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9588F" w14:textId="77777777" w:rsidR="00D045F8" w:rsidRPr="00C40D96" w:rsidRDefault="00D045F8" w:rsidP="00C40D96">
      <w:pPr>
        <w:spacing w:after="0" w:line="240" w:lineRule="auto"/>
        <w:rPr>
          <w:rFonts w:cs="Calibri"/>
          <w:vanish/>
        </w:rPr>
      </w:pPr>
    </w:p>
    <w:p w14:paraId="6A6740FC" w14:textId="77777777" w:rsidR="006219EB" w:rsidRPr="00C40D96" w:rsidRDefault="006219EB" w:rsidP="00C40D96">
      <w:pPr>
        <w:tabs>
          <w:tab w:val="left" w:pos="4008"/>
        </w:tabs>
        <w:spacing w:after="0" w:line="240" w:lineRule="auto"/>
        <w:ind w:right="10"/>
        <w:jc w:val="center"/>
        <w:rPr>
          <w:rFonts w:cs="Calibri"/>
          <w:b/>
          <w:color w:val="161616"/>
          <w:w w:val="90"/>
        </w:rPr>
      </w:pPr>
    </w:p>
    <w:p w14:paraId="54353F99" w14:textId="77777777" w:rsidR="00772208" w:rsidRPr="00C40D96" w:rsidRDefault="00772208" w:rsidP="00C40D96">
      <w:pPr>
        <w:spacing w:after="0" w:line="240" w:lineRule="auto"/>
        <w:jc w:val="center"/>
        <w:rPr>
          <w:rFonts w:cs="Calibri"/>
          <w:b/>
          <w:bCs/>
        </w:rPr>
      </w:pPr>
    </w:p>
    <w:p w14:paraId="1634F7FD" w14:textId="25EA68C5" w:rsidR="000A6E5B" w:rsidRDefault="000A6E5B" w:rsidP="00C40D96">
      <w:pPr>
        <w:spacing w:after="0" w:line="240" w:lineRule="auto"/>
        <w:jc w:val="center"/>
        <w:rPr>
          <w:rFonts w:cs="Calibri"/>
          <w:b/>
          <w:bCs/>
        </w:rPr>
      </w:pPr>
      <w:r w:rsidRPr="00C40D96">
        <w:rPr>
          <w:rFonts w:cs="Calibri"/>
          <w:b/>
          <w:bCs/>
        </w:rPr>
        <w:t>AVISO DE SOLICITUD DE OFERTA</w:t>
      </w:r>
      <w:r w:rsidR="00506784" w:rsidRPr="00C40D96">
        <w:rPr>
          <w:rFonts w:cs="Calibri"/>
          <w:b/>
          <w:bCs/>
        </w:rPr>
        <w:t xml:space="preserve"> (SDO)</w:t>
      </w:r>
    </w:p>
    <w:p w14:paraId="2CC20983" w14:textId="77777777" w:rsidR="002A3E76" w:rsidRPr="00C40D96" w:rsidRDefault="002A3E76" w:rsidP="00C40D96">
      <w:pPr>
        <w:spacing w:after="0" w:line="240" w:lineRule="auto"/>
        <w:jc w:val="center"/>
        <w:rPr>
          <w:rFonts w:cs="Calibri"/>
          <w:b/>
          <w:bCs/>
        </w:rPr>
      </w:pPr>
    </w:p>
    <w:p w14:paraId="3F010E37" w14:textId="32CFED58" w:rsidR="007D0206" w:rsidRPr="00C40D96" w:rsidRDefault="00ED05C5" w:rsidP="00C40D96">
      <w:pPr>
        <w:spacing w:after="0" w:line="240" w:lineRule="auto"/>
        <w:jc w:val="both"/>
        <w:rPr>
          <w:rFonts w:cs="Calibri"/>
        </w:rPr>
      </w:pPr>
      <w:r w:rsidRPr="00C40D96">
        <w:rPr>
          <w:rFonts w:cs="Calibri"/>
        </w:rPr>
        <w:t>En el marco del proyecto</w:t>
      </w:r>
      <w:r w:rsidRPr="00C40D96">
        <w:rPr>
          <w:rFonts w:cs="Calibri"/>
          <w:b/>
        </w:rPr>
        <w:t xml:space="preserve"> Integrando la Innovación para la Competitividad Rural en Honduras “ComRural II”</w:t>
      </w:r>
      <w:r w:rsidR="00AA315E" w:rsidRPr="00C40D96">
        <w:rPr>
          <w:rFonts w:cs="Calibri"/>
          <w:b/>
        </w:rPr>
        <w:t xml:space="preserve">, </w:t>
      </w:r>
      <w:r w:rsidR="00AA315E" w:rsidRPr="00C40D96">
        <w:rPr>
          <w:rFonts w:cs="Calibri"/>
        </w:rPr>
        <w:t xml:space="preserve">financiado por el </w:t>
      </w:r>
      <w:r w:rsidR="00AA315E" w:rsidRPr="00C40D96">
        <w:rPr>
          <w:rFonts w:cs="Calibri"/>
          <w:b/>
        </w:rPr>
        <w:t>Banco Mundial</w:t>
      </w:r>
      <w:r w:rsidR="00AA315E" w:rsidRPr="00C40D96">
        <w:rPr>
          <w:rFonts w:cs="Calibri"/>
        </w:rPr>
        <w:t xml:space="preserve"> </w:t>
      </w:r>
      <w:r w:rsidRPr="00C40D96">
        <w:rPr>
          <w:rFonts w:cs="Calibri"/>
        </w:rPr>
        <w:t>e implementado por</w:t>
      </w:r>
      <w:r w:rsidR="00AA315E" w:rsidRPr="00C40D96">
        <w:rPr>
          <w:rFonts w:cs="Calibri"/>
        </w:rPr>
        <w:t xml:space="preserve"> la</w:t>
      </w:r>
      <w:r w:rsidRPr="00C40D96">
        <w:rPr>
          <w:rFonts w:cs="Calibri"/>
          <w:b/>
        </w:rPr>
        <w:t xml:space="preserve"> Secretaria de Agricultura y Ganadería (SAG)</w:t>
      </w:r>
      <w:r w:rsidRPr="00C40D96">
        <w:rPr>
          <w:rFonts w:cs="Calibri"/>
        </w:rPr>
        <w:t xml:space="preserve">, la </w:t>
      </w:r>
      <w:r w:rsidR="00DB4340" w:rsidRPr="00C40D96">
        <w:rPr>
          <w:rFonts w:cs="Calibri"/>
        </w:rPr>
        <w:t xml:space="preserve">Organización de Productores Rurales (OPR) </w:t>
      </w:r>
      <w:r w:rsidR="00C40D96" w:rsidRPr="00C40D96">
        <w:rPr>
          <w:rFonts w:cs="Calibri"/>
          <w:b/>
        </w:rPr>
        <w:t xml:space="preserve">Unión de Organizaciones Cafetaleras San Marcos Ocotepeque </w:t>
      </w:r>
      <w:r w:rsidR="00DA4B95" w:rsidRPr="00C40D96">
        <w:rPr>
          <w:rFonts w:cs="Calibri"/>
          <w:b/>
        </w:rPr>
        <w:t xml:space="preserve">(UNIOCASMO), </w:t>
      </w:r>
      <w:r w:rsidRPr="00C40D96">
        <w:rPr>
          <w:rFonts w:cs="Calibri"/>
        </w:rPr>
        <w:t xml:space="preserve">informa que ha recibido fondos </w:t>
      </w:r>
      <w:r w:rsidR="003A1480" w:rsidRPr="00C40D96">
        <w:rPr>
          <w:rFonts w:cs="Calibri"/>
        </w:rPr>
        <w:t xml:space="preserve">para la ejecución del plan de negocios denominado: </w:t>
      </w:r>
      <w:r w:rsidR="003A1480" w:rsidRPr="00C40D96">
        <w:rPr>
          <w:rFonts w:cs="Calibri"/>
          <w:b/>
          <w:i/>
        </w:rPr>
        <w:t>“</w:t>
      </w:r>
      <w:r w:rsidR="00DA4B95" w:rsidRPr="00C40D96">
        <w:rPr>
          <w:rFonts w:cs="Calibri"/>
          <w:b/>
          <w:i/>
        </w:rPr>
        <w:t>Mejora y ampliación de la capacidad instalada de UNIOCASMO con la implementación  de equipo  de procesamiento apto para la obtención de cafés de calidad con impacto socioambiental positivo”</w:t>
      </w:r>
      <w:r w:rsidR="00C40D96" w:rsidRPr="00C40D96">
        <w:rPr>
          <w:rFonts w:cs="Calibri"/>
          <w:b/>
          <w:i/>
        </w:rPr>
        <w:t>,</w:t>
      </w:r>
      <w:r w:rsidR="00C40D96" w:rsidRPr="00C40D96">
        <w:rPr>
          <w:rFonts w:cs="Calibri"/>
        </w:rPr>
        <w:t xml:space="preserve"> p</w:t>
      </w:r>
      <w:r w:rsidR="003A1480" w:rsidRPr="00C40D96">
        <w:rPr>
          <w:rFonts w:cs="Calibri"/>
        </w:rPr>
        <w:t>ara</w:t>
      </w:r>
      <w:r w:rsidR="00621E7A" w:rsidRPr="00C40D96">
        <w:rPr>
          <w:rFonts w:cs="Calibri"/>
        </w:rPr>
        <w:t xml:space="preserve"> lo cual invita a las empresas interesadas a pr</w:t>
      </w:r>
      <w:r w:rsidR="00265CC7" w:rsidRPr="00C40D96">
        <w:rPr>
          <w:rFonts w:cs="Calibri"/>
        </w:rPr>
        <w:t xml:space="preserve">esentar </w:t>
      </w:r>
      <w:r w:rsidR="00D16313" w:rsidRPr="00C40D96">
        <w:rPr>
          <w:rFonts w:cs="Calibri"/>
        </w:rPr>
        <w:t>su</w:t>
      </w:r>
      <w:r w:rsidR="00DB4340" w:rsidRPr="00C40D96">
        <w:rPr>
          <w:rFonts w:cs="Calibri"/>
        </w:rPr>
        <w:t>s</w:t>
      </w:r>
      <w:r w:rsidR="00D16313" w:rsidRPr="00C40D96">
        <w:rPr>
          <w:rFonts w:cs="Calibri"/>
        </w:rPr>
        <w:t xml:space="preserve"> </w:t>
      </w:r>
      <w:r w:rsidR="003A1480" w:rsidRPr="00C40D96">
        <w:rPr>
          <w:rFonts w:cs="Calibri"/>
        </w:rPr>
        <w:t>oferta</w:t>
      </w:r>
      <w:r w:rsidR="00DB4340" w:rsidRPr="00C40D96">
        <w:rPr>
          <w:rFonts w:cs="Calibri"/>
        </w:rPr>
        <w:t>s</w:t>
      </w:r>
      <w:r w:rsidR="007D0206" w:rsidRPr="00C40D96">
        <w:rPr>
          <w:rFonts w:cs="Calibri"/>
        </w:rPr>
        <w:t xml:space="preserve"> sellada</w:t>
      </w:r>
      <w:r w:rsidR="00DB4340" w:rsidRPr="00C40D96">
        <w:rPr>
          <w:rFonts w:cs="Calibri"/>
        </w:rPr>
        <w:t>s</w:t>
      </w:r>
      <w:r w:rsidR="007D0206" w:rsidRPr="00C40D96">
        <w:rPr>
          <w:rFonts w:cs="Calibri"/>
        </w:rPr>
        <w:t xml:space="preserve"> para </w:t>
      </w:r>
      <w:r w:rsidR="00DB4340" w:rsidRPr="00C40D96">
        <w:rPr>
          <w:rFonts w:cs="Calibri"/>
        </w:rPr>
        <w:t>los</w:t>
      </w:r>
      <w:r w:rsidR="007D0206" w:rsidRPr="00C40D96">
        <w:rPr>
          <w:rFonts w:cs="Calibri"/>
        </w:rPr>
        <w:t xml:space="preserve"> siguiente</w:t>
      </w:r>
      <w:r w:rsidR="00DB4340" w:rsidRPr="00C40D96">
        <w:rPr>
          <w:rFonts w:cs="Calibri"/>
        </w:rPr>
        <w:t>s</w:t>
      </w:r>
      <w:r w:rsidR="007D0206" w:rsidRPr="00C40D96">
        <w:rPr>
          <w:rFonts w:cs="Calibri"/>
        </w:rPr>
        <w:t xml:space="preserve"> proceso</w:t>
      </w:r>
      <w:r w:rsidR="00DB4340" w:rsidRPr="00C40D96">
        <w:rPr>
          <w:rFonts w:cs="Calibri"/>
        </w:rPr>
        <w:t>s</w:t>
      </w:r>
      <w:r w:rsidR="007D0206" w:rsidRPr="00C40D96">
        <w:rPr>
          <w:rFonts w:cs="Calibri"/>
        </w:rPr>
        <w:t xml:space="preserve"> de adquisición:</w:t>
      </w:r>
    </w:p>
    <w:tbl>
      <w:tblPr>
        <w:tblW w:w="9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3119"/>
        <w:gridCol w:w="3839"/>
      </w:tblGrid>
      <w:tr w:rsidR="007D0206" w:rsidRPr="00C40D96" w14:paraId="79B22720" w14:textId="77777777" w:rsidTr="002A3E76">
        <w:trPr>
          <w:trHeight w:val="195"/>
          <w:jc w:val="center"/>
        </w:trPr>
        <w:tc>
          <w:tcPr>
            <w:tcW w:w="2405" w:type="dxa"/>
            <w:shd w:val="clear" w:color="auto" w:fill="404040"/>
          </w:tcPr>
          <w:p w14:paraId="41A770AE" w14:textId="77777777" w:rsidR="007D0206" w:rsidRPr="00C40D96" w:rsidRDefault="007D0206" w:rsidP="002A3E76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C40D96">
              <w:rPr>
                <w:rFonts w:cs="Calibri"/>
                <w:color w:val="FFFFFF"/>
              </w:rPr>
              <w:t>No. de SDO</w:t>
            </w:r>
          </w:p>
        </w:tc>
        <w:tc>
          <w:tcPr>
            <w:tcW w:w="3119" w:type="dxa"/>
            <w:shd w:val="clear" w:color="auto" w:fill="404040"/>
          </w:tcPr>
          <w:p w14:paraId="4F9A9A47" w14:textId="77777777" w:rsidR="007D0206" w:rsidRPr="00C40D96" w:rsidRDefault="007D0206" w:rsidP="002A3E76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C40D96">
              <w:rPr>
                <w:rFonts w:cs="Calibri"/>
                <w:color w:val="FFFFFF"/>
              </w:rPr>
              <w:t>Descripción</w:t>
            </w:r>
          </w:p>
        </w:tc>
        <w:tc>
          <w:tcPr>
            <w:tcW w:w="3839" w:type="dxa"/>
            <w:shd w:val="clear" w:color="auto" w:fill="404040"/>
          </w:tcPr>
          <w:p w14:paraId="791D722D" w14:textId="77777777" w:rsidR="007D0206" w:rsidRPr="00C40D96" w:rsidRDefault="007D0206" w:rsidP="002A3E76">
            <w:pPr>
              <w:spacing w:after="0" w:line="240" w:lineRule="auto"/>
              <w:jc w:val="center"/>
              <w:rPr>
                <w:rFonts w:cs="Calibri"/>
                <w:color w:val="FFFFFF"/>
              </w:rPr>
            </w:pPr>
            <w:r w:rsidRPr="00C40D96">
              <w:rPr>
                <w:rFonts w:cs="Calibri"/>
                <w:color w:val="FFFFFF"/>
              </w:rPr>
              <w:t>Lugar, Fecha y Hora de Apertura</w:t>
            </w:r>
          </w:p>
        </w:tc>
      </w:tr>
      <w:tr w:rsidR="007D0206" w:rsidRPr="00C40D96" w14:paraId="20832274" w14:textId="77777777" w:rsidTr="002A3E76">
        <w:trPr>
          <w:trHeight w:val="1878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3D9FA0BC" w14:textId="1CBDCA14" w:rsidR="007D0206" w:rsidRPr="00C40D96" w:rsidRDefault="007D0206" w:rsidP="002A3E76">
            <w:pPr>
              <w:spacing w:after="0" w:line="240" w:lineRule="auto"/>
              <w:ind w:right="177"/>
              <w:jc w:val="center"/>
              <w:rPr>
                <w:rFonts w:cs="Calibri"/>
                <w:bCs/>
                <w:lang w:val="es-MX"/>
              </w:rPr>
            </w:pPr>
            <w:r w:rsidRPr="00C40D96">
              <w:rPr>
                <w:rFonts w:cs="Calibri"/>
                <w:bCs/>
                <w:lang w:val="es-MX"/>
              </w:rPr>
              <w:t>SDO-BIENES-</w:t>
            </w:r>
            <w:r w:rsidR="00DA4B95" w:rsidRPr="00C40D96">
              <w:rPr>
                <w:rFonts w:cs="Calibri"/>
                <w:bCs/>
                <w:lang w:val="es-MX"/>
              </w:rPr>
              <w:t>UNIOCASMO</w:t>
            </w:r>
            <w:r w:rsidRPr="00C40D96">
              <w:rPr>
                <w:rFonts w:cs="Calibri"/>
                <w:bCs/>
                <w:lang w:val="es-MX"/>
              </w:rPr>
              <w:t>-01-202</w:t>
            </w:r>
            <w:r w:rsidR="00DA4B95" w:rsidRPr="00C40D96">
              <w:rPr>
                <w:rFonts w:cs="Calibri"/>
                <w:bCs/>
                <w:lang w:val="es-MX"/>
              </w:rPr>
              <w:t>5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98E92B1" w14:textId="6DD10A98" w:rsidR="007D0206" w:rsidRPr="00C40D96" w:rsidRDefault="00772208" w:rsidP="002A3E76">
            <w:pPr>
              <w:tabs>
                <w:tab w:val="left" w:pos="180"/>
                <w:tab w:val="left" w:pos="540"/>
                <w:tab w:val="left" w:pos="605"/>
                <w:tab w:val="left" w:pos="1210"/>
                <w:tab w:val="left" w:pos="1812"/>
                <w:tab w:val="left" w:pos="2418"/>
                <w:tab w:val="left" w:pos="3024"/>
                <w:tab w:val="left" w:pos="3629"/>
                <w:tab w:val="left" w:pos="4234"/>
                <w:tab w:val="left" w:pos="4836"/>
                <w:tab w:val="left" w:pos="5442"/>
                <w:tab w:val="left" w:pos="5820"/>
                <w:tab w:val="left" w:pos="6653"/>
                <w:tab w:val="left" w:pos="7258"/>
                <w:tab w:val="left" w:pos="7860"/>
                <w:tab w:val="left" w:pos="8466"/>
              </w:tabs>
              <w:suppressAutoHyphens/>
              <w:spacing w:after="0" w:line="240" w:lineRule="auto"/>
              <w:ind w:right="150"/>
              <w:jc w:val="center"/>
              <w:rPr>
                <w:rFonts w:cs="Calibri"/>
                <w:lang w:val="es-ES"/>
              </w:rPr>
            </w:pPr>
            <w:r w:rsidRPr="00C40D96">
              <w:rPr>
                <w:rFonts w:cs="Calibri"/>
                <w:b/>
                <w:bCs/>
              </w:rPr>
              <w:t xml:space="preserve">ADQUISICIÓN DE </w:t>
            </w:r>
            <w:r w:rsidRPr="00C40D96">
              <w:rPr>
                <w:rFonts w:cs="Calibri"/>
                <w:b/>
                <w:bCs/>
                <w:lang w:val="es-MX"/>
              </w:rPr>
              <w:t>UN (1) VEHÍCULO TIPO PICK UP 4X4</w:t>
            </w:r>
            <w:r w:rsidRPr="00C40D96">
              <w:rPr>
                <w:rFonts w:cs="Calibri"/>
                <w:b/>
                <w:bCs/>
              </w:rPr>
              <w:t>.</w:t>
            </w:r>
          </w:p>
        </w:tc>
        <w:tc>
          <w:tcPr>
            <w:tcW w:w="3839" w:type="dxa"/>
            <w:shd w:val="clear" w:color="auto" w:fill="D9D9D9"/>
            <w:vAlign w:val="center"/>
          </w:tcPr>
          <w:p w14:paraId="5D9E6485" w14:textId="4CA88F99" w:rsidR="007D0206" w:rsidRPr="00C40D96" w:rsidRDefault="00F44215" w:rsidP="002A3E76">
            <w:pPr>
              <w:tabs>
                <w:tab w:val="left" w:pos="8900"/>
              </w:tabs>
              <w:spacing w:line="240" w:lineRule="auto"/>
              <w:jc w:val="both"/>
              <w:rPr>
                <w:rFonts w:cs="Calibri"/>
                <w:b/>
              </w:rPr>
            </w:pPr>
            <w:r w:rsidRPr="00C40D96">
              <w:rPr>
                <w:rFonts w:cs="Calibri"/>
              </w:rPr>
              <w:t>Oficinas de la OPR</w:t>
            </w:r>
            <w:r w:rsidR="00772208" w:rsidRPr="00C40D96">
              <w:rPr>
                <w:rFonts w:cs="Calibri"/>
              </w:rPr>
              <w:t xml:space="preserve"> </w:t>
            </w:r>
            <w:r w:rsidR="00C40D96" w:rsidRPr="00C40D96">
              <w:rPr>
                <w:rFonts w:cs="Calibri"/>
                <w:b/>
              </w:rPr>
              <w:t xml:space="preserve">Unión de Organizaciones Cafetaleras San Marcos Ocotepeque </w:t>
            </w:r>
            <w:r w:rsidR="00772208" w:rsidRPr="00C40D96">
              <w:rPr>
                <w:rFonts w:cs="Calibri"/>
                <w:b/>
              </w:rPr>
              <w:t>(UNIOCASMO),</w:t>
            </w:r>
            <w:r w:rsidRPr="00C40D96">
              <w:rPr>
                <w:rFonts w:cs="Calibri"/>
                <w:b/>
              </w:rPr>
              <w:t xml:space="preserve"> </w:t>
            </w:r>
            <w:r w:rsidR="00772208" w:rsidRPr="00C40D96">
              <w:rPr>
                <w:rFonts w:cs="Calibri"/>
                <w:bCs/>
              </w:rPr>
              <w:t>ubicada en el Barrio Santa Rosita, Municipio de San Marcos, Departamento de Ocotepeque, Honduras C.A</w:t>
            </w:r>
            <w:r w:rsidRPr="00C40D96">
              <w:rPr>
                <w:rFonts w:cs="Calibri"/>
                <w:bCs/>
              </w:rPr>
              <w:t>,</w:t>
            </w:r>
            <w:r w:rsidRPr="00C40D96">
              <w:rPr>
                <w:rFonts w:cs="Calibri"/>
              </w:rPr>
              <w:t xml:space="preserve"> el día</w:t>
            </w:r>
            <w:r w:rsidR="00772208" w:rsidRPr="00C40D96">
              <w:rPr>
                <w:rFonts w:cs="Calibri"/>
              </w:rPr>
              <w:t xml:space="preserve"> </w:t>
            </w:r>
            <w:r w:rsidR="00772208" w:rsidRPr="00C40D96">
              <w:rPr>
                <w:rFonts w:cs="Calibri"/>
                <w:b/>
                <w:bCs/>
                <w:u w:val="single"/>
              </w:rPr>
              <w:t xml:space="preserve">martes </w:t>
            </w:r>
            <w:r w:rsidR="00290542">
              <w:rPr>
                <w:rFonts w:cs="Calibri"/>
                <w:b/>
                <w:bCs/>
                <w:u w:val="single"/>
              </w:rPr>
              <w:t xml:space="preserve">01 de abril </w:t>
            </w:r>
            <w:r w:rsidR="00772208" w:rsidRPr="00C40D96">
              <w:rPr>
                <w:rFonts w:cs="Calibri"/>
                <w:b/>
                <w:bCs/>
                <w:u w:val="single"/>
              </w:rPr>
              <w:t>de 2025 a</w:t>
            </w:r>
            <w:r w:rsidR="00772208" w:rsidRPr="00C40D96">
              <w:rPr>
                <w:rFonts w:cs="Calibri"/>
              </w:rPr>
              <w:t xml:space="preserve"> </w:t>
            </w:r>
            <w:r w:rsidRPr="00C40D96">
              <w:rPr>
                <w:rFonts w:cs="Calibri"/>
                <w:b/>
                <w:u w:val="single"/>
              </w:rPr>
              <w:t>las 10:30 a.m.</w:t>
            </w:r>
          </w:p>
        </w:tc>
      </w:tr>
      <w:tr w:rsidR="00772208" w:rsidRPr="00C40D96" w14:paraId="735B1B52" w14:textId="77777777" w:rsidTr="002A3E76">
        <w:trPr>
          <w:trHeight w:val="1756"/>
          <w:jc w:val="center"/>
        </w:trPr>
        <w:tc>
          <w:tcPr>
            <w:tcW w:w="2405" w:type="dxa"/>
            <w:shd w:val="clear" w:color="auto" w:fill="D9D9D9"/>
            <w:vAlign w:val="center"/>
          </w:tcPr>
          <w:p w14:paraId="20534E49" w14:textId="67C0CF37" w:rsidR="00772208" w:rsidRPr="00C40D96" w:rsidRDefault="00772208" w:rsidP="002A3E76">
            <w:pPr>
              <w:spacing w:after="0" w:line="240" w:lineRule="auto"/>
              <w:ind w:right="177"/>
              <w:jc w:val="center"/>
              <w:rPr>
                <w:rFonts w:cs="Calibri"/>
                <w:bCs/>
                <w:lang w:val="es-MX"/>
              </w:rPr>
            </w:pPr>
            <w:r w:rsidRPr="00C40D96">
              <w:rPr>
                <w:rFonts w:cs="Calibri"/>
                <w:bCs/>
                <w:lang w:val="es-MX"/>
              </w:rPr>
              <w:t>SDO-BIENES- UNIOCASMO-02-202</w:t>
            </w:r>
            <w:r w:rsidR="002A3E76">
              <w:rPr>
                <w:rFonts w:cs="Calibri"/>
                <w:bCs/>
                <w:lang w:val="es-MX"/>
              </w:rPr>
              <w:t>5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494372D0" w14:textId="77777777" w:rsidR="00505BD2" w:rsidRDefault="00505BD2" w:rsidP="002A3E76">
            <w:pPr>
              <w:spacing w:line="240" w:lineRule="auto"/>
              <w:jc w:val="center"/>
              <w:rPr>
                <w:rFonts w:cs="Calibri"/>
                <w:b/>
                <w:bCs/>
                <w:lang w:val="es-MX"/>
              </w:rPr>
            </w:pPr>
          </w:p>
          <w:p w14:paraId="4BA6E40E" w14:textId="27B797B3" w:rsidR="00772208" w:rsidRPr="00C40D96" w:rsidRDefault="00772208" w:rsidP="002A3E76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  <w:r w:rsidRPr="00C40D96">
              <w:rPr>
                <w:rFonts w:cs="Calibri"/>
                <w:b/>
                <w:bCs/>
                <w:lang w:val="es-MX"/>
              </w:rPr>
              <w:t>ADQUISICIÓN DE INSUMOS AGRÍCOLAS PARA EL MANTENIMIENTO DE FINCAS DE CAFÉ.</w:t>
            </w:r>
          </w:p>
          <w:p w14:paraId="36EF169E" w14:textId="77777777" w:rsidR="00772208" w:rsidRPr="00C40D96" w:rsidRDefault="00772208" w:rsidP="002A3E76">
            <w:pPr>
              <w:spacing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39" w:type="dxa"/>
            <w:shd w:val="clear" w:color="auto" w:fill="D9D9D9"/>
            <w:vAlign w:val="center"/>
          </w:tcPr>
          <w:p w14:paraId="0D438BE9" w14:textId="7A4E4CD6" w:rsidR="00772208" w:rsidRPr="00C40D96" w:rsidRDefault="00772208" w:rsidP="002A3E76">
            <w:pPr>
              <w:tabs>
                <w:tab w:val="left" w:pos="8900"/>
              </w:tabs>
              <w:spacing w:line="240" w:lineRule="auto"/>
              <w:jc w:val="both"/>
              <w:rPr>
                <w:rFonts w:cs="Calibri"/>
                <w:b/>
              </w:rPr>
            </w:pPr>
            <w:r w:rsidRPr="00C40D96">
              <w:rPr>
                <w:rFonts w:cs="Calibri"/>
              </w:rPr>
              <w:t xml:space="preserve">Oficinas de la OPR </w:t>
            </w:r>
            <w:r w:rsidR="00C40D96" w:rsidRPr="00C40D96">
              <w:rPr>
                <w:rFonts w:cs="Calibri"/>
                <w:b/>
              </w:rPr>
              <w:t xml:space="preserve">Unión de Organizaciones Cafetaleras San Marcos Ocotepeque </w:t>
            </w:r>
            <w:r w:rsidRPr="00C40D96">
              <w:rPr>
                <w:rFonts w:cs="Calibri"/>
                <w:b/>
              </w:rPr>
              <w:t xml:space="preserve">(UNIOCASMO), </w:t>
            </w:r>
            <w:r w:rsidRPr="00C40D96">
              <w:rPr>
                <w:rFonts w:cs="Calibri"/>
                <w:bCs/>
              </w:rPr>
              <w:t>ubicada en el Barrio Santa Rosita, Municipio de San Marcos, Departamento de Ocotepeque, Honduras C.A,</w:t>
            </w:r>
            <w:r w:rsidRPr="00C40D96">
              <w:rPr>
                <w:rFonts w:cs="Calibri"/>
              </w:rPr>
              <w:t xml:space="preserve"> el día </w:t>
            </w:r>
            <w:r w:rsidR="00290542" w:rsidRPr="00C40D96">
              <w:rPr>
                <w:rFonts w:cs="Calibri"/>
                <w:b/>
                <w:bCs/>
                <w:u w:val="single"/>
              </w:rPr>
              <w:t xml:space="preserve">martes </w:t>
            </w:r>
            <w:r w:rsidR="00290542">
              <w:rPr>
                <w:rFonts w:cs="Calibri"/>
                <w:b/>
                <w:bCs/>
                <w:u w:val="single"/>
              </w:rPr>
              <w:t xml:space="preserve">01 de abril </w:t>
            </w:r>
            <w:r w:rsidRPr="00C40D96">
              <w:rPr>
                <w:rFonts w:cs="Calibri"/>
                <w:b/>
                <w:bCs/>
                <w:u w:val="single"/>
              </w:rPr>
              <w:t>de 2025 a</w:t>
            </w:r>
            <w:r w:rsidRPr="00C40D96">
              <w:rPr>
                <w:rFonts w:cs="Calibri"/>
              </w:rPr>
              <w:t xml:space="preserve"> </w:t>
            </w:r>
            <w:r w:rsidRPr="00C40D96">
              <w:rPr>
                <w:rFonts w:cs="Calibri"/>
                <w:b/>
                <w:u w:val="single"/>
              </w:rPr>
              <w:t>las 2:00 p.m.</w:t>
            </w:r>
          </w:p>
        </w:tc>
      </w:tr>
    </w:tbl>
    <w:p w14:paraId="11ECB9FA" w14:textId="77777777" w:rsidR="007D0206" w:rsidRPr="00C40D96" w:rsidRDefault="007D0206" w:rsidP="00C40D96">
      <w:pPr>
        <w:spacing w:after="0" w:line="240" w:lineRule="auto"/>
        <w:jc w:val="both"/>
        <w:rPr>
          <w:rFonts w:cs="Calibri"/>
        </w:rPr>
      </w:pPr>
    </w:p>
    <w:p w14:paraId="131A7B24" w14:textId="78A6C76E" w:rsidR="00772208" w:rsidRPr="00C40D96" w:rsidRDefault="003A1480" w:rsidP="00C40D96">
      <w:pPr>
        <w:spacing w:after="0" w:line="240" w:lineRule="auto"/>
        <w:jc w:val="center"/>
        <w:rPr>
          <w:rFonts w:cs="Calibri"/>
          <w:b/>
          <w:bCs/>
        </w:rPr>
      </w:pPr>
      <w:r w:rsidRPr="00C40D96">
        <w:rPr>
          <w:rFonts w:cs="Calibri"/>
        </w:rPr>
        <w:t xml:space="preserve"> </w:t>
      </w:r>
      <w:r w:rsidR="00F44215" w:rsidRPr="00C40D96">
        <w:rPr>
          <w:rFonts w:cs="Calibri"/>
          <w:b/>
          <w:bCs/>
        </w:rPr>
        <w:t xml:space="preserve">DISPONIBILIDAD DEL DOCUMENTO DE SOLICITUD DE OFERTA </w:t>
      </w:r>
      <w:r w:rsidR="00E044EB" w:rsidRPr="00C40D96">
        <w:rPr>
          <w:rFonts w:cs="Calibri"/>
          <w:b/>
          <w:bCs/>
        </w:rPr>
        <w:t>(</w:t>
      </w:r>
      <w:r w:rsidR="00F44215" w:rsidRPr="00C40D96">
        <w:rPr>
          <w:rFonts w:cs="Calibri"/>
          <w:b/>
          <w:bCs/>
        </w:rPr>
        <w:t>SDO</w:t>
      </w:r>
      <w:r w:rsidR="00E044EB" w:rsidRPr="00C40D96">
        <w:rPr>
          <w:rFonts w:cs="Calibri"/>
          <w:b/>
          <w:bCs/>
        </w:rPr>
        <w:t>)</w:t>
      </w:r>
    </w:p>
    <w:p w14:paraId="1FD4AF3B" w14:textId="0C269D8C" w:rsidR="00F665AF" w:rsidRPr="00C40D96" w:rsidRDefault="00F44215" w:rsidP="00C40D96">
      <w:pPr>
        <w:spacing w:after="0" w:line="240" w:lineRule="auto"/>
        <w:jc w:val="both"/>
        <w:rPr>
          <w:rFonts w:cs="Calibri"/>
        </w:rPr>
      </w:pPr>
      <w:r w:rsidRPr="00C40D96">
        <w:rPr>
          <w:rFonts w:cs="Calibri"/>
        </w:rPr>
        <w:t xml:space="preserve">La OPR </w:t>
      </w:r>
      <w:r w:rsidR="00772208" w:rsidRPr="00C40D96">
        <w:rPr>
          <w:rFonts w:cs="Calibri"/>
          <w:b/>
        </w:rPr>
        <w:t>UNIOCASMO</w:t>
      </w:r>
      <w:r w:rsidR="003A1480" w:rsidRPr="00C40D96">
        <w:rPr>
          <w:rFonts w:cs="Calibri"/>
        </w:rPr>
        <w:t xml:space="preserve"> </w:t>
      </w:r>
      <w:r w:rsidR="00265CC7" w:rsidRPr="00C40D96">
        <w:rPr>
          <w:rFonts w:cs="Calibri"/>
          <w:lang w:val="es-ES_tradnl"/>
        </w:rPr>
        <w:t>pone a disposición de los interesados toda la documentación relacionada con esta Solicitud de Oferta, necesaria para la preparación de las ofertas</w:t>
      </w:r>
      <w:r w:rsidR="00265CC7" w:rsidRPr="00C40D96">
        <w:rPr>
          <w:rFonts w:cs="Calibri"/>
        </w:rPr>
        <w:t>. Dicha información estará disponible sin costo alguno</w:t>
      </w:r>
      <w:r w:rsidR="00BA0F7A" w:rsidRPr="00C40D96">
        <w:rPr>
          <w:rFonts w:cs="Calibri"/>
        </w:rPr>
        <w:t>:</w:t>
      </w:r>
    </w:p>
    <w:p w14:paraId="3D5331EA" w14:textId="77777777" w:rsidR="009C4038" w:rsidRPr="002A3E76" w:rsidRDefault="009C4038" w:rsidP="00C40D96">
      <w:pPr>
        <w:spacing w:after="0" w:line="240" w:lineRule="auto"/>
        <w:jc w:val="both"/>
        <w:rPr>
          <w:rFonts w:cs="Calibri"/>
          <w:sz w:val="2"/>
        </w:rPr>
      </w:pPr>
    </w:p>
    <w:p w14:paraId="3BAEC2C9" w14:textId="77777777" w:rsidR="00265CC7" w:rsidRPr="00C40D96" w:rsidRDefault="00F14663" w:rsidP="00C40D96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C40D96">
        <w:rPr>
          <w:rFonts w:cs="Calibri"/>
        </w:rPr>
        <w:t xml:space="preserve">Para </w:t>
      </w:r>
      <w:r w:rsidR="00706BAD" w:rsidRPr="00C40D96">
        <w:rPr>
          <w:rFonts w:cs="Calibri"/>
        </w:rPr>
        <w:t>descarga en el sitio</w:t>
      </w:r>
      <w:r w:rsidR="00265CC7" w:rsidRPr="00C40D96">
        <w:rPr>
          <w:rFonts w:cs="Calibri"/>
        </w:rPr>
        <w:t xml:space="preserve"> web:  </w:t>
      </w:r>
      <w:hyperlink r:id="rId7" w:tgtFrame="_blank" w:history="1">
        <w:r w:rsidR="00265CC7" w:rsidRPr="00C40D96">
          <w:rPr>
            <w:rStyle w:val="Hipervnculo"/>
            <w:rFonts w:cs="Calibri"/>
          </w:rPr>
          <w:t>http://www.comrural.hn/adquisiciones/</w:t>
        </w:r>
      </w:hyperlink>
      <w:r w:rsidR="00265CC7" w:rsidRPr="00C40D96">
        <w:rPr>
          <w:rFonts w:cs="Calibri"/>
        </w:rPr>
        <w:t xml:space="preserve"> </w:t>
      </w:r>
    </w:p>
    <w:p w14:paraId="361780D7" w14:textId="77777777" w:rsidR="00772208" w:rsidRPr="002A3E76" w:rsidRDefault="00772208" w:rsidP="00C40D96">
      <w:pPr>
        <w:spacing w:after="0" w:line="240" w:lineRule="auto"/>
        <w:jc w:val="both"/>
        <w:rPr>
          <w:rFonts w:cs="Calibri"/>
          <w:sz w:val="10"/>
        </w:rPr>
      </w:pPr>
    </w:p>
    <w:p w14:paraId="7BCD7F49" w14:textId="4ED27C21" w:rsidR="00F665AF" w:rsidRPr="00C40D96" w:rsidRDefault="00F14663" w:rsidP="00C40D96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Calibri"/>
          <w:b/>
          <w:bCs/>
        </w:rPr>
      </w:pPr>
      <w:r w:rsidRPr="00C40D96">
        <w:rPr>
          <w:rFonts w:cs="Calibri"/>
        </w:rPr>
        <w:t>Los Oferentes interesados podrán solicitar l</w:t>
      </w:r>
      <w:r w:rsidR="003D5FEA" w:rsidRPr="00C40D96">
        <w:rPr>
          <w:rFonts w:cs="Calibri"/>
        </w:rPr>
        <w:t xml:space="preserve">os documentos mediante solicitud a la OPR </w:t>
      </w:r>
      <w:r w:rsidR="00E9021D" w:rsidRPr="00C40D96">
        <w:rPr>
          <w:rFonts w:cs="Calibri"/>
          <w:bCs/>
        </w:rPr>
        <w:t>ubicada</w:t>
      </w:r>
      <w:r w:rsidR="00361DB9" w:rsidRPr="00C40D96">
        <w:rPr>
          <w:rFonts w:cs="Calibri"/>
          <w:bCs/>
        </w:rPr>
        <w:t xml:space="preserve"> en </w:t>
      </w:r>
      <w:bookmarkStart w:id="0" w:name="_Hlk182403036"/>
      <w:r w:rsidR="00452B99" w:rsidRPr="00C40D96">
        <w:rPr>
          <w:rFonts w:cs="Calibri"/>
          <w:bCs/>
        </w:rPr>
        <w:t xml:space="preserve">la </w:t>
      </w:r>
      <w:r w:rsidR="00DB4340" w:rsidRPr="00C40D96">
        <w:rPr>
          <w:rFonts w:cs="Calibri"/>
          <w:bCs/>
        </w:rPr>
        <w:t>comunidad de</w:t>
      </w:r>
      <w:r w:rsidR="00452B99" w:rsidRPr="00C40D96">
        <w:rPr>
          <w:rFonts w:cs="Calibri"/>
          <w:bCs/>
        </w:rPr>
        <w:t xml:space="preserve"> El Corpus</w:t>
      </w:r>
      <w:r w:rsidR="00C346EE" w:rsidRPr="00C40D96">
        <w:rPr>
          <w:rFonts w:cs="Calibri"/>
          <w:bCs/>
        </w:rPr>
        <w:t>,</w:t>
      </w:r>
      <w:r w:rsidR="00452B99" w:rsidRPr="00C40D96">
        <w:rPr>
          <w:rFonts w:cs="Calibri"/>
          <w:bCs/>
        </w:rPr>
        <w:t xml:space="preserve"> municipio de La Unión</w:t>
      </w:r>
      <w:r w:rsidR="00361DB9" w:rsidRPr="00C40D96">
        <w:rPr>
          <w:rFonts w:cs="Calibri"/>
          <w:bCs/>
        </w:rPr>
        <w:t xml:space="preserve">, </w:t>
      </w:r>
      <w:r w:rsidR="00C346EE" w:rsidRPr="00C40D96">
        <w:rPr>
          <w:rFonts w:cs="Calibri"/>
          <w:bCs/>
        </w:rPr>
        <w:t>d</w:t>
      </w:r>
      <w:r w:rsidR="00361DB9" w:rsidRPr="00C40D96">
        <w:rPr>
          <w:rFonts w:cs="Calibri"/>
          <w:bCs/>
        </w:rPr>
        <w:t xml:space="preserve">epartamento de </w:t>
      </w:r>
      <w:bookmarkEnd w:id="0"/>
      <w:r w:rsidR="007610D7" w:rsidRPr="00C40D96">
        <w:rPr>
          <w:rFonts w:cs="Calibri"/>
          <w:bCs/>
        </w:rPr>
        <w:t>Copán</w:t>
      </w:r>
      <w:r w:rsidR="00361DB9" w:rsidRPr="00C40D96">
        <w:rPr>
          <w:rFonts w:cs="Calibri"/>
          <w:bCs/>
        </w:rPr>
        <w:t xml:space="preserve">, </w:t>
      </w:r>
      <w:r w:rsidR="000C6D9F" w:rsidRPr="00C40D96">
        <w:rPr>
          <w:rFonts w:cs="Calibri"/>
        </w:rPr>
        <w:t>mediante solicitud escrita o vía correo</w:t>
      </w:r>
      <w:r w:rsidR="000C3631" w:rsidRPr="00C40D96">
        <w:rPr>
          <w:rFonts w:cs="Calibri"/>
        </w:rPr>
        <w:t xml:space="preserve"> electrónico:</w:t>
      </w:r>
      <w:r w:rsidR="00361DB9" w:rsidRPr="00C40D96">
        <w:rPr>
          <w:rStyle w:val="Hipervnculo"/>
          <w:rFonts w:cs="Calibri"/>
          <w:u w:val="none"/>
        </w:rPr>
        <w:t xml:space="preserve"> </w:t>
      </w:r>
      <w:hyperlink r:id="rId8" w:history="1">
        <w:r w:rsidR="00505BD2" w:rsidRPr="00E74D3B">
          <w:rPr>
            <w:rStyle w:val="Hipervnculo"/>
          </w:rPr>
          <w:t>proyectos.uniocasmo@hotmail.com</w:t>
        </w:r>
      </w:hyperlink>
      <w:r w:rsidR="00726CB6" w:rsidRPr="00C40D96">
        <w:rPr>
          <w:rFonts w:cs="Calibri"/>
          <w:color w:val="0000FF"/>
        </w:rPr>
        <w:t xml:space="preserve"> </w:t>
      </w:r>
      <w:r w:rsidR="00305D7D" w:rsidRPr="00C40D96">
        <w:rPr>
          <w:rFonts w:cs="Calibri"/>
        </w:rPr>
        <w:t xml:space="preserve">a </w:t>
      </w:r>
      <w:r w:rsidR="000C6D9F" w:rsidRPr="00C40D96">
        <w:rPr>
          <w:rFonts w:cs="Calibri"/>
        </w:rPr>
        <w:t xml:space="preserve">partir del día </w:t>
      </w:r>
      <w:r w:rsidR="00F1487F" w:rsidRPr="00C40D96">
        <w:rPr>
          <w:rFonts w:cs="Calibri"/>
          <w:b/>
          <w:bCs/>
        </w:rPr>
        <w:t xml:space="preserve">jueves </w:t>
      </w:r>
      <w:r w:rsidR="00290542">
        <w:rPr>
          <w:rFonts w:cs="Calibri"/>
          <w:b/>
          <w:bCs/>
        </w:rPr>
        <w:t>13</w:t>
      </w:r>
      <w:r w:rsidR="00D52D2B" w:rsidRPr="00C40D96">
        <w:rPr>
          <w:rFonts w:cs="Calibri"/>
          <w:b/>
          <w:bCs/>
        </w:rPr>
        <w:t xml:space="preserve"> de </w:t>
      </w:r>
      <w:r w:rsidR="00772208" w:rsidRPr="00C40D96">
        <w:rPr>
          <w:rFonts w:cs="Calibri"/>
          <w:b/>
          <w:bCs/>
        </w:rPr>
        <w:t xml:space="preserve">marzo </w:t>
      </w:r>
      <w:r w:rsidR="00FD3E96" w:rsidRPr="00C40D96">
        <w:rPr>
          <w:rFonts w:cs="Calibri"/>
          <w:b/>
          <w:bCs/>
        </w:rPr>
        <w:t>de 202</w:t>
      </w:r>
      <w:r w:rsidR="00772208" w:rsidRPr="00C40D96">
        <w:rPr>
          <w:rFonts w:cs="Calibri"/>
          <w:b/>
          <w:bCs/>
        </w:rPr>
        <w:t>5</w:t>
      </w:r>
      <w:r w:rsidR="00C84213" w:rsidRPr="00C40D96">
        <w:rPr>
          <w:rFonts w:cs="Calibri"/>
          <w:b/>
          <w:bCs/>
        </w:rPr>
        <w:t>.</w:t>
      </w:r>
    </w:p>
    <w:p w14:paraId="45F56CFB" w14:textId="77777777" w:rsidR="00F56028" w:rsidRPr="002A3E76" w:rsidRDefault="00F56028" w:rsidP="00C40D96">
      <w:pPr>
        <w:pStyle w:val="Prrafodelista"/>
        <w:ind w:left="0"/>
        <w:rPr>
          <w:rFonts w:ascii="Calibri" w:hAnsi="Calibri" w:cs="Calibri"/>
          <w:b/>
          <w:bCs/>
          <w:sz w:val="8"/>
          <w:szCs w:val="22"/>
          <w:lang w:val="es-HN"/>
        </w:rPr>
      </w:pPr>
    </w:p>
    <w:p w14:paraId="7362B6C4" w14:textId="77777777" w:rsidR="00BE70B8" w:rsidRPr="00C40D96" w:rsidRDefault="00155B5F" w:rsidP="00C40D96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cs="Calibri"/>
        </w:rPr>
      </w:pPr>
      <w:r w:rsidRPr="00C40D96">
        <w:rPr>
          <w:rFonts w:cs="Calibri"/>
        </w:rPr>
        <w:t>Las ofertas que se reciban fuera de</w:t>
      </w:r>
      <w:r w:rsidR="00355D5E" w:rsidRPr="00C40D96">
        <w:rPr>
          <w:rFonts w:cs="Calibri"/>
        </w:rPr>
        <w:t xml:space="preserve">l </w:t>
      </w:r>
      <w:r w:rsidRPr="00C40D96">
        <w:rPr>
          <w:rFonts w:cs="Calibri"/>
        </w:rPr>
        <w:t>plaz</w:t>
      </w:r>
      <w:r w:rsidR="00355D5E" w:rsidRPr="00C40D96">
        <w:rPr>
          <w:rFonts w:cs="Calibri"/>
        </w:rPr>
        <w:t>o indicado en el documento</w:t>
      </w:r>
      <w:r w:rsidRPr="00C40D96">
        <w:rPr>
          <w:rFonts w:cs="Calibri"/>
        </w:rPr>
        <w:t xml:space="preserve"> serán rechazadas</w:t>
      </w:r>
      <w:r w:rsidR="00355D5E" w:rsidRPr="00C40D96">
        <w:rPr>
          <w:rFonts w:cs="Calibri"/>
        </w:rPr>
        <w:t xml:space="preserve">. </w:t>
      </w:r>
      <w:r w:rsidR="00BE70B8" w:rsidRPr="00C40D96">
        <w:rPr>
          <w:rFonts w:cs="Calibri"/>
        </w:rPr>
        <w:t xml:space="preserve">Las ofertas se abrirán en presencia de los representantes de la </w:t>
      </w:r>
      <w:r w:rsidR="00911397" w:rsidRPr="00C40D96">
        <w:rPr>
          <w:rFonts w:cs="Calibri"/>
        </w:rPr>
        <w:t>OPR</w:t>
      </w:r>
      <w:r w:rsidR="009538EB" w:rsidRPr="00C40D96">
        <w:rPr>
          <w:rFonts w:cs="Calibri"/>
        </w:rPr>
        <w:t xml:space="preserve"> </w:t>
      </w:r>
      <w:r w:rsidR="00BE70B8" w:rsidRPr="00C40D96">
        <w:rPr>
          <w:rFonts w:cs="Calibri"/>
        </w:rPr>
        <w:t>y los oferentes en la hora y dirección indicada.</w:t>
      </w:r>
    </w:p>
    <w:p w14:paraId="2D0A7863" w14:textId="77777777" w:rsidR="00D0007D" w:rsidRPr="002A3E76" w:rsidRDefault="00D0007D" w:rsidP="00C40D96">
      <w:pPr>
        <w:spacing w:after="0" w:line="240" w:lineRule="auto"/>
        <w:jc w:val="both"/>
        <w:rPr>
          <w:rFonts w:cs="Calibri"/>
          <w:sz w:val="10"/>
        </w:rPr>
      </w:pPr>
    </w:p>
    <w:p w14:paraId="05B9391F" w14:textId="3181B10C" w:rsidR="003E67B9" w:rsidRPr="00C40D96" w:rsidRDefault="00772208" w:rsidP="00C40D96">
      <w:pPr>
        <w:spacing w:after="0" w:line="240" w:lineRule="auto"/>
        <w:jc w:val="both"/>
        <w:rPr>
          <w:rFonts w:cs="Calibri"/>
          <w:b/>
          <w:lang w:val="es-MX"/>
        </w:rPr>
      </w:pPr>
      <w:r w:rsidRPr="00C40D96">
        <w:rPr>
          <w:rFonts w:cs="Calibri"/>
          <w:bCs/>
        </w:rPr>
        <w:t>Barrio Santa Rosita, Municipio de San Marcos, Departamento de Ocotepeque, Honduras C.A</w:t>
      </w:r>
      <w:r w:rsidR="002F6104" w:rsidRPr="00C40D96">
        <w:rPr>
          <w:rFonts w:cs="Calibri"/>
          <w:lang w:val="es-MX"/>
        </w:rPr>
        <w:t xml:space="preserve">, </w:t>
      </w:r>
      <w:r w:rsidR="00290542">
        <w:rPr>
          <w:rFonts w:cs="Calibri"/>
          <w:b/>
          <w:lang w:val="es-MX"/>
        </w:rPr>
        <w:t>13</w:t>
      </w:r>
      <w:bookmarkStart w:id="1" w:name="_GoBack"/>
      <w:bookmarkEnd w:id="1"/>
      <w:r w:rsidRPr="00C40D96">
        <w:rPr>
          <w:rFonts w:cs="Calibri"/>
          <w:b/>
          <w:lang w:val="es-MX"/>
        </w:rPr>
        <w:t xml:space="preserve"> </w:t>
      </w:r>
      <w:r w:rsidR="002F27C0" w:rsidRPr="00C40D96">
        <w:rPr>
          <w:rFonts w:cs="Calibri"/>
          <w:b/>
          <w:lang w:val="es-MX"/>
        </w:rPr>
        <w:t>de</w:t>
      </w:r>
      <w:r w:rsidR="00C346EE" w:rsidRPr="00C40D96">
        <w:rPr>
          <w:rFonts w:cs="Calibri"/>
          <w:b/>
          <w:lang w:val="es-MX"/>
        </w:rPr>
        <w:t xml:space="preserve"> </w:t>
      </w:r>
      <w:r w:rsidRPr="00C40D96">
        <w:rPr>
          <w:rFonts w:cs="Calibri"/>
          <w:b/>
          <w:lang w:val="es-MX"/>
        </w:rPr>
        <w:t>marzo 2025</w:t>
      </w:r>
      <w:r w:rsidR="002F6104" w:rsidRPr="00C40D96">
        <w:rPr>
          <w:rFonts w:cs="Calibri"/>
          <w:b/>
          <w:lang w:val="es-MX"/>
        </w:rPr>
        <w:t>.</w:t>
      </w:r>
    </w:p>
    <w:p w14:paraId="2DD114DB" w14:textId="77777777" w:rsidR="00F56028" w:rsidRPr="00C40D96" w:rsidRDefault="00F56028" w:rsidP="00C40D96">
      <w:pPr>
        <w:spacing w:after="0" w:line="240" w:lineRule="auto"/>
        <w:jc w:val="center"/>
        <w:rPr>
          <w:rFonts w:cs="Calibri"/>
          <w:lang w:val="es-MX"/>
        </w:rPr>
      </w:pPr>
    </w:p>
    <w:p w14:paraId="5DA91729" w14:textId="77777777" w:rsidR="00772208" w:rsidRPr="00C40D96" w:rsidRDefault="00772208" w:rsidP="00C40D96">
      <w:pPr>
        <w:spacing w:after="0" w:line="240" w:lineRule="auto"/>
        <w:rPr>
          <w:rFonts w:cs="Calibri"/>
          <w:b/>
          <w:lang w:val="es-MX"/>
        </w:rPr>
      </w:pPr>
    </w:p>
    <w:p w14:paraId="6F82E271" w14:textId="77777777" w:rsidR="00772208" w:rsidRPr="00C40D96" w:rsidRDefault="00772208" w:rsidP="00C40D96">
      <w:pPr>
        <w:spacing w:after="0" w:line="240" w:lineRule="auto"/>
        <w:jc w:val="center"/>
        <w:rPr>
          <w:rFonts w:eastAsiaTheme="minorHAnsi" w:cs="Calibri"/>
          <w:b/>
          <w:bCs/>
        </w:rPr>
      </w:pPr>
      <w:proofErr w:type="spellStart"/>
      <w:r w:rsidRPr="00C40D96">
        <w:rPr>
          <w:rFonts w:eastAsiaTheme="minorHAnsi" w:cs="Calibri"/>
          <w:b/>
          <w:bCs/>
        </w:rPr>
        <w:t>Esmindo</w:t>
      </w:r>
      <w:proofErr w:type="spellEnd"/>
      <w:r w:rsidRPr="00C40D96">
        <w:rPr>
          <w:rFonts w:eastAsiaTheme="minorHAnsi" w:cs="Calibri"/>
          <w:b/>
          <w:bCs/>
        </w:rPr>
        <w:t xml:space="preserve"> Sánchez Hernández </w:t>
      </w:r>
    </w:p>
    <w:p w14:paraId="7616EB8D" w14:textId="57A4FCCB" w:rsidR="00BE70B8" w:rsidRPr="00C40D96" w:rsidRDefault="004543BC" w:rsidP="00C40D96">
      <w:pPr>
        <w:spacing w:after="0" w:line="240" w:lineRule="auto"/>
        <w:jc w:val="center"/>
        <w:rPr>
          <w:rFonts w:cs="Calibri"/>
          <w:b/>
        </w:rPr>
      </w:pPr>
      <w:r w:rsidRPr="00C40D96">
        <w:rPr>
          <w:rFonts w:cs="Calibri"/>
          <w:b/>
        </w:rPr>
        <w:t xml:space="preserve">Presidente y </w:t>
      </w:r>
      <w:r w:rsidR="00BE70B8" w:rsidRPr="00C40D96">
        <w:rPr>
          <w:rFonts w:cs="Calibri"/>
          <w:b/>
        </w:rPr>
        <w:t>Representante Legal</w:t>
      </w:r>
    </w:p>
    <w:p w14:paraId="68577D0E" w14:textId="6387B9B7" w:rsidR="00BE70B8" w:rsidRPr="00C40D96" w:rsidRDefault="00772208" w:rsidP="00C40D96">
      <w:pPr>
        <w:spacing w:after="0" w:line="240" w:lineRule="auto"/>
        <w:jc w:val="center"/>
        <w:rPr>
          <w:rFonts w:cs="Calibri"/>
          <w:b/>
        </w:rPr>
      </w:pPr>
      <w:r w:rsidRPr="00C40D96">
        <w:rPr>
          <w:rFonts w:cs="Calibri"/>
          <w:b/>
          <w:bCs/>
        </w:rPr>
        <w:t>UNIOCASMO</w:t>
      </w:r>
    </w:p>
    <w:sectPr w:rsidR="00BE70B8" w:rsidRPr="00C40D96" w:rsidSect="00F52EBD">
      <w:headerReference w:type="default" r:id="rId9"/>
      <w:footerReference w:type="default" r:id="rId10"/>
      <w:pgSz w:w="12240" w:h="15840"/>
      <w:pgMar w:top="1702" w:right="1418" w:bottom="426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6B91" w14:textId="77777777" w:rsidR="00CD08B1" w:rsidRDefault="00CD08B1" w:rsidP="004E45F9">
      <w:pPr>
        <w:spacing w:after="0" w:line="240" w:lineRule="auto"/>
      </w:pPr>
      <w:r>
        <w:separator/>
      </w:r>
    </w:p>
  </w:endnote>
  <w:endnote w:type="continuationSeparator" w:id="0">
    <w:p w14:paraId="2D20E578" w14:textId="77777777" w:rsidR="00CD08B1" w:rsidRDefault="00CD08B1" w:rsidP="004E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51472" w14:textId="50B88E01" w:rsidR="00C346EE" w:rsidRDefault="00FD3E96" w:rsidP="00FD3E96">
    <w:pPr>
      <w:pStyle w:val="Piedepgina"/>
      <w:tabs>
        <w:tab w:val="clear" w:pos="4252"/>
        <w:tab w:val="clear" w:pos="8504"/>
        <w:tab w:val="left" w:pos="66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E17F" w14:textId="77777777" w:rsidR="00CD08B1" w:rsidRDefault="00CD08B1" w:rsidP="004E45F9">
      <w:pPr>
        <w:spacing w:after="0" w:line="240" w:lineRule="auto"/>
      </w:pPr>
      <w:r>
        <w:separator/>
      </w:r>
    </w:p>
  </w:footnote>
  <w:footnote w:type="continuationSeparator" w:id="0">
    <w:p w14:paraId="479429C8" w14:textId="77777777" w:rsidR="00CD08B1" w:rsidRDefault="00CD08B1" w:rsidP="004E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2D591" w14:textId="63B18C46" w:rsidR="00C40D96" w:rsidRDefault="00C40D96" w:rsidP="000E1F68">
    <w:pPr>
      <w:pStyle w:val="Encabezado"/>
      <w:spacing w:after="0" w:line="240" w:lineRule="auto"/>
      <w:rPr>
        <w:rFonts w:cs="Calibri"/>
        <w:noProof/>
      </w:rPr>
    </w:pPr>
    <w:r w:rsidRPr="00332F71">
      <w:rPr>
        <w:rFonts w:cs="Calibri"/>
        <w:noProof/>
      </w:rPr>
      <w:drawing>
        <wp:anchor distT="0" distB="0" distL="114300" distR="114300" simplePos="0" relativeHeight="251659776" behindDoc="0" locked="0" layoutInCell="1" allowOverlap="1" wp14:anchorId="2B3F51BB" wp14:editId="31F46A75">
          <wp:simplePos x="0" y="0"/>
          <wp:positionH relativeFrom="margin">
            <wp:posOffset>4509770</wp:posOffset>
          </wp:positionH>
          <wp:positionV relativeFrom="page">
            <wp:posOffset>274651</wp:posOffset>
          </wp:positionV>
          <wp:extent cx="1424282" cy="769620"/>
          <wp:effectExtent l="0" t="0" r="0" b="0"/>
          <wp:wrapNone/>
          <wp:docPr id="62271963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19639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9" t="18041" r="7665" b="19858"/>
                  <a:stretch/>
                </pic:blipFill>
                <pic:spPr bwMode="auto">
                  <a:xfrm>
                    <a:off x="0" y="0"/>
                    <a:ext cx="1424282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8D6FA" w14:textId="634EDE43" w:rsidR="00E9021D" w:rsidRPr="000E1F68" w:rsidRDefault="00022D43" w:rsidP="000E1F68">
    <w:pPr>
      <w:pStyle w:val="Encabezado"/>
      <w:spacing w:after="0" w:line="240" w:lineRule="auto"/>
      <w:rPr>
        <w:sz w:val="12"/>
        <w:szCs w:val="12"/>
      </w:rPr>
    </w:pPr>
    <w:r>
      <w:rPr>
        <w:noProof/>
        <w:lang w:val="es-HN" w:eastAsia="es-HN"/>
      </w:rPr>
      <w:drawing>
        <wp:anchor distT="0" distB="0" distL="114300" distR="114300" simplePos="0" relativeHeight="251656704" behindDoc="1" locked="0" layoutInCell="1" allowOverlap="1" wp14:anchorId="0D0BFA6F" wp14:editId="67BDE4F8">
          <wp:simplePos x="0" y="0"/>
          <wp:positionH relativeFrom="column">
            <wp:posOffset>-869950</wp:posOffset>
          </wp:positionH>
          <wp:positionV relativeFrom="paragraph">
            <wp:posOffset>-278130</wp:posOffset>
          </wp:positionV>
          <wp:extent cx="7755255" cy="1004316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55" cy="100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6B6">
      <w:rPr>
        <w:noProof/>
        <w:lang w:val="es-HN" w:eastAsia="es-HN"/>
      </w:rPr>
      <w:drawing>
        <wp:anchor distT="0" distB="0" distL="114300" distR="114300" simplePos="0" relativeHeight="251657728" behindDoc="1" locked="0" layoutInCell="1" allowOverlap="1" wp14:anchorId="43E3A4C8" wp14:editId="4DAB07CC">
          <wp:simplePos x="0" y="0"/>
          <wp:positionH relativeFrom="column">
            <wp:posOffset>-205740</wp:posOffset>
          </wp:positionH>
          <wp:positionV relativeFrom="paragraph">
            <wp:posOffset>-140970</wp:posOffset>
          </wp:positionV>
          <wp:extent cx="3642360" cy="9906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B4EC6"/>
    <w:multiLevelType w:val="hybridMultilevel"/>
    <w:tmpl w:val="9C107EF6"/>
    <w:lvl w:ilvl="0" w:tplc="41F8389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B4435"/>
    <w:multiLevelType w:val="multilevel"/>
    <w:tmpl w:val="29561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7A"/>
    <w:rsid w:val="00005C1A"/>
    <w:rsid w:val="0001082D"/>
    <w:rsid w:val="00022D43"/>
    <w:rsid w:val="000259F0"/>
    <w:rsid w:val="000348ED"/>
    <w:rsid w:val="00044176"/>
    <w:rsid w:val="000613BC"/>
    <w:rsid w:val="00065604"/>
    <w:rsid w:val="00087C95"/>
    <w:rsid w:val="000A6E5B"/>
    <w:rsid w:val="000C2A89"/>
    <w:rsid w:val="000C3631"/>
    <w:rsid w:val="000C6D9F"/>
    <w:rsid w:val="000D62D3"/>
    <w:rsid w:val="000E1F68"/>
    <w:rsid w:val="00100C94"/>
    <w:rsid w:val="00127D5E"/>
    <w:rsid w:val="00141EF0"/>
    <w:rsid w:val="001536A8"/>
    <w:rsid w:val="00154DEA"/>
    <w:rsid w:val="00155B5F"/>
    <w:rsid w:val="00166508"/>
    <w:rsid w:val="00183D09"/>
    <w:rsid w:val="001B43C7"/>
    <w:rsid w:val="001B5A69"/>
    <w:rsid w:val="001C68C5"/>
    <w:rsid w:val="001C6F10"/>
    <w:rsid w:val="001D5A35"/>
    <w:rsid w:val="001D7661"/>
    <w:rsid w:val="00205783"/>
    <w:rsid w:val="00220C92"/>
    <w:rsid w:val="00224665"/>
    <w:rsid w:val="00232912"/>
    <w:rsid w:val="00232C00"/>
    <w:rsid w:val="00233633"/>
    <w:rsid w:val="00236C1F"/>
    <w:rsid w:val="00244E9F"/>
    <w:rsid w:val="00252018"/>
    <w:rsid w:val="00265CC7"/>
    <w:rsid w:val="002740FE"/>
    <w:rsid w:val="00290542"/>
    <w:rsid w:val="002A3E76"/>
    <w:rsid w:val="002A7992"/>
    <w:rsid w:val="002D2D6B"/>
    <w:rsid w:val="002D2DF3"/>
    <w:rsid w:val="002D3DFC"/>
    <w:rsid w:val="002D79D4"/>
    <w:rsid w:val="002E0F57"/>
    <w:rsid w:val="002E3D87"/>
    <w:rsid w:val="002F0327"/>
    <w:rsid w:val="002F27C0"/>
    <w:rsid w:val="002F4B97"/>
    <w:rsid w:val="002F6104"/>
    <w:rsid w:val="00305D7D"/>
    <w:rsid w:val="00311482"/>
    <w:rsid w:val="0031369A"/>
    <w:rsid w:val="003156EF"/>
    <w:rsid w:val="00331EC2"/>
    <w:rsid w:val="00355D5E"/>
    <w:rsid w:val="00361DB9"/>
    <w:rsid w:val="00390E4F"/>
    <w:rsid w:val="003922F4"/>
    <w:rsid w:val="003928B4"/>
    <w:rsid w:val="003A1480"/>
    <w:rsid w:val="003A5ABE"/>
    <w:rsid w:val="003A604F"/>
    <w:rsid w:val="003B0931"/>
    <w:rsid w:val="003B14BF"/>
    <w:rsid w:val="003C3CC6"/>
    <w:rsid w:val="003D522F"/>
    <w:rsid w:val="003D55A6"/>
    <w:rsid w:val="003D5FEA"/>
    <w:rsid w:val="003E12AA"/>
    <w:rsid w:val="003E50DC"/>
    <w:rsid w:val="003E67B9"/>
    <w:rsid w:val="0042093F"/>
    <w:rsid w:val="00442148"/>
    <w:rsid w:val="004442A8"/>
    <w:rsid w:val="00452B99"/>
    <w:rsid w:val="00453959"/>
    <w:rsid w:val="004543BC"/>
    <w:rsid w:val="004574B1"/>
    <w:rsid w:val="00475276"/>
    <w:rsid w:val="0048220C"/>
    <w:rsid w:val="00492A2D"/>
    <w:rsid w:val="004A5140"/>
    <w:rsid w:val="004B1F4C"/>
    <w:rsid w:val="004C165E"/>
    <w:rsid w:val="004C260E"/>
    <w:rsid w:val="004D07BB"/>
    <w:rsid w:val="004D73E6"/>
    <w:rsid w:val="004E45F9"/>
    <w:rsid w:val="004F4F00"/>
    <w:rsid w:val="00503AFB"/>
    <w:rsid w:val="00503EFD"/>
    <w:rsid w:val="00505BD2"/>
    <w:rsid w:val="00506784"/>
    <w:rsid w:val="00510DEB"/>
    <w:rsid w:val="00547858"/>
    <w:rsid w:val="00550CAE"/>
    <w:rsid w:val="00552DC4"/>
    <w:rsid w:val="005613CA"/>
    <w:rsid w:val="005646F8"/>
    <w:rsid w:val="00572C2E"/>
    <w:rsid w:val="0057521A"/>
    <w:rsid w:val="0058055E"/>
    <w:rsid w:val="00587280"/>
    <w:rsid w:val="005879E7"/>
    <w:rsid w:val="00593C3E"/>
    <w:rsid w:val="00593CCD"/>
    <w:rsid w:val="005A2053"/>
    <w:rsid w:val="005B17D4"/>
    <w:rsid w:val="005B311E"/>
    <w:rsid w:val="005B4D82"/>
    <w:rsid w:val="005C2E63"/>
    <w:rsid w:val="005C5B66"/>
    <w:rsid w:val="005E52E5"/>
    <w:rsid w:val="005E76C7"/>
    <w:rsid w:val="005E7783"/>
    <w:rsid w:val="005F3B20"/>
    <w:rsid w:val="0060290A"/>
    <w:rsid w:val="00612DBD"/>
    <w:rsid w:val="006219EB"/>
    <w:rsid w:val="00621E7A"/>
    <w:rsid w:val="00624A42"/>
    <w:rsid w:val="006A7686"/>
    <w:rsid w:val="006B1BCC"/>
    <w:rsid w:val="006C4E4A"/>
    <w:rsid w:val="006D644B"/>
    <w:rsid w:val="006E1B34"/>
    <w:rsid w:val="006E38F4"/>
    <w:rsid w:val="006F25A6"/>
    <w:rsid w:val="00704603"/>
    <w:rsid w:val="00705124"/>
    <w:rsid w:val="00706BAD"/>
    <w:rsid w:val="00712623"/>
    <w:rsid w:val="0072048C"/>
    <w:rsid w:val="00724775"/>
    <w:rsid w:val="00726CB6"/>
    <w:rsid w:val="0073023D"/>
    <w:rsid w:val="00736CF8"/>
    <w:rsid w:val="00751080"/>
    <w:rsid w:val="00757467"/>
    <w:rsid w:val="007610D7"/>
    <w:rsid w:val="00770751"/>
    <w:rsid w:val="00772117"/>
    <w:rsid w:val="00772208"/>
    <w:rsid w:val="00773EBB"/>
    <w:rsid w:val="00781AB3"/>
    <w:rsid w:val="00783904"/>
    <w:rsid w:val="007956CD"/>
    <w:rsid w:val="007A4566"/>
    <w:rsid w:val="007B5E68"/>
    <w:rsid w:val="007D0206"/>
    <w:rsid w:val="007D22E1"/>
    <w:rsid w:val="007E5845"/>
    <w:rsid w:val="007E67FD"/>
    <w:rsid w:val="007E6A17"/>
    <w:rsid w:val="007F1581"/>
    <w:rsid w:val="007F2B16"/>
    <w:rsid w:val="007F4F6D"/>
    <w:rsid w:val="00810316"/>
    <w:rsid w:val="008110E8"/>
    <w:rsid w:val="008236E9"/>
    <w:rsid w:val="0083353D"/>
    <w:rsid w:val="00842299"/>
    <w:rsid w:val="00846AF3"/>
    <w:rsid w:val="00852DC8"/>
    <w:rsid w:val="00853C44"/>
    <w:rsid w:val="008555CB"/>
    <w:rsid w:val="00861942"/>
    <w:rsid w:val="008857C7"/>
    <w:rsid w:val="00895DD7"/>
    <w:rsid w:val="008A2577"/>
    <w:rsid w:val="008A3C40"/>
    <w:rsid w:val="008B67E0"/>
    <w:rsid w:val="008C0CE2"/>
    <w:rsid w:val="008D6623"/>
    <w:rsid w:val="008F2E0D"/>
    <w:rsid w:val="008F416E"/>
    <w:rsid w:val="0090085A"/>
    <w:rsid w:val="00900B62"/>
    <w:rsid w:val="00900C6C"/>
    <w:rsid w:val="00901E3B"/>
    <w:rsid w:val="00911397"/>
    <w:rsid w:val="0092574B"/>
    <w:rsid w:val="009458A7"/>
    <w:rsid w:val="00946E29"/>
    <w:rsid w:val="00947EC2"/>
    <w:rsid w:val="009538EB"/>
    <w:rsid w:val="009546AF"/>
    <w:rsid w:val="009737C2"/>
    <w:rsid w:val="0097618F"/>
    <w:rsid w:val="009B7487"/>
    <w:rsid w:val="009C0725"/>
    <w:rsid w:val="009C4038"/>
    <w:rsid w:val="009E4073"/>
    <w:rsid w:val="009E7410"/>
    <w:rsid w:val="00A10603"/>
    <w:rsid w:val="00A138F7"/>
    <w:rsid w:val="00A2111B"/>
    <w:rsid w:val="00A21E0D"/>
    <w:rsid w:val="00A239B8"/>
    <w:rsid w:val="00A24433"/>
    <w:rsid w:val="00A248A7"/>
    <w:rsid w:val="00A26244"/>
    <w:rsid w:val="00A27616"/>
    <w:rsid w:val="00A57589"/>
    <w:rsid w:val="00A62070"/>
    <w:rsid w:val="00A621C8"/>
    <w:rsid w:val="00A70887"/>
    <w:rsid w:val="00A75245"/>
    <w:rsid w:val="00A7720D"/>
    <w:rsid w:val="00A80EC1"/>
    <w:rsid w:val="00A86ACD"/>
    <w:rsid w:val="00A86BE9"/>
    <w:rsid w:val="00A92485"/>
    <w:rsid w:val="00AA315E"/>
    <w:rsid w:val="00AA52F7"/>
    <w:rsid w:val="00AB49A7"/>
    <w:rsid w:val="00AC20F9"/>
    <w:rsid w:val="00AD267B"/>
    <w:rsid w:val="00AE1BF4"/>
    <w:rsid w:val="00AF2D0F"/>
    <w:rsid w:val="00AF7F3D"/>
    <w:rsid w:val="00B40B40"/>
    <w:rsid w:val="00B52842"/>
    <w:rsid w:val="00B606EA"/>
    <w:rsid w:val="00B772D5"/>
    <w:rsid w:val="00B95387"/>
    <w:rsid w:val="00BA0AC1"/>
    <w:rsid w:val="00BA0F7A"/>
    <w:rsid w:val="00BD0AEF"/>
    <w:rsid w:val="00BD5F7D"/>
    <w:rsid w:val="00BE5381"/>
    <w:rsid w:val="00BE57B3"/>
    <w:rsid w:val="00BE70B8"/>
    <w:rsid w:val="00C01376"/>
    <w:rsid w:val="00C056A8"/>
    <w:rsid w:val="00C06901"/>
    <w:rsid w:val="00C13EEE"/>
    <w:rsid w:val="00C346EE"/>
    <w:rsid w:val="00C40D96"/>
    <w:rsid w:val="00C613EA"/>
    <w:rsid w:val="00C6763F"/>
    <w:rsid w:val="00C821A5"/>
    <w:rsid w:val="00C84213"/>
    <w:rsid w:val="00C930C2"/>
    <w:rsid w:val="00CD08B1"/>
    <w:rsid w:val="00CD33C1"/>
    <w:rsid w:val="00CE7349"/>
    <w:rsid w:val="00CF22DF"/>
    <w:rsid w:val="00D0007D"/>
    <w:rsid w:val="00D045F8"/>
    <w:rsid w:val="00D144BF"/>
    <w:rsid w:val="00D14690"/>
    <w:rsid w:val="00D16313"/>
    <w:rsid w:val="00D36882"/>
    <w:rsid w:val="00D52D2B"/>
    <w:rsid w:val="00D55841"/>
    <w:rsid w:val="00D65940"/>
    <w:rsid w:val="00D73B7B"/>
    <w:rsid w:val="00D84533"/>
    <w:rsid w:val="00D90E17"/>
    <w:rsid w:val="00DA4B95"/>
    <w:rsid w:val="00DB03DA"/>
    <w:rsid w:val="00DB4340"/>
    <w:rsid w:val="00DE1363"/>
    <w:rsid w:val="00E004DD"/>
    <w:rsid w:val="00E044EB"/>
    <w:rsid w:val="00E074DB"/>
    <w:rsid w:val="00E157B0"/>
    <w:rsid w:val="00E1646B"/>
    <w:rsid w:val="00E176B6"/>
    <w:rsid w:val="00E20A8C"/>
    <w:rsid w:val="00E5174E"/>
    <w:rsid w:val="00E649D6"/>
    <w:rsid w:val="00E64D07"/>
    <w:rsid w:val="00E8163A"/>
    <w:rsid w:val="00E9021D"/>
    <w:rsid w:val="00E93C38"/>
    <w:rsid w:val="00ED05C5"/>
    <w:rsid w:val="00EF046A"/>
    <w:rsid w:val="00F14663"/>
    <w:rsid w:val="00F1487F"/>
    <w:rsid w:val="00F44215"/>
    <w:rsid w:val="00F52EBD"/>
    <w:rsid w:val="00F55D63"/>
    <w:rsid w:val="00F56028"/>
    <w:rsid w:val="00F562AD"/>
    <w:rsid w:val="00F60ED9"/>
    <w:rsid w:val="00F61D6A"/>
    <w:rsid w:val="00F665AF"/>
    <w:rsid w:val="00F75048"/>
    <w:rsid w:val="00F82141"/>
    <w:rsid w:val="00F93BF5"/>
    <w:rsid w:val="00F97197"/>
    <w:rsid w:val="00FD3A81"/>
    <w:rsid w:val="00FD3E96"/>
    <w:rsid w:val="00FD5050"/>
    <w:rsid w:val="00FD78E6"/>
    <w:rsid w:val="00FE0BCD"/>
    <w:rsid w:val="00FE2B86"/>
    <w:rsid w:val="00FF0095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0B56E1"/>
  <w15:chartTrackingRefBased/>
  <w15:docId w15:val="{5BD100C3-8B27-493E-AA9B-06C864B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95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60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1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Textodeglobo">
    <w:name w:val="Balloon Text"/>
    <w:basedOn w:val="Normal"/>
    <w:link w:val="TextodegloboCar"/>
    <w:uiPriority w:val="99"/>
    <w:semiHidden/>
    <w:unhideWhenUsed/>
    <w:rsid w:val="00621E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21E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5F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155B5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13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EE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C13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EE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3EEE"/>
    <w:rPr>
      <w:b/>
      <w:bCs/>
      <w:sz w:val="20"/>
      <w:szCs w:val="20"/>
    </w:rPr>
  </w:style>
  <w:style w:type="character" w:customStyle="1" w:styleId="Mencinsinresolver1">
    <w:name w:val="Mención sin resolver1"/>
    <w:uiPriority w:val="99"/>
    <w:semiHidden/>
    <w:unhideWhenUsed/>
    <w:rsid w:val="000613B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E45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E45F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E45F9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F560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26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.uniocasm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rural.hn/adquisicion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Links>
    <vt:vector size="6" baseType="variant"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http://www.comrural.hn/adquisiciones/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</dc:creator>
  <cp:keywords/>
  <cp:lastModifiedBy>Flor Guerra</cp:lastModifiedBy>
  <cp:revision>2</cp:revision>
  <cp:lastPrinted>2025-03-13T16:37:00Z</cp:lastPrinted>
  <dcterms:created xsi:type="dcterms:W3CDTF">2025-03-13T16:37:00Z</dcterms:created>
  <dcterms:modified xsi:type="dcterms:W3CDTF">2025-03-13T16:37:00Z</dcterms:modified>
</cp:coreProperties>
</file>