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9584F" w14:textId="77777777" w:rsidR="004F7F85" w:rsidRDefault="004F7F85" w:rsidP="004F7F85">
      <w:pPr>
        <w:spacing w:line="276" w:lineRule="auto"/>
        <w:jc w:val="center"/>
        <w:rPr>
          <w:rFonts w:asciiTheme="minorHAnsi" w:hAnsiTheme="minorHAnsi" w:cstheme="minorHAnsi"/>
          <w:b/>
        </w:rPr>
      </w:pPr>
    </w:p>
    <w:p w14:paraId="33FAEDCD" w14:textId="77777777" w:rsidR="00867AAC" w:rsidRDefault="00867AAC" w:rsidP="004F7F85">
      <w:pPr>
        <w:spacing w:line="276" w:lineRule="auto"/>
        <w:jc w:val="center"/>
        <w:rPr>
          <w:rFonts w:asciiTheme="minorHAnsi" w:hAnsiTheme="minorHAnsi" w:cstheme="minorHAnsi"/>
          <w:b/>
        </w:rPr>
      </w:pPr>
    </w:p>
    <w:p w14:paraId="34FDCE27" w14:textId="20D55A6E" w:rsidR="004F7F85" w:rsidRPr="00FF4E3D" w:rsidRDefault="004F7F85" w:rsidP="004F7F85">
      <w:pPr>
        <w:spacing w:line="276" w:lineRule="auto"/>
        <w:jc w:val="center"/>
        <w:rPr>
          <w:rFonts w:asciiTheme="minorHAnsi" w:hAnsiTheme="minorHAnsi" w:cstheme="minorHAnsi"/>
          <w:b/>
        </w:rPr>
      </w:pPr>
      <w:r w:rsidRPr="00FF4E3D">
        <w:rPr>
          <w:rFonts w:asciiTheme="minorHAnsi" w:hAnsiTheme="minorHAnsi" w:cstheme="minorHAnsi"/>
          <w:b/>
        </w:rPr>
        <w:t xml:space="preserve">DOCUMENTO DE SOLICITUD DE OFERTA (BIENES) </w:t>
      </w:r>
    </w:p>
    <w:p w14:paraId="4883C182" w14:textId="7CC554DC" w:rsidR="005E76D2" w:rsidRPr="005E76D2" w:rsidRDefault="005E76D2" w:rsidP="005E76D2">
      <w:pPr>
        <w:spacing w:line="276" w:lineRule="auto"/>
        <w:jc w:val="center"/>
        <w:rPr>
          <w:rFonts w:asciiTheme="minorHAnsi" w:hAnsiTheme="minorHAnsi" w:cstheme="minorHAnsi"/>
          <w:b/>
          <w:lang w:val="es-HN"/>
        </w:rPr>
      </w:pPr>
      <w:r w:rsidRPr="005E76D2">
        <w:rPr>
          <w:rFonts w:asciiTheme="minorHAnsi" w:hAnsiTheme="minorHAnsi" w:cstheme="minorHAnsi"/>
          <w:b/>
          <w:lang w:val="es-HN"/>
        </w:rPr>
        <w:t>SDO-BIENES-ORTIZ Y ASOCIADOS-0</w:t>
      </w:r>
      <w:r w:rsidR="00AF3774">
        <w:rPr>
          <w:rFonts w:asciiTheme="minorHAnsi" w:hAnsiTheme="minorHAnsi" w:cstheme="minorHAnsi"/>
          <w:b/>
          <w:lang w:val="es-HN"/>
        </w:rPr>
        <w:t>4</w:t>
      </w:r>
      <w:r w:rsidRPr="005E76D2">
        <w:rPr>
          <w:rFonts w:asciiTheme="minorHAnsi" w:hAnsiTheme="minorHAnsi" w:cstheme="minorHAnsi"/>
          <w:b/>
          <w:lang w:val="es-HN"/>
        </w:rPr>
        <w:t>-2025</w:t>
      </w:r>
    </w:p>
    <w:p w14:paraId="65756856" w14:textId="77777777" w:rsidR="004F7F85" w:rsidRPr="005E76D2" w:rsidRDefault="004F7F85" w:rsidP="004F7F85">
      <w:pPr>
        <w:spacing w:line="276" w:lineRule="auto"/>
        <w:jc w:val="both"/>
        <w:rPr>
          <w:rFonts w:asciiTheme="minorHAnsi" w:hAnsiTheme="minorHAnsi" w:cstheme="minorHAnsi"/>
          <w:b/>
          <w:lang w:val="es-HN"/>
        </w:rPr>
      </w:pPr>
    </w:p>
    <w:p w14:paraId="64309C15" w14:textId="77777777" w:rsidR="004F7F85" w:rsidRPr="00FF4E3D" w:rsidRDefault="004F7F85" w:rsidP="004F7F85">
      <w:pPr>
        <w:spacing w:line="276" w:lineRule="auto"/>
        <w:jc w:val="both"/>
        <w:rPr>
          <w:rFonts w:asciiTheme="minorHAnsi" w:hAnsiTheme="minorHAnsi" w:cstheme="minorHAnsi"/>
          <w:b/>
        </w:rPr>
      </w:pPr>
    </w:p>
    <w:p w14:paraId="37E0C099" w14:textId="77777777" w:rsidR="004F7F85" w:rsidRPr="00FF4E3D" w:rsidRDefault="004F7F85" w:rsidP="004F7F85">
      <w:pPr>
        <w:spacing w:line="276" w:lineRule="auto"/>
        <w:jc w:val="both"/>
        <w:rPr>
          <w:rFonts w:asciiTheme="minorHAnsi" w:hAnsiTheme="minorHAnsi" w:cstheme="minorHAnsi"/>
          <w:b/>
        </w:rPr>
      </w:pPr>
    </w:p>
    <w:p w14:paraId="444987CC" w14:textId="77777777" w:rsidR="004F7F85" w:rsidRPr="00FF4E3D" w:rsidRDefault="004F7F85" w:rsidP="004F7F85">
      <w:pPr>
        <w:spacing w:line="276" w:lineRule="auto"/>
        <w:jc w:val="both"/>
        <w:rPr>
          <w:rFonts w:asciiTheme="minorHAnsi" w:hAnsiTheme="minorHAnsi" w:cstheme="minorHAnsi"/>
          <w:b/>
        </w:rPr>
      </w:pPr>
    </w:p>
    <w:p w14:paraId="53EB6B42" w14:textId="77777777" w:rsidR="004F7F85" w:rsidRPr="00FF4E3D" w:rsidRDefault="004F7F85" w:rsidP="004F7F85">
      <w:pPr>
        <w:spacing w:line="276" w:lineRule="auto"/>
        <w:jc w:val="center"/>
        <w:rPr>
          <w:rFonts w:asciiTheme="minorHAnsi" w:hAnsiTheme="minorHAnsi" w:cstheme="minorHAnsi"/>
          <w:b/>
        </w:rPr>
      </w:pPr>
      <w:r w:rsidRPr="00FF4E3D">
        <w:rPr>
          <w:rFonts w:asciiTheme="minorHAnsi" w:hAnsiTheme="minorHAnsi" w:cstheme="minorHAnsi"/>
          <w:b/>
        </w:rPr>
        <w:t xml:space="preserve">ADQUISICIÓN DE: </w:t>
      </w:r>
    </w:p>
    <w:p w14:paraId="4158015C" w14:textId="77777777" w:rsidR="00356A05" w:rsidRPr="00356A05" w:rsidRDefault="00356A05" w:rsidP="00356A05">
      <w:pPr>
        <w:tabs>
          <w:tab w:val="left" w:pos="4890"/>
          <w:tab w:val="left" w:pos="8900"/>
        </w:tabs>
        <w:spacing w:line="276" w:lineRule="auto"/>
        <w:jc w:val="center"/>
        <w:rPr>
          <w:rFonts w:asciiTheme="minorHAnsi" w:hAnsiTheme="minorHAnsi" w:cstheme="minorHAnsi"/>
          <w:b/>
          <w:u w:val="single"/>
          <w:lang w:val="es-MX"/>
        </w:rPr>
      </w:pPr>
      <w:r w:rsidRPr="00356A05">
        <w:rPr>
          <w:rFonts w:asciiTheme="minorHAnsi" w:hAnsiTheme="minorHAnsi" w:cstheme="minorHAnsi"/>
          <w:b/>
          <w:bCs/>
          <w:u w:val="single"/>
          <w:lang w:val="es-MX"/>
        </w:rPr>
        <w:t>ADQUISICIÓN DE SEMILLAS DE PASTO.</w:t>
      </w:r>
    </w:p>
    <w:p w14:paraId="5BEAD1B9" w14:textId="77777777" w:rsidR="004F7F85" w:rsidRPr="00FF4E3D" w:rsidRDefault="004F7F85" w:rsidP="004F7F85">
      <w:pPr>
        <w:tabs>
          <w:tab w:val="left" w:pos="4890"/>
          <w:tab w:val="left" w:pos="8900"/>
        </w:tabs>
        <w:spacing w:line="276" w:lineRule="auto"/>
        <w:jc w:val="both"/>
        <w:rPr>
          <w:rFonts w:asciiTheme="minorHAnsi" w:hAnsiTheme="minorHAnsi" w:cstheme="minorHAnsi"/>
          <w:b/>
          <w:lang w:val="es-MX"/>
        </w:rPr>
      </w:pPr>
      <w:r w:rsidRPr="00FF4E3D">
        <w:rPr>
          <w:rFonts w:asciiTheme="minorHAnsi" w:hAnsiTheme="minorHAnsi" w:cstheme="minorHAnsi"/>
          <w:b/>
          <w:lang w:val="es-MX"/>
        </w:rPr>
        <w:tab/>
      </w:r>
    </w:p>
    <w:p w14:paraId="5A7C86B7" w14:textId="77777777" w:rsidR="004F7F85" w:rsidRPr="00FF4E3D" w:rsidRDefault="004F7F85" w:rsidP="004F7F85">
      <w:pPr>
        <w:tabs>
          <w:tab w:val="left" w:pos="4890"/>
          <w:tab w:val="left" w:pos="8900"/>
        </w:tabs>
        <w:spacing w:line="276" w:lineRule="auto"/>
        <w:jc w:val="both"/>
        <w:rPr>
          <w:rFonts w:asciiTheme="minorHAnsi" w:hAnsiTheme="minorHAnsi" w:cstheme="minorHAnsi"/>
          <w:b/>
          <w:lang w:val="es-MX"/>
        </w:rPr>
      </w:pPr>
    </w:p>
    <w:p w14:paraId="7648F285" w14:textId="77777777" w:rsidR="004F7F85" w:rsidRPr="00FF4E3D" w:rsidRDefault="004F7F85" w:rsidP="004F7F85">
      <w:pPr>
        <w:tabs>
          <w:tab w:val="left" w:pos="4890"/>
          <w:tab w:val="left" w:pos="8900"/>
        </w:tabs>
        <w:spacing w:line="276" w:lineRule="auto"/>
        <w:jc w:val="both"/>
        <w:rPr>
          <w:rFonts w:asciiTheme="minorHAnsi" w:hAnsiTheme="minorHAnsi" w:cstheme="minorHAnsi"/>
          <w:b/>
          <w:lang w:val="es-MX"/>
        </w:rPr>
      </w:pPr>
      <w:r w:rsidRPr="00FF4E3D">
        <w:rPr>
          <w:rFonts w:asciiTheme="minorHAnsi" w:hAnsiTheme="minorHAnsi" w:cstheme="minorHAnsi"/>
          <w:b/>
          <w:lang w:val="es-MX"/>
        </w:rPr>
        <w:tab/>
      </w:r>
    </w:p>
    <w:p w14:paraId="678CC290" w14:textId="77777777" w:rsidR="004F7F85" w:rsidRPr="00FF4E3D" w:rsidRDefault="004F7F85" w:rsidP="004F7F85">
      <w:pPr>
        <w:spacing w:line="276" w:lineRule="auto"/>
        <w:jc w:val="both"/>
        <w:rPr>
          <w:rFonts w:asciiTheme="minorHAnsi" w:hAnsiTheme="minorHAnsi" w:cstheme="minorHAnsi"/>
          <w:b/>
          <w:lang w:val="es-MX"/>
        </w:rPr>
      </w:pPr>
    </w:p>
    <w:p w14:paraId="1E10FE08" w14:textId="77777777" w:rsidR="004F7F85" w:rsidRPr="00FF4E3D" w:rsidRDefault="004F7F85" w:rsidP="004F7F85">
      <w:pPr>
        <w:spacing w:line="276" w:lineRule="auto"/>
        <w:jc w:val="center"/>
        <w:rPr>
          <w:rFonts w:asciiTheme="minorHAnsi" w:hAnsiTheme="minorHAnsi" w:cstheme="minorHAnsi"/>
          <w:b/>
          <w:lang w:val="es-MX"/>
        </w:rPr>
      </w:pPr>
      <w:r w:rsidRPr="00FF4E3D">
        <w:rPr>
          <w:rFonts w:asciiTheme="minorHAnsi" w:hAnsiTheme="minorHAnsi" w:cstheme="minorHAnsi"/>
          <w:b/>
          <w:lang w:val="es-MX"/>
        </w:rPr>
        <w:t>PRESENTADO POR:</w:t>
      </w:r>
    </w:p>
    <w:p w14:paraId="38578E4A" w14:textId="77777777" w:rsidR="00C04D0E" w:rsidRPr="00C04D0E" w:rsidRDefault="00C04D0E" w:rsidP="00C04D0E">
      <w:pPr>
        <w:spacing w:line="276" w:lineRule="auto"/>
        <w:jc w:val="center"/>
        <w:rPr>
          <w:rFonts w:ascii="Calibri" w:eastAsia="Calibri" w:hAnsi="Calibri" w:cstheme="minorHAnsi"/>
          <w:b/>
          <w:iCs/>
          <w:lang w:val="es-MX"/>
        </w:rPr>
      </w:pPr>
      <w:r w:rsidRPr="00C04D0E">
        <w:rPr>
          <w:rFonts w:ascii="Calibri" w:eastAsia="Calibri" w:hAnsi="Calibri" w:cstheme="minorHAnsi"/>
          <w:b/>
          <w:iCs/>
          <w:lang w:val="es-ES"/>
        </w:rPr>
        <w:t xml:space="preserve">SOCIEDAD COLECTIVA ORTIZ Y ASOCIADOS </w:t>
      </w:r>
    </w:p>
    <w:p w14:paraId="2CE96692" w14:textId="03F8C3D7" w:rsidR="004F7F85" w:rsidRPr="00FF4E3D" w:rsidRDefault="004F7F85" w:rsidP="004F7F85">
      <w:pPr>
        <w:spacing w:line="276" w:lineRule="auto"/>
        <w:jc w:val="center"/>
        <w:rPr>
          <w:rFonts w:asciiTheme="minorHAnsi" w:hAnsiTheme="minorHAnsi" w:cstheme="minorHAnsi"/>
          <w:b/>
          <w:lang w:val="es-MX"/>
        </w:rPr>
      </w:pPr>
    </w:p>
    <w:p w14:paraId="1110B793" w14:textId="36136394" w:rsidR="004F7F85" w:rsidRPr="00FF4E3D" w:rsidRDefault="004F7F85" w:rsidP="004F7F85">
      <w:pPr>
        <w:spacing w:line="276" w:lineRule="auto"/>
        <w:jc w:val="center"/>
        <w:rPr>
          <w:rFonts w:asciiTheme="minorHAnsi" w:hAnsiTheme="minorHAnsi" w:cstheme="minorHAnsi"/>
          <w:b/>
          <w:lang w:val="es-MX"/>
        </w:rPr>
      </w:pPr>
    </w:p>
    <w:p w14:paraId="495F2F49" w14:textId="20DFE522" w:rsidR="004F7F85" w:rsidRPr="00FF4E3D" w:rsidRDefault="00B52920" w:rsidP="004F7F85">
      <w:pPr>
        <w:spacing w:line="276" w:lineRule="auto"/>
        <w:jc w:val="both"/>
        <w:rPr>
          <w:rFonts w:asciiTheme="minorHAnsi" w:hAnsiTheme="minorHAnsi" w:cstheme="minorHAnsi"/>
          <w:b/>
          <w:lang w:val="es-MX"/>
        </w:rPr>
      </w:pPr>
      <w:r>
        <w:rPr>
          <w:noProof/>
        </w:rPr>
        <w:drawing>
          <wp:anchor distT="0" distB="0" distL="114300" distR="114300" simplePos="0" relativeHeight="251669504" behindDoc="0" locked="0" layoutInCell="1" allowOverlap="1" wp14:anchorId="7E33293F" wp14:editId="3388A105">
            <wp:simplePos x="0" y="0"/>
            <wp:positionH relativeFrom="column">
              <wp:posOffset>2085340</wp:posOffset>
            </wp:positionH>
            <wp:positionV relativeFrom="paragraph">
              <wp:posOffset>45085</wp:posOffset>
            </wp:positionV>
            <wp:extent cx="2171700" cy="1738842"/>
            <wp:effectExtent l="0" t="0" r="0" b="0"/>
            <wp:wrapNone/>
            <wp:docPr id="5225067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71700" cy="1738842"/>
                    </a:xfrm>
                    <a:prstGeom prst="rect">
                      <a:avLst/>
                    </a:prstGeom>
                    <a:noFill/>
                  </pic:spPr>
                </pic:pic>
              </a:graphicData>
            </a:graphic>
            <wp14:sizeRelH relativeFrom="margin">
              <wp14:pctWidth>0</wp14:pctWidth>
            </wp14:sizeRelH>
            <wp14:sizeRelV relativeFrom="margin">
              <wp14:pctHeight>0</wp14:pctHeight>
            </wp14:sizeRelV>
          </wp:anchor>
        </w:drawing>
      </w:r>
    </w:p>
    <w:p w14:paraId="63A5D5CA" w14:textId="77777777" w:rsidR="004F7F85" w:rsidRPr="00FF4E3D" w:rsidRDefault="004F7F85" w:rsidP="004F7F85">
      <w:pPr>
        <w:spacing w:line="276" w:lineRule="auto"/>
        <w:jc w:val="center"/>
        <w:rPr>
          <w:rFonts w:asciiTheme="minorHAnsi" w:hAnsiTheme="minorHAnsi" w:cstheme="minorHAnsi"/>
          <w:b/>
          <w:lang w:val="es-MX"/>
        </w:rPr>
      </w:pPr>
    </w:p>
    <w:p w14:paraId="6C079127" w14:textId="60BFBD75" w:rsidR="004F7F85" w:rsidRPr="00FF4E3D" w:rsidRDefault="004F7F85" w:rsidP="004F7F85">
      <w:pPr>
        <w:spacing w:line="276" w:lineRule="auto"/>
        <w:jc w:val="both"/>
        <w:rPr>
          <w:rFonts w:asciiTheme="minorHAnsi" w:hAnsiTheme="minorHAnsi" w:cstheme="minorHAnsi"/>
          <w:b/>
          <w:lang w:val="es-MX"/>
        </w:rPr>
      </w:pPr>
    </w:p>
    <w:p w14:paraId="79587F26" w14:textId="77777777" w:rsidR="004F7F85" w:rsidRPr="00FF4E3D" w:rsidRDefault="004F7F85" w:rsidP="004F7F85">
      <w:pPr>
        <w:spacing w:line="276" w:lineRule="auto"/>
        <w:jc w:val="both"/>
        <w:rPr>
          <w:rFonts w:asciiTheme="minorHAnsi" w:hAnsiTheme="minorHAnsi" w:cstheme="minorHAnsi"/>
          <w:b/>
          <w:lang w:val="es-MX"/>
        </w:rPr>
      </w:pPr>
    </w:p>
    <w:p w14:paraId="5312C9EB" w14:textId="6FE736C7" w:rsidR="004F7F85" w:rsidRPr="00FF4E3D" w:rsidRDefault="004F7F85" w:rsidP="004F7F85">
      <w:pPr>
        <w:spacing w:after="200" w:line="276" w:lineRule="auto"/>
        <w:jc w:val="center"/>
        <w:rPr>
          <w:rFonts w:asciiTheme="minorHAnsi" w:hAnsiTheme="minorHAnsi" w:cstheme="minorHAnsi"/>
          <w:b/>
          <w:lang w:val="es-MX"/>
        </w:rPr>
      </w:pPr>
    </w:p>
    <w:p w14:paraId="5AC30085" w14:textId="77777777" w:rsidR="004F7F85" w:rsidRPr="00FF4E3D" w:rsidRDefault="004F7F85" w:rsidP="004F7F85">
      <w:pPr>
        <w:spacing w:after="200" w:line="276" w:lineRule="auto"/>
        <w:jc w:val="center"/>
        <w:rPr>
          <w:rFonts w:asciiTheme="minorHAnsi" w:hAnsiTheme="minorHAnsi" w:cstheme="minorHAnsi"/>
          <w:b/>
          <w:lang w:val="es-HN"/>
        </w:rPr>
      </w:pPr>
    </w:p>
    <w:p w14:paraId="05F7D0ED" w14:textId="77777777" w:rsidR="004F7F85" w:rsidRPr="00FF4E3D" w:rsidRDefault="004F7F85" w:rsidP="004F7F85">
      <w:pPr>
        <w:spacing w:after="200" w:line="276" w:lineRule="auto"/>
        <w:jc w:val="center"/>
        <w:rPr>
          <w:rFonts w:asciiTheme="minorHAnsi" w:hAnsiTheme="minorHAnsi" w:cstheme="minorHAnsi"/>
          <w:b/>
          <w:lang w:val="es-HN"/>
        </w:rPr>
      </w:pPr>
    </w:p>
    <w:p w14:paraId="0F16C913" w14:textId="77777777" w:rsidR="004F7F85" w:rsidRPr="00FF4E3D" w:rsidRDefault="004F7F85" w:rsidP="004F7F85">
      <w:pPr>
        <w:spacing w:after="200" w:line="276" w:lineRule="auto"/>
        <w:jc w:val="center"/>
        <w:rPr>
          <w:rFonts w:asciiTheme="minorHAnsi" w:hAnsiTheme="minorHAnsi" w:cstheme="minorHAnsi"/>
          <w:b/>
          <w:lang w:val="es-HN"/>
        </w:rPr>
      </w:pPr>
      <w:r w:rsidRPr="00FF4E3D">
        <w:rPr>
          <w:rFonts w:asciiTheme="minorHAnsi" w:hAnsiTheme="minorHAnsi" w:cstheme="minorHAnsi"/>
          <w:b/>
          <w:lang w:val="es-HN"/>
        </w:rPr>
        <w:t xml:space="preserve"> </w:t>
      </w:r>
    </w:p>
    <w:p w14:paraId="3951EFC6" w14:textId="77777777" w:rsidR="00E4751D" w:rsidRPr="00E4751D" w:rsidRDefault="00E4751D" w:rsidP="00E4751D">
      <w:pPr>
        <w:spacing w:after="200" w:line="276" w:lineRule="auto"/>
        <w:jc w:val="center"/>
        <w:rPr>
          <w:rFonts w:ascii="Calibri" w:hAnsi="Calibri" w:cstheme="minorHAnsi"/>
          <w:b/>
          <w:iCs/>
          <w:spacing w:val="-3"/>
          <w:lang w:val="es-MX" w:eastAsia="es-ES"/>
        </w:rPr>
      </w:pPr>
      <w:r w:rsidRPr="00E4751D">
        <w:rPr>
          <w:rFonts w:ascii="Calibri" w:hAnsi="Calibri" w:cstheme="minorHAnsi"/>
          <w:b/>
          <w:bCs/>
          <w:iCs/>
          <w:spacing w:val="-3"/>
          <w:lang w:val="es-HN" w:eastAsia="es-ES"/>
        </w:rPr>
        <w:t xml:space="preserve">Aldea El Coco, Municipio de Trujillo, Departamento de Colon </w:t>
      </w:r>
    </w:p>
    <w:p w14:paraId="176845D1" w14:textId="5B9DA117" w:rsidR="00E4751D" w:rsidRPr="00E4751D" w:rsidRDefault="00BE4C1D" w:rsidP="00E4751D">
      <w:pPr>
        <w:spacing w:after="200" w:line="276" w:lineRule="auto"/>
        <w:jc w:val="center"/>
        <w:rPr>
          <w:rFonts w:ascii="Calibri" w:hAnsi="Calibri" w:cstheme="minorHAnsi"/>
          <w:b/>
          <w:spacing w:val="-3"/>
          <w:lang w:val="es-MX" w:eastAsia="es-ES"/>
        </w:rPr>
      </w:pPr>
      <w:r>
        <w:rPr>
          <w:rFonts w:ascii="Calibri" w:hAnsi="Calibri" w:cstheme="minorHAnsi"/>
          <w:b/>
          <w:spacing w:val="-3"/>
          <w:lang w:val="es-MX" w:eastAsia="es-ES"/>
        </w:rPr>
        <w:t>17</w:t>
      </w:r>
      <w:r w:rsidR="00E4751D" w:rsidRPr="00E4751D">
        <w:rPr>
          <w:rFonts w:ascii="Calibri" w:hAnsi="Calibri" w:cstheme="minorHAnsi"/>
          <w:b/>
          <w:spacing w:val="-3"/>
          <w:lang w:val="es-MX" w:eastAsia="es-ES"/>
        </w:rPr>
        <w:t xml:space="preserve"> de </w:t>
      </w:r>
      <w:r>
        <w:rPr>
          <w:rFonts w:ascii="Calibri" w:hAnsi="Calibri" w:cstheme="minorHAnsi"/>
          <w:b/>
          <w:spacing w:val="-3"/>
          <w:lang w:val="es-MX" w:eastAsia="es-ES"/>
        </w:rPr>
        <w:t xml:space="preserve">julio </w:t>
      </w:r>
      <w:r w:rsidR="00E4751D" w:rsidRPr="00E4751D">
        <w:rPr>
          <w:rFonts w:ascii="Calibri" w:hAnsi="Calibri" w:cstheme="minorHAnsi"/>
          <w:b/>
          <w:spacing w:val="-3"/>
          <w:lang w:val="es-MX" w:eastAsia="es-ES"/>
        </w:rPr>
        <w:t xml:space="preserve">de 2025 </w:t>
      </w:r>
    </w:p>
    <w:p w14:paraId="633C0C1A" w14:textId="685F3767" w:rsidR="004F7F85" w:rsidRPr="00FF4E3D" w:rsidRDefault="004F7F85" w:rsidP="004F7F85">
      <w:pPr>
        <w:spacing w:after="200" w:line="276" w:lineRule="auto"/>
        <w:jc w:val="center"/>
        <w:rPr>
          <w:rFonts w:asciiTheme="minorHAnsi" w:hAnsiTheme="minorHAnsi" w:cstheme="minorHAnsi"/>
          <w:b/>
          <w:lang w:val="es-MX"/>
        </w:rPr>
      </w:pPr>
    </w:p>
    <w:p w14:paraId="24AD15F6" w14:textId="13C8004F" w:rsidR="004F7F85" w:rsidRPr="000D39E0" w:rsidRDefault="004F7F85" w:rsidP="000D39E0">
      <w:pPr>
        <w:spacing w:after="200" w:line="276" w:lineRule="auto"/>
        <w:rPr>
          <w:rFonts w:asciiTheme="minorHAnsi" w:hAnsiTheme="minorHAnsi" w:cstheme="minorHAnsi"/>
          <w:lang w:val="es-MX"/>
        </w:rPr>
      </w:pPr>
      <w:r w:rsidRPr="00FF4E3D">
        <w:rPr>
          <w:rFonts w:asciiTheme="minorHAnsi" w:hAnsiTheme="minorHAnsi" w:cstheme="minorHAnsi"/>
          <w:lang w:val="es-MX"/>
        </w:rPr>
        <w:br w:type="page"/>
      </w:r>
      <w:bookmarkStart w:id="0" w:name="_Toc512588558"/>
    </w:p>
    <w:bookmarkEnd w:id="0"/>
    <w:p w14:paraId="7903A5AD" w14:textId="77777777" w:rsidR="006D6AB2" w:rsidRPr="006D6AB2" w:rsidRDefault="006D6AB2" w:rsidP="006D6AB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line="276" w:lineRule="auto"/>
        <w:jc w:val="center"/>
        <w:outlineLvl w:val="0"/>
        <w:rPr>
          <w:rFonts w:asciiTheme="minorHAnsi" w:hAnsiTheme="minorHAnsi" w:cstheme="minorHAnsi"/>
          <w:b/>
          <w:spacing w:val="-3"/>
        </w:rPr>
      </w:pPr>
      <w:r w:rsidRPr="006D6AB2">
        <w:rPr>
          <w:rFonts w:asciiTheme="minorHAnsi" w:hAnsiTheme="minorHAnsi" w:cstheme="minorHAnsi"/>
          <w:b/>
          <w:spacing w:val="-3"/>
        </w:rPr>
        <w:lastRenderedPageBreak/>
        <w:t>DOCUMENTO DE</w:t>
      </w:r>
      <w:bookmarkStart w:id="1" w:name="_Toc512588559"/>
      <w:r w:rsidRPr="006D6AB2">
        <w:rPr>
          <w:rFonts w:asciiTheme="minorHAnsi" w:hAnsiTheme="minorHAnsi" w:cstheme="minorHAnsi"/>
          <w:b/>
          <w:spacing w:val="-3"/>
        </w:rPr>
        <w:t xml:space="preserve"> SOLICITUD DE OFERTA (BIENES)</w:t>
      </w:r>
      <w:bookmarkEnd w:id="1"/>
    </w:p>
    <w:p w14:paraId="1BF7DD27" w14:textId="77777777" w:rsidR="006D6AB2" w:rsidRPr="006D6AB2" w:rsidRDefault="006D6AB2" w:rsidP="006D6AB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line="276" w:lineRule="auto"/>
        <w:jc w:val="center"/>
        <w:outlineLvl w:val="0"/>
        <w:rPr>
          <w:rFonts w:asciiTheme="minorHAnsi" w:hAnsiTheme="minorHAnsi" w:cstheme="minorHAnsi"/>
          <w:b/>
          <w:spacing w:val="-3"/>
          <w:lang w:val="es-HN"/>
        </w:rPr>
      </w:pPr>
      <w:r w:rsidRPr="006D6AB2">
        <w:rPr>
          <w:rFonts w:asciiTheme="minorHAnsi" w:hAnsiTheme="minorHAnsi" w:cstheme="minorHAnsi"/>
          <w:b/>
          <w:spacing w:val="-3"/>
          <w:lang w:val="es-HN"/>
        </w:rPr>
        <w:t>SDO-BIENES-ORTIZ Y ASOCIADOS-04-2025</w:t>
      </w:r>
    </w:p>
    <w:p w14:paraId="0EEBEC06" w14:textId="77777777" w:rsidR="006D6AB2" w:rsidRPr="006D6AB2" w:rsidRDefault="006D6AB2" w:rsidP="006D6AB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line="276" w:lineRule="auto"/>
        <w:jc w:val="center"/>
        <w:outlineLvl w:val="0"/>
        <w:rPr>
          <w:rFonts w:asciiTheme="minorHAnsi" w:hAnsiTheme="minorHAnsi" w:cstheme="minorHAnsi"/>
          <w:b/>
          <w:spacing w:val="-3"/>
          <w:lang w:val="es-MX"/>
        </w:rPr>
      </w:pPr>
      <w:r w:rsidRPr="006D6AB2">
        <w:rPr>
          <w:rFonts w:asciiTheme="minorHAnsi" w:hAnsiTheme="minorHAnsi" w:cstheme="minorHAnsi"/>
          <w:b/>
          <w:spacing w:val="-3"/>
          <w:lang w:val="es-ES"/>
        </w:rPr>
        <w:t>ADQUISICIÓN DE SEMILLAS DE PASTO</w:t>
      </w:r>
    </w:p>
    <w:p w14:paraId="1BC6502E" w14:textId="77777777" w:rsidR="004F7F85" w:rsidRPr="00FF4E3D" w:rsidRDefault="004F7F85" w:rsidP="004F7F85">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line="276" w:lineRule="auto"/>
        <w:jc w:val="center"/>
        <w:outlineLvl w:val="0"/>
        <w:rPr>
          <w:rFonts w:asciiTheme="minorHAnsi" w:hAnsiTheme="minorHAnsi" w:cstheme="minorHAnsi"/>
        </w:rPr>
      </w:pPr>
      <w:r w:rsidRPr="00FF4E3D">
        <w:rPr>
          <w:rFonts w:asciiTheme="minorHAnsi" w:hAnsiTheme="minorHAnsi" w:cstheme="minorHAnsi"/>
        </w:rPr>
        <w:t xml:space="preserve"> </w:t>
      </w:r>
    </w:p>
    <w:p w14:paraId="21FEBBBF" w14:textId="77777777" w:rsidR="004F7F85" w:rsidRPr="00FF4E3D" w:rsidRDefault="004F7F85" w:rsidP="004F7F85">
      <w:pPr>
        <w:pStyle w:val="Prrafodelista"/>
        <w:numPr>
          <w:ilvl w:val="0"/>
          <w:numId w:val="19"/>
        </w:numPr>
        <w:tabs>
          <w:tab w:val="left" w:pos="284"/>
        </w:tabs>
        <w:spacing w:line="276" w:lineRule="auto"/>
        <w:ind w:left="0" w:firstLine="0"/>
        <w:jc w:val="both"/>
        <w:rPr>
          <w:rFonts w:asciiTheme="minorHAnsi" w:hAnsiTheme="minorHAnsi" w:cstheme="minorHAnsi"/>
          <w:b/>
        </w:rPr>
      </w:pPr>
      <w:r w:rsidRPr="00FF4E3D">
        <w:rPr>
          <w:rFonts w:asciiTheme="minorHAnsi" w:hAnsiTheme="minorHAnsi" w:cstheme="minorHAnsi"/>
          <w:b/>
        </w:rPr>
        <w:t xml:space="preserve">DATOS GENERALES </w:t>
      </w:r>
    </w:p>
    <w:p w14:paraId="4475495B" w14:textId="37182960" w:rsidR="004F7F85" w:rsidRPr="006D3A15" w:rsidRDefault="004F7F85" w:rsidP="004F7F85">
      <w:pPr>
        <w:pStyle w:val="Prrafodelista"/>
        <w:numPr>
          <w:ilvl w:val="1"/>
          <w:numId w:val="19"/>
        </w:numPr>
        <w:tabs>
          <w:tab w:val="left" w:pos="426"/>
        </w:tabs>
        <w:spacing w:line="276" w:lineRule="auto"/>
        <w:ind w:left="0" w:firstLine="0"/>
        <w:jc w:val="both"/>
        <w:rPr>
          <w:rFonts w:asciiTheme="minorHAnsi" w:hAnsiTheme="minorHAnsi" w:cstheme="minorHAnsi"/>
        </w:rPr>
      </w:pPr>
      <w:r w:rsidRPr="00FF4E3D">
        <w:rPr>
          <w:rFonts w:asciiTheme="minorHAnsi" w:hAnsiTheme="minorHAnsi" w:cstheme="minorHAnsi"/>
        </w:rPr>
        <w:t>La Organización de Productores Rurales</w:t>
      </w:r>
      <w:r w:rsidRPr="00FF4E3D">
        <w:rPr>
          <w:rFonts w:asciiTheme="minorHAnsi" w:hAnsiTheme="minorHAnsi" w:cstheme="minorHAnsi"/>
          <w:b/>
        </w:rPr>
        <w:t xml:space="preserve"> </w:t>
      </w:r>
      <w:r w:rsidRPr="00FF4E3D">
        <w:rPr>
          <w:rFonts w:asciiTheme="minorHAnsi" w:hAnsiTheme="minorHAnsi" w:cstheme="minorHAnsi"/>
          <w:bCs/>
        </w:rPr>
        <w:t xml:space="preserve">(OPR) </w:t>
      </w:r>
      <w:r w:rsidR="00663E24">
        <w:rPr>
          <w:rFonts w:asciiTheme="minorHAnsi" w:hAnsiTheme="minorHAnsi" w:cstheme="minorHAnsi"/>
          <w:b/>
        </w:rPr>
        <w:t>Sociedad Colectiva Ortiz y Asociados,</w:t>
      </w:r>
      <w:r w:rsidRPr="00FF4E3D">
        <w:rPr>
          <w:rFonts w:asciiTheme="minorHAnsi" w:hAnsiTheme="minorHAnsi" w:cstheme="minorHAnsi"/>
          <w:b/>
        </w:rPr>
        <w:t xml:space="preserve"> </w:t>
      </w:r>
      <w:r w:rsidRPr="00FF4E3D">
        <w:rPr>
          <w:rFonts w:asciiTheme="minorHAnsi" w:hAnsiTheme="minorHAnsi" w:cstheme="minorHAnsi"/>
          <w:bCs/>
        </w:rPr>
        <w:t>se</w:t>
      </w:r>
      <w:r w:rsidRPr="00FF4E3D">
        <w:rPr>
          <w:rFonts w:asciiTheme="minorHAnsi" w:hAnsiTheme="minorHAnsi" w:cstheme="minorHAnsi"/>
        </w:rPr>
        <w:t xml:space="preserve"> propone desarrollar la</w:t>
      </w:r>
      <w:r w:rsidRPr="00FF4E3D">
        <w:rPr>
          <w:rFonts w:asciiTheme="minorHAnsi" w:hAnsiTheme="minorHAnsi" w:cstheme="minorHAnsi"/>
          <w:b/>
          <w:bCs/>
        </w:rPr>
        <w:t xml:space="preserve"> </w:t>
      </w:r>
      <w:r>
        <w:rPr>
          <w:rFonts w:asciiTheme="minorHAnsi" w:hAnsiTheme="minorHAnsi" w:cstheme="minorHAnsi"/>
          <w:b/>
          <w:bCs/>
        </w:rPr>
        <w:t xml:space="preserve">Adquisición de </w:t>
      </w:r>
      <w:r w:rsidR="00663E24">
        <w:rPr>
          <w:rFonts w:asciiTheme="minorHAnsi" w:hAnsiTheme="minorHAnsi" w:cstheme="minorHAnsi"/>
          <w:b/>
          <w:bCs/>
        </w:rPr>
        <w:t>Semillas de Pasto</w:t>
      </w:r>
      <w:r>
        <w:rPr>
          <w:rFonts w:asciiTheme="minorHAnsi" w:hAnsiTheme="minorHAnsi" w:cstheme="minorHAnsi"/>
          <w:b/>
          <w:bCs/>
        </w:rPr>
        <w:t>,</w:t>
      </w:r>
      <w:r w:rsidRPr="00FF4E3D">
        <w:rPr>
          <w:rFonts w:asciiTheme="minorHAnsi" w:hAnsiTheme="minorHAnsi" w:cstheme="minorHAnsi"/>
          <w:b/>
          <w:lang w:val="es-MX"/>
        </w:rPr>
        <w:t xml:space="preserve"> </w:t>
      </w:r>
      <w:r w:rsidRPr="006D3A15">
        <w:rPr>
          <w:rFonts w:asciiTheme="minorHAnsi" w:hAnsiTheme="minorHAnsi" w:cstheme="minorHAnsi"/>
          <w:lang w:val="es-MX"/>
        </w:rPr>
        <w:t xml:space="preserve">ubicada en </w:t>
      </w:r>
      <w:r w:rsidR="007D494A">
        <w:rPr>
          <w:rFonts w:asciiTheme="minorHAnsi" w:hAnsiTheme="minorHAnsi" w:cstheme="minorHAnsi"/>
          <w:lang w:val="es-MX"/>
        </w:rPr>
        <w:t xml:space="preserve">la </w:t>
      </w:r>
      <w:r w:rsidR="00663E24">
        <w:rPr>
          <w:rFonts w:asciiTheme="minorHAnsi" w:hAnsiTheme="minorHAnsi" w:cstheme="minorHAnsi"/>
          <w:lang w:val="es-MX"/>
        </w:rPr>
        <w:t>Aldea El Coco, Municipio de Trujillo, Departamento de Colón</w:t>
      </w:r>
      <w:r w:rsidRPr="006D3A15">
        <w:rPr>
          <w:rFonts w:asciiTheme="minorHAnsi" w:hAnsiTheme="minorHAnsi" w:cstheme="minorHAnsi"/>
          <w:lang w:val="es-MX"/>
        </w:rPr>
        <w:t>,</w:t>
      </w:r>
      <w:r w:rsidRPr="006D3A15">
        <w:rPr>
          <w:rFonts w:asciiTheme="minorHAnsi" w:hAnsiTheme="minorHAnsi" w:cstheme="minorHAnsi"/>
        </w:rPr>
        <w:t xml:space="preserve"> conforme a las especificaciones técnicas y plazo de entrega según lo establecido en el </w:t>
      </w:r>
      <w:r w:rsidRPr="006D3A15">
        <w:rPr>
          <w:rFonts w:asciiTheme="minorHAnsi" w:hAnsiTheme="minorHAnsi" w:cstheme="minorHAnsi"/>
          <w:b/>
        </w:rPr>
        <w:t>Anexo I</w:t>
      </w:r>
      <w:r w:rsidRPr="006D3A15">
        <w:rPr>
          <w:rFonts w:asciiTheme="minorHAnsi" w:hAnsiTheme="minorHAnsi" w:cstheme="minorHAnsi"/>
        </w:rPr>
        <w:t xml:space="preserve">. </w:t>
      </w:r>
    </w:p>
    <w:p w14:paraId="628C0006" w14:textId="77777777" w:rsidR="004F7F85" w:rsidRPr="00FF4E3D" w:rsidRDefault="004F7F85" w:rsidP="004F7F85">
      <w:pPr>
        <w:pStyle w:val="Prrafodelista"/>
        <w:spacing w:line="276" w:lineRule="auto"/>
        <w:ind w:left="0"/>
        <w:jc w:val="both"/>
        <w:rPr>
          <w:rFonts w:asciiTheme="minorHAnsi" w:hAnsiTheme="minorHAnsi" w:cstheme="minorHAnsi"/>
        </w:rPr>
      </w:pPr>
    </w:p>
    <w:p w14:paraId="2FE9C976" w14:textId="492B2898" w:rsidR="004F7F85" w:rsidRPr="00FF4E3D" w:rsidRDefault="004F7F85" w:rsidP="5E100507">
      <w:pPr>
        <w:pStyle w:val="Prrafodelista"/>
        <w:numPr>
          <w:ilvl w:val="1"/>
          <w:numId w:val="19"/>
        </w:numPr>
        <w:tabs>
          <w:tab w:val="left" w:pos="426"/>
        </w:tabs>
        <w:spacing w:line="276" w:lineRule="auto"/>
        <w:ind w:left="0" w:firstLine="0"/>
        <w:jc w:val="both"/>
        <w:rPr>
          <w:rFonts w:asciiTheme="minorHAnsi" w:hAnsiTheme="minorHAnsi" w:cstheme="minorBidi"/>
          <w:lang w:val="es-ES"/>
        </w:rPr>
      </w:pPr>
      <w:r w:rsidRPr="5E100507">
        <w:rPr>
          <w:rFonts w:asciiTheme="minorHAnsi" w:hAnsiTheme="minorHAnsi" w:cstheme="minorBidi"/>
          <w:lang w:val="es-ES"/>
        </w:rPr>
        <w:t>La OPR</w:t>
      </w:r>
      <w:r w:rsidRPr="5E100507">
        <w:rPr>
          <w:rFonts w:asciiTheme="minorHAnsi" w:hAnsiTheme="minorHAnsi" w:cstheme="minorBidi"/>
          <w:b/>
          <w:bCs/>
          <w:lang w:val="es-ES"/>
        </w:rPr>
        <w:t xml:space="preserve"> </w:t>
      </w:r>
      <w:bookmarkStart w:id="2" w:name="_Hlk87889673"/>
      <w:r w:rsidR="00663E24" w:rsidRPr="5E100507">
        <w:rPr>
          <w:rFonts w:asciiTheme="minorHAnsi" w:hAnsiTheme="minorHAnsi" w:cstheme="minorBidi"/>
          <w:b/>
          <w:bCs/>
          <w:lang w:val="es-ES"/>
        </w:rPr>
        <w:t xml:space="preserve">Sociedad Colectiva Ortiz y Asociados </w:t>
      </w:r>
      <w:r w:rsidRPr="5E100507">
        <w:rPr>
          <w:rFonts w:asciiTheme="minorHAnsi" w:hAnsiTheme="minorHAnsi" w:cstheme="minorBidi"/>
          <w:b/>
          <w:bCs/>
          <w:lang w:val="es-ES"/>
        </w:rPr>
        <w:t xml:space="preserve"> </w:t>
      </w:r>
      <w:bookmarkEnd w:id="2"/>
      <w:r w:rsidRPr="5E100507">
        <w:rPr>
          <w:rFonts w:asciiTheme="minorHAnsi" w:hAnsiTheme="minorHAnsi" w:cstheme="minorBidi"/>
          <w:lang w:val="es-ES"/>
        </w:rPr>
        <w:t xml:space="preserve">en adelante denominada el </w:t>
      </w:r>
      <w:r w:rsidRPr="5E100507">
        <w:rPr>
          <w:rFonts w:asciiTheme="minorHAnsi" w:hAnsiTheme="minorHAnsi" w:cstheme="minorBidi"/>
          <w:b/>
          <w:bCs/>
          <w:lang w:val="es-ES"/>
        </w:rPr>
        <w:t>Comprador</w:t>
      </w:r>
      <w:r w:rsidRPr="5E100507">
        <w:rPr>
          <w:rFonts w:asciiTheme="minorHAnsi" w:hAnsiTheme="minorHAnsi" w:cstheme="minorBidi"/>
          <w:lang w:val="es-ES"/>
        </w:rPr>
        <w:t xml:space="preserve">, invita a las </w:t>
      </w:r>
      <w:r w:rsidR="00162917" w:rsidRPr="5E100507">
        <w:rPr>
          <w:rFonts w:asciiTheme="minorHAnsi" w:hAnsiTheme="minorHAnsi" w:cstheme="minorBidi"/>
          <w:lang w:val="es-ES"/>
        </w:rPr>
        <w:t>Empresas/Sociedades  y comerciantes individuales legalmente constituidos</w:t>
      </w:r>
      <w:r w:rsidRPr="5E100507">
        <w:rPr>
          <w:rFonts w:asciiTheme="minorHAnsi" w:hAnsiTheme="minorHAnsi" w:cstheme="minorBidi"/>
          <w:lang w:val="es-ES"/>
        </w:rPr>
        <w:t xml:space="preserve">, en adelante denominadas el </w:t>
      </w:r>
      <w:r w:rsidRPr="5E100507">
        <w:rPr>
          <w:rFonts w:asciiTheme="minorHAnsi" w:hAnsiTheme="minorHAnsi" w:cstheme="minorBidi"/>
          <w:b/>
          <w:bCs/>
          <w:lang w:val="es-ES"/>
        </w:rPr>
        <w:t>Oferente</w:t>
      </w:r>
      <w:r w:rsidRPr="5E100507">
        <w:rPr>
          <w:rFonts w:asciiTheme="minorHAnsi" w:hAnsiTheme="minorHAnsi" w:cstheme="minorBidi"/>
          <w:lang w:val="es-ES"/>
        </w:rPr>
        <w:t>, a presentar ofertas para la adquisición de los INSUMOS antes descritos, el contrato que resulte de este proceso se firmará bajo la</w:t>
      </w:r>
      <w:r w:rsidRPr="5E100507">
        <w:rPr>
          <w:rFonts w:asciiTheme="minorHAnsi" w:hAnsiTheme="minorHAnsi" w:cstheme="minorBidi"/>
          <w:b/>
          <w:bCs/>
          <w:lang w:val="es-ES"/>
        </w:rPr>
        <w:t xml:space="preserve"> </w:t>
      </w:r>
      <w:r w:rsidRPr="5E100507">
        <w:rPr>
          <w:rFonts w:asciiTheme="minorHAnsi" w:hAnsiTheme="minorHAnsi" w:cstheme="minorBidi"/>
          <w:b/>
          <w:bCs/>
          <w:u w:val="single"/>
          <w:lang w:val="es-ES"/>
        </w:rPr>
        <w:t>modalidad de Contrato por partida (Ítem) o Suma Global</w:t>
      </w:r>
      <w:r w:rsidRPr="5E100507">
        <w:rPr>
          <w:rFonts w:asciiTheme="minorHAnsi" w:hAnsiTheme="minorHAnsi" w:cstheme="minorBidi"/>
          <w:u w:val="single"/>
          <w:lang w:val="es-ES"/>
        </w:rPr>
        <w:t xml:space="preserve">, </w:t>
      </w:r>
      <w:r w:rsidRPr="5E100507">
        <w:rPr>
          <w:rFonts w:asciiTheme="minorHAnsi" w:hAnsiTheme="minorHAnsi" w:cstheme="minorBidi"/>
          <w:lang w:val="es-ES"/>
        </w:rPr>
        <w:t>el mismo podrá ser por una cantidad total o por partida según sea el caso, este proceso se rige conforme a las condiciones, establecidas en este Documento de Solicitud de Oferta (SDO).</w:t>
      </w:r>
    </w:p>
    <w:p w14:paraId="36E28132" w14:textId="77777777" w:rsidR="004F7F85" w:rsidRPr="00FF4E3D" w:rsidRDefault="004F7F85" w:rsidP="004F7F85">
      <w:pPr>
        <w:pStyle w:val="Prrafodelista"/>
        <w:tabs>
          <w:tab w:val="left" w:pos="426"/>
        </w:tabs>
        <w:spacing w:line="276" w:lineRule="auto"/>
        <w:ind w:left="0"/>
        <w:jc w:val="both"/>
        <w:rPr>
          <w:rFonts w:asciiTheme="minorHAnsi" w:hAnsiTheme="minorHAnsi" w:cstheme="minorHAnsi"/>
        </w:rPr>
      </w:pPr>
    </w:p>
    <w:p w14:paraId="2A832006" w14:textId="7E866EF7" w:rsidR="004F7F85" w:rsidRPr="00337C17" w:rsidRDefault="004F7F85" w:rsidP="004F7F85">
      <w:pPr>
        <w:pStyle w:val="Prrafodelista"/>
        <w:numPr>
          <w:ilvl w:val="1"/>
          <w:numId w:val="19"/>
        </w:numPr>
        <w:tabs>
          <w:tab w:val="left" w:pos="426"/>
        </w:tabs>
        <w:spacing w:line="276" w:lineRule="auto"/>
        <w:ind w:left="0" w:firstLine="0"/>
        <w:jc w:val="both"/>
        <w:rPr>
          <w:rFonts w:asciiTheme="minorHAnsi" w:hAnsiTheme="minorHAnsi" w:cstheme="minorHAnsi"/>
          <w:bCs/>
          <w:color w:val="000000" w:themeColor="text1"/>
        </w:rPr>
      </w:pPr>
      <w:bookmarkStart w:id="3" w:name="_Hlk38624871"/>
      <w:r w:rsidRPr="00FF4E3D">
        <w:rPr>
          <w:rFonts w:asciiTheme="minorHAnsi" w:hAnsiTheme="minorHAnsi" w:cstheme="minorHAnsi"/>
        </w:rPr>
        <w:t xml:space="preserve">La oferta deberá ser presentada en un solo sobre cerrado a más tardar </w:t>
      </w:r>
      <w:r w:rsidRPr="00D06AA6">
        <w:rPr>
          <w:rFonts w:asciiTheme="minorHAnsi" w:hAnsiTheme="minorHAnsi" w:cstheme="minorHAnsi"/>
        </w:rPr>
        <w:t xml:space="preserve">el </w:t>
      </w:r>
      <w:r w:rsidR="00A522B6">
        <w:rPr>
          <w:rFonts w:asciiTheme="minorHAnsi" w:hAnsiTheme="minorHAnsi" w:cstheme="minorHAnsi"/>
          <w:b/>
          <w:bCs/>
        </w:rPr>
        <w:t xml:space="preserve">martes </w:t>
      </w:r>
      <w:r w:rsidR="00C028A9">
        <w:rPr>
          <w:rFonts w:asciiTheme="minorHAnsi" w:hAnsiTheme="minorHAnsi" w:cstheme="minorHAnsi"/>
          <w:b/>
          <w:bCs/>
        </w:rPr>
        <w:t>05</w:t>
      </w:r>
      <w:r w:rsidRPr="00D06AA6">
        <w:rPr>
          <w:rFonts w:asciiTheme="minorHAnsi" w:hAnsiTheme="minorHAnsi" w:cstheme="minorHAnsi"/>
          <w:b/>
          <w:bCs/>
        </w:rPr>
        <w:t xml:space="preserve"> de </w:t>
      </w:r>
      <w:r w:rsidR="00C028A9">
        <w:rPr>
          <w:rFonts w:asciiTheme="minorHAnsi" w:hAnsiTheme="minorHAnsi" w:cstheme="minorHAnsi"/>
          <w:b/>
          <w:bCs/>
        </w:rPr>
        <w:t xml:space="preserve">agosto </w:t>
      </w:r>
      <w:r w:rsidRPr="00D06AA6">
        <w:rPr>
          <w:rFonts w:asciiTheme="minorHAnsi" w:hAnsiTheme="minorHAnsi" w:cstheme="minorHAnsi"/>
          <w:b/>
        </w:rPr>
        <w:t>de 202</w:t>
      </w:r>
      <w:r w:rsidR="00242B21">
        <w:rPr>
          <w:rFonts w:asciiTheme="minorHAnsi" w:hAnsiTheme="minorHAnsi" w:cstheme="minorHAnsi"/>
          <w:b/>
        </w:rPr>
        <w:t>5</w:t>
      </w:r>
      <w:r w:rsidRPr="00CE72FC">
        <w:rPr>
          <w:rFonts w:asciiTheme="minorHAnsi" w:hAnsiTheme="minorHAnsi" w:cstheme="minorHAnsi"/>
          <w:b/>
        </w:rPr>
        <w:t xml:space="preserve"> a las 1:30 </w:t>
      </w:r>
      <w:r w:rsidR="00242B21">
        <w:rPr>
          <w:rFonts w:asciiTheme="minorHAnsi" w:hAnsiTheme="minorHAnsi" w:cstheme="minorHAnsi"/>
          <w:b/>
        </w:rPr>
        <w:t>p</w:t>
      </w:r>
      <w:r w:rsidRPr="00CE72FC">
        <w:rPr>
          <w:rFonts w:asciiTheme="minorHAnsi" w:hAnsiTheme="minorHAnsi" w:cstheme="minorHAnsi"/>
          <w:b/>
        </w:rPr>
        <w:t>.m.,</w:t>
      </w:r>
      <w:r w:rsidRPr="00FF4E3D">
        <w:rPr>
          <w:rFonts w:asciiTheme="minorHAnsi" w:hAnsiTheme="minorHAnsi" w:cstheme="minorHAnsi"/>
        </w:rPr>
        <w:t xml:space="preserve"> en las </w:t>
      </w:r>
      <w:r>
        <w:rPr>
          <w:rFonts w:asciiTheme="minorHAnsi" w:hAnsiTheme="minorHAnsi" w:cstheme="minorHAnsi"/>
        </w:rPr>
        <w:t>oficinas</w:t>
      </w:r>
      <w:r w:rsidRPr="00FF4E3D">
        <w:rPr>
          <w:rFonts w:asciiTheme="minorHAnsi" w:hAnsiTheme="minorHAnsi" w:cstheme="minorHAnsi"/>
        </w:rPr>
        <w:t xml:space="preserve"> de la OPR</w:t>
      </w:r>
      <w:r w:rsidRPr="00FF4E3D">
        <w:rPr>
          <w:rFonts w:asciiTheme="minorHAnsi" w:hAnsiTheme="minorHAnsi" w:cstheme="minorHAnsi"/>
          <w:b/>
          <w:lang w:val="es-MX"/>
        </w:rPr>
        <w:t xml:space="preserve"> </w:t>
      </w:r>
      <w:r w:rsidR="00663E24">
        <w:rPr>
          <w:rFonts w:asciiTheme="minorHAnsi" w:hAnsiTheme="minorHAnsi" w:cstheme="minorHAnsi"/>
          <w:b/>
        </w:rPr>
        <w:t>Sociedad Colectiva Ortiz y Asociados</w:t>
      </w:r>
      <w:r>
        <w:rPr>
          <w:rFonts w:asciiTheme="minorHAnsi" w:hAnsiTheme="minorHAnsi" w:cstheme="minorHAnsi"/>
          <w:b/>
        </w:rPr>
        <w:t>,</w:t>
      </w:r>
      <w:r w:rsidRPr="00FF4E3D">
        <w:rPr>
          <w:rFonts w:asciiTheme="minorHAnsi" w:hAnsiTheme="minorHAnsi" w:cstheme="minorHAnsi"/>
          <w:b/>
        </w:rPr>
        <w:t xml:space="preserve"> </w:t>
      </w:r>
      <w:r w:rsidR="00826808" w:rsidRPr="00826808">
        <w:rPr>
          <w:rFonts w:asciiTheme="minorHAnsi" w:hAnsiTheme="minorHAnsi" w:cstheme="minorHAnsi"/>
          <w:color w:val="000000" w:themeColor="text1"/>
          <w:lang w:val="es-MX"/>
        </w:rPr>
        <w:t xml:space="preserve">ubicada </w:t>
      </w:r>
      <w:r w:rsidR="00242B21" w:rsidRPr="00826808">
        <w:rPr>
          <w:rFonts w:asciiTheme="minorHAnsi" w:hAnsiTheme="minorHAnsi" w:cstheme="minorHAnsi"/>
          <w:color w:val="000000" w:themeColor="text1"/>
          <w:lang w:val="es-MX"/>
        </w:rPr>
        <w:t>en</w:t>
      </w:r>
      <w:r w:rsidR="00242B21">
        <w:rPr>
          <w:rFonts w:asciiTheme="minorHAnsi" w:hAnsiTheme="minorHAnsi" w:cstheme="minorHAnsi"/>
          <w:color w:val="000000" w:themeColor="text1"/>
          <w:lang w:val="es-MX"/>
        </w:rPr>
        <w:t xml:space="preserve"> </w:t>
      </w:r>
      <w:r w:rsidR="00242B21" w:rsidRPr="00826808">
        <w:rPr>
          <w:rFonts w:asciiTheme="minorHAnsi" w:hAnsiTheme="minorHAnsi" w:cstheme="minorHAnsi"/>
          <w:color w:val="000000" w:themeColor="text1"/>
          <w:lang w:val="es-MX"/>
        </w:rPr>
        <w:t>Aldea</w:t>
      </w:r>
      <w:r w:rsidR="00663E24">
        <w:rPr>
          <w:rFonts w:asciiTheme="minorHAnsi" w:hAnsiTheme="minorHAnsi" w:cstheme="minorHAnsi"/>
          <w:color w:val="000000" w:themeColor="text1"/>
          <w:lang w:val="es-MX"/>
        </w:rPr>
        <w:t xml:space="preserve"> El Coco, Municipio de Trujillo, Departamento de Colón</w:t>
      </w:r>
      <w:r w:rsidRPr="00337C17">
        <w:rPr>
          <w:rFonts w:asciiTheme="minorHAnsi" w:hAnsiTheme="minorHAnsi" w:cstheme="minorHAnsi"/>
          <w:bCs/>
          <w:color w:val="000000" w:themeColor="text1"/>
        </w:rPr>
        <w:t>.</w:t>
      </w:r>
    </w:p>
    <w:bookmarkEnd w:id="3"/>
    <w:p w14:paraId="03705D40" w14:textId="77777777" w:rsidR="004F7F85" w:rsidRPr="00FF4E3D" w:rsidRDefault="004F7F85" w:rsidP="004F7F85">
      <w:pPr>
        <w:pStyle w:val="Prrafodelista"/>
        <w:spacing w:line="276" w:lineRule="auto"/>
        <w:ind w:left="0"/>
        <w:rPr>
          <w:rFonts w:asciiTheme="minorHAnsi" w:hAnsiTheme="minorHAnsi" w:cstheme="minorHAnsi"/>
        </w:rPr>
      </w:pPr>
    </w:p>
    <w:p w14:paraId="08B61647" w14:textId="77777777" w:rsidR="004F7F85" w:rsidRPr="00FF4E3D" w:rsidRDefault="004F7F85" w:rsidP="004F7F85">
      <w:pPr>
        <w:pStyle w:val="Prrafodelista"/>
        <w:numPr>
          <w:ilvl w:val="1"/>
          <w:numId w:val="19"/>
        </w:numPr>
        <w:tabs>
          <w:tab w:val="left" w:pos="426"/>
        </w:tabs>
        <w:spacing w:line="276" w:lineRule="auto"/>
        <w:ind w:left="0" w:firstLine="0"/>
        <w:jc w:val="both"/>
        <w:rPr>
          <w:rFonts w:asciiTheme="minorHAnsi" w:hAnsiTheme="minorHAnsi" w:cstheme="minorHAnsi"/>
        </w:rPr>
      </w:pPr>
      <w:r w:rsidRPr="00FF4E3D">
        <w:rPr>
          <w:rFonts w:asciiTheme="minorHAnsi" w:hAnsiTheme="minorHAnsi" w:cstheme="minorHAnsi"/>
        </w:rPr>
        <w:t xml:space="preserve">Este documento de Solicitud de Oferta incluye: Especificaciones Técnicas y plan de entrega según el </w:t>
      </w:r>
      <w:r w:rsidRPr="00FF4E3D">
        <w:rPr>
          <w:rFonts w:asciiTheme="minorHAnsi" w:hAnsiTheme="minorHAnsi" w:cstheme="minorHAnsi"/>
          <w:b/>
          <w:bCs/>
        </w:rPr>
        <w:t>Anexo I.</w:t>
      </w:r>
      <w:r w:rsidRPr="00FF4E3D">
        <w:rPr>
          <w:rFonts w:asciiTheme="minorHAnsi" w:hAnsiTheme="minorHAnsi" w:cstheme="minorHAnsi"/>
        </w:rPr>
        <w:t xml:space="preserve"> </w:t>
      </w:r>
    </w:p>
    <w:p w14:paraId="4C8153D8" w14:textId="77777777" w:rsidR="004F7F85" w:rsidRPr="00FF4E3D" w:rsidRDefault="004F7F85" w:rsidP="004F7F85">
      <w:pPr>
        <w:pStyle w:val="Prrafodelista"/>
        <w:rPr>
          <w:rFonts w:asciiTheme="minorHAnsi" w:hAnsiTheme="minorHAnsi" w:cstheme="minorHAnsi"/>
        </w:rPr>
      </w:pPr>
    </w:p>
    <w:p w14:paraId="6469B304" w14:textId="7C830F11" w:rsidR="004F7F85" w:rsidRPr="00204D43" w:rsidRDefault="004F7F85" w:rsidP="004F7F85">
      <w:pPr>
        <w:pStyle w:val="Prrafodelista"/>
        <w:numPr>
          <w:ilvl w:val="1"/>
          <w:numId w:val="19"/>
        </w:numPr>
        <w:tabs>
          <w:tab w:val="left" w:pos="426"/>
        </w:tabs>
        <w:spacing w:line="276" w:lineRule="auto"/>
        <w:ind w:left="0" w:firstLine="0"/>
        <w:jc w:val="both"/>
        <w:rPr>
          <w:rFonts w:asciiTheme="minorHAnsi" w:hAnsiTheme="minorHAnsi" w:cstheme="minorHAnsi"/>
        </w:rPr>
      </w:pPr>
      <w:r w:rsidRPr="00D06AA6">
        <w:rPr>
          <w:rFonts w:asciiTheme="minorHAnsi" w:hAnsiTheme="minorHAnsi" w:cstheme="minorHAnsi"/>
        </w:rPr>
        <w:t xml:space="preserve">Las empresas interesadas podrán retirar un juego completo de los Documentos de Solicitud de Oferta SDO en </w:t>
      </w:r>
      <w:proofErr w:type="gramStart"/>
      <w:r w:rsidR="00EE4742">
        <w:rPr>
          <w:rFonts w:asciiTheme="minorHAnsi" w:hAnsiTheme="minorHAnsi" w:cstheme="minorHAnsi"/>
        </w:rPr>
        <w:t>E</w:t>
      </w:r>
      <w:r w:rsidRPr="00D06AA6">
        <w:rPr>
          <w:rFonts w:asciiTheme="minorHAnsi" w:hAnsiTheme="minorHAnsi" w:cstheme="minorHAnsi"/>
        </w:rPr>
        <w:t>spañol</w:t>
      </w:r>
      <w:proofErr w:type="gramEnd"/>
      <w:r w:rsidRPr="00D06AA6">
        <w:rPr>
          <w:rFonts w:asciiTheme="minorHAnsi" w:hAnsiTheme="minorHAnsi" w:cstheme="minorHAnsi"/>
        </w:rPr>
        <w:t xml:space="preserve">, en las oficinas de la OPR </w:t>
      </w:r>
      <w:r w:rsidR="00663E24">
        <w:rPr>
          <w:rFonts w:asciiTheme="minorHAnsi" w:hAnsiTheme="minorHAnsi" w:cstheme="minorHAnsi"/>
          <w:b/>
        </w:rPr>
        <w:t>Sociedad Colectiva Ortiz y Asociados</w:t>
      </w:r>
      <w:r w:rsidRPr="00D06AA6">
        <w:rPr>
          <w:rFonts w:asciiTheme="minorHAnsi" w:hAnsiTheme="minorHAnsi" w:cstheme="minorHAnsi"/>
          <w:b/>
        </w:rPr>
        <w:t xml:space="preserve">, </w:t>
      </w:r>
      <w:r w:rsidR="00826808" w:rsidRPr="00D06AA6">
        <w:rPr>
          <w:rFonts w:asciiTheme="minorHAnsi" w:hAnsiTheme="minorHAnsi" w:cstheme="minorHAnsi"/>
          <w:lang w:val="es-MX"/>
        </w:rPr>
        <w:t xml:space="preserve">ubicada en </w:t>
      </w:r>
      <w:r w:rsidR="007D494A">
        <w:rPr>
          <w:rFonts w:asciiTheme="minorHAnsi" w:hAnsiTheme="minorHAnsi" w:cstheme="minorHAnsi"/>
          <w:lang w:val="es-MX"/>
        </w:rPr>
        <w:t xml:space="preserve">la </w:t>
      </w:r>
      <w:r w:rsidR="00663E24">
        <w:rPr>
          <w:rFonts w:asciiTheme="minorHAnsi" w:hAnsiTheme="minorHAnsi" w:cstheme="minorHAnsi"/>
          <w:lang w:val="es-MX"/>
        </w:rPr>
        <w:t xml:space="preserve">Aldea El Coco, Municipio de Trujillo, Departamento de </w:t>
      </w:r>
      <w:r w:rsidR="00242B21">
        <w:rPr>
          <w:rFonts w:asciiTheme="minorHAnsi" w:hAnsiTheme="minorHAnsi" w:cstheme="minorHAnsi"/>
          <w:lang w:val="es-MX"/>
        </w:rPr>
        <w:t xml:space="preserve">Colón </w:t>
      </w:r>
      <w:r w:rsidR="00242B21" w:rsidRPr="00D06AA6">
        <w:rPr>
          <w:rFonts w:asciiTheme="minorHAnsi" w:hAnsiTheme="minorHAnsi" w:cstheme="minorHAnsi"/>
          <w:lang w:val="es-MX"/>
        </w:rPr>
        <w:t>o</w:t>
      </w:r>
      <w:r w:rsidRPr="00D06AA6">
        <w:rPr>
          <w:rFonts w:asciiTheme="minorHAnsi" w:hAnsiTheme="minorHAnsi" w:cstheme="minorHAnsi"/>
          <w:b/>
        </w:rPr>
        <w:t xml:space="preserve"> </w:t>
      </w:r>
      <w:r w:rsidRPr="00D06AA6">
        <w:rPr>
          <w:rFonts w:asciiTheme="minorHAnsi" w:hAnsiTheme="minorHAnsi" w:cstheme="minorHAnsi"/>
        </w:rPr>
        <w:t>mediante solicitud escrita o vía correo electrónico a</w:t>
      </w:r>
      <w:bookmarkStart w:id="4" w:name="_Hlk156898112"/>
      <w:r w:rsidRPr="00D06AA6">
        <w:rPr>
          <w:rFonts w:asciiTheme="minorHAnsi" w:hAnsiTheme="minorHAnsi" w:cstheme="minorHAnsi"/>
        </w:rPr>
        <w:t xml:space="preserve">: </w:t>
      </w:r>
      <w:bookmarkEnd w:id="4"/>
      <w:r w:rsidR="005234FF" w:rsidRPr="005234FF">
        <w:rPr>
          <w:rFonts w:ascii="Calibri" w:hAnsi="Calibri" w:cs="Calibri"/>
          <w:color w:val="0000FF"/>
          <w:sz w:val="22"/>
          <w:szCs w:val="22"/>
          <w:u w:val="single"/>
        </w:rPr>
        <w:t>ortizyasociados2020@gmail.com</w:t>
      </w:r>
      <w:r w:rsidR="004D052D" w:rsidRPr="00D06AA6">
        <w:rPr>
          <w:rFonts w:asciiTheme="minorHAnsi" w:eastAsia="Calibri" w:hAnsiTheme="minorHAnsi" w:cstheme="minorHAnsi"/>
          <w:color w:val="0070C0"/>
          <w:lang w:val="es-HN"/>
        </w:rPr>
        <w:t xml:space="preserve">; </w:t>
      </w:r>
      <w:r w:rsidR="00B66B70" w:rsidRPr="00B66B70">
        <w:rPr>
          <w:rFonts w:asciiTheme="minorHAnsi" w:hAnsiTheme="minorHAnsi" w:cstheme="minorHAnsi"/>
          <w:bCs/>
        </w:rPr>
        <w:t>a</w:t>
      </w:r>
      <w:r w:rsidRPr="00D06AA6">
        <w:rPr>
          <w:rFonts w:asciiTheme="minorHAnsi" w:hAnsiTheme="minorHAnsi" w:cstheme="minorHAnsi"/>
          <w:b/>
        </w:rPr>
        <w:t xml:space="preserve"> </w:t>
      </w:r>
      <w:r w:rsidRPr="00D06AA6">
        <w:rPr>
          <w:rFonts w:asciiTheme="minorHAnsi" w:hAnsiTheme="minorHAnsi" w:cstheme="minorHAnsi"/>
        </w:rPr>
        <w:t xml:space="preserve">partir del día </w:t>
      </w:r>
      <w:bookmarkStart w:id="5" w:name="_Hlk38625302"/>
      <w:r w:rsidR="00D03AB5">
        <w:rPr>
          <w:rFonts w:asciiTheme="minorHAnsi" w:hAnsiTheme="minorHAnsi" w:cstheme="minorHAnsi"/>
          <w:b/>
        </w:rPr>
        <w:t>jueves 17</w:t>
      </w:r>
      <w:r w:rsidRPr="00D06AA6">
        <w:rPr>
          <w:rFonts w:asciiTheme="minorHAnsi" w:hAnsiTheme="minorHAnsi" w:cstheme="minorHAnsi"/>
          <w:b/>
        </w:rPr>
        <w:t xml:space="preserve"> de </w:t>
      </w:r>
      <w:r w:rsidR="001A2628">
        <w:rPr>
          <w:rFonts w:asciiTheme="minorHAnsi" w:hAnsiTheme="minorHAnsi" w:cstheme="minorHAnsi"/>
          <w:b/>
        </w:rPr>
        <w:t>julio</w:t>
      </w:r>
      <w:r w:rsidRPr="00D06AA6">
        <w:rPr>
          <w:rFonts w:asciiTheme="minorHAnsi" w:hAnsiTheme="minorHAnsi" w:cstheme="minorHAnsi"/>
          <w:b/>
        </w:rPr>
        <w:t xml:space="preserve"> de 202</w:t>
      </w:r>
      <w:r w:rsidR="005234FF">
        <w:rPr>
          <w:rFonts w:asciiTheme="minorHAnsi" w:hAnsiTheme="minorHAnsi" w:cstheme="minorHAnsi"/>
          <w:b/>
        </w:rPr>
        <w:t>5</w:t>
      </w:r>
      <w:r w:rsidRPr="00D06AA6">
        <w:rPr>
          <w:rFonts w:asciiTheme="minorHAnsi" w:hAnsiTheme="minorHAnsi" w:cstheme="minorHAnsi"/>
          <w:b/>
        </w:rPr>
        <w:t xml:space="preserve">. </w:t>
      </w:r>
      <w:bookmarkEnd w:id="5"/>
    </w:p>
    <w:p w14:paraId="46059AA9" w14:textId="77777777" w:rsidR="004F7F85" w:rsidRPr="00FF4E3D" w:rsidRDefault="004F7F85" w:rsidP="004F7F85">
      <w:pPr>
        <w:pStyle w:val="Prrafodelista"/>
        <w:tabs>
          <w:tab w:val="left" w:pos="426"/>
        </w:tabs>
        <w:spacing w:line="276" w:lineRule="auto"/>
        <w:ind w:left="0"/>
        <w:jc w:val="both"/>
        <w:rPr>
          <w:rFonts w:asciiTheme="minorHAnsi" w:hAnsiTheme="minorHAnsi" w:cstheme="minorHAnsi"/>
          <w:b/>
        </w:rPr>
      </w:pPr>
    </w:p>
    <w:p w14:paraId="600B290C" w14:textId="014224D0" w:rsidR="004F7F85" w:rsidRDefault="004F7F85" w:rsidP="5E100507">
      <w:pPr>
        <w:pStyle w:val="Prrafodelista"/>
        <w:numPr>
          <w:ilvl w:val="1"/>
          <w:numId w:val="19"/>
        </w:numPr>
        <w:tabs>
          <w:tab w:val="left" w:pos="426"/>
        </w:tabs>
        <w:spacing w:line="276" w:lineRule="auto"/>
        <w:ind w:left="0" w:firstLine="0"/>
        <w:jc w:val="both"/>
        <w:rPr>
          <w:rFonts w:asciiTheme="minorHAnsi" w:hAnsiTheme="minorHAnsi" w:cstheme="minorBidi"/>
          <w:lang w:val="es-ES"/>
        </w:rPr>
      </w:pPr>
      <w:r w:rsidRPr="5E100507">
        <w:rPr>
          <w:rFonts w:asciiTheme="minorHAnsi" w:hAnsiTheme="minorHAnsi" w:cstheme="minorBidi"/>
          <w:lang w:val="es-ES"/>
        </w:rPr>
        <w:t>Las ofertas deberán hacerse llegar</w:t>
      </w:r>
      <w:r w:rsidRPr="5E100507">
        <w:rPr>
          <w:rFonts w:asciiTheme="minorHAnsi" w:hAnsiTheme="minorHAnsi" w:cstheme="minorBidi"/>
          <w:b/>
          <w:bCs/>
          <w:lang w:val="es-ES"/>
        </w:rPr>
        <w:t xml:space="preserve"> </w:t>
      </w:r>
      <w:r w:rsidRPr="5E100507">
        <w:rPr>
          <w:rFonts w:asciiTheme="minorHAnsi" w:hAnsiTheme="minorHAnsi" w:cstheme="minorBidi"/>
          <w:lang w:val="es-ES"/>
        </w:rPr>
        <w:t>a más tardar a las</w:t>
      </w:r>
      <w:r w:rsidRPr="5E100507">
        <w:rPr>
          <w:rFonts w:asciiTheme="minorHAnsi" w:hAnsiTheme="minorHAnsi" w:cstheme="minorBidi"/>
          <w:b/>
          <w:bCs/>
          <w:lang w:val="es-ES"/>
        </w:rPr>
        <w:t xml:space="preserve"> 1:30 </w:t>
      </w:r>
      <w:r w:rsidR="005234FF" w:rsidRPr="5E100507">
        <w:rPr>
          <w:rFonts w:asciiTheme="minorHAnsi" w:hAnsiTheme="minorHAnsi" w:cstheme="minorBidi"/>
          <w:b/>
          <w:bCs/>
          <w:lang w:val="es-ES"/>
        </w:rPr>
        <w:t>p</w:t>
      </w:r>
      <w:r w:rsidRPr="5E100507">
        <w:rPr>
          <w:rFonts w:asciiTheme="minorHAnsi" w:hAnsiTheme="minorHAnsi" w:cstheme="minorBidi"/>
          <w:b/>
          <w:bCs/>
          <w:lang w:val="es-ES"/>
        </w:rPr>
        <w:t xml:space="preserve">.m. del </w:t>
      </w:r>
      <w:proofErr w:type="gramStart"/>
      <w:r w:rsidRPr="5E100507">
        <w:rPr>
          <w:rFonts w:asciiTheme="minorHAnsi" w:hAnsiTheme="minorHAnsi" w:cstheme="minorBidi"/>
          <w:b/>
          <w:bCs/>
          <w:lang w:val="es-ES"/>
        </w:rPr>
        <w:t>día martes</w:t>
      </w:r>
      <w:proofErr w:type="gramEnd"/>
      <w:r w:rsidRPr="5E100507">
        <w:rPr>
          <w:rFonts w:asciiTheme="minorHAnsi" w:hAnsiTheme="minorHAnsi" w:cstheme="minorBidi"/>
          <w:b/>
          <w:bCs/>
          <w:lang w:val="es-ES"/>
        </w:rPr>
        <w:t xml:space="preserve"> </w:t>
      </w:r>
      <w:r w:rsidR="008118CB" w:rsidRPr="5E100507">
        <w:rPr>
          <w:rFonts w:asciiTheme="minorHAnsi" w:hAnsiTheme="minorHAnsi" w:cstheme="minorBidi"/>
          <w:b/>
          <w:bCs/>
          <w:lang w:val="es-ES"/>
        </w:rPr>
        <w:t>05</w:t>
      </w:r>
      <w:r w:rsidRPr="5E100507">
        <w:rPr>
          <w:rFonts w:asciiTheme="minorHAnsi" w:hAnsiTheme="minorHAnsi" w:cstheme="minorBidi"/>
          <w:b/>
          <w:bCs/>
          <w:lang w:val="es-ES"/>
        </w:rPr>
        <w:t xml:space="preserve"> de </w:t>
      </w:r>
      <w:r w:rsidR="008118CB" w:rsidRPr="5E100507">
        <w:rPr>
          <w:rFonts w:asciiTheme="minorHAnsi" w:hAnsiTheme="minorHAnsi" w:cstheme="minorBidi"/>
          <w:b/>
          <w:bCs/>
          <w:lang w:val="es-ES"/>
        </w:rPr>
        <w:t>agosto</w:t>
      </w:r>
      <w:r w:rsidR="00D61735" w:rsidRPr="5E100507">
        <w:rPr>
          <w:rFonts w:asciiTheme="minorHAnsi" w:hAnsiTheme="minorHAnsi" w:cstheme="minorBidi"/>
          <w:b/>
          <w:bCs/>
          <w:lang w:val="es-ES"/>
        </w:rPr>
        <w:t xml:space="preserve"> </w:t>
      </w:r>
      <w:r w:rsidRPr="5E100507">
        <w:rPr>
          <w:rFonts w:asciiTheme="minorHAnsi" w:hAnsiTheme="minorHAnsi" w:cstheme="minorBidi"/>
          <w:b/>
          <w:bCs/>
          <w:lang w:val="es-ES"/>
        </w:rPr>
        <w:t>de 20</w:t>
      </w:r>
      <w:r w:rsidR="0038063A" w:rsidRPr="5E100507">
        <w:rPr>
          <w:rFonts w:asciiTheme="minorHAnsi" w:hAnsiTheme="minorHAnsi" w:cstheme="minorBidi"/>
          <w:b/>
          <w:bCs/>
          <w:lang w:val="es-ES"/>
        </w:rPr>
        <w:t>25</w:t>
      </w:r>
      <w:r w:rsidRPr="5E100507">
        <w:rPr>
          <w:rFonts w:asciiTheme="minorHAnsi" w:hAnsiTheme="minorHAnsi" w:cstheme="minorBidi"/>
          <w:b/>
          <w:bCs/>
          <w:lang w:val="es-ES"/>
        </w:rPr>
        <w:t xml:space="preserve"> </w:t>
      </w:r>
      <w:r w:rsidRPr="5E100507">
        <w:rPr>
          <w:rFonts w:asciiTheme="minorHAnsi" w:hAnsiTheme="minorHAnsi" w:cstheme="minorBidi"/>
          <w:lang w:val="es-ES"/>
        </w:rPr>
        <w:t xml:space="preserve">a la siguiente dirección: </w:t>
      </w:r>
    </w:p>
    <w:p w14:paraId="07BA7817" w14:textId="77777777" w:rsidR="00C54BC7" w:rsidRPr="00D61735" w:rsidRDefault="00C54BC7" w:rsidP="00C54BC7">
      <w:pPr>
        <w:pStyle w:val="Prrafodelista"/>
        <w:tabs>
          <w:tab w:val="left" w:pos="426"/>
        </w:tabs>
        <w:spacing w:line="276" w:lineRule="auto"/>
        <w:ind w:left="0"/>
        <w:jc w:val="both"/>
        <w:rPr>
          <w:rFonts w:asciiTheme="minorHAnsi" w:hAnsiTheme="minorHAnsi" w:cstheme="minorHAnsi"/>
        </w:rPr>
      </w:pPr>
    </w:p>
    <w:p w14:paraId="253F2DD1" w14:textId="77777777" w:rsidR="00BF60CD" w:rsidRPr="00BF60CD" w:rsidRDefault="00BF60CD" w:rsidP="00BF60CD">
      <w:pPr>
        <w:contextualSpacing/>
        <w:jc w:val="both"/>
        <w:rPr>
          <w:rFonts w:ascii="Calibri" w:hAnsi="Calibri" w:cs="Calibri"/>
          <w:sz w:val="22"/>
          <w:szCs w:val="22"/>
        </w:rPr>
      </w:pPr>
      <w:r w:rsidRPr="00BF60CD">
        <w:rPr>
          <w:rFonts w:ascii="Calibri" w:hAnsi="Calibri" w:cs="Calibri"/>
          <w:sz w:val="22"/>
          <w:szCs w:val="22"/>
        </w:rPr>
        <w:t>Atención:</w:t>
      </w:r>
    </w:p>
    <w:p w14:paraId="03CD6CCB" w14:textId="77777777" w:rsidR="00BF60CD" w:rsidRPr="00BF60CD" w:rsidRDefault="00BF60CD" w:rsidP="00BF60CD">
      <w:pPr>
        <w:contextualSpacing/>
        <w:jc w:val="both"/>
        <w:rPr>
          <w:rFonts w:ascii="Calibri" w:hAnsi="Calibri" w:cs="Calibri"/>
          <w:sz w:val="22"/>
          <w:szCs w:val="22"/>
        </w:rPr>
      </w:pPr>
      <w:r w:rsidRPr="00BF60CD">
        <w:rPr>
          <w:rFonts w:ascii="Calibri" w:hAnsi="Calibri" w:cs="Calibri"/>
          <w:b/>
          <w:bCs/>
          <w:sz w:val="22"/>
          <w:szCs w:val="22"/>
        </w:rPr>
        <w:t xml:space="preserve">Sr. </w:t>
      </w:r>
      <w:proofErr w:type="spellStart"/>
      <w:r w:rsidRPr="00BF60CD">
        <w:rPr>
          <w:rFonts w:ascii="Calibri" w:hAnsi="Calibri" w:cs="Calibri"/>
          <w:b/>
          <w:bCs/>
          <w:sz w:val="22"/>
          <w:szCs w:val="22"/>
          <w:lang w:val="es-HN"/>
        </w:rPr>
        <w:t>Welner</w:t>
      </w:r>
      <w:proofErr w:type="spellEnd"/>
      <w:r w:rsidRPr="00BF60CD">
        <w:rPr>
          <w:rFonts w:ascii="Calibri" w:hAnsi="Calibri" w:cs="Calibri"/>
          <w:b/>
          <w:bCs/>
          <w:sz w:val="22"/>
          <w:szCs w:val="22"/>
          <w:lang w:val="es-HN"/>
        </w:rPr>
        <w:t xml:space="preserve"> Alonso Herrera Interiano</w:t>
      </w:r>
      <w:r w:rsidRPr="00BF60CD">
        <w:rPr>
          <w:rFonts w:ascii="Calibri" w:hAnsi="Calibri" w:cs="Calibri"/>
          <w:b/>
          <w:bCs/>
          <w:sz w:val="22"/>
          <w:szCs w:val="22"/>
        </w:rPr>
        <w:t xml:space="preserve"> </w:t>
      </w:r>
      <w:r w:rsidRPr="00BF60CD">
        <w:rPr>
          <w:rFonts w:ascii="Calibri" w:hAnsi="Calibri" w:cs="Calibri"/>
          <w:sz w:val="22"/>
          <w:szCs w:val="22"/>
        </w:rPr>
        <w:t xml:space="preserve">Representante Legal de OPR </w:t>
      </w:r>
      <w:r w:rsidRPr="00BF60CD">
        <w:rPr>
          <w:rFonts w:ascii="Calibri" w:hAnsi="Calibri" w:cs="Calibri"/>
          <w:b/>
          <w:bCs/>
          <w:sz w:val="22"/>
          <w:szCs w:val="22"/>
        </w:rPr>
        <w:t>SOCIEDAD COLECTIVA</w:t>
      </w:r>
      <w:r w:rsidRPr="00BF60CD">
        <w:rPr>
          <w:rFonts w:ascii="Calibri" w:hAnsi="Calibri" w:cs="Calibri"/>
          <w:sz w:val="22"/>
          <w:szCs w:val="22"/>
        </w:rPr>
        <w:t xml:space="preserve"> </w:t>
      </w:r>
      <w:r w:rsidRPr="00BF60CD">
        <w:rPr>
          <w:rFonts w:ascii="Calibri" w:hAnsi="Calibri" w:cs="Calibri"/>
          <w:b/>
          <w:bCs/>
          <w:sz w:val="22"/>
          <w:szCs w:val="22"/>
          <w:lang w:val="es-MX"/>
        </w:rPr>
        <w:t xml:space="preserve">ORTIZ Y ASOCIADOS, </w:t>
      </w:r>
      <w:r w:rsidRPr="00BF60CD">
        <w:rPr>
          <w:rFonts w:ascii="Calibri" w:hAnsi="Calibri" w:cs="Calibri"/>
          <w:sz w:val="22"/>
          <w:szCs w:val="22"/>
        </w:rPr>
        <w:t xml:space="preserve">en las oficinas de la </w:t>
      </w:r>
      <w:r w:rsidRPr="00BF60CD">
        <w:rPr>
          <w:rFonts w:ascii="Calibri" w:hAnsi="Calibri" w:cs="Calibri"/>
          <w:b/>
          <w:bCs/>
          <w:sz w:val="22"/>
          <w:szCs w:val="22"/>
          <w:lang w:val="es-ES"/>
        </w:rPr>
        <w:t>SOCIEDAD COLECTIVA ORTIZ Y ASOCIADOS</w:t>
      </w:r>
      <w:r w:rsidRPr="00BF60CD">
        <w:rPr>
          <w:rFonts w:ascii="Calibri" w:hAnsi="Calibri" w:cs="Calibri"/>
          <w:b/>
          <w:bCs/>
          <w:sz w:val="22"/>
          <w:szCs w:val="22"/>
          <w:lang w:val="es-MX"/>
        </w:rPr>
        <w:t xml:space="preserve">, </w:t>
      </w:r>
      <w:r w:rsidRPr="00BF60CD">
        <w:rPr>
          <w:rFonts w:ascii="Calibri" w:hAnsi="Calibri" w:cs="Calibri"/>
          <w:sz w:val="22"/>
          <w:szCs w:val="22"/>
        </w:rPr>
        <w:t>ubicada en Aldea El Coco, Municipio de Trujillo, Departamento de Colon.</w:t>
      </w:r>
    </w:p>
    <w:p w14:paraId="7AD34E42" w14:textId="77777777" w:rsidR="00BF60CD" w:rsidRPr="00BF60CD" w:rsidRDefault="00BF60CD" w:rsidP="00BF60CD">
      <w:pPr>
        <w:contextualSpacing/>
        <w:rPr>
          <w:rFonts w:ascii="Calibri" w:hAnsi="Calibri" w:cs="Calibri"/>
          <w:sz w:val="22"/>
          <w:szCs w:val="22"/>
        </w:rPr>
      </w:pPr>
    </w:p>
    <w:p w14:paraId="176E21C1" w14:textId="77777777" w:rsidR="00BF60CD" w:rsidRPr="00BF60CD" w:rsidRDefault="00BF60CD" w:rsidP="00BF60CD">
      <w:pPr>
        <w:contextualSpacing/>
        <w:rPr>
          <w:rFonts w:ascii="Calibri" w:hAnsi="Calibri" w:cs="Calibri"/>
          <w:b/>
          <w:bCs/>
          <w:sz w:val="22"/>
          <w:szCs w:val="22"/>
        </w:rPr>
      </w:pPr>
      <w:r w:rsidRPr="00BF60CD">
        <w:rPr>
          <w:rFonts w:ascii="Calibri" w:hAnsi="Calibri" w:cs="Calibri"/>
          <w:sz w:val="22"/>
          <w:szCs w:val="22"/>
        </w:rPr>
        <w:t xml:space="preserve">Correo Electrónico: </w:t>
      </w:r>
      <w:r w:rsidRPr="00BF60CD">
        <w:rPr>
          <w:rFonts w:ascii="Calibri" w:hAnsi="Calibri" w:cs="Calibri"/>
          <w:color w:val="0000FF"/>
          <w:sz w:val="22"/>
          <w:szCs w:val="22"/>
          <w:u w:val="single"/>
        </w:rPr>
        <w:t>ortizyasociados2020@gmail.com</w:t>
      </w:r>
    </w:p>
    <w:p w14:paraId="7711B29D" w14:textId="77777777" w:rsidR="00BF60CD" w:rsidRPr="00BF60CD" w:rsidRDefault="00BF60CD" w:rsidP="00BF60CD">
      <w:pPr>
        <w:contextualSpacing/>
        <w:rPr>
          <w:rFonts w:ascii="Calibri" w:hAnsi="Calibri" w:cs="Calibri"/>
          <w:b/>
          <w:bCs/>
          <w:sz w:val="22"/>
          <w:szCs w:val="22"/>
          <w:u w:val="single"/>
        </w:rPr>
      </w:pPr>
      <w:r w:rsidRPr="00BF60CD">
        <w:rPr>
          <w:rFonts w:ascii="Calibri" w:hAnsi="Calibri" w:cs="Calibri"/>
          <w:b/>
          <w:bCs/>
          <w:sz w:val="22"/>
          <w:szCs w:val="22"/>
          <w:u w:val="single"/>
        </w:rPr>
        <w:t xml:space="preserve">Ofertas electrónicas “no serán” permitidas. </w:t>
      </w:r>
      <w:r w:rsidRPr="00BF60CD">
        <w:rPr>
          <w:rFonts w:ascii="Calibri" w:hAnsi="Calibri" w:cs="Calibri"/>
          <w:sz w:val="22"/>
          <w:szCs w:val="22"/>
          <w:u w:val="single"/>
        </w:rPr>
        <w:t xml:space="preserve">  </w:t>
      </w:r>
    </w:p>
    <w:p w14:paraId="6799AC6F" w14:textId="77777777" w:rsidR="00BE6170" w:rsidRPr="00BE6170" w:rsidRDefault="00BE6170" w:rsidP="00BE6170">
      <w:pPr>
        <w:contextualSpacing/>
        <w:rPr>
          <w:rFonts w:ascii="Calibri" w:hAnsi="Calibri" w:cs="Calibri"/>
          <w:b/>
          <w:bCs/>
          <w:sz w:val="22"/>
          <w:szCs w:val="22"/>
        </w:rPr>
      </w:pPr>
    </w:p>
    <w:p w14:paraId="1C142957" w14:textId="77777777" w:rsidR="004F7F85" w:rsidRPr="00FF4E3D" w:rsidRDefault="004F7F85" w:rsidP="004F7F85">
      <w:pPr>
        <w:pStyle w:val="Prrafodelista"/>
        <w:numPr>
          <w:ilvl w:val="0"/>
          <w:numId w:val="19"/>
        </w:numPr>
        <w:tabs>
          <w:tab w:val="left" w:pos="284"/>
        </w:tabs>
        <w:spacing w:line="276" w:lineRule="auto"/>
        <w:ind w:left="0" w:firstLine="0"/>
        <w:jc w:val="both"/>
        <w:rPr>
          <w:rFonts w:asciiTheme="minorHAnsi" w:hAnsiTheme="minorHAnsi" w:cstheme="minorHAnsi"/>
          <w:b/>
        </w:rPr>
      </w:pPr>
      <w:r w:rsidRPr="00FF4E3D">
        <w:rPr>
          <w:rFonts w:asciiTheme="minorHAnsi" w:hAnsiTheme="minorHAnsi" w:cstheme="minorHAnsi"/>
          <w:b/>
        </w:rPr>
        <w:t>FRAUDE Y CORRUPCIÓN</w:t>
      </w:r>
    </w:p>
    <w:p w14:paraId="4C82BE41" w14:textId="77777777" w:rsidR="004F7F85" w:rsidRPr="00FF4E3D" w:rsidRDefault="004F7F85" w:rsidP="004F7F85">
      <w:pPr>
        <w:pStyle w:val="Prrafodelista"/>
        <w:numPr>
          <w:ilvl w:val="1"/>
          <w:numId w:val="19"/>
        </w:numPr>
        <w:tabs>
          <w:tab w:val="left" w:pos="426"/>
        </w:tabs>
        <w:spacing w:line="276" w:lineRule="auto"/>
        <w:ind w:left="0" w:firstLine="0"/>
        <w:jc w:val="both"/>
        <w:rPr>
          <w:rFonts w:asciiTheme="minorHAnsi" w:hAnsiTheme="minorHAnsi" w:cstheme="minorHAnsi"/>
          <w:b/>
        </w:rPr>
      </w:pPr>
      <w:r w:rsidRPr="00FF4E3D">
        <w:rPr>
          <w:rFonts w:asciiTheme="minorHAnsi" w:hAnsiTheme="minorHAnsi" w:cstheme="minorHAnsi"/>
        </w:rPr>
        <w:t>En vista que los recursos para el financiamiento para la adquisición de los INSUMOS son el producto de una Transferencia del Gobierno de Honduras con fondos provenientes del Banco Mundial, el Banco requiere el cumplimiento de sus Directrices Contra el Fraude y la Corrupción y de sus políticas y procedimientos de sanciones vigentes incluidos en el Marco de Sanciones del Grupo del Banco Mundial, conforme se describe Sección I. Fraude y Corrupción del presente documento.</w:t>
      </w:r>
    </w:p>
    <w:p w14:paraId="4EC9A0AC" w14:textId="77777777" w:rsidR="004F7F85" w:rsidRPr="00FF4E3D" w:rsidRDefault="004F7F85" w:rsidP="004F7F85">
      <w:pPr>
        <w:pStyle w:val="Prrafodelista"/>
        <w:spacing w:line="276" w:lineRule="auto"/>
        <w:ind w:left="0"/>
        <w:jc w:val="both"/>
        <w:rPr>
          <w:rFonts w:asciiTheme="minorHAnsi" w:hAnsiTheme="minorHAnsi" w:cstheme="minorHAnsi"/>
          <w:b/>
        </w:rPr>
      </w:pPr>
    </w:p>
    <w:p w14:paraId="2825D741" w14:textId="77777777" w:rsidR="004F7F85" w:rsidRPr="00FF4E3D" w:rsidRDefault="004F7F85" w:rsidP="004F7F85">
      <w:pPr>
        <w:pStyle w:val="Prrafodelista"/>
        <w:numPr>
          <w:ilvl w:val="1"/>
          <w:numId w:val="19"/>
        </w:numPr>
        <w:tabs>
          <w:tab w:val="left" w:pos="426"/>
        </w:tabs>
        <w:spacing w:line="276" w:lineRule="auto"/>
        <w:ind w:left="0" w:firstLine="0"/>
        <w:jc w:val="both"/>
        <w:rPr>
          <w:rFonts w:asciiTheme="minorHAnsi" w:hAnsiTheme="minorHAnsi" w:cstheme="minorHAnsi"/>
        </w:rPr>
      </w:pPr>
      <w:r w:rsidRPr="00FF4E3D">
        <w:rPr>
          <w:rFonts w:asciiTheme="minorHAnsi" w:hAnsiTheme="minorHAnsi" w:cstheme="minorHAnsi"/>
        </w:rPr>
        <w:t xml:space="preserve"> En virtud de esta política, los Oferentes deberán permitir al Banco y requerir que lo permitan sus agentes (hayan sido declarados o no) subcontratistas, sub consultores, prestadores de servicios, proveedores y su personal inspeccionar todas las cuentas, archivos y otros documentos relativos a los procesos de selección inicial o precalificación, las presentaciones de ofertas o propuestas y la ejecución de contratos (en el caso de adjudicación), y permitir que sean auditados por auditores designados por el Banco.</w:t>
      </w:r>
    </w:p>
    <w:p w14:paraId="4EBF9A40" w14:textId="77777777" w:rsidR="004F7F85" w:rsidRPr="00FF4E3D" w:rsidRDefault="004F7F85" w:rsidP="004F7F85">
      <w:pPr>
        <w:spacing w:line="276" w:lineRule="auto"/>
        <w:jc w:val="both"/>
        <w:rPr>
          <w:rFonts w:asciiTheme="minorHAnsi" w:hAnsiTheme="minorHAnsi" w:cstheme="minorHAnsi"/>
          <w:lang w:val="es-MX"/>
        </w:rPr>
      </w:pPr>
    </w:p>
    <w:p w14:paraId="278D6796" w14:textId="77777777" w:rsidR="004F7F85" w:rsidRPr="00FF4E3D" w:rsidRDefault="004F7F85" w:rsidP="004F7F85">
      <w:pPr>
        <w:pStyle w:val="Prrafodelista"/>
        <w:numPr>
          <w:ilvl w:val="0"/>
          <w:numId w:val="19"/>
        </w:numPr>
        <w:tabs>
          <w:tab w:val="left" w:pos="284"/>
        </w:tabs>
        <w:spacing w:line="276" w:lineRule="auto"/>
        <w:ind w:left="0" w:firstLine="0"/>
        <w:jc w:val="both"/>
        <w:rPr>
          <w:rFonts w:asciiTheme="minorHAnsi" w:hAnsiTheme="minorHAnsi" w:cstheme="minorHAnsi"/>
          <w:b/>
        </w:rPr>
      </w:pPr>
      <w:r w:rsidRPr="00FF4E3D">
        <w:rPr>
          <w:rFonts w:asciiTheme="minorHAnsi" w:hAnsiTheme="minorHAnsi" w:cstheme="minorHAnsi"/>
          <w:b/>
        </w:rPr>
        <w:t xml:space="preserve">OBJETO DE LA SOLICITUD DE OFERTA SDO </w:t>
      </w:r>
    </w:p>
    <w:p w14:paraId="76CBB344" w14:textId="76426511" w:rsidR="004F7F85" w:rsidRPr="008261B8" w:rsidRDefault="004F7F85" w:rsidP="004F7F85">
      <w:pPr>
        <w:pStyle w:val="Prrafodelista"/>
        <w:numPr>
          <w:ilvl w:val="1"/>
          <w:numId w:val="19"/>
        </w:numPr>
        <w:tabs>
          <w:tab w:val="left" w:pos="426"/>
        </w:tabs>
        <w:spacing w:line="276" w:lineRule="auto"/>
        <w:ind w:left="0" w:firstLine="0"/>
        <w:jc w:val="both"/>
        <w:rPr>
          <w:rFonts w:asciiTheme="minorHAnsi" w:hAnsiTheme="minorHAnsi" w:cstheme="minorHAnsi"/>
        </w:rPr>
      </w:pPr>
      <w:r w:rsidRPr="008261B8">
        <w:rPr>
          <w:rFonts w:asciiTheme="minorHAnsi" w:hAnsiTheme="minorHAnsi" w:cstheme="minorHAnsi"/>
          <w:b/>
        </w:rPr>
        <w:t xml:space="preserve">Adquisición de </w:t>
      </w:r>
      <w:r w:rsidR="00663E24">
        <w:rPr>
          <w:rFonts w:asciiTheme="minorHAnsi" w:hAnsiTheme="minorHAnsi" w:cstheme="minorHAnsi"/>
          <w:b/>
        </w:rPr>
        <w:t>Semillas de Pasto</w:t>
      </w:r>
      <w:r w:rsidRPr="008261B8">
        <w:rPr>
          <w:rFonts w:asciiTheme="minorHAnsi" w:hAnsiTheme="minorHAnsi" w:cstheme="minorHAnsi"/>
        </w:rPr>
        <w:t xml:space="preserve">, </w:t>
      </w:r>
      <w:r w:rsidR="00271EB4" w:rsidRPr="00271EB4">
        <w:rPr>
          <w:rFonts w:asciiTheme="minorHAnsi" w:hAnsiTheme="minorHAnsi" w:cstheme="minorHAnsi"/>
          <w:lang w:val="es-MX"/>
        </w:rPr>
        <w:t>ubicada en</w:t>
      </w:r>
      <w:r w:rsidR="0000689C">
        <w:rPr>
          <w:rFonts w:asciiTheme="minorHAnsi" w:hAnsiTheme="minorHAnsi" w:cstheme="minorHAnsi"/>
          <w:lang w:val="es-MX"/>
        </w:rPr>
        <w:t xml:space="preserve"> </w:t>
      </w:r>
      <w:r w:rsidR="00663E24">
        <w:rPr>
          <w:rFonts w:asciiTheme="minorHAnsi" w:hAnsiTheme="minorHAnsi" w:cstheme="minorHAnsi"/>
          <w:lang w:val="es-MX"/>
        </w:rPr>
        <w:t>Aldea El Coco, Municipio de Trujillo, Departamento de Colón</w:t>
      </w:r>
      <w:r w:rsidR="00271EB4">
        <w:rPr>
          <w:rFonts w:asciiTheme="minorHAnsi" w:hAnsiTheme="minorHAnsi" w:cstheme="minorHAnsi"/>
          <w:lang w:val="es-MX"/>
        </w:rPr>
        <w:t>,</w:t>
      </w:r>
      <w:r w:rsidRPr="008261B8">
        <w:rPr>
          <w:rFonts w:asciiTheme="minorHAnsi" w:hAnsiTheme="minorHAnsi" w:cstheme="minorHAnsi"/>
        </w:rPr>
        <w:t xml:space="preserve"> de acuerdo con las especificaciones técnicas que figuran en el </w:t>
      </w:r>
      <w:r w:rsidRPr="008261B8">
        <w:rPr>
          <w:rFonts w:asciiTheme="minorHAnsi" w:hAnsiTheme="minorHAnsi" w:cstheme="minorHAnsi"/>
          <w:b/>
          <w:bCs/>
        </w:rPr>
        <w:t>Anexo I.</w:t>
      </w:r>
    </w:p>
    <w:p w14:paraId="7FA9265E" w14:textId="77777777" w:rsidR="004F7F85" w:rsidRPr="00FF4E3D" w:rsidRDefault="004F7F85" w:rsidP="004F7F85">
      <w:pPr>
        <w:pStyle w:val="Prrafodelista"/>
        <w:spacing w:line="276" w:lineRule="auto"/>
        <w:ind w:left="0"/>
        <w:jc w:val="both"/>
        <w:rPr>
          <w:rFonts w:asciiTheme="minorHAnsi" w:hAnsiTheme="minorHAnsi" w:cstheme="minorHAnsi"/>
        </w:rPr>
      </w:pPr>
      <w:r w:rsidRPr="00FF4E3D">
        <w:rPr>
          <w:rFonts w:asciiTheme="minorHAnsi" w:hAnsiTheme="minorHAnsi" w:cstheme="minorHAnsi"/>
        </w:rPr>
        <w:t xml:space="preserve"> </w:t>
      </w:r>
    </w:p>
    <w:p w14:paraId="1731EF4B" w14:textId="77777777" w:rsidR="004F7F85" w:rsidRPr="00FF4E3D" w:rsidRDefault="004F7F85" w:rsidP="004F7F85">
      <w:pPr>
        <w:pStyle w:val="Prrafodelista"/>
        <w:numPr>
          <w:ilvl w:val="1"/>
          <w:numId w:val="19"/>
        </w:numPr>
        <w:tabs>
          <w:tab w:val="left" w:pos="426"/>
        </w:tabs>
        <w:spacing w:line="276" w:lineRule="auto"/>
        <w:ind w:left="0" w:firstLine="0"/>
        <w:jc w:val="both"/>
        <w:rPr>
          <w:rFonts w:asciiTheme="minorHAnsi" w:hAnsiTheme="minorHAnsi" w:cstheme="minorHAnsi"/>
        </w:rPr>
      </w:pPr>
      <w:r w:rsidRPr="00FF4E3D">
        <w:rPr>
          <w:rFonts w:asciiTheme="minorHAnsi" w:hAnsiTheme="minorHAnsi" w:cstheme="minorHAnsi"/>
          <w:b/>
        </w:rPr>
        <w:t>Plazo de entrega</w:t>
      </w:r>
      <w:r w:rsidRPr="00FF4E3D">
        <w:rPr>
          <w:rFonts w:asciiTheme="minorHAnsi" w:hAnsiTheme="minorHAnsi" w:cstheme="minorHAnsi"/>
        </w:rPr>
        <w:t xml:space="preserve">: </w:t>
      </w:r>
      <w:r w:rsidRPr="00FF4E3D">
        <w:rPr>
          <w:rFonts w:asciiTheme="minorHAnsi" w:hAnsiTheme="minorHAnsi" w:cstheme="minorHAnsi"/>
          <w:b/>
          <w:bCs/>
        </w:rPr>
        <w:t>Sesenta (60) días calendario</w:t>
      </w:r>
      <w:r w:rsidRPr="00FF4E3D">
        <w:rPr>
          <w:rFonts w:asciiTheme="minorHAnsi" w:hAnsiTheme="minorHAnsi" w:cstheme="minorHAnsi"/>
        </w:rPr>
        <w:t>, partir de la firma del contrato entre comprador y proveedor.</w:t>
      </w:r>
    </w:p>
    <w:p w14:paraId="71B5CF8F" w14:textId="77777777" w:rsidR="004F7F85" w:rsidRPr="00FF4E3D" w:rsidRDefault="004F7F85" w:rsidP="004F7F85">
      <w:pPr>
        <w:pStyle w:val="Prrafodelista"/>
        <w:spacing w:line="276" w:lineRule="auto"/>
        <w:ind w:left="0"/>
        <w:jc w:val="both"/>
        <w:rPr>
          <w:rFonts w:asciiTheme="minorHAnsi" w:hAnsiTheme="minorHAnsi" w:cstheme="minorHAnsi"/>
        </w:rPr>
      </w:pPr>
    </w:p>
    <w:p w14:paraId="66E88D71" w14:textId="77777777" w:rsidR="004F7F85" w:rsidRPr="00FF4E3D" w:rsidRDefault="004F7F85" w:rsidP="004F7F85">
      <w:pPr>
        <w:pStyle w:val="Prrafodelista"/>
        <w:numPr>
          <w:ilvl w:val="1"/>
          <w:numId w:val="19"/>
        </w:numPr>
        <w:tabs>
          <w:tab w:val="left" w:pos="426"/>
        </w:tabs>
        <w:spacing w:line="276" w:lineRule="auto"/>
        <w:ind w:left="0" w:firstLine="0"/>
        <w:jc w:val="both"/>
        <w:rPr>
          <w:rFonts w:asciiTheme="minorHAnsi" w:hAnsiTheme="minorHAnsi" w:cstheme="minorHAnsi"/>
        </w:rPr>
      </w:pPr>
      <w:r w:rsidRPr="00FF4E3D">
        <w:rPr>
          <w:rFonts w:asciiTheme="minorHAnsi" w:hAnsiTheme="minorHAnsi" w:cstheme="minorHAnsi"/>
          <w:b/>
        </w:rPr>
        <w:t>Período de Validez de la Oferta</w:t>
      </w:r>
      <w:r w:rsidRPr="00FF4E3D">
        <w:rPr>
          <w:rFonts w:asciiTheme="minorHAnsi" w:hAnsiTheme="minorHAnsi" w:cstheme="minorHAnsi"/>
        </w:rPr>
        <w:t xml:space="preserve">: </w:t>
      </w:r>
      <w:r w:rsidRPr="00FF4E3D">
        <w:rPr>
          <w:rFonts w:asciiTheme="minorHAnsi" w:hAnsiTheme="minorHAnsi" w:cstheme="minorHAnsi"/>
          <w:b/>
          <w:bCs/>
        </w:rPr>
        <w:t>Noventa</w:t>
      </w:r>
      <w:r w:rsidRPr="00FF4E3D">
        <w:rPr>
          <w:rFonts w:asciiTheme="minorHAnsi" w:hAnsiTheme="minorHAnsi" w:cstheme="minorHAnsi"/>
        </w:rPr>
        <w:t xml:space="preserve"> </w:t>
      </w:r>
      <w:r w:rsidRPr="00FF4E3D">
        <w:rPr>
          <w:rFonts w:asciiTheme="minorHAnsi" w:hAnsiTheme="minorHAnsi" w:cstheme="minorHAnsi"/>
          <w:b/>
        </w:rPr>
        <w:t>(90) días calendario</w:t>
      </w:r>
      <w:r w:rsidRPr="00FF4E3D">
        <w:rPr>
          <w:rFonts w:asciiTheme="minorHAnsi" w:hAnsiTheme="minorHAnsi" w:cstheme="minorHAnsi"/>
        </w:rPr>
        <w:t xml:space="preserve">. El período de validez de la Oferta comienza a partir de fecha fijada como fecha límite para la presentación de la Oferta. Una Oferta con un período de validez menor será rechazada por el Comprador por incumplimiento. </w:t>
      </w:r>
    </w:p>
    <w:p w14:paraId="028728DB" w14:textId="77777777" w:rsidR="004F7F85" w:rsidRPr="00FF4E3D" w:rsidRDefault="004F7F85" w:rsidP="004F7F85">
      <w:pPr>
        <w:pStyle w:val="Prrafodelista"/>
        <w:spacing w:line="276" w:lineRule="auto"/>
        <w:ind w:left="0"/>
        <w:jc w:val="both"/>
        <w:rPr>
          <w:rFonts w:asciiTheme="minorHAnsi" w:hAnsiTheme="minorHAnsi" w:cstheme="minorHAnsi"/>
        </w:rPr>
      </w:pPr>
      <w:r w:rsidRPr="00FF4E3D">
        <w:rPr>
          <w:rFonts w:asciiTheme="minorHAnsi" w:hAnsiTheme="minorHAnsi" w:cstheme="minorHAnsi"/>
        </w:rPr>
        <w:t>En circunstancias excepcionales, y antes de que venza el período de Validez de la Oferta, el Comprador podrá solicitar a los Oferentes que extiendan el período de la validez de sus Ofertas. Las solicitudes y las respuestas deberán hacerse por escrito. Un oferente puede rechazar tal solicitud, el Oferente que acepte la solicitud de prórroga no se le pedirá ni permitirá modificar su Oferta.</w:t>
      </w:r>
    </w:p>
    <w:p w14:paraId="16371641" w14:textId="77777777" w:rsidR="004F7F85" w:rsidRPr="00FF4E3D" w:rsidRDefault="004F7F85" w:rsidP="004F7F85">
      <w:pPr>
        <w:pStyle w:val="Prrafodelista"/>
        <w:spacing w:line="276" w:lineRule="auto"/>
        <w:ind w:left="0"/>
        <w:jc w:val="both"/>
        <w:rPr>
          <w:rFonts w:asciiTheme="minorHAnsi" w:hAnsiTheme="minorHAnsi" w:cstheme="minorHAnsi"/>
        </w:rPr>
      </w:pPr>
    </w:p>
    <w:p w14:paraId="5A5D7409" w14:textId="2E4F048A" w:rsidR="004F7F85" w:rsidRPr="00FF4E3D" w:rsidRDefault="004F7F85" w:rsidP="5E100507">
      <w:pPr>
        <w:pStyle w:val="Prrafodelista"/>
        <w:numPr>
          <w:ilvl w:val="1"/>
          <w:numId w:val="19"/>
        </w:numPr>
        <w:tabs>
          <w:tab w:val="left" w:pos="426"/>
        </w:tabs>
        <w:spacing w:line="276" w:lineRule="auto"/>
        <w:ind w:left="0" w:firstLine="0"/>
        <w:jc w:val="both"/>
        <w:rPr>
          <w:rFonts w:asciiTheme="minorHAnsi" w:hAnsiTheme="minorHAnsi" w:cstheme="minorBidi"/>
          <w:lang w:val="es-ES"/>
        </w:rPr>
      </w:pPr>
      <w:r w:rsidRPr="5E100507">
        <w:rPr>
          <w:rFonts w:asciiTheme="minorHAnsi" w:hAnsiTheme="minorHAnsi" w:cstheme="minorBidi"/>
          <w:b/>
          <w:bCs/>
          <w:lang w:val="es-ES"/>
        </w:rPr>
        <w:t>Aclaración del Documento de Solicitud de Oferta</w:t>
      </w:r>
      <w:r w:rsidRPr="5E100507">
        <w:rPr>
          <w:rFonts w:asciiTheme="minorHAnsi" w:hAnsiTheme="minorHAnsi" w:cstheme="minorBidi"/>
          <w:lang w:val="es-ES"/>
        </w:rPr>
        <w:t xml:space="preserve">: Todo oferente que requiera alguna aclaración sobre el Documento de Solicitud de Oferta deberá comunicarse con el Comprador por escrito a la dirección del Comprador que se suministra en este documento. El Comprador responderá por escrito a todas las solicitudes de aclaración, siempre que dichas solicitudes sean recibidas antes del vencimiento del plazo para la presentación de ofertas por escrito a más tardar </w:t>
      </w:r>
      <w:r w:rsidRPr="5E100507">
        <w:rPr>
          <w:rFonts w:asciiTheme="minorHAnsi" w:hAnsiTheme="minorHAnsi" w:cstheme="minorBidi"/>
          <w:b/>
          <w:bCs/>
          <w:lang w:val="es-ES"/>
        </w:rPr>
        <w:t>10 (diez) días antes de la fecha de presentación de las ofertas</w:t>
      </w:r>
      <w:r w:rsidRPr="5E100507">
        <w:rPr>
          <w:rFonts w:asciiTheme="minorHAnsi" w:hAnsiTheme="minorHAnsi" w:cstheme="minorBidi"/>
          <w:lang w:val="es-ES"/>
        </w:rPr>
        <w:t xml:space="preserve">, es decir, hasta el </w:t>
      </w:r>
      <w:r w:rsidR="000D2140" w:rsidRPr="5E100507">
        <w:rPr>
          <w:rFonts w:asciiTheme="minorHAnsi" w:hAnsiTheme="minorHAnsi" w:cstheme="minorBidi"/>
          <w:b/>
          <w:bCs/>
          <w:lang w:val="es-ES"/>
        </w:rPr>
        <w:t>lunes</w:t>
      </w:r>
      <w:r w:rsidR="00423462" w:rsidRPr="5E100507">
        <w:rPr>
          <w:rFonts w:asciiTheme="minorHAnsi" w:hAnsiTheme="minorHAnsi" w:cstheme="minorBidi"/>
          <w:b/>
          <w:bCs/>
          <w:lang w:val="es-ES"/>
        </w:rPr>
        <w:t xml:space="preserve"> </w:t>
      </w:r>
      <w:r w:rsidR="000D2140" w:rsidRPr="5E100507">
        <w:rPr>
          <w:rFonts w:asciiTheme="minorHAnsi" w:hAnsiTheme="minorHAnsi" w:cstheme="minorBidi"/>
          <w:b/>
          <w:bCs/>
          <w:lang w:val="es-ES"/>
        </w:rPr>
        <w:t>28</w:t>
      </w:r>
      <w:r w:rsidR="00423462" w:rsidRPr="5E100507">
        <w:rPr>
          <w:rFonts w:asciiTheme="minorHAnsi" w:hAnsiTheme="minorHAnsi" w:cstheme="minorBidi"/>
          <w:b/>
          <w:bCs/>
          <w:lang w:val="es-ES"/>
        </w:rPr>
        <w:t xml:space="preserve"> de ju</w:t>
      </w:r>
      <w:r w:rsidR="000D2140" w:rsidRPr="5E100507">
        <w:rPr>
          <w:rFonts w:asciiTheme="minorHAnsi" w:hAnsiTheme="minorHAnsi" w:cstheme="minorBidi"/>
          <w:b/>
          <w:bCs/>
          <w:lang w:val="es-ES"/>
        </w:rPr>
        <w:t>lio</w:t>
      </w:r>
      <w:r w:rsidR="00423462" w:rsidRPr="5E100507">
        <w:rPr>
          <w:rFonts w:asciiTheme="minorHAnsi" w:hAnsiTheme="minorHAnsi" w:cstheme="minorBidi"/>
          <w:b/>
          <w:bCs/>
          <w:lang w:val="es-ES"/>
        </w:rPr>
        <w:t xml:space="preserve"> de 2025</w:t>
      </w:r>
      <w:r w:rsidRPr="5E100507">
        <w:rPr>
          <w:rFonts w:asciiTheme="minorHAnsi" w:hAnsiTheme="minorHAnsi" w:cstheme="minorBidi"/>
          <w:b/>
          <w:bCs/>
          <w:lang w:val="es-ES"/>
        </w:rPr>
        <w:t xml:space="preserve"> hasta las </w:t>
      </w:r>
      <w:r w:rsidR="00FD4076" w:rsidRPr="5E100507">
        <w:rPr>
          <w:rFonts w:asciiTheme="minorHAnsi" w:hAnsiTheme="minorHAnsi" w:cstheme="minorBidi"/>
          <w:b/>
          <w:bCs/>
          <w:lang w:val="es-ES"/>
        </w:rPr>
        <w:t>5</w:t>
      </w:r>
      <w:r w:rsidRPr="5E100507">
        <w:rPr>
          <w:rFonts w:asciiTheme="minorHAnsi" w:hAnsiTheme="minorHAnsi" w:cstheme="minorBidi"/>
          <w:b/>
          <w:bCs/>
          <w:lang w:val="es-ES"/>
        </w:rPr>
        <w:t>:00 p.m</w:t>
      </w:r>
      <w:r w:rsidRPr="5E100507">
        <w:rPr>
          <w:rFonts w:asciiTheme="minorHAnsi" w:hAnsiTheme="minorHAnsi" w:cstheme="minorBidi"/>
          <w:lang w:val="es-ES"/>
        </w:rPr>
        <w:t xml:space="preserve">. El Comprador enviará copia de las respuestas a todos los oferentes que hubiesen adquirido el Documento de Solicitud de Oferta, incluyendo una descripción de las </w:t>
      </w:r>
      <w:r w:rsidRPr="5E100507">
        <w:rPr>
          <w:rFonts w:asciiTheme="minorHAnsi" w:hAnsiTheme="minorHAnsi" w:cstheme="minorBidi"/>
          <w:lang w:val="es-ES"/>
        </w:rPr>
        <w:lastRenderedPageBreak/>
        <w:t xml:space="preserve">consultas realizadas, sin identificar su fuente, el Comprador también publicara prontamente su respuesta en la página web COMRURAL. Si como resultado de las aclaraciones surgieran cambios a elementos esenciales del Documento de Solicitud de Oferta, el Comprador podrá enmendar dicho documento siguiendo el procedimiento indicado en el numeral </w:t>
      </w:r>
      <w:r w:rsidRPr="5E100507">
        <w:rPr>
          <w:rFonts w:asciiTheme="minorHAnsi" w:hAnsiTheme="minorHAnsi" w:cstheme="minorBidi"/>
          <w:b/>
          <w:bCs/>
          <w:lang w:val="es-ES"/>
        </w:rPr>
        <w:t xml:space="preserve">3.5. </w:t>
      </w:r>
    </w:p>
    <w:p w14:paraId="4E39657F" w14:textId="77777777" w:rsidR="004F7F85" w:rsidRPr="00FF4E3D" w:rsidRDefault="004F7F85" w:rsidP="004F7F85">
      <w:pPr>
        <w:pStyle w:val="Prrafodelista"/>
        <w:spacing w:line="276" w:lineRule="auto"/>
        <w:ind w:left="0"/>
        <w:jc w:val="both"/>
        <w:rPr>
          <w:rFonts w:asciiTheme="minorHAnsi" w:hAnsiTheme="minorHAnsi" w:cstheme="minorHAnsi"/>
        </w:rPr>
      </w:pPr>
    </w:p>
    <w:p w14:paraId="0AF78604" w14:textId="77777777" w:rsidR="004F7F85" w:rsidRPr="00FF4E3D" w:rsidRDefault="004F7F85" w:rsidP="5E100507">
      <w:pPr>
        <w:pStyle w:val="Prrafodelista"/>
        <w:numPr>
          <w:ilvl w:val="1"/>
          <w:numId w:val="19"/>
        </w:numPr>
        <w:tabs>
          <w:tab w:val="left" w:pos="426"/>
        </w:tabs>
        <w:spacing w:line="276" w:lineRule="auto"/>
        <w:ind w:left="0" w:firstLine="0"/>
        <w:jc w:val="both"/>
        <w:rPr>
          <w:rFonts w:asciiTheme="minorHAnsi" w:hAnsiTheme="minorHAnsi" w:cstheme="minorBidi"/>
          <w:lang w:val="es-ES"/>
        </w:rPr>
      </w:pPr>
      <w:r w:rsidRPr="5E100507">
        <w:rPr>
          <w:rFonts w:asciiTheme="minorHAnsi" w:hAnsiTheme="minorHAnsi" w:cstheme="minorBidi"/>
          <w:b/>
          <w:bCs/>
          <w:lang w:val="es-ES"/>
        </w:rPr>
        <w:t>Enmiendas:</w:t>
      </w:r>
      <w:r w:rsidRPr="5E100507">
        <w:rPr>
          <w:rFonts w:asciiTheme="minorHAnsi" w:hAnsiTheme="minorHAnsi" w:cstheme="minorBidi"/>
          <w:lang w:val="es-ES"/>
        </w:rPr>
        <w:t xml:space="preserve"> Enmienda del Documento de Solicitud de Oferta el comprador podrá, en cualquier momento antes del vencimiento del plazo para la presentación de ofertas, enmendar el Documento de Solicitud de Oferta mediante la emisión de una enmienda. Toda enmienda emitida formará parte integral del Documento de Solicitud de Oferta y deberá ser comunicada por escrito a todos los que hayan obtenido el Documento del Comprador, el Comprador deberá también publicar prontamente la enmienda en la página web de COMRURAL. El Comprador podrá, a su discreción, prorrogar el plazo de presentación de ofertas a fin de dar a los posibles Oferentes un plazo razonable para que puedan tomar en cuenta las enmiendas en la preparación de sus Ofertas.</w:t>
      </w:r>
    </w:p>
    <w:p w14:paraId="54DD08DD" w14:textId="77777777" w:rsidR="004F7F85" w:rsidRPr="00FF4E3D" w:rsidRDefault="004F7F85" w:rsidP="004F7F85">
      <w:pPr>
        <w:spacing w:line="276" w:lineRule="auto"/>
        <w:jc w:val="both"/>
        <w:rPr>
          <w:rFonts w:asciiTheme="minorHAnsi" w:hAnsiTheme="minorHAnsi" w:cstheme="minorHAnsi"/>
        </w:rPr>
      </w:pPr>
    </w:p>
    <w:p w14:paraId="3EA9F614" w14:textId="77777777" w:rsidR="004F7F85" w:rsidRPr="00FF4E3D" w:rsidRDefault="004F7F85" w:rsidP="004F7F85">
      <w:pPr>
        <w:pStyle w:val="Prrafodelista"/>
        <w:numPr>
          <w:ilvl w:val="0"/>
          <w:numId w:val="19"/>
        </w:numPr>
        <w:tabs>
          <w:tab w:val="left" w:pos="284"/>
        </w:tabs>
        <w:spacing w:line="276" w:lineRule="auto"/>
        <w:ind w:left="0" w:firstLine="0"/>
        <w:jc w:val="both"/>
        <w:rPr>
          <w:rFonts w:asciiTheme="minorHAnsi" w:hAnsiTheme="minorHAnsi" w:cstheme="minorHAnsi"/>
          <w:b/>
        </w:rPr>
      </w:pPr>
      <w:r w:rsidRPr="00FF4E3D">
        <w:rPr>
          <w:rFonts w:asciiTheme="minorHAnsi" w:hAnsiTheme="minorHAnsi" w:cstheme="minorHAnsi"/>
          <w:b/>
        </w:rPr>
        <w:t>DOCUMENTOS QUE CONFORMAN LA OFERTA Y REQUISITOS DE CALIFICACIÓN</w:t>
      </w:r>
    </w:p>
    <w:p w14:paraId="19523768" w14:textId="77777777" w:rsidR="004F7F85" w:rsidRPr="00FF4E3D" w:rsidRDefault="004F7F85" w:rsidP="5E100507">
      <w:pPr>
        <w:tabs>
          <w:tab w:val="left" w:pos="142"/>
        </w:tabs>
        <w:spacing w:line="276" w:lineRule="auto"/>
        <w:ind w:left="-284"/>
        <w:jc w:val="both"/>
        <w:rPr>
          <w:rFonts w:asciiTheme="minorHAnsi" w:hAnsiTheme="minorHAnsi" w:cstheme="minorBidi"/>
          <w:lang w:val="es-ES"/>
        </w:rPr>
      </w:pPr>
      <w:r w:rsidRPr="00FF4E3D">
        <w:rPr>
          <w:rFonts w:asciiTheme="minorHAnsi" w:hAnsiTheme="minorHAnsi" w:cstheme="minorHAnsi"/>
        </w:rPr>
        <w:tab/>
      </w:r>
      <w:r w:rsidRPr="5E100507">
        <w:rPr>
          <w:rFonts w:asciiTheme="minorHAnsi" w:hAnsiTheme="minorHAnsi" w:cstheme="minorBidi"/>
          <w:lang w:val="es-ES"/>
        </w:rPr>
        <w:t>El oferente deberá demostrar que cumple con los siguientes requisitos de calificación:</w:t>
      </w:r>
      <w:r w:rsidRPr="00FF4E3D">
        <w:rPr>
          <w:rFonts w:asciiTheme="minorHAnsi" w:hAnsiTheme="minorHAnsi" w:cstheme="minorHAnsi"/>
        </w:rPr>
        <w:tab/>
      </w:r>
    </w:p>
    <w:p w14:paraId="022457F8" w14:textId="77777777" w:rsidR="004F7F85" w:rsidRPr="00FF4E3D" w:rsidRDefault="004F7F85" w:rsidP="004F7F85">
      <w:pPr>
        <w:tabs>
          <w:tab w:val="left" w:pos="142"/>
        </w:tabs>
        <w:spacing w:line="276" w:lineRule="auto"/>
        <w:jc w:val="both"/>
        <w:rPr>
          <w:rFonts w:asciiTheme="minorHAnsi" w:hAnsiTheme="minorHAnsi" w:cstheme="minorHAnsi"/>
        </w:rPr>
      </w:pPr>
      <w:r w:rsidRPr="00FF4E3D">
        <w:rPr>
          <w:rFonts w:asciiTheme="minorHAnsi" w:hAnsiTheme="minorHAnsi" w:cstheme="minorHAnsi"/>
        </w:rPr>
        <w:t>Todos los oferentes deberán incluir con sus Ofertas la siguiente información y documentos:</w:t>
      </w:r>
    </w:p>
    <w:p w14:paraId="474F67A3" w14:textId="77777777" w:rsidR="004F7F85" w:rsidRPr="00FF4E3D" w:rsidRDefault="004F7F85" w:rsidP="004F7F85">
      <w:pPr>
        <w:tabs>
          <w:tab w:val="left" w:pos="142"/>
        </w:tabs>
        <w:jc w:val="both"/>
        <w:rPr>
          <w:rFonts w:asciiTheme="minorHAnsi" w:hAnsiTheme="minorHAnsi" w:cstheme="minorHAnsi"/>
        </w:rPr>
      </w:pPr>
    </w:p>
    <w:p w14:paraId="4C47A7F1" w14:textId="77777777" w:rsidR="004F7F85" w:rsidRPr="00FF4E3D" w:rsidRDefault="004F7F85" w:rsidP="004F7F85">
      <w:pPr>
        <w:pStyle w:val="Prrafodelista"/>
        <w:numPr>
          <w:ilvl w:val="1"/>
          <w:numId w:val="3"/>
        </w:numPr>
        <w:tabs>
          <w:tab w:val="left" w:pos="284"/>
        </w:tabs>
        <w:spacing w:after="200" w:line="276" w:lineRule="auto"/>
        <w:ind w:left="0" w:firstLine="0"/>
        <w:jc w:val="both"/>
        <w:rPr>
          <w:rFonts w:asciiTheme="minorHAnsi" w:hAnsiTheme="minorHAnsi" w:cstheme="minorHAnsi"/>
        </w:rPr>
      </w:pPr>
      <w:r w:rsidRPr="00FF4E3D">
        <w:rPr>
          <w:rFonts w:asciiTheme="minorHAnsi" w:hAnsiTheme="minorHAnsi" w:cstheme="minorHAnsi"/>
        </w:rPr>
        <w:t>Fotocopia de la Escritura Pública de Constitución de la Empresa y sus reformas (si las hubiere) debidamente inscrita en el Registro Público Mercantil.</w:t>
      </w:r>
    </w:p>
    <w:p w14:paraId="74029D38" w14:textId="77777777" w:rsidR="004F7F85" w:rsidRPr="00FF4E3D" w:rsidRDefault="004F7F85" w:rsidP="004F7F85">
      <w:pPr>
        <w:pStyle w:val="Prrafodelista"/>
        <w:numPr>
          <w:ilvl w:val="1"/>
          <w:numId w:val="3"/>
        </w:numPr>
        <w:tabs>
          <w:tab w:val="left" w:pos="284"/>
        </w:tabs>
        <w:spacing w:after="200" w:line="276" w:lineRule="auto"/>
        <w:ind w:left="0" w:firstLine="0"/>
        <w:jc w:val="both"/>
        <w:rPr>
          <w:rFonts w:asciiTheme="minorHAnsi" w:hAnsiTheme="minorHAnsi" w:cstheme="minorHAnsi"/>
        </w:rPr>
      </w:pPr>
      <w:r w:rsidRPr="00FF4E3D">
        <w:rPr>
          <w:rFonts w:asciiTheme="minorHAnsi" w:hAnsiTheme="minorHAnsi" w:cstheme="minorHAnsi"/>
        </w:rPr>
        <w:t>Poder Legal del Representante de la Empresa, (aplica en caso de que, en la Escritura Pública de Constitución de la Empresa, no aparezca dicho poder).</w:t>
      </w:r>
    </w:p>
    <w:p w14:paraId="235650ED" w14:textId="77777777" w:rsidR="004F7F85" w:rsidRPr="00FF4E3D" w:rsidRDefault="004F7F85" w:rsidP="004F7F85">
      <w:pPr>
        <w:pStyle w:val="Prrafodelista"/>
        <w:numPr>
          <w:ilvl w:val="1"/>
          <w:numId w:val="3"/>
        </w:numPr>
        <w:tabs>
          <w:tab w:val="left" w:pos="284"/>
        </w:tabs>
        <w:spacing w:after="200" w:line="276" w:lineRule="auto"/>
        <w:ind w:left="0" w:firstLine="0"/>
        <w:jc w:val="both"/>
        <w:rPr>
          <w:rFonts w:asciiTheme="minorHAnsi" w:hAnsiTheme="minorHAnsi" w:cstheme="minorHAnsi"/>
        </w:rPr>
      </w:pPr>
      <w:r w:rsidRPr="00FF4E3D">
        <w:rPr>
          <w:rFonts w:asciiTheme="minorHAnsi" w:hAnsiTheme="minorHAnsi" w:cstheme="minorHAnsi"/>
        </w:rPr>
        <w:t xml:space="preserve">Fotocopia de los documentos personales del representante legal de la empresa: </w:t>
      </w:r>
    </w:p>
    <w:p w14:paraId="416B5702" w14:textId="77777777" w:rsidR="004F7F85" w:rsidRPr="00FF4E3D" w:rsidRDefault="004F7F85" w:rsidP="004F7F85">
      <w:pPr>
        <w:pStyle w:val="Prrafodelista"/>
        <w:numPr>
          <w:ilvl w:val="2"/>
          <w:numId w:val="3"/>
        </w:numPr>
        <w:spacing w:after="200" w:line="276" w:lineRule="auto"/>
        <w:ind w:left="284" w:firstLine="142"/>
        <w:jc w:val="both"/>
        <w:rPr>
          <w:rFonts w:asciiTheme="minorHAnsi" w:hAnsiTheme="minorHAnsi" w:cstheme="minorHAnsi"/>
        </w:rPr>
      </w:pPr>
      <w:r w:rsidRPr="00FF4E3D">
        <w:rPr>
          <w:rFonts w:asciiTheme="minorHAnsi" w:hAnsiTheme="minorHAnsi" w:cstheme="minorHAnsi"/>
        </w:rPr>
        <w:t>Tarjeta de Identidad.</w:t>
      </w:r>
    </w:p>
    <w:p w14:paraId="4DF5C96F" w14:textId="77777777" w:rsidR="004F7F85" w:rsidRPr="00FF4E3D" w:rsidRDefault="004F7F85" w:rsidP="004F7F85">
      <w:pPr>
        <w:pStyle w:val="Prrafodelista"/>
        <w:numPr>
          <w:ilvl w:val="2"/>
          <w:numId w:val="3"/>
        </w:numPr>
        <w:spacing w:after="200" w:line="276" w:lineRule="auto"/>
        <w:ind w:left="284" w:firstLine="142"/>
        <w:jc w:val="both"/>
        <w:rPr>
          <w:rFonts w:asciiTheme="minorHAnsi" w:hAnsiTheme="minorHAnsi" w:cstheme="minorHAnsi"/>
        </w:rPr>
      </w:pPr>
      <w:r w:rsidRPr="00FF4E3D">
        <w:rPr>
          <w:rFonts w:asciiTheme="minorHAnsi" w:hAnsiTheme="minorHAnsi" w:cstheme="minorHAnsi"/>
        </w:rPr>
        <w:t>RTN numérico.</w:t>
      </w:r>
    </w:p>
    <w:p w14:paraId="693D7BC4" w14:textId="77777777" w:rsidR="004F7F85" w:rsidRPr="00FF4E3D" w:rsidRDefault="004F7F85" w:rsidP="004F7F85">
      <w:pPr>
        <w:pStyle w:val="Prrafodelista"/>
        <w:numPr>
          <w:ilvl w:val="1"/>
          <w:numId w:val="3"/>
        </w:numPr>
        <w:tabs>
          <w:tab w:val="left" w:pos="142"/>
          <w:tab w:val="left" w:pos="284"/>
        </w:tabs>
        <w:spacing w:after="200" w:line="276" w:lineRule="auto"/>
        <w:ind w:left="0" w:firstLine="0"/>
        <w:jc w:val="both"/>
        <w:rPr>
          <w:rFonts w:asciiTheme="minorHAnsi" w:hAnsiTheme="minorHAnsi" w:cstheme="minorHAnsi"/>
        </w:rPr>
      </w:pPr>
      <w:r w:rsidRPr="00FF4E3D">
        <w:rPr>
          <w:rFonts w:asciiTheme="minorHAnsi" w:hAnsiTheme="minorHAnsi" w:cstheme="minorHAnsi"/>
        </w:rPr>
        <w:t>Permiso de Operación de la empresa vigente.</w:t>
      </w:r>
    </w:p>
    <w:p w14:paraId="76C2033D" w14:textId="77777777" w:rsidR="004F7F85" w:rsidRPr="00FF4E3D" w:rsidRDefault="004F7F85" w:rsidP="004F7F85">
      <w:pPr>
        <w:pStyle w:val="Prrafodelista"/>
        <w:numPr>
          <w:ilvl w:val="1"/>
          <w:numId w:val="3"/>
        </w:numPr>
        <w:tabs>
          <w:tab w:val="left" w:pos="284"/>
          <w:tab w:val="left" w:pos="709"/>
        </w:tabs>
        <w:spacing w:line="276" w:lineRule="auto"/>
        <w:ind w:left="0" w:firstLine="0"/>
        <w:jc w:val="both"/>
        <w:rPr>
          <w:rFonts w:asciiTheme="minorHAnsi" w:hAnsiTheme="minorHAnsi" w:cstheme="minorHAnsi"/>
        </w:rPr>
      </w:pPr>
      <w:r w:rsidRPr="00FF4E3D">
        <w:rPr>
          <w:rFonts w:asciiTheme="minorHAnsi" w:hAnsiTheme="minorHAnsi" w:cstheme="minorHAnsi"/>
        </w:rPr>
        <w:t>Constancia de Solvencia del Servicio de Administración de Rentas (SAR), vigentes o constancia de pagos a cuenta vigentes.</w:t>
      </w:r>
    </w:p>
    <w:p w14:paraId="0C0330BA" w14:textId="77777777" w:rsidR="004F7F85" w:rsidRPr="00FF4E3D" w:rsidRDefault="004F7F85" w:rsidP="004F7F85">
      <w:pPr>
        <w:pStyle w:val="Prrafodelista"/>
        <w:numPr>
          <w:ilvl w:val="1"/>
          <w:numId w:val="3"/>
        </w:numPr>
        <w:tabs>
          <w:tab w:val="left" w:pos="284"/>
        </w:tabs>
        <w:spacing w:after="200" w:line="276" w:lineRule="auto"/>
        <w:ind w:left="0" w:firstLine="0"/>
        <w:jc w:val="both"/>
        <w:rPr>
          <w:rFonts w:asciiTheme="minorHAnsi" w:hAnsiTheme="minorHAnsi" w:cstheme="minorHAnsi"/>
        </w:rPr>
      </w:pPr>
      <w:r w:rsidRPr="00FF4E3D">
        <w:rPr>
          <w:rFonts w:asciiTheme="minorHAnsi" w:hAnsiTheme="minorHAnsi" w:cstheme="minorHAnsi"/>
        </w:rPr>
        <w:t>Estar suscrito al sistema de facturación del Servicio de Administración de Rentas (SAR).</w:t>
      </w:r>
    </w:p>
    <w:p w14:paraId="717102E5" w14:textId="77777777" w:rsidR="004F7F85" w:rsidRPr="00FF4E3D" w:rsidRDefault="004F7F85" w:rsidP="004F7F85">
      <w:pPr>
        <w:pStyle w:val="Prrafodelista"/>
        <w:numPr>
          <w:ilvl w:val="1"/>
          <w:numId w:val="3"/>
        </w:numPr>
        <w:tabs>
          <w:tab w:val="left" w:pos="284"/>
        </w:tabs>
        <w:spacing w:line="276" w:lineRule="auto"/>
        <w:ind w:left="0" w:firstLine="0"/>
        <w:jc w:val="both"/>
        <w:rPr>
          <w:rFonts w:asciiTheme="minorHAnsi" w:hAnsiTheme="minorHAnsi" w:cstheme="minorHAnsi"/>
        </w:rPr>
      </w:pPr>
      <w:r w:rsidRPr="00FF4E3D">
        <w:rPr>
          <w:rFonts w:asciiTheme="minorHAnsi" w:hAnsiTheme="minorHAnsi" w:cstheme="minorHAnsi"/>
        </w:rPr>
        <w:t xml:space="preserve"> Presentar documentación que evidencie que la empresa ha vendido al menos dos contratos u órdenes de compra en los últimos tres años, de insumos similares a los solicitados por un monto mayor o igual al ofertado.  </w:t>
      </w:r>
    </w:p>
    <w:p w14:paraId="1788F54B" w14:textId="77777777" w:rsidR="004F7F85" w:rsidRPr="00FF4E3D" w:rsidRDefault="004F7F85" w:rsidP="004F7F85">
      <w:pPr>
        <w:pStyle w:val="Prrafodelista"/>
        <w:numPr>
          <w:ilvl w:val="1"/>
          <w:numId w:val="3"/>
        </w:numPr>
        <w:tabs>
          <w:tab w:val="left" w:pos="284"/>
        </w:tabs>
        <w:spacing w:after="200" w:line="276" w:lineRule="auto"/>
        <w:ind w:left="0" w:firstLine="0"/>
        <w:jc w:val="both"/>
        <w:rPr>
          <w:rFonts w:asciiTheme="minorHAnsi" w:hAnsiTheme="minorHAnsi" w:cstheme="minorHAnsi"/>
        </w:rPr>
      </w:pPr>
      <w:r w:rsidRPr="00FF4E3D">
        <w:rPr>
          <w:rFonts w:asciiTheme="minorHAnsi" w:hAnsiTheme="minorHAnsi" w:cstheme="minorHAnsi"/>
        </w:rPr>
        <w:t xml:space="preserve">Documento que demuestre ser fabricante o distribuidor oficial autorizado por el fabricante. </w:t>
      </w:r>
    </w:p>
    <w:p w14:paraId="7C36F983" w14:textId="23981DE0" w:rsidR="004F7F85" w:rsidRDefault="004F7F85" w:rsidP="004F7F85">
      <w:pPr>
        <w:pStyle w:val="Prrafodelista"/>
        <w:numPr>
          <w:ilvl w:val="1"/>
          <w:numId w:val="3"/>
        </w:numPr>
        <w:tabs>
          <w:tab w:val="left" w:pos="284"/>
        </w:tabs>
        <w:spacing w:line="276" w:lineRule="auto"/>
        <w:ind w:left="0" w:firstLine="0"/>
        <w:jc w:val="both"/>
        <w:rPr>
          <w:rFonts w:asciiTheme="minorHAnsi" w:hAnsiTheme="minorHAnsi" w:cstheme="minorHAnsi"/>
          <w:lang w:val="es-HN"/>
        </w:rPr>
      </w:pPr>
      <w:r w:rsidRPr="00FF4E3D">
        <w:rPr>
          <w:rFonts w:asciiTheme="minorHAnsi" w:hAnsiTheme="minorHAnsi" w:cstheme="minorHAnsi"/>
          <w:lang w:val="es-HN"/>
        </w:rPr>
        <w:t>Listado del personal técnico responsable de brindar la asistencia técnica y la capacitación en el uso de los INSUMOS.</w:t>
      </w:r>
    </w:p>
    <w:p w14:paraId="66B56337" w14:textId="10508B0B" w:rsidR="001B677A" w:rsidRPr="001B677A" w:rsidRDefault="001B677A" w:rsidP="001B677A">
      <w:pPr>
        <w:pStyle w:val="Prrafodelista"/>
        <w:numPr>
          <w:ilvl w:val="1"/>
          <w:numId w:val="3"/>
        </w:numPr>
        <w:tabs>
          <w:tab w:val="left" w:pos="9214"/>
        </w:tabs>
        <w:spacing w:line="276" w:lineRule="auto"/>
        <w:ind w:left="142" w:right="-425" w:hanging="164"/>
        <w:rPr>
          <w:rFonts w:asciiTheme="minorHAnsi" w:hAnsiTheme="minorHAnsi" w:cstheme="minorHAnsi"/>
          <w:iCs/>
          <w:lang w:val="es-ES"/>
        </w:rPr>
      </w:pPr>
      <w:r>
        <w:rPr>
          <w:rFonts w:asciiTheme="minorHAnsi" w:hAnsiTheme="minorHAnsi" w:cstheme="minorHAnsi"/>
          <w:iCs/>
          <w:lang w:val="es-ES"/>
        </w:rPr>
        <w:t>F</w:t>
      </w:r>
      <w:r w:rsidRPr="001B677A">
        <w:rPr>
          <w:rFonts w:asciiTheme="minorHAnsi" w:hAnsiTheme="minorHAnsi" w:cstheme="minorHAnsi"/>
          <w:iCs/>
          <w:lang w:val="es-ES"/>
        </w:rPr>
        <w:t>icha técnica del producto, con la descripción de viabilidad y pureza de la semilla, numero de lote y fecha de vencimiento de la germinación.</w:t>
      </w:r>
    </w:p>
    <w:p w14:paraId="640F0A6D" w14:textId="77777777" w:rsidR="004F7F85" w:rsidRDefault="004F7F85" w:rsidP="001B677A">
      <w:pPr>
        <w:pStyle w:val="Prrafodelista"/>
        <w:numPr>
          <w:ilvl w:val="1"/>
          <w:numId w:val="3"/>
        </w:numPr>
        <w:tabs>
          <w:tab w:val="left" w:pos="142"/>
        </w:tabs>
        <w:spacing w:line="276" w:lineRule="auto"/>
        <w:ind w:left="0" w:hanging="142"/>
        <w:jc w:val="both"/>
        <w:rPr>
          <w:rFonts w:asciiTheme="minorHAnsi" w:hAnsiTheme="minorHAnsi" w:cstheme="minorHAnsi"/>
          <w:lang w:val="es-HN"/>
        </w:rPr>
      </w:pPr>
      <w:r w:rsidRPr="00FF4E3D">
        <w:rPr>
          <w:rFonts w:asciiTheme="minorHAnsi" w:hAnsiTheme="minorHAnsi" w:cstheme="minorHAnsi"/>
          <w:lang w:val="es-HN"/>
        </w:rPr>
        <w:t xml:space="preserve"> Otros descritos en este documento. </w:t>
      </w:r>
    </w:p>
    <w:p w14:paraId="4160F704" w14:textId="77777777" w:rsidR="00450485" w:rsidRDefault="00450485" w:rsidP="00450485">
      <w:pPr>
        <w:tabs>
          <w:tab w:val="left" w:pos="142"/>
        </w:tabs>
        <w:spacing w:line="276" w:lineRule="auto"/>
        <w:jc w:val="both"/>
        <w:rPr>
          <w:rFonts w:asciiTheme="minorHAnsi" w:hAnsiTheme="minorHAnsi" w:cstheme="minorHAnsi"/>
          <w:lang w:val="es-HN"/>
        </w:rPr>
      </w:pPr>
    </w:p>
    <w:p w14:paraId="57E06C6B" w14:textId="77777777" w:rsidR="00450485" w:rsidRPr="00450485" w:rsidRDefault="00450485" w:rsidP="00450485">
      <w:pPr>
        <w:tabs>
          <w:tab w:val="left" w:pos="142"/>
        </w:tabs>
        <w:spacing w:line="276" w:lineRule="auto"/>
        <w:jc w:val="both"/>
        <w:rPr>
          <w:rFonts w:asciiTheme="minorHAnsi" w:hAnsiTheme="minorHAnsi" w:cstheme="minorHAnsi"/>
          <w:lang w:val="es-HN"/>
        </w:rPr>
      </w:pPr>
    </w:p>
    <w:p w14:paraId="300FF0E8" w14:textId="77777777" w:rsidR="004F7F85" w:rsidRPr="00FF4E3D" w:rsidRDefault="004F7F85" w:rsidP="004F7F85">
      <w:pPr>
        <w:pStyle w:val="Prrafodelista"/>
        <w:spacing w:line="276" w:lineRule="auto"/>
        <w:ind w:left="0"/>
        <w:jc w:val="both"/>
        <w:rPr>
          <w:rFonts w:asciiTheme="minorHAnsi" w:hAnsiTheme="minorHAnsi" w:cstheme="minorHAnsi"/>
          <w:lang w:val="es-HN"/>
        </w:rPr>
      </w:pPr>
    </w:p>
    <w:p w14:paraId="6E99D10A" w14:textId="77777777" w:rsidR="004F7F85" w:rsidRPr="00FF4E3D" w:rsidRDefault="004F7F85" w:rsidP="004F7F85">
      <w:pPr>
        <w:pStyle w:val="Prrafodelista"/>
        <w:numPr>
          <w:ilvl w:val="3"/>
          <w:numId w:val="3"/>
        </w:numPr>
        <w:tabs>
          <w:tab w:val="left" w:pos="284"/>
        </w:tabs>
        <w:spacing w:line="276" w:lineRule="auto"/>
        <w:ind w:left="0" w:firstLine="0"/>
        <w:jc w:val="both"/>
        <w:rPr>
          <w:rFonts w:asciiTheme="minorHAnsi" w:hAnsiTheme="minorHAnsi" w:cstheme="minorHAnsi"/>
          <w:b/>
        </w:rPr>
      </w:pPr>
      <w:r w:rsidRPr="00FF4E3D">
        <w:rPr>
          <w:rFonts w:asciiTheme="minorHAnsi" w:hAnsiTheme="minorHAnsi" w:cstheme="minorHAnsi"/>
          <w:b/>
        </w:rPr>
        <w:t>OFERTA</w:t>
      </w:r>
    </w:p>
    <w:p w14:paraId="1DF567E4" w14:textId="77777777" w:rsidR="004F7F85" w:rsidRPr="00FF4E3D" w:rsidRDefault="004F7F85" w:rsidP="004F7F85">
      <w:pPr>
        <w:tabs>
          <w:tab w:val="left" w:pos="284"/>
          <w:tab w:val="left" w:pos="426"/>
        </w:tabs>
        <w:spacing w:line="276" w:lineRule="auto"/>
        <w:jc w:val="both"/>
        <w:rPr>
          <w:rFonts w:asciiTheme="minorHAnsi" w:hAnsiTheme="minorHAnsi" w:cstheme="minorHAnsi"/>
        </w:rPr>
      </w:pPr>
      <w:r w:rsidRPr="00FF4E3D">
        <w:rPr>
          <w:rFonts w:asciiTheme="minorHAnsi" w:hAnsiTheme="minorHAnsi" w:cstheme="minorHAnsi"/>
          <w:b/>
        </w:rPr>
        <w:t>5.1</w:t>
      </w:r>
      <w:r w:rsidRPr="00FF4E3D">
        <w:rPr>
          <w:rFonts w:asciiTheme="minorHAnsi" w:hAnsiTheme="minorHAnsi" w:cstheme="minorHAnsi"/>
        </w:rPr>
        <w:tab/>
        <w:t>Los Oferentes serán responsables por todos los gastos asociados con la preparación y presentación de sus Ofertas y el Comprador en ningún momento será responsable por dichos gastos.</w:t>
      </w:r>
    </w:p>
    <w:p w14:paraId="6A9F6806" w14:textId="77777777" w:rsidR="004F7F85" w:rsidRPr="00FF4E3D" w:rsidRDefault="004F7F85" w:rsidP="004F7F85">
      <w:pPr>
        <w:spacing w:line="276" w:lineRule="auto"/>
        <w:jc w:val="both"/>
        <w:rPr>
          <w:rFonts w:asciiTheme="minorHAnsi" w:hAnsiTheme="minorHAnsi" w:cstheme="minorHAnsi"/>
        </w:rPr>
      </w:pPr>
    </w:p>
    <w:p w14:paraId="006691FD" w14:textId="77777777" w:rsidR="004F7F85" w:rsidRPr="00FF4E3D" w:rsidRDefault="004F7F85" w:rsidP="004F7F85">
      <w:pPr>
        <w:pStyle w:val="Textoindependiente2"/>
        <w:tabs>
          <w:tab w:val="left" w:pos="426"/>
        </w:tabs>
        <w:spacing w:after="0" w:line="276" w:lineRule="auto"/>
        <w:jc w:val="both"/>
        <w:rPr>
          <w:rFonts w:asciiTheme="minorHAnsi" w:hAnsiTheme="minorHAnsi" w:cstheme="minorHAnsi"/>
        </w:rPr>
      </w:pPr>
      <w:r w:rsidRPr="00FF4E3D">
        <w:rPr>
          <w:rFonts w:asciiTheme="minorHAnsi" w:hAnsiTheme="minorHAnsi" w:cstheme="minorHAnsi"/>
          <w:b/>
        </w:rPr>
        <w:t>5.2</w:t>
      </w:r>
      <w:r w:rsidRPr="00FF4E3D">
        <w:rPr>
          <w:rFonts w:asciiTheme="minorHAnsi" w:hAnsiTheme="minorHAnsi" w:cstheme="minorHAnsi"/>
        </w:rPr>
        <w:tab/>
        <w:t>Cada Oferente presentará solamente una Oferta, ya sea individualmente. El Oferente que presente o participe en más de una Oferta ocasionará que todas las propuestas en las cuales participa sean rechazadas.</w:t>
      </w:r>
    </w:p>
    <w:p w14:paraId="79FB4849" w14:textId="77777777" w:rsidR="004F7F85" w:rsidRPr="00FF4E3D" w:rsidRDefault="004F7F85" w:rsidP="004F7F85">
      <w:pPr>
        <w:pStyle w:val="Textoindependiente2"/>
        <w:spacing w:after="0" w:line="276" w:lineRule="auto"/>
        <w:jc w:val="both"/>
        <w:rPr>
          <w:rFonts w:asciiTheme="minorHAnsi" w:hAnsiTheme="minorHAnsi" w:cstheme="minorHAnsi"/>
        </w:rPr>
      </w:pPr>
    </w:p>
    <w:p w14:paraId="38110D43" w14:textId="77777777" w:rsidR="004F7F85" w:rsidRPr="00FF4E3D" w:rsidRDefault="004F7F85" w:rsidP="004F7F85">
      <w:pPr>
        <w:pStyle w:val="Textoindependiente2"/>
        <w:tabs>
          <w:tab w:val="left" w:pos="426"/>
        </w:tabs>
        <w:spacing w:after="0" w:line="276" w:lineRule="auto"/>
        <w:jc w:val="both"/>
        <w:rPr>
          <w:rFonts w:asciiTheme="minorHAnsi" w:hAnsiTheme="minorHAnsi" w:cstheme="minorHAnsi"/>
        </w:rPr>
      </w:pPr>
      <w:r w:rsidRPr="00FF4E3D">
        <w:rPr>
          <w:rFonts w:asciiTheme="minorHAnsi" w:hAnsiTheme="minorHAnsi" w:cstheme="minorHAnsi"/>
          <w:b/>
        </w:rPr>
        <w:t>5.3</w:t>
      </w:r>
      <w:r w:rsidRPr="00FF4E3D">
        <w:rPr>
          <w:rFonts w:asciiTheme="minorHAnsi" w:hAnsiTheme="minorHAnsi" w:cstheme="minorHAnsi"/>
        </w:rPr>
        <w:tab/>
        <w:t>La Oferta deberá ser presentada por el Oferente de la siguiente manera:</w:t>
      </w:r>
    </w:p>
    <w:p w14:paraId="0136850E" w14:textId="77777777" w:rsidR="004F7F85" w:rsidRPr="00FF4E3D" w:rsidRDefault="004F7F85" w:rsidP="5E100507">
      <w:pPr>
        <w:tabs>
          <w:tab w:val="left" w:pos="284"/>
        </w:tabs>
        <w:spacing w:line="276" w:lineRule="auto"/>
        <w:jc w:val="both"/>
        <w:rPr>
          <w:rFonts w:asciiTheme="minorHAnsi" w:hAnsiTheme="minorHAnsi" w:cstheme="minorBidi"/>
          <w:lang w:val="es-ES"/>
        </w:rPr>
      </w:pPr>
      <w:r w:rsidRPr="5E100507">
        <w:rPr>
          <w:rFonts w:asciiTheme="minorHAnsi" w:hAnsiTheme="minorHAnsi" w:cstheme="minorBidi"/>
          <w:lang w:val="es-ES"/>
        </w:rPr>
        <w:t>a)</w:t>
      </w:r>
      <w:r>
        <w:tab/>
      </w:r>
      <w:r w:rsidRPr="5E100507">
        <w:rPr>
          <w:rFonts w:asciiTheme="minorHAnsi" w:hAnsiTheme="minorHAnsi" w:cstheme="minorBidi"/>
          <w:lang w:val="es-ES"/>
        </w:rPr>
        <w:t>Carta de presentación de la oferta;</w:t>
      </w:r>
    </w:p>
    <w:p w14:paraId="239B2907" w14:textId="77777777" w:rsidR="004F7F85" w:rsidRPr="00FF4E3D" w:rsidRDefault="004F7F85" w:rsidP="5E100507">
      <w:pPr>
        <w:tabs>
          <w:tab w:val="left" w:pos="284"/>
        </w:tabs>
        <w:spacing w:line="276" w:lineRule="auto"/>
        <w:jc w:val="both"/>
        <w:rPr>
          <w:rFonts w:asciiTheme="minorHAnsi" w:hAnsiTheme="minorHAnsi" w:cstheme="minorBidi"/>
          <w:lang w:val="es-ES"/>
        </w:rPr>
      </w:pPr>
      <w:r w:rsidRPr="5E100507">
        <w:rPr>
          <w:rFonts w:asciiTheme="minorHAnsi" w:hAnsiTheme="minorHAnsi" w:cstheme="minorBidi"/>
          <w:lang w:val="es-ES"/>
        </w:rPr>
        <w:t>b)</w:t>
      </w:r>
      <w:r>
        <w:tab/>
      </w:r>
      <w:r w:rsidRPr="5E100507">
        <w:rPr>
          <w:rFonts w:asciiTheme="minorHAnsi" w:hAnsiTheme="minorHAnsi" w:cstheme="minorBidi"/>
          <w:lang w:val="es-ES"/>
        </w:rPr>
        <w:t>Listado de los contratos ejecutados;</w:t>
      </w:r>
    </w:p>
    <w:p w14:paraId="1281BB34" w14:textId="77777777" w:rsidR="004F7F85" w:rsidRPr="00FF4E3D" w:rsidRDefault="004F7F85" w:rsidP="004F7F85">
      <w:pPr>
        <w:tabs>
          <w:tab w:val="left" w:pos="284"/>
        </w:tabs>
        <w:spacing w:line="276" w:lineRule="auto"/>
        <w:jc w:val="both"/>
        <w:rPr>
          <w:rFonts w:asciiTheme="minorHAnsi" w:hAnsiTheme="minorHAnsi" w:cstheme="minorHAnsi"/>
        </w:rPr>
      </w:pPr>
      <w:r w:rsidRPr="00FF4E3D">
        <w:rPr>
          <w:rFonts w:asciiTheme="minorHAnsi" w:hAnsiTheme="minorHAnsi" w:cstheme="minorHAnsi"/>
        </w:rPr>
        <w:t>c)</w:t>
      </w:r>
      <w:r w:rsidRPr="00FF4E3D">
        <w:rPr>
          <w:rFonts w:asciiTheme="minorHAnsi" w:hAnsiTheme="minorHAnsi" w:cstheme="minorHAnsi"/>
        </w:rPr>
        <w:tab/>
        <w:t xml:space="preserve">Declaración de Mantenimiento de Oferta, por </w:t>
      </w:r>
      <w:r w:rsidRPr="00FF4E3D">
        <w:rPr>
          <w:rFonts w:asciiTheme="minorHAnsi" w:hAnsiTheme="minorHAnsi" w:cstheme="minorHAnsi"/>
          <w:b/>
          <w:bCs/>
        </w:rPr>
        <w:t>noventa (90) días calendarios</w:t>
      </w:r>
      <w:r w:rsidRPr="00FF4E3D">
        <w:rPr>
          <w:rFonts w:asciiTheme="minorHAnsi" w:hAnsiTheme="minorHAnsi" w:cstheme="minorHAnsi"/>
        </w:rPr>
        <w:t>;</w:t>
      </w:r>
    </w:p>
    <w:p w14:paraId="15F767B6" w14:textId="77777777" w:rsidR="004F7F85" w:rsidRPr="00FF4E3D" w:rsidRDefault="004F7F85" w:rsidP="5E100507">
      <w:pPr>
        <w:tabs>
          <w:tab w:val="left" w:pos="284"/>
        </w:tabs>
        <w:spacing w:line="276" w:lineRule="auto"/>
        <w:jc w:val="both"/>
        <w:rPr>
          <w:rFonts w:asciiTheme="minorHAnsi" w:hAnsiTheme="minorHAnsi" w:cstheme="minorBidi"/>
          <w:spacing w:val="-3"/>
          <w:lang w:val="es-ES"/>
        </w:rPr>
      </w:pPr>
      <w:r w:rsidRPr="5E100507">
        <w:rPr>
          <w:rFonts w:asciiTheme="minorHAnsi" w:hAnsiTheme="minorHAnsi" w:cstheme="minorBidi"/>
          <w:lang w:val="es-ES"/>
        </w:rPr>
        <w:t>e)</w:t>
      </w:r>
      <w:r w:rsidRPr="00FF4E3D">
        <w:rPr>
          <w:rFonts w:asciiTheme="minorHAnsi" w:hAnsiTheme="minorHAnsi" w:cstheme="minorHAnsi"/>
        </w:rPr>
        <w:tab/>
      </w:r>
      <w:r w:rsidRPr="5E100507">
        <w:rPr>
          <w:rFonts w:asciiTheme="minorHAnsi" w:hAnsiTheme="minorHAnsi" w:cstheme="minorBidi"/>
          <w:spacing w:val="-3"/>
          <w:lang w:val="es-ES"/>
        </w:rPr>
        <w:t xml:space="preserve">Especificaciones y Lista de Precios en base al </w:t>
      </w:r>
      <w:r w:rsidRPr="5E100507">
        <w:rPr>
          <w:rFonts w:asciiTheme="minorHAnsi" w:hAnsiTheme="minorHAnsi" w:cstheme="minorBidi"/>
          <w:b/>
          <w:bCs/>
          <w:spacing w:val="-3"/>
          <w:lang w:val="es-ES"/>
        </w:rPr>
        <w:t>Anexo I.</w:t>
      </w:r>
    </w:p>
    <w:p w14:paraId="4F527A95" w14:textId="77777777" w:rsidR="004F7F85" w:rsidRPr="00FF4E3D" w:rsidRDefault="004F7F85" w:rsidP="004F7F85">
      <w:pPr>
        <w:spacing w:line="276" w:lineRule="auto"/>
        <w:jc w:val="both"/>
        <w:rPr>
          <w:rFonts w:asciiTheme="minorHAnsi" w:hAnsiTheme="minorHAnsi" w:cstheme="minorHAnsi"/>
          <w:spacing w:val="-3"/>
        </w:rPr>
      </w:pPr>
    </w:p>
    <w:p w14:paraId="2A3596EF" w14:textId="77777777" w:rsidR="004F7F85" w:rsidRPr="00FF4E3D" w:rsidRDefault="004F7F85" w:rsidP="004F7F85">
      <w:pPr>
        <w:tabs>
          <w:tab w:val="left" w:pos="567"/>
        </w:tabs>
        <w:spacing w:line="276" w:lineRule="auto"/>
        <w:jc w:val="both"/>
        <w:rPr>
          <w:rFonts w:asciiTheme="minorHAnsi" w:hAnsiTheme="minorHAnsi" w:cstheme="minorHAnsi"/>
          <w:b/>
        </w:rPr>
      </w:pPr>
      <w:r w:rsidRPr="00FF4E3D">
        <w:rPr>
          <w:rFonts w:asciiTheme="minorHAnsi" w:hAnsiTheme="minorHAnsi" w:cstheme="minorHAnsi"/>
          <w:b/>
          <w:spacing w:val="-3"/>
        </w:rPr>
        <w:t>5.4 Declaración</w:t>
      </w:r>
      <w:r w:rsidRPr="00FF4E3D">
        <w:rPr>
          <w:rFonts w:asciiTheme="minorHAnsi" w:hAnsiTheme="minorHAnsi" w:cstheme="minorHAnsi"/>
          <w:b/>
        </w:rPr>
        <w:t xml:space="preserve"> de Mantenimiento de Oferta</w:t>
      </w:r>
    </w:p>
    <w:p w14:paraId="64EC2716" w14:textId="77777777" w:rsidR="004F7F85" w:rsidRPr="00FF4E3D" w:rsidRDefault="004F7F85" w:rsidP="004F7F85">
      <w:pPr>
        <w:pStyle w:val="Prrafodelista"/>
        <w:numPr>
          <w:ilvl w:val="0"/>
          <w:numId w:val="4"/>
        </w:numPr>
        <w:tabs>
          <w:tab w:val="left" w:pos="284"/>
        </w:tabs>
        <w:spacing w:line="276" w:lineRule="auto"/>
        <w:ind w:left="0" w:firstLine="0"/>
        <w:jc w:val="both"/>
        <w:rPr>
          <w:rFonts w:asciiTheme="minorHAnsi" w:hAnsiTheme="minorHAnsi" w:cstheme="minorHAnsi"/>
        </w:rPr>
      </w:pPr>
      <w:r w:rsidRPr="00FF4E3D">
        <w:rPr>
          <w:rFonts w:asciiTheme="minorHAnsi" w:hAnsiTheme="minorHAnsi" w:cstheme="minorHAnsi"/>
          <w:spacing w:val="-3"/>
        </w:rPr>
        <w:t xml:space="preserve">El oferente presentara la declaración de mantenimiento de oferta </w:t>
      </w:r>
      <w:r w:rsidRPr="00FF4E3D">
        <w:rPr>
          <w:rFonts w:asciiTheme="minorHAnsi" w:hAnsiTheme="minorHAnsi" w:cstheme="minorHAnsi"/>
        </w:rPr>
        <w:t xml:space="preserve">conforme al </w:t>
      </w:r>
      <w:r w:rsidRPr="00FF4E3D">
        <w:rPr>
          <w:rFonts w:asciiTheme="minorHAnsi" w:hAnsiTheme="minorHAnsi" w:cstheme="minorHAnsi"/>
          <w:b/>
          <w:bCs/>
        </w:rPr>
        <w:t>Anexo IV</w:t>
      </w:r>
      <w:r w:rsidRPr="00FF4E3D">
        <w:rPr>
          <w:rFonts w:asciiTheme="minorHAnsi" w:hAnsiTheme="minorHAnsi" w:cstheme="minorHAnsi"/>
        </w:rPr>
        <w:t xml:space="preserve">. Con una vigencia de </w:t>
      </w:r>
      <w:r w:rsidRPr="00FF4E3D">
        <w:rPr>
          <w:rFonts w:asciiTheme="minorHAnsi" w:hAnsiTheme="minorHAnsi" w:cstheme="minorHAnsi"/>
          <w:b/>
          <w:bCs/>
        </w:rPr>
        <w:t>noventa (90) días calendarios</w:t>
      </w:r>
      <w:r w:rsidRPr="00FF4E3D">
        <w:rPr>
          <w:rFonts w:asciiTheme="minorHAnsi" w:hAnsiTheme="minorHAnsi" w:cstheme="minorHAnsi"/>
        </w:rPr>
        <w:t xml:space="preserve"> contados a partir de la apertura de las ofertas.</w:t>
      </w:r>
    </w:p>
    <w:p w14:paraId="52A47625" w14:textId="77777777" w:rsidR="004F7F85" w:rsidRPr="00FF4E3D" w:rsidRDefault="004F7F85" w:rsidP="004F7F85">
      <w:pPr>
        <w:pStyle w:val="Prrafodelista"/>
        <w:spacing w:line="276" w:lineRule="auto"/>
        <w:ind w:left="0"/>
        <w:jc w:val="both"/>
        <w:rPr>
          <w:rFonts w:asciiTheme="minorHAnsi" w:hAnsiTheme="minorHAnsi" w:cstheme="minorHAnsi"/>
        </w:rPr>
      </w:pPr>
    </w:p>
    <w:p w14:paraId="0A554CA6" w14:textId="77777777" w:rsidR="004F7F85" w:rsidRPr="00FF4E3D" w:rsidRDefault="004F7F85" w:rsidP="004F7F85">
      <w:pPr>
        <w:pStyle w:val="Prrafodelista"/>
        <w:numPr>
          <w:ilvl w:val="0"/>
          <w:numId w:val="4"/>
        </w:numPr>
        <w:tabs>
          <w:tab w:val="left" w:pos="284"/>
        </w:tabs>
        <w:spacing w:line="276" w:lineRule="auto"/>
        <w:ind w:left="0" w:firstLine="0"/>
        <w:jc w:val="both"/>
        <w:rPr>
          <w:rFonts w:asciiTheme="minorHAnsi" w:hAnsiTheme="minorHAnsi" w:cstheme="minorHAnsi"/>
        </w:rPr>
      </w:pPr>
      <w:r w:rsidRPr="00FF4E3D">
        <w:rPr>
          <w:rFonts w:asciiTheme="minorHAnsi" w:hAnsiTheme="minorHAnsi" w:cstheme="minorHAnsi"/>
        </w:rPr>
        <w:t>La Declaración de Mantenimiento de Oferta se emitirá en nombre de la OPR.</w:t>
      </w:r>
      <w:r w:rsidRPr="00FF4E3D">
        <w:rPr>
          <w:rFonts w:asciiTheme="minorHAnsi" w:hAnsiTheme="minorHAnsi" w:cstheme="minorHAnsi"/>
          <w:b/>
          <w:lang w:val="es-MX"/>
        </w:rPr>
        <w:t xml:space="preserve"> </w:t>
      </w:r>
    </w:p>
    <w:p w14:paraId="056A42AB" w14:textId="77777777" w:rsidR="004F7F85" w:rsidRPr="00FF4E3D" w:rsidRDefault="004F7F85" w:rsidP="004F7F85">
      <w:pPr>
        <w:pStyle w:val="Prrafodelista"/>
        <w:spacing w:line="276" w:lineRule="auto"/>
        <w:ind w:left="0"/>
        <w:rPr>
          <w:rFonts w:asciiTheme="minorHAnsi" w:hAnsiTheme="minorHAnsi" w:cstheme="minorHAnsi"/>
        </w:rPr>
      </w:pPr>
    </w:p>
    <w:p w14:paraId="588C3CBD" w14:textId="77777777" w:rsidR="004F7F85" w:rsidRPr="00FF4E3D" w:rsidRDefault="004F7F85" w:rsidP="004F7F85">
      <w:pPr>
        <w:pStyle w:val="Prrafodelista"/>
        <w:numPr>
          <w:ilvl w:val="0"/>
          <w:numId w:val="4"/>
        </w:numPr>
        <w:tabs>
          <w:tab w:val="left" w:pos="284"/>
        </w:tabs>
        <w:spacing w:line="276" w:lineRule="auto"/>
        <w:ind w:left="0" w:firstLine="0"/>
        <w:jc w:val="both"/>
        <w:rPr>
          <w:rFonts w:asciiTheme="minorHAnsi" w:hAnsiTheme="minorHAnsi" w:cstheme="minorHAnsi"/>
        </w:rPr>
      </w:pPr>
      <w:r w:rsidRPr="00FF4E3D">
        <w:rPr>
          <w:rFonts w:asciiTheme="minorHAnsi" w:hAnsiTheme="minorHAnsi" w:cstheme="minorHAnsi"/>
        </w:rPr>
        <w:t>Si un Oferente retira su Oferta durante el período de validez de la Oferta estipulado por el Oferente en la Carta de la Oferta, o el Oferente seleccionado no suscribe el Contrato, o no proporciona una Garantía de Cumplimiento de Contrato de conformidad, el Comprador podrá declarar al Oferente inelegible por un periodo de cinco (5) años con fondos del Banco Mundial destinados a este proyecto.</w:t>
      </w:r>
    </w:p>
    <w:p w14:paraId="678B5D9A" w14:textId="77777777" w:rsidR="004F7F85" w:rsidRPr="00FF4E3D" w:rsidRDefault="004F7F85" w:rsidP="004F7F85">
      <w:pPr>
        <w:pStyle w:val="Prrafodelista"/>
        <w:spacing w:line="276" w:lineRule="auto"/>
        <w:ind w:left="0"/>
        <w:rPr>
          <w:rFonts w:asciiTheme="minorHAnsi" w:hAnsiTheme="minorHAnsi" w:cstheme="minorHAnsi"/>
        </w:rPr>
      </w:pPr>
    </w:p>
    <w:p w14:paraId="6892C9F7" w14:textId="77777777" w:rsidR="004F7F85" w:rsidRPr="00FD13BC" w:rsidRDefault="004F7F85" w:rsidP="004F7F85">
      <w:pPr>
        <w:pStyle w:val="Prrafodelista"/>
        <w:numPr>
          <w:ilvl w:val="0"/>
          <w:numId w:val="4"/>
        </w:numPr>
        <w:tabs>
          <w:tab w:val="left" w:pos="284"/>
        </w:tabs>
        <w:spacing w:line="276" w:lineRule="auto"/>
        <w:ind w:left="0" w:firstLine="0"/>
        <w:jc w:val="both"/>
        <w:rPr>
          <w:rFonts w:asciiTheme="minorHAnsi" w:hAnsiTheme="minorHAnsi" w:cstheme="minorHAnsi"/>
          <w:u w:val="single"/>
        </w:rPr>
      </w:pPr>
      <w:r w:rsidRPr="00FF4E3D">
        <w:rPr>
          <w:rFonts w:asciiTheme="minorHAnsi" w:hAnsiTheme="minorHAnsi" w:cstheme="minorHAnsi"/>
        </w:rPr>
        <w:t xml:space="preserve">Todas las ofertas que no estén acompañadas por una </w:t>
      </w:r>
      <w:r w:rsidRPr="00FD13BC">
        <w:rPr>
          <w:rFonts w:asciiTheme="minorHAnsi" w:hAnsiTheme="minorHAnsi" w:cstheme="minorHAnsi"/>
          <w:u w:val="single"/>
        </w:rPr>
        <w:t>Declaración de Mantenimiento de Oferta</w:t>
      </w:r>
      <w:r w:rsidRPr="00FF4E3D">
        <w:rPr>
          <w:rFonts w:asciiTheme="minorHAnsi" w:hAnsiTheme="minorHAnsi" w:cstheme="minorHAnsi"/>
        </w:rPr>
        <w:t xml:space="preserve"> que sustancialmente responda a lo requerido en la cláusula mencionada, </w:t>
      </w:r>
      <w:r w:rsidRPr="00FD13BC">
        <w:rPr>
          <w:rFonts w:asciiTheme="minorHAnsi" w:hAnsiTheme="minorHAnsi" w:cstheme="minorHAnsi"/>
          <w:u w:val="single"/>
        </w:rPr>
        <w:t>serán rechazadas por el Comprador por incumplimiento.</w:t>
      </w:r>
    </w:p>
    <w:p w14:paraId="625AED95" w14:textId="77777777" w:rsidR="004F7F85" w:rsidRPr="00FF4E3D" w:rsidRDefault="004F7F85" w:rsidP="004F7F85">
      <w:pPr>
        <w:pStyle w:val="Prrafodelista"/>
        <w:spacing w:line="276" w:lineRule="auto"/>
        <w:ind w:left="0"/>
        <w:rPr>
          <w:rFonts w:asciiTheme="minorHAnsi" w:hAnsiTheme="minorHAnsi" w:cstheme="minorHAnsi"/>
        </w:rPr>
      </w:pPr>
    </w:p>
    <w:p w14:paraId="555959B3" w14:textId="77777777" w:rsidR="004F7F85" w:rsidRPr="00FF4E3D" w:rsidRDefault="004F7F85" w:rsidP="004F7F85">
      <w:pPr>
        <w:pStyle w:val="Prrafodelista"/>
        <w:numPr>
          <w:ilvl w:val="0"/>
          <w:numId w:val="4"/>
        </w:numPr>
        <w:tabs>
          <w:tab w:val="left" w:pos="284"/>
        </w:tabs>
        <w:spacing w:line="276" w:lineRule="auto"/>
        <w:ind w:left="0" w:firstLine="0"/>
        <w:jc w:val="both"/>
        <w:rPr>
          <w:rFonts w:asciiTheme="minorHAnsi" w:hAnsiTheme="minorHAnsi" w:cstheme="minorHAnsi"/>
        </w:rPr>
      </w:pPr>
      <w:r w:rsidRPr="00FF4E3D">
        <w:rPr>
          <w:rFonts w:asciiTheme="minorHAnsi" w:hAnsiTheme="minorHAnsi" w:cstheme="minorHAnsi"/>
        </w:rPr>
        <w:t xml:space="preserve">Ninguna oferta será evaluada sino cumple con lo requerido en el documento base de Solicitud de Oferta (SDO). </w:t>
      </w:r>
    </w:p>
    <w:p w14:paraId="5FD3096F" w14:textId="77777777" w:rsidR="004F7F85" w:rsidRPr="00FF4E3D" w:rsidRDefault="004F7F85" w:rsidP="004F7F85">
      <w:pPr>
        <w:spacing w:line="276" w:lineRule="auto"/>
        <w:jc w:val="both"/>
        <w:rPr>
          <w:rFonts w:asciiTheme="minorHAnsi" w:hAnsiTheme="minorHAnsi" w:cstheme="minorHAnsi"/>
        </w:rPr>
      </w:pPr>
    </w:p>
    <w:p w14:paraId="3E1DC642" w14:textId="77777777" w:rsidR="004F7F85" w:rsidRPr="00FF4E3D" w:rsidRDefault="004F7F85" w:rsidP="004F7F85">
      <w:pPr>
        <w:pStyle w:val="Prrafodelista"/>
        <w:numPr>
          <w:ilvl w:val="0"/>
          <w:numId w:val="4"/>
        </w:numPr>
        <w:tabs>
          <w:tab w:val="left" w:pos="284"/>
        </w:tabs>
        <w:spacing w:line="276" w:lineRule="auto"/>
        <w:ind w:left="0" w:firstLine="0"/>
        <w:jc w:val="both"/>
        <w:rPr>
          <w:rFonts w:asciiTheme="minorHAnsi" w:hAnsiTheme="minorHAnsi" w:cstheme="minorHAnsi"/>
        </w:rPr>
      </w:pPr>
      <w:r w:rsidRPr="00FF4E3D">
        <w:rPr>
          <w:rFonts w:asciiTheme="minorHAnsi" w:hAnsiTheme="minorHAnsi" w:cstheme="minorHAnsi"/>
        </w:rPr>
        <w:lastRenderedPageBreak/>
        <w:t>La Declaración de Mantenimiento de Oferta del Oferentes cuyas ofertas no fueron seleccionadas será devuelta tan pronto como sea posible una vez que el Oferente seleccionado suscriba el Contrato y proporcione la Garantía de Cumplimiento de Contrato.</w:t>
      </w:r>
    </w:p>
    <w:p w14:paraId="174BB123" w14:textId="77777777" w:rsidR="004F7F85" w:rsidRPr="00FF4E3D" w:rsidRDefault="004F7F85" w:rsidP="004F7F85">
      <w:pPr>
        <w:pStyle w:val="Prrafodelista"/>
        <w:spacing w:line="276" w:lineRule="auto"/>
        <w:ind w:left="0"/>
        <w:jc w:val="both"/>
        <w:rPr>
          <w:rFonts w:asciiTheme="minorHAnsi" w:hAnsiTheme="minorHAnsi" w:cstheme="minorHAnsi"/>
        </w:rPr>
      </w:pPr>
    </w:p>
    <w:p w14:paraId="4DD7596A" w14:textId="77777777" w:rsidR="004F7F85" w:rsidRPr="00FF4E3D" w:rsidRDefault="004F7F85" w:rsidP="5E100507">
      <w:pPr>
        <w:pStyle w:val="Prrafodelista"/>
        <w:numPr>
          <w:ilvl w:val="0"/>
          <w:numId w:val="4"/>
        </w:numPr>
        <w:tabs>
          <w:tab w:val="left" w:pos="284"/>
        </w:tabs>
        <w:spacing w:line="276" w:lineRule="auto"/>
        <w:ind w:left="0" w:firstLine="0"/>
        <w:jc w:val="both"/>
        <w:rPr>
          <w:rFonts w:asciiTheme="minorHAnsi" w:hAnsiTheme="minorHAnsi" w:cstheme="minorBidi"/>
          <w:lang w:val="es-ES"/>
        </w:rPr>
      </w:pPr>
      <w:r w:rsidRPr="5E100507">
        <w:rPr>
          <w:rFonts w:asciiTheme="minorHAnsi" w:hAnsiTheme="minorHAnsi" w:cstheme="minorBidi"/>
          <w:lang w:val="es-ES"/>
        </w:rPr>
        <w:t xml:space="preserve">La Declaración de Mantenimiento de Oferta del Oferente seleccionado será devuelta tan pronto como sea posible una vez que el Oferente seleccionado suscriba el Contrato y provea la Garantía de Cumplimiento de Contrato. </w:t>
      </w:r>
    </w:p>
    <w:p w14:paraId="598E1F35" w14:textId="77777777" w:rsidR="004F7F85" w:rsidRPr="00FF4E3D" w:rsidRDefault="004F7F85" w:rsidP="004F7F85">
      <w:pPr>
        <w:pStyle w:val="Prrafodelista"/>
        <w:spacing w:line="276" w:lineRule="auto"/>
        <w:ind w:left="0"/>
        <w:rPr>
          <w:rFonts w:asciiTheme="minorHAnsi" w:hAnsiTheme="minorHAnsi" w:cstheme="minorHAnsi"/>
        </w:rPr>
      </w:pPr>
    </w:p>
    <w:p w14:paraId="3C501D14" w14:textId="77777777" w:rsidR="004F7F85" w:rsidRPr="00FF4E3D" w:rsidRDefault="004F7F85" w:rsidP="004F7F85">
      <w:pPr>
        <w:pStyle w:val="Prrafodelista"/>
        <w:numPr>
          <w:ilvl w:val="0"/>
          <w:numId w:val="4"/>
        </w:numPr>
        <w:tabs>
          <w:tab w:val="left" w:pos="284"/>
        </w:tabs>
        <w:spacing w:line="276" w:lineRule="auto"/>
        <w:ind w:left="0" w:firstLine="0"/>
        <w:jc w:val="both"/>
        <w:rPr>
          <w:rFonts w:asciiTheme="minorHAnsi" w:hAnsiTheme="minorHAnsi" w:cstheme="minorHAnsi"/>
        </w:rPr>
      </w:pPr>
      <w:r w:rsidRPr="00FF4E3D">
        <w:rPr>
          <w:rFonts w:asciiTheme="minorHAnsi" w:hAnsiTheme="minorHAnsi" w:cstheme="minorHAnsi"/>
        </w:rPr>
        <w:t>El Comprador podrá declarar al Oferente inelegible por un periodo de cinco (5) años con fondos del Banco Mundial destinados a este proyecto, si:</w:t>
      </w:r>
    </w:p>
    <w:p w14:paraId="68786686" w14:textId="77777777" w:rsidR="004F7F85" w:rsidRPr="00FF4E3D" w:rsidRDefault="004F7F85" w:rsidP="004F7F85">
      <w:pPr>
        <w:pStyle w:val="Prrafodelista"/>
        <w:numPr>
          <w:ilvl w:val="0"/>
          <w:numId w:val="24"/>
        </w:numPr>
        <w:tabs>
          <w:tab w:val="left" w:pos="284"/>
        </w:tabs>
        <w:spacing w:line="276" w:lineRule="auto"/>
        <w:ind w:left="0" w:firstLine="0"/>
        <w:jc w:val="both"/>
        <w:rPr>
          <w:rFonts w:asciiTheme="minorHAnsi" w:hAnsiTheme="minorHAnsi" w:cstheme="minorHAnsi"/>
        </w:rPr>
      </w:pPr>
      <w:r w:rsidRPr="00FF4E3D">
        <w:rPr>
          <w:rFonts w:asciiTheme="minorHAnsi" w:hAnsiTheme="minorHAnsi" w:cstheme="minorHAnsi"/>
        </w:rPr>
        <w:t>un Oferente retira su Oferta durante el período de validez de la Oferta especificado por el Oferente en la Carta de la Oferta, o cualquier prórroga indicada por el Oferente;</w:t>
      </w:r>
    </w:p>
    <w:p w14:paraId="6E020FD9" w14:textId="77777777" w:rsidR="004F7F85" w:rsidRPr="00FF4E3D" w:rsidRDefault="004F7F85" w:rsidP="004F7F85">
      <w:pPr>
        <w:pStyle w:val="Prrafodelista"/>
        <w:numPr>
          <w:ilvl w:val="0"/>
          <w:numId w:val="24"/>
        </w:numPr>
        <w:tabs>
          <w:tab w:val="left" w:pos="284"/>
        </w:tabs>
        <w:spacing w:line="276" w:lineRule="auto"/>
        <w:ind w:left="0" w:firstLine="0"/>
        <w:jc w:val="both"/>
        <w:rPr>
          <w:rFonts w:asciiTheme="minorHAnsi" w:hAnsiTheme="minorHAnsi" w:cstheme="minorHAnsi"/>
        </w:rPr>
      </w:pPr>
      <w:r w:rsidRPr="00FF4E3D">
        <w:rPr>
          <w:rFonts w:asciiTheme="minorHAnsi" w:hAnsiTheme="minorHAnsi" w:cstheme="minorHAnsi"/>
        </w:rPr>
        <w:t xml:space="preserve"> el Oferente es seleccionado:</w:t>
      </w:r>
    </w:p>
    <w:p w14:paraId="6026EA9F" w14:textId="698519B0" w:rsidR="004F7F85" w:rsidRPr="00FF4E3D" w:rsidRDefault="004F7F85" w:rsidP="004F7F85">
      <w:pPr>
        <w:pStyle w:val="Prrafodelista"/>
        <w:numPr>
          <w:ilvl w:val="0"/>
          <w:numId w:val="25"/>
        </w:numPr>
        <w:tabs>
          <w:tab w:val="left" w:pos="284"/>
        </w:tabs>
        <w:spacing w:line="276" w:lineRule="auto"/>
        <w:ind w:left="0" w:firstLine="0"/>
        <w:jc w:val="both"/>
        <w:rPr>
          <w:rFonts w:asciiTheme="minorHAnsi" w:hAnsiTheme="minorHAnsi" w:cstheme="minorHAnsi"/>
        </w:rPr>
      </w:pPr>
      <w:r w:rsidRPr="00FF4E3D">
        <w:rPr>
          <w:rFonts w:asciiTheme="minorHAnsi" w:hAnsiTheme="minorHAnsi" w:cstheme="minorHAnsi"/>
        </w:rPr>
        <w:t xml:space="preserve"> no suscribe el Contrato de conformidad con lo dispuesto en el Documento de Solicitud de Oferta</w:t>
      </w:r>
    </w:p>
    <w:p w14:paraId="5003BA17" w14:textId="77777777" w:rsidR="004F7F85" w:rsidRPr="00FF4E3D" w:rsidRDefault="004F7F85" w:rsidP="5E100507">
      <w:pPr>
        <w:pStyle w:val="Prrafodelista"/>
        <w:tabs>
          <w:tab w:val="left" w:pos="284"/>
        </w:tabs>
        <w:spacing w:line="276" w:lineRule="auto"/>
        <w:ind w:left="0"/>
        <w:jc w:val="both"/>
        <w:rPr>
          <w:rFonts w:asciiTheme="minorHAnsi" w:hAnsiTheme="minorHAnsi" w:cstheme="minorBidi"/>
          <w:lang w:val="es-ES"/>
        </w:rPr>
      </w:pPr>
      <w:r w:rsidRPr="5E100507">
        <w:rPr>
          <w:rFonts w:asciiTheme="minorHAnsi" w:hAnsiTheme="minorHAnsi" w:cstheme="minorBidi"/>
          <w:lang w:val="es-ES"/>
        </w:rPr>
        <w:t>(</w:t>
      </w:r>
      <w:proofErr w:type="spellStart"/>
      <w:r w:rsidRPr="5E100507">
        <w:rPr>
          <w:rFonts w:asciiTheme="minorHAnsi" w:hAnsiTheme="minorHAnsi" w:cstheme="minorBidi"/>
          <w:lang w:val="es-ES"/>
        </w:rPr>
        <w:t>ii</w:t>
      </w:r>
      <w:proofErr w:type="spellEnd"/>
      <w:r w:rsidRPr="5E100507">
        <w:rPr>
          <w:rFonts w:asciiTheme="minorHAnsi" w:hAnsiTheme="minorHAnsi" w:cstheme="minorBidi"/>
          <w:lang w:val="es-ES"/>
        </w:rPr>
        <w:t>)</w:t>
      </w:r>
      <w:r>
        <w:tab/>
      </w:r>
      <w:r w:rsidRPr="5E100507">
        <w:rPr>
          <w:rFonts w:asciiTheme="minorHAnsi" w:hAnsiTheme="minorHAnsi" w:cstheme="minorBidi"/>
          <w:lang w:val="es-ES"/>
        </w:rPr>
        <w:t xml:space="preserve"> no suministra una Garantía de Cumplimiento de conformidad con lo dispuesto en el Documento de Solicitud de Oferta.</w:t>
      </w:r>
    </w:p>
    <w:p w14:paraId="3A06E683" w14:textId="77777777" w:rsidR="004F7F85" w:rsidRPr="00FF4E3D" w:rsidRDefault="004F7F85" w:rsidP="004F7F85">
      <w:pPr>
        <w:pStyle w:val="Prrafodelista"/>
        <w:spacing w:line="276" w:lineRule="auto"/>
        <w:ind w:left="0"/>
        <w:jc w:val="both"/>
        <w:rPr>
          <w:rFonts w:asciiTheme="minorHAnsi" w:hAnsiTheme="minorHAnsi" w:cstheme="minorHAnsi"/>
        </w:rPr>
      </w:pPr>
    </w:p>
    <w:p w14:paraId="35C6077B" w14:textId="77777777" w:rsidR="004F7F85" w:rsidRPr="00FF4E3D" w:rsidRDefault="004F7F85" w:rsidP="004F7F85">
      <w:pPr>
        <w:tabs>
          <w:tab w:val="left" w:pos="284"/>
          <w:tab w:val="left" w:pos="567"/>
        </w:tabs>
        <w:autoSpaceDE w:val="0"/>
        <w:autoSpaceDN w:val="0"/>
        <w:adjustRightInd w:val="0"/>
        <w:spacing w:line="276" w:lineRule="auto"/>
        <w:jc w:val="both"/>
        <w:rPr>
          <w:rFonts w:asciiTheme="minorHAnsi" w:eastAsiaTheme="minorHAnsi" w:hAnsiTheme="minorHAnsi" w:cstheme="minorHAnsi"/>
          <w:lang w:val="es-HN"/>
        </w:rPr>
      </w:pPr>
      <w:r w:rsidRPr="00FF4E3D">
        <w:rPr>
          <w:rFonts w:asciiTheme="minorHAnsi" w:hAnsiTheme="minorHAnsi" w:cstheme="minorHAnsi"/>
          <w:b/>
          <w:lang w:val="es-HN"/>
        </w:rPr>
        <w:t>5.5</w:t>
      </w:r>
      <w:r w:rsidRPr="00FF4E3D">
        <w:rPr>
          <w:rFonts w:asciiTheme="minorHAnsi" w:hAnsiTheme="minorHAnsi" w:cstheme="minorHAnsi"/>
          <w:lang w:val="es-HN"/>
        </w:rPr>
        <w:t xml:space="preserve"> </w:t>
      </w:r>
      <w:r w:rsidRPr="00FF4E3D">
        <w:rPr>
          <w:rFonts w:asciiTheme="minorHAnsi" w:eastAsiaTheme="minorHAnsi" w:hAnsiTheme="minorHAnsi" w:cstheme="minorHAnsi"/>
          <w:b/>
          <w:lang w:val="es-HN"/>
        </w:rPr>
        <w:t>Presentación y Apertura de Ofertas</w:t>
      </w:r>
      <w:r w:rsidRPr="00FF4E3D">
        <w:rPr>
          <w:rFonts w:asciiTheme="minorHAnsi" w:eastAsiaTheme="minorHAnsi" w:hAnsiTheme="minorHAnsi" w:cstheme="minorHAnsi"/>
          <w:lang w:val="es-HN"/>
        </w:rPr>
        <w:t xml:space="preserve"> </w:t>
      </w:r>
    </w:p>
    <w:p w14:paraId="0919D600" w14:textId="77777777" w:rsidR="004F7F85" w:rsidRPr="00FF4E3D" w:rsidRDefault="004F7F85" w:rsidP="004F7F85">
      <w:pPr>
        <w:pStyle w:val="Prrafodelista"/>
        <w:numPr>
          <w:ilvl w:val="0"/>
          <w:numId w:val="5"/>
        </w:numPr>
        <w:tabs>
          <w:tab w:val="left" w:pos="284"/>
        </w:tabs>
        <w:autoSpaceDE w:val="0"/>
        <w:autoSpaceDN w:val="0"/>
        <w:adjustRightInd w:val="0"/>
        <w:spacing w:line="276" w:lineRule="auto"/>
        <w:ind w:left="0" w:firstLine="0"/>
        <w:jc w:val="both"/>
        <w:rPr>
          <w:rFonts w:asciiTheme="minorHAnsi" w:eastAsiaTheme="minorHAnsi" w:hAnsiTheme="minorHAnsi" w:cstheme="minorHAnsi"/>
          <w:lang w:val="es-HN"/>
        </w:rPr>
      </w:pPr>
      <w:r w:rsidRPr="00FF4E3D">
        <w:rPr>
          <w:rFonts w:asciiTheme="minorHAnsi" w:eastAsiaTheme="minorHAnsi" w:hAnsiTheme="minorHAnsi" w:cstheme="minorHAnsi"/>
        </w:rPr>
        <w:t xml:space="preserve">El Oferente preparará un original de los documentos que comprenden la Oferta y lo marcará claramente como </w:t>
      </w:r>
      <w:r w:rsidRPr="00FF4E3D">
        <w:rPr>
          <w:rFonts w:asciiTheme="minorHAnsi" w:eastAsiaTheme="minorHAnsi" w:hAnsiTheme="minorHAnsi" w:cstheme="minorHAnsi"/>
          <w:b/>
          <w:bCs/>
        </w:rPr>
        <w:t>“ORIGINAL”.</w:t>
      </w:r>
      <w:r w:rsidRPr="00FF4E3D">
        <w:rPr>
          <w:rFonts w:asciiTheme="minorHAnsi" w:eastAsiaTheme="minorHAnsi" w:hAnsiTheme="minorHAnsi" w:cstheme="minorHAnsi"/>
        </w:rPr>
        <w:t xml:space="preserve"> Además, el Oferente deberá presentar una copia de la Oferta que se indica en el presente documento y marcar claramente como </w:t>
      </w:r>
      <w:r w:rsidRPr="00FF4E3D">
        <w:rPr>
          <w:rFonts w:asciiTheme="minorHAnsi" w:eastAsiaTheme="minorHAnsi" w:hAnsiTheme="minorHAnsi" w:cstheme="minorHAnsi"/>
          <w:b/>
          <w:bCs/>
        </w:rPr>
        <w:t>“COPIA”.</w:t>
      </w:r>
      <w:r w:rsidRPr="00FF4E3D">
        <w:rPr>
          <w:rFonts w:asciiTheme="minorHAnsi" w:eastAsiaTheme="minorHAnsi" w:hAnsiTheme="minorHAnsi" w:cstheme="minorHAnsi"/>
        </w:rPr>
        <w:t xml:space="preserve"> En caso de discrepancia, el texto del original prevalecerá sobre el de las copias. </w:t>
      </w:r>
      <w:r w:rsidRPr="00FF4E3D">
        <w:rPr>
          <w:rFonts w:asciiTheme="minorHAnsi" w:eastAsiaTheme="minorHAnsi" w:hAnsiTheme="minorHAnsi" w:cstheme="minorHAnsi"/>
          <w:lang w:val="es-HN"/>
        </w:rPr>
        <w:t xml:space="preserve">(originales y copias) deberán estar foliados y firmados por el Gerente General o el Representante Legal de la empresa en cada una de sus páginas, en la forma como se solicita en este documento. </w:t>
      </w:r>
    </w:p>
    <w:p w14:paraId="3F336916" w14:textId="77777777" w:rsidR="004F7F85" w:rsidRPr="00FF4E3D" w:rsidRDefault="004F7F85" w:rsidP="004F7F85">
      <w:pPr>
        <w:pStyle w:val="Prrafodelista"/>
        <w:autoSpaceDE w:val="0"/>
        <w:autoSpaceDN w:val="0"/>
        <w:adjustRightInd w:val="0"/>
        <w:spacing w:line="276" w:lineRule="auto"/>
        <w:ind w:left="0"/>
        <w:jc w:val="both"/>
        <w:rPr>
          <w:rFonts w:asciiTheme="minorHAnsi" w:eastAsiaTheme="minorHAnsi" w:hAnsiTheme="minorHAnsi" w:cstheme="minorHAnsi"/>
          <w:lang w:val="es-HN"/>
        </w:rPr>
      </w:pPr>
    </w:p>
    <w:p w14:paraId="3253357A" w14:textId="4B9FD054" w:rsidR="004F7F85" w:rsidRPr="00FF4E3D" w:rsidRDefault="004F7F85" w:rsidP="004F7F85">
      <w:pPr>
        <w:pStyle w:val="Prrafodelista"/>
        <w:numPr>
          <w:ilvl w:val="0"/>
          <w:numId w:val="5"/>
        </w:numPr>
        <w:tabs>
          <w:tab w:val="left" w:pos="284"/>
        </w:tabs>
        <w:spacing w:line="276" w:lineRule="auto"/>
        <w:ind w:left="0" w:firstLine="0"/>
        <w:jc w:val="both"/>
        <w:rPr>
          <w:rFonts w:asciiTheme="minorHAnsi" w:eastAsiaTheme="minorHAnsi" w:hAnsiTheme="minorHAnsi" w:cstheme="minorHAnsi"/>
          <w:lang w:val="es-HN"/>
        </w:rPr>
      </w:pPr>
      <w:r w:rsidRPr="00FF4E3D">
        <w:rPr>
          <w:rFonts w:asciiTheme="minorHAnsi" w:eastAsiaTheme="minorHAnsi" w:hAnsiTheme="minorHAnsi" w:cstheme="minorHAnsi"/>
          <w:lang w:val="es-HN"/>
        </w:rPr>
        <w:t xml:space="preserve">La fecha máxima para presentación de ofertas es </w:t>
      </w:r>
      <w:r w:rsidRPr="00411481">
        <w:rPr>
          <w:rFonts w:asciiTheme="minorHAnsi" w:eastAsiaTheme="minorHAnsi" w:hAnsiTheme="minorHAnsi" w:cstheme="minorHAnsi"/>
          <w:lang w:val="es-HN"/>
        </w:rPr>
        <w:t xml:space="preserve">el </w:t>
      </w:r>
      <w:r w:rsidR="00411481">
        <w:rPr>
          <w:rFonts w:asciiTheme="minorHAnsi" w:eastAsiaTheme="minorHAnsi" w:hAnsiTheme="minorHAnsi" w:cstheme="minorHAnsi"/>
          <w:b/>
          <w:bCs/>
          <w:lang w:val="es-HN"/>
        </w:rPr>
        <w:t>martes</w:t>
      </w:r>
      <w:r w:rsidRPr="00411481">
        <w:rPr>
          <w:rFonts w:asciiTheme="minorHAnsi" w:eastAsiaTheme="minorHAnsi" w:hAnsiTheme="minorHAnsi" w:cstheme="minorHAnsi"/>
          <w:b/>
          <w:bCs/>
          <w:lang w:val="es-HN"/>
        </w:rPr>
        <w:t xml:space="preserve"> </w:t>
      </w:r>
      <w:r w:rsidR="005D12FB">
        <w:rPr>
          <w:rFonts w:asciiTheme="minorHAnsi" w:eastAsiaTheme="minorHAnsi" w:hAnsiTheme="minorHAnsi" w:cstheme="minorHAnsi"/>
          <w:b/>
          <w:bCs/>
          <w:lang w:val="es-HN"/>
        </w:rPr>
        <w:t>05</w:t>
      </w:r>
      <w:r w:rsidR="00411481">
        <w:rPr>
          <w:rFonts w:asciiTheme="minorHAnsi" w:eastAsiaTheme="minorHAnsi" w:hAnsiTheme="minorHAnsi" w:cstheme="minorHAnsi"/>
          <w:b/>
          <w:bCs/>
          <w:lang w:val="es-HN"/>
        </w:rPr>
        <w:t xml:space="preserve"> de </w:t>
      </w:r>
      <w:r w:rsidR="005D12FB">
        <w:rPr>
          <w:rFonts w:asciiTheme="minorHAnsi" w:eastAsiaTheme="minorHAnsi" w:hAnsiTheme="minorHAnsi" w:cstheme="minorHAnsi"/>
          <w:b/>
          <w:bCs/>
          <w:lang w:val="es-HN"/>
        </w:rPr>
        <w:t>agosto</w:t>
      </w:r>
      <w:r w:rsidRPr="00411481">
        <w:rPr>
          <w:rFonts w:asciiTheme="minorHAnsi" w:eastAsiaTheme="minorHAnsi" w:hAnsiTheme="minorHAnsi" w:cstheme="minorHAnsi"/>
          <w:b/>
          <w:lang w:val="es-HN"/>
        </w:rPr>
        <w:t xml:space="preserve"> de 202</w:t>
      </w:r>
      <w:r w:rsidR="00FA44A0">
        <w:rPr>
          <w:rFonts w:asciiTheme="minorHAnsi" w:eastAsiaTheme="minorHAnsi" w:hAnsiTheme="minorHAnsi" w:cstheme="minorHAnsi"/>
          <w:b/>
          <w:lang w:val="es-HN"/>
        </w:rPr>
        <w:t>5</w:t>
      </w:r>
      <w:r w:rsidRPr="00411481">
        <w:rPr>
          <w:rFonts w:asciiTheme="minorHAnsi" w:eastAsiaTheme="minorHAnsi" w:hAnsiTheme="minorHAnsi" w:cstheme="minorHAnsi"/>
          <w:b/>
          <w:lang w:val="es-HN"/>
        </w:rPr>
        <w:t xml:space="preserve"> a</w:t>
      </w:r>
      <w:r w:rsidRPr="00347EE6">
        <w:rPr>
          <w:rFonts w:asciiTheme="minorHAnsi" w:eastAsiaTheme="minorHAnsi" w:hAnsiTheme="minorHAnsi" w:cstheme="minorHAnsi"/>
          <w:b/>
          <w:lang w:val="es-HN"/>
        </w:rPr>
        <w:t xml:space="preserve"> la 1:30 </w:t>
      </w:r>
      <w:r w:rsidR="00FA44A0">
        <w:rPr>
          <w:rFonts w:asciiTheme="minorHAnsi" w:eastAsiaTheme="minorHAnsi" w:hAnsiTheme="minorHAnsi" w:cstheme="minorHAnsi"/>
          <w:b/>
          <w:lang w:val="es-HN"/>
        </w:rPr>
        <w:t>p</w:t>
      </w:r>
      <w:r w:rsidRPr="00347EE6">
        <w:rPr>
          <w:rFonts w:asciiTheme="minorHAnsi" w:eastAsiaTheme="minorHAnsi" w:hAnsiTheme="minorHAnsi" w:cstheme="minorHAnsi"/>
          <w:b/>
          <w:lang w:val="es-HN"/>
        </w:rPr>
        <w:t>.m.</w:t>
      </w:r>
      <w:r w:rsidRPr="00FF4E3D">
        <w:rPr>
          <w:rFonts w:asciiTheme="minorHAnsi" w:eastAsiaTheme="minorHAnsi" w:hAnsiTheme="minorHAnsi" w:cstheme="minorHAnsi"/>
          <w:b/>
          <w:lang w:val="es-HN"/>
        </w:rPr>
        <w:t>,</w:t>
      </w:r>
      <w:r w:rsidRPr="00FF4E3D">
        <w:rPr>
          <w:rFonts w:asciiTheme="minorHAnsi" w:eastAsiaTheme="minorHAnsi" w:hAnsiTheme="minorHAnsi" w:cstheme="minorHAnsi"/>
          <w:lang w:val="es-HN"/>
        </w:rPr>
        <w:t xml:space="preserve"> hora oficial de Honduras en las oficinas de la OPR </w:t>
      </w:r>
      <w:r w:rsidR="00663E24">
        <w:rPr>
          <w:rFonts w:asciiTheme="minorHAnsi" w:hAnsiTheme="minorHAnsi" w:cstheme="minorHAnsi"/>
          <w:b/>
        </w:rPr>
        <w:t>Sociedad Colectiva Ortiz y Asociados</w:t>
      </w:r>
      <w:r>
        <w:rPr>
          <w:rFonts w:asciiTheme="minorHAnsi" w:hAnsiTheme="minorHAnsi" w:cstheme="minorHAnsi"/>
          <w:b/>
        </w:rPr>
        <w:t>,</w:t>
      </w:r>
      <w:r w:rsidRPr="00FF4E3D">
        <w:rPr>
          <w:rFonts w:asciiTheme="minorHAnsi" w:hAnsiTheme="minorHAnsi" w:cstheme="minorHAnsi"/>
          <w:b/>
        </w:rPr>
        <w:t xml:space="preserve"> </w:t>
      </w:r>
      <w:r w:rsidR="001566B8" w:rsidRPr="001566B8">
        <w:rPr>
          <w:rFonts w:asciiTheme="minorHAnsi" w:hAnsiTheme="minorHAnsi" w:cstheme="minorHAnsi"/>
          <w:lang w:val="es-MX"/>
        </w:rPr>
        <w:t xml:space="preserve">ubicada en </w:t>
      </w:r>
      <w:r w:rsidR="00663E24">
        <w:rPr>
          <w:rFonts w:asciiTheme="minorHAnsi" w:hAnsiTheme="minorHAnsi" w:cstheme="minorHAnsi"/>
          <w:lang w:val="es-MX"/>
        </w:rPr>
        <w:t>Aldea El Coco, Municipio de Trujillo, Departamento de Colón</w:t>
      </w:r>
      <w:r w:rsidRPr="00FF4E3D">
        <w:rPr>
          <w:rFonts w:asciiTheme="minorHAnsi" w:eastAsiaTheme="minorHAnsi" w:hAnsiTheme="minorHAnsi" w:cstheme="minorHAnsi"/>
          <w:lang w:val="es-HN"/>
        </w:rPr>
        <w:t xml:space="preserve">. </w:t>
      </w:r>
    </w:p>
    <w:p w14:paraId="3D3763E9" w14:textId="77777777" w:rsidR="004F7F85" w:rsidRPr="00FF4E3D" w:rsidRDefault="004F7F85" w:rsidP="004F7F85">
      <w:pPr>
        <w:pStyle w:val="Prrafodelista"/>
        <w:autoSpaceDE w:val="0"/>
        <w:autoSpaceDN w:val="0"/>
        <w:adjustRightInd w:val="0"/>
        <w:spacing w:line="276" w:lineRule="auto"/>
        <w:ind w:left="0"/>
        <w:jc w:val="both"/>
        <w:rPr>
          <w:rFonts w:asciiTheme="minorHAnsi" w:eastAsiaTheme="minorHAnsi" w:hAnsiTheme="minorHAnsi" w:cstheme="minorHAnsi"/>
          <w:lang w:val="es-HN"/>
        </w:rPr>
      </w:pPr>
    </w:p>
    <w:p w14:paraId="1100AC47" w14:textId="77777777" w:rsidR="004F7F85" w:rsidRPr="00FF4E3D" w:rsidRDefault="004F7F85" w:rsidP="004F7F85">
      <w:pPr>
        <w:pStyle w:val="Prrafodelista"/>
        <w:numPr>
          <w:ilvl w:val="0"/>
          <w:numId w:val="5"/>
        </w:numPr>
        <w:tabs>
          <w:tab w:val="left" w:pos="284"/>
        </w:tabs>
        <w:autoSpaceDE w:val="0"/>
        <w:autoSpaceDN w:val="0"/>
        <w:adjustRightInd w:val="0"/>
        <w:spacing w:line="276" w:lineRule="auto"/>
        <w:ind w:left="0" w:firstLine="0"/>
        <w:jc w:val="both"/>
        <w:rPr>
          <w:rFonts w:asciiTheme="minorHAnsi" w:eastAsiaTheme="minorHAnsi" w:hAnsiTheme="minorHAnsi" w:cstheme="minorHAnsi"/>
        </w:rPr>
      </w:pPr>
      <w:r w:rsidRPr="00FF4E3D">
        <w:rPr>
          <w:rFonts w:asciiTheme="minorHAnsi" w:eastAsiaTheme="minorHAnsi" w:hAnsiTheme="minorHAnsi" w:cstheme="minorHAnsi"/>
        </w:rPr>
        <w:t xml:space="preserve">El original y todas las copias de la Oferta deberán mecanografiarse o escribirse con tinta indeleble y deberán estar firmadas por la persona debidamente autorizada para firmar en nombre del Oferente. </w:t>
      </w:r>
      <w:r w:rsidRPr="00FF4E3D">
        <w:rPr>
          <w:rFonts w:asciiTheme="minorHAnsi" w:eastAsiaTheme="minorHAnsi" w:hAnsiTheme="minorHAnsi" w:cstheme="minorHAnsi"/>
          <w:b/>
          <w:bCs/>
        </w:rPr>
        <w:t>Esta autorización consistirá en una confirmación escrita y se adjuntará a la Oferta.</w:t>
      </w:r>
      <w:r w:rsidRPr="00FF4E3D">
        <w:rPr>
          <w:rFonts w:asciiTheme="minorHAnsi" w:eastAsiaTheme="minorHAnsi" w:hAnsiTheme="minorHAnsi" w:cstheme="minorHAnsi"/>
        </w:rPr>
        <w:t xml:space="preserve"> </w:t>
      </w:r>
      <w:r w:rsidRPr="005D12FB">
        <w:rPr>
          <w:rFonts w:asciiTheme="minorHAnsi" w:eastAsiaTheme="minorHAnsi" w:hAnsiTheme="minorHAnsi" w:cstheme="minorHAnsi"/>
          <w:b/>
          <w:bCs/>
        </w:rPr>
        <w:t>El nombre y el cargo de cada persona que firme la autorización deberán mecanografiarse o escribirse en letra de imprenta bajo la firma.</w:t>
      </w:r>
      <w:r w:rsidRPr="00FF4E3D">
        <w:rPr>
          <w:rFonts w:asciiTheme="minorHAnsi" w:eastAsiaTheme="minorHAnsi" w:hAnsiTheme="minorHAnsi" w:cstheme="minorHAnsi"/>
        </w:rPr>
        <w:t xml:space="preserve"> Todas las páginas de la Oferta que contengan anotaciones o enmiendas deberán estar firmadas o inicialadas por la persona que suscriba la Oferta.</w:t>
      </w:r>
    </w:p>
    <w:p w14:paraId="61DDCFF8" w14:textId="77777777" w:rsidR="004F7F85" w:rsidRPr="00FF4E3D" w:rsidRDefault="004F7F85" w:rsidP="004F7F85">
      <w:pPr>
        <w:pStyle w:val="Prrafodelista"/>
        <w:spacing w:line="276" w:lineRule="auto"/>
        <w:ind w:left="0"/>
        <w:rPr>
          <w:rFonts w:asciiTheme="minorHAnsi" w:eastAsiaTheme="minorHAnsi" w:hAnsiTheme="minorHAnsi" w:cstheme="minorHAnsi"/>
        </w:rPr>
      </w:pPr>
    </w:p>
    <w:p w14:paraId="1580556E" w14:textId="77777777" w:rsidR="004F7F85" w:rsidRPr="00FF4E3D" w:rsidRDefault="004F7F85" w:rsidP="004F7F85">
      <w:pPr>
        <w:pStyle w:val="Prrafodelista"/>
        <w:numPr>
          <w:ilvl w:val="0"/>
          <w:numId w:val="5"/>
        </w:numPr>
        <w:tabs>
          <w:tab w:val="left" w:pos="284"/>
        </w:tabs>
        <w:autoSpaceDE w:val="0"/>
        <w:autoSpaceDN w:val="0"/>
        <w:adjustRightInd w:val="0"/>
        <w:spacing w:line="276" w:lineRule="auto"/>
        <w:ind w:left="0" w:firstLine="0"/>
        <w:jc w:val="both"/>
        <w:rPr>
          <w:rFonts w:asciiTheme="minorHAnsi" w:eastAsiaTheme="minorHAnsi" w:hAnsiTheme="minorHAnsi" w:cstheme="minorHAnsi"/>
        </w:rPr>
      </w:pPr>
      <w:r w:rsidRPr="00FF4E3D">
        <w:rPr>
          <w:rFonts w:asciiTheme="minorHAnsi" w:eastAsiaTheme="minorHAnsi" w:hAnsiTheme="minorHAnsi" w:cstheme="minorHAnsi"/>
        </w:rPr>
        <w:t>Los textos entre líneas, borraduras o palabras superpuestas serán válidos solamente si llevan la firma o las iniciales de la persona que firma la Oferta.</w:t>
      </w:r>
    </w:p>
    <w:p w14:paraId="775A2BDB" w14:textId="77777777" w:rsidR="004F7F85" w:rsidRPr="00FF4E3D" w:rsidRDefault="004F7F85" w:rsidP="004F7F85">
      <w:pPr>
        <w:pStyle w:val="Prrafodelista"/>
        <w:spacing w:line="276" w:lineRule="auto"/>
        <w:ind w:left="0"/>
        <w:rPr>
          <w:rFonts w:asciiTheme="minorHAnsi" w:eastAsiaTheme="minorHAnsi" w:hAnsiTheme="minorHAnsi" w:cstheme="minorHAnsi"/>
        </w:rPr>
      </w:pPr>
    </w:p>
    <w:p w14:paraId="59517B06" w14:textId="77777777" w:rsidR="004F7F85" w:rsidRPr="00FF4E3D" w:rsidRDefault="004F7F85" w:rsidP="004F7F85">
      <w:pPr>
        <w:pStyle w:val="Prrafodelista"/>
        <w:numPr>
          <w:ilvl w:val="0"/>
          <w:numId w:val="5"/>
        </w:numPr>
        <w:tabs>
          <w:tab w:val="left" w:pos="284"/>
        </w:tabs>
        <w:autoSpaceDE w:val="0"/>
        <w:autoSpaceDN w:val="0"/>
        <w:adjustRightInd w:val="0"/>
        <w:spacing w:line="276" w:lineRule="auto"/>
        <w:ind w:left="0" w:firstLine="0"/>
        <w:jc w:val="both"/>
        <w:rPr>
          <w:rFonts w:asciiTheme="minorHAnsi" w:eastAsiaTheme="minorHAnsi" w:hAnsiTheme="minorHAnsi" w:cstheme="minorHAnsi"/>
        </w:rPr>
      </w:pPr>
      <w:r w:rsidRPr="00FF4E3D">
        <w:rPr>
          <w:rFonts w:asciiTheme="minorHAnsi" w:eastAsiaTheme="minorHAnsi" w:hAnsiTheme="minorHAnsi" w:cstheme="minorHAnsi"/>
        </w:rPr>
        <w:t xml:space="preserve">El Oferente deberá presentar la Oferta en un único sobre sellado, en cuyo interior deberá colocar los siguientes sobres sellados: un sobre identificado como </w:t>
      </w:r>
      <w:r w:rsidRPr="00FF4E3D">
        <w:rPr>
          <w:rFonts w:asciiTheme="minorHAnsi" w:eastAsiaTheme="minorHAnsi" w:hAnsiTheme="minorHAnsi" w:cstheme="minorHAnsi"/>
          <w:b/>
          <w:bCs/>
        </w:rPr>
        <w:t>“ORIGINAL”,</w:t>
      </w:r>
      <w:r w:rsidRPr="00FF4E3D">
        <w:rPr>
          <w:rFonts w:asciiTheme="minorHAnsi" w:eastAsiaTheme="minorHAnsi" w:hAnsiTheme="minorHAnsi" w:cstheme="minorHAnsi"/>
        </w:rPr>
        <w:t xml:space="preserve"> que contendrá todos los documentos que componen la Oferta; un sobre identificado como </w:t>
      </w:r>
      <w:r w:rsidRPr="00FF4E3D">
        <w:rPr>
          <w:rFonts w:asciiTheme="minorHAnsi" w:eastAsiaTheme="minorHAnsi" w:hAnsiTheme="minorHAnsi" w:cstheme="minorHAnsi"/>
          <w:b/>
          <w:bCs/>
        </w:rPr>
        <w:t>“COPIA”,</w:t>
      </w:r>
      <w:r w:rsidRPr="00FF4E3D">
        <w:rPr>
          <w:rFonts w:asciiTheme="minorHAnsi" w:eastAsiaTheme="minorHAnsi" w:hAnsiTheme="minorHAnsi" w:cstheme="minorHAnsi"/>
        </w:rPr>
        <w:t xml:space="preserve"> que contendrá la copia de la Oferta que se hubiera solicitado.</w:t>
      </w:r>
    </w:p>
    <w:p w14:paraId="25E988CC" w14:textId="77777777" w:rsidR="004F7F85" w:rsidRPr="00FF4E3D" w:rsidRDefault="004F7F85" w:rsidP="004F7F85">
      <w:pPr>
        <w:autoSpaceDE w:val="0"/>
        <w:autoSpaceDN w:val="0"/>
        <w:adjustRightInd w:val="0"/>
        <w:spacing w:line="276" w:lineRule="auto"/>
        <w:jc w:val="both"/>
        <w:rPr>
          <w:rFonts w:asciiTheme="minorHAnsi" w:eastAsiaTheme="minorHAnsi" w:hAnsiTheme="minorHAnsi" w:cstheme="minorHAnsi"/>
        </w:rPr>
      </w:pPr>
    </w:p>
    <w:p w14:paraId="0B31B801" w14:textId="77777777" w:rsidR="004F7F85" w:rsidRPr="00FF4E3D" w:rsidRDefault="004F7F85" w:rsidP="004F7F85">
      <w:pPr>
        <w:pStyle w:val="Prrafodelista"/>
        <w:numPr>
          <w:ilvl w:val="0"/>
          <w:numId w:val="5"/>
        </w:numPr>
        <w:tabs>
          <w:tab w:val="left" w:pos="284"/>
        </w:tabs>
        <w:autoSpaceDE w:val="0"/>
        <w:autoSpaceDN w:val="0"/>
        <w:adjustRightInd w:val="0"/>
        <w:spacing w:line="276" w:lineRule="auto"/>
        <w:ind w:left="0" w:firstLine="0"/>
        <w:jc w:val="both"/>
        <w:rPr>
          <w:rFonts w:asciiTheme="minorHAnsi" w:eastAsiaTheme="minorHAnsi" w:hAnsiTheme="minorHAnsi" w:cstheme="minorHAnsi"/>
        </w:rPr>
      </w:pPr>
      <w:r w:rsidRPr="00FF4E3D">
        <w:rPr>
          <w:rFonts w:asciiTheme="minorHAnsi" w:eastAsiaTheme="minorHAnsi" w:hAnsiTheme="minorHAnsi" w:cstheme="minorHAnsi"/>
        </w:rPr>
        <w:t xml:space="preserve">Los sobres deberán llevar lo siguiente: </w:t>
      </w:r>
    </w:p>
    <w:tbl>
      <w:tblPr>
        <w:tblStyle w:val="Tablaconcuadrcula1"/>
        <w:tblW w:w="9639" w:type="dxa"/>
        <w:tblInd w:w="-5" w:type="dxa"/>
        <w:tblLayout w:type="fixed"/>
        <w:tblLook w:val="0000" w:firstRow="0" w:lastRow="0" w:firstColumn="0" w:lastColumn="0" w:noHBand="0" w:noVBand="0"/>
      </w:tblPr>
      <w:tblGrid>
        <w:gridCol w:w="3828"/>
        <w:gridCol w:w="5811"/>
      </w:tblGrid>
      <w:tr w:rsidR="004F7F85" w:rsidRPr="00FF4E3D" w14:paraId="67CF5072" w14:textId="77777777" w:rsidTr="000D39E0">
        <w:trPr>
          <w:trHeight w:val="636"/>
        </w:trPr>
        <w:tc>
          <w:tcPr>
            <w:tcW w:w="3828" w:type="dxa"/>
          </w:tcPr>
          <w:p w14:paraId="0D6CB331" w14:textId="77777777" w:rsidR="004F7F85" w:rsidRPr="00FF4E3D" w:rsidRDefault="004F7F85" w:rsidP="000D39E0">
            <w:pPr>
              <w:autoSpaceDE w:val="0"/>
              <w:autoSpaceDN w:val="0"/>
              <w:adjustRightInd w:val="0"/>
              <w:spacing w:line="276" w:lineRule="auto"/>
              <w:jc w:val="both"/>
              <w:rPr>
                <w:rFonts w:asciiTheme="minorHAnsi" w:eastAsiaTheme="minorHAnsi" w:hAnsiTheme="minorHAnsi" w:cstheme="minorHAnsi"/>
                <w:b/>
                <w:bCs/>
                <w:lang w:val="es-HN"/>
              </w:rPr>
            </w:pPr>
          </w:p>
          <w:p w14:paraId="1E231474" w14:textId="77777777" w:rsidR="004F7F85" w:rsidRPr="00FF4E3D" w:rsidRDefault="004F7F85" w:rsidP="000D39E0">
            <w:pPr>
              <w:autoSpaceDE w:val="0"/>
              <w:autoSpaceDN w:val="0"/>
              <w:adjustRightInd w:val="0"/>
              <w:spacing w:line="276" w:lineRule="auto"/>
              <w:jc w:val="both"/>
              <w:rPr>
                <w:rFonts w:asciiTheme="minorHAnsi" w:eastAsiaTheme="minorHAnsi" w:hAnsiTheme="minorHAnsi" w:cstheme="minorHAnsi"/>
                <w:lang w:val="es-HN"/>
              </w:rPr>
            </w:pPr>
            <w:r w:rsidRPr="00FF4E3D">
              <w:rPr>
                <w:rFonts w:asciiTheme="minorHAnsi" w:eastAsiaTheme="minorHAnsi" w:hAnsiTheme="minorHAnsi" w:cstheme="minorHAnsi"/>
                <w:b/>
                <w:bCs/>
                <w:lang w:val="es-HN"/>
              </w:rPr>
              <w:t xml:space="preserve">PRIMER SOBRE: </w:t>
            </w:r>
          </w:p>
        </w:tc>
        <w:tc>
          <w:tcPr>
            <w:tcW w:w="5811" w:type="dxa"/>
          </w:tcPr>
          <w:p w14:paraId="42D45BB7" w14:textId="77777777" w:rsidR="004F7F85" w:rsidRPr="00FF4E3D" w:rsidRDefault="004F7F85" w:rsidP="000D39E0">
            <w:pPr>
              <w:autoSpaceDE w:val="0"/>
              <w:autoSpaceDN w:val="0"/>
              <w:adjustRightInd w:val="0"/>
              <w:spacing w:line="276" w:lineRule="auto"/>
              <w:jc w:val="both"/>
              <w:rPr>
                <w:rFonts w:asciiTheme="minorHAnsi" w:eastAsiaTheme="minorHAnsi" w:hAnsiTheme="minorHAnsi" w:cstheme="minorHAnsi"/>
                <w:lang w:val="es-HN"/>
              </w:rPr>
            </w:pPr>
            <w:r w:rsidRPr="00FF4E3D">
              <w:rPr>
                <w:rFonts w:asciiTheme="minorHAnsi" w:eastAsiaTheme="minorHAnsi" w:hAnsiTheme="minorHAnsi" w:cstheme="minorHAnsi"/>
                <w:lang w:val="es-HN"/>
              </w:rPr>
              <w:t xml:space="preserve">Contendrá el original de la documentación solicitada en la oferta y será rotulado </w:t>
            </w:r>
            <w:r w:rsidRPr="00FF4E3D">
              <w:rPr>
                <w:rFonts w:asciiTheme="minorHAnsi" w:eastAsiaTheme="minorHAnsi" w:hAnsiTheme="minorHAnsi" w:cstheme="minorHAnsi"/>
                <w:b/>
                <w:bCs/>
                <w:lang w:val="es-HN"/>
              </w:rPr>
              <w:t>"ORIGINAL"</w:t>
            </w:r>
            <w:r w:rsidRPr="00FF4E3D">
              <w:rPr>
                <w:rFonts w:asciiTheme="minorHAnsi" w:eastAsiaTheme="minorHAnsi" w:hAnsiTheme="minorHAnsi" w:cstheme="minorHAnsi"/>
                <w:lang w:val="es-HN"/>
              </w:rPr>
              <w:t xml:space="preserve">. </w:t>
            </w:r>
          </w:p>
        </w:tc>
      </w:tr>
      <w:tr w:rsidR="004F7F85" w:rsidRPr="00FF4E3D" w14:paraId="205645A9" w14:textId="77777777" w:rsidTr="000D39E0">
        <w:trPr>
          <w:trHeight w:val="314"/>
        </w:trPr>
        <w:tc>
          <w:tcPr>
            <w:tcW w:w="3828" w:type="dxa"/>
          </w:tcPr>
          <w:p w14:paraId="174E24DF" w14:textId="77777777" w:rsidR="004F7F85" w:rsidRPr="00FF4E3D" w:rsidRDefault="004F7F85" w:rsidP="000D39E0">
            <w:pPr>
              <w:autoSpaceDE w:val="0"/>
              <w:autoSpaceDN w:val="0"/>
              <w:adjustRightInd w:val="0"/>
              <w:spacing w:line="276" w:lineRule="auto"/>
              <w:jc w:val="both"/>
              <w:rPr>
                <w:rFonts w:asciiTheme="minorHAnsi" w:eastAsiaTheme="minorHAnsi" w:hAnsiTheme="minorHAnsi" w:cstheme="minorHAnsi"/>
                <w:b/>
                <w:bCs/>
                <w:lang w:val="es-HN"/>
              </w:rPr>
            </w:pPr>
          </w:p>
          <w:p w14:paraId="2BE9315D" w14:textId="77777777" w:rsidR="004F7F85" w:rsidRPr="00FF4E3D" w:rsidRDefault="004F7F85" w:rsidP="000D39E0">
            <w:pPr>
              <w:autoSpaceDE w:val="0"/>
              <w:autoSpaceDN w:val="0"/>
              <w:adjustRightInd w:val="0"/>
              <w:spacing w:line="276" w:lineRule="auto"/>
              <w:jc w:val="both"/>
              <w:rPr>
                <w:rFonts w:asciiTheme="minorHAnsi" w:eastAsiaTheme="minorHAnsi" w:hAnsiTheme="minorHAnsi" w:cstheme="minorHAnsi"/>
                <w:lang w:val="es-HN"/>
              </w:rPr>
            </w:pPr>
            <w:r w:rsidRPr="00FF4E3D">
              <w:rPr>
                <w:rFonts w:asciiTheme="minorHAnsi" w:eastAsiaTheme="minorHAnsi" w:hAnsiTheme="minorHAnsi" w:cstheme="minorHAnsi"/>
                <w:b/>
                <w:bCs/>
                <w:lang w:val="es-HN"/>
              </w:rPr>
              <w:t>SEGUNDO SOBRE:</w:t>
            </w:r>
          </w:p>
        </w:tc>
        <w:tc>
          <w:tcPr>
            <w:tcW w:w="5811" w:type="dxa"/>
          </w:tcPr>
          <w:p w14:paraId="2C179906" w14:textId="77777777" w:rsidR="004F7F85" w:rsidRPr="00FF4E3D" w:rsidRDefault="004F7F85" w:rsidP="000D39E0">
            <w:pPr>
              <w:autoSpaceDE w:val="0"/>
              <w:autoSpaceDN w:val="0"/>
              <w:adjustRightInd w:val="0"/>
              <w:spacing w:line="276" w:lineRule="auto"/>
              <w:jc w:val="both"/>
              <w:rPr>
                <w:rFonts w:asciiTheme="minorHAnsi" w:eastAsiaTheme="minorHAnsi" w:hAnsiTheme="minorHAnsi" w:cstheme="minorHAnsi"/>
                <w:lang w:val="es-HN"/>
              </w:rPr>
            </w:pPr>
            <w:r w:rsidRPr="00FF4E3D">
              <w:rPr>
                <w:rFonts w:asciiTheme="minorHAnsi" w:eastAsiaTheme="minorHAnsi" w:hAnsiTheme="minorHAnsi" w:cstheme="minorHAnsi"/>
                <w:lang w:val="es-HN"/>
              </w:rPr>
              <w:t xml:space="preserve">Contendrá una (1) copia íntegra de toda la documentación solicitada y en la oferta y será rotulada </w:t>
            </w:r>
            <w:r w:rsidRPr="00FF4E3D">
              <w:rPr>
                <w:rFonts w:asciiTheme="minorHAnsi" w:eastAsiaTheme="minorHAnsi" w:hAnsiTheme="minorHAnsi" w:cstheme="minorHAnsi"/>
                <w:b/>
                <w:bCs/>
                <w:lang w:val="es-HN"/>
              </w:rPr>
              <w:t>“COPIA”</w:t>
            </w:r>
            <w:r w:rsidRPr="00FF4E3D">
              <w:rPr>
                <w:rFonts w:asciiTheme="minorHAnsi" w:eastAsiaTheme="minorHAnsi" w:hAnsiTheme="minorHAnsi" w:cstheme="minorHAnsi"/>
                <w:lang w:val="es-HN"/>
              </w:rPr>
              <w:t xml:space="preserve">. </w:t>
            </w:r>
          </w:p>
        </w:tc>
      </w:tr>
      <w:tr w:rsidR="004F7F85" w:rsidRPr="00FF4E3D" w14:paraId="0F584424" w14:textId="77777777" w:rsidTr="000D39E0">
        <w:trPr>
          <w:trHeight w:val="314"/>
        </w:trPr>
        <w:tc>
          <w:tcPr>
            <w:tcW w:w="3828" w:type="dxa"/>
          </w:tcPr>
          <w:p w14:paraId="28BB2D00" w14:textId="77777777" w:rsidR="004F7F85" w:rsidRPr="00FF4E3D" w:rsidRDefault="004F7F85" w:rsidP="000D39E0">
            <w:pPr>
              <w:autoSpaceDE w:val="0"/>
              <w:autoSpaceDN w:val="0"/>
              <w:adjustRightInd w:val="0"/>
              <w:spacing w:line="276" w:lineRule="auto"/>
              <w:jc w:val="both"/>
              <w:rPr>
                <w:rFonts w:asciiTheme="minorHAnsi" w:eastAsiaTheme="minorHAnsi" w:hAnsiTheme="minorHAnsi" w:cstheme="minorHAnsi"/>
                <w:lang w:val="es-HN"/>
              </w:rPr>
            </w:pPr>
            <w:r w:rsidRPr="00FF4E3D">
              <w:rPr>
                <w:rFonts w:asciiTheme="minorHAnsi" w:eastAsiaTheme="minorHAnsi" w:hAnsiTheme="minorHAnsi" w:cstheme="minorHAnsi"/>
                <w:b/>
                <w:bCs/>
                <w:lang w:val="es-HN"/>
              </w:rPr>
              <w:t>PARTE CENTRAL:</w:t>
            </w:r>
          </w:p>
        </w:tc>
        <w:tc>
          <w:tcPr>
            <w:tcW w:w="5811" w:type="dxa"/>
          </w:tcPr>
          <w:p w14:paraId="154B9322" w14:textId="53761D1E" w:rsidR="004F7F85" w:rsidRPr="00FF4E3D" w:rsidRDefault="00A168F3" w:rsidP="000D39E0">
            <w:pPr>
              <w:spacing w:line="276" w:lineRule="auto"/>
              <w:jc w:val="both"/>
              <w:rPr>
                <w:rFonts w:asciiTheme="minorHAnsi" w:hAnsiTheme="minorHAnsi" w:cstheme="minorHAnsi"/>
              </w:rPr>
            </w:pPr>
            <w:r w:rsidRPr="00A168F3">
              <w:rPr>
                <w:rFonts w:ascii="Calibri" w:eastAsia="Calibri" w:hAnsi="Calibri" w:cs="Calibri"/>
                <w:b/>
                <w:bCs/>
                <w:sz w:val="22"/>
                <w:szCs w:val="22"/>
                <w:lang w:val="es-HN"/>
              </w:rPr>
              <w:t>Atención Sr.</w:t>
            </w:r>
            <w:bookmarkStart w:id="6" w:name="_Hlk96530158"/>
            <w:r w:rsidRPr="00A168F3">
              <w:rPr>
                <w:rFonts w:ascii="Calibri" w:eastAsia="Calibri" w:hAnsi="Calibri" w:cs="Calibri"/>
                <w:b/>
                <w:bCs/>
                <w:sz w:val="22"/>
                <w:szCs w:val="22"/>
                <w:lang w:val="es-HN"/>
              </w:rPr>
              <w:t xml:space="preserve"> </w:t>
            </w:r>
            <w:bookmarkEnd w:id="6"/>
            <w:proofErr w:type="spellStart"/>
            <w:r w:rsidRPr="00A168F3">
              <w:rPr>
                <w:rFonts w:ascii="Calibri" w:eastAsia="Calibri" w:hAnsi="Calibri" w:cs="Calibri"/>
                <w:b/>
                <w:bCs/>
                <w:sz w:val="22"/>
                <w:szCs w:val="22"/>
                <w:lang w:val="es-HN"/>
              </w:rPr>
              <w:t>Welner</w:t>
            </w:r>
            <w:proofErr w:type="spellEnd"/>
            <w:r w:rsidRPr="00A168F3">
              <w:rPr>
                <w:rFonts w:ascii="Calibri" w:eastAsia="Calibri" w:hAnsi="Calibri" w:cs="Calibri"/>
                <w:b/>
                <w:bCs/>
                <w:sz w:val="22"/>
                <w:szCs w:val="22"/>
                <w:lang w:val="es-HN"/>
              </w:rPr>
              <w:t xml:space="preserve"> Alonso Herrera Interiano.</w:t>
            </w:r>
            <w:r w:rsidRPr="00A168F3">
              <w:rPr>
                <w:rFonts w:ascii="Calibri" w:eastAsia="Calibri" w:hAnsi="Calibri" w:cs="Calibri"/>
                <w:b/>
                <w:bCs/>
                <w:sz w:val="22"/>
                <w:szCs w:val="22"/>
              </w:rPr>
              <w:t xml:space="preserve"> </w:t>
            </w:r>
            <w:r w:rsidRPr="00A168F3">
              <w:rPr>
                <w:rFonts w:ascii="Calibri" w:eastAsia="Calibri" w:hAnsi="Calibri" w:cs="Calibri"/>
                <w:bCs/>
                <w:sz w:val="22"/>
                <w:szCs w:val="22"/>
                <w:lang w:val="es-HN"/>
              </w:rPr>
              <w:t xml:space="preserve">Presidente y Representante Legal de la OPR: </w:t>
            </w:r>
            <w:r w:rsidRPr="00A168F3">
              <w:rPr>
                <w:rFonts w:ascii="Calibri" w:hAnsi="Calibri" w:cs="Calibri"/>
                <w:b/>
                <w:sz w:val="22"/>
                <w:szCs w:val="22"/>
              </w:rPr>
              <w:t>SOCIEDAD COLECTIVA ORTIZ Y ASOCIADOS</w:t>
            </w:r>
            <w:r w:rsidRPr="00A168F3">
              <w:rPr>
                <w:rFonts w:ascii="Calibri" w:hAnsi="Calibri" w:cs="Calibri"/>
                <w:sz w:val="22"/>
                <w:szCs w:val="22"/>
              </w:rPr>
              <w:t xml:space="preserve">, </w:t>
            </w:r>
            <w:r w:rsidRPr="00A168F3">
              <w:rPr>
                <w:rFonts w:ascii="Calibri" w:hAnsi="Calibri" w:cs="Calibri"/>
                <w:bCs/>
                <w:sz w:val="22"/>
                <w:szCs w:val="22"/>
              </w:rPr>
              <w:t>ubicada en Aldea El Coco, Municipio de Trujillo, Departamento de Colon.</w:t>
            </w:r>
          </w:p>
        </w:tc>
      </w:tr>
      <w:tr w:rsidR="004F7F85" w:rsidRPr="00FF4E3D" w14:paraId="0BB512A9" w14:textId="77777777" w:rsidTr="000D39E0">
        <w:trPr>
          <w:trHeight w:val="203"/>
        </w:trPr>
        <w:tc>
          <w:tcPr>
            <w:tcW w:w="3828" w:type="dxa"/>
          </w:tcPr>
          <w:p w14:paraId="483AC2D0" w14:textId="77777777" w:rsidR="004F7F85" w:rsidRPr="00FF4E3D" w:rsidRDefault="004F7F85" w:rsidP="000D39E0">
            <w:pPr>
              <w:autoSpaceDE w:val="0"/>
              <w:autoSpaceDN w:val="0"/>
              <w:adjustRightInd w:val="0"/>
              <w:spacing w:line="276" w:lineRule="auto"/>
              <w:jc w:val="both"/>
              <w:rPr>
                <w:rFonts w:asciiTheme="minorHAnsi" w:eastAsiaTheme="minorHAnsi" w:hAnsiTheme="minorHAnsi" w:cstheme="minorHAnsi"/>
                <w:b/>
                <w:bCs/>
                <w:lang w:val="es-HN"/>
              </w:rPr>
            </w:pPr>
          </w:p>
          <w:p w14:paraId="11508613" w14:textId="77777777" w:rsidR="004F7F85" w:rsidRPr="00FF4E3D" w:rsidRDefault="004F7F85" w:rsidP="000D39E0">
            <w:pPr>
              <w:autoSpaceDE w:val="0"/>
              <w:autoSpaceDN w:val="0"/>
              <w:adjustRightInd w:val="0"/>
              <w:spacing w:line="276" w:lineRule="auto"/>
              <w:jc w:val="both"/>
              <w:rPr>
                <w:rFonts w:asciiTheme="minorHAnsi" w:eastAsiaTheme="minorHAnsi" w:hAnsiTheme="minorHAnsi" w:cstheme="minorHAnsi"/>
                <w:lang w:val="es-HN"/>
              </w:rPr>
            </w:pPr>
            <w:r w:rsidRPr="00FF4E3D">
              <w:rPr>
                <w:rFonts w:asciiTheme="minorHAnsi" w:eastAsiaTheme="minorHAnsi" w:hAnsiTheme="minorHAnsi" w:cstheme="minorHAnsi"/>
                <w:b/>
                <w:bCs/>
                <w:lang w:val="es-HN"/>
              </w:rPr>
              <w:t>ESQUINA SUPERIOR IZQUIERDA:</w:t>
            </w:r>
          </w:p>
        </w:tc>
        <w:tc>
          <w:tcPr>
            <w:tcW w:w="5811" w:type="dxa"/>
          </w:tcPr>
          <w:p w14:paraId="74E65F76" w14:textId="77777777" w:rsidR="0028442F" w:rsidRPr="0028442F" w:rsidRDefault="0028442F" w:rsidP="0028442F">
            <w:pPr>
              <w:autoSpaceDE w:val="0"/>
              <w:autoSpaceDN w:val="0"/>
              <w:adjustRightInd w:val="0"/>
              <w:spacing w:line="276" w:lineRule="auto"/>
              <w:jc w:val="both"/>
              <w:rPr>
                <w:rFonts w:ascii="Calibri" w:eastAsia="Calibri" w:hAnsi="Calibri" w:cs="Calibri"/>
                <w:color w:val="000000"/>
                <w:sz w:val="22"/>
                <w:szCs w:val="22"/>
                <w:lang w:val="es-HN"/>
              </w:rPr>
            </w:pPr>
            <w:r w:rsidRPr="0028442F">
              <w:rPr>
                <w:rFonts w:ascii="Calibri" w:eastAsia="Calibri" w:hAnsi="Calibri" w:cs="Calibri"/>
                <w:color w:val="000000"/>
                <w:sz w:val="22"/>
                <w:szCs w:val="22"/>
                <w:lang w:val="es-HN"/>
              </w:rPr>
              <w:t xml:space="preserve">Nombre del oferente y su dirección completa. </w:t>
            </w:r>
          </w:p>
          <w:p w14:paraId="436B7004" w14:textId="44E92A94" w:rsidR="004F7F85" w:rsidRPr="00FF4E3D" w:rsidRDefault="0028442F" w:rsidP="0028442F">
            <w:pPr>
              <w:autoSpaceDE w:val="0"/>
              <w:autoSpaceDN w:val="0"/>
              <w:adjustRightInd w:val="0"/>
              <w:spacing w:line="276" w:lineRule="auto"/>
              <w:jc w:val="both"/>
              <w:rPr>
                <w:rFonts w:asciiTheme="minorHAnsi" w:eastAsiaTheme="minorHAnsi" w:hAnsiTheme="minorHAnsi" w:cstheme="minorHAnsi"/>
                <w:lang w:val="es-HN"/>
              </w:rPr>
            </w:pPr>
            <w:r w:rsidRPr="0028442F">
              <w:rPr>
                <w:rFonts w:ascii="Calibri" w:eastAsia="Calibri" w:hAnsi="Calibri" w:cs="Calibri"/>
                <w:color w:val="000000"/>
                <w:sz w:val="22"/>
                <w:szCs w:val="22"/>
                <w:lang w:val="es-HN"/>
              </w:rPr>
              <w:t>Contenido del sobre (Propuesta Original, Propuesta Copia).</w:t>
            </w:r>
          </w:p>
        </w:tc>
      </w:tr>
      <w:tr w:rsidR="004F7F85" w:rsidRPr="00FF4E3D" w14:paraId="52ECF70D" w14:textId="77777777" w:rsidTr="000D39E0">
        <w:trPr>
          <w:trHeight w:val="203"/>
        </w:trPr>
        <w:tc>
          <w:tcPr>
            <w:tcW w:w="3828" w:type="dxa"/>
          </w:tcPr>
          <w:p w14:paraId="3C99A2A1" w14:textId="77777777" w:rsidR="004F7F85" w:rsidRPr="00FF4E3D" w:rsidRDefault="004F7F85" w:rsidP="000D39E0">
            <w:pPr>
              <w:autoSpaceDE w:val="0"/>
              <w:autoSpaceDN w:val="0"/>
              <w:adjustRightInd w:val="0"/>
              <w:spacing w:line="276" w:lineRule="auto"/>
              <w:jc w:val="both"/>
              <w:rPr>
                <w:rFonts w:asciiTheme="minorHAnsi" w:eastAsiaTheme="minorHAnsi" w:hAnsiTheme="minorHAnsi" w:cstheme="minorHAnsi"/>
                <w:lang w:val="es-HN"/>
              </w:rPr>
            </w:pPr>
            <w:r w:rsidRPr="00FF4E3D">
              <w:rPr>
                <w:rFonts w:asciiTheme="minorHAnsi" w:eastAsiaTheme="minorHAnsi" w:hAnsiTheme="minorHAnsi" w:cstheme="minorHAnsi"/>
                <w:b/>
                <w:bCs/>
                <w:lang w:val="es-HN"/>
              </w:rPr>
              <w:t>ESQUINA INFERIOR IZQUIERDA:</w:t>
            </w:r>
          </w:p>
        </w:tc>
        <w:tc>
          <w:tcPr>
            <w:tcW w:w="5811" w:type="dxa"/>
          </w:tcPr>
          <w:p w14:paraId="6D00CE08" w14:textId="3BF4CC92" w:rsidR="004F7F85" w:rsidRPr="00FF4E3D" w:rsidRDefault="004F7F85" w:rsidP="000D39E0">
            <w:pPr>
              <w:autoSpaceDE w:val="0"/>
              <w:autoSpaceDN w:val="0"/>
              <w:adjustRightInd w:val="0"/>
              <w:spacing w:line="276" w:lineRule="auto"/>
              <w:jc w:val="both"/>
              <w:rPr>
                <w:rFonts w:asciiTheme="minorHAnsi" w:eastAsiaTheme="minorHAnsi" w:hAnsiTheme="minorHAnsi" w:cstheme="minorHAnsi"/>
                <w:b/>
                <w:bCs/>
                <w:lang w:val="es-HN"/>
              </w:rPr>
            </w:pPr>
            <w:r w:rsidRPr="00FF4E3D">
              <w:rPr>
                <w:rFonts w:asciiTheme="minorHAnsi" w:eastAsiaTheme="minorHAnsi" w:hAnsiTheme="minorHAnsi" w:cstheme="minorHAnsi"/>
                <w:lang w:val="es-HN"/>
              </w:rPr>
              <w:t xml:space="preserve">Solicitud de Oferta </w:t>
            </w:r>
            <w:r>
              <w:rPr>
                <w:rFonts w:asciiTheme="minorHAnsi" w:eastAsiaTheme="minorHAnsi" w:hAnsiTheme="minorHAnsi" w:cstheme="minorHAnsi"/>
                <w:b/>
                <w:bCs/>
                <w:lang w:val="es-HN"/>
              </w:rPr>
              <w:t>SDO-BIENES-</w:t>
            </w:r>
            <w:r w:rsidR="00033B20">
              <w:rPr>
                <w:rFonts w:asciiTheme="minorHAnsi" w:eastAsiaTheme="minorHAnsi" w:hAnsiTheme="minorHAnsi" w:cstheme="minorHAnsi"/>
                <w:b/>
                <w:bCs/>
                <w:lang w:val="es-HN"/>
              </w:rPr>
              <w:t>ORTIZ Y ASOCIAD</w:t>
            </w:r>
            <w:r w:rsidR="00760145">
              <w:rPr>
                <w:rFonts w:asciiTheme="minorHAnsi" w:eastAsiaTheme="minorHAnsi" w:hAnsiTheme="minorHAnsi" w:cstheme="minorHAnsi"/>
                <w:b/>
                <w:bCs/>
                <w:lang w:val="es-HN"/>
              </w:rPr>
              <w:t>OS</w:t>
            </w:r>
            <w:r>
              <w:rPr>
                <w:rFonts w:asciiTheme="minorHAnsi" w:eastAsiaTheme="minorHAnsi" w:hAnsiTheme="minorHAnsi" w:cstheme="minorHAnsi"/>
                <w:b/>
                <w:bCs/>
                <w:lang w:val="es-HN"/>
              </w:rPr>
              <w:t>-01-202</w:t>
            </w:r>
            <w:r w:rsidR="00760145">
              <w:rPr>
                <w:rFonts w:asciiTheme="minorHAnsi" w:eastAsiaTheme="minorHAnsi" w:hAnsiTheme="minorHAnsi" w:cstheme="minorHAnsi"/>
                <w:b/>
                <w:bCs/>
                <w:lang w:val="es-HN"/>
              </w:rPr>
              <w:t>5</w:t>
            </w:r>
          </w:p>
        </w:tc>
      </w:tr>
      <w:tr w:rsidR="004F7F85" w:rsidRPr="00FF4E3D" w14:paraId="37B59C10" w14:textId="77777777" w:rsidTr="000D39E0">
        <w:trPr>
          <w:trHeight w:val="203"/>
        </w:trPr>
        <w:tc>
          <w:tcPr>
            <w:tcW w:w="3828" w:type="dxa"/>
          </w:tcPr>
          <w:p w14:paraId="67CE8829" w14:textId="77777777" w:rsidR="004F7F85" w:rsidRPr="00625739" w:rsidRDefault="004F7F85" w:rsidP="000D39E0">
            <w:pPr>
              <w:autoSpaceDE w:val="0"/>
              <w:autoSpaceDN w:val="0"/>
              <w:adjustRightInd w:val="0"/>
              <w:spacing w:line="276" w:lineRule="auto"/>
              <w:jc w:val="both"/>
              <w:rPr>
                <w:rFonts w:asciiTheme="minorHAnsi" w:eastAsiaTheme="minorHAnsi" w:hAnsiTheme="minorHAnsi" w:cstheme="minorHAnsi"/>
                <w:lang w:val="es-HN"/>
              </w:rPr>
            </w:pPr>
            <w:r w:rsidRPr="00625739">
              <w:rPr>
                <w:rFonts w:asciiTheme="minorHAnsi" w:eastAsiaTheme="minorHAnsi" w:hAnsiTheme="minorHAnsi" w:cstheme="minorHAnsi"/>
                <w:b/>
                <w:bCs/>
                <w:lang w:val="es-HN"/>
              </w:rPr>
              <w:t>ESQUINA SUPERIOR DERECHA:</w:t>
            </w:r>
          </w:p>
        </w:tc>
        <w:tc>
          <w:tcPr>
            <w:tcW w:w="5811" w:type="dxa"/>
          </w:tcPr>
          <w:p w14:paraId="794A6FF2" w14:textId="71FED31A" w:rsidR="004F7F85" w:rsidRPr="00625739" w:rsidRDefault="004F7F85" w:rsidP="000D39E0">
            <w:pPr>
              <w:autoSpaceDE w:val="0"/>
              <w:autoSpaceDN w:val="0"/>
              <w:adjustRightInd w:val="0"/>
              <w:spacing w:line="276" w:lineRule="auto"/>
              <w:jc w:val="both"/>
              <w:rPr>
                <w:rFonts w:asciiTheme="minorHAnsi" w:eastAsiaTheme="minorHAnsi" w:hAnsiTheme="minorHAnsi" w:cstheme="minorHAnsi"/>
                <w:lang w:val="es-HN"/>
              </w:rPr>
            </w:pPr>
            <w:r w:rsidRPr="00625739">
              <w:rPr>
                <w:rFonts w:asciiTheme="minorHAnsi" w:eastAsiaTheme="minorHAnsi" w:hAnsiTheme="minorHAnsi" w:cstheme="minorHAnsi"/>
                <w:lang w:val="es-HN"/>
              </w:rPr>
              <w:t xml:space="preserve">No abrir este sobre antes del </w:t>
            </w:r>
            <w:r w:rsidRPr="00625739">
              <w:rPr>
                <w:rFonts w:asciiTheme="minorHAnsi" w:eastAsiaTheme="minorHAnsi" w:hAnsiTheme="minorHAnsi" w:cstheme="minorHAnsi"/>
                <w:b/>
                <w:bCs/>
                <w:lang w:val="es-HN"/>
              </w:rPr>
              <w:t xml:space="preserve">martes </w:t>
            </w:r>
            <w:r w:rsidR="001254AB">
              <w:rPr>
                <w:rFonts w:asciiTheme="minorHAnsi" w:eastAsiaTheme="minorHAnsi" w:hAnsiTheme="minorHAnsi" w:cstheme="minorHAnsi"/>
                <w:b/>
                <w:bCs/>
                <w:lang w:val="es-HN"/>
              </w:rPr>
              <w:t>05</w:t>
            </w:r>
            <w:r w:rsidRPr="00625739">
              <w:rPr>
                <w:rFonts w:asciiTheme="minorHAnsi" w:eastAsiaTheme="minorHAnsi" w:hAnsiTheme="minorHAnsi" w:cstheme="minorHAnsi"/>
                <w:b/>
                <w:bCs/>
                <w:lang w:val="es-HN"/>
              </w:rPr>
              <w:t xml:space="preserve"> de </w:t>
            </w:r>
            <w:r w:rsidR="001254AB">
              <w:rPr>
                <w:rFonts w:asciiTheme="minorHAnsi" w:eastAsiaTheme="minorHAnsi" w:hAnsiTheme="minorHAnsi" w:cstheme="minorHAnsi"/>
                <w:b/>
                <w:bCs/>
                <w:lang w:val="es-HN"/>
              </w:rPr>
              <w:t>agosto</w:t>
            </w:r>
            <w:r w:rsidRPr="00625739">
              <w:rPr>
                <w:rFonts w:asciiTheme="minorHAnsi" w:eastAsiaTheme="minorHAnsi" w:hAnsiTheme="minorHAnsi" w:cstheme="minorHAnsi"/>
                <w:b/>
                <w:lang w:val="es-HN"/>
              </w:rPr>
              <w:t xml:space="preserve"> de 202</w:t>
            </w:r>
            <w:r w:rsidR="001A1982">
              <w:rPr>
                <w:rFonts w:asciiTheme="minorHAnsi" w:eastAsiaTheme="minorHAnsi" w:hAnsiTheme="minorHAnsi" w:cstheme="minorHAnsi"/>
                <w:b/>
                <w:lang w:val="es-HN"/>
              </w:rPr>
              <w:t>5</w:t>
            </w:r>
            <w:r w:rsidRPr="00625739">
              <w:rPr>
                <w:rFonts w:asciiTheme="minorHAnsi" w:eastAsiaTheme="minorHAnsi" w:hAnsiTheme="minorHAnsi" w:cstheme="minorHAnsi"/>
                <w:b/>
                <w:lang w:val="es-HN"/>
              </w:rPr>
              <w:t xml:space="preserve"> a la </w:t>
            </w:r>
            <w:r w:rsidR="00994499">
              <w:rPr>
                <w:rFonts w:asciiTheme="minorHAnsi" w:eastAsiaTheme="minorHAnsi" w:hAnsiTheme="minorHAnsi" w:cstheme="minorHAnsi"/>
                <w:b/>
                <w:lang w:val="es-HN"/>
              </w:rPr>
              <w:t>0</w:t>
            </w:r>
            <w:r w:rsidRPr="00625739">
              <w:rPr>
                <w:rFonts w:asciiTheme="minorHAnsi" w:eastAsiaTheme="minorHAnsi" w:hAnsiTheme="minorHAnsi" w:cstheme="minorHAnsi"/>
                <w:b/>
                <w:lang w:val="es-HN"/>
              </w:rPr>
              <w:t xml:space="preserve">1:30 </w:t>
            </w:r>
            <w:r w:rsidR="003D405E">
              <w:rPr>
                <w:rFonts w:asciiTheme="minorHAnsi" w:eastAsiaTheme="minorHAnsi" w:hAnsiTheme="minorHAnsi" w:cstheme="minorHAnsi"/>
                <w:b/>
                <w:lang w:val="es-HN"/>
              </w:rPr>
              <w:t>p</w:t>
            </w:r>
            <w:r w:rsidRPr="00625739">
              <w:rPr>
                <w:rFonts w:asciiTheme="minorHAnsi" w:eastAsiaTheme="minorHAnsi" w:hAnsiTheme="minorHAnsi" w:cstheme="minorHAnsi"/>
                <w:b/>
                <w:lang w:val="es-HN"/>
              </w:rPr>
              <w:t>.m.</w:t>
            </w:r>
          </w:p>
        </w:tc>
      </w:tr>
    </w:tbl>
    <w:p w14:paraId="4D30E31C" w14:textId="77777777" w:rsidR="004F7F85" w:rsidRPr="00FF4E3D" w:rsidRDefault="004F7F85" w:rsidP="004F7F85">
      <w:pPr>
        <w:pStyle w:val="Prrafodelista"/>
        <w:autoSpaceDE w:val="0"/>
        <w:autoSpaceDN w:val="0"/>
        <w:adjustRightInd w:val="0"/>
        <w:spacing w:line="276" w:lineRule="auto"/>
        <w:ind w:left="0"/>
        <w:jc w:val="both"/>
        <w:rPr>
          <w:rFonts w:asciiTheme="minorHAnsi" w:eastAsiaTheme="minorHAnsi" w:hAnsiTheme="minorHAnsi" w:cstheme="minorHAnsi"/>
        </w:rPr>
      </w:pPr>
    </w:p>
    <w:p w14:paraId="67858615" w14:textId="77777777" w:rsidR="004F7F85" w:rsidRPr="00FF4E3D" w:rsidRDefault="004F7F85" w:rsidP="004F7F85">
      <w:pPr>
        <w:pStyle w:val="Prrafodelista"/>
        <w:numPr>
          <w:ilvl w:val="0"/>
          <w:numId w:val="5"/>
        </w:numPr>
        <w:tabs>
          <w:tab w:val="left" w:pos="284"/>
        </w:tabs>
        <w:autoSpaceDE w:val="0"/>
        <w:autoSpaceDN w:val="0"/>
        <w:adjustRightInd w:val="0"/>
        <w:spacing w:line="276" w:lineRule="auto"/>
        <w:ind w:left="0" w:firstLine="0"/>
        <w:jc w:val="both"/>
        <w:rPr>
          <w:rFonts w:asciiTheme="minorHAnsi" w:eastAsiaTheme="minorHAnsi" w:hAnsiTheme="minorHAnsi" w:cstheme="minorHAnsi"/>
        </w:rPr>
      </w:pPr>
      <w:r w:rsidRPr="00FF4E3D">
        <w:rPr>
          <w:rFonts w:asciiTheme="minorHAnsi" w:eastAsiaTheme="minorHAnsi" w:hAnsiTheme="minorHAnsi" w:cstheme="minorHAnsi"/>
        </w:rPr>
        <w:t xml:space="preserve"> Si los sobres no están sellados e identificados como se requiere, el Comprador no se responsabilizará en caso de que la Oferta se extravíe o sea abierta prematuramente.</w:t>
      </w:r>
    </w:p>
    <w:p w14:paraId="0875B677" w14:textId="77777777" w:rsidR="004F7F85" w:rsidRPr="00FF4E3D" w:rsidRDefault="004F7F85" w:rsidP="004F7F85">
      <w:pPr>
        <w:pStyle w:val="Prrafodelista"/>
        <w:autoSpaceDE w:val="0"/>
        <w:autoSpaceDN w:val="0"/>
        <w:adjustRightInd w:val="0"/>
        <w:spacing w:line="276" w:lineRule="auto"/>
        <w:ind w:left="0"/>
        <w:jc w:val="both"/>
        <w:rPr>
          <w:rFonts w:asciiTheme="minorHAnsi" w:eastAsiaTheme="minorHAnsi" w:hAnsiTheme="minorHAnsi" w:cstheme="minorHAnsi"/>
        </w:rPr>
      </w:pPr>
    </w:p>
    <w:p w14:paraId="26E596C0" w14:textId="77777777" w:rsidR="004F7F85" w:rsidRPr="00FF4E3D" w:rsidRDefault="004F7F85" w:rsidP="004F7F85">
      <w:pPr>
        <w:pStyle w:val="Prrafodelista"/>
        <w:numPr>
          <w:ilvl w:val="0"/>
          <w:numId w:val="5"/>
        </w:numPr>
        <w:tabs>
          <w:tab w:val="left" w:pos="284"/>
          <w:tab w:val="left" w:pos="1276"/>
        </w:tabs>
        <w:spacing w:line="276" w:lineRule="auto"/>
        <w:ind w:left="0" w:firstLine="0"/>
        <w:jc w:val="both"/>
        <w:rPr>
          <w:rFonts w:asciiTheme="minorHAnsi" w:eastAsiaTheme="minorHAnsi" w:hAnsiTheme="minorHAnsi" w:cstheme="minorHAnsi"/>
        </w:rPr>
      </w:pPr>
      <w:r w:rsidRPr="00FF4E3D">
        <w:rPr>
          <w:rFonts w:asciiTheme="minorHAnsi" w:eastAsiaTheme="minorHAnsi" w:hAnsiTheme="minorHAnsi" w:cstheme="minorHAnsi"/>
        </w:rPr>
        <w:t xml:space="preserve"> El Comprador podrá, a su discreción, extender el plazo para la presentación de Ofertas mediante una enmienda al Documento de Solicitud de Oferta de conformidad al numeral </w:t>
      </w:r>
      <w:r w:rsidRPr="00FF4E3D">
        <w:rPr>
          <w:rFonts w:asciiTheme="minorHAnsi" w:eastAsiaTheme="minorHAnsi" w:hAnsiTheme="minorHAnsi" w:cstheme="minorHAnsi"/>
          <w:b/>
        </w:rPr>
        <w:t>3.5</w:t>
      </w:r>
      <w:r w:rsidRPr="00FF4E3D">
        <w:rPr>
          <w:rFonts w:asciiTheme="minorHAnsi" w:eastAsiaTheme="minorHAnsi" w:hAnsiTheme="minorHAnsi" w:cstheme="minorHAnsi"/>
        </w:rPr>
        <w:t xml:space="preserve"> </w:t>
      </w:r>
    </w:p>
    <w:p w14:paraId="50D4FAF9" w14:textId="77777777" w:rsidR="004F7F85" w:rsidRPr="00FF4E3D" w:rsidRDefault="004F7F85" w:rsidP="004F7F85">
      <w:pPr>
        <w:pStyle w:val="Prrafodelista"/>
        <w:tabs>
          <w:tab w:val="left" w:pos="284"/>
          <w:tab w:val="left" w:pos="1276"/>
        </w:tabs>
        <w:spacing w:line="276" w:lineRule="auto"/>
        <w:ind w:left="0"/>
        <w:jc w:val="both"/>
        <w:rPr>
          <w:rFonts w:asciiTheme="minorHAnsi" w:eastAsiaTheme="minorHAnsi" w:hAnsiTheme="minorHAnsi" w:cstheme="minorHAnsi"/>
        </w:rPr>
      </w:pPr>
    </w:p>
    <w:p w14:paraId="15ACF747" w14:textId="77777777" w:rsidR="004F7F85" w:rsidRPr="00FF4E3D" w:rsidRDefault="004F7F85" w:rsidP="004F7F85">
      <w:pPr>
        <w:pStyle w:val="Prrafodelista"/>
        <w:numPr>
          <w:ilvl w:val="0"/>
          <w:numId w:val="5"/>
        </w:numPr>
        <w:tabs>
          <w:tab w:val="left" w:pos="284"/>
        </w:tabs>
        <w:autoSpaceDE w:val="0"/>
        <w:autoSpaceDN w:val="0"/>
        <w:adjustRightInd w:val="0"/>
        <w:spacing w:line="276" w:lineRule="auto"/>
        <w:ind w:left="0" w:firstLine="0"/>
        <w:jc w:val="both"/>
        <w:rPr>
          <w:rFonts w:asciiTheme="minorHAnsi" w:eastAsiaTheme="minorHAnsi" w:hAnsiTheme="minorHAnsi" w:cstheme="minorHAnsi"/>
        </w:rPr>
      </w:pPr>
      <w:r w:rsidRPr="00FF4E3D">
        <w:rPr>
          <w:rFonts w:asciiTheme="minorHAnsi" w:eastAsiaTheme="minorHAnsi" w:hAnsiTheme="minorHAnsi" w:cstheme="minorHAnsi"/>
        </w:rPr>
        <w:t xml:space="preserve">Ofertas Tardías, el Comprador no considerará ninguna Oferta que llegue con posterioridad al término del plazo para la presentación de Ofertas. </w:t>
      </w:r>
    </w:p>
    <w:p w14:paraId="279729F3" w14:textId="77777777" w:rsidR="004F7F85" w:rsidRPr="00FF4E3D" w:rsidRDefault="004F7F85" w:rsidP="004F7F85">
      <w:pPr>
        <w:pStyle w:val="Prrafodelista"/>
        <w:tabs>
          <w:tab w:val="left" w:pos="284"/>
        </w:tabs>
        <w:autoSpaceDE w:val="0"/>
        <w:autoSpaceDN w:val="0"/>
        <w:adjustRightInd w:val="0"/>
        <w:spacing w:line="276" w:lineRule="auto"/>
        <w:ind w:left="0"/>
        <w:jc w:val="both"/>
        <w:rPr>
          <w:rFonts w:asciiTheme="minorHAnsi" w:eastAsiaTheme="minorHAnsi" w:hAnsiTheme="minorHAnsi" w:cstheme="minorHAnsi"/>
        </w:rPr>
      </w:pPr>
    </w:p>
    <w:p w14:paraId="6D3109DE" w14:textId="77777777" w:rsidR="004F7F85" w:rsidRPr="00FF4E3D" w:rsidRDefault="004F7F85" w:rsidP="004F7F85">
      <w:pPr>
        <w:pStyle w:val="Prrafodelista"/>
        <w:numPr>
          <w:ilvl w:val="0"/>
          <w:numId w:val="5"/>
        </w:numPr>
        <w:tabs>
          <w:tab w:val="left" w:pos="142"/>
          <w:tab w:val="left" w:pos="284"/>
        </w:tabs>
        <w:autoSpaceDE w:val="0"/>
        <w:autoSpaceDN w:val="0"/>
        <w:adjustRightInd w:val="0"/>
        <w:spacing w:line="276" w:lineRule="auto"/>
        <w:ind w:left="0" w:firstLine="0"/>
        <w:jc w:val="both"/>
        <w:rPr>
          <w:rFonts w:asciiTheme="minorHAnsi" w:eastAsiaTheme="minorHAnsi" w:hAnsiTheme="minorHAnsi" w:cstheme="minorHAnsi"/>
        </w:rPr>
      </w:pPr>
      <w:r w:rsidRPr="00FF4E3D">
        <w:rPr>
          <w:rFonts w:asciiTheme="minorHAnsi" w:eastAsiaTheme="minorHAnsi" w:hAnsiTheme="minorHAnsi" w:cstheme="minorHAnsi"/>
        </w:rPr>
        <w:t>Toda Oferta que reciba el Comprador después del plazo para la presentación de las Ofertas será declarada tardía, rechazada y devuelta al Oferente sin abrir.</w:t>
      </w:r>
    </w:p>
    <w:p w14:paraId="0D548B81" w14:textId="77777777" w:rsidR="004F7F85" w:rsidRPr="00FF4E3D" w:rsidRDefault="004F7F85" w:rsidP="004F7F85">
      <w:pPr>
        <w:pStyle w:val="Prrafodelista"/>
        <w:tabs>
          <w:tab w:val="left" w:pos="142"/>
          <w:tab w:val="left" w:pos="284"/>
        </w:tabs>
        <w:autoSpaceDE w:val="0"/>
        <w:autoSpaceDN w:val="0"/>
        <w:adjustRightInd w:val="0"/>
        <w:spacing w:line="276" w:lineRule="auto"/>
        <w:ind w:left="0"/>
        <w:jc w:val="both"/>
        <w:rPr>
          <w:rFonts w:asciiTheme="minorHAnsi" w:eastAsiaTheme="minorHAnsi" w:hAnsiTheme="minorHAnsi" w:cstheme="minorHAnsi"/>
        </w:rPr>
      </w:pPr>
    </w:p>
    <w:p w14:paraId="7F787F18" w14:textId="77777777" w:rsidR="004F7F85" w:rsidRPr="00FF4E3D" w:rsidRDefault="004F7F85" w:rsidP="004F7F85">
      <w:pPr>
        <w:pStyle w:val="Prrafodelista"/>
        <w:numPr>
          <w:ilvl w:val="0"/>
          <w:numId w:val="5"/>
        </w:numPr>
        <w:tabs>
          <w:tab w:val="left" w:pos="284"/>
        </w:tabs>
        <w:autoSpaceDE w:val="0"/>
        <w:autoSpaceDN w:val="0"/>
        <w:adjustRightInd w:val="0"/>
        <w:spacing w:line="276" w:lineRule="auto"/>
        <w:ind w:left="0" w:firstLine="0"/>
        <w:jc w:val="both"/>
        <w:rPr>
          <w:rFonts w:asciiTheme="minorHAnsi" w:eastAsiaTheme="minorHAnsi" w:hAnsiTheme="minorHAnsi" w:cstheme="minorHAnsi"/>
        </w:rPr>
      </w:pPr>
      <w:r w:rsidRPr="00FF4E3D">
        <w:rPr>
          <w:rFonts w:asciiTheme="minorHAnsi" w:eastAsiaTheme="minorHAnsi" w:hAnsiTheme="minorHAnsi" w:cstheme="minorHAnsi"/>
        </w:rPr>
        <w:t xml:space="preserve"> Ninguna Oferta podrá retirarse, sustituirse ni modificarse durante el intervalo comprendido entre la fecha límite para la presentación de Ofertas y el vencimiento del período de Validez de la Oferta indicado por el Oferente en la Carta de Oferta o cualquier prórroga de ese período.</w:t>
      </w:r>
    </w:p>
    <w:p w14:paraId="4CB0B481" w14:textId="77777777" w:rsidR="004F7F85" w:rsidRPr="00FF4E3D" w:rsidRDefault="004F7F85" w:rsidP="004F7F85">
      <w:pPr>
        <w:pStyle w:val="Prrafodelista"/>
        <w:tabs>
          <w:tab w:val="left" w:pos="284"/>
        </w:tabs>
        <w:autoSpaceDE w:val="0"/>
        <w:autoSpaceDN w:val="0"/>
        <w:adjustRightInd w:val="0"/>
        <w:spacing w:line="276" w:lineRule="auto"/>
        <w:ind w:left="0"/>
        <w:jc w:val="both"/>
        <w:rPr>
          <w:rFonts w:asciiTheme="minorHAnsi" w:eastAsiaTheme="minorHAnsi" w:hAnsiTheme="minorHAnsi" w:cstheme="minorHAnsi"/>
        </w:rPr>
      </w:pPr>
    </w:p>
    <w:p w14:paraId="32098B36" w14:textId="77777777" w:rsidR="004F7F85" w:rsidRPr="00FF4E3D" w:rsidRDefault="004F7F85" w:rsidP="004F7F85">
      <w:pPr>
        <w:pStyle w:val="Prrafodelista"/>
        <w:numPr>
          <w:ilvl w:val="0"/>
          <w:numId w:val="5"/>
        </w:numPr>
        <w:tabs>
          <w:tab w:val="left" w:pos="284"/>
        </w:tabs>
        <w:autoSpaceDE w:val="0"/>
        <w:autoSpaceDN w:val="0"/>
        <w:adjustRightInd w:val="0"/>
        <w:spacing w:line="276" w:lineRule="auto"/>
        <w:ind w:left="0" w:firstLine="0"/>
        <w:jc w:val="both"/>
        <w:rPr>
          <w:rFonts w:asciiTheme="minorHAnsi" w:eastAsiaTheme="minorHAnsi" w:hAnsiTheme="minorHAnsi" w:cstheme="minorHAnsi"/>
        </w:rPr>
      </w:pPr>
      <w:r w:rsidRPr="00FF4E3D">
        <w:rPr>
          <w:rFonts w:asciiTheme="minorHAnsi" w:eastAsiaTheme="minorHAnsi" w:hAnsiTheme="minorHAnsi" w:cstheme="minorHAnsi"/>
        </w:rPr>
        <w:lastRenderedPageBreak/>
        <w:t xml:space="preserve">El Comprador, en el acto de apertura de las Ofertas, abrirá públicamente y leerá en voz alta todas las Ofertas recibidas, en la fecha, a la hora y en el lugar especificado, en presencia de los representantes designados por los Oferentes y de cualquier persona que desee asistir. </w:t>
      </w:r>
    </w:p>
    <w:p w14:paraId="332E61FF" w14:textId="77777777" w:rsidR="004F7F85" w:rsidRPr="00FF4E3D" w:rsidRDefault="004F7F85" w:rsidP="004F7F85">
      <w:pPr>
        <w:pStyle w:val="Prrafodelista"/>
        <w:tabs>
          <w:tab w:val="left" w:pos="284"/>
        </w:tabs>
        <w:autoSpaceDE w:val="0"/>
        <w:autoSpaceDN w:val="0"/>
        <w:adjustRightInd w:val="0"/>
        <w:spacing w:line="276" w:lineRule="auto"/>
        <w:ind w:left="0"/>
        <w:jc w:val="both"/>
        <w:rPr>
          <w:rFonts w:asciiTheme="minorHAnsi" w:eastAsiaTheme="minorHAnsi" w:hAnsiTheme="minorHAnsi" w:cstheme="minorHAnsi"/>
        </w:rPr>
      </w:pPr>
    </w:p>
    <w:p w14:paraId="15724323" w14:textId="77777777" w:rsidR="004F7F85" w:rsidRPr="00FF4E3D" w:rsidRDefault="004F7F85" w:rsidP="004F7F85">
      <w:pPr>
        <w:pStyle w:val="Prrafodelista"/>
        <w:numPr>
          <w:ilvl w:val="0"/>
          <w:numId w:val="5"/>
        </w:numPr>
        <w:tabs>
          <w:tab w:val="left" w:pos="426"/>
        </w:tabs>
        <w:autoSpaceDE w:val="0"/>
        <w:autoSpaceDN w:val="0"/>
        <w:adjustRightInd w:val="0"/>
        <w:spacing w:line="276" w:lineRule="auto"/>
        <w:ind w:left="0" w:firstLine="0"/>
        <w:jc w:val="both"/>
        <w:rPr>
          <w:rFonts w:asciiTheme="minorHAnsi" w:eastAsiaTheme="minorHAnsi" w:hAnsiTheme="minorHAnsi" w:cstheme="minorHAnsi"/>
        </w:rPr>
      </w:pPr>
      <w:r w:rsidRPr="00FF4E3D">
        <w:rPr>
          <w:rFonts w:asciiTheme="minorHAnsi" w:eastAsiaTheme="minorHAnsi" w:hAnsiTheme="minorHAnsi" w:cstheme="minorHAnsi"/>
        </w:rPr>
        <w:t xml:space="preserve">El proceso de lectura con la siguiente información: el nombre del Oferente; el Precio total de la Oferta, </w:t>
      </w:r>
      <w:r w:rsidRPr="00F059BB">
        <w:rPr>
          <w:rFonts w:asciiTheme="minorHAnsi" w:eastAsiaTheme="minorHAnsi" w:hAnsiTheme="minorHAnsi" w:cstheme="minorHAnsi"/>
          <w:u w:val="single"/>
        </w:rPr>
        <w:t>por lote (contrato), si corresponde</w:t>
      </w:r>
      <w:r w:rsidRPr="00FF4E3D">
        <w:rPr>
          <w:rFonts w:asciiTheme="minorHAnsi" w:eastAsiaTheme="minorHAnsi" w:hAnsiTheme="minorHAnsi" w:cstheme="minorHAnsi"/>
        </w:rPr>
        <w:t>, incluidos los descuentos; la existencia o inexistencia de la Declaración de Mantenimiento de Oferta, y cualquier otro detalle que el Comprador juzgue pertinente.</w:t>
      </w:r>
    </w:p>
    <w:p w14:paraId="5B8664D6" w14:textId="77777777" w:rsidR="004F7F85" w:rsidRPr="00FF4E3D" w:rsidRDefault="004F7F85" w:rsidP="004F7F85">
      <w:pPr>
        <w:pStyle w:val="Prrafodelista"/>
        <w:tabs>
          <w:tab w:val="left" w:pos="426"/>
        </w:tabs>
        <w:autoSpaceDE w:val="0"/>
        <w:autoSpaceDN w:val="0"/>
        <w:adjustRightInd w:val="0"/>
        <w:spacing w:line="276" w:lineRule="auto"/>
        <w:ind w:left="0"/>
        <w:jc w:val="both"/>
        <w:rPr>
          <w:rFonts w:asciiTheme="minorHAnsi" w:eastAsiaTheme="minorHAnsi" w:hAnsiTheme="minorHAnsi" w:cstheme="minorHAnsi"/>
        </w:rPr>
      </w:pPr>
    </w:p>
    <w:p w14:paraId="4DD75EC0" w14:textId="77777777" w:rsidR="004F7F85" w:rsidRPr="00FF4E3D" w:rsidRDefault="004F7F85" w:rsidP="004F7F85">
      <w:pPr>
        <w:pStyle w:val="Prrafodelista"/>
        <w:numPr>
          <w:ilvl w:val="0"/>
          <w:numId w:val="5"/>
        </w:numPr>
        <w:tabs>
          <w:tab w:val="left" w:pos="284"/>
        </w:tabs>
        <w:autoSpaceDE w:val="0"/>
        <w:autoSpaceDN w:val="0"/>
        <w:adjustRightInd w:val="0"/>
        <w:spacing w:line="276" w:lineRule="auto"/>
        <w:ind w:left="0" w:firstLine="0"/>
        <w:jc w:val="both"/>
        <w:rPr>
          <w:rFonts w:asciiTheme="minorHAnsi" w:eastAsiaTheme="minorHAnsi" w:hAnsiTheme="minorHAnsi" w:cstheme="minorHAnsi"/>
        </w:rPr>
      </w:pPr>
      <w:r w:rsidRPr="00FF4E3D">
        <w:rPr>
          <w:rFonts w:asciiTheme="minorHAnsi" w:eastAsiaTheme="minorHAnsi" w:hAnsiTheme="minorHAnsi" w:cstheme="minorHAnsi"/>
        </w:rPr>
        <w:t xml:space="preserve"> El Comprador no discutirá los méritos de las Ofertas ni rechazará ninguna (excepto las Ofertas tardías).</w:t>
      </w:r>
    </w:p>
    <w:p w14:paraId="5A5AD300" w14:textId="77777777" w:rsidR="004F7F85" w:rsidRPr="00FF4E3D" w:rsidRDefault="004F7F85" w:rsidP="004F7F85">
      <w:pPr>
        <w:pStyle w:val="Prrafodelista"/>
        <w:tabs>
          <w:tab w:val="left" w:pos="284"/>
        </w:tabs>
        <w:autoSpaceDE w:val="0"/>
        <w:autoSpaceDN w:val="0"/>
        <w:adjustRightInd w:val="0"/>
        <w:spacing w:line="276" w:lineRule="auto"/>
        <w:ind w:left="0"/>
        <w:jc w:val="both"/>
        <w:rPr>
          <w:rFonts w:asciiTheme="minorHAnsi" w:eastAsiaTheme="minorHAnsi" w:hAnsiTheme="minorHAnsi" w:cstheme="minorHAnsi"/>
        </w:rPr>
      </w:pPr>
    </w:p>
    <w:p w14:paraId="695D8C60" w14:textId="77777777" w:rsidR="004F7F85" w:rsidRPr="00FF4E3D" w:rsidRDefault="004F7F85" w:rsidP="004F7F85">
      <w:pPr>
        <w:pStyle w:val="Prrafodelista"/>
        <w:numPr>
          <w:ilvl w:val="0"/>
          <w:numId w:val="5"/>
        </w:numPr>
        <w:tabs>
          <w:tab w:val="left" w:pos="284"/>
        </w:tabs>
        <w:autoSpaceDE w:val="0"/>
        <w:autoSpaceDN w:val="0"/>
        <w:adjustRightInd w:val="0"/>
        <w:spacing w:line="276" w:lineRule="auto"/>
        <w:ind w:left="0" w:firstLine="0"/>
        <w:jc w:val="both"/>
        <w:rPr>
          <w:rFonts w:asciiTheme="minorHAnsi" w:eastAsiaTheme="minorHAnsi" w:hAnsiTheme="minorHAnsi" w:cstheme="minorHAnsi"/>
        </w:rPr>
      </w:pPr>
      <w:r w:rsidRPr="00FF4E3D">
        <w:rPr>
          <w:rFonts w:asciiTheme="minorHAnsi" w:eastAsiaTheme="minorHAnsi" w:hAnsiTheme="minorHAnsi" w:cstheme="minorHAnsi"/>
        </w:rPr>
        <w:t xml:space="preserve"> El comprador preparará un acta del acto de apertura de las Ofertas que incluirá como mínimo: el nombre del Oferente, el precio de la Oferta, por lote (contrato) si corresponde, incluyendo cualquier descuento; la existencia o no de la Declaración de Mantenimiento de Oferta. </w:t>
      </w:r>
    </w:p>
    <w:p w14:paraId="44DF35DC" w14:textId="77777777" w:rsidR="004F7F85" w:rsidRPr="00FF4E3D" w:rsidRDefault="004F7F85" w:rsidP="004F7F85">
      <w:pPr>
        <w:pStyle w:val="Prrafodelista"/>
        <w:tabs>
          <w:tab w:val="left" w:pos="284"/>
        </w:tabs>
        <w:autoSpaceDE w:val="0"/>
        <w:autoSpaceDN w:val="0"/>
        <w:adjustRightInd w:val="0"/>
        <w:spacing w:line="276" w:lineRule="auto"/>
        <w:ind w:left="0"/>
        <w:jc w:val="both"/>
        <w:rPr>
          <w:rFonts w:asciiTheme="minorHAnsi" w:eastAsiaTheme="minorHAnsi" w:hAnsiTheme="minorHAnsi" w:cstheme="minorHAnsi"/>
        </w:rPr>
      </w:pPr>
    </w:p>
    <w:p w14:paraId="422223D8" w14:textId="77777777" w:rsidR="004F7F85" w:rsidRPr="00FF4E3D" w:rsidRDefault="004F7F85" w:rsidP="004F7F85">
      <w:pPr>
        <w:pStyle w:val="Prrafodelista"/>
        <w:numPr>
          <w:ilvl w:val="0"/>
          <w:numId w:val="5"/>
        </w:numPr>
        <w:tabs>
          <w:tab w:val="left" w:pos="284"/>
        </w:tabs>
        <w:autoSpaceDE w:val="0"/>
        <w:autoSpaceDN w:val="0"/>
        <w:adjustRightInd w:val="0"/>
        <w:spacing w:line="276" w:lineRule="auto"/>
        <w:ind w:left="0" w:firstLine="0"/>
        <w:jc w:val="both"/>
        <w:rPr>
          <w:rFonts w:asciiTheme="minorHAnsi" w:eastAsiaTheme="minorHAnsi" w:hAnsiTheme="minorHAnsi" w:cstheme="minorHAnsi"/>
        </w:rPr>
      </w:pPr>
      <w:r w:rsidRPr="00FF4E3D">
        <w:rPr>
          <w:rFonts w:asciiTheme="minorHAnsi" w:eastAsiaTheme="minorHAnsi" w:hAnsiTheme="minorHAnsi" w:cstheme="minorHAnsi"/>
        </w:rPr>
        <w:t xml:space="preserve"> Se solicitará a los representantes de los Oferentes presentes que firmen el acta, la omisión de la firma de uno de los Oferentes en el acta no invalidará el contenido ni los efectos de esta. Se entregará una copia del acta a todos los Oferentes.</w:t>
      </w:r>
    </w:p>
    <w:p w14:paraId="32C5F707" w14:textId="77777777" w:rsidR="004F7F85" w:rsidRPr="00FF4E3D" w:rsidRDefault="004F7F85" w:rsidP="004F7F85">
      <w:pPr>
        <w:spacing w:line="276" w:lineRule="auto"/>
        <w:jc w:val="both"/>
        <w:rPr>
          <w:rFonts w:asciiTheme="minorHAnsi" w:hAnsiTheme="minorHAnsi" w:cstheme="minorHAnsi"/>
        </w:rPr>
      </w:pPr>
    </w:p>
    <w:p w14:paraId="6FA28E0C" w14:textId="77777777" w:rsidR="004F7F85" w:rsidRPr="00FF4E3D" w:rsidRDefault="004F7F85" w:rsidP="004F7F85">
      <w:pPr>
        <w:pStyle w:val="Prrafodelista"/>
        <w:numPr>
          <w:ilvl w:val="0"/>
          <w:numId w:val="6"/>
        </w:numPr>
        <w:spacing w:line="276" w:lineRule="auto"/>
        <w:ind w:left="0" w:firstLine="0"/>
        <w:jc w:val="both"/>
        <w:rPr>
          <w:rFonts w:asciiTheme="minorHAnsi" w:hAnsiTheme="minorHAnsi" w:cstheme="minorHAnsi"/>
          <w:b/>
          <w:vanish/>
        </w:rPr>
      </w:pPr>
    </w:p>
    <w:p w14:paraId="4A305FA4" w14:textId="77777777" w:rsidR="004F7F85" w:rsidRPr="00FF4E3D" w:rsidRDefault="004F7F85" w:rsidP="004F7F85">
      <w:pPr>
        <w:pStyle w:val="Prrafodelista"/>
        <w:numPr>
          <w:ilvl w:val="0"/>
          <w:numId w:val="6"/>
        </w:numPr>
        <w:spacing w:line="276" w:lineRule="auto"/>
        <w:ind w:left="0" w:firstLine="0"/>
        <w:jc w:val="both"/>
        <w:rPr>
          <w:rFonts w:asciiTheme="minorHAnsi" w:hAnsiTheme="minorHAnsi" w:cstheme="minorHAnsi"/>
          <w:b/>
          <w:vanish/>
        </w:rPr>
      </w:pPr>
    </w:p>
    <w:p w14:paraId="3CD1E507" w14:textId="77777777" w:rsidR="004F7F85" w:rsidRPr="00FF4E3D" w:rsidRDefault="004F7F85" w:rsidP="004F7F85">
      <w:pPr>
        <w:pStyle w:val="Prrafodelista"/>
        <w:numPr>
          <w:ilvl w:val="0"/>
          <w:numId w:val="6"/>
        </w:numPr>
        <w:spacing w:line="276" w:lineRule="auto"/>
        <w:ind w:left="0" w:firstLine="0"/>
        <w:jc w:val="both"/>
        <w:rPr>
          <w:rFonts w:asciiTheme="minorHAnsi" w:hAnsiTheme="minorHAnsi" w:cstheme="minorHAnsi"/>
          <w:b/>
          <w:vanish/>
        </w:rPr>
      </w:pPr>
    </w:p>
    <w:p w14:paraId="5B4C1E33" w14:textId="77777777" w:rsidR="004F7F85" w:rsidRPr="00FF4E3D" w:rsidRDefault="004F7F85" w:rsidP="004F7F85">
      <w:pPr>
        <w:pStyle w:val="Prrafodelista"/>
        <w:numPr>
          <w:ilvl w:val="0"/>
          <w:numId w:val="6"/>
        </w:numPr>
        <w:spacing w:line="276" w:lineRule="auto"/>
        <w:ind w:left="0" w:firstLine="0"/>
        <w:jc w:val="both"/>
        <w:rPr>
          <w:rFonts w:asciiTheme="minorHAnsi" w:hAnsiTheme="minorHAnsi" w:cstheme="minorHAnsi"/>
          <w:b/>
          <w:vanish/>
        </w:rPr>
      </w:pPr>
    </w:p>
    <w:p w14:paraId="122F7082" w14:textId="77777777" w:rsidR="004F7F85" w:rsidRPr="00FF4E3D" w:rsidRDefault="004F7F85" w:rsidP="004F7F85">
      <w:pPr>
        <w:pStyle w:val="Prrafodelista"/>
        <w:numPr>
          <w:ilvl w:val="0"/>
          <w:numId w:val="6"/>
        </w:numPr>
        <w:spacing w:line="276" w:lineRule="auto"/>
        <w:ind w:left="0" w:firstLine="0"/>
        <w:jc w:val="both"/>
        <w:rPr>
          <w:rFonts w:asciiTheme="minorHAnsi" w:hAnsiTheme="minorHAnsi" w:cstheme="minorHAnsi"/>
          <w:b/>
          <w:vanish/>
        </w:rPr>
      </w:pPr>
    </w:p>
    <w:p w14:paraId="40FBE6DF" w14:textId="77777777" w:rsidR="004F7F85" w:rsidRPr="00FF4E3D" w:rsidRDefault="004F7F85" w:rsidP="004F7F85">
      <w:pPr>
        <w:pStyle w:val="Prrafodelista"/>
        <w:numPr>
          <w:ilvl w:val="0"/>
          <w:numId w:val="6"/>
        </w:numPr>
        <w:tabs>
          <w:tab w:val="left" w:pos="284"/>
        </w:tabs>
        <w:spacing w:line="276" w:lineRule="auto"/>
        <w:ind w:left="0" w:firstLine="0"/>
        <w:jc w:val="both"/>
        <w:rPr>
          <w:rFonts w:asciiTheme="minorHAnsi" w:hAnsiTheme="minorHAnsi" w:cstheme="minorHAnsi"/>
        </w:rPr>
      </w:pPr>
      <w:r w:rsidRPr="00FF4E3D">
        <w:rPr>
          <w:rFonts w:asciiTheme="minorHAnsi" w:hAnsiTheme="minorHAnsi" w:cstheme="minorHAnsi"/>
          <w:b/>
        </w:rPr>
        <w:t>MONEDA DE LA OFERTA</w:t>
      </w:r>
    </w:p>
    <w:p w14:paraId="1AD4C2F8" w14:textId="77777777" w:rsidR="004F7F85" w:rsidRPr="00FF4E3D" w:rsidRDefault="004F7F85" w:rsidP="004F7F85">
      <w:pPr>
        <w:pStyle w:val="Prrafodelista"/>
        <w:numPr>
          <w:ilvl w:val="1"/>
          <w:numId w:val="27"/>
        </w:numPr>
        <w:tabs>
          <w:tab w:val="left" w:pos="426"/>
        </w:tabs>
        <w:spacing w:line="276" w:lineRule="auto"/>
        <w:ind w:left="0" w:firstLine="0"/>
        <w:jc w:val="both"/>
        <w:rPr>
          <w:rFonts w:asciiTheme="minorHAnsi" w:hAnsiTheme="minorHAnsi" w:cstheme="minorHAnsi"/>
        </w:rPr>
      </w:pPr>
      <w:r w:rsidRPr="00FF4E3D">
        <w:rPr>
          <w:rFonts w:asciiTheme="minorHAnsi" w:hAnsiTheme="minorHAnsi" w:cstheme="minorHAnsi"/>
        </w:rPr>
        <w:t xml:space="preserve"> La</w:t>
      </w:r>
      <w:r w:rsidRPr="00FF4E3D">
        <w:rPr>
          <w:rFonts w:asciiTheme="minorHAnsi" w:hAnsiTheme="minorHAnsi" w:cstheme="minorHAnsi"/>
          <w:b/>
        </w:rPr>
        <w:t xml:space="preserve"> </w:t>
      </w:r>
      <w:r w:rsidRPr="00FF4E3D">
        <w:rPr>
          <w:rFonts w:asciiTheme="minorHAnsi" w:hAnsiTheme="minorHAnsi" w:cstheme="minorHAnsi"/>
        </w:rPr>
        <w:t>Moneda de la presentación de la Oferta y de Pago serán en Lempiras</w:t>
      </w:r>
    </w:p>
    <w:p w14:paraId="6F486248" w14:textId="77777777" w:rsidR="004F7F85" w:rsidRPr="00FF4E3D" w:rsidRDefault="004F7F85" w:rsidP="004F7F85">
      <w:pPr>
        <w:pStyle w:val="Prrafodelista"/>
        <w:tabs>
          <w:tab w:val="left" w:pos="426"/>
        </w:tabs>
        <w:spacing w:line="276" w:lineRule="auto"/>
        <w:ind w:left="0"/>
        <w:jc w:val="both"/>
        <w:rPr>
          <w:rFonts w:asciiTheme="minorHAnsi" w:hAnsiTheme="minorHAnsi" w:cstheme="minorHAnsi"/>
        </w:rPr>
      </w:pPr>
    </w:p>
    <w:p w14:paraId="46EF5B38" w14:textId="77777777" w:rsidR="004F7F85" w:rsidRPr="00FF4E3D" w:rsidRDefault="004F7F85" w:rsidP="004F7F85">
      <w:pPr>
        <w:pStyle w:val="Prrafodelista"/>
        <w:numPr>
          <w:ilvl w:val="1"/>
          <w:numId w:val="27"/>
        </w:numPr>
        <w:tabs>
          <w:tab w:val="left" w:pos="426"/>
        </w:tabs>
        <w:spacing w:line="276" w:lineRule="auto"/>
        <w:ind w:left="0" w:firstLine="0"/>
        <w:jc w:val="both"/>
        <w:rPr>
          <w:rFonts w:asciiTheme="minorHAnsi" w:hAnsiTheme="minorHAnsi" w:cstheme="minorHAnsi"/>
        </w:rPr>
      </w:pPr>
      <w:r w:rsidRPr="00FF4E3D">
        <w:rPr>
          <w:rFonts w:asciiTheme="minorHAnsi" w:hAnsiTheme="minorHAnsi" w:cstheme="minorHAnsi"/>
        </w:rPr>
        <w:t xml:space="preserve"> El Oferente deberá cotizar en la moneda del País del Comprador (o sea en Lempiras).</w:t>
      </w:r>
    </w:p>
    <w:p w14:paraId="678B3EF2" w14:textId="77777777" w:rsidR="004F7F85" w:rsidRDefault="004F7F85" w:rsidP="004F7F85">
      <w:pPr>
        <w:spacing w:line="276" w:lineRule="auto"/>
        <w:rPr>
          <w:rFonts w:asciiTheme="minorHAnsi" w:hAnsiTheme="minorHAnsi" w:cstheme="minorHAnsi"/>
        </w:rPr>
      </w:pPr>
    </w:p>
    <w:p w14:paraId="6F1C62F5" w14:textId="77777777" w:rsidR="004F7F85" w:rsidRPr="00FF4E3D" w:rsidRDefault="004F7F85" w:rsidP="004F7F85">
      <w:pPr>
        <w:pStyle w:val="Prrafodelista"/>
        <w:numPr>
          <w:ilvl w:val="0"/>
          <w:numId w:val="26"/>
        </w:numPr>
        <w:tabs>
          <w:tab w:val="left" w:pos="284"/>
        </w:tabs>
        <w:spacing w:line="276" w:lineRule="auto"/>
        <w:ind w:left="0" w:firstLine="0"/>
        <w:jc w:val="both"/>
        <w:rPr>
          <w:rFonts w:asciiTheme="minorHAnsi" w:hAnsiTheme="minorHAnsi" w:cstheme="minorHAnsi"/>
        </w:rPr>
      </w:pPr>
      <w:r w:rsidRPr="00FF4E3D">
        <w:rPr>
          <w:rFonts w:asciiTheme="minorHAnsi" w:hAnsiTheme="minorHAnsi" w:cstheme="minorHAnsi"/>
          <w:b/>
        </w:rPr>
        <w:t>PRECIO DE LA OFERTA</w:t>
      </w:r>
    </w:p>
    <w:p w14:paraId="2F0D454B" w14:textId="77777777" w:rsidR="004F7F85" w:rsidRPr="00FF4E3D" w:rsidRDefault="004F7F85" w:rsidP="5E100507">
      <w:pPr>
        <w:pStyle w:val="Prrafodelista"/>
        <w:numPr>
          <w:ilvl w:val="1"/>
          <w:numId w:val="7"/>
        </w:numPr>
        <w:tabs>
          <w:tab w:val="left" w:pos="426"/>
        </w:tabs>
        <w:spacing w:line="276" w:lineRule="auto"/>
        <w:ind w:left="0" w:firstLine="0"/>
        <w:jc w:val="both"/>
        <w:rPr>
          <w:rFonts w:asciiTheme="minorHAnsi" w:hAnsiTheme="minorHAnsi" w:cstheme="minorBidi"/>
          <w:lang w:val="es-ES"/>
        </w:rPr>
      </w:pPr>
      <w:r w:rsidRPr="5E100507">
        <w:rPr>
          <w:rFonts w:asciiTheme="minorHAnsi" w:hAnsiTheme="minorHAnsi" w:cstheme="minorBidi"/>
          <w:lang w:val="es-ES"/>
        </w:rPr>
        <w:t xml:space="preserve">El monto de la oferta es FIJO y no ajustable. Los costos y precios cotizados por el oferente deberán permanecer fijos por la duración del Contrato y no estarán sujetos a ningún ajuste </w:t>
      </w:r>
      <w:proofErr w:type="gramStart"/>
      <w:r w:rsidRPr="5E100507">
        <w:rPr>
          <w:rFonts w:asciiTheme="minorHAnsi" w:hAnsiTheme="minorHAnsi" w:cstheme="minorBidi"/>
          <w:lang w:val="es-ES"/>
        </w:rPr>
        <w:t>bajo ninguna circunstancia</w:t>
      </w:r>
      <w:proofErr w:type="gramEnd"/>
      <w:r w:rsidRPr="5E100507">
        <w:rPr>
          <w:rFonts w:asciiTheme="minorHAnsi" w:hAnsiTheme="minorHAnsi" w:cstheme="minorBidi"/>
          <w:lang w:val="es-ES"/>
        </w:rPr>
        <w:t>.</w:t>
      </w:r>
    </w:p>
    <w:p w14:paraId="2B28247D" w14:textId="77777777" w:rsidR="004F7F85" w:rsidRPr="00FF4E3D" w:rsidRDefault="004F7F85" w:rsidP="004F7F85">
      <w:pPr>
        <w:pStyle w:val="Prrafodelista"/>
        <w:spacing w:line="276" w:lineRule="auto"/>
        <w:ind w:left="0"/>
        <w:jc w:val="both"/>
        <w:rPr>
          <w:rFonts w:asciiTheme="minorHAnsi" w:hAnsiTheme="minorHAnsi" w:cstheme="minorHAnsi"/>
        </w:rPr>
      </w:pPr>
    </w:p>
    <w:p w14:paraId="3E0CABDF" w14:textId="77777777" w:rsidR="004F7F85" w:rsidRPr="00FF4E3D" w:rsidRDefault="004F7F85" w:rsidP="004F7F85">
      <w:pPr>
        <w:pStyle w:val="Prrafodelista"/>
        <w:numPr>
          <w:ilvl w:val="1"/>
          <w:numId w:val="7"/>
        </w:numPr>
        <w:tabs>
          <w:tab w:val="left" w:pos="284"/>
          <w:tab w:val="left" w:pos="426"/>
        </w:tabs>
        <w:spacing w:line="276" w:lineRule="auto"/>
        <w:ind w:left="0" w:firstLine="0"/>
        <w:jc w:val="both"/>
        <w:rPr>
          <w:rFonts w:asciiTheme="minorHAnsi" w:hAnsiTheme="minorHAnsi" w:cstheme="minorHAnsi"/>
        </w:rPr>
      </w:pPr>
      <w:r w:rsidRPr="00FF4E3D">
        <w:rPr>
          <w:rFonts w:asciiTheme="minorHAnsi" w:hAnsiTheme="minorHAnsi" w:cstheme="minorHAnsi"/>
        </w:rPr>
        <w:t xml:space="preserve">Siempre y cuando una Oferta se ajuste sustancialmente al Documento de Solicitud de Oferta, el Comprador corregirá las discrepancias no significativas cuantificables relativas al Precio de la Oferta. </w:t>
      </w:r>
    </w:p>
    <w:p w14:paraId="072A6966" w14:textId="77777777" w:rsidR="004F7F85" w:rsidRPr="00FF4E3D" w:rsidRDefault="004F7F85" w:rsidP="004F7F85">
      <w:pPr>
        <w:pStyle w:val="Prrafodelista"/>
        <w:spacing w:line="276" w:lineRule="auto"/>
        <w:ind w:left="0"/>
        <w:rPr>
          <w:rFonts w:asciiTheme="minorHAnsi" w:hAnsiTheme="minorHAnsi" w:cstheme="minorHAnsi"/>
        </w:rPr>
      </w:pPr>
    </w:p>
    <w:p w14:paraId="011A2A4D" w14:textId="77777777" w:rsidR="004F7F85" w:rsidRPr="00FF4E3D" w:rsidRDefault="004F7F85" w:rsidP="004F7F85">
      <w:pPr>
        <w:pStyle w:val="Prrafodelista"/>
        <w:numPr>
          <w:ilvl w:val="1"/>
          <w:numId w:val="7"/>
        </w:numPr>
        <w:tabs>
          <w:tab w:val="left" w:pos="426"/>
        </w:tabs>
        <w:spacing w:line="276" w:lineRule="auto"/>
        <w:ind w:left="0" w:firstLine="0"/>
        <w:jc w:val="both"/>
        <w:rPr>
          <w:rFonts w:asciiTheme="minorHAnsi" w:hAnsiTheme="minorHAnsi" w:cstheme="minorHAnsi"/>
        </w:rPr>
      </w:pPr>
      <w:r w:rsidRPr="00FF4E3D">
        <w:rPr>
          <w:rFonts w:asciiTheme="minorHAnsi" w:hAnsiTheme="minorHAnsi" w:cstheme="minorHAnsi"/>
        </w:rPr>
        <w:t>El oferente deberá presentar lista de precios unitarios y los precios para todos los INSUMOS solicitados descritos en las Especificaciones técnicas.</w:t>
      </w:r>
    </w:p>
    <w:p w14:paraId="63D580F2" w14:textId="77777777" w:rsidR="004F7F85" w:rsidRPr="00FF4E3D" w:rsidRDefault="004F7F85" w:rsidP="004F7F85">
      <w:pPr>
        <w:pStyle w:val="Prrafodelista"/>
        <w:spacing w:line="276" w:lineRule="auto"/>
        <w:ind w:left="0"/>
        <w:rPr>
          <w:rFonts w:asciiTheme="minorHAnsi" w:hAnsiTheme="minorHAnsi" w:cstheme="minorHAnsi"/>
        </w:rPr>
      </w:pPr>
    </w:p>
    <w:p w14:paraId="10C0ADDE" w14:textId="77777777" w:rsidR="004F7F85" w:rsidRPr="00FF4E3D" w:rsidRDefault="004F7F85" w:rsidP="004F7F85">
      <w:pPr>
        <w:pStyle w:val="Prrafodelista"/>
        <w:numPr>
          <w:ilvl w:val="1"/>
          <w:numId w:val="7"/>
        </w:numPr>
        <w:tabs>
          <w:tab w:val="left" w:pos="426"/>
        </w:tabs>
        <w:spacing w:line="276" w:lineRule="auto"/>
        <w:ind w:left="0" w:firstLine="0"/>
        <w:jc w:val="both"/>
        <w:rPr>
          <w:rFonts w:asciiTheme="minorHAnsi" w:hAnsiTheme="minorHAnsi" w:cstheme="minorHAnsi"/>
        </w:rPr>
      </w:pPr>
      <w:r w:rsidRPr="00FF4E3D">
        <w:rPr>
          <w:rFonts w:asciiTheme="minorHAnsi" w:hAnsiTheme="minorHAnsi" w:cstheme="minorHAnsi"/>
        </w:rPr>
        <w:t xml:space="preserve">El monto de la oferta deberá cubrir todos los gastos relacionados con la ejecución del Contrato. </w:t>
      </w:r>
    </w:p>
    <w:p w14:paraId="4ADAD672" w14:textId="77777777" w:rsidR="004F7F85" w:rsidRPr="00FF4E3D" w:rsidRDefault="004F7F85" w:rsidP="004F7F85">
      <w:pPr>
        <w:pStyle w:val="Prrafodelista"/>
        <w:spacing w:line="276" w:lineRule="auto"/>
        <w:ind w:left="0"/>
        <w:rPr>
          <w:rFonts w:asciiTheme="minorHAnsi" w:hAnsiTheme="minorHAnsi" w:cstheme="minorHAnsi"/>
        </w:rPr>
      </w:pPr>
    </w:p>
    <w:p w14:paraId="4861A11D" w14:textId="77777777" w:rsidR="004F7F85" w:rsidRPr="00FF4E3D" w:rsidRDefault="004F7F85" w:rsidP="004F7F85">
      <w:pPr>
        <w:pStyle w:val="Prrafodelista"/>
        <w:numPr>
          <w:ilvl w:val="1"/>
          <w:numId w:val="7"/>
        </w:numPr>
        <w:tabs>
          <w:tab w:val="left" w:pos="426"/>
        </w:tabs>
        <w:spacing w:line="276" w:lineRule="auto"/>
        <w:ind w:left="0" w:firstLine="0"/>
        <w:jc w:val="both"/>
        <w:rPr>
          <w:rFonts w:asciiTheme="minorHAnsi" w:hAnsiTheme="minorHAnsi" w:cstheme="minorHAnsi"/>
        </w:rPr>
      </w:pPr>
      <w:r w:rsidRPr="00FF4E3D">
        <w:rPr>
          <w:rFonts w:asciiTheme="minorHAnsi" w:hAnsiTheme="minorHAnsi" w:cstheme="minorHAnsi"/>
        </w:rPr>
        <w:t xml:space="preserve">Corrección de Errores Aritméticos, siempre y cuando la Oferta se ajuste sustancialmente al Documento de Solicitud de Oferta, el Comprador corregirá los errores aritméticos de la siguiente manera: Si hay una discrepancia entre un precio unitario y el precio total que se ha obtenido multiplicando el precio unitario por la cantidad correspondientes, prevalecerá el precio unitario y se corregirá el precio total. </w:t>
      </w:r>
    </w:p>
    <w:p w14:paraId="646EBD3C" w14:textId="77777777" w:rsidR="004F7F85" w:rsidRPr="00FF4E3D" w:rsidRDefault="004F7F85" w:rsidP="004F7F85">
      <w:pPr>
        <w:pStyle w:val="Prrafodelista"/>
        <w:spacing w:line="276" w:lineRule="auto"/>
        <w:ind w:left="0"/>
        <w:jc w:val="both"/>
        <w:rPr>
          <w:rFonts w:asciiTheme="minorHAnsi" w:hAnsiTheme="minorHAnsi" w:cstheme="minorHAnsi"/>
        </w:rPr>
      </w:pPr>
    </w:p>
    <w:p w14:paraId="075E8FA0" w14:textId="77777777" w:rsidR="004F7F85" w:rsidRPr="00FF4E3D" w:rsidRDefault="004F7F85" w:rsidP="004F7F85">
      <w:pPr>
        <w:pStyle w:val="Prrafodelista"/>
        <w:numPr>
          <w:ilvl w:val="1"/>
          <w:numId w:val="7"/>
        </w:numPr>
        <w:tabs>
          <w:tab w:val="left" w:pos="426"/>
        </w:tabs>
        <w:spacing w:line="276" w:lineRule="auto"/>
        <w:ind w:left="0" w:firstLine="0"/>
        <w:jc w:val="both"/>
        <w:rPr>
          <w:rFonts w:asciiTheme="minorHAnsi" w:hAnsiTheme="minorHAnsi" w:cstheme="minorHAnsi"/>
        </w:rPr>
      </w:pPr>
      <w:r w:rsidRPr="00FF4E3D">
        <w:rPr>
          <w:rFonts w:asciiTheme="minorHAnsi" w:hAnsiTheme="minorHAnsi" w:cstheme="minorHAnsi"/>
        </w:rPr>
        <w:t>Si hay un error en un total que corresponde a la suma o resta de subtotales, los subtotales prevalecerán sobre el total y este último deberá ajustarse.</w:t>
      </w:r>
    </w:p>
    <w:p w14:paraId="51B8A505" w14:textId="77777777" w:rsidR="004F7F85" w:rsidRPr="00FF4E3D" w:rsidRDefault="004F7F85" w:rsidP="004F7F85">
      <w:pPr>
        <w:pStyle w:val="Prrafodelista"/>
        <w:spacing w:line="276" w:lineRule="auto"/>
        <w:ind w:left="0"/>
        <w:rPr>
          <w:rFonts w:asciiTheme="minorHAnsi" w:hAnsiTheme="minorHAnsi" w:cstheme="minorHAnsi"/>
        </w:rPr>
      </w:pPr>
    </w:p>
    <w:p w14:paraId="339F9DFD" w14:textId="77777777" w:rsidR="004F7F85" w:rsidRPr="00FF4E3D" w:rsidRDefault="004F7F85" w:rsidP="004F7F85">
      <w:pPr>
        <w:pStyle w:val="Prrafodelista"/>
        <w:numPr>
          <w:ilvl w:val="1"/>
          <w:numId w:val="7"/>
        </w:numPr>
        <w:tabs>
          <w:tab w:val="left" w:pos="426"/>
        </w:tabs>
        <w:spacing w:line="276" w:lineRule="auto"/>
        <w:ind w:left="0" w:firstLine="0"/>
        <w:jc w:val="both"/>
        <w:rPr>
          <w:rFonts w:asciiTheme="minorHAnsi" w:hAnsiTheme="minorHAnsi" w:cstheme="minorHAnsi"/>
        </w:rPr>
      </w:pPr>
      <w:r w:rsidRPr="00FF4E3D">
        <w:rPr>
          <w:rFonts w:asciiTheme="minorHAnsi" w:hAnsiTheme="minorHAnsi" w:cstheme="minorHAnsi"/>
        </w:rPr>
        <w:t>Si hay una discrepancia entre palabras y cifras, prevalecerá el monto expresado en palabras, a menos que este último corresponda a un error aritmético, en cuyo caso prevalecerán las cantidades en cifras, de conformidad con los párrafos (7.5) y (7.6) precedentes.</w:t>
      </w:r>
    </w:p>
    <w:p w14:paraId="0D7CBF57" w14:textId="77777777" w:rsidR="004F7F85" w:rsidRPr="00FF4E3D" w:rsidRDefault="004F7F85" w:rsidP="004F7F85">
      <w:pPr>
        <w:pStyle w:val="Prrafodelista"/>
        <w:spacing w:line="276" w:lineRule="auto"/>
        <w:ind w:left="0"/>
        <w:jc w:val="both"/>
        <w:rPr>
          <w:rFonts w:asciiTheme="minorHAnsi" w:hAnsiTheme="minorHAnsi" w:cstheme="minorHAnsi"/>
        </w:rPr>
      </w:pPr>
    </w:p>
    <w:p w14:paraId="05C52A93" w14:textId="77777777" w:rsidR="004F7F85" w:rsidRPr="00FF4E3D" w:rsidRDefault="004F7F85" w:rsidP="004F7F85">
      <w:pPr>
        <w:pStyle w:val="Prrafodelista"/>
        <w:numPr>
          <w:ilvl w:val="0"/>
          <w:numId w:val="26"/>
        </w:numPr>
        <w:tabs>
          <w:tab w:val="left" w:pos="0"/>
          <w:tab w:val="left" w:pos="284"/>
        </w:tabs>
        <w:spacing w:after="200" w:line="276" w:lineRule="auto"/>
        <w:ind w:left="0" w:firstLine="0"/>
        <w:rPr>
          <w:rFonts w:asciiTheme="minorHAnsi" w:hAnsiTheme="minorHAnsi" w:cstheme="minorHAnsi"/>
        </w:rPr>
      </w:pPr>
      <w:r w:rsidRPr="00FF4E3D">
        <w:rPr>
          <w:rFonts w:asciiTheme="minorHAnsi" w:hAnsiTheme="minorHAnsi" w:cstheme="minorHAnsi"/>
          <w:b/>
        </w:rPr>
        <w:t>EVALUACIÓN DE LAS OFERTAS</w:t>
      </w:r>
    </w:p>
    <w:p w14:paraId="77FF0531" w14:textId="77777777" w:rsidR="004F7F85" w:rsidRPr="00FF4E3D" w:rsidRDefault="004F7F85" w:rsidP="004F7F85">
      <w:pPr>
        <w:pStyle w:val="Prrafodelista"/>
        <w:tabs>
          <w:tab w:val="left" w:pos="0"/>
          <w:tab w:val="left" w:pos="284"/>
        </w:tabs>
        <w:spacing w:after="200" w:line="276" w:lineRule="auto"/>
        <w:ind w:left="0"/>
        <w:rPr>
          <w:rFonts w:asciiTheme="minorHAnsi" w:hAnsiTheme="minorHAnsi" w:cstheme="minorHAnsi"/>
        </w:rPr>
      </w:pPr>
      <w:r w:rsidRPr="00FF4E3D">
        <w:rPr>
          <w:rFonts w:asciiTheme="minorHAnsi" w:hAnsiTheme="minorHAnsi" w:cstheme="minorHAnsi"/>
        </w:rPr>
        <w:t xml:space="preserve">El </w:t>
      </w:r>
      <w:r w:rsidRPr="00FF4E3D">
        <w:rPr>
          <w:rFonts w:asciiTheme="minorHAnsi" w:hAnsiTheme="minorHAnsi" w:cstheme="minorHAnsi"/>
          <w:b/>
        </w:rPr>
        <w:t xml:space="preserve">Comprador </w:t>
      </w:r>
      <w:r w:rsidRPr="00FF4E3D">
        <w:rPr>
          <w:rFonts w:asciiTheme="minorHAnsi" w:hAnsiTheme="minorHAnsi" w:cstheme="minorHAnsi"/>
        </w:rPr>
        <w:t xml:space="preserve">evaluará las ofertas de la siguiente manera: </w:t>
      </w:r>
    </w:p>
    <w:p w14:paraId="0D77270F" w14:textId="77777777" w:rsidR="004F7F85" w:rsidRPr="00FF4E3D" w:rsidRDefault="004F7F85" w:rsidP="004F7F85">
      <w:pPr>
        <w:pStyle w:val="Prrafodelista"/>
        <w:spacing w:line="276" w:lineRule="auto"/>
        <w:ind w:left="0"/>
        <w:jc w:val="both"/>
        <w:rPr>
          <w:rFonts w:asciiTheme="minorHAnsi" w:hAnsiTheme="minorHAnsi" w:cstheme="minorHAnsi"/>
        </w:rPr>
      </w:pPr>
    </w:p>
    <w:p w14:paraId="2F222079" w14:textId="77777777" w:rsidR="004F7F85" w:rsidRPr="00FF4E3D" w:rsidRDefault="004F7F85" w:rsidP="004F7F85">
      <w:pPr>
        <w:pStyle w:val="Prrafodelista"/>
        <w:numPr>
          <w:ilvl w:val="0"/>
          <w:numId w:val="18"/>
        </w:numPr>
        <w:tabs>
          <w:tab w:val="left" w:pos="284"/>
          <w:tab w:val="left" w:pos="426"/>
        </w:tabs>
        <w:spacing w:line="276" w:lineRule="auto"/>
        <w:ind w:left="0" w:firstLine="0"/>
        <w:rPr>
          <w:rFonts w:asciiTheme="minorHAnsi" w:hAnsiTheme="minorHAnsi" w:cstheme="minorHAnsi"/>
        </w:rPr>
      </w:pPr>
      <w:r w:rsidRPr="00FF4E3D">
        <w:rPr>
          <w:rFonts w:asciiTheme="minorHAnsi" w:hAnsiTheme="minorHAnsi" w:cstheme="minorHAnsi"/>
        </w:rPr>
        <w:t xml:space="preserve"> Se ajusta sustancialmente al Documento de Solicitud de Oferta.</w:t>
      </w:r>
    </w:p>
    <w:p w14:paraId="4B449A5F" w14:textId="77777777" w:rsidR="004F7F85" w:rsidRPr="00FF4E3D" w:rsidRDefault="004F7F85" w:rsidP="004F7F85">
      <w:pPr>
        <w:pStyle w:val="Prrafodelista"/>
        <w:spacing w:line="276" w:lineRule="auto"/>
        <w:ind w:left="0"/>
        <w:rPr>
          <w:rFonts w:asciiTheme="minorHAnsi" w:hAnsiTheme="minorHAnsi" w:cstheme="minorHAnsi"/>
        </w:rPr>
      </w:pPr>
    </w:p>
    <w:p w14:paraId="21E3153E" w14:textId="77777777" w:rsidR="004F7F85" w:rsidRPr="00FF4E3D" w:rsidRDefault="004F7F85" w:rsidP="004F7F85">
      <w:pPr>
        <w:pStyle w:val="Prrafodelista"/>
        <w:numPr>
          <w:ilvl w:val="0"/>
          <w:numId w:val="18"/>
        </w:numPr>
        <w:tabs>
          <w:tab w:val="left" w:pos="284"/>
          <w:tab w:val="left" w:pos="426"/>
        </w:tabs>
        <w:spacing w:line="276" w:lineRule="auto"/>
        <w:ind w:left="0" w:firstLine="0"/>
        <w:rPr>
          <w:rFonts w:asciiTheme="minorHAnsi" w:hAnsiTheme="minorHAnsi" w:cstheme="minorHAnsi"/>
        </w:rPr>
      </w:pPr>
      <w:r w:rsidRPr="00FF4E3D">
        <w:rPr>
          <w:rFonts w:asciiTheme="minorHAnsi" w:hAnsiTheme="minorHAnsi" w:cstheme="minorHAnsi"/>
        </w:rPr>
        <w:t xml:space="preserve"> Tiene el costo evaluado </w:t>
      </w:r>
      <w:r w:rsidRPr="00FF4E3D">
        <w:rPr>
          <w:rFonts w:asciiTheme="minorHAnsi" w:hAnsiTheme="minorHAnsi" w:cstheme="minorHAnsi"/>
          <w:b/>
          <w:bCs/>
        </w:rPr>
        <w:t>más bajo por ítem.</w:t>
      </w:r>
    </w:p>
    <w:p w14:paraId="1FB2A020" w14:textId="77777777" w:rsidR="004F7F85" w:rsidRPr="00FF4E3D" w:rsidRDefault="004F7F85" w:rsidP="004F7F85">
      <w:pPr>
        <w:pStyle w:val="Prrafodelista"/>
        <w:spacing w:line="276" w:lineRule="auto"/>
        <w:ind w:left="0"/>
        <w:rPr>
          <w:rFonts w:asciiTheme="minorHAnsi" w:hAnsiTheme="minorHAnsi" w:cstheme="minorHAnsi"/>
        </w:rPr>
      </w:pPr>
    </w:p>
    <w:p w14:paraId="22B5B2BC" w14:textId="77777777" w:rsidR="004F7F85" w:rsidRPr="00FF4E3D" w:rsidRDefault="004F7F85" w:rsidP="004F7F85">
      <w:pPr>
        <w:pStyle w:val="Prrafodelista"/>
        <w:numPr>
          <w:ilvl w:val="0"/>
          <w:numId w:val="18"/>
        </w:numPr>
        <w:tabs>
          <w:tab w:val="left" w:pos="284"/>
          <w:tab w:val="left" w:pos="426"/>
        </w:tabs>
        <w:spacing w:line="276" w:lineRule="auto"/>
        <w:ind w:left="0" w:firstLine="0"/>
        <w:jc w:val="both"/>
        <w:rPr>
          <w:rFonts w:asciiTheme="minorHAnsi" w:hAnsiTheme="minorHAnsi" w:cstheme="minorHAnsi"/>
        </w:rPr>
      </w:pPr>
      <w:r w:rsidRPr="00FF4E3D">
        <w:rPr>
          <w:rFonts w:asciiTheme="minorHAnsi" w:hAnsiTheme="minorHAnsi" w:cstheme="minorHAnsi"/>
        </w:rPr>
        <w:t xml:space="preserve"> El Precio de la Oferta se cotizó conforme a lo establecido en el Documento de Solicitud de oferta.</w:t>
      </w:r>
    </w:p>
    <w:p w14:paraId="2F96983C" w14:textId="77777777" w:rsidR="004F7F85" w:rsidRPr="00FF4E3D" w:rsidRDefault="004F7F85" w:rsidP="004F7F85">
      <w:pPr>
        <w:pStyle w:val="Prrafodelista"/>
        <w:spacing w:line="276" w:lineRule="auto"/>
        <w:ind w:left="0"/>
        <w:rPr>
          <w:rFonts w:asciiTheme="minorHAnsi" w:hAnsiTheme="minorHAnsi" w:cstheme="minorHAnsi"/>
        </w:rPr>
      </w:pPr>
    </w:p>
    <w:p w14:paraId="3F5B09A4" w14:textId="77777777" w:rsidR="004F7F85" w:rsidRPr="00FF4E3D" w:rsidRDefault="004F7F85" w:rsidP="004F7F85">
      <w:pPr>
        <w:pStyle w:val="Prrafodelista"/>
        <w:numPr>
          <w:ilvl w:val="0"/>
          <w:numId w:val="18"/>
        </w:numPr>
        <w:tabs>
          <w:tab w:val="left" w:pos="284"/>
          <w:tab w:val="left" w:pos="426"/>
        </w:tabs>
        <w:spacing w:line="276" w:lineRule="auto"/>
        <w:ind w:left="0" w:firstLine="0"/>
        <w:jc w:val="both"/>
        <w:rPr>
          <w:rFonts w:asciiTheme="minorHAnsi" w:hAnsiTheme="minorHAnsi" w:cstheme="minorHAnsi"/>
        </w:rPr>
      </w:pPr>
      <w:r w:rsidRPr="00FF4E3D">
        <w:rPr>
          <w:rFonts w:asciiTheme="minorHAnsi" w:hAnsiTheme="minorHAnsi" w:cstheme="minorHAnsi"/>
        </w:rPr>
        <w:t xml:space="preserve"> El ajuste de precios por corrección de errores aritméticos, conforme a lo establecido en el Documento de Solicitud de Oferta. </w:t>
      </w:r>
    </w:p>
    <w:p w14:paraId="228DBC3C" w14:textId="77777777" w:rsidR="004F7F85" w:rsidRPr="00FF4E3D" w:rsidRDefault="004F7F85" w:rsidP="004F7F85">
      <w:pPr>
        <w:pStyle w:val="Prrafodelista"/>
        <w:spacing w:line="276" w:lineRule="auto"/>
        <w:ind w:left="0"/>
        <w:jc w:val="both"/>
        <w:rPr>
          <w:rFonts w:asciiTheme="minorHAnsi" w:hAnsiTheme="minorHAnsi" w:cstheme="minorHAnsi"/>
        </w:rPr>
      </w:pPr>
    </w:p>
    <w:p w14:paraId="327B139A" w14:textId="77777777" w:rsidR="004F7F85" w:rsidRPr="00FF4E3D" w:rsidRDefault="004F7F85" w:rsidP="004F7F85">
      <w:pPr>
        <w:pStyle w:val="Prrafodelista"/>
        <w:numPr>
          <w:ilvl w:val="0"/>
          <w:numId w:val="18"/>
        </w:numPr>
        <w:tabs>
          <w:tab w:val="left" w:pos="284"/>
          <w:tab w:val="left" w:pos="426"/>
        </w:tabs>
        <w:spacing w:line="276" w:lineRule="auto"/>
        <w:ind w:left="0" w:firstLine="0"/>
        <w:jc w:val="both"/>
        <w:rPr>
          <w:rFonts w:asciiTheme="minorHAnsi" w:hAnsiTheme="minorHAnsi" w:cstheme="minorHAnsi"/>
        </w:rPr>
      </w:pPr>
      <w:r w:rsidRPr="00FF4E3D">
        <w:rPr>
          <w:rFonts w:asciiTheme="minorHAnsi" w:hAnsiTheme="minorHAnsi" w:cstheme="minorHAnsi"/>
        </w:rPr>
        <w:t xml:space="preserve"> Si se establece en este Documento de Solicitud de Oferta que los Oferentes coticen precios separados para diferentes partidas (Ítem) o Suma Global (ítem completos), la metodología para determinar el costo evaluado más bajo será por precio unitario.  </w:t>
      </w:r>
    </w:p>
    <w:p w14:paraId="36ABD190" w14:textId="77777777" w:rsidR="004F7F85" w:rsidRPr="00FF4E3D" w:rsidRDefault="004F7F85" w:rsidP="004F7F85">
      <w:pPr>
        <w:pStyle w:val="Prrafodelista"/>
        <w:spacing w:line="276" w:lineRule="auto"/>
        <w:rPr>
          <w:rFonts w:asciiTheme="minorHAnsi" w:hAnsiTheme="minorHAnsi" w:cstheme="minorHAnsi"/>
        </w:rPr>
      </w:pPr>
    </w:p>
    <w:p w14:paraId="78935A40" w14:textId="77777777" w:rsidR="004F7F85" w:rsidRPr="00FF4E3D" w:rsidRDefault="004F7F85" w:rsidP="004F7F85">
      <w:pPr>
        <w:pStyle w:val="Prrafodelista"/>
        <w:numPr>
          <w:ilvl w:val="0"/>
          <w:numId w:val="18"/>
        </w:numPr>
        <w:tabs>
          <w:tab w:val="left" w:pos="284"/>
          <w:tab w:val="left" w:pos="426"/>
        </w:tabs>
        <w:spacing w:line="276" w:lineRule="auto"/>
        <w:ind w:left="0" w:firstLine="0"/>
        <w:rPr>
          <w:rFonts w:asciiTheme="minorHAnsi" w:hAnsiTheme="minorHAnsi" w:cstheme="minorHAnsi"/>
        </w:rPr>
      </w:pPr>
      <w:r w:rsidRPr="00FF4E3D">
        <w:rPr>
          <w:rFonts w:asciiTheme="minorHAnsi" w:hAnsiTheme="minorHAnsi" w:cstheme="minorHAnsi"/>
        </w:rPr>
        <w:t xml:space="preserve"> Si la oferta está debidamente firmada.</w:t>
      </w:r>
    </w:p>
    <w:p w14:paraId="47FA3A64" w14:textId="77777777" w:rsidR="004F7F85" w:rsidRPr="00FF4E3D" w:rsidRDefault="004F7F85" w:rsidP="004F7F85">
      <w:pPr>
        <w:pStyle w:val="Prrafodelista"/>
        <w:spacing w:line="276" w:lineRule="auto"/>
        <w:ind w:left="0"/>
        <w:jc w:val="both"/>
        <w:rPr>
          <w:rFonts w:asciiTheme="minorHAnsi" w:hAnsiTheme="minorHAnsi" w:cstheme="minorHAnsi"/>
        </w:rPr>
      </w:pPr>
    </w:p>
    <w:p w14:paraId="659EF2F4" w14:textId="77777777" w:rsidR="004F7F85" w:rsidRDefault="004F7F85" w:rsidP="004F7F85">
      <w:pPr>
        <w:pStyle w:val="Prrafodelista"/>
        <w:numPr>
          <w:ilvl w:val="0"/>
          <w:numId w:val="18"/>
        </w:numPr>
        <w:tabs>
          <w:tab w:val="left" w:pos="284"/>
          <w:tab w:val="left" w:pos="426"/>
        </w:tabs>
        <w:spacing w:line="276" w:lineRule="auto"/>
        <w:ind w:left="0" w:firstLine="0"/>
        <w:jc w:val="both"/>
        <w:rPr>
          <w:rFonts w:asciiTheme="minorHAnsi" w:hAnsiTheme="minorHAnsi" w:cstheme="minorHAnsi"/>
        </w:rPr>
      </w:pPr>
      <w:r w:rsidRPr="00FF4E3D">
        <w:rPr>
          <w:rFonts w:asciiTheme="minorHAnsi" w:hAnsiTheme="minorHAnsi" w:cstheme="minorHAnsi"/>
        </w:rPr>
        <w:t xml:space="preserve"> Si la oferta cumple con los requisitos legales, técnicos y financieros indicados en este Documento de Solicitud de Oferta SDO.</w:t>
      </w:r>
    </w:p>
    <w:p w14:paraId="09170E21" w14:textId="77777777" w:rsidR="00994499" w:rsidRPr="00994499" w:rsidRDefault="00994499" w:rsidP="00994499">
      <w:pPr>
        <w:pStyle w:val="Prrafodelista"/>
        <w:rPr>
          <w:rFonts w:asciiTheme="minorHAnsi" w:hAnsiTheme="minorHAnsi" w:cstheme="minorHAnsi"/>
        </w:rPr>
      </w:pPr>
    </w:p>
    <w:p w14:paraId="1DDB78AC" w14:textId="77777777" w:rsidR="004F7F85" w:rsidRDefault="004F7F85" w:rsidP="004F7F85">
      <w:pPr>
        <w:pStyle w:val="Prrafodelista"/>
        <w:spacing w:line="276" w:lineRule="auto"/>
        <w:rPr>
          <w:rFonts w:asciiTheme="minorHAnsi" w:hAnsiTheme="minorHAnsi" w:cstheme="minorHAnsi"/>
        </w:rPr>
      </w:pPr>
    </w:p>
    <w:p w14:paraId="13371FBA" w14:textId="77777777" w:rsidR="0020359F" w:rsidRPr="00FF4E3D" w:rsidRDefault="0020359F" w:rsidP="004F7F85">
      <w:pPr>
        <w:pStyle w:val="Prrafodelista"/>
        <w:spacing w:line="276" w:lineRule="auto"/>
        <w:rPr>
          <w:rFonts w:asciiTheme="minorHAnsi" w:hAnsiTheme="minorHAnsi" w:cstheme="minorHAnsi"/>
        </w:rPr>
      </w:pPr>
    </w:p>
    <w:p w14:paraId="07B125E5" w14:textId="77777777" w:rsidR="004F7F85" w:rsidRPr="00FF4E3D" w:rsidRDefault="004F7F85" w:rsidP="004F7F85">
      <w:pPr>
        <w:pStyle w:val="Prrafodelista"/>
        <w:numPr>
          <w:ilvl w:val="0"/>
          <w:numId w:val="18"/>
        </w:numPr>
        <w:tabs>
          <w:tab w:val="left" w:pos="284"/>
          <w:tab w:val="left" w:pos="426"/>
        </w:tabs>
        <w:spacing w:line="276" w:lineRule="auto"/>
        <w:ind w:left="0" w:firstLine="0"/>
        <w:jc w:val="both"/>
        <w:rPr>
          <w:rFonts w:asciiTheme="minorHAnsi" w:hAnsiTheme="minorHAnsi" w:cstheme="minorHAnsi"/>
        </w:rPr>
      </w:pPr>
      <w:r w:rsidRPr="00FF4E3D">
        <w:rPr>
          <w:rFonts w:asciiTheme="minorHAnsi" w:hAnsiTheme="minorHAnsi" w:cstheme="minorHAnsi"/>
          <w:b/>
        </w:rPr>
        <w:lastRenderedPageBreak/>
        <w:t xml:space="preserve"> Aclaración de las ofertas</w:t>
      </w:r>
    </w:p>
    <w:p w14:paraId="320779A4" w14:textId="77777777" w:rsidR="004F7F85" w:rsidRPr="00FF4E3D" w:rsidRDefault="004F7F85" w:rsidP="004F7F85">
      <w:pPr>
        <w:pStyle w:val="Prrafodelista"/>
        <w:tabs>
          <w:tab w:val="left" w:pos="284"/>
        </w:tabs>
        <w:spacing w:line="276" w:lineRule="auto"/>
        <w:ind w:left="0"/>
        <w:jc w:val="both"/>
        <w:rPr>
          <w:rFonts w:asciiTheme="minorHAnsi" w:hAnsiTheme="minorHAnsi" w:cstheme="minorHAnsi"/>
        </w:rPr>
      </w:pPr>
      <w:r w:rsidRPr="00FF4E3D">
        <w:rPr>
          <w:rFonts w:asciiTheme="minorHAnsi" w:hAnsiTheme="minorHAnsi" w:cstheme="minorHAnsi"/>
        </w:rPr>
        <w:t xml:space="preserve">Para facilitar el examen, la evaluación, comparación de las ofertas y la calificación de los oferentes, el comprador podrá, a su discreción, solicitar a cualquier oferente aclaraciones sobre su oferta. No se considerarán aclaraciones presentadas por un oferente cuando nos sean en respuesta a una solicitud del comprador. La solicitud de aclaración del comprador y la respuesta deberán constar por escrito. No se solicitará, ofrecerá ni permitirá ninguna modificación, incluidos aumentos o reducciones voluntarios, de los precios o de la sustancia de la oferta, salvo para confirmar la corrección de errores aritméticos que el comprador hubiera descubierto durante la evaluación de las ofertas.  </w:t>
      </w:r>
    </w:p>
    <w:p w14:paraId="63D24BF0" w14:textId="77777777" w:rsidR="004F7F85" w:rsidRPr="00FF4E3D" w:rsidRDefault="004F7F85" w:rsidP="004F7F85">
      <w:pPr>
        <w:spacing w:line="276" w:lineRule="auto"/>
        <w:jc w:val="both"/>
        <w:rPr>
          <w:rFonts w:asciiTheme="minorHAnsi" w:hAnsiTheme="minorHAnsi" w:cstheme="minorHAnsi"/>
        </w:rPr>
      </w:pPr>
    </w:p>
    <w:p w14:paraId="15B81B58" w14:textId="77777777" w:rsidR="004F7F85" w:rsidRPr="00FF4E3D" w:rsidRDefault="004F7F85" w:rsidP="004F7F85">
      <w:pPr>
        <w:pStyle w:val="Prrafodelista"/>
        <w:numPr>
          <w:ilvl w:val="0"/>
          <w:numId w:val="26"/>
        </w:numPr>
        <w:tabs>
          <w:tab w:val="left" w:pos="284"/>
        </w:tabs>
        <w:spacing w:line="276" w:lineRule="auto"/>
        <w:ind w:left="0" w:firstLine="0"/>
        <w:jc w:val="both"/>
        <w:rPr>
          <w:rFonts w:asciiTheme="minorHAnsi" w:hAnsiTheme="minorHAnsi" w:cstheme="minorHAnsi"/>
        </w:rPr>
      </w:pPr>
      <w:r w:rsidRPr="00FF4E3D">
        <w:rPr>
          <w:rFonts w:asciiTheme="minorHAnsi" w:hAnsiTheme="minorHAnsi" w:cstheme="minorHAnsi"/>
          <w:b/>
        </w:rPr>
        <w:t>ADJUDICACIÓN DE CONTRATO</w:t>
      </w:r>
    </w:p>
    <w:p w14:paraId="52FDBAB0" w14:textId="77777777" w:rsidR="004F7F85" w:rsidRPr="00FF4E3D" w:rsidRDefault="004F7F85" w:rsidP="004F7F85">
      <w:pPr>
        <w:pStyle w:val="Prrafodelista"/>
        <w:spacing w:line="276" w:lineRule="auto"/>
        <w:ind w:left="0"/>
        <w:jc w:val="both"/>
        <w:rPr>
          <w:rFonts w:asciiTheme="minorHAnsi" w:hAnsiTheme="minorHAnsi" w:cstheme="minorHAnsi"/>
        </w:rPr>
      </w:pPr>
      <w:r w:rsidRPr="00FF4E3D">
        <w:rPr>
          <w:rFonts w:asciiTheme="minorHAnsi" w:hAnsiTheme="minorHAnsi" w:cstheme="minorHAnsi"/>
        </w:rPr>
        <w:t xml:space="preserve">El Comprador adjudicará el Contrato al Oferente que ofrezca la Oferta más Conveniente, es decir, aquella que ha sido presentada por un Oferente que cumple con los requisitos de calificación y que, además: </w:t>
      </w:r>
    </w:p>
    <w:p w14:paraId="6AEFC2DC" w14:textId="77777777" w:rsidR="004F7F85" w:rsidRPr="00FF4E3D" w:rsidRDefault="004F7F85" w:rsidP="004F7F85">
      <w:pPr>
        <w:pStyle w:val="Prrafodelista"/>
        <w:spacing w:line="276" w:lineRule="auto"/>
        <w:ind w:left="0"/>
        <w:jc w:val="both"/>
        <w:rPr>
          <w:rFonts w:asciiTheme="minorHAnsi" w:hAnsiTheme="minorHAnsi" w:cstheme="minorHAnsi"/>
        </w:rPr>
      </w:pPr>
      <w:r w:rsidRPr="00FF4E3D">
        <w:rPr>
          <w:rFonts w:asciiTheme="minorHAnsi" w:hAnsiTheme="minorHAnsi" w:cstheme="minorHAnsi"/>
          <w:b/>
        </w:rPr>
        <w:t xml:space="preserve">9.1 </w:t>
      </w:r>
      <w:r w:rsidRPr="00FF4E3D">
        <w:rPr>
          <w:rFonts w:asciiTheme="minorHAnsi" w:hAnsiTheme="minorHAnsi" w:cstheme="minorHAnsi"/>
        </w:rPr>
        <w:t>Se ajusta sustancialmente a los requisitos de los Documento de Solicitud de Oferta; y</w:t>
      </w:r>
    </w:p>
    <w:p w14:paraId="0B13525C" w14:textId="77777777" w:rsidR="004F7F85" w:rsidRPr="00FF4E3D" w:rsidRDefault="004F7F85" w:rsidP="004F7F85">
      <w:pPr>
        <w:pStyle w:val="Prrafodelista"/>
        <w:spacing w:line="276" w:lineRule="auto"/>
        <w:ind w:left="0"/>
        <w:jc w:val="both"/>
        <w:rPr>
          <w:rFonts w:asciiTheme="minorHAnsi" w:hAnsiTheme="minorHAnsi" w:cstheme="minorHAnsi"/>
        </w:rPr>
      </w:pPr>
    </w:p>
    <w:p w14:paraId="7F4B3E34" w14:textId="77777777" w:rsidR="004F7F85" w:rsidRPr="00FF4E3D" w:rsidRDefault="004F7F85" w:rsidP="004F7F85">
      <w:pPr>
        <w:pStyle w:val="Prrafodelista"/>
        <w:spacing w:line="276" w:lineRule="auto"/>
        <w:ind w:left="0"/>
        <w:jc w:val="both"/>
        <w:rPr>
          <w:rFonts w:asciiTheme="minorHAnsi" w:hAnsiTheme="minorHAnsi" w:cstheme="minorHAnsi"/>
        </w:rPr>
      </w:pPr>
      <w:r w:rsidRPr="00FF4E3D">
        <w:rPr>
          <w:rFonts w:asciiTheme="minorHAnsi" w:hAnsiTheme="minorHAnsi" w:cstheme="minorHAnsi"/>
          <w:b/>
        </w:rPr>
        <w:t xml:space="preserve">9.2 </w:t>
      </w:r>
      <w:r w:rsidRPr="00FF4E3D">
        <w:rPr>
          <w:rFonts w:asciiTheme="minorHAnsi" w:hAnsiTheme="minorHAnsi" w:cstheme="minorHAnsi"/>
        </w:rPr>
        <w:t xml:space="preserve">Tiene el costo </w:t>
      </w:r>
      <w:r w:rsidRPr="00FF4E3D">
        <w:rPr>
          <w:rFonts w:asciiTheme="minorHAnsi" w:hAnsiTheme="minorHAnsi" w:cstheme="minorHAnsi"/>
          <w:b/>
          <w:bCs/>
        </w:rPr>
        <w:t>evaluado más bajo por ítem</w:t>
      </w:r>
      <w:r w:rsidRPr="00FF4E3D">
        <w:rPr>
          <w:rFonts w:asciiTheme="minorHAnsi" w:hAnsiTheme="minorHAnsi" w:cstheme="minorHAnsi"/>
        </w:rPr>
        <w:t xml:space="preserve">. </w:t>
      </w:r>
    </w:p>
    <w:p w14:paraId="049E463B" w14:textId="77777777" w:rsidR="004F7F85" w:rsidRPr="00FF4E3D" w:rsidRDefault="004F7F85" w:rsidP="004F7F85">
      <w:pPr>
        <w:pStyle w:val="Prrafodelista"/>
        <w:spacing w:line="276" w:lineRule="auto"/>
        <w:ind w:left="0"/>
        <w:jc w:val="both"/>
        <w:rPr>
          <w:rFonts w:asciiTheme="minorHAnsi" w:hAnsiTheme="minorHAnsi" w:cstheme="minorHAnsi"/>
        </w:rPr>
      </w:pPr>
    </w:p>
    <w:p w14:paraId="46F90A4B" w14:textId="77777777" w:rsidR="004F7F85" w:rsidRPr="00FF4E3D" w:rsidRDefault="004F7F85" w:rsidP="004F7F85">
      <w:pPr>
        <w:pStyle w:val="Prrafodelista"/>
        <w:spacing w:line="276" w:lineRule="auto"/>
        <w:ind w:left="0"/>
        <w:jc w:val="both"/>
        <w:rPr>
          <w:rFonts w:asciiTheme="minorHAnsi" w:hAnsiTheme="minorHAnsi" w:cstheme="minorHAnsi"/>
        </w:rPr>
      </w:pPr>
      <w:r w:rsidRPr="00FF4E3D">
        <w:rPr>
          <w:rFonts w:asciiTheme="minorHAnsi" w:hAnsiTheme="minorHAnsi" w:cstheme="minorHAnsi"/>
          <w:b/>
        </w:rPr>
        <w:t>9.3</w:t>
      </w:r>
      <w:r w:rsidRPr="00FF4E3D">
        <w:rPr>
          <w:rFonts w:asciiTheme="minorHAnsi" w:hAnsiTheme="minorHAnsi" w:cstheme="minorHAnsi"/>
        </w:rPr>
        <w:t xml:space="preserve"> Al momento de adjudicar el Contrato, el Comprador se reserva el derecho de aumentar o disminuir la cantidad de los INSUMOS y Servicios especificados en el </w:t>
      </w:r>
      <w:r w:rsidRPr="00FF4E3D">
        <w:rPr>
          <w:rFonts w:asciiTheme="minorHAnsi" w:hAnsiTheme="minorHAnsi" w:cstheme="minorHAnsi"/>
          <w:b/>
          <w:bCs/>
        </w:rPr>
        <w:t>Anexo I</w:t>
      </w:r>
      <w:r w:rsidRPr="00FF4E3D">
        <w:rPr>
          <w:rFonts w:asciiTheme="minorHAnsi" w:hAnsiTheme="minorHAnsi" w:cstheme="minorHAnsi"/>
        </w:rPr>
        <w:t xml:space="preserve"> del Documento de Solicitud de Oferta.</w:t>
      </w:r>
    </w:p>
    <w:p w14:paraId="5CB02301" w14:textId="77777777" w:rsidR="004F7F85" w:rsidRPr="00FF4E3D" w:rsidRDefault="004F7F85" w:rsidP="004F7F85">
      <w:pPr>
        <w:pStyle w:val="Prrafodelista"/>
        <w:spacing w:line="276" w:lineRule="auto"/>
        <w:ind w:left="0"/>
        <w:jc w:val="both"/>
        <w:rPr>
          <w:rFonts w:asciiTheme="minorHAnsi" w:hAnsiTheme="minorHAnsi" w:cstheme="minorHAnsi"/>
        </w:rPr>
      </w:pPr>
    </w:p>
    <w:p w14:paraId="6C3BCAD5" w14:textId="77777777" w:rsidR="004F7F85" w:rsidRPr="00FF4E3D" w:rsidRDefault="004F7F85" w:rsidP="004F7F85">
      <w:pPr>
        <w:pStyle w:val="Prrafodelista"/>
        <w:numPr>
          <w:ilvl w:val="0"/>
          <w:numId w:val="26"/>
        </w:numPr>
        <w:tabs>
          <w:tab w:val="left" w:pos="426"/>
        </w:tabs>
        <w:spacing w:line="276" w:lineRule="auto"/>
        <w:ind w:left="0" w:firstLine="0"/>
        <w:jc w:val="both"/>
        <w:rPr>
          <w:rFonts w:asciiTheme="minorHAnsi" w:hAnsiTheme="minorHAnsi" w:cstheme="minorHAnsi"/>
        </w:rPr>
      </w:pPr>
      <w:r w:rsidRPr="00FF4E3D">
        <w:rPr>
          <w:rFonts w:asciiTheme="minorHAnsi" w:hAnsiTheme="minorHAnsi" w:cstheme="minorHAnsi"/>
          <w:b/>
        </w:rPr>
        <w:t>DERECHO DEL COMPRADOR</w:t>
      </w:r>
    </w:p>
    <w:p w14:paraId="4CE135AE" w14:textId="77777777" w:rsidR="004F7F85" w:rsidRPr="00FF4E3D" w:rsidRDefault="004F7F85" w:rsidP="004F7F85">
      <w:pPr>
        <w:pStyle w:val="Prrafodelista"/>
        <w:spacing w:line="276" w:lineRule="auto"/>
        <w:ind w:left="0"/>
        <w:jc w:val="both"/>
        <w:rPr>
          <w:rFonts w:asciiTheme="minorHAnsi" w:hAnsiTheme="minorHAnsi" w:cstheme="minorHAnsi"/>
        </w:rPr>
      </w:pPr>
      <w:r w:rsidRPr="00FF4E3D">
        <w:rPr>
          <w:rFonts w:asciiTheme="minorHAnsi" w:hAnsiTheme="minorHAnsi" w:cstheme="minorHAnsi"/>
        </w:rPr>
        <w:t>El Comprador se reserva el derecho de adjudicar con un solo oferente; siempre y cuando la oferta esté acorde a las Especificaciones Técnicas y este acorde al Presupuesto, o fracasar o rechazar cualquier oferta presentada, si así lo estima conveniente a sus intereses; en tal caso los oferentes no podrán reclamar indemnización de ninguna clase. Asimismo, el Comprador se reserva el derecho de anular el proceso de Solicitud de Oferta SDO y de rechazar todas las ofertas en cualquier momento con anterioridad a la adjudicación del Contrato, sin que por ello incurra en responsabilidad alguna frente a los Oferentes.</w:t>
      </w:r>
    </w:p>
    <w:p w14:paraId="76D5280D" w14:textId="77777777" w:rsidR="004F7F85" w:rsidRPr="00FF4E3D" w:rsidRDefault="004F7F85" w:rsidP="004F7F85">
      <w:pPr>
        <w:spacing w:line="276" w:lineRule="auto"/>
        <w:jc w:val="both"/>
        <w:rPr>
          <w:rFonts w:asciiTheme="minorHAnsi" w:hAnsiTheme="minorHAnsi" w:cstheme="minorHAnsi"/>
        </w:rPr>
      </w:pPr>
    </w:p>
    <w:p w14:paraId="6A6E84BD" w14:textId="77777777" w:rsidR="004F7F85" w:rsidRPr="00FF4E3D" w:rsidRDefault="004F7F85" w:rsidP="004F7F85">
      <w:pPr>
        <w:pStyle w:val="Prrafodelista"/>
        <w:numPr>
          <w:ilvl w:val="0"/>
          <w:numId w:val="26"/>
        </w:numPr>
        <w:tabs>
          <w:tab w:val="left" w:pos="426"/>
        </w:tabs>
        <w:spacing w:line="276" w:lineRule="auto"/>
        <w:ind w:left="0" w:firstLine="0"/>
        <w:jc w:val="both"/>
        <w:rPr>
          <w:rFonts w:asciiTheme="minorHAnsi" w:hAnsiTheme="minorHAnsi" w:cstheme="minorHAnsi"/>
          <w:b/>
        </w:rPr>
      </w:pPr>
      <w:r w:rsidRPr="00FF4E3D">
        <w:rPr>
          <w:rFonts w:asciiTheme="minorHAnsi" w:hAnsiTheme="minorHAnsi" w:cstheme="minorHAnsi"/>
          <w:b/>
        </w:rPr>
        <w:t>ADJUDICACIÓN Y FIRMA DE CONTRATO</w:t>
      </w:r>
    </w:p>
    <w:p w14:paraId="2CE736FB" w14:textId="77777777" w:rsidR="004F7F85" w:rsidRPr="00FF4E3D" w:rsidRDefault="004F7F85" w:rsidP="004F7F85">
      <w:pPr>
        <w:pStyle w:val="Prrafodelista"/>
        <w:numPr>
          <w:ilvl w:val="0"/>
          <w:numId w:val="8"/>
        </w:numPr>
        <w:tabs>
          <w:tab w:val="left" w:pos="567"/>
        </w:tabs>
        <w:spacing w:line="276" w:lineRule="auto"/>
        <w:ind w:left="0" w:firstLine="0"/>
        <w:jc w:val="both"/>
        <w:rPr>
          <w:rFonts w:asciiTheme="minorHAnsi" w:hAnsiTheme="minorHAnsi" w:cstheme="minorHAnsi"/>
        </w:rPr>
      </w:pPr>
      <w:r w:rsidRPr="00FF4E3D">
        <w:rPr>
          <w:rFonts w:asciiTheme="minorHAnsi" w:hAnsiTheme="minorHAnsi" w:cstheme="minorHAnsi"/>
        </w:rPr>
        <w:t xml:space="preserve">Por “Contrato” se entiende el Convenio de Contrato celebrado entre el Comprador y el Proveedor, junto con los Documentos del Contrato allí referidos, incluyendo todos los anexos y apéndices y todos los documentos incorporados allí por referencia. </w:t>
      </w:r>
    </w:p>
    <w:p w14:paraId="3D34F960" w14:textId="77777777" w:rsidR="004F7F85" w:rsidRPr="00FF4E3D" w:rsidRDefault="004F7F85" w:rsidP="004F7F85">
      <w:pPr>
        <w:pStyle w:val="Prrafodelista"/>
        <w:spacing w:line="276" w:lineRule="auto"/>
        <w:ind w:left="0"/>
        <w:jc w:val="both"/>
        <w:rPr>
          <w:rFonts w:asciiTheme="minorHAnsi" w:hAnsiTheme="minorHAnsi" w:cstheme="minorHAnsi"/>
        </w:rPr>
      </w:pPr>
    </w:p>
    <w:p w14:paraId="344FA893" w14:textId="77777777" w:rsidR="004F7F85" w:rsidRPr="00FF4E3D" w:rsidRDefault="004F7F85" w:rsidP="004F7F85">
      <w:pPr>
        <w:pStyle w:val="Prrafodelista"/>
        <w:numPr>
          <w:ilvl w:val="1"/>
          <w:numId w:val="8"/>
        </w:numPr>
        <w:tabs>
          <w:tab w:val="left" w:pos="284"/>
        </w:tabs>
        <w:spacing w:line="276" w:lineRule="auto"/>
        <w:ind w:left="0" w:firstLine="0"/>
        <w:jc w:val="both"/>
        <w:rPr>
          <w:rFonts w:asciiTheme="minorHAnsi" w:hAnsiTheme="minorHAnsi" w:cstheme="minorHAnsi"/>
        </w:rPr>
      </w:pPr>
      <w:r w:rsidRPr="00FF4E3D">
        <w:rPr>
          <w:rFonts w:asciiTheme="minorHAnsi" w:hAnsiTheme="minorHAnsi" w:cstheme="minorHAnsi"/>
          <w:b/>
        </w:rPr>
        <w:t xml:space="preserve"> </w:t>
      </w:r>
      <w:r w:rsidRPr="00FF4E3D">
        <w:rPr>
          <w:rFonts w:asciiTheme="minorHAnsi" w:hAnsiTheme="minorHAnsi" w:cstheme="minorHAnsi"/>
        </w:rPr>
        <w:t xml:space="preserve">Por “Documentos del Contrato” se entiende los documentos enumerados en el Convenio de Contrato, incluyendo cualquier enmienda. </w:t>
      </w:r>
    </w:p>
    <w:p w14:paraId="6F02DAED" w14:textId="77777777" w:rsidR="004F7F85" w:rsidRPr="00FF4E3D" w:rsidRDefault="004F7F85" w:rsidP="004F7F85">
      <w:pPr>
        <w:pStyle w:val="Prrafodelista"/>
        <w:spacing w:line="276" w:lineRule="auto"/>
        <w:ind w:left="0"/>
        <w:jc w:val="both"/>
        <w:rPr>
          <w:rFonts w:asciiTheme="minorHAnsi" w:hAnsiTheme="minorHAnsi" w:cstheme="minorHAnsi"/>
        </w:rPr>
      </w:pPr>
    </w:p>
    <w:p w14:paraId="5B95B9E5" w14:textId="77777777" w:rsidR="004F7F85" w:rsidRPr="00FF4E3D" w:rsidRDefault="004F7F85" w:rsidP="004F7F85">
      <w:pPr>
        <w:pStyle w:val="Prrafodelista"/>
        <w:numPr>
          <w:ilvl w:val="1"/>
          <w:numId w:val="8"/>
        </w:numPr>
        <w:tabs>
          <w:tab w:val="left" w:pos="284"/>
        </w:tabs>
        <w:spacing w:line="276" w:lineRule="auto"/>
        <w:ind w:left="0" w:firstLine="0"/>
        <w:jc w:val="both"/>
        <w:rPr>
          <w:rFonts w:asciiTheme="minorHAnsi" w:hAnsiTheme="minorHAnsi" w:cstheme="minorHAnsi"/>
        </w:rPr>
      </w:pPr>
      <w:r w:rsidRPr="00FF4E3D">
        <w:rPr>
          <w:rFonts w:asciiTheme="minorHAnsi" w:hAnsiTheme="minorHAnsi" w:cstheme="minorHAnsi"/>
        </w:rPr>
        <w:t>Por “Precio del Contrato” se entiende el precio pagadero al Proveedor según se especifica en el Convenio de Contrato, sujeto a las condiciones y ajustes allí estipulados o deducciones propuestas, según corresponda en virtud del Contrato.</w:t>
      </w:r>
    </w:p>
    <w:p w14:paraId="1A097384" w14:textId="77777777" w:rsidR="004F7F85" w:rsidRPr="00FF4E3D" w:rsidRDefault="004F7F85" w:rsidP="004F7F85">
      <w:pPr>
        <w:pStyle w:val="Prrafodelista"/>
        <w:spacing w:line="276" w:lineRule="auto"/>
        <w:ind w:left="0"/>
        <w:rPr>
          <w:rFonts w:asciiTheme="minorHAnsi" w:hAnsiTheme="minorHAnsi" w:cstheme="minorHAnsi"/>
        </w:rPr>
      </w:pPr>
    </w:p>
    <w:p w14:paraId="77A142F3" w14:textId="77777777" w:rsidR="004F7F85" w:rsidRPr="00FF4E3D" w:rsidRDefault="004F7F85" w:rsidP="004F7F85">
      <w:pPr>
        <w:pStyle w:val="Prrafodelista"/>
        <w:numPr>
          <w:ilvl w:val="0"/>
          <w:numId w:val="8"/>
        </w:numPr>
        <w:tabs>
          <w:tab w:val="left" w:pos="567"/>
        </w:tabs>
        <w:spacing w:line="276" w:lineRule="auto"/>
        <w:ind w:left="0" w:firstLine="0"/>
        <w:jc w:val="both"/>
        <w:rPr>
          <w:rFonts w:asciiTheme="minorHAnsi" w:hAnsiTheme="minorHAnsi" w:cstheme="minorHAnsi"/>
        </w:rPr>
      </w:pPr>
      <w:r w:rsidRPr="00FF4E3D">
        <w:rPr>
          <w:rFonts w:asciiTheme="minorHAnsi" w:hAnsiTheme="minorHAnsi" w:cstheme="minorHAnsi"/>
        </w:rPr>
        <w:t xml:space="preserve">Por “día” se entiende día calendario. </w:t>
      </w:r>
    </w:p>
    <w:p w14:paraId="009266BB" w14:textId="77777777" w:rsidR="004F7F85" w:rsidRPr="00FF4E3D" w:rsidRDefault="004F7F85" w:rsidP="004F7F85">
      <w:pPr>
        <w:pStyle w:val="Prrafodelista"/>
        <w:spacing w:line="276" w:lineRule="auto"/>
        <w:ind w:left="0"/>
        <w:jc w:val="both"/>
        <w:rPr>
          <w:rFonts w:asciiTheme="minorHAnsi" w:hAnsiTheme="minorHAnsi" w:cstheme="minorHAnsi"/>
        </w:rPr>
      </w:pPr>
    </w:p>
    <w:p w14:paraId="0B7BD08E" w14:textId="77777777" w:rsidR="004F7F85" w:rsidRPr="00FF4E3D" w:rsidRDefault="004F7F85" w:rsidP="004F7F85">
      <w:pPr>
        <w:pStyle w:val="Prrafodelista"/>
        <w:numPr>
          <w:ilvl w:val="0"/>
          <w:numId w:val="8"/>
        </w:numPr>
        <w:tabs>
          <w:tab w:val="left" w:pos="567"/>
        </w:tabs>
        <w:spacing w:line="276" w:lineRule="auto"/>
        <w:ind w:left="0" w:firstLine="0"/>
        <w:jc w:val="both"/>
        <w:rPr>
          <w:rFonts w:asciiTheme="minorHAnsi" w:hAnsiTheme="minorHAnsi" w:cstheme="minorHAnsi"/>
        </w:rPr>
      </w:pPr>
      <w:r w:rsidRPr="00FF4E3D">
        <w:rPr>
          <w:rFonts w:asciiTheme="minorHAnsi" w:hAnsiTheme="minorHAnsi" w:cstheme="minorHAnsi"/>
        </w:rPr>
        <w:t xml:space="preserve">Por “Proveedor” se entiende la persona física o entidad privada o pública. </w:t>
      </w:r>
    </w:p>
    <w:p w14:paraId="27FC890B" w14:textId="77777777" w:rsidR="004F7F85" w:rsidRPr="00FF4E3D" w:rsidRDefault="004F7F85" w:rsidP="004F7F85">
      <w:pPr>
        <w:spacing w:line="276" w:lineRule="auto"/>
        <w:jc w:val="both"/>
        <w:rPr>
          <w:rFonts w:asciiTheme="minorHAnsi" w:hAnsiTheme="minorHAnsi" w:cstheme="minorHAnsi"/>
        </w:rPr>
      </w:pPr>
      <w:r w:rsidRPr="00FF4E3D">
        <w:rPr>
          <w:rFonts w:asciiTheme="minorHAnsi" w:hAnsiTheme="minorHAnsi" w:cstheme="minorHAnsi"/>
        </w:rPr>
        <w:t>Documentos del Contrato con sujeción al orden de precedencia establecido en el Convenio de Contrato, se entiende que todos los documentos que forman parte integral del Contrato (y todos sus componentes allí incluidos) son correlativos, complementarios y recíprocamente aclaratorios. El Convenio de Contrato</w:t>
      </w:r>
      <w:r w:rsidRPr="00FF4E3D">
        <w:rPr>
          <w:rFonts w:asciiTheme="minorHAnsi" w:hAnsiTheme="minorHAnsi" w:cstheme="minorHAnsi"/>
          <w:b/>
        </w:rPr>
        <w:t xml:space="preserve"> </w:t>
      </w:r>
      <w:r w:rsidRPr="00FF4E3D">
        <w:rPr>
          <w:rFonts w:asciiTheme="minorHAnsi" w:hAnsiTheme="minorHAnsi" w:cstheme="minorHAnsi"/>
        </w:rPr>
        <w:t>deberá leerse de manera integral.</w:t>
      </w:r>
    </w:p>
    <w:p w14:paraId="1E22257B" w14:textId="77777777" w:rsidR="004F7F85" w:rsidRPr="00FF4E3D" w:rsidRDefault="004F7F85" w:rsidP="004F7F85">
      <w:pPr>
        <w:spacing w:line="276" w:lineRule="auto"/>
        <w:jc w:val="both"/>
        <w:rPr>
          <w:rFonts w:asciiTheme="minorHAnsi" w:hAnsiTheme="minorHAnsi" w:cstheme="minorHAnsi"/>
        </w:rPr>
      </w:pPr>
    </w:p>
    <w:p w14:paraId="1F049D8A" w14:textId="77777777" w:rsidR="004F7F85" w:rsidRPr="00FF4E3D" w:rsidRDefault="004F7F85" w:rsidP="5E100507">
      <w:pPr>
        <w:spacing w:line="276" w:lineRule="auto"/>
        <w:jc w:val="both"/>
        <w:rPr>
          <w:rFonts w:asciiTheme="minorHAnsi" w:hAnsiTheme="minorHAnsi" w:cstheme="minorBidi"/>
          <w:lang w:val="es-ES"/>
        </w:rPr>
      </w:pPr>
      <w:r w:rsidRPr="5E100507">
        <w:rPr>
          <w:rFonts w:asciiTheme="minorHAnsi" w:hAnsiTheme="minorHAnsi" w:cstheme="minorBidi"/>
          <w:b/>
          <w:bCs/>
          <w:lang w:val="es-ES"/>
        </w:rPr>
        <w:t>11.4</w:t>
      </w:r>
      <w:r w:rsidRPr="5E100507">
        <w:rPr>
          <w:rFonts w:asciiTheme="minorHAnsi" w:hAnsiTheme="minorHAnsi" w:cstheme="minorBidi"/>
          <w:lang w:val="es-ES"/>
        </w:rPr>
        <w:t xml:space="preserve"> Con lo dispuesto en este Documento de Solicitud de Oferta, el Comprador adjudicará el Contrato al Oferente que ofrezca la Oferta más Conveniente, es decir, aquella que ha sido presentada por un Oferente que cumple con los requisitos de calificación. Al momento de adjudicar el Contrato, el Comprador se reserva el derecho de aumentar o disminuir la cantidad de los INSUMOS especificados originalmente en el </w:t>
      </w:r>
      <w:r w:rsidRPr="5E100507">
        <w:rPr>
          <w:rFonts w:asciiTheme="minorHAnsi" w:hAnsiTheme="minorHAnsi" w:cstheme="minorBidi"/>
          <w:b/>
          <w:bCs/>
          <w:lang w:val="es-ES"/>
        </w:rPr>
        <w:t>Anexo I</w:t>
      </w:r>
      <w:r w:rsidRPr="5E100507">
        <w:rPr>
          <w:rFonts w:asciiTheme="minorHAnsi" w:hAnsiTheme="minorHAnsi" w:cstheme="minorBidi"/>
          <w:lang w:val="es-ES"/>
        </w:rPr>
        <w:t>.</w:t>
      </w:r>
    </w:p>
    <w:p w14:paraId="52C0A6EC" w14:textId="77777777" w:rsidR="004F7F85" w:rsidRDefault="004F7F85" w:rsidP="004F7F85">
      <w:pPr>
        <w:spacing w:line="276" w:lineRule="auto"/>
        <w:jc w:val="both"/>
        <w:rPr>
          <w:rFonts w:asciiTheme="minorHAnsi" w:hAnsiTheme="minorHAnsi" w:cstheme="minorHAnsi"/>
        </w:rPr>
      </w:pPr>
    </w:p>
    <w:p w14:paraId="31EA76D1" w14:textId="77777777" w:rsidR="004F7F85" w:rsidRPr="00FF4E3D" w:rsidRDefault="004F7F85" w:rsidP="004F7F85">
      <w:pPr>
        <w:spacing w:line="276" w:lineRule="auto"/>
        <w:jc w:val="both"/>
        <w:rPr>
          <w:rFonts w:asciiTheme="minorHAnsi" w:hAnsiTheme="minorHAnsi" w:cstheme="minorHAnsi"/>
        </w:rPr>
      </w:pPr>
      <w:r w:rsidRPr="00FF4E3D">
        <w:rPr>
          <w:rFonts w:asciiTheme="minorHAnsi" w:hAnsiTheme="minorHAnsi" w:cstheme="minorHAnsi"/>
          <w:b/>
        </w:rPr>
        <w:t>11.5</w:t>
      </w:r>
      <w:r w:rsidRPr="00FF4E3D">
        <w:rPr>
          <w:rFonts w:asciiTheme="minorHAnsi" w:hAnsiTheme="minorHAnsi" w:cstheme="minorHAnsi"/>
        </w:rPr>
        <w:t xml:space="preserve"> Notificación de Adjudicación del Contrato conforme al </w:t>
      </w:r>
      <w:r w:rsidRPr="00FF4E3D">
        <w:rPr>
          <w:rFonts w:asciiTheme="minorHAnsi" w:hAnsiTheme="minorHAnsi" w:cstheme="minorHAnsi"/>
          <w:b/>
          <w:bCs/>
        </w:rPr>
        <w:t>Anexo III,</w:t>
      </w:r>
      <w:r w:rsidRPr="00FF4E3D">
        <w:rPr>
          <w:rFonts w:asciiTheme="minorHAnsi" w:hAnsiTheme="minorHAnsi" w:cstheme="minorHAnsi"/>
        </w:rPr>
        <w:t xml:space="preserve"> antes del vencimiento del Período de Validez de la Oferta, o de cualquier prórroga otorgada, si la hubiera, el Comprador notificará al Oferente seleccionado, por escrito, que su Oferta ha sido aceptada. En la notificación de adjudicación, se especificará el monto que pagará al Oferente por la ejecución del Contrato.</w:t>
      </w:r>
    </w:p>
    <w:p w14:paraId="0ADCF071" w14:textId="77777777" w:rsidR="004F7F85" w:rsidRPr="00FF4E3D" w:rsidRDefault="004F7F85" w:rsidP="004F7F85">
      <w:pPr>
        <w:spacing w:line="276" w:lineRule="auto"/>
        <w:jc w:val="both"/>
        <w:rPr>
          <w:rFonts w:asciiTheme="minorHAnsi" w:hAnsiTheme="minorHAnsi" w:cstheme="minorHAnsi"/>
        </w:rPr>
      </w:pPr>
    </w:p>
    <w:p w14:paraId="5900E196" w14:textId="77777777" w:rsidR="004F7F85" w:rsidRPr="00FF4E3D" w:rsidRDefault="004F7F85" w:rsidP="5E100507">
      <w:pPr>
        <w:spacing w:line="276" w:lineRule="auto"/>
        <w:jc w:val="both"/>
        <w:rPr>
          <w:rFonts w:asciiTheme="minorHAnsi" w:hAnsiTheme="minorHAnsi" w:cstheme="minorBidi"/>
          <w:lang w:val="es-ES"/>
        </w:rPr>
      </w:pPr>
      <w:r w:rsidRPr="5E100507">
        <w:rPr>
          <w:rFonts w:asciiTheme="minorHAnsi" w:hAnsiTheme="minorHAnsi" w:cstheme="minorBidi"/>
          <w:b/>
          <w:bCs/>
          <w:lang w:val="es-ES"/>
        </w:rPr>
        <w:t>11.6</w:t>
      </w:r>
      <w:r w:rsidRPr="5E100507">
        <w:rPr>
          <w:rFonts w:asciiTheme="minorHAnsi" w:hAnsiTheme="minorHAnsi" w:cstheme="minorBidi"/>
          <w:lang w:val="es-ES"/>
        </w:rPr>
        <w:t xml:space="preserve"> El Comprador </w:t>
      </w:r>
      <w:r w:rsidRPr="5E100507">
        <w:rPr>
          <w:rFonts w:asciiTheme="minorHAnsi" w:hAnsiTheme="minorHAnsi" w:cstheme="minorBidi"/>
          <w:b/>
          <w:bCs/>
          <w:lang w:val="es-ES"/>
        </w:rPr>
        <w:t>elaborará un contrato para la entrega de los INSUMOS</w:t>
      </w:r>
      <w:r w:rsidRPr="5E100507">
        <w:rPr>
          <w:rFonts w:asciiTheme="minorHAnsi" w:hAnsiTheme="minorHAnsi" w:cstheme="minorBidi"/>
          <w:lang w:val="es-ES"/>
        </w:rPr>
        <w:t xml:space="preserve"> por el monto de la oferta el cual deberá ser firmado por ambas partes, en un </w:t>
      </w:r>
      <w:r w:rsidRPr="5E100507">
        <w:rPr>
          <w:rFonts w:asciiTheme="minorHAnsi" w:hAnsiTheme="minorHAnsi" w:cstheme="minorBidi"/>
          <w:b/>
          <w:bCs/>
          <w:lang w:val="es-ES"/>
        </w:rPr>
        <w:t>plazo máximo de 28 (veinte y ocho) días calendario,</w:t>
      </w:r>
      <w:r w:rsidRPr="5E100507">
        <w:rPr>
          <w:rFonts w:asciiTheme="minorHAnsi" w:hAnsiTheme="minorHAnsi" w:cstheme="minorBidi"/>
          <w:lang w:val="es-ES"/>
        </w:rPr>
        <w:t xml:space="preserve"> posterior a la fecha de notificación de la adjudicación.</w:t>
      </w:r>
    </w:p>
    <w:p w14:paraId="11DB1CB9" w14:textId="77777777" w:rsidR="004F7F85" w:rsidRPr="00FF4E3D" w:rsidRDefault="004F7F85" w:rsidP="004F7F85">
      <w:pPr>
        <w:spacing w:line="276" w:lineRule="auto"/>
        <w:jc w:val="both"/>
        <w:rPr>
          <w:rFonts w:asciiTheme="minorHAnsi" w:hAnsiTheme="minorHAnsi" w:cstheme="minorHAnsi"/>
        </w:rPr>
      </w:pPr>
    </w:p>
    <w:p w14:paraId="1DE9A7E5" w14:textId="77777777" w:rsidR="004F7F85" w:rsidRPr="00FF4E3D" w:rsidRDefault="004F7F85" w:rsidP="004F7F85">
      <w:pPr>
        <w:spacing w:line="276" w:lineRule="auto"/>
        <w:jc w:val="both"/>
        <w:rPr>
          <w:rFonts w:asciiTheme="minorHAnsi" w:hAnsiTheme="minorHAnsi" w:cstheme="minorHAnsi"/>
        </w:rPr>
      </w:pPr>
      <w:r w:rsidRPr="00FF4E3D">
        <w:rPr>
          <w:rFonts w:asciiTheme="minorHAnsi" w:hAnsiTheme="minorHAnsi" w:cstheme="minorHAnsi"/>
        </w:rPr>
        <w:t xml:space="preserve">Posteriormente, Cuando el Oferente seleccionado firme contrato y suministre la garantía de cumplimiento de contrato, el Comprador informará a cada uno de los Oferentes no seleccionados y les devolverá su Declaración de Mantenimiento de Oferta de conformidad con el documento de Solicitud de Oferta SDO. </w:t>
      </w:r>
    </w:p>
    <w:p w14:paraId="27DAC8FF" w14:textId="77777777" w:rsidR="004F7F85" w:rsidRPr="00FF4E3D" w:rsidRDefault="004F7F85" w:rsidP="004F7F85">
      <w:pPr>
        <w:spacing w:line="276" w:lineRule="auto"/>
        <w:jc w:val="both"/>
        <w:rPr>
          <w:rFonts w:asciiTheme="minorHAnsi" w:hAnsiTheme="minorHAnsi" w:cstheme="minorHAnsi"/>
        </w:rPr>
      </w:pPr>
    </w:p>
    <w:p w14:paraId="0F5D9916" w14:textId="77777777" w:rsidR="004F7F85" w:rsidRPr="00FF4E3D" w:rsidRDefault="004F7F85" w:rsidP="004F7F85">
      <w:pPr>
        <w:spacing w:line="276" w:lineRule="auto"/>
        <w:jc w:val="both"/>
        <w:rPr>
          <w:rFonts w:asciiTheme="minorHAnsi" w:hAnsiTheme="minorHAnsi" w:cstheme="minorHAnsi"/>
        </w:rPr>
      </w:pPr>
      <w:r w:rsidRPr="00FF4E3D">
        <w:rPr>
          <w:rFonts w:asciiTheme="minorHAnsi" w:hAnsiTheme="minorHAnsi" w:cstheme="minorHAnsi"/>
          <w:b/>
        </w:rPr>
        <w:t>11.7</w:t>
      </w:r>
      <w:r w:rsidRPr="00FF4E3D">
        <w:rPr>
          <w:rFonts w:asciiTheme="minorHAnsi" w:hAnsiTheme="minorHAnsi" w:cstheme="minorHAnsi"/>
        </w:rPr>
        <w:t xml:space="preserve"> Dentro de</w:t>
      </w:r>
      <w:r w:rsidRPr="00FF4E3D">
        <w:rPr>
          <w:rFonts w:asciiTheme="minorHAnsi" w:hAnsiTheme="minorHAnsi" w:cstheme="minorHAnsi"/>
          <w:bCs/>
        </w:rPr>
        <w:t xml:space="preserve"> los</w:t>
      </w:r>
      <w:r w:rsidRPr="00FF4E3D">
        <w:rPr>
          <w:rFonts w:asciiTheme="minorHAnsi" w:hAnsiTheme="minorHAnsi" w:cstheme="minorHAnsi"/>
          <w:b/>
        </w:rPr>
        <w:t xml:space="preserve"> 28 (veinte y ocho) días calendario</w:t>
      </w:r>
      <w:r w:rsidRPr="00FF4E3D">
        <w:rPr>
          <w:rFonts w:asciiTheme="minorHAnsi" w:hAnsiTheme="minorHAnsi" w:cstheme="minorHAnsi"/>
        </w:rPr>
        <w:t xml:space="preserve"> posterior a la fecha de notificación, el Comprador publicará la Notificación de la Adjudicación del Contrato, que contendrá, como mínimo, la siguiente información: </w:t>
      </w:r>
    </w:p>
    <w:p w14:paraId="1F63267A" w14:textId="77777777" w:rsidR="004F7F85" w:rsidRPr="00FF4E3D" w:rsidRDefault="004F7F85" w:rsidP="004F7F85">
      <w:pPr>
        <w:pStyle w:val="Prrafodelista"/>
        <w:numPr>
          <w:ilvl w:val="0"/>
          <w:numId w:val="28"/>
        </w:numPr>
        <w:tabs>
          <w:tab w:val="left" w:pos="426"/>
        </w:tabs>
        <w:spacing w:line="276" w:lineRule="auto"/>
        <w:ind w:left="0" w:firstLine="0"/>
        <w:jc w:val="both"/>
        <w:rPr>
          <w:rFonts w:asciiTheme="minorHAnsi" w:hAnsiTheme="minorHAnsi" w:cstheme="minorHAnsi"/>
        </w:rPr>
      </w:pPr>
      <w:r w:rsidRPr="00FF4E3D">
        <w:rPr>
          <w:rFonts w:asciiTheme="minorHAnsi" w:hAnsiTheme="minorHAnsi" w:cstheme="minorHAnsi"/>
        </w:rPr>
        <w:t>El nombre y la dirección del Comprador.</w:t>
      </w:r>
    </w:p>
    <w:p w14:paraId="39C7E106" w14:textId="77777777" w:rsidR="004F7F85" w:rsidRPr="00FF4E3D" w:rsidRDefault="004F7F85" w:rsidP="004F7F85">
      <w:pPr>
        <w:pStyle w:val="Prrafodelista"/>
        <w:spacing w:line="276" w:lineRule="auto"/>
        <w:ind w:left="0"/>
        <w:jc w:val="both"/>
        <w:rPr>
          <w:rFonts w:asciiTheme="minorHAnsi" w:hAnsiTheme="minorHAnsi" w:cstheme="minorHAnsi"/>
        </w:rPr>
      </w:pPr>
    </w:p>
    <w:p w14:paraId="441080B1" w14:textId="77777777" w:rsidR="004F7F85" w:rsidRPr="00FF4E3D" w:rsidRDefault="004F7F85" w:rsidP="004F7F85">
      <w:pPr>
        <w:pStyle w:val="Prrafodelista"/>
        <w:numPr>
          <w:ilvl w:val="0"/>
          <w:numId w:val="28"/>
        </w:numPr>
        <w:tabs>
          <w:tab w:val="left" w:pos="426"/>
        </w:tabs>
        <w:spacing w:line="276" w:lineRule="auto"/>
        <w:ind w:left="0" w:firstLine="0"/>
        <w:jc w:val="both"/>
        <w:rPr>
          <w:rFonts w:asciiTheme="minorHAnsi" w:hAnsiTheme="minorHAnsi" w:cstheme="minorHAnsi"/>
        </w:rPr>
      </w:pPr>
      <w:r w:rsidRPr="00FF4E3D">
        <w:rPr>
          <w:rFonts w:asciiTheme="minorHAnsi" w:hAnsiTheme="minorHAnsi" w:cstheme="minorHAnsi"/>
        </w:rPr>
        <w:lastRenderedPageBreak/>
        <w:t>El nombre y el número de referencia del contrato que se está adjudicando y método de selección utilizado.</w:t>
      </w:r>
    </w:p>
    <w:p w14:paraId="4825D427" w14:textId="77777777" w:rsidR="004F7F85" w:rsidRPr="00FF4E3D" w:rsidRDefault="004F7F85" w:rsidP="004F7F85">
      <w:pPr>
        <w:pStyle w:val="Prrafodelista"/>
        <w:spacing w:line="276" w:lineRule="auto"/>
        <w:ind w:left="0"/>
        <w:rPr>
          <w:rFonts w:asciiTheme="minorHAnsi" w:hAnsiTheme="minorHAnsi" w:cstheme="minorHAnsi"/>
        </w:rPr>
      </w:pPr>
    </w:p>
    <w:p w14:paraId="6E48AB71" w14:textId="77777777" w:rsidR="004F7F85" w:rsidRPr="00FF4E3D" w:rsidRDefault="004F7F85" w:rsidP="004F7F85">
      <w:pPr>
        <w:pStyle w:val="Prrafodelista"/>
        <w:numPr>
          <w:ilvl w:val="0"/>
          <w:numId w:val="28"/>
        </w:numPr>
        <w:tabs>
          <w:tab w:val="left" w:pos="426"/>
        </w:tabs>
        <w:spacing w:line="276" w:lineRule="auto"/>
        <w:ind w:left="0" w:firstLine="0"/>
        <w:jc w:val="both"/>
        <w:rPr>
          <w:rFonts w:asciiTheme="minorHAnsi" w:hAnsiTheme="minorHAnsi" w:cstheme="minorHAnsi"/>
        </w:rPr>
      </w:pPr>
      <w:r w:rsidRPr="00FF4E3D">
        <w:rPr>
          <w:rFonts w:asciiTheme="minorHAnsi" w:hAnsiTheme="minorHAnsi" w:cstheme="minorHAnsi"/>
        </w:rPr>
        <w:t xml:space="preserve"> Los nombres de todos los Oferentes que hubieran presentado Ofertas, con sus respectivos precios tal como se leyeron en voz alta y tal como se evaluaron. </w:t>
      </w:r>
    </w:p>
    <w:p w14:paraId="74E5EEA1" w14:textId="77777777" w:rsidR="004F7F85" w:rsidRPr="00FF4E3D" w:rsidRDefault="004F7F85" w:rsidP="004F7F85">
      <w:pPr>
        <w:pStyle w:val="Prrafodelista"/>
        <w:spacing w:line="276" w:lineRule="auto"/>
        <w:ind w:left="0"/>
        <w:rPr>
          <w:rFonts w:asciiTheme="minorHAnsi" w:hAnsiTheme="minorHAnsi" w:cstheme="minorHAnsi"/>
        </w:rPr>
      </w:pPr>
    </w:p>
    <w:p w14:paraId="34009BF0" w14:textId="77777777" w:rsidR="004F7F85" w:rsidRPr="00FF4E3D" w:rsidRDefault="004F7F85" w:rsidP="004F7F85">
      <w:pPr>
        <w:pStyle w:val="Prrafodelista"/>
        <w:numPr>
          <w:ilvl w:val="0"/>
          <w:numId w:val="28"/>
        </w:numPr>
        <w:tabs>
          <w:tab w:val="left" w:pos="426"/>
        </w:tabs>
        <w:spacing w:line="276" w:lineRule="auto"/>
        <w:ind w:left="0" w:firstLine="0"/>
        <w:jc w:val="both"/>
        <w:rPr>
          <w:rFonts w:asciiTheme="minorHAnsi" w:hAnsiTheme="minorHAnsi" w:cstheme="minorHAnsi"/>
        </w:rPr>
      </w:pPr>
      <w:r w:rsidRPr="00FF4E3D">
        <w:rPr>
          <w:rFonts w:asciiTheme="minorHAnsi" w:hAnsiTheme="minorHAnsi" w:cstheme="minorHAnsi"/>
        </w:rPr>
        <w:t>Los nombres de los Oferentes cuyas Ofertas fueron rechazadas (ya sea por no responder a los requisitos de calificación) o no fueron evaluadas, con los motivos correspondientes.</w:t>
      </w:r>
    </w:p>
    <w:p w14:paraId="166B0CFF" w14:textId="77777777" w:rsidR="004F7F85" w:rsidRPr="00FF4E3D" w:rsidRDefault="004F7F85" w:rsidP="004F7F85">
      <w:pPr>
        <w:pStyle w:val="Prrafodelista"/>
        <w:spacing w:line="276" w:lineRule="auto"/>
        <w:ind w:left="0"/>
        <w:rPr>
          <w:rFonts w:asciiTheme="minorHAnsi" w:hAnsiTheme="minorHAnsi" w:cstheme="minorHAnsi"/>
        </w:rPr>
      </w:pPr>
    </w:p>
    <w:p w14:paraId="23DE5F11" w14:textId="77777777" w:rsidR="004F7F85" w:rsidRPr="00FF4E3D" w:rsidRDefault="004F7F85" w:rsidP="004F7F85">
      <w:pPr>
        <w:pStyle w:val="Prrafodelista"/>
        <w:numPr>
          <w:ilvl w:val="0"/>
          <w:numId w:val="28"/>
        </w:numPr>
        <w:tabs>
          <w:tab w:val="left" w:pos="426"/>
        </w:tabs>
        <w:spacing w:line="276" w:lineRule="auto"/>
        <w:ind w:left="0" w:firstLine="0"/>
        <w:jc w:val="both"/>
        <w:rPr>
          <w:rFonts w:asciiTheme="minorHAnsi" w:hAnsiTheme="minorHAnsi" w:cstheme="minorHAnsi"/>
        </w:rPr>
      </w:pPr>
      <w:r w:rsidRPr="00FF4E3D">
        <w:rPr>
          <w:rFonts w:asciiTheme="minorHAnsi" w:hAnsiTheme="minorHAnsi" w:cstheme="minorHAnsi"/>
        </w:rPr>
        <w:t>El nombre del Licitante ganador, el precio final total del Contrato, su duración y un resumen de su alcance; y</w:t>
      </w:r>
    </w:p>
    <w:p w14:paraId="24F1CD25" w14:textId="77777777" w:rsidR="004F7F85" w:rsidRPr="00FF4E3D" w:rsidRDefault="004F7F85" w:rsidP="004F7F85">
      <w:pPr>
        <w:pStyle w:val="Prrafodelista"/>
        <w:spacing w:line="276" w:lineRule="auto"/>
        <w:ind w:left="0"/>
        <w:rPr>
          <w:rFonts w:asciiTheme="minorHAnsi" w:hAnsiTheme="minorHAnsi" w:cstheme="minorHAnsi"/>
        </w:rPr>
      </w:pPr>
    </w:p>
    <w:p w14:paraId="6B57C03B" w14:textId="77777777" w:rsidR="004F7F85" w:rsidRPr="00FF4E3D" w:rsidRDefault="004F7F85" w:rsidP="004F7F85">
      <w:pPr>
        <w:pStyle w:val="Prrafodelista"/>
        <w:numPr>
          <w:ilvl w:val="0"/>
          <w:numId w:val="28"/>
        </w:numPr>
        <w:tabs>
          <w:tab w:val="left" w:pos="426"/>
        </w:tabs>
        <w:spacing w:line="276" w:lineRule="auto"/>
        <w:ind w:left="0" w:firstLine="0"/>
        <w:jc w:val="both"/>
        <w:rPr>
          <w:rFonts w:asciiTheme="minorHAnsi" w:hAnsiTheme="minorHAnsi" w:cstheme="minorHAnsi"/>
        </w:rPr>
      </w:pPr>
      <w:r w:rsidRPr="00FF4E3D">
        <w:rPr>
          <w:rFonts w:asciiTheme="minorHAnsi" w:hAnsiTheme="minorHAnsi" w:cstheme="minorHAnsi"/>
        </w:rPr>
        <w:t xml:space="preserve">La Notificación de la Adjudicación del Contrato se publicará en la página web de </w:t>
      </w:r>
      <w:r w:rsidRPr="004D7BAE">
        <w:rPr>
          <w:rFonts w:asciiTheme="minorHAnsi" w:hAnsiTheme="minorHAnsi" w:cstheme="minorHAnsi"/>
        </w:rPr>
        <w:t>INVEST-</w:t>
      </w:r>
      <w:r w:rsidRPr="00FF4E3D">
        <w:rPr>
          <w:rFonts w:asciiTheme="minorHAnsi" w:hAnsiTheme="minorHAnsi" w:cstheme="minorHAnsi"/>
        </w:rPr>
        <w:t xml:space="preserve">Honduras y COMRURAL. </w:t>
      </w:r>
    </w:p>
    <w:p w14:paraId="56D4CE67" w14:textId="77777777" w:rsidR="004F7F85" w:rsidRPr="00FF4E3D" w:rsidRDefault="004F7F85" w:rsidP="004F7F85">
      <w:pPr>
        <w:spacing w:line="276" w:lineRule="auto"/>
        <w:jc w:val="both"/>
        <w:rPr>
          <w:rFonts w:asciiTheme="minorHAnsi" w:hAnsiTheme="minorHAnsi" w:cstheme="minorHAnsi"/>
        </w:rPr>
      </w:pPr>
    </w:p>
    <w:p w14:paraId="3CFF2ED8" w14:textId="77777777" w:rsidR="004F7F85" w:rsidRPr="00FF4E3D" w:rsidRDefault="004F7F85" w:rsidP="004F7F85">
      <w:pPr>
        <w:pStyle w:val="Prrafodelista"/>
        <w:numPr>
          <w:ilvl w:val="0"/>
          <w:numId w:val="20"/>
        </w:numPr>
        <w:tabs>
          <w:tab w:val="left" w:pos="426"/>
        </w:tabs>
        <w:spacing w:line="276" w:lineRule="auto"/>
        <w:ind w:left="0" w:firstLine="0"/>
        <w:jc w:val="both"/>
        <w:rPr>
          <w:rFonts w:asciiTheme="minorHAnsi" w:hAnsiTheme="minorHAnsi" w:cstheme="minorHAnsi"/>
        </w:rPr>
      </w:pPr>
      <w:r w:rsidRPr="00FF4E3D">
        <w:rPr>
          <w:rFonts w:asciiTheme="minorHAnsi" w:hAnsiTheme="minorHAnsi" w:cstheme="minorHAnsi"/>
          <w:b/>
        </w:rPr>
        <w:t>GARANTÍA DE CUMPLIMIENTO DE CONTRATO</w:t>
      </w:r>
    </w:p>
    <w:p w14:paraId="24B4DDC0" w14:textId="77777777" w:rsidR="004F7F85" w:rsidRPr="00FF4E3D" w:rsidRDefault="004F7F85" w:rsidP="004F7F85">
      <w:pPr>
        <w:pStyle w:val="Prrafodelista"/>
        <w:numPr>
          <w:ilvl w:val="1"/>
          <w:numId w:val="9"/>
        </w:numPr>
        <w:tabs>
          <w:tab w:val="left" w:pos="567"/>
        </w:tabs>
        <w:spacing w:line="276" w:lineRule="auto"/>
        <w:ind w:left="0" w:firstLine="0"/>
        <w:jc w:val="both"/>
        <w:rPr>
          <w:rFonts w:asciiTheme="minorHAnsi" w:hAnsiTheme="minorHAnsi" w:cstheme="minorHAnsi"/>
          <w:b/>
        </w:rPr>
      </w:pPr>
      <w:r w:rsidRPr="00FF4E3D">
        <w:rPr>
          <w:rFonts w:asciiTheme="minorHAnsi" w:hAnsiTheme="minorHAnsi" w:cstheme="minorHAnsi"/>
        </w:rPr>
        <w:t xml:space="preserve">Dentro de los </w:t>
      </w:r>
      <w:r w:rsidRPr="00FF4E3D">
        <w:rPr>
          <w:rFonts w:asciiTheme="minorHAnsi" w:hAnsiTheme="minorHAnsi" w:cstheme="minorHAnsi"/>
          <w:b/>
          <w:bCs/>
        </w:rPr>
        <w:t>28 (veinte y ocho) días calendario</w:t>
      </w:r>
      <w:r w:rsidRPr="00FF4E3D">
        <w:rPr>
          <w:rFonts w:asciiTheme="minorHAnsi" w:hAnsiTheme="minorHAnsi" w:cstheme="minorHAnsi"/>
        </w:rPr>
        <w:t xml:space="preserve"> a la fecha de notificación de adjudicación enviada por el Comprador, el Oferente seleccionado deberá presentar la Garantía de Cumplimiento del Contrato, de conformidad, utilizando para ello el formato del </w:t>
      </w:r>
      <w:r w:rsidRPr="00FF4E3D">
        <w:rPr>
          <w:rFonts w:asciiTheme="minorHAnsi" w:hAnsiTheme="minorHAnsi" w:cstheme="minorHAnsi"/>
          <w:b/>
          <w:bCs/>
        </w:rPr>
        <w:t>Anexo V.</w:t>
      </w:r>
    </w:p>
    <w:p w14:paraId="49ABDAF4" w14:textId="77777777" w:rsidR="004F7F85" w:rsidRPr="00FF4E3D" w:rsidRDefault="004F7F85" w:rsidP="004F7F85">
      <w:pPr>
        <w:pStyle w:val="Prrafodelista"/>
        <w:spacing w:line="276" w:lineRule="auto"/>
        <w:ind w:left="0"/>
        <w:jc w:val="both"/>
        <w:rPr>
          <w:rFonts w:asciiTheme="minorHAnsi" w:hAnsiTheme="minorHAnsi" w:cstheme="minorHAnsi"/>
        </w:rPr>
      </w:pPr>
    </w:p>
    <w:p w14:paraId="60FB9210" w14:textId="77777777" w:rsidR="004F7F85" w:rsidRPr="00FF4E3D" w:rsidRDefault="004F7F85" w:rsidP="004F7F85">
      <w:pPr>
        <w:pStyle w:val="Prrafodelista"/>
        <w:numPr>
          <w:ilvl w:val="1"/>
          <w:numId w:val="9"/>
        </w:numPr>
        <w:tabs>
          <w:tab w:val="left" w:pos="567"/>
        </w:tabs>
        <w:spacing w:line="276" w:lineRule="auto"/>
        <w:ind w:left="0" w:firstLine="0"/>
        <w:jc w:val="both"/>
        <w:rPr>
          <w:rFonts w:asciiTheme="minorHAnsi" w:hAnsiTheme="minorHAnsi" w:cstheme="minorHAnsi"/>
        </w:rPr>
      </w:pPr>
      <w:r w:rsidRPr="00FF4E3D">
        <w:rPr>
          <w:rFonts w:asciiTheme="minorHAnsi" w:hAnsiTheme="minorHAnsi" w:cstheme="minorHAnsi"/>
        </w:rPr>
        <w:t>El Oferente favorecido con la adjudicación, deberá presentar una Garantía Bancaria de Cumplimiento de Contrato por el monto del 10 % del valor total del Contrato, o una Fianza a la Vista por un 30% del valor total del Contrato. La garantía bancaria debe ser extendida por una entidad bancaria y la fianza extendida por una Compañía Aseguradora que opere en el País, la institución bancaria y la institución financiera deben estar autorizadas por la Comisión Nacional de Banca y Seguros (CNBS).</w:t>
      </w:r>
    </w:p>
    <w:p w14:paraId="2E1F5E55" w14:textId="77777777" w:rsidR="004F7F85" w:rsidRDefault="004F7F85" w:rsidP="004F7F85">
      <w:pPr>
        <w:spacing w:line="276" w:lineRule="auto"/>
        <w:jc w:val="both"/>
        <w:rPr>
          <w:rFonts w:asciiTheme="minorHAnsi" w:hAnsiTheme="minorHAnsi" w:cstheme="minorHAnsi"/>
        </w:rPr>
      </w:pPr>
    </w:p>
    <w:p w14:paraId="0472B9A6" w14:textId="77777777" w:rsidR="004F7F85" w:rsidRPr="00FF4E3D" w:rsidRDefault="004F7F85" w:rsidP="004F7F85">
      <w:pPr>
        <w:spacing w:line="276" w:lineRule="auto"/>
        <w:jc w:val="both"/>
        <w:rPr>
          <w:rFonts w:asciiTheme="minorHAnsi" w:hAnsiTheme="minorHAnsi" w:cstheme="minorHAnsi"/>
        </w:rPr>
      </w:pPr>
      <w:r w:rsidRPr="00FF4E3D">
        <w:rPr>
          <w:rFonts w:asciiTheme="minorHAnsi" w:hAnsiTheme="minorHAnsi" w:cstheme="minorHAnsi"/>
        </w:rPr>
        <w:t>La garantía de Cumplimiento de Contrato deberá estar extendida en moneda nacional y servirá para garantizar que el suplidor cumplirá con todas las condiciones estipuladas en este documento, en el Contrato, lo mismo que el fiel cumplimiento de la entrega y calidad de los INSUMOS.</w:t>
      </w:r>
    </w:p>
    <w:p w14:paraId="4048D5D1" w14:textId="77777777" w:rsidR="004F7F85" w:rsidRPr="00FF4E3D" w:rsidRDefault="004F7F85" w:rsidP="004F7F85">
      <w:pPr>
        <w:pStyle w:val="Prrafodelista"/>
        <w:spacing w:line="276" w:lineRule="auto"/>
        <w:ind w:left="0"/>
        <w:jc w:val="both"/>
        <w:rPr>
          <w:rFonts w:asciiTheme="minorHAnsi" w:hAnsiTheme="minorHAnsi" w:cstheme="minorHAnsi"/>
        </w:rPr>
      </w:pPr>
    </w:p>
    <w:p w14:paraId="453F9BD3" w14:textId="77777777" w:rsidR="004F7F85" w:rsidRPr="00FF4E3D" w:rsidRDefault="004F7F85" w:rsidP="004F7F85">
      <w:pPr>
        <w:pStyle w:val="Prrafodelista"/>
        <w:numPr>
          <w:ilvl w:val="1"/>
          <w:numId w:val="9"/>
        </w:numPr>
        <w:tabs>
          <w:tab w:val="left" w:pos="567"/>
        </w:tabs>
        <w:spacing w:line="276" w:lineRule="auto"/>
        <w:ind w:left="0" w:firstLine="0"/>
        <w:jc w:val="both"/>
        <w:rPr>
          <w:rFonts w:asciiTheme="minorHAnsi" w:hAnsiTheme="minorHAnsi" w:cstheme="minorHAnsi"/>
        </w:rPr>
      </w:pPr>
      <w:r w:rsidRPr="00FF4E3D">
        <w:rPr>
          <w:rFonts w:asciiTheme="minorHAnsi" w:hAnsiTheme="minorHAnsi" w:cstheme="minorHAnsi"/>
        </w:rPr>
        <w:t xml:space="preserve">La Garantía Bancaria o la Fianza a la Vista de Cumplimiento de Contrato deberán permanecer vigente por el </w:t>
      </w:r>
      <w:r w:rsidRPr="00FF4E3D">
        <w:rPr>
          <w:rFonts w:asciiTheme="minorHAnsi" w:hAnsiTheme="minorHAnsi" w:cstheme="minorHAnsi"/>
          <w:b/>
          <w:bCs/>
        </w:rPr>
        <w:t xml:space="preserve">período de ejecución del contrato más 60 días adicionales </w:t>
      </w:r>
      <w:r w:rsidRPr="00FF4E3D">
        <w:rPr>
          <w:rFonts w:asciiTheme="minorHAnsi" w:hAnsiTheme="minorHAnsi" w:cstheme="minorHAnsi"/>
        </w:rPr>
        <w:t>después del plazo previsto para la ejecución del contrato, la Garantía Bancaria y Fianza a la Vista deberán incluir como cláusula obligatoria, lo siguiente:</w:t>
      </w:r>
    </w:p>
    <w:p w14:paraId="3449D2E2" w14:textId="77777777" w:rsidR="004F7F85" w:rsidRPr="00FF4E3D" w:rsidRDefault="004F7F85" w:rsidP="004F7F85">
      <w:pPr>
        <w:spacing w:line="276" w:lineRule="auto"/>
        <w:jc w:val="both"/>
        <w:rPr>
          <w:rFonts w:asciiTheme="minorHAnsi" w:hAnsiTheme="minorHAnsi" w:cstheme="minorHAnsi"/>
        </w:rPr>
      </w:pPr>
    </w:p>
    <w:p w14:paraId="0F2BEACB" w14:textId="3C7F399F" w:rsidR="004F7F85" w:rsidRPr="00FF4E3D" w:rsidRDefault="004F7F85" w:rsidP="004F7F85">
      <w:pPr>
        <w:spacing w:line="276" w:lineRule="auto"/>
        <w:jc w:val="both"/>
        <w:rPr>
          <w:rFonts w:asciiTheme="minorHAnsi" w:hAnsiTheme="minorHAnsi" w:cstheme="minorHAnsi"/>
          <w:b/>
          <w:bCs/>
        </w:rPr>
      </w:pPr>
      <w:r w:rsidRPr="00FF4E3D">
        <w:rPr>
          <w:rFonts w:asciiTheme="minorHAnsi" w:hAnsiTheme="minorHAnsi" w:cstheme="minorHAnsi"/>
          <w:b/>
          <w:bCs/>
        </w:rPr>
        <w:t>“ESTA GARANTÍA SERÁ EJECUTADA A SIMPLE REQUERIMIENTO DE LA</w:t>
      </w:r>
      <w:r w:rsidR="00400C4F" w:rsidRPr="00FF4E3D">
        <w:rPr>
          <w:rFonts w:asciiTheme="minorHAnsi" w:hAnsiTheme="minorHAnsi" w:cstheme="minorHAnsi"/>
          <w:b/>
          <w:bCs/>
        </w:rPr>
        <w:t xml:space="preserve"> </w:t>
      </w:r>
      <w:r w:rsidR="00663E24">
        <w:rPr>
          <w:rFonts w:asciiTheme="minorHAnsi" w:hAnsiTheme="minorHAnsi" w:cstheme="minorHAnsi"/>
          <w:b/>
          <w:bCs/>
        </w:rPr>
        <w:t>SOCIEDAD COLECTIVA ORTIZ Y ASOCIADOS</w:t>
      </w:r>
      <w:r w:rsidR="00400C4F" w:rsidRPr="00400C4F">
        <w:rPr>
          <w:rFonts w:asciiTheme="minorHAnsi" w:hAnsiTheme="minorHAnsi" w:cstheme="minorHAnsi"/>
          <w:b/>
          <w:bCs/>
        </w:rPr>
        <w:t xml:space="preserve">, </w:t>
      </w:r>
      <w:r w:rsidRPr="00FF4E3D">
        <w:rPr>
          <w:rFonts w:asciiTheme="minorHAnsi" w:hAnsiTheme="minorHAnsi" w:cstheme="minorHAnsi"/>
          <w:b/>
          <w:bCs/>
          <w:lang w:val="es-MX"/>
        </w:rPr>
        <w:t>C</w:t>
      </w:r>
      <w:r w:rsidRPr="00FF4E3D">
        <w:rPr>
          <w:rFonts w:asciiTheme="minorHAnsi" w:hAnsiTheme="minorHAnsi" w:cstheme="minorHAnsi"/>
          <w:b/>
          <w:bCs/>
        </w:rPr>
        <w:t>ON LA SIMPLE PRESENTACIÓN DE UNA NOTA DE INCUMPLIMIENTO”.</w:t>
      </w:r>
    </w:p>
    <w:p w14:paraId="22DB1430" w14:textId="77777777" w:rsidR="004F7F85" w:rsidRPr="00FF4E3D" w:rsidRDefault="004F7F85" w:rsidP="004F7F85">
      <w:pPr>
        <w:spacing w:line="276" w:lineRule="auto"/>
        <w:jc w:val="both"/>
        <w:rPr>
          <w:rFonts w:asciiTheme="minorHAnsi" w:hAnsiTheme="minorHAnsi" w:cstheme="minorHAnsi"/>
        </w:rPr>
      </w:pPr>
    </w:p>
    <w:p w14:paraId="49A22FE2" w14:textId="77777777" w:rsidR="004F7F85" w:rsidRPr="00FF4E3D" w:rsidRDefault="004F7F85" w:rsidP="004F7F85">
      <w:pPr>
        <w:pStyle w:val="Prrafodelista"/>
        <w:numPr>
          <w:ilvl w:val="1"/>
          <w:numId w:val="9"/>
        </w:numPr>
        <w:tabs>
          <w:tab w:val="left" w:pos="567"/>
        </w:tabs>
        <w:spacing w:line="276" w:lineRule="auto"/>
        <w:ind w:left="0" w:firstLine="0"/>
        <w:jc w:val="both"/>
        <w:rPr>
          <w:rFonts w:asciiTheme="minorHAnsi" w:hAnsiTheme="minorHAnsi" w:cstheme="minorHAnsi"/>
        </w:rPr>
      </w:pPr>
      <w:r w:rsidRPr="00FF4E3D">
        <w:rPr>
          <w:rFonts w:asciiTheme="minorHAnsi" w:hAnsiTheme="minorHAnsi" w:cstheme="minorHAnsi"/>
        </w:rPr>
        <w:t>El incumplimiento, por parte del Oferente seleccionado, de su obligación de presentar la Garantía de Cumplimiento antes mencionada o de firmar el Contrato constituirá causa suficiente para la anulación de la adjudicación. En tal caso, el Comprador podrá adjudicar el Contrato al Oferente que haya presentado la segunda Oferta más Conveniente y si esto no fuere posible por cualquier motivo, al oferente que resultó en tercer lugar y así sucesivamente, siempre y cuando convenga a los intereses del Comprador, siempre que la misma se ajuste sustancialmente a los Documentos de Solicitud de Oferta SDO y que el Comprador determine que dicho Oferente está calificado para ejecutar el Contrato en forma satisfactoria.</w:t>
      </w:r>
    </w:p>
    <w:p w14:paraId="6E13BEA6" w14:textId="77777777" w:rsidR="004F7F85" w:rsidRPr="00FF4E3D" w:rsidRDefault="004F7F85" w:rsidP="004F7F85">
      <w:pPr>
        <w:pStyle w:val="Prrafodelista"/>
        <w:spacing w:line="276" w:lineRule="auto"/>
        <w:ind w:left="0"/>
        <w:jc w:val="both"/>
        <w:rPr>
          <w:rFonts w:asciiTheme="minorHAnsi" w:hAnsiTheme="minorHAnsi" w:cstheme="minorHAnsi"/>
        </w:rPr>
      </w:pPr>
    </w:p>
    <w:p w14:paraId="0685E670" w14:textId="77777777" w:rsidR="004F7F85" w:rsidRPr="00FF4E3D" w:rsidRDefault="004F7F85" w:rsidP="004F7F85">
      <w:pPr>
        <w:pStyle w:val="Prrafodelista"/>
        <w:numPr>
          <w:ilvl w:val="1"/>
          <w:numId w:val="9"/>
        </w:numPr>
        <w:tabs>
          <w:tab w:val="left" w:pos="567"/>
        </w:tabs>
        <w:spacing w:line="276" w:lineRule="auto"/>
        <w:ind w:left="0" w:firstLine="0"/>
        <w:jc w:val="both"/>
        <w:rPr>
          <w:rFonts w:asciiTheme="minorHAnsi" w:hAnsiTheme="minorHAnsi" w:cstheme="minorHAnsi"/>
        </w:rPr>
      </w:pPr>
      <w:r w:rsidRPr="00FF4E3D">
        <w:rPr>
          <w:rFonts w:asciiTheme="minorHAnsi" w:hAnsiTheme="minorHAnsi" w:cstheme="minorHAnsi"/>
        </w:rPr>
        <w:t xml:space="preserve">La falta de presentación por parte del Oferente de ambas garantías de cumplimiento o la falta de firma del Contrato, constituirán causa suficiente para la anulación de la adjudicación y quedará sin valor ni efecto la adjudicación y el oferente será inelegible por un periodo de 5 años con fondos del Banco Mundial destinados a este proyecto. </w:t>
      </w:r>
    </w:p>
    <w:p w14:paraId="59E5FB2D" w14:textId="77777777" w:rsidR="004F7F85" w:rsidRPr="00FF4E3D" w:rsidRDefault="004F7F85" w:rsidP="004F7F85">
      <w:pPr>
        <w:pStyle w:val="Prrafodelista"/>
        <w:spacing w:line="276" w:lineRule="auto"/>
        <w:ind w:left="0"/>
        <w:rPr>
          <w:rFonts w:asciiTheme="minorHAnsi" w:hAnsiTheme="minorHAnsi" w:cstheme="minorHAnsi"/>
        </w:rPr>
      </w:pPr>
    </w:p>
    <w:p w14:paraId="66E1D8CB" w14:textId="77777777" w:rsidR="004F7F85" w:rsidRPr="00FF4E3D" w:rsidRDefault="004F7F85" w:rsidP="004F7F85">
      <w:pPr>
        <w:pStyle w:val="Prrafodelista"/>
        <w:numPr>
          <w:ilvl w:val="1"/>
          <w:numId w:val="9"/>
        </w:numPr>
        <w:tabs>
          <w:tab w:val="left" w:pos="567"/>
        </w:tabs>
        <w:spacing w:line="276" w:lineRule="auto"/>
        <w:ind w:left="0" w:firstLine="0"/>
        <w:jc w:val="both"/>
        <w:rPr>
          <w:rFonts w:asciiTheme="minorHAnsi" w:hAnsiTheme="minorHAnsi" w:cstheme="minorHAnsi"/>
        </w:rPr>
      </w:pPr>
      <w:r w:rsidRPr="00FF4E3D">
        <w:rPr>
          <w:rFonts w:asciiTheme="minorHAnsi" w:hAnsiTheme="minorHAnsi" w:cstheme="minorHAnsi"/>
        </w:rPr>
        <w:t xml:space="preserve">Cuando existan empresas extranjeras, la presentación de garantías las podrán realizar mediante un banco o una aseguradora de su país de origen, siempre y cuando el banco o la aseguradora tengan una institución financiera corresponsal en Honduras, para que la garantía sea exigible y que se describa de que la OPR, en este caso el Comprador pueda realizar el trámite de ejecución; si fuera el caso. </w:t>
      </w:r>
    </w:p>
    <w:p w14:paraId="0146CFB9" w14:textId="77777777" w:rsidR="004F7F85" w:rsidRPr="00FF4E3D" w:rsidRDefault="004F7F85" w:rsidP="004F7F85">
      <w:pPr>
        <w:pStyle w:val="Prrafodelista"/>
        <w:spacing w:line="276" w:lineRule="auto"/>
        <w:ind w:left="0"/>
        <w:rPr>
          <w:rFonts w:asciiTheme="minorHAnsi" w:hAnsiTheme="minorHAnsi" w:cstheme="minorHAnsi"/>
        </w:rPr>
      </w:pPr>
    </w:p>
    <w:p w14:paraId="2FD13F31" w14:textId="56404BF1" w:rsidR="004F7F85" w:rsidRPr="00C21917" w:rsidRDefault="004F7F85" w:rsidP="004F7F85">
      <w:pPr>
        <w:pStyle w:val="Prrafodelista"/>
        <w:numPr>
          <w:ilvl w:val="1"/>
          <w:numId w:val="9"/>
        </w:numPr>
        <w:tabs>
          <w:tab w:val="left" w:pos="567"/>
        </w:tabs>
        <w:spacing w:line="276" w:lineRule="auto"/>
        <w:ind w:left="0" w:firstLine="0"/>
        <w:jc w:val="both"/>
        <w:rPr>
          <w:rFonts w:asciiTheme="minorHAnsi" w:hAnsiTheme="minorHAnsi" w:cstheme="minorHAnsi"/>
        </w:rPr>
      </w:pPr>
      <w:r w:rsidRPr="00FF4E3D">
        <w:rPr>
          <w:rFonts w:asciiTheme="minorHAnsi" w:hAnsiTheme="minorHAnsi" w:cstheme="minorHAnsi"/>
        </w:rPr>
        <w:t xml:space="preserve">Ampliación de la vigencia de la garantía de cumplimiento de contrato, al existir en la ejecución del contrato atrasos como los descritos en la cláusula decima del contrato suscrito entre Comprador y PROVEEDOR y que sea necesario la ampliación en el plazo de entrega del o los INSUMOS, el Comprador notificara al PROVEEDOR que deberá ampliar la garantía de cumplimiento de contrato la que deberá presentar en un plazo de 10 días calendario al momento de haber definido ese tiempo adicional entre ambas partes. La firma del Adendum y la presentación de la garantía ampliada de cumplimiento de contrato se llevará al término de los 10 días calendario a la notificación de la ampliación de dicha garantía. </w:t>
      </w:r>
    </w:p>
    <w:p w14:paraId="59EA4479" w14:textId="77777777" w:rsidR="00C21917" w:rsidRPr="00FF4E3D" w:rsidRDefault="00C21917" w:rsidP="004F7F85">
      <w:pPr>
        <w:spacing w:line="276" w:lineRule="auto"/>
        <w:jc w:val="both"/>
        <w:rPr>
          <w:rFonts w:asciiTheme="minorHAnsi" w:hAnsiTheme="minorHAnsi" w:cstheme="minorHAnsi"/>
        </w:rPr>
      </w:pPr>
    </w:p>
    <w:p w14:paraId="0971FC1B" w14:textId="77777777" w:rsidR="004F7F85" w:rsidRPr="00FF4E3D" w:rsidRDefault="004F7F85" w:rsidP="004F7F85">
      <w:pPr>
        <w:pStyle w:val="Prrafodelista"/>
        <w:numPr>
          <w:ilvl w:val="0"/>
          <w:numId w:val="20"/>
        </w:numPr>
        <w:tabs>
          <w:tab w:val="left" w:pos="426"/>
        </w:tabs>
        <w:spacing w:line="276" w:lineRule="auto"/>
        <w:ind w:left="0" w:firstLine="0"/>
        <w:jc w:val="both"/>
        <w:rPr>
          <w:rFonts w:asciiTheme="minorHAnsi" w:hAnsiTheme="minorHAnsi" w:cstheme="minorHAnsi"/>
        </w:rPr>
      </w:pPr>
      <w:r w:rsidRPr="00FF4E3D">
        <w:rPr>
          <w:rFonts w:asciiTheme="minorHAnsi" w:hAnsiTheme="minorHAnsi" w:cstheme="minorHAnsi"/>
          <w:b/>
        </w:rPr>
        <w:t>FORMAS DE PAGO</w:t>
      </w:r>
    </w:p>
    <w:p w14:paraId="74E1439A" w14:textId="77777777" w:rsidR="004F7F85" w:rsidRPr="00FF4E3D" w:rsidRDefault="004F7F85" w:rsidP="004F7F85">
      <w:pPr>
        <w:pStyle w:val="Prrafodelista"/>
        <w:numPr>
          <w:ilvl w:val="1"/>
          <w:numId w:val="29"/>
        </w:numPr>
        <w:tabs>
          <w:tab w:val="left" w:pos="567"/>
        </w:tabs>
        <w:spacing w:line="276" w:lineRule="auto"/>
        <w:ind w:left="0" w:firstLine="0"/>
        <w:jc w:val="both"/>
        <w:rPr>
          <w:rFonts w:asciiTheme="minorHAnsi" w:eastAsia="Calibri" w:hAnsiTheme="minorHAnsi" w:cstheme="minorHAnsi"/>
          <w:u w:val="single"/>
          <w:lang w:val="es-HN"/>
        </w:rPr>
      </w:pPr>
      <w:r w:rsidRPr="00FF4E3D">
        <w:rPr>
          <w:rFonts w:asciiTheme="minorHAnsi" w:hAnsiTheme="minorHAnsi" w:cstheme="minorHAnsi"/>
        </w:rPr>
        <w:t xml:space="preserve">Forma de Pago: Los pagos se efectuarán </w:t>
      </w:r>
      <w:r w:rsidRPr="00FF4E3D">
        <w:rPr>
          <w:rFonts w:asciiTheme="minorHAnsi" w:hAnsiTheme="minorHAnsi" w:cstheme="minorHAnsi"/>
          <w:b/>
          <w:bCs/>
          <w:u w:val="single"/>
        </w:rPr>
        <w:t>contra la entrega</w:t>
      </w:r>
      <w:r w:rsidRPr="00FF4E3D">
        <w:rPr>
          <w:rFonts w:asciiTheme="minorHAnsi" w:hAnsiTheme="minorHAnsi" w:cstheme="minorHAnsi"/>
        </w:rPr>
        <w:t xml:space="preserve"> de los INSUMOS, los que deberán de estar a satisfacción del Comprador. </w:t>
      </w:r>
    </w:p>
    <w:p w14:paraId="00EB5E74" w14:textId="77777777" w:rsidR="004F7F85" w:rsidRPr="00FF4E3D" w:rsidRDefault="004F7F85" w:rsidP="004F7F85">
      <w:pPr>
        <w:pStyle w:val="Prrafodelista"/>
        <w:spacing w:line="276" w:lineRule="auto"/>
        <w:ind w:left="0"/>
        <w:jc w:val="both"/>
        <w:rPr>
          <w:rFonts w:asciiTheme="minorHAnsi" w:eastAsia="Calibri" w:hAnsiTheme="minorHAnsi" w:cstheme="minorHAnsi"/>
          <w:u w:val="single"/>
          <w:lang w:val="es-HN"/>
        </w:rPr>
      </w:pPr>
    </w:p>
    <w:p w14:paraId="1AFD1CE6" w14:textId="77777777" w:rsidR="004F7F85" w:rsidRPr="00FF4E3D" w:rsidRDefault="004F7F85" w:rsidP="004F7F85">
      <w:pPr>
        <w:spacing w:line="276" w:lineRule="auto"/>
        <w:jc w:val="both"/>
        <w:rPr>
          <w:rFonts w:asciiTheme="minorHAnsi" w:eastAsia="Calibri" w:hAnsiTheme="minorHAnsi" w:cstheme="minorHAnsi"/>
          <w:u w:val="single"/>
          <w:lang w:val="es-HN"/>
        </w:rPr>
      </w:pPr>
    </w:p>
    <w:p w14:paraId="7B4A65CA" w14:textId="77777777" w:rsidR="004F7F85" w:rsidRDefault="004F7F85" w:rsidP="004F7F85">
      <w:pPr>
        <w:spacing w:line="276" w:lineRule="auto"/>
        <w:jc w:val="center"/>
        <w:rPr>
          <w:rFonts w:asciiTheme="minorHAnsi" w:hAnsiTheme="minorHAnsi" w:cstheme="minorHAnsi"/>
          <w:b/>
          <w:bCs/>
          <w:lang w:val="es-US"/>
        </w:rPr>
      </w:pPr>
      <w:bookmarkStart w:id="7" w:name="_Toc454620904"/>
      <w:bookmarkStart w:id="8" w:name="_Toc486937342"/>
      <w:bookmarkStart w:id="9" w:name="_Toc347227544"/>
      <w:bookmarkStart w:id="10" w:name="_Toc436903900"/>
    </w:p>
    <w:p w14:paraId="5B123216" w14:textId="77777777" w:rsidR="00942A4F" w:rsidRDefault="00942A4F" w:rsidP="004F7F85">
      <w:pPr>
        <w:spacing w:line="276" w:lineRule="auto"/>
        <w:jc w:val="center"/>
        <w:rPr>
          <w:rFonts w:asciiTheme="minorHAnsi" w:hAnsiTheme="minorHAnsi" w:cstheme="minorHAnsi"/>
          <w:b/>
          <w:bCs/>
          <w:lang w:val="es-US"/>
        </w:rPr>
      </w:pPr>
    </w:p>
    <w:p w14:paraId="7169E606" w14:textId="77777777" w:rsidR="00942A4F" w:rsidRPr="00FF4E3D" w:rsidRDefault="00942A4F" w:rsidP="004F7F85">
      <w:pPr>
        <w:spacing w:line="276" w:lineRule="auto"/>
        <w:jc w:val="center"/>
        <w:rPr>
          <w:rFonts w:asciiTheme="minorHAnsi" w:hAnsiTheme="minorHAnsi" w:cstheme="minorHAnsi"/>
          <w:b/>
          <w:bCs/>
          <w:lang w:val="es-US"/>
        </w:rPr>
      </w:pPr>
    </w:p>
    <w:p w14:paraId="702FE619" w14:textId="77777777" w:rsidR="004F7F85" w:rsidRPr="00FF4E3D" w:rsidRDefault="004F7F85" w:rsidP="004F7F85">
      <w:pPr>
        <w:spacing w:line="276" w:lineRule="auto"/>
        <w:jc w:val="center"/>
        <w:rPr>
          <w:rFonts w:asciiTheme="minorHAnsi" w:hAnsiTheme="minorHAnsi" w:cstheme="minorHAnsi"/>
          <w:b/>
          <w:bCs/>
          <w:lang w:val="es-US"/>
        </w:rPr>
      </w:pPr>
    </w:p>
    <w:p w14:paraId="789B46B0" w14:textId="77777777" w:rsidR="004F7F85" w:rsidRPr="00FF4E3D" w:rsidRDefault="004F7F85" w:rsidP="004F7F85">
      <w:pPr>
        <w:spacing w:line="276" w:lineRule="auto"/>
        <w:jc w:val="center"/>
        <w:rPr>
          <w:rFonts w:asciiTheme="minorHAnsi" w:hAnsiTheme="minorHAnsi" w:cstheme="minorHAnsi"/>
          <w:b/>
          <w:bCs/>
          <w:lang w:val="es-US"/>
        </w:rPr>
      </w:pPr>
      <w:r w:rsidRPr="00FF4E3D">
        <w:rPr>
          <w:rFonts w:asciiTheme="minorHAnsi" w:hAnsiTheme="minorHAnsi" w:cstheme="minorHAnsi"/>
          <w:b/>
          <w:bCs/>
          <w:lang w:val="es-US"/>
        </w:rPr>
        <w:t xml:space="preserve">Sección I. </w:t>
      </w:r>
      <w:bookmarkStart w:id="11" w:name="_Toc436903901"/>
      <w:r w:rsidRPr="00FF4E3D">
        <w:rPr>
          <w:rFonts w:asciiTheme="minorHAnsi" w:hAnsiTheme="minorHAnsi" w:cstheme="minorHAnsi"/>
          <w:b/>
          <w:bCs/>
          <w:lang w:val="es-US"/>
        </w:rPr>
        <w:t xml:space="preserve">Fraude y </w:t>
      </w:r>
      <w:bookmarkEnd w:id="7"/>
      <w:bookmarkEnd w:id="11"/>
      <w:r w:rsidRPr="00FF4E3D">
        <w:rPr>
          <w:rFonts w:asciiTheme="minorHAnsi" w:hAnsiTheme="minorHAnsi" w:cstheme="minorHAnsi"/>
          <w:b/>
          <w:bCs/>
          <w:lang w:val="es-US"/>
        </w:rPr>
        <w:t>Corrupción</w:t>
      </w:r>
      <w:bookmarkEnd w:id="8"/>
    </w:p>
    <w:bookmarkEnd w:id="9"/>
    <w:bookmarkEnd w:id="10"/>
    <w:p w14:paraId="77F3C6A5" w14:textId="77777777" w:rsidR="004F7F85" w:rsidRPr="00FF4E3D" w:rsidRDefault="004F7F85" w:rsidP="004F7F85">
      <w:pPr>
        <w:spacing w:line="276" w:lineRule="auto"/>
        <w:jc w:val="center"/>
        <w:rPr>
          <w:rFonts w:asciiTheme="minorHAnsi" w:hAnsiTheme="minorHAnsi" w:cstheme="minorHAnsi"/>
          <w:bCs/>
          <w:lang w:val="es-US"/>
        </w:rPr>
      </w:pPr>
      <w:r w:rsidRPr="00FF4E3D">
        <w:rPr>
          <w:rFonts w:asciiTheme="minorHAnsi" w:hAnsiTheme="minorHAnsi" w:cstheme="minorHAnsi"/>
          <w:bCs/>
          <w:lang w:val="es-US"/>
        </w:rPr>
        <w:t>(La Sección I no deberá modificarse)</w:t>
      </w:r>
    </w:p>
    <w:p w14:paraId="5E1899C2" w14:textId="77777777" w:rsidR="004F7F85" w:rsidRPr="00FF4E3D" w:rsidRDefault="004F7F85" w:rsidP="004F7F85">
      <w:pPr>
        <w:spacing w:line="276" w:lineRule="auto"/>
        <w:jc w:val="center"/>
        <w:rPr>
          <w:rFonts w:asciiTheme="minorHAnsi" w:hAnsiTheme="minorHAnsi" w:cstheme="minorHAnsi"/>
          <w:lang w:val="es-US"/>
        </w:rPr>
      </w:pPr>
    </w:p>
    <w:p w14:paraId="70CF7E04" w14:textId="77777777" w:rsidR="004F7F85" w:rsidRPr="00FF4E3D" w:rsidRDefault="004F7F85" w:rsidP="004F7F85">
      <w:pPr>
        <w:numPr>
          <w:ilvl w:val="0"/>
          <w:numId w:val="10"/>
        </w:numPr>
        <w:tabs>
          <w:tab w:val="left" w:pos="284"/>
        </w:tabs>
        <w:spacing w:line="276" w:lineRule="auto"/>
        <w:ind w:left="0" w:firstLine="0"/>
        <w:jc w:val="both"/>
        <w:rPr>
          <w:rFonts w:asciiTheme="minorHAnsi" w:hAnsiTheme="minorHAnsi" w:cstheme="minorHAnsi"/>
          <w:b/>
          <w:lang w:val="es-US"/>
        </w:rPr>
      </w:pPr>
      <w:r w:rsidRPr="00FF4E3D">
        <w:rPr>
          <w:rFonts w:asciiTheme="minorHAnsi" w:hAnsiTheme="minorHAnsi" w:cstheme="minorHAnsi"/>
          <w:b/>
          <w:bCs/>
          <w:lang w:val="es-US"/>
        </w:rPr>
        <w:t>Propósito</w:t>
      </w:r>
    </w:p>
    <w:p w14:paraId="632257C9" w14:textId="77777777" w:rsidR="004F7F85" w:rsidRPr="00FF4E3D" w:rsidRDefault="004F7F85" w:rsidP="004F7F85">
      <w:pPr>
        <w:spacing w:line="276" w:lineRule="auto"/>
        <w:jc w:val="both"/>
        <w:rPr>
          <w:rFonts w:asciiTheme="minorHAnsi" w:hAnsiTheme="minorHAnsi" w:cstheme="minorHAnsi"/>
          <w:lang w:val="es-US"/>
        </w:rPr>
      </w:pPr>
      <w:r w:rsidRPr="00FF4E3D">
        <w:rPr>
          <w:rFonts w:asciiTheme="minorHAnsi" w:hAnsiTheme="minorHAnsi" w:cstheme="minorHAnsi"/>
          <w:lang w:val="es-US"/>
        </w:rPr>
        <w:t>Las Directrices Contra el Fraude y la Corrupción del Banco y este anexo se aplicarán a las adquisiciones en el marco de las operaciones de Financiamiento para Proyectos de Inversión del Banco.</w:t>
      </w:r>
    </w:p>
    <w:p w14:paraId="378EAF6F" w14:textId="77777777" w:rsidR="004F7F85" w:rsidRPr="00FF4E3D" w:rsidRDefault="004F7F85" w:rsidP="004F7F85">
      <w:pPr>
        <w:spacing w:line="276" w:lineRule="auto"/>
        <w:jc w:val="both"/>
        <w:rPr>
          <w:rFonts w:asciiTheme="minorHAnsi" w:hAnsiTheme="minorHAnsi" w:cstheme="minorHAnsi"/>
          <w:lang w:val="es-US"/>
        </w:rPr>
      </w:pPr>
    </w:p>
    <w:p w14:paraId="77ED0100" w14:textId="77777777" w:rsidR="004F7F85" w:rsidRPr="00FF4E3D" w:rsidRDefault="004F7F85" w:rsidP="004F7F85">
      <w:pPr>
        <w:numPr>
          <w:ilvl w:val="0"/>
          <w:numId w:val="10"/>
        </w:numPr>
        <w:tabs>
          <w:tab w:val="left" w:pos="284"/>
        </w:tabs>
        <w:spacing w:line="276" w:lineRule="auto"/>
        <w:ind w:left="0" w:firstLine="0"/>
        <w:jc w:val="both"/>
        <w:rPr>
          <w:rFonts w:asciiTheme="minorHAnsi" w:hAnsiTheme="minorHAnsi" w:cstheme="minorHAnsi"/>
          <w:b/>
          <w:lang w:val="es-US"/>
        </w:rPr>
      </w:pPr>
      <w:r w:rsidRPr="00FF4E3D">
        <w:rPr>
          <w:rFonts w:asciiTheme="minorHAnsi" w:hAnsiTheme="minorHAnsi" w:cstheme="minorHAnsi"/>
          <w:b/>
          <w:bCs/>
          <w:lang w:val="es-US"/>
        </w:rPr>
        <w:t xml:space="preserve"> Requisitos.</w:t>
      </w:r>
    </w:p>
    <w:p w14:paraId="5A4C485F" w14:textId="77777777" w:rsidR="004F7F85" w:rsidRPr="00FF4E3D" w:rsidRDefault="004F7F85" w:rsidP="004F7F85">
      <w:pPr>
        <w:tabs>
          <w:tab w:val="left" w:pos="284"/>
        </w:tabs>
        <w:spacing w:line="276" w:lineRule="auto"/>
        <w:jc w:val="both"/>
        <w:rPr>
          <w:rFonts w:asciiTheme="minorHAnsi" w:hAnsiTheme="minorHAnsi" w:cstheme="minorHAnsi"/>
          <w:b/>
          <w:lang w:val="es-US"/>
        </w:rPr>
      </w:pPr>
    </w:p>
    <w:p w14:paraId="3B814997" w14:textId="77777777" w:rsidR="004F7F85" w:rsidRPr="00FF4E3D" w:rsidRDefault="004F7F85" w:rsidP="004F7F85">
      <w:pPr>
        <w:numPr>
          <w:ilvl w:val="0"/>
          <w:numId w:val="14"/>
        </w:numPr>
        <w:tabs>
          <w:tab w:val="left" w:pos="284"/>
          <w:tab w:val="left" w:pos="426"/>
        </w:tabs>
        <w:spacing w:line="276" w:lineRule="auto"/>
        <w:ind w:left="0" w:firstLine="0"/>
        <w:jc w:val="both"/>
        <w:rPr>
          <w:rFonts w:asciiTheme="minorHAnsi" w:hAnsiTheme="minorHAnsi" w:cstheme="minorHAnsi"/>
          <w:lang w:val="es-US"/>
        </w:rPr>
      </w:pPr>
      <w:r w:rsidRPr="00FF4E3D">
        <w:rPr>
          <w:rFonts w:asciiTheme="minorHAnsi" w:hAnsiTheme="minorHAnsi" w:cstheme="minorHAnsi"/>
          <w:lang w:val="es-US"/>
        </w:rPr>
        <w:t xml:space="preserve"> En vista que los recursos para el financiamiento para la adquisición de los bienes son el producto de una Transferencia del Gobierno de Honduras con fondos provenientes del Banco Mundial, es política del Banco exigir que los Prestatarios (incluidos los beneficiarios del financiamiento del Banco), licitantes (postulantes/ proponentes), consultores, contratistas y proveedores, todo subcontratista, </w:t>
      </w:r>
      <w:proofErr w:type="spellStart"/>
      <w:r w:rsidRPr="00FF4E3D">
        <w:rPr>
          <w:rFonts w:asciiTheme="minorHAnsi" w:hAnsiTheme="minorHAnsi" w:cstheme="minorHAnsi"/>
          <w:lang w:val="es-US"/>
        </w:rPr>
        <w:t>subconsultor</w:t>
      </w:r>
      <w:proofErr w:type="spellEnd"/>
      <w:r w:rsidRPr="00FF4E3D">
        <w:rPr>
          <w:rFonts w:asciiTheme="minorHAnsi" w:hAnsiTheme="minorHAnsi" w:cstheme="minorHAnsi"/>
          <w:lang w:val="es-US"/>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69F100F7" w14:textId="77777777" w:rsidR="004F7F85" w:rsidRPr="00FF4E3D" w:rsidRDefault="004F7F85" w:rsidP="004F7F85">
      <w:pPr>
        <w:spacing w:after="200" w:line="276" w:lineRule="auto"/>
        <w:jc w:val="both"/>
        <w:rPr>
          <w:rFonts w:asciiTheme="minorHAnsi" w:hAnsiTheme="minorHAnsi" w:cstheme="minorHAnsi"/>
          <w:lang w:val="es-US"/>
        </w:rPr>
      </w:pPr>
      <w:r w:rsidRPr="00FF4E3D">
        <w:rPr>
          <w:rFonts w:asciiTheme="minorHAnsi" w:hAnsiTheme="minorHAnsi" w:cstheme="minorHAnsi"/>
          <w:b/>
          <w:lang w:val="es-US"/>
        </w:rPr>
        <w:t>Con ese fin, el Banco</w:t>
      </w:r>
      <w:r w:rsidRPr="00FF4E3D">
        <w:rPr>
          <w:rFonts w:asciiTheme="minorHAnsi" w:hAnsiTheme="minorHAnsi" w:cstheme="minorHAnsi"/>
          <w:lang w:val="es-US"/>
        </w:rPr>
        <w:t>:</w:t>
      </w:r>
    </w:p>
    <w:p w14:paraId="5DBEFF23" w14:textId="77777777" w:rsidR="004F7F85" w:rsidRPr="00FF4E3D" w:rsidRDefault="004F7F85" w:rsidP="004F7F85">
      <w:pPr>
        <w:spacing w:after="200" w:line="276" w:lineRule="auto"/>
        <w:jc w:val="both"/>
        <w:rPr>
          <w:rFonts w:asciiTheme="minorHAnsi" w:hAnsiTheme="minorHAnsi" w:cstheme="minorHAnsi"/>
          <w:lang w:val="es-US"/>
        </w:rPr>
      </w:pPr>
      <w:r w:rsidRPr="00FF4E3D">
        <w:rPr>
          <w:rFonts w:asciiTheme="minorHAnsi" w:hAnsiTheme="minorHAnsi" w:cstheme="minorHAnsi"/>
          <w:lang w:val="es-US"/>
        </w:rPr>
        <w:t>Define de la siguiente manera, a los efectos de esta disposición, las expresiones que se indican a continuación:</w:t>
      </w:r>
    </w:p>
    <w:p w14:paraId="034EC1C7" w14:textId="77777777" w:rsidR="004F7F85" w:rsidRPr="00FF4E3D" w:rsidRDefault="004F7F85" w:rsidP="004F7F85">
      <w:pPr>
        <w:numPr>
          <w:ilvl w:val="0"/>
          <w:numId w:val="12"/>
        </w:numPr>
        <w:spacing w:after="200" w:line="276" w:lineRule="auto"/>
        <w:ind w:left="142" w:firstLine="0"/>
        <w:jc w:val="both"/>
        <w:rPr>
          <w:rFonts w:asciiTheme="minorHAnsi" w:hAnsiTheme="minorHAnsi" w:cstheme="minorHAnsi"/>
          <w:lang w:val="es-US"/>
        </w:rPr>
      </w:pPr>
      <w:r w:rsidRPr="00FF4E3D">
        <w:rPr>
          <w:rFonts w:asciiTheme="minorHAnsi" w:hAnsiTheme="minorHAnsi" w:cstheme="minorHAnsi"/>
          <w:lang w:val="es-US"/>
        </w:rPr>
        <w:t>Por “práctica corrupta” se entiende el ofrecimiento, entrega, aceptación o solicitud directa o indirecta de cualquier cosa de valor con el fin de influir indebidamente en el accionar de otra parte.</w:t>
      </w:r>
    </w:p>
    <w:p w14:paraId="7F6C9D85" w14:textId="77777777" w:rsidR="004F7F85" w:rsidRPr="00FF4E3D" w:rsidRDefault="004F7F85" w:rsidP="004F7F85">
      <w:pPr>
        <w:numPr>
          <w:ilvl w:val="0"/>
          <w:numId w:val="12"/>
        </w:numPr>
        <w:spacing w:after="200" w:line="276" w:lineRule="auto"/>
        <w:ind w:left="142" w:firstLine="0"/>
        <w:jc w:val="both"/>
        <w:rPr>
          <w:rFonts w:asciiTheme="minorHAnsi" w:hAnsiTheme="minorHAnsi" w:cstheme="minorHAnsi"/>
          <w:lang w:val="es-US"/>
        </w:rPr>
      </w:pPr>
      <w:r w:rsidRPr="00FF4E3D">
        <w:rPr>
          <w:rFonts w:asciiTheme="minorHAnsi" w:hAnsiTheme="minorHAnsi" w:cstheme="minorHAnsi"/>
          <w:lang w:val="es-U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04E3FA4C" w14:textId="77777777" w:rsidR="004F7F85" w:rsidRPr="00FF4E3D" w:rsidRDefault="004F7F85" w:rsidP="004F7F85">
      <w:pPr>
        <w:numPr>
          <w:ilvl w:val="0"/>
          <w:numId w:val="12"/>
        </w:numPr>
        <w:spacing w:after="200" w:line="276" w:lineRule="auto"/>
        <w:ind w:left="142" w:firstLine="0"/>
        <w:jc w:val="both"/>
        <w:rPr>
          <w:rFonts w:asciiTheme="minorHAnsi" w:hAnsiTheme="minorHAnsi" w:cstheme="minorHAnsi"/>
          <w:lang w:val="es-US"/>
        </w:rPr>
      </w:pPr>
      <w:r w:rsidRPr="00FF4E3D">
        <w:rPr>
          <w:rFonts w:asciiTheme="minorHAnsi" w:hAnsiTheme="minorHAnsi" w:cstheme="minorHAnsi"/>
          <w:lang w:val="es-US"/>
        </w:rPr>
        <w:t>Por “práctica colusoria” se entiende todo arreglo entre dos o más partes realizado con la intención de alcanzar un propósito ilícito, como el de influir de forma indebida en el accionar de otra parte.</w:t>
      </w:r>
    </w:p>
    <w:p w14:paraId="3905ED48" w14:textId="77777777" w:rsidR="004F7F85" w:rsidRPr="00FF4E3D" w:rsidRDefault="004F7F85" w:rsidP="004F7F85">
      <w:pPr>
        <w:numPr>
          <w:ilvl w:val="0"/>
          <w:numId w:val="12"/>
        </w:numPr>
        <w:spacing w:after="200" w:line="276" w:lineRule="auto"/>
        <w:ind w:left="142" w:firstLine="0"/>
        <w:jc w:val="both"/>
        <w:rPr>
          <w:rFonts w:asciiTheme="minorHAnsi" w:hAnsiTheme="minorHAnsi" w:cstheme="minorHAnsi"/>
          <w:lang w:val="es-US"/>
        </w:rPr>
      </w:pPr>
      <w:r w:rsidRPr="00FF4E3D">
        <w:rPr>
          <w:rFonts w:asciiTheme="minorHAnsi" w:hAnsiTheme="minorHAnsi" w:cstheme="minorHAnsi"/>
          <w:lang w:val="es-US"/>
        </w:rPr>
        <w:t>Por “práctica coercitiva” se entiende el perjuicio o daño o la amenaza de causar perjuicio o daño directa o indirectamente a cualquiera de las partes o a sus bienes para influir de forma indebida en su accionar.</w:t>
      </w:r>
    </w:p>
    <w:p w14:paraId="336CBB6C" w14:textId="77777777" w:rsidR="004F7F85" w:rsidRDefault="004F7F85" w:rsidP="004F7F85">
      <w:pPr>
        <w:numPr>
          <w:ilvl w:val="0"/>
          <w:numId w:val="12"/>
        </w:numPr>
        <w:spacing w:after="200" w:line="276" w:lineRule="auto"/>
        <w:ind w:left="142" w:firstLine="0"/>
        <w:jc w:val="both"/>
        <w:rPr>
          <w:rFonts w:asciiTheme="minorHAnsi" w:hAnsiTheme="minorHAnsi" w:cstheme="minorHAnsi"/>
          <w:lang w:val="es-US"/>
        </w:rPr>
      </w:pPr>
      <w:r w:rsidRPr="00FF4E3D">
        <w:rPr>
          <w:rFonts w:asciiTheme="minorHAnsi" w:hAnsiTheme="minorHAnsi" w:cstheme="minorHAnsi"/>
          <w:lang w:val="es-US"/>
        </w:rPr>
        <w:t>Por “práctica obstructiva” se entiende:</w:t>
      </w:r>
    </w:p>
    <w:p w14:paraId="6D5EF706" w14:textId="77777777" w:rsidR="004F7F85" w:rsidRPr="007E0897" w:rsidRDefault="004F7F85" w:rsidP="004F7F85">
      <w:pPr>
        <w:spacing w:line="276" w:lineRule="auto"/>
        <w:ind w:left="142"/>
        <w:jc w:val="both"/>
        <w:rPr>
          <w:rFonts w:asciiTheme="minorHAnsi" w:hAnsiTheme="minorHAnsi" w:cstheme="minorHAnsi"/>
          <w:lang w:val="es-US"/>
        </w:rPr>
      </w:pPr>
    </w:p>
    <w:p w14:paraId="6F378462" w14:textId="77777777" w:rsidR="004F7F85" w:rsidRPr="00FF4E3D" w:rsidRDefault="004F7F85" w:rsidP="004F7F85">
      <w:pPr>
        <w:numPr>
          <w:ilvl w:val="0"/>
          <w:numId w:val="13"/>
        </w:numPr>
        <w:spacing w:after="200" w:line="276" w:lineRule="auto"/>
        <w:ind w:left="0" w:firstLine="0"/>
        <w:jc w:val="both"/>
        <w:rPr>
          <w:rFonts w:asciiTheme="minorHAnsi" w:hAnsiTheme="minorHAnsi" w:cstheme="minorHAnsi"/>
          <w:lang w:val="es-US"/>
        </w:rPr>
      </w:pPr>
      <w:r w:rsidRPr="00FF4E3D">
        <w:rPr>
          <w:rFonts w:asciiTheme="minorHAnsi" w:hAnsiTheme="minorHAnsi" w:cstheme="minorHAnsi"/>
          <w:lang w:val="es-US"/>
        </w:rPr>
        <w:lastRenderedPageBreak/>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3FDE9053" w14:textId="77777777" w:rsidR="004F7F85" w:rsidRPr="00FF4E3D" w:rsidRDefault="004F7F85" w:rsidP="004F7F85">
      <w:pPr>
        <w:numPr>
          <w:ilvl w:val="0"/>
          <w:numId w:val="13"/>
        </w:numPr>
        <w:spacing w:after="200" w:line="276" w:lineRule="auto"/>
        <w:ind w:left="0" w:firstLine="0"/>
        <w:jc w:val="both"/>
        <w:rPr>
          <w:rFonts w:asciiTheme="minorHAnsi" w:hAnsiTheme="minorHAnsi" w:cstheme="minorHAnsi"/>
          <w:lang w:val="es-US"/>
        </w:rPr>
      </w:pPr>
      <w:r w:rsidRPr="00FF4E3D">
        <w:rPr>
          <w:rFonts w:asciiTheme="minorHAnsi" w:hAnsiTheme="minorHAnsi" w:cstheme="minorHAnsi"/>
          <w:lang w:val="es-US"/>
        </w:rPr>
        <w:t>los actos destinados a impedir materialmente que el Banco ejerza sus derechos de inspección y auditoría establecidos en el párrafo 2.2 e, que figura a continuación.</w:t>
      </w:r>
    </w:p>
    <w:p w14:paraId="58538935" w14:textId="77777777" w:rsidR="004F7F85" w:rsidRPr="00FF4E3D" w:rsidRDefault="004F7F85" w:rsidP="004F7F85">
      <w:pPr>
        <w:numPr>
          <w:ilvl w:val="0"/>
          <w:numId w:val="11"/>
        </w:numPr>
        <w:tabs>
          <w:tab w:val="left" w:pos="284"/>
        </w:tabs>
        <w:spacing w:line="276" w:lineRule="auto"/>
        <w:ind w:left="0" w:firstLine="0"/>
        <w:jc w:val="both"/>
        <w:rPr>
          <w:rFonts w:asciiTheme="minorHAnsi" w:hAnsiTheme="minorHAnsi" w:cstheme="minorHAnsi"/>
          <w:lang w:val="es-US"/>
        </w:rPr>
      </w:pPr>
      <w:r w:rsidRPr="00FF4E3D">
        <w:rPr>
          <w:rFonts w:asciiTheme="minorHAnsi" w:hAnsiTheme="minorHAnsi" w:cstheme="minorHAnsi"/>
          <w:lang w:val="es-US"/>
        </w:rPr>
        <w:t xml:space="preserve">Rechazará toda propuesta de adjudicación si determina que la empresa o persona recomendada para la adjudicación, los miembros de su personal, sus agentes, </w:t>
      </w:r>
      <w:proofErr w:type="spellStart"/>
      <w:r w:rsidRPr="00FF4E3D">
        <w:rPr>
          <w:rFonts w:asciiTheme="minorHAnsi" w:hAnsiTheme="minorHAnsi" w:cstheme="minorHAnsi"/>
          <w:lang w:val="es-US"/>
        </w:rPr>
        <w:t>subconsultores</w:t>
      </w:r>
      <w:proofErr w:type="spellEnd"/>
      <w:r w:rsidRPr="00FF4E3D">
        <w:rPr>
          <w:rFonts w:asciiTheme="minorHAnsi" w:hAnsiTheme="minorHAnsi" w:cstheme="minorHAnsi"/>
          <w:lang w:val="es-US"/>
        </w:rPr>
        <w:t>, subcontratistas, prestadores de servicios, proveedores o empleados han participado, directa o indirectamente, en prácticas corruptas, fraudulentas, colusorias, coercitivas u obstructivas para competir por el contrato en cuestión.</w:t>
      </w:r>
    </w:p>
    <w:p w14:paraId="17C393EB" w14:textId="77777777" w:rsidR="004F7F85" w:rsidRPr="00FF4E3D" w:rsidRDefault="004F7F85" w:rsidP="004F7F85">
      <w:pPr>
        <w:numPr>
          <w:ilvl w:val="0"/>
          <w:numId w:val="11"/>
        </w:numPr>
        <w:tabs>
          <w:tab w:val="left" w:pos="284"/>
        </w:tabs>
        <w:spacing w:line="276" w:lineRule="auto"/>
        <w:ind w:left="0" w:firstLine="0"/>
        <w:jc w:val="both"/>
        <w:rPr>
          <w:rFonts w:asciiTheme="minorHAnsi" w:hAnsiTheme="minorHAnsi" w:cstheme="minorHAnsi"/>
          <w:lang w:val="es-US"/>
        </w:rPr>
      </w:pPr>
      <w:r w:rsidRPr="00FF4E3D">
        <w:rPr>
          <w:rFonts w:asciiTheme="minorHAnsi" w:hAnsiTheme="minorHAnsi" w:cstheme="minorHAnsi"/>
          <w:lang w:val="es-US"/>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450E53CC" w14:textId="77777777" w:rsidR="004F7F85" w:rsidRPr="00FF4E3D" w:rsidRDefault="004F7F85" w:rsidP="004F7F85">
      <w:pPr>
        <w:numPr>
          <w:ilvl w:val="0"/>
          <w:numId w:val="11"/>
        </w:numPr>
        <w:tabs>
          <w:tab w:val="left" w:pos="284"/>
        </w:tabs>
        <w:spacing w:after="200" w:line="276" w:lineRule="auto"/>
        <w:ind w:left="0" w:firstLine="0"/>
        <w:jc w:val="both"/>
        <w:rPr>
          <w:rFonts w:asciiTheme="minorHAnsi" w:hAnsiTheme="minorHAnsi" w:cstheme="minorHAnsi"/>
          <w:lang w:val="es-US"/>
        </w:rPr>
      </w:pPr>
      <w:r w:rsidRPr="00FF4E3D">
        <w:rPr>
          <w:rFonts w:asciiTheme="minorHAnsi" w:hAnsiTheme="minorHAnsi" w:cstheme="minorHAnsi"/>
          <w:lang w:val="es-US"/>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FF4E3D">
        <w:rPr>
          <w:rFonts w:asciiTheme="minorHAnsi" w:hAnsiTheme="minorHAnsi" w:cstheme="minorHAnsi"/>
          <w:vertAlign w:val="superscript"/>
          <w:lang w:val="es-US"/>
        </w:rPr>
        <w:footnoteReference w:id="1"/>
      </w:r>
      <w:r w:rsidRPr="00FF4E3D">
        <w:rPr>
          <w:rFonts w:asciiTheme="minorHAnsi" w:hAnsiTheme="minorHAnsi" w:cstheme="minorHAnsi"/>
          <w:lang w:val="es-US"/>
        </w:rPr>
        <w:t>; (</w:t>
      </w:r>
      <w:proofErr w:type="spellStart"/>
      <w:r w:rsidRPr="00FF4E3D">
        <w:rPr>
          <w:rFonts w:asciiTheme="minorHAnsi" w:hAnsiTheme="minorHAnsi" w:cstheme="minorHAnsi"/>
          <w:lang w:val="es-US"/>
        </w:rPr>
        <w:t>ii</w:t>
      </w:r>
      <w:proofErr w:type="spellEnd"/>
      <w:r w:rsidRPr="00FF4E3D">
        <w:rPr>
          <w:rFonts w:asciiTheme="minorHAnsi" w:hAnsiTheme="minorHAnsi" w:cstheme="minorHAnsi"/>
          <w:lang w:val="es-US"/>
        </w:rPr>
        <w:t>) ser nominada</w:t>
      </w:r>
      <w:r w:rsidRPr="00FF4E3D">
        <w:rPr>
          <w:rFonts w:asciiTheme="minorHAnsi" w:hAnsiTheme="minorHAnsi" w:cstheme="minorHAnsi"/>
          <w:vertAlign w:val="superscript"/>
          <w:lang w:val="es-US"/>
        </w:rPr>
        <w:footnoteReference w:id="2"/>
      </w:r>
      <w:r w:rsidRPr="00FF4E3D">
        <w:rPr>
          <w:rFonts w:asciiTheme="minorHAnsi" w:hAnsiTheme="minorHAnsi" w:cstheme="minorHAnsi"/>
          <w:lang w:val="es-US"/>
        </w:rPr>
        <w:t xml:space="preserve"> como subcontratista, consultor, fabricante o proveedor, o prestador de servicios de una firma que de lo contrario sería elegible a la cual se le haya adjudicado un contrato financiado por el Banco, y (</w:t>
      </w:r>
      <w:proofErr w:type="spellStart"/>
      <w:r w:rsidRPr="00FF4E3D">
        <w:rPr>
          <w:rFonts w:asciiTheme="minorHAnsi" w:hAnsiTheme="minorHAnsi" w:cstheme="minorHAnsi"/>
          <w:lang w:val="es-US"/>
        </w:rPr>
        <w:t>iii</w:t>
      </w:r>
      <w:proofErr w:type="spellEnd"/>
      <w:r w:rsidRPr="00FF4E3D">
        <w:rPr>
          <w:rFonts w:asciiTheme="minorHAnsi" w:hAnsiTheme="minorHAnsi" w:cstheme="minorHAnsi"/>
          <w:lang w:val="es-US"/>
        </w:rPr>
        <w:t>) recibir los fondos de un préstamo del Banco o participar más activamente en la preparación o la ejecución de cualquier proyecto financiado por el Banco.</w:t>
      </w:r>
    </w:p>
    <w:p w14:paraId="51B18024" w14:textId="77777777" w:rsidR="004F7F85" w:rsidRPr="00FF4E3D" w:rsidRDefault="004F7F85" w:rsidP="004F7F85">
      <w:pPr>
        <w:numPr>
          <w:ilvl w:val="0"/>
          <w:numId w:val="11"/>
        </w:numPr>
        <w:spacing w:after="200" w:line="276" w:lineRule="auto"/>
        <w:ind w:left="0" w:firstLine="0"/>
        <w:jc w:val="both"/>
        <w:rPr>
          <w:rFonts w:asciiTheme="minorHAnsi" w:hAnsiTheme="minorHAnsi" w:cstheme="minorHAnsi"/>
          <w:lang w:val="es-US"/>
        </w:rPr>
        <w:sectPr w:rsidR="004F7F85" w:rsidRPr="00FF4E3D" w:rsidSect="000D39E0">
          <w:headerReference w:type="even" r:id="rId10"/>
          <w:footerReference w:type="default" r:id="rId11"/>
          <w:headerReference w:type="first" r:id="rId12"/>
          <w:footnotePr>
            <w:numRestart w:val="eachSect"/>
          </w:footnotePr>
          <w:pgSz w:w="12240" w:h="15840" w:code="1"/>
          <w:pgMar w:top="1440" w:right="1325" w:bottom="1440" w:left="1276" w:header="720" w:footer="720" w:gutter="0"/>
          <w:paperSrc w:first="15" w:other="15"/>
          <w:pgNumType w:chapStyle="1"/>
          <w:cols w:space="720"/>
          <w:titlePg/>
        </w:sectPr>
      </w:pPr>
      <w:r w:rsidRPr="00FF4E3D">
        <w:rPr>
          <w:rFonts w:asciiTheme="minorHAnsi" w:hAnsiTheme="minorHAnsi" w:cstheme="minorHAnsi"/>
          <w:lang w:val="es-US"/>
        </w:rPr>
        <w:lastRenderedPageBreak/>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w:t>
      </w:r>
      <w:proofErr w:type="spellStart"/>
      <w:r w:rsidRPr="00FF4E3D">
        <w:rPr>
          <w:rFonts w:asciiTheme="minorHAnsi" w:hAnsiTheme="minorHAnsi" w:cstheme="minorHAnsi"/>
          <w:lang w:val="es-US"/>
        </w:rPr>
        <w:t>subconsultores</w:t>
      </w:r>
      <w:proofErr w:type="spellEnd"/>
      <w:r w:rsidRPr="00FF4E3D">
        <w:rPr>
          <w:rFonts w:asciiTheme="minorHAnsi" w:hAnsiTheme="minorHAnsi" w:cstheme="minorHAnsi"/>
          <w:lang w:val="es-US"/>
        </w:rPr>
        <w:t>, prestadores de servicios, proveedores, agentes y personal, permitan al Banco inspeccionar</w:t>
      </w:r>
      <w:r w:rsidRPr="00FF4E3D">
        <w:rPr>
          <w:rFonts w:asciiTheme="minorHAnsi" w:hAnsiTheme="minorHAnsi" w:cstheme="minorHAnsi"/>
          <w:vertAlign w:val="superscript"/>
          <w:lang w:val="es-US"/>
        </w:rPr>
        <w:footnoteReference w:id="3"/>
      </w:r>
      <w:r w:rsidRPr="00FF4E3D">
        <w:rPr>
          <w:rFonts w:asciiTheme="minorHAnsi" w:hAnsiTheme="minorHAnsi" w:cstheme="minorHAnsi"/>
          <w:lang w:val="es-US"/>
        </w:rPr>
        <w:t xml:space="preserve"> todas las cuentas, registros y otros documentos referidos a la presentación de ofertas y la ejecución de contratos, y someterlos a la auditoría de profesionales nombrados por este.</w:t>
      </w:r>
    </w:p>
    <w:p w14:paraId="218DC66A" w14:textId="77777777" w:rsidR="004F7F85" w:rsidRPr="00D1636E" w:rsidRDefault="004F7F85" w:rsidP="00081DBD">
      <w:pPr>
        <w:spacing w:after="240" w:line="276" w:lineRule="auto"/>
        <w:ind w:right="-284"/>
        <w:jc w:val="center"/>
        <w:rPr>
          <w:rFonts w:asciiTheme="minorHAnsi" w:hAnsiTheme="minorHAnsi" w:cstheme="minorHAnsi"/>
          <w:b/>
          <w:lang w:val="es-ES"/>
        </w:rPr>
      </w:pPr>
      <w:r w:rsidRPr="00D1636E">
        <w:rPr>
          <w:rFonts w:asciiTheme="minorHAnsi" w:hAnsiTheme="minorHAnsi" w:cstheme="minorHAnsi"/>
          <w:b/>
          <w:lang w:val="es-ES"/>
        </w:rPr>
        <w:lastRenderedPageBreak/>
        <w:t>ANEXO I</w:t>
      </w:r>
    </w:p>
    <w:p w14:paraId="5701821C" w14:textId="77777777" w:rsidR="004F7F85" w:rsidRPr="00403F92" w:rsidRDefault="004F7F85" w:rsidP="004F7F85">
      <w:pPr>
        <w:spacing w:line="276" w:lineRule="auto"/>
        <w:ind w:right="-284"/>
        <w:jc w:val="center"/>
        <w:rPr>
          <w:rFonts w:asciiTheme="minorHAnsi" w:hAnsiTheme="minorHAnsi" w:cstheme="minorHAnsi"/>
          <w:b/>
          <w:lang w:val="es-ES"/>
        </w:rPr>
      </w:pPr>
      <w:r w:rsidRPr="00D1636E">
        <w:rPr>
          <w:rFonts w:asciiTheme="minorHAnsi" w:hAnsiTheme="minorHAnsi" w:cstheme="minorHAnsi"/>
          <w:b/>
          <w:lang w:val="es-ES"/>
        </w:rPr>
        <w:t>ESPECIFICACIONES TÉCNICAS</w:t>
      </w:r>
      <w:r w:rsidRPr="00403F92">
        <w:rPr>
          <w:rFonts w:asciiTheme="minorHAnsi" w:hAnsiTheme="minorHAnsi" w:cstheme="minorHAnsi"/>
          <w:b/>
          <w:lang w:val="es-ES"/>
        </w:rPr>
        <w:t xml:space="preserve"> </w:t>
      </w:r>
    </w:p>
    <w:p w14:paraId="6FE94F73" w14:textId="77777777" w:rsidR="004F7F85" w:rsidRPr="00403F92" w:rsidRDefault="004F7F85" w:rsidP="004F7F85">
      <w:pPr>
        <w:spacing w:line="276" w:lineRule="auto"/>
        <w:ind w:right="-284"/>
        <w:jc w:val="center"/>
        <w:rPr>
          <w:rFonts w:asciiTheme="minorHAnsi" w:hAnsiTheme="minorHAnsi" w:cstheme="minorHAnsi"/>
          <w:b/>
          <w:lang w:val="es-ES"/>
        </w:rPr>
      </w:pPr>
    </w:p>
    <w:p w14:paraId="6499E277" w14:textId="77777777" w:rsidR="004F7F85" w:rsidRPr="00403F92" w:rsidRDefault="004F7F85" w:rsidP="004F7F85">
      <w:pPr>
        <w:rPr>
          <w:rFonts w:asciiTheme="minorHAnsi" w:hAnsiTheme="minorHAnsi" w:cstheme="minorHAnsi"/>
          <w:b/>
          <w:lang w:val="es-MX" w:eastAsia="es-HN"/>
        </w:rPr>
      </w:pPr>
      <w:r w:rsidRPr="00403F92">
        <w:rPr>
          <w:rFonts w:asciiTheme="minorHAnsi" w:hAnsiTheme="minorHAnsi" w:cstheme="minorHAnsi"/>
          <w:b/>
          <w:lang w:val="es-MX" w:eastAsia="es-HN"/>
        </w:rPr>
        <w:t>DESCR</w:t>
      </w:r>
      <w:r w:rsidRPr="00403F92">
        <w:rPr>
          <w:rFonts w:asciiTheme="minorHAnsi" w:hAnsiTheme="minorHAnsi" w:cstheme="minorHAnsi"/>
          <w:b/>
          <w:lang w:val="es-419" w:eastAsia="es-HN"/>
        </w:rPr>
        <w:t>I</w:t>
      </w:r>
      <w:r w:rsidRPr="00403F92">
        <w:rPr>
          <w:rFonts w:asciiTheme="minorHAnsi" w:hAnsiTheme="minorHAnsi" w:cstheme="minorHAnsi"/>
          <w:b/>
          <w:lang w:val="es-MX" w:eastAsia="es-HN"/>
        </w:rPr>
        <w:t>PCIÓN DE LOS INSUMOS:</w:t>
      </w:r>
    </w:p>
    <w:p w14:paraId="10243F18" w14:textId="6CDD90E7" w:rsidR="00DD6008" w:rsidRPr="00DD6008" w:rsidRDefault="00DD6008" w:rsidP="00DD6008">
      <w:pPr>
        <w:tabs>
          <w:tab w:val="left" w:pos="540"/>
          <w:tab w:val="left" w:pos="567"/>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797"/>
          <w:tab w:val="left" w:pos="7860"/>
          <w:tab w:val="left" w:pos="8080"/>
        </w:tabs>
        <w:suppressAutoHyphens/>
        <w:spacing w:line="276" w:lineRule="auto"/>
        <w:ind w:left="-66" w:right="-427"/>
        <w:contextualSpacing/>
        <w:outlineLvl w:val="0"/>
        <w:rPr>
          <w:rFonts w:ascii="Calibri" w:hAnsi="Calibri" w:cs="Calibri"/>
          <w:b/>
          <w:bCs/>
          <w:lang w:val="es-SV" w:eastAsia="es-HN"/>
        </w:rPr>
      </w:pPr>
      <w:r>
        <w:rPr>
          <w:rFonts w:ascii="Calibri" w:hAnsi="Calibri" w:cs="Calibri"/>
          <w:lang w:val="es-SV" w:eastAsia="es-HN"/>
        </w:rPr>
        <w:t xml:space="preserve"> </w:t>
      </w:r>
      <w:r w:rsidRPr="00DD6008">
        <w:rPr>
          <w:rFonts w:ascii="Calibri" w:hAnsi="Calibri" w:cs="Calibri"/>
          <w:lang w:val="es-SV" w:eastAsia="es-HN"/>
        </w:rPr>
        <w:t>Adquisición de Semillas de Pasto.</w:t>
      </w:r>
    </w:p>
    <w:p w14:paraId="4159DF0C" w14:textId="77777777" w:rsidR="00FC002A" w:rsidRPr="00DD6008" w:rsidRDefault="00FC002A" w:rsidP="004F7F85">
      <w:pPr>
        <w:rPr>
          <w:rFonts w:asciiTheme="minorHAnsi" w:hAnsiTheme="minorHAnsi" w:cstheme="minorHAnsi"/>
          <w:b/>
          <w:lang w:val="es-SV"/>
        </w:rPr>
      </w:pPr>
    </w:p>
    <w:p w14:paraId="25FBACCB" w14:textId="77777777" w:rsidR="004F7F85" w:rsidRPr="00403F92" w:rsidRDefault="004F7F85" w:rsidP="004F7F85">
      <w:pPr>
        <w:rPr>
          <w:rFonts w:asciiTheme="minorHAnsi" w:hAnsiTheme="minorHAnsi" w:cstheme="minorHAnsi"/>
          <w:b/>
        </w:rPr>
      </w:pPr>
      <w:r w:rsidRPr="00403F92">
        <w:rPr>
          <w:rFonts w:asciiTheme="minorHAnsi" w:hAnsiTheme="minorHAnsi" w:cstheme="minorHAnsi"/>
          <w:b/>
        </w:rPr>
        <w:t>Componentes y Características Técnicas:</w:t>
      </w:r>
    </w:p>
    <w:p w14:paraId="4320A7BC" w14:textId="77777777" w:rsidR="004F7F85" w:rsidRPr="00403F92" w:rsidRDefault="004F7F85" w:rsidP="004F7F85">
      <w:pPr>
        <w:rPr>
          <w:rFonts w:asciiTheme="minorHAnsi" w:hAnsiTheme="minorHAnsi" w:cstheme="minorHAnsi"/>
          <w:b/>
        </w:rPr>
      </w:pPr>
    </w:p>
    <w:p w14:paraId="29000A06" w14:textId="77777777" w:rsidR="004F7F85" w:rsidRPr="00347EE6" w:rsidRDefault="004F7F85" w:rsidP="004F7F85">
      <w:pPr>
        <w:rPr>
          <w:rFonts w:asciiTheme="minorHAnsi" w:hAnsiTheme="minorHAnsi" w:cstheme="minorHAnsi"/>
          <w:highlight w:val="yellow"/>
        </w:rPr>
      </w:pPr>
    </w:p>
    <w:tbl>
      <w:tblPr>
        <w:tblW w:w="11199" w:type="dxa"/>
        <w:tblInd w:w="-714" w:type="dxa"/>
        <w:tblCellMar>
          <w:left w:w="70" w:type="dxa"/>
          <w:right w:w="70" w:type="dxa"/>
        </w:tblCellMar>
        <w:tblLook w:val="04A0" w:firstRow="1" w:lastRow="0" w:firstColumn="1" w:lastColumn="0" w:noHBand="0" w:noVBand="1"/>
      </w:tblPr>
      <w:tblGrid>
        <w:gridCol w:w="587"/>
        <w:gridCol w:w="1860"/>
        <w:gridCol w:w="2961"/>
        <w:gridCol w:w="1398"/>
        <w:gridCol w:w="1227"/>
        <w:gridCol w:w="1559"/>
        <w:gridCol w:w="1607"/>
      </w:tblGrid>
      <w:tr w:rsidR="0076442F" w:rsidRPr="00A7642D" w14:paraId="0E996437" w14:textId="77777777" w:rsidTr="5E100507">
        <w:trPr>
          <w:trHeight w:val="316"/>
        </w:trPr>
        <w:tc>
          <w:tcPr>
            <w:tcW w:w="587" w:type="dxa"/>
            <w:tcBorders>
              <w:top w:val="single" w:sz="4" w:space="0" w:color="auto"/>
              <w:left w:val="single" w:sz="4" w:space="0" w:color="auto"/>
              <w:bottom w:val="single" w:sz="4" w:space="0" w:color="auto"/>
              <w:right w:val="single" w:sz="4" w:space="0" w:color="auto"/>
            </w:tcBorders>
            <w:shd w:val="clear" w:color="auto" w:fill="E2EFDA"/>
            <w:noWrap/>
            <w:vAlign w:val="center"/>
            <w:hideMark/>
          </w:tcPr>
          <w:p w14:paraId="60223A90" w14:textId="77777777" w:rsidR="0076442F" w:rsidRPr="00A7642D" w:rsidRDefault="0076442F" w:rsidP="00F25E1E">
            <w:pPr>
              <w:jc w:val="center"/>
              <w:rPr>
                <w:rFonts w:asciiTheme="majorHAnsi" w:hAnsiTheme="majorHAnsi" w:cstheme="majorHAnsi"/>
                <w:b/>
                <w:bCs/>
                <w:color w:val="000000"/>
                <w:lang w:eastAsia="es-HN"/>
              </w:rPr>
            </w:pPr>
            <w:r w:rsidRPr="00A7642D">
              <w:rPr>
                <w:rFonts w:asciiTheme="majorHAnsi" w:hAnsiTheme="majorHAnsi" w:cstheme="majorHAnsi"/>
                <w:b/>
                <w:bCs/>
                <w:color w:val="000000"/>
                <w:lang w:eastAsia="es-HN"/>
              </w:rPr>
              <w:t>Ítem No.</w:t>
            </w:r>
          </w:p>
        </w:tc>
        <w:tc>
          <w:tcPr>
            <w:tcW w:w="1860" w:type="dxa"/>
            <w:tcBorders>
              <w:top w:val="single" w:sz="4" w:space="0" w:color="auto"/>
              <w:left w:val="nil"/>
              <w:bottom w:val="single" w:sz="4" w:space="0" w:color="auto"/>
              <w:right w:val="single" w:sz="4" w:space="0" w:color="auto"/>
            </w:tcBorders>
            <w:shd w:val="clear" w:color="auto" w:fill="E2EFDA"/>
            <w:noWrap/>
            <w:vAlign w:val="center"/>
            <w:hideMark/>
          </w:tcPr>
          <w:p w14:paraId="1C2DA338" w14:textId="77777777" w:rsidR="0076442F" w:rsidRPr="00A7642D" w:rsidRDefault="0076442F" w:rsidP="00F25E1E">
            <w:pPr>
              <w:jc w:val="center"/>
              <w:rPr>
                <w:rFonts w:asciiTheme="majorHAnsi" w:hAnsiTheme="majorHAnsi" w:cstheme="majorHAnsi"/>
                <w:b/>
                <w:bCs/>
                <w:color w:val="000000"/>
                <w:lang w:eastAsia="es-HN"/>
              </w:rPr>
            </w:pPr>
            <w:r w:rsidRPr="00A7642D">
              <w:rPr>
                <w:rFonts w:asciiTheme="majorHAnsi" w:hAnsiTheme="majorHAnsi" w:cstheme="majorHAnsi"/>
                <w:b/>
                <w:bCs/>
                <w:color w:val="000000"/>
                <w:lang w:eastAsia="es-HN"/>
              </w:rPr>
              <w:t>Descripción</w:t>
            </w:r>
          </w:p>
        </w:tc>
        <w:tc>
          <w:tcPr>
            <w:tcW w:w="2961" w:type="dxa"/>
            <w:tcBorders>
              <w:top w:val="single" w:sz="4" w:space="0" w:color="auto"/>
              <w:left w:val="nil"/>
              <w:bottom w:val="single" w:sz="4" w:space="0" w:color="auto"/>
              <w:right w:val="single" w:sz="4" w:space="0" w:color="auto"/>
            </w:tcBorders>
            <w:shd w:val="clear" w:color="auto" w:fill="E2EFDA"/>
            <w:noWrap/>
            <w:vAlign w:val="center"/>
            <w:hideMark/>
          </w:tcPr>
          <w:p w14:paraId="1DDB6D51" w14:textId="77777777" w:rsidR="0076442F" w:rsidRPr="00A7642D" w:rsidRDefault="0076442F" w:rsidP="00F25E1E">
            <w:pPr>
              <w:jc w:val="center"/>
              <w:rPr>
                <w:rFonts w:asciiTheme="majorHAnsi" w:hAnsiTheme="majorHAnsi" w:cstheme="majorHAnsi"/>
                <w:b/>
                <w:bCs/>
                <w:color w:val="000000"/>
                <w:lang w:eastAsia="es-HN"/>
              </w:rPr>
            </w:pPr>
            <w:r w:rsidRPr="00A7642D">
              <w:rPr>
                <w:rFonts w:asciiTheme="majorHAnsi" w:hAnsiTheme="majorHAnsi" w:cstheme="majorHAnsi"/>
                <w:b/>
                <w:bCs/>
                <w:color w:val="000000"/>
                <w:lang w:eastAsia="es-HN"/>
              </w:rPr>
              <w:t>Características</w:t>
            </w:r>
          </w:p>
        </w:tc>
        <w:tc>
          <w:tcPr>
            <w:tcW w:w="1398" w:type="dxa"/>
            <w:tcBorders>
              <w:top w:val="single" w:sz="4" w:space="0" w:color="auto"/>
              <w:left w:val="nil"/>
              <w:bottom w:val="single" w:sz="4" w:space="0" w:color="auto"/>
              <w:right w:val="single" w:sz="4" w:space="0" w:color="auto"/>
            </w:tcBorders>
            <w:shd w:val="clear" w:color="auto" w:fill="E2EFDA"/>
            <w:noWrap/>
            <w:vAlign w:val="center"/>
            <w:hideMark/>
          </w:tcPr>
          <w:p w14:paraId="05FD8B54" w14:textId="77777777" w:rsidR="0076442F" w:rsidRPr="00A7642D" w:rsidRDefault="0076442F" w:rsidP="00F25E1E">
            <w:pPr>
              <w:jc w:val="center"/>
              <w:rPr>
                <w:rFonts w:asciiTheme="majorHAnsi" w:hAnsiTheme="majorHAnsi" w:cstheme="majorHAnsi"/>
                <w:b/>
                <w:bCs/>
                <w:color w:val="000000"/>
                <w:lang w:eastAsia="es-HN"/>
              </w:rPr>
            </w:pPr>
            <w:r>
              <w:rPr>
                <w:rFonts w:asciiTheme="majorHAnsi" w:hAnsiTheme="majorHAnsi" w:cstheme="majorHAnsi"/>
                <w:b/>
                <w:bCs/>
                <w:color w:val="000000"/>
                <w:lang w:eastAsia="es-HN"/>
              </w:rPr>
              <w:t>P</w:t>
            </w:r>
            <w:r w:rsidRPr="00A7642D">
              <w:rPr>
                <w:rFonts w:asciiTheme="majorHAnsi" w:hAnsiTheme="majorHAnsi" w:cstheme="majorHAnsi"/>
                <w:b/>
                <w:bCs/>
                <w:color w:val="000000"/>
                <w:lang w:eastAsia="es-HN"/>
              </w:rPr>
              <w:t>resentación</w:t>
            </w:r>
          </w:p>
        </w:tc>
        <w:tc>
          <w:tcPr>
            <w:tcW w:w="1227" w:type="dxa"/>
            <w:tcBorders>
              <w:top w:val="single" w:sz="4" w:space="0" w:color="auto"/>
              <w:left w:val="nil"/>
              <w:bottom w:val="single" w:sz="4" w:space="0" w:color="auto"/>
              <w:right w:val="single" w:sz="4" w:space="0" w:color="auto"/>
            </w:tcBorders>
            <w:shd w:val="clear" w:color="auto" w:fill="E2EFDA"/>
            <w:noWrap/>
            <w:vAlign w:val="center"/>
            <w:hideMark/>
          </w:tcPr>
          <w:p w14:paraId="6AD6D341" w14:textId="77777777" w:rsidR="0076442F" w:rsidRPr="00A7642D" w:rsidRDefault="0076442F" w:rsidP="00F25E1E">
            <w:pPr>
              <w:jc w:val="center"/>
              <w:rPr>
                <w:rFonts w:asciiTheme="majorHAnsi" w:hAnsiTheme="majorHAnsi" w:cstheme="majorHAnsi"/>
                <w:b/>
                <w:bCs/>
                <w:color w:val="000000"/>
                <w:lang w:eastAsia="es-HN"/>
              </w:rPr>
            </w:pPr>
            <w:r w:rsidRPr="00A7642D">
              <w:rPr>
                <w:rFonts w:asciiTheme="majorHAnsi" w:hAnsiTheme="majorHAnsi" w:cstheme="majorHAnsi"/>
                <w:b/>
                <w:bCs/>
                <w:color w:val="000000"/>
                <w:lang w:eastAsia="es-HN"/>
              </w:rPr>
              <w:t>Cantidad</w:t>
            </w:r>
          </w:p>
        </w:tc>
        <w:tc>
          <w:tcPr>
            <w:tcW w:w="1559" w:type="dxa"/>
            <w:tcBorders>
              <w:top w:val="single" w:sz="4" w:space="0" w:color="auto"/>
              <w:left w:val="nil"/>
              <w:bottom w:val="single" w:sz="4" w:space="0" w:color="auto"/>
              <w:right w:val="single" w:sz="4" w:space="0" w:color="auto"/>
            </w:tcBorders>
            <w:shd w:val="clear" w:color="auto" w:fill="E2EFDA"/>
            <w:noWrap/>
            <w:vAlign w:val="center"/>
            <w:hideMark/>
          </w:tcPr>
          <w:p w14:paraId="4E73583A" w14:textId="77777777" w:rsidR="0076442F" w:rsidRPr="00A7642D" w:rsidRDefault="0076442F" w:rsidP="00F25E1E">
            <w:pPr>
              <w:jc w:val="center"/>
              <w:rPr>
                <w:rFonts w:asciiTheme="majorHAnsi" w:hAnsiTheme="majorHAnsi" w:cstheme="majorHAnsi"/>
                <w:b/>
                <w:bCs/>
                <w:color w:val="000000"/>
                <w:lang w:eastAsia="es-HN"/>
              </w:rPr>
            </w:pPr>
            <w:r w:rsidRPr="00A7642D">
              <w:rPr>
                <w:rFonts w:asciiTheme="majorHAnsi" w:hAnsiTheme="majorHAnsi" w:cstheme="majorHAnsi"/>
                <w:b/>
                <w:bCs/>
                <w:color w:val="000000"/>
                <w:lang w:eastAsia="es-HN"/>
              </w:rPr>
              <w:t>Costo unitario</w:t>
            </w:r>
          </w:p>
        </w:tc>
        <w:tc>
          <w:tcPr>
            <w:tcW w:w="1607" w:type="dxa"/>
            <w:tcBorders>
              <w:top w:val="single" w:sz="4" w:space="0" w:color="auto"/>
              <w:left w:val="nil"/>
              <w:bottom w:val="single" w:sz="4" w:space="0" w:color="auto"/>
              <w:right w:val="single" w:sz="4" w:space="0" w:color="auto"/>
            </w:tcBorders>
            <w:shd w:val="clear" w:color="auto" w:fill="E2EFDA"/>
            <w:noWrap/>
            <w:vAlign w:val="center"/>
            <w:hideMark/>
          </w:tcPr>
          <w:p w14:paraId="3A0C8D66" w14:textId="77777777" w:rsidR="0076442F" w:rsidRPr="00A7642D" w:rsidRDefault="0076442F" w:rsidP="00F25E1E">
            <w:pPr>
              <w:jc w:val="center"/>
              <w:rPr>
                <w:rFonts w:asciiTheme="majorHAnsi" w:hAnsiTheme="majorHAnsi" w:cstheme="majorHAnsi"/>
                <w:b/>
                <w:bCs/>
                <w:color w:val="000000"/>
                <w:lang w:eastAsia="es-HN"/>
              </w:rPr>
            </w:pPr>
            <w:r w:rsidRPr="00A7642D">
              <w:rPr>
                <w:rFonts w:asciiTheme="majorHAnsi" w:hAnsiTheme="majorHAnsi" w:cstheme="majorHAnsi"/>
                <w:b/>
                <w:bCs/>
                <w:color w:val="000000"/>
                <w:lang w:eastAsia="es-HN"/>
              </w:rPr>
              <w:t>Costo total</w:t>
            </w:r>
          </w:p>
        </w:tc>
      </w:tr>
      <w:tr w:rsidR="0076442F" w:rsidRPr="006E25CA" w14:paraId="5BC7D18B" w14:textId="77777777" w:rsidTr="5E100507">
        <w:trPr>
          <w:trHeight w:val="1715"/>
        </w:trPr>
        <w:tc>
          <w:tcPr>
            <w:tcW w:w="587"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2DA64382" w14:textId="77777777" w:rsidR="0076442F" w:rsidRDefault="0076442F" w:rsidP="00F25E1E">
            <w:pPr>
              <w:jc w:val="center"/>
              <w:rPr>
                <w:rFonts w:ascii="Calibri" w:hAnsi="Calibri" w:cs="Calibri"/>
                <w:b/>
                <w:bCs/>
                <w:color w:val="000000"/>
                <w:lang w:eastAsia="es-HN"/>
              </w:rPr>
            </w:pPr>
            <w:r w:rsidRPr="006E25CA">
              <w:rPr>
                <w:rFonts w:ascii="Calibri" w:hAnsi="Calibri" w:cs="Calibri"/>
                <w:b/>
                <w:bCs/>
                <w:color w:val="000000"/>
                <w:lang w:eastAsia="es-HN"/>
              </w:rPr>
              <w:t>1</w:t>
            </w:r>
          </w:p>
          <w:p w14:paraId="5E78AE89" w14:textId="77777777" w:rsidR="0076442F" w:rsidRDefault="0076442F" w:rsidP="00F25E1E">
            <w:pPr>
              <w:jc w:val="center"/>
              <w:rPr>
                <w:rFonts w:ascii="Calibri" w:hAnsi="Calibri" w:cs="Calibri"/>
                <w:b/>
                <w:bCs/>
                <w:color w:val="000000"/>
                <w:lang w:eastAsia="es-HN"/>
              </w:rPr>
            </w:pPr>
          </w:p>
          <w:p w14:paraId="56CCB594" w14:textId="77777777" w:rsidR="0076442F" w:rsidRDefault="0076442F" w:rsidP="00F25E1E">
            <w:pPr>
              <w:jc w:val="center"/>
              <w:rPr>
                <w:rFonts w:ascii="Calibri" w:hAnsi="Calibri" w:cs="Calibri"/>
                <w:b/>
                <w:bCs/>
                <w:color w:val="000000"/>
                <w:lang w:eastAsia="es-HN"/>
              </w:rPr>
            </w:pPr>
          </w:p>
          <w:p w14:paraId="065ED99E" w14:textId="77777777" w:rsidR="0076442F" w:rsidRPr="006E25CA" w:rsidRDefault="0076442F" w:rsidP="00F25E1E">
            <w:pPr>
              <w:jc w:val="center"/>
              <w:rPr>
                <w:rFonts w:ascii="Calibri" w:hAnsi="Calibri" w:cs="Calibri"/>
                <w:b/>
                <w:bCs/>
                <w:color w:val="000000"/>
                <w:lang w:eastAsia="es-HN"/>
              </w:rPr>
            </w:pPr>
          </w:p>
        </w:tc>
        <w:tc>
          <w:tcPr>
            <w:tcW w:w="1860" w:type="dxa"/>
            <w:tcBorders>
              <w:top w:val="nil"/>
              <w:left w:val="nil"/>
              <w:bottom w:val="single" w:sz="4" w:space="0" w:color="auto"/>
              <w:right w:val="single" w:sz="4" w:space="0" w:color="auto"/>
            </w:tcBorders>
            <w:shd w:val="clear" w:color="auto" w:fill="auto"/>
            <w:vAlign w:val="center"/>
            <w:hideMark/>
          </w:tcPr>
          <w:p w14:paraId="7FCF369F" w14:textId="77777777" w:rsidR="0076442F" w:rsidRDefault="0076442F" w:rsidP="5E100507">
            <w:pPr>
              <w:rPr>
                <w:rFonts w:ascii="Calibri" w:hAnsi="Calibri" w:cstheme="minorBidi"/>
                <w:color w:val="000000"/>
                <w:lang w:val="es-ES" w:eastAsia="es-HN"/>
              </w:rPr>
            </w:pPr>
            <w:r w:rsidRPr="5E100507">
              <w:rPr>
                <w:rFonts w:ascii="Calibri" w:hAnsi="Calibri" w:cstheme="minorBidi"/>
                <w:color w:val="000000" w:themeColor="text1"/>
                <w:lang w:val="es-ES" w:eastAsia="es-HN"/>
              </w:rPr>
              <w:t xml:space="preserve">Semillas de pasto </w:t>
            </w:r>
            <w:proofErr w:type="spellStart"/>
            <w:r w:rsidRPr="5E100507">
              <w:rPr>
                <w:rFonts w:ascii="Calibri" w:hAnsi="Calibri" w:cstheme="minorBidi"/>
                <w:color w:val="000000" w:themeColor="text1"/>
                <w:lang w:val="es-ES" w:eastAsia="es-HN"/>
              </w:rPr>
              <w:t>Brachiaria</w:t>
            </w:r>
            <w:proofErr w:type="spellEnd"/>
            <w:r w:rsidRPr="5E100507">
              <w:rPr>
                <w:rFonts w:ascii="Calibri" w:hAnsi="Calibri" w:cstheme="minorBidi"/>
                <w:color w:val="000000" w:themeColor="text1"/>
                <w:lang w:val="es-ES" w:eastAsia="es-HN"/>
              </w:rPr>
              <w:t xml:space="preserve"> </w:t>
            </w:r>
            <w:proofErr w:type="spellStart"/>
            <w:r w:rsidRPr="5E100507">
              <w:rPr>
                <w:rFonts w:ascii="Calibri" w:hAnsi="Calibri" w:cstheme="minorBidi"/>
                <w:color w:val="000000" w:themeColor="text1"/>
                <w:lang w:val="es-ES" w:eastAsia="es-HN"/>
              </w:rPr>
              <w:t>brizantha</w:t>
            </w:r>
            <w:proofErr w:type="spellEnd"/>
            <w:r w:rsidRPr="5E100507">
              <w:rPr>
                <w:rFonts w:ascii="Calibri" w:hAnsi="Calibri" w:cstheme="minorBidi"/>
                <w:color w:val="000000" w:themeColor="text1"/>
                <w:lang w:val="es-ES" w:eastAsia="es-HN"/>
              </w:rPr>
              <w:t xml:space="preserve"> (</w:t>
            </w:r>
            <w:proofErr w:type="spellStart"/>
            <w:r w:rsidRPr="5E100507">
              <w:rPr>
                <w:rFonts w:ascii="Calibri" w:hAnsi="Calibri" w:cstheme="minorBidi"/>
                <w:color w:val="000000" w:themeColor="text1"/>
                <w:lang w:val="es-ES" w:eastAsia="es-HN"/>
              </w:rPr>
              <w:t>Urochloa</w:t>
            </w:r>
            <w:proofErr w:type="spellEnd"/>
            <w:r w:rsidRPr="5E100507">
              <w:rPr>
                <w:rFonts w:ascii="Calibri" w:hAnsi="Calibri" w:cstheme="minorBidi"/>
                <w:color w:val="000000" w:themeColor="text1"/>
                <w:lang w:val="es-ES" w:eastAsia="es-HN"/>
              </w:rPr>
              <w:t xml:space="preserve"> </w:t>
            </w:r>
            <w:proofErr w:type="spellStart"/>
            <w:r w:rsidRPr="5E100507">
              <w:rPr>
                <w:rFonts w:ascii="Calibri" w:hAnsi="Calibri" w:cstheme="minorBidi"/>
                <w:color w:val="000000" w:themeColor="text1"/>
                <w:lang w:val="es-ES" w:eastAsia="es-HN"/>
              </w:rPr>
              <w:t>brizantha</w:t>
            </w:r>
            <w:proofErr w:type="spellEnd"/>
            <w:r w:rsidRPr="5E100507">
              <w:rPr>
                <w:rFonts w:ascii="Calibri" w:hAnsi="Calibri" w:cstheme="minorBidi"/>
                <w:color w:val="000000" w:themeColor="text1"/>
                <w:lang w:val="es-ES" w:eastAsia="es-HN"/>
              </w:rPr>
              <w:t>)</w:t>
            </w:r>
          </w:p>
          <w:p w14:paraId="3FEB6B01" w14:textId="77777777" w:rsidR="0076442F" w:rsidRPr="006E25CA" w:rsidRDefault="0076442F" w:rsidP="00F25E1E">
            <w:pPr>
              <w:rPr>
                <w:rFonts w:ascii="Calibri" w:hAnsi="Calibri" w:cs="Calibri"/>
                <w:color w:val="000000"/>
                <w:lang w:eastAsia="es-HN"/>
              </w:rPr>
            </w:pPr>
          </w:p>
        </w:tc>
        <w:tc>
          <w:tcPr>
            <w:tcW w:w="2961" w:type="dxa"/>
            <w:tcBorders>
              <w:top w:val="nil"/>
              <w:left w:val="nil"/>
              <w:bottom w:val="single" w:sz="4" w:space="0" w:color="auto"/>
              <w:right w:val="single" w:sz="4" w:space="0" w:color="auto"/>
            </w:tcBorders>
            <w:shd w:val="clear" w:color="auto" w:fill="auto"/>
            <w:noWrap/>
            <w:vAlign w:val="center"/>
            <w:hideMark/>
          </w:tcPr>
          <w:p w14:paraId="4574D443" w14:textId="77777777" w:rsidR="0076442F" w:rsidRDefault="0076442F" w:rsidP="00F25E1E">
            <w:pPr>
              <w:rPr>
                <w:rFonts w:ascii="Calibri" w:hAnsi="Calibri" w:cs="Calibri"/>
                <w:color w:val="000000"/>
                <w:lang w:eastAsia="es-HN"/>
              </w:rPr>
            </w:pPr>
            <w:r>
              <w:rPr>
                <w:rFonts w:ascii="Calibri" w:hAnsi="Calibri" w:cs="Calibri"/>
                <w:color w:val="000000"/>
                <w:lang w:eastAsia="es-HN"/>
              </w:rPr>
              <w:t>-Semilla certificada</w:t>
            </w:r>
          </w:p>
          <w:p w14:paraId="2DFFF272" w14:textId="77777777" w:rsidR="0076442F" w:rsidRPr="001509DE" w:rsidRDefault="0076442F" w:rsidP="00F25E1E">
            <w:pPr>
              <w:rPr>
                <w:rFonts w:ascii="Calibri" w:hAnsi="Calibri" w:cs="Calibri"/>
                <w:color w:val="000000"/>
                <w:lang w:eastAsia="es-HN"/>
              </w:rPr>
            </w:pPr>
            <w:r>
              <w:rPr>
                <w:rFonts w:ascii="Calibri" w:hAnsi="Calibri" w:cs="Calibri"/>
                <w:color w:val="000000"/>
                <w:lang w:eastAsia="es-HN"/>
              </w:rPr>
              <w:t>-Pureza mínima del 90%</w:t>
            </w:r>
          </w:p>
          <w:p w14:paraId="4F04CCAA" w14:textId="77777777" w:rsidR="0076442F" w:rsidRDefault="0076442F" w:rsidP="00F25E1E">
            <w:pPr>
              <w:rPr>
                <w:rFonts w:ascii="Calibri" w:hAnsi="Calibri" w:cs="Calibri"/>
                <w:color w:val="000000"/>
                <w:lang w:eastAsia="es-HN"/>
              </w:rPr>
            </w:pPr>
            <w:r>
              <w:rPr>
                <w:rFonts w:ascii="Calibri" w:hAnsi="Calibri" w:cs="Calibri"/>
                <w:color w:val="000000"/>
                <w:lang w:eastAsia="es-HN"/>
              </w:rPr>
              <w:t xml:space="preserve">-Semillas viables mínimo 80% </w:t>
            </w:r>
          </w:p>
          <w:p w14:paraId="7351A046" w14:textId="34C42EDC" w:rsidR="0076442F" w:rsidRDefault="0076442F" w:rsidP="00F25E1E">
            <w:pPr>
              <w:rPr>
                <w:rFonts w:ascii="Calibri" w:hAnsi="Calibri" w:cs="Calibri"/>
                <w:color w:val="000000"/>
                <w:lang w:eastAsia="es-HN"/>
              </w:rPr>
            </w:pPr>
            <w:r>
              <w:rPr>
                <w:rFonts w:ascii="Calibri" w:hAnsi="Calibri" w:cs="Calibri"/>
                <w:color w:val="000000"/>
                <w:lang w:eastAsia="es-HN"/>
              </w:rPr>
              <w:t>-</w:t>
            </w:r>
            <w:r w:rsidRPr="003430AE">
              <w:rPr>
                <w:rFonts w:ascii="Calibri" w:hAnsi="Calibri" w:cs="Calibri"/>
                <w:color w:val="000000"/>
                <w:lang w:eastAsia="es-HN"/>
              </w:rPr>
              <w:t>Humedad máxima del 12%</w:t>
            </w:r>
          </w:p>
          <w:p w14:paraId="1D7E9FCF" w14:textId="77777777" w:rsidR="0076442F" w:rsidRDefault="0076442F" w:rsidP="00F25E1E">
            <w:pPr>
              <w:rPr>
                <w:rFonts w:ascii="Calibri" w:hAnsi="Calibri" w:cs="Calibri"/>
                <w:color w:val="000000"/>
                <w:lang w:eastAsia="es-HN"/>
              </w:rPr>
            </w:pPr>
          </w:p>
          <w:p w14:paraId="1DC57DC6" w14:textId="77777777" w:rsidR="0076442F" w:rsidRPr="006E25CA" w:rsidRDefault="0076442F" w:rsidP="00F25E1E">
            <w:pPr>
              <w:jc w:val="center"/>
              <w:rPr>
                <w:rFonts w:ascii="Calibri" w:hAnsi="Calibri" w:cs="Calibri"/>
                <w:color w:val="000000"/>
                <w:lang w:eastAsia="es-HN"/>
              </w:rPr>
            </w:pPr>
          </w:p>
        </w:tc>
        <w:tc>
          <w:tcPr>
            <w:tcW w:w="1398" w:type="dxa"/>
            <w:tcBorders>
              <w:top w:val="nil"/>
              <w:left w:val="nil"/>
              <w:bottom w:val="single" w:sz="4" w:space="0" w:color="auto"/>
              <w:right w:val="single" w:sz="4" w:space="0" w:color="auto"/>
            </w:tcBorders>
            <w:shd w:val="clear" w:color="auto" w:fill="auto"/>
            <w:noWrap/>
            <w:vAlign w:val="center"/>
            <w:hideMark/>
          </w:tcPr>
          <w:p w14:paraId="3C76E9E6" w14:textId="77777777" w:rsidR="0076442F" w:rsidRPr="003430AE" w:rsidRDefault="0076442F" w:rsidP="00F25E1E">
            <w:pPr>
              <w:jc w:val="center"/>
              <w:rPr>
                <w:rFonts w:ascii="Calibri" w:hAnsi="Calibri" w:cs="Calibri"/>
                <w:color w:val="000000"/>
                <w:lang w:eastAsia="es-HN"/>
              </w:rPr>
            </w:pPr>
            <w:r w:rsidRPr="00A37E16">
              <w:rPr>
                <w:rFonts w:ascii="Calibri" w:hAnsi="Calibri" w:cs="Calibri"/>
                <w:lang w:eastAsia="es-HN"/>
              </w:rPr>
              <w:t>1 kg</w:t>
            </w:r>
          </w:p>
        </w:tc>
        <w:tc>
          <w:tcPr>
            <w:tcW w:w="1227" w:type="dxa"/>
            <w:tcBorders>
              <w:top w:val="nil"/>
              <w:left w:val="nil"/>
              <w:bottom w:val="single" w:sz="4" w:space="0" w:color="auto"/>
              <w:right w:val="single" w:sz="4" w:space="0" w:color="auto"/>
            </w:tcBorders>
            <w:shd w:val="clear" w:color="auto" w:fill="auto"/>
            <w:noWrap/>
            <w:vAlign w:val="center"/>
            <w:hideMark/>
          </w:tcPr>
          <w:p w14:paraId="38F7F5A5" w14:textId="77777777" w:rsidR="0076442F" w:rsidRPr="006E25CA" w:rsidRDefault="0076442F" w:rsidP="00F25E1E">
            <w:pPr>
              <w:jc w:val="center"/>
              <w:rPr>
                <w:rFonts w:ascii="Calibri" w:hAnsi="Calibri" w:cs="Calibri"/>
                <w:color w:val="000000"/>
                <w:lang w:eastAsia="es-HN"/>
              </w:rPr>
            </w:pPr>
            <w:r>
              <w:rPr>
                <w:rFonts w:ascii="Calibri" w:hAnsi="Calibri" w:cs="Calibri"/>
                <w:color w:val="000000"/>
                <w:lang w:eastAsia="es-HN"/>
              </w:rPr>
              <w:t>1,495</w:t>
            </w:r>
          </w:p>
        </w:tc>
        <w:tc>
          <w:tcPr>
            <w:tcW w:w="1559" w:type="dxa"/>
            <w:tcBorders>
              <w:top w:val="nil"/>
              <w:left w:val="nil"/>
              <w:bottom w:val="single" w:sz="4" w:space="0" w:color="auto"/>
              <w:right w:val="single" w:sz="4" w:space="0" w:color="auto"/>
            </w:tcBorders>
            <w:shd w:val="clear" w:color="auto" w:fill="auto"/>
            <w:noWrap/>
            <w:vAlign w:val="center"/>
            <w:hideMark/>
          </w:tcPr>
          <w:p w14:paraId="1B9793A9" w14:textId="604DB30F" w:rsidR="0076442F" w:rsidRPr="006E25CA" w:rsidRDefault="0076442F" w:rsidP="00F25E1E">
            <w:pPr>
              <w:jc w:val="center"/>
              <w:rPr>
                <w:rFonts w:ascii="Calibri" w:hAnsi="Calibri" w:cs="Calibri"/>
                <w:color w:val="000000"/>
                <w:lang w:eastAsia="es-HN"/>
              </w:rPr>
            </w:pPr>
            <w:r w:rsidRPr="006E25CA">
              <w:rPr>
                <w:rFonts w:ascii="Calibri" w:hAnsi="Calibri" w:cs="Calibri"/>
                <w:color w:val="000000"/>
                <w:lang w:eastAsia="es-HN"/>
              </w:rPr>
              <w:t xml:space="preserve"> L     </w:t>
            </w:r>
            <w:r w:rsidR="00BF0263">
              <w:rPr>
                <w:rFonts w:ascii="Calibri" w:hAnsi="Calibri" w:cs="Calibri"/>
                <w:color w:val="000000"/>
                <w:lang w:eastAsia="es-HN"/>
              </w:rPr>
              <w:t xml:space="preserve"> </w:t>
            </w:r>
            <w:r w:rsidRPr="006E25CA">
              <w:rPr>
                <w:rFonts w:ascii="Calibri" w:hAnsi="Calibri" w:cs="Calibri"/>
                <w:color w:val="000000"/>
                <w:lang w:eastAsia="es-HN"/>
              </w:rPr>
              <w:t xml:space="preserve"> </w:t>
            </w:r>
          </w:p>
        </w:tc>
        <w:tc>
          <w:tcPr>
            <w:tcW w:w="1607" w:type="dxa"/>
            <w:tcBorders>
              <w:top w:val="nil"/>
              <w:left w:val="nil"/>
              <w:bottom w:val="single" w:sz="4" w:space="0" w:color="auto"/>
              <w:right w:val="single" w:sz="4" w:space="0" w:color="auto"/>
            </w:tcBorders>
            <w:shd w:val="clear" w:color="auto" w:fill="auto"/>
            <w:noWrap/>
            <w:vAlign w:val="center"/>
            <w:hideMark/>
          </w:tcPr>
          <w:p w14:paraId="21087045" w14:textId="3952D231" w:rsidR="0076442F" w:rsidRPr="006E25CA" w:rsidRDefault="0076442F" w:rsidP="00F25E1E">
            <w:pPr>
              <w:jc w:val="center"/>
              <w:rPr>
                <w:rFonts w:ascii="Calibri" w:hAnsi="Calibri" w:cs="Calibri"/>
                <w:color w:val="000000"/>
                <w:lang w:eastAsia="es-HN"/>
              </w:rPr>
            </w:pPr>
          </w:p>
        </w:tc>
      </w:tr>
      <w:tr w:rsidR="0076442F" w:rsidRPr="006E25CA" w14:paraId="5E3DC25B" w14:textId="77777777" w:rsidTr="5E100507">
        <w:trPr>
          <w:trHeight w:val="632"/>
        </w:trPr>
        <w:tc>
          <w:tcPr>
            <w:tcW w:w="587" w:type="dxa"/>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1BBEB078" w14:textId="77777777" w:rsidR="0076442F" w:rsidRPr="006E25CA" w:rsidRDefault="0076442F" w:rsidP="00F25E1E">
            <w:pPr>
              <w:jc w:val="center"/>
              <w:rPr>
                <w:rFonts w:ascii="Calibri" w:hAnsi="Calibri" w:cs="Calibri"/>
                <w:b/>
                <w:bCs/>
                <w:color w:val="000000"/>
                <w:lang w:eastAsia="es-HN"/>
              </w:rPr>
            </w:pPr>
            <w:r>
              <w:rPr>
                <w:rFonts w:ascii="Calibri" w:hAnsi="Calibri" w:cs="Calibri"/>
                <w:b/>
                <w:bCs/>
                <w:color w:val="000000"/>
                <w:lang w:eastAsia="es-HN"/>
              </w:rPr>
              <w:t>2</w:t>
            </w:r>
          </w:p>
        </w:tc>
        <w:tc>
          <w:tcPr>
            <w:tcW w:w="1860" w:type="dxa"/>
            <w:tcBorders>
              <w:top w:val="nil"/>
              <w:left w:val="nil"/>
              <w:bottom w:val="single" w:sz="4" w:space="0" w:color="auto"/>
              <w:right w:val="single" w:sz="4" w:space="0" w:color="auto"/>
            </w:tcBorders>
            <w:shd w:val="clear" w:color="auto" w:fill="auto"/>
            <w:vAlign w:val="center"/>
          </w:tcPr>
          <w:p w14:paraId="7D849F71" w14:textId="77777777" w:rsidR="0076442F" w:rsidRDefault="0076442F" w:rsidP="5E100507">
            <w:pPr>
              <w:rPr>
                <w:rFonts w:ascii="Calibri" w:hAnsi="Calibri" w:cstheme="minorBidi"/>
                <w:color w:val="000000"/>
                <w:lang w:val="es-ES" w:eastAsia="es-HN"/>
              </w:rPr>
            </w:pPr>
            <w:r w:rsidRPr="5E100507">
              <w:rPr>
                <w:rFonts w:ascii="Calibri" w:hAnsi="Calibri" w:cs="Calibri"/>
                <w:color w:val="000000" w:themeColor="text1"/>
                <w:lang w:val="es-ES" w:eastAsia="es-HN"/>
              </w:rPr>
              <w:t xml:space="preserve">Semilla de pasto </w:t>
            </w:r>
            <w:proofErr w:type="spellStart"/>
            <w:r w:rsidRPr="5E100507">
              <w:rPr>
                <w:rFonts w:ascii="Calibri" w:hAnsi="Calibri" w:cs="Calibri"/>
                <w:color w:val="000000" w:themeColor="text1"/>
                <w:lang w:val="es-ES" w:eastAsia="es-HN"/>
              </w:rPr>
              <w:t>Panicum</w:t>
            </w:r>
            <w:proofErr w:type="spellEnd"/>
            <w:r w:rsidRPr="5E100507">
              <w:rPr>
                <w:rFonts w:ascii="Calibri" w:hAnsi="Calibri" w:cs="Calibri"/>
                <w:color w:val="000000" w:themeColor="text1"/>
                <w:lang w:val="es-ES" w:eastAsia="es-HN"/>
              </w:rPr>
              <w:t xml:space="preserve"> </w:t>
            </w:r>
            <w:proofErr w:type="spellStart"/>
            <w:r w:rsidRPr="5E100507">
              <w:rPr>
                <w:rFonts w:ascii="Calibri" w:hAnsi="Calibri" w:cs="Calibri"/>
                <w:color w:val="000000" w:themeColor="text1"/>
                <w:lang w:val="es-ES" w:eastAsia="es-HN"/>
              </w:rPr>
              <w:t>Maximum</w:t>
            </w:r>
            <w:proofErr w:type="spellEnd"/>
            <w:r w:rsidRPr="5E100507">
              <w:rPr>
                <w:rFonts w:ascii="Calibri" w:hAnsi="Calibri" w:cs="Calibri"/>
                <w:color w:val="000000" w:themeColor="text1"/>
                <w:lang w:val="es-ES" w:eastAsia="es-HN"/>
              </w:rPr>
              <w:t xml:space="preserve"> (</w:t>
            </w:r>
            <w:proofErr w:type="spellStart"/>
            <w:r w:rsidRPr="5E100507">
              <w:rPr>
                <w:rFonts w:ascii="Calibri" w:hAnsi="Calibri" w:cs="Calibri"/>
                <w:color w:val="000000" w:themeColor="text1"/>
                <w:lang w:val="es-ES" w:eastAsia="es-HN"/>
              </w:rPr>
              <w:t>Megathyrsus</w:t>
            </w:r>
            <w:proofErr w:type="spellEnd"/>
            <w:r w:rsidRPr="5E100507">
              <w:rPr>
                <w:rFonts w:ascii="Calibri" w:hAnsi="Calibri" w:cs="Calibri"/>
                <w:color w:val="000000" w:themeColor="text1"/>
                <w:lang w:val="es-ES" w:eastAsia="es-HN"/>
              </w:rPr>
              <w:t xml:space="preserve"> </w:t>
            </w:r>
            <w:proofErr w:type="spellStart"/>
            <w:r w:rsidRPr="5E100507">
              <w:rPr>
                <w:rFonts w:ascii="Calibri" w:hAnsi="Calibri" w:cs="Calibri"/>
                <w:color w:val="000000" w:themeColor="text1"/>
                <w:lang w:val="es-ES" w:eastAsia="es-HN"/>
              </w:rPr>
              <w:t>maximus</w:t>
            </w:r>
            <w:proofErr w:type="spellEnd"/>
            <w:r w:rsidRPr="5E100507">
              <w:rPr>
                <w:rFonts w:ascii="Calibri" w:hAnsi="Calibri" w:cs="Calibri"/>
                <w:color w:val="000000" w:themeColor="text1"/>
                <w:lang w:val="es-ES" w:eastAsia="es-HN"/>
              </w:rPr>
              <w:t>) tipo “</w:t>
            </w:r>
            <w:proofErr w:type="spellStart"/>
            <w:r w:rsidRPr="5E100507">
              <w:rPr>
                <w:rFonts w:ascii="Calibri" w:hAnsi="Calibri" w:cs="Calibri"/>
                <w:color w:val="000000" w:themeColor="text1"/>
                <w:lang w:val="es-ES" w:eastAsia="es-HN"/>
              </w:rPr>
              <w:t>Miyagui</w:t>
            </w:r>
            <w:proofErr w:type="spellEnd"/>
            <w:r w:rsidRPr="5E100507">
              <w:rPr>
                <w:rFonts w:ascii="Calibri" w:hAnsi="Calibri" w:cs="Calibri"/>
                <w:color w:val="000000" w:themeColor="text1"/>
                <w:lang w:val="es-ES" w:eastAsia="es-HN"/>
              </w:rPr>
              <w:t>”</w:t>
            </w:r>
          </w:p>
        </w:tc>
        <w:tc>
          <w:tcPr>
            <w:tcW w:w="2961" w:type="dxa"/>
            <w:tcBorders>
              <w:top w:val="nil"/>
              <w:left w:val="nil"/>
              <w:bottom w:val="single" w:sz="4" w:space="0" w:color="auto"/>
              <w:right w:val="single" w:sz="4" w:space="0" w:color="auto"/>
            </w:tcBorders>
            <w:shd w:val="clear" w:color="auto" w:fill="auto"/>
            <w:noWrap/>
            <w:vAlign w:val="center"/>
          </w:tcPr>
          <w:p w14:paraId="63E5A690" w14:textId="77777777" w:rsidR="0076442F" w:rsidRDefault="0076442F" w:rsidP="00F25E1E">
            <w:pPr>
              <w:rPr>
                <w:rFonts w:ascii="Calibri" w:hAnsi="Calibri" w:cs="Calibri"/>
                <w:color w:val="000000"/>
                <w:lang w:eastAsia="es-HN"/>
              </w:rPr>
            </w:pPr>
            <w:r>
              <w:rPr>
                <w:rFonts w:ascii="Calibri" w:hAnsi="Calibri" w:cs="Calibri"/>
                <w:color w:val="000000"/>
                <w:lang w:eastAsia="es-HN"/>
              </w:rPr>
              <w:t>-Semilla certificada</w:t>
            </w:r>
          </w:p>
          <w:p w14:paraId="7C33CD88" w14:textId="77777777" w:rsidR="0076442F" w:rsidRPr="001509DE" w:rsidRDefault="0076442F" w:rsidP="00F25E1E">
            <w:pPr>
              <w:rPr>
                <w:rFonts w:ascii="Calibri" w:hAnsi="Calibri" w:cs="Calibri"/>
                <w:color w:val="000000"/>
                <w:lang w:eastAsia="es-HN"/>
              </w:rPr>
            </w:pPr>
            <w:r>
              <w:rPr>
                <w:rFonts w:ascii="Calibri" w:hAnsi="Calibri" w:cs="Calibri"/>
                <w:color w:val="000000"/>
                <w:lang w:eastAsia="es-HN"/>
              </w:rPr>
              <w:t>-Pureza mínima del 90%</w:t>
            </w:r>
          </w:p>
          <w:p w14:paraId="6A60D7D5" w14:textId="77777777" w:rsidR="0076442F" w:rsidRDefault="0076442F" w:rsidP="00F25E1E">
            <w:pPr>
              <w:rPr>
                <w:rFonts w:ascii="Calibri" w:hAnsi="Calibri" w:cs="Calibri"/>
                <w:color w:val="000000"/>
                <w:lang w:eastAsia="es-HN"/>
              </w:rPr>
            </w:pPr>
            <w:r w:rsidRPr="000A031C">
              <w:rPr>
                <w:rFonts w:ascii="Calibri" w:hAnsi="Calibri" w:cs="Calibri"/>
                <w:color w:val="000000"/>
                <w:lang w:eastAsia="es-HN"/>
              </w:rPr>
              <w:t>Semillas viables mínimo 80%</w:t>
            </w:r>
          </w:p>
          <w:p w14:paraId="20450948" w14:textId="77777777" w:rsidR="0076442F" w:rsidRDefault="0076442F" w:rsidP="00F25E1E">
            <w:pPr>
              <w:rPr>
                <w:rFonts w:ascii="Calibri" w:hAnsi="Calibri" w:cs="Calibri"/>
                <w:color w:val="000000"/>
                <w:lang w:eastAsia="es-HN"/>
              </w:rPr>
            </w:pPr>
            <w:r>
              <w:rPr>
                <w:rFonts w:ascii="Calibri" w:hAnsi="Calibri" w:cs="Calibri"/>
                <w:color w:val="000000"/>
                <w:lang w:eastAsia="es-HN"/>
              </w:rPr>
              <w:t>-</w:t>
            </w:r>
            <w:r w:rsidRPr="003430AE">
              <w:rPr>
                <w:rFonts w:ascii="Calibri" w:hAnsi="Calibri" w:cs="Calibri"/>
                <w:color w:val="000000"/>
                <w:lang w:eastAsia="es-HN"/>
              </w:rPr>
              <w:t>Humedad máxima del 12%</w:t>
            </w:r>
          </w:p>
          <w:p w14:paraId="1381CF26" w14:textId="77777777" w:rsidR="0076442F" w:rsidRDefault="0076442F" w:rsidP="00F25E1E">
            <w:pPr>
              <w:rPr>
                <w:rFonts w:ascii="Calibri" w:hAnsi="Calibri" w:cs="Calibri"/>
                <w:color w:val="000000"/>
                <w:lang w:eastAsia="es-HN"/>
              </w:rPr>
            </w:pPr>
          </w:p>
        </w:tc>
        <w:tc>
          <w:tcPr>
            <w:tcW w:w="1398" w:type="dxa"/>
            <w:tcBorders>
              <w:top w:val="nil"/>
              <w:left w:val="nil"/>
              <w:bottom w:val="single" w:sz="4" w:space="0" w:color="auto"/>
              <w:right w:val="single" w:sz="4" w:space="0" w:color="auto"/>
            </w:tcBorders>
            <w:shd w:val="clear" w:color="auto" w:fill="auto"/>
            <w:noWrap/>
            <w:vAlign w:val="center"/>
          </w:tcPr>
          <w:p w14:paraId="75F49CEC" w14:textId="77777777" w:rsidR="0076442F" w:rsidRPr="007B00CE" w:rsidRDefault="0076442F" w:rsidP="00F25E1E">
            <w:pPr>
              <w:jc w:val="center"/>
              <w:rPr>
                <w:rFonts w:ascii="Calibri" w:hAnsi="Calibri" w:cs="Calibri"/>
                <w:color w:val="FF0000"/>
                <w:highlight w:val="yellow"/>
                <w:lang w:eastAsia="es-HN"/>
              </w:rPr>
            </w:pPr>
            <w:r w:rsidRPr="00A37E16">
              <w:rPr>
                <w:rFonts w:ascii="Calibri" w:hAnsi="Calibri" w:cs="Calibri"/>
                <w:lang w:eastAsia="es-HN"/>
              </w:rPr>
              <w:t>1 kg</w:t>
            </w:r>
          </w:p>
        </w:tc>
        <w:tc>
          <w:tcPr>
            <w:tcW w:w="1227" w:type="dxa"/>
            <w:tcBorders>
              <w:top w:val="nil"/>
              <w:left w:val="nil"/>
              <w:bottom w:val="single" w:sz="4" w:space="0" w:color="auto"/>
              <w:right w:val="single" w:sz="4" w:space="0" w:color="auto"/>
            </w:tcBorders>
            <w:shd w:val="clear" w:color="auto" w:fill="auto"/>
            <w:noWrap/>
            <w:vAlign w:val="center"/>
          </w:tcPr>
          <w:p w14:paraId="44350BCF" w14:textId="77777777" w:rsidR="0076442F" w:rsidRDefault="0076442F" w:rsidP="00F25E1E">
            <w:pPr>
              <w:jc w:val="center"/>
              <w:rPr>
                <w:rFonts w:ascii="Calibri" w:hAnsi="Calibri" w:cs="Calibri"/>
                <w:color w:val="000000"/>
                <w:lang w:eastAsia="es-HN"/>
              </w:rPr>
            </w:pPr>
            <w:r>
              <w:rPr>
                <w:rFonts w:ascii="Calibri" w:hAnsi="Calibri" w:cs="Calibri"/>
                <w:color w:val="000000"/>
                <w:lang w:eastAsia="es-HN"/>
              </w:rPr>
              <w:t>829</w:t>
            </w:r>
          </w:p>
        </w:tc>
        <w:tc>
          <w:tcPr>
            <w:tcW w:w="1559" w:type="dxa"/>
            <w:tcBorders>
              <w:top w:val="nil"/>
              <w:left w:val="nil"/>
              <w:bottom w:val="single" w:sz="4" w:space="0" w:color="auto"/>
              <w:right w:val="single" w:sz="4" w:space="0" w:color="auto"/>
            </w:tcBorders>
            <w:shd w:val="clear" w:color="auto" w:fill="auto"/>
            <w:noWrap/>
            <w:vAlign w:val="center"/>
          </w:tcPr>
          <w:p w14:paraId="4212EAA0" w14:textId="7A671997" w:rsidR="0076442F" w:rsidRPr="006E25CA" w:rsidRDefault="0076442F" w:rsidP="00F25E1E">
            <w:pPr>
              <w:jc w:val="center"/>
              <w:rPr>
                <w:rFonts w:ascii="Calibri" w:hAnsi="Calibri" w:cs="Calibri"/>
                <w:color w:val="000000"/>
                <w:lang w:eastAsia="es-HN"/>
              </w:rPr>
            </w:pPr>
            <w:r>
              <w:rPr>
                <w:rFonts w:ascii="Calibri" w:hAnsi="Calibri" w:cs="Calibri"/>
                <w:color w:val="000000"/>
                <w:lang w:eastAsia="es-HN"/>
              </w:rPr>
              <w:t xml:space="preserve">L     </w:t>
            </w:r>
          </w:p>
        </w:tc>
        <w:tc>
          <w:tcPr>
            <w:tcW w:w="1607" w:type="dxa"/>
            <w:tcBorders>
              <w:top w:val="nil"/>
              <w:left w:val="nil"/>
              <w:bottom w:val="single" w:sz="4" w:space="0" w:color="auto"/>
              <w:right w:val="single" w:sz="4" w:space="0" w:color="auto"/>
            </w:tcBorders>
            <w:shd w:val="clear" w:color="auto" w:fill="auto"/>
            <w:noWrap/>
            <w:vAlign w:val="center"/>
          </w:tcPr>
          <w:p w14:paraId="6ABFE193" w14:textId="395679D8" w:rsidR="0076442F" w:rsidRPr="006E25CA" w:rsidRDefault="0076442F" w:rsidP="00F25E1E">
            <w:pPr>
              <w:jc w:val="center"/>
              <w:rPr>
                <w:rFonts w:ascii="Calibri" w:hAnsi="Calibri" w:cs="Calibri"/>
                <w:color w:val="000000"/>
                <w:lang w:eastAsia="es-HN"/>
              </w:rPr>
            </w:pPr>
          </w:p>
        </w:tc>
      </w:tr>
      <w:tr w:rsidR="0076442F" w:rsidRPr="006E25CA" w14:paraId="07AE49FF" w14:textId="77777777" w:rsidTr="5E100507">
        <w:trPr>
          <w:trHeight w:val="632"/>
        </w:trPr>
        <w:tc>
          <w:tcPr>
            <w:tcW w:w="587" w:type="dxa"/>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025603DD" w14:textId="77777777" w:rsidR="0076442F" w:rsidRDefault="0076442F" w:rsidP="00F25E1E">
            <w:pPr>
              <w:jc w:val="center"/>
              <w:rPr>
                <w:rFonts w:ascii="Calibri" w:hAnsi="Calibri" w:cs="Calibri"/>
                <w:b/>
                <w:bCs/>
                <w:color w:val="000000"/>
                <w:lang w:eastAsia="es-HN"/>
              </w:rPr>
            </w:pPr>
          </w:p>
        </w:tc>
        <w:tc>
          <w:tcPr>
            <w:tcW w:w="1860" w:type="dxa"/>
            <w:tcBorders>
              <w:top w:val="nil"/>
              <w:left w:val="nil"/>
              <w:bottom w:val="single" w:sz="4" w:space="0" w:color="auto"/>
              <w:right w:val="single" w:sz="4" w:space="0" w:color="auto"/>
            </w:tcBorders>
            <w:shd w:val="clear" w:color="auto" w:fill="E2EFD9" w:themeFill="accent6" w:themeFillTint="33"/>
            <w:vAlign w:val="center"/>
          </w:tcPr>
          <w:p w14:paraId="38DEF0DB" w14:textId="77777777" w:rsidR="0076442F" w:rsidRPr="00340A45" w:rsidRDefault="0076442F" w:rsidP="00F25E1E">
            <w:pPr>
              <w:jc w:val="center"/>
              <w:rPr>
                <w:rFonts w:ascii="Calibri" w:hAnsi="Calibri" w:cs="Calibri"/>
                <w:b/>
                <w:bCs/>
                <w:color w:val="000000"/>
                <w:lang w:eastAsia="es-HN"/>
              </w:rPr>
            </w:pPr>
            <w:r w:rsidRPr="00340A45">
              <w:rPr>
                <w:rFonts w:ascii="Calibri" w:hAnsi="Calibri" w:cs="Calibri"/>
                <w:b/>
                <w:bCs/>
                <w:color w:val="000000"/>
                <w:lang w:eastAsia="es-HN"/>
              </w:rPr>
              <w:t>TOTAL</w:t>
            </w:r>
          </w:p>
        </w:tc>
        <w:tc>
          <w:tcPr>
            <w:tcW w:w="2961" w:type="dxa"/>
            <w:tcBorders>
              <w:top w:val="nil"/>
              <w:left w:val="nil"/>
              <w:bottom w:val="single" w:sz="4" w:space="0" w:color="auto"/>
              <w:right w:val="single" w:sz="4" w:space="0" w:color="auto"/>
            </w:tcBorders>
            <w:shd w:val="clear" w:color="auto" w:fill="E2EFD9" w:themeFill="accent6" w:themeFillTint="33"/>
            <w:noWrap/>
            <w:vAlign w:val="center"/>
          </w:tcPr>
          <w:p w14:paraId="5BCAC48C" w14:textId="77777777" w:rsidR="0076442F" w:rsidRPr="00340A45" w:rsidRDefault="0076442F" w:rsidP="00F25E1E">
            <w:pPr>
              <w:rPr>
                <w:rFonts w:ascii="Calibri" w:hAnsi="Calibri" w:cs="Calibri"/>
                <w:b/>
                <w:bCs/>
                <w:color w:val="000000"/>
                <w:lang w:eastAsia="es-HN"/>
              </w:rPr>
            </w:pPr>
          </w:p>
        </w:tc>
        <w:tc>
          <w:tcPr>
            <w:tcW w:w="1398" w:type="dxa"/>
            <w:tcBorders>
              <w:top w:val="nil"/>
              <w:left w:val="nil"/>
              <w:bottom w:val="single" w:sz="4" w:space="0" w:color="auto"/>
              <w:right w:val="single" w:sz="4" w:space="0" w:color="auto"/>
            </w:tcBorders>
            <w:shd w:val="clear" w:color="auto" w:fill="E2EFD9" w:themeFill="accent6" w:themeFillTint="33"/>
            <w:noWrap/>
            <w:vAlign w:val="center"/>
          </w:tcPr>
          <w:p w14:paraId="0CE3082D" w14:textId="77777777" w:rsidR="0076442F" w:rsidRPr="00340A45" w:rsidRDefault="0076442F" w:rsidP="00F25E1E">
            <w:pPr>
              <w:jc w:val="center"/>
              <w:rPr>
                <w:rFonts w:ascii="Calibri" w:hAnsi="Calibri" w:cs="Calibri"/>
                <w:b/>
                <w:bCs/>
                <w:color w:val="FF0000"/>
                <w:highlight w:val="yellow"/>
                <w:lang w:eastAsia="es-HN"/>
              </w:rPr>
            </w:pPr>
          </w:p>
        </w:tc>
        <w:tc>
          <w:tcPr>
            <w:tcW w:w="1227" w:type="dxa"/>
            <w:tcBorders>
              <w:top w:val="nil"/>
              <w:left w:val="nil"/>
              <w:bottom w:val="single" w:sz="4" w:space="0" w:color="auto"/>
              <w:right w:val="single" w:sz="4" w:space="0" w:color="auto"/>
            </w:tcBorders>
            <w:shd w:val="clear" w:color="auto" w:fill="E2EFD9" w:themeFill="accent6" w:themeFillTint="33"/>
            <w:noWrap/>
            <w:vAlign w:val="center"/>
          </w:tcPr>
          <w:p w14:paraId="7CBD6D9A" w14:textId="77777777" w:rsidR="0076442F" w:rsidRPr="00340A45" w:rsidRDefault="0076442F" w:rsidP="00F25E1E">
            <w:pPr>
              <w:jc w:val="center"/>
              <w:rPr>
                <w:rFonts w:ascii="Calibri" w:hAnsi="Calibri" w:cs="Calibri"/>
                <w:b/>
                <w:bCs/>
                <w:color w:val="000000"/>
                <w:lang w:eastAsia="es-HN"/>
              </w:rPr>
            </w:pPr>
          </w:p>
        </w:tc>
        <w:tc>
          <w:tcPr>
            <w:tcW w:w="1559" w:type="dxa"/>
            <w:tcBorders>
              <w:top w:val="nil"/>
              <w:left w:val="nil"/>
              <w:bottom w:val="single" w:sz="4" w:space="0" w:color="auto"/>
              <w:right w:val="single" w:sz="4" w:space="0" w:color="auto"/>
            </w:tcBorders>
            <w:shd w:val="clear" w:color="auto" w:fill="E2EFD9" w:themeFill="accent6" w:themeFillTint="33"/>
            <w:noWrap/>
            <w:vAlign w:val="center"/>
          </w:tcPr>
          <w:p w14:paraId="0A22A330" w14:textId="77777777" w:rsidR="0076442F" w:rsidRPr="00340A45" w:rsidRDefault="0076442F" w:rsidP="00F25E1E">
            <w:pPr>
              <w:jc w:val="center"/>
              <w:rPr>
                <w:rFonts w:ascii="Calibri" w:hAnsi="Calibri" w:cs="Calibri"/>
                <w:b/>
                <w:bCs/>
                <w:color w:val="000000"/>
                <w:lang w:eastAsia="es-HN"/>
              </w:rPr>
            </w:pPr>
          </w:p>
        </w:tc>
        <w:tc>
          <w:tcPr>
            <w:tcW w:w="1607" w:type="dxa"/>
            <w:tcBorders>
              <w:top w:val="nil"/>
              <w:left w:val="nil"/>
              <w:bottom w:val="single" w:sz="4" w:space="0" w:color="auto"/>
              <w:right w:val="single" w:sz="4" w:space="0" w:color="auto"/>
            </w:tcBorders>
            <w:shd w:val="clear" w:color="auto" w:fill="E2EFD9" w:themeFill="accent6" w:themeFillTint="33"/>
            <w:noWrap/>
            <w:vAlign w:val="center"/>
          </w:tcPr>
          <w:p w14:paraId="6DDB0DD3" w14:textId="649A271F" w:rsidR="0076442F" w:rsidRPr="00340A45" w:rsidRDefault="0076442F" w:rsidP="00F25E1E">
            <w:pPr>
              <w:jc w:val="center"/>
              <w:rPr>
                <w:rFonts w:ascii="Calibri" w:hAnsi="Calibri" w:cs="Calibri"/>
                <w:b/>
                <w:bCs/>
                <w:color w:val="000000"/>
                <w:lang w:eastAsia="es-HN"/>
              </w:rPr>
            </w:pPr>
            <w:r w:rsidRPr="00340A45">
              <w:rPr>
                <w:rFonts w:ascii="Calibri" w:hAnsi="Calibri" w:cs="Calibri"/>
                <w:b/>
                <w:bCs/>
                <w:color w:val="000000"/>
                <w:lang w:eastAsia="es-HN"/>
              </w:rPr>
              <w:t xml:space="preserve">L </w:t>
            </w:r>
          </w:p>
        </w:tc>
      </w:tr>
    </w:tbl>
    <w:p w14:paraId="027C0C10" w14:textId="77777777" w:rsidR="004F7F85" w:rsidRPr="00FF4E3D" w:rsidRDefault="004F7F85" w:rsidP="004F7F85">
      <w:pPr>
        <w:tabs>
          <w:tab w:val="left" w:pos="9214"/>
        </w:tabs>
        <w:spacing w:line="276" w:lineRule="auto"/>
        <w:ind w:right="-284"/>
        <w:jc w:val="both"/>
        <w:rPr>
          <w:rFonts w:asciiTheme="minorHAnsi" w:hAnsiTheme="minorHAnsi" w:cstheme="minorHAnsi"/>
          <w:b/>
        </w:rPr>
      </w:pPr>
    </w:p>
    <w:p w14:paraId="2077507D" w14:textId="77777777" w:rsidR="007C5A87" w:rsidRPr="007C5A87" w:rsidRDefault="007C5A87" w:rsidP="007C5A87">
      <w:pPr>
        <w:spacing w:line="276" w:lineRule="auto"/>
        <w:jc w:val="both"/>
        <w:rPr>
          <w:rFonts w:asciiTheme="minorHAnsi" w:hAnsiTheme="minorHAnsi" w:cstheme="minorHAnsi"/>
          <w:b/>
        </w:rPr>
      </w:pPr>
      <w:r w:rsidRPr="007C5A87">
        <w:rPr>
          <w:rFonts w:asciiTheme="minorHAnsi" w:hAnsiTheme="minorHAnsi" w:cstheme="minorHAnsi"/>
          <w:b/>
          <w:lang w:val="es-419"/>
        </w:rPr>
        <w:t xml:space="preserve">Otros </w:t>
      </w:r>
      <w:r w:rsidRPr="007C5A87">
        <w:rPr>
          <w:rFonts w:asciiTheme="minorHAnsi" w:hAnsiTheme="minorHAnsi" w:cstheme="minorHAnsi"/>
          <w:b/>
        </w:rPr>
        <w:t>Requisitos:</w:t>
      </w:r>
    </w:p>
    <w:p w14:paraId="04F6D900" w14:textId="77777777" w:rsidR="00FA3EA2" w:rsidRPr="00FA3EA2" w:rsidRDefault="00FA3EA2" w:rsidP="00FA3EA2">
      <w:pPr>
        <w:pStyle w:val="Prrafodelista"/>
        <w:numPr>
          <w:ilvl w:val="0"/>
          <w:numId w:val="39"/>
        </w:numPr>
        <w:tabs>
          <w:tab w:val="left" w:pos="9214"/>
        </w:tabs>
        <w:spacing w:line="276" w:lineRule="auto"/>
        <w:ind w:left="567" w:right="-425" w:hanging="425"/>
        <w:rPr>
          <w:rFonts w:asciiTheme="minorHAnsi" w:hAnsiTheme="minorHAnsi" w:cstheme="minorHAnsi"/>
          <w:iCs/>
          <w:lang w:val="es-ES"/>
        </w:rPr>
      </w:pPr>
      <w:r w:rsidRPr="00FA3EA2">
        <w:rPr>
          <w:rFonts w:asciiTheme="minorHAnsi" w:hAnsiTheme="minorHAnsi" w:cstheme="minorHAnsi"/>
          <w:iCs/>
          <w:lang w:val="es-HN"/>
        </w:rPr>
        <w:t>Facilitar charla técnica e instrucciones sobre el uso, manejo adecuado y la siembra de las semillas, la cual debe realizarse el día que se reciban,</w:t>
      </w:r>
      <w:r w:rsidRPr="00FA3EA2">
        <w:rPr>
          <w:rFonts w:asciiTheme="minorHAnsi" w:hAnsiTheme="minorHAnsi" w:cstheme="minorHAnsi"/>
          <w:iCs/>
          <w:lang w:val="es-ES"/>
        </w:rPr>
        <w:t xml:space="preserve"> dirigido al personal técnico de la OPR </w:t>
      </w:r>
      <w:r w:rsidRPr="00FA3EA2">
        <w:rPr>
          <w:rFonts w:asciiTheme="minorHAnsi" w:hAnsiTheme="minorHAnsi" w:cstheme="minorHAnsi"/>
          <w:b/>
          <w:iCs/>
          <w:lang w:val="es-ES"/>
        </w:rPr>
        <w:t>SOCIEDAD COLECTIVA ORTÍZ Y ASOCIADOS</w:t>
      </w:r>
      <w:r w:rsidRPr="00FA3EA2">
        <w:rPr>
          <w:rFonts w:asciiTheme="minorHAnsi" w:hAnsiTheme="minorHAnsi" w:cstheme="minorHAnsi"/>
          <w:iCs/>
          <w:lang w:val="es-ES"/>
        </w:rPr>
        <w:t xml:space="preserve">.  </w:t>
      </w:r>
    </w:p>
    <w:p w14:paraId="0CEF8C3A" w14:textId="77777777" w:rsidR="00FA3EA2" w:rsidRPr="00FA3EA2" w:rsidRDefault="00FA3EA2" w:rsidP="00FA3EA2">
      <w:pPr>
        <w:pStyle w:val="Prrafodelista"/>
        <w:numPr>
          <w:ilvl w:val="0"/>
          <w:numId w:val="39"/>
        </w:numPr>
        <w:tabs>
          <w:tab w:val="left" w:pos="9214"/>
        </w:tabs>
        <w:spacing w:line="276" w:lineRule="auto"/>
        <w:ind w:left="567" w:right="-425" w:hanging="425"/>
        <w:rPr>
          <w:rFonts w:asciiTheme="minorHAnsi" w:hAnsiTheme="minorHAnsi" w:cstheme="minorHAnsi"/>
          <w:iCs/>
          <w:lang w:val="es-ES"/>
        </w:rPr>
      </w:pPr>
      <w:r w:rsidRPr="00FA3EA2">
        <w:rPr>
          <w:rFonts w:asciiTheme="minorHAnsi" w:hAnsiTheme="minorHAnsi" w:cstheme="minorHAnsi"/>
          <w:iCs/>
          <w:lang w:val="es-ES"/>
        </w:rPr>
        <w:t xml:space="preserve">Los Costos de transporte hasta las instalaciones de la OPR </w:t>
      </w:r>
      <w:r w:rsidRPr="00FA3EA2">
        <w:rPr>
          <w:rFonts w:asciiTheme="minorHAnsi" w:hAnsiTheme="minorHAnsi" w:cstheme="minorHAnsi"/>
          <w:b/>
          <w:iCs/>
          <w:lang w:val="es-ES"/>
        </w:rPr>
        <w:t>SOCIEDAD COLECTIVA ORTÍZ Y ASOCIADOS</w:t>
      </w:r>
      <w:r w:rsidRPr="00FA3EA2">
        <w:rPr>
          <w:rFonts w:asciiTheme="minorHAnsi" w:hAnsiTheme="minorHAnsi" w:cstheme="minorHAnsi"/>
          <w:iCs/>
          <w:lang w:val="es-MX"/>
        </w:rPr>
        <w:t xml:space="preserve">, </w:t>
      </w:r>
      <w:r w:rsidRPr="00FA3EA2">
        <w:rPr>
          <w:rFonts w:asciiTheme="minorHAnsi" w:hAnsiTheme="minorHAnsi" w:cstheme="minorHAnsi"/>
          <w:iCs/>
          <w:lang w:val="es-ES"/>
        </w:rPr>
        <w:t xml:space="preserve">ubicada en Comunidad de El Coco, Municipio de Trujillo, Departamento Colón, deben de estar incluidos en el precio ofertado. </w:t>
      </w:r>
    </w:p>
    <w:p w14:paraId="56D1A08E" w14:textId="7A6F5126" w:rsidR="004F7F85" w:rsidRPr="0059662C" w:rsidRDefault="00FA3EA2" w:rsidP="0059662C">
      <w:pPr>
        <w:pStyle w:val="Prrafodelista"/>
        <w:numPr>
          <w:ilvl w:val="0"/>
          <w:numId w:val="39"/>
        </w:numPr>
        <w:tabs>
          <w:tab w:val="left" w:pos="9214"/>
        </w:tabs>
        <w:spacing w:line="276" w:lineRule="auto"/>
        <w:ind w:left="567" w:right="-425" w:hanging="425"/>
        <w:rPr>
          <w:rFonts w:asciiTheme="minorHAnsi" w:hAnsiTheme="minorHAnsi" w:cstheme="minorHAnsi"/>
          <w:iCs/>
          <w:lang w:val="es-ES"/>
        </w:rPr>
      </w:pPr>
      <w:r w:rsidRPr="00FA3EA2">
        <w:rPr>
          <w:rFonts w:asciiTheme="minorHAnsi" w:hAnsiTheme="minorHAnsi" w:cstheme="minorHAnsi"/>
          <w:iCs/>
          <w:lang w:val="es-ES"/>
        </w:rPr>
        <w:t>Presentar los permisos correspondientes extendidos por: SENASA, para los productos</w:t>
      </w:r>
      <w:r w:rsidR="006D2C4D">
        <w:rPr>
          <w:rFonts w:asciiTheme="minorHAnsi" w:hAnsiTheme="minorHAnsi" w:cstheme="minorHAnsi"/>
          <w:iCs/>
          <w:lang w:val="es-ES"/>
        </w:rPr>
        <w:t>.</w:t>
      </w:r>
      <w:r w:rsidRPr="00FA3EA2">
        <w:rPr>
          <w:rFonts w:asciiTheme="minorHAnsi" w:hAnsiTheme="minorHAnsi" w:cstheme="minorHAnsi"/>
          <w:iCs/>
          <w:lang w:val="es-ES"/>
        </w:rPr>
        <w:t xml:space="preserve"> ofertados. </w:t>
      </w:r>
    </w:p>
    <w:p w14:paraId="3AE0C524" w14:textId="77777777" w:rsidR="00A17BD2" w:rsidRPr="00A17BD2" w:rsidRDefault="00A17BD2" w:rsidP="00A17BD2">
      <w:pPr>
        <w:spacing w:line="276" w:lineRule="auto"/>
        <w:jc w:val="both"/>
        <w:rPr>
          <w:rFonts w:asciiTheme="minorHAnsi" w:hAnsiTheme="minorHAnsi" w:cstheme="minorHAnsi"/>
          <w:b/>
          <w:u w:val="single"/>
          <w:lang w:eastAsia="es-ES"/>
        </w:rPr>
      </w:pPr>
      <w:r w:rsidRPr="00A17BD2">
        <w:rPr>
          <w:rFonts w:asciiTheme="minorHAnsi" w:hAnsiTheme="minorHAnsi" w:cstheme="minorHAnsi"/>
          <w:b/>
          <w:u w:val="single"/>
          <w:lang w:eastAsia="es-ES"/>
        </w:rPr>
        <w:t>Lugar de entrega y plazo:</w:t>
      </w:r>
    </w:p>
    <w:p w14:paraId="5BF7D982" w14:textId="02A08621" w:rsidR="00A17BD2" w:rsidRPr="006D2C4D" w:rsidRDefault="00A17BD2" w:rsidP="006D2C4D">
      <w:pPr>
        <w:pStyle w:val="Prrafodelista"/>
        <w:numPr>
          <w:ilvl w:val="0"/>
          <w:numId w:val="36"/>
        </w:numPr>
        <w:tabs>
          <w:tab w:val="left" w:pos="9214"/>
        </w:tabs>
        <w:spacing w:line="276" w:lineRule="auto"/>
        <w:ind w:right="-425"/>
        <w:rPr>
          <w:rFonts w:asciiTheme="minorHAnsi" w:hAnsiTheme="minorHAnsi" w:cstheme="minorHAnsi"/>
          <w:iCs/>
          <w:lang w:val="es-ES"/>
        </w:rPr>
      </w:pPr>
      <w:bookmarkStart w:id="12" w:name="_Hlk40106243"/>
      <w:r w:rsidRPr="00A17BD2">
        <w:rPr>
          <w:rFonts w:asciiTheme="minorHAnsi" w:hAnsiTheme="minorHAnsi" w:cstheme="minorHAnsi"/>
          <w:bCs/>
          <w:iCs/>
          <w:lang w:eastAsia="es-ES"/>
        </w:rPr>
        <w:lastRenderedPageBreak/>
        <w:t xml:space="preserve">Entrega de insumos: En las instalaciones de la </w:t>
      </w:r>
      <w:r w:rsidRPr="00A17BD2">
        <w:rPr>
          <w:rFonts w:asciiTheme="minorHAnsi" w:hAnsiTheme="minorHAnsi" w:cstheme="minorHAnsi"/>
          <w:iCs/>
        </w:rPr>
        <w:t xml:space="preserve">OPR </w:t>
      </w:r>
      <w:r w:rsidR="00663E24">
        <w:rPr>
          <w:rFonts w:ascii="Calibri" w:eastAsia="Calibri" w:hAnsi="Calibri" w:cstheme="minorHAnsi"/>
          <w:b/>
          <w:iCs/>
          <w:lang w:val="es-ES"/>
        </w:rPr>
        <w:t>Sociedad Colectiva Ortiz y Asociados</w:t>
      </w:r>
      <w:r w:rsidRPr="00A17BD2">
        <w:rPr>
          <w:rFonts w:ascii="Calibri" w:hAnsi="Calibri" w:cstheme="minorHAnsi"/>
          <w:b/>
          <w:lang w:val="es-MX" w:eastAsia="es-MX"/>
        </w:rPr>
        <w:t xml:space="preserve">, </w:t>
      </w:r>
      <w:r w:rsidR="00F56F46" w:rsidRPr="00F56F46">
        <w:rPr>
          <w:rFonts w:ascii="Calibri" w:eastAsia="Calibri" w:hAnsi="Calibri" w:cstheme="minorHAnsi"/>
          <w:iCs/>
          <w:lang w:val="es-ES"/>
        </w:rPr>
        <w:t xml:space="preserve">ubicada en </w:t>
      </w:r>
      <w:r w:rsidR="007D494A">
        <w:rPr>
          <w:rFonts w:ascii="Calibri" w:eastAsia="Calibri" w:hAnsi="Calibri" w:cstheme="minorHAnsi"/>
          <w:iCs/>
          <w:lang w:val="es-ES"/>
        </w:rPr>
        <w:t xml:space="preserve">la </w:t>
      </w:r>
      <w:r w:rsidR="00663E24">
        <w:rPr>
          <w:rFonts w:ascii="Calibri" w:eastAsia="Calibri" w:hAnsi="Calibri" w:cstheme="minorHAnsi"/>
          <w:iCs/>
          <w:lang w:val="es-ES"/>
        </w:rPr>
        <w:t xml:space="preserve">Aldea El Coco, Municipio de Trujillo, Departamento de </w:t>
      </w:r>
      <w:r w:rsidR="00D97F1E">
        <w:rPr>
          <w:rFonts w:ascii="Calibri" w:eastAsia="Calibri" w:hAnsi="Calibri" w:cstheme="minorHAnsi"/>
          <w:iCs/>
          <w:lang w:val="es-ES"/>
        </w:rPr>
        <w:t>Colón.</w:t>
      </w:r>
      <w:r w:rsidR="006D2C4D" w:rsidRPr="006D2C4D">
        <w:rPr>
          <w:rFonts w:asciiTheme="minorHAnsi" w:hAnsiTheme="minorHAnsi" w:cstheme="minorHAnsi"/>
          <w:iCs/>
          <w:lang w:val="es-ES"/>
        </w:rPr>
        <w:t xml:space="preserve"> </w:t>
      </w:r>
      <w:r w:rsidR="006D2C4D" w:rsidRPr="00FA3EA2">
        <w:rPr>
          <w:rFonts w:asciiTheme="minorHAnsi" w:hAnsiTheme="minorHAnsi" w:cstheme="minorHAnsi"/>
          <w:iCs/>
          <w:lang w:val="es-ES"/>
        </w:rPr>
        <w:t>Entregar libre de plagas y enfermedades y con el porcentaje de humedad requerido</w:t>
      </w:r>
      <w:r w:rsidR="006D2C4D">
        <w:rPr>
          <w:rFonts w:asciiTheme="minorHAnsi" w:hAnsiTheme="minorHAnsi" w:cstheme="minorHAnsi"/>
          <w:iCs/>
          <w:lang w:val="es-ES"/>
        </w:rPr>
        <w:t>.</w:t>
      </w:r>
    </w:p>
    <w:p w14:paraId="4E602B7D" w14:textId="77777777" w:rsidR="00A17BD2" w:rsidRPr="00A17BD2" w:rsidRDefault="00A17BD2" w:rsidP="00A17BD2">
      <w:pPr>
        <w:numPr>
          <w:ilvl w:val="0"/>
          <w:numId w:val="36"/>
        </w:numPr>
        <w:spacing w:after="160" w:line="276" w:lineRule="auto"/>
        <w:ind w:left="785"/>
        <w:contextualSpacing/>
        <w:jc w:val="both"/>
        <w:rPr>
          <w:rFonts w:asciiTheme="minorHAnsi" w:hAnsiTheme="minorHAnsi" w:cstheme="minorHAnsi"/>
          <w:lang w:eastAsia="es-ES"/>
        </w:rPr>
      </w:pPr>
      <w:r w:rsidRPr="00A17BD2">
        <w:rPr>
          <w:rFonts w:asciiTheme="minorHAnsi" w:hAnsiTheme="minorHAnsi" w:cstheme="minorHAnsi"/>
          <w:lang w:eastAsia="es-ES"/>
        </w:rPr>
        <w:t xml:space="preserve">Plazo de entrega: </w:t>
      </w:r>
      <w:r w:rsidRPr="00A17BD2">
        <w:rPr>
          <w:rFonts w:asciiTheme="minorHAnsi" w:hAnsiTheme="minorHAnsi" w:cstheme="minorHAnsi"/>
          <w:b/>
          <w:bCs/>
          <w:u w:val="single"/>
          <w:lang w:eastAsia="es-ES"/>
        </w:rPr>
        <w:t>60 días calendario después de la firma del contrato.</w:t>
      </w:r>
    </w:p>
    <w:bookmarkEnd w:id="12"/>
    <w:p w14:paraId="5766713C" w14:textId="77777777" w:rsidR="004F7F85" w:rsidRDefault="004F7F85" w:rsidP="004F7F85">
      <w:pPr>
        <w:keepNext/>
        <w:keepLines/>
        <w:spacing w:after="5" w:line="276" w:lineRule="auto"/>
        <w:ind w:right="663"/>
        <w:outlineLvl w:val="0"/>
        <w:rPr>
          <w:rFonts w:asciiTheme="minorHAnsi" w:eastAsia="Calibri" w:hAnsiTheme="minorHAnsi" w:cstheme="minorHAnsi"/>
          <w:b/>
          <w:lang w:val="es-HN"/>
        </w:rPr>
      </w:pPr>
    </w:p>
    <w:p w14:paraId="1012F5A6" w14:textId="77777777" w:rsidR="004F7F85" w:rsidRDefault="004F7F85" w:rsidP="004F7F85">
      <w:pPr>
        <w:keepNext/>
        <w:keepLines/>
        <w:spacing w:after="5" w:line="276" w:lineRule="auto"/>
        <w:ind w:right="663"/>
        <w:jc w:val="center"/>
        <w:outlineLvl w:val="0"/>
        <w:rPr>
          <w:rFonts w:asciiTheme="minorHAnsi" w:eastAsia="Calibri" w:hAnsiTheme="minorHAnsi" w:cstheme="minorHAnsi"/>
          <w:b/>
          <w:lang w:val="es-HN"/>
        </w:rPr>
      </w:pPr>
    </w:p>
    <w:p w14:paraId="42669588" w14:textId="77777777" w:rsidR="004F7F85" w:rsidRPr="00FF4E3D" w:rsidRDefault="004F7F85" w:rsidP="004F7F85">
      <w:pPr>
        <w:keepNext/>
        <w:keepLines/>
        <w:spacing w:after="5" w:line="276" w:lineRule="auto"/>
        <w:ind w:right="663"/>
        <w:jc w:val="center"/>
        <w:outlineLvl w:val="0"/>
        <w:rPr>
          <w:rFonts w:asciiTheme="minorHAnsi" w:eastAsia="Calibri" w:hAnsiTheme="minorHAnsi" w:cstheme="minorHAnsi"/>
          <w:b/>
          <w:lang w:val="es-HN"/>
        </w:rPr>
      </w:pPr>
      <w:r w:rsidRPr="00BE335E">
        <w:rPr>
          <w:rFonts w:asciiTheme="minorHAnsi" w:eastAsia="Calibri" w:hAnsiTheme="minorHAnsi" w:cstheme="minorHAnsi"/>
          <w:b/>
          <w:lang w:val="es-HN"/>
        </w:rPr>
        <w:t>LISTA DE INSUMOS Y PLAN DE ENTREGAS</w:t>
      </w:r>
    </w:p>
    <w:p w14:paraId="74834D08" w14:textId="77777777" w:rsidR="004F7F85" w:rsidRPr="00FF4E3D" w:rsidRDefault="004F7F85" w:rsidP="004F7F85">
      <w:pPr>
        <w:spacing w:line="276" w:lineRule="auto"/>
        <w:rPr>
          <w:rFonts w:asciiTheme="minorHAnsi" w:eastAsia="Calibri" w:hAnsiTheme="minorHAnsi" w:cstheme="minorHAnsi"/>
          <w:lang w:val="es-HN"/>
        </w:rPr>
      </w:pPr>
      <w:r w:rsidRPr="00FF4E3D">
        <w:rPr>
          <w:rFonts w:asciiTheme="minorHAnsi" w:eastAsia="Calibri" w:hAnsiTheme="minorHAnsi" w:cstheme="minorHAnsi"/>
          <w:b/>
          <w:lang w:val="es-HN"/>
        </w:rPr>
        <w:t xml:space="preserve"> </w:t>
      </w:r>
    </w:p>
    <w:tbl>
      <w:tblPr>
        <w:tblStyle w:val="TableGrid"/>
        <w:tblW w:w="9879" w:type="dxa"/>
        <w:tblInd w:w="-157" w:type="dxa"/>
        <w:tblCellMar>
          <w:top w:w="53" w:type="dxa"/>
          <w:left w:w="134" w:type="dxa"/>
          <w:bottom w:w="51" w:type="dxa"/>
          <w:right w:w="47" w:type="dxa"/>
        </w:tblCellMar>
        <w:tblLook w:val="04A0" w:firstRow="1" w:lastRow="0" w:firstColumn="1" w:lastColumn="0" w:noHBand="0" w:noVBand="1"/>
      </w:tblPr>
      <w:tblGrid>
        <w:gridCol w:w="993"/>
        <w:gridCol w:w="1819"/>
        <w:gridCol w:w="1085"/>
        <w:gridCol w:w="960"/>
        <w:gridCol w:w="1629"/>
        <w:gridCol w:w="1582"/>
        <w:gridCol w:w="1811"/>
      </w:tblGrid>
      <w:tr w:rsidR="004F7F85" w:rsidRPr="00FF4E3D" w14:paraId="72472A75" w14:textId="77777777" w:rsidTr="000D39E0">
        <w:trPr>
          <w:trHeight w:val="390"/>
        </w:trPr>
        <w:tc>
          <w:tcPr>
            <w:tcW w:w="993" w:type="dxa"/>
            <w:vMerge w:val="restart"/>
            <w:tcBorders>
              <w:top w:val="double" w:sz="4" w:space="0" w:color="000000"/>
              <w:left w:val="double" w:sz="4" w:space="0" w:color="000000"/>
              <w:bottom w:val="single" w:sz="4" w:space="0" w:color="000000"/>
              <w:right w:val="single" w:sz="4" w:space="0" w:color="000000"/>
            </w:tcBorders>
            <w:shd w:val="clear" w:color="auto" w:fill="EDEDED" w:themeFill="accent3" w:themeFillTint="33"/>
            <w:vAlign w:val="center"/>
          </w:tcPr>
          <w:p w14:paraId="6C2F28CF" w14:textId="5CE4E90D" w:rsidR="004F7F85" w:rsidRPr="00FF4E3D" w:rsidRDefault="004F7F85" w:rsidP="000D39E0">
            <w:pPr>
              <w:spacing w:after="160" w:line="276" w:lineRule="auto"/>
              <w:ind w:right="88"/>
              <w:jc w:val="center"/>
              <w:rPr>
                <w:rFonts w:asciiTheme="minorHAnsi" w:eastAsia="Calibri" w:hAnsiTheme="minorHAnsi" w:cstheme="minorHAnsi"/>
                <w:lang w:val="es-HN"/>
              </w:rPr>
            </w:pPr>
            <w:r w:rsidRPr="00FF4E3D">
              <w:rPr>
                <w:rFonts w:asciiTheme="minorHAnsi" w:eastAsia="Calibri" w:hAnsiTheme="minorHAnsi" w:cstheme="minorHAnsi"/>
                <w:b/>
                <w:lang w:val="es-HN"/>
              </w:rPr>
              <w:t xml:space="preserve">Ítem </w:t>
            </w:r>
            <w:r w:rsidR="003F77D2" w:rsidRPr="00FF4E3D">
              <w:rPr>
                <w:rFonts w:asciiTheme="minorHAnsi" w:eastAsia="Calibri" w:hAnsiTheme="minorHAnsi" w:cstheme="minorHAnsi"/>
                <w:b/>
                <w:lang w:val="es-HN"/>
              </w:rPr>
              <w:t>N</w:t>
            </w:r>
            <w:r w:rsidR="003F77D2" w:rsidRPr="00FF4E3D">
              <w:rPr>
                <w:rFonts w:asciiTheme="minorHAnsi" w:eastAsia="Segoe UI Symbol" w:hAnsiTheme="minorHAnsi" w:cstheme="minorHAnsi"/>
                <w:lang w:val="es-HN"/>
              </w:rPr>
              <w:t>o</w:t>
            </w:r>
            <w:r w:rsidR="003F77D2">
              <w:rPr>
                <w:rFonts w:asciiTheme="minorHAnsi" w:eastAsia="Segoe UI Symbol" w:hAnsiTheme="minorHAnsi" w:cstheme="minorHAnsi"/>
                <w:lang w:val="es-HN"/>
              </w:rPr>
              <w:t>.</w:t>
            </w:r>
          </w:p>
        </w:tc>
        <w:tc>
          <w:tcPr>
            <w:tcW w:w="1819" w:type="dxa"/>
            <w:vMerge w:val="restart"/>
            <w:tcBorders>
              <w:top w:val="double" w:sz="4" w:space="0" w:color="000000"/>
              <w:left w:val="single" w:sz="4" w:space="0" w:color="000000"/>
              <w:bottom w:val="single" w:sz="4" w:space="0" w:color="000000"/>
              <w:right w:val="single" w:sz="4" w:space="0" w:color="000000"/>
            </w:tcBorders>
            <w:shd w:val="clear" w:color="auto" w:fill="EDEDED" w:themeFill="accent3" w:themeFillTint="33"/>
            <w:vAlign w:val="center"/>
          </w:tcPr>
          <w:p w14:paraId="683D859B" w14:textId="77777777" w:rsidR="004F7F85" w:rsidRPr="00FF4E3D" w:rsidRDefault="004F7F85" w:rsidP="000D39E0">
            <w:pPr>
              <w:spacing w:after="160" w:line="276" w:lineRule="auto"/>
              <w:ind w:right="3"/>
              <w:jc w:val="center"/>
              <w:rPr>
                <w:rFonts w:asciiTheme="minorHAnsi" w:eastAsia="Calibri" w:hAnsiTheme="minorHAnsi" w:cstheme="minorHAnsi"/>
                <w:lang w:val="es-HN"/>
              </w:rPr>
            </w:pPr>
            <w:r w:rsidRPr="00FF4E3D">
              <w:rPr>
                <w:rFonts w:asciiTheme="minorHAnsi" w:eastAsia="Calibri" w:hAnsiTheme="minorHAnsi" w:cstheme="minorHAnsi"/>
                <w:b/>
                <w:lang w:val="es-HN"/>
              </w:rPr>
              <w:t>Descripción de los Insumos</w:t>
            </w:r>
          </w:p>
        </w:tc>
        <w:tc>
          <w:tcPr>
            <w:tcW w:w="1085" w:type="dxa"/>
            <w:vMerge w:val="restart"/>
            <w:tcBorders>
              <w:top w:val="double" w:sz="4" w:space="0" w:color="000000"/>
              <w:left w:val="single" w:sz="4" w:space="0" w:color="000000"/>
              <w:bottom w:val="single" w:sz="4" w:space="0" w:color="000000"/>
              <w:right w:val="single" w:sz="4" w:space="0" w:color="000000"/>
            </w:tcBorders>
            <w:shd w:val="clear" w:color="auto" w:fill="EDEDED" w:themeFill="accent3" w:themeFillTint="33"/>
            <w:vAlign w:val="center"/>
          </w:tcPr>
          <w:p w14:paraId="1B3B879E" w14:textId="77777777" w:rsidR="004F7F85" w:rsidRPr="00FF4E3D" w:rsidRDefault="004F7F85" w:rsidP="000D39E0">
            <w:pPr>
              <w:spacing w:after="160" w:line="276" w:lineRule="auto"/>
              <w:jc w:val="center"/>
              <w:rPr>
                <w:rFonts w:asciiTheme="minorHAnsi" w:eastAsia="Calibri" w:hAnsiTheme="minorHAnsi" w:cstheme="minorHAnsi"/>
                <w:lang w:val="es-HN"/>
              </w:rPr>
            </w:pPr>
            <w:r w:rsidRPr="00FF4E3D">
              <w:rPr>
                <w:rFonts w:asciiTheme="minorHAnsi" w:eastAsia="Calibri" w:hAnsiTheme="minorHAnsi" w:cstheme="minorHAnsi"/>
                <w:b/>
                <w:lang w:val="es-HN"/>
              </w:rPr>
              <w:t>Cantidad</w:t>
            </w:r>
          </w:p>
        </w:tc>
        <w:tc>
          <w:tcPr>
            <w:tcW w:w="960" w:type="dxa"/>
            <w:vMerge w:val="restart"/>
            <w:tcBorders>
              <w:top w:val="double" w:sz="4" w:space="0" w:color="000000"/>
              <w:left w:val="single" w:sz="4" w:space="0" w:color="000000"/>
              <w:bottom w:val="single" w:sz="4" w:space="0" w:color="000000"/>
              <w:right w:val="single" w:sz="4" w:space="0" w:color="000000"/>
            </w:tcBorders>
            <w:shd w:val="clear" w:color="auto" w:fill="EDEDED" w:themeFill="accent3" w:themeFillTint="33"/>
            <w:vAlign w:val="center"/>
          </w:tcPr>
          <w:p w14:paraId="55CE78FC" w14:textId="77777777" w:rsidR="004F7F85" w:rsidRPr="00FF4E3D" w:rsidRDefault="004F7F85" w:rsidP="000D39E0">
            <w:pPr>
              <w:spacing w:after="160" w:line="276" w:lineRule="auto"/>
              <w:jc w:val="center"/>
              <w:rPr>
                <w:rFonts w:asciiTheme="minorHAnsi" w:eastAsia="Calibri" w:hAnsiTheme="minorHAnsi" w:cstheme="minorHAnsi"/>
                <w:lang w:val="es-HN"/>
              </w:rPr>
            </w:pPr>
            <w:r w:rsidRPr="00FF4E3D">
              <w:rPr>
                <w:rFonts w:asciiTheme="minorHAnsi" w:eastAsia="Calibri" w:hAnsiTheme="minorHAnsi" w:cstheme="minorHAnsi"/>
                <w:b/>
                <w:lang w:val="es-HN"/>
              </w:rPr>
              <w:t>Unidad Física</w:t>
            </w:r>
          </w:p>
        </w:tc>
        <w:tc>
          <w:tcPr>
            <w:tcW w:w="1629" w:type="dxa"/>
            <w:vMerge w:val="restart"/>
            <w:tcBorders>
              <w:top w:val="double" w:sz="4" w:space="0" w:color="000000"/>
              <w:left w:val="single" w:sz="4" w:space="0" w:color="000000"/>
              <w:bottom w:val="single" w:sz="4" w:space="0" w:color="000000"/>
              <w:right w:val="single" w:sz="4" w:space="0" w:color="000000"/>
            </w:tcBorders>
            <w:shd w:val="clear" w:color="auto" w:fill="EDEDED" w:themeFill="accent3" w:themeFillTint="33"/>
            <w:vAlign w:val="center"/>
          </w:tcPr>
          <w:p w14:paraId="6D044B6A" w14:textId="77777777" w:rsidR="004F7F85" w:rsidRPr="00FF4E3D" w:rsidRDefault="004F7F85" w:rsidP="000D39E0">
            <w:pPr>
              <w:spacing w:after="160" w:line="276" w:lineRule="auto"/>
              <w:jc w:val="center"/>
              <w:rPr>
                <w:rFonts w:asciiTheme="minorHAnsi" w:eastAsia="Calibri" w:hAnsiTheme="minorHAnsi" w:cstheme="minorHAnsi"/>
                <w:lang w:val="es-HN"/>
              </w:rPr>
            </w:pPr>
            <w:r w:rsidRPr="00FF4E3D">
              <w:rPr>
                <w:rFonts w:asciiTheme="minorHAnsi" w:eastAsia="Calibri" w:hAnsiTheme="minorHAnsi" w:cstheme="minorHAnsi"/>
                <w:b/>
                <w:lang w:val="es-HN"/>
              </w:rPr>
              <w:t>Lugar de Entrega</w:t>
            </w:r>
          </w:p>
        </w:tc>
        <w:tc>
          <w:tcPr>
            <w:tcW w:w="3393" w:type="dxa"/>
            <w:gridSpan w:val="2"/>
            <w:tcBorders>
              <w:top w:val="double" w:sz="4" w:space="0" w:color="000000"/>
              <w:left w:val="single" w:sz="4" w:space="0" w:color="000000"/>
              <w:bottom w:val="single" w:sz="4" w:space="0" w:color="000000"/>
              <w:right w:val="double" w:sz="4" w:space="0" w:color="000000"/>
            </w:tcBorders>
            <w:shd w:val="clear" w:color="auto" w:fill="EDEDED" w:themeFill="accent3" w:themeFillTint="33"/>
            <w:vAlign w:val="center"/>
          </w:tcPr>
          <w:p w14:paraId="58CE029D" w14:textId="77777777" w:rsidR="004F7F85" w:rsidRPr="00FF4E3D" w:rsidRDefault="004F7F85" w:rsidP="000D39E0">
            <w:pPr>
              <w:spacing w:after="160" w:line="276" w:lineRule="auto"/>
              <w:ind w:right="91"/>
              <w:jc w:val="center"/>
              <w:rPr>
                <w:rFonts w:asciiTheme="minorHAnsi" w:eastAsia="Calibri" w:hAnsiTheme="minorHAnsi" w:cstheme="minorHAnsi"/>
                <w:lang w:val="es-HN"/>
              </w:rPr>
            </w:pPr>
            <w:r w:rsidRPr="00FF4E3D">
              <w:rPr>
                <w:rFonts w:asciiTheme="minorHAnsi" w:eastAsia="Calibri" w:hAnsiTheme="minorHAnsi" w:cstheme="minorHAnsi"/>
                <w:b/>
                <w:lang w:val="es-HN"/>
              </w:rPr>
              <w:t>Fecha de Entrega</w:t>
            </w:r>
          </w:p>
        </w:tc>
      </w:tr>
      <w:tr w:rsidR="004F7F85" w:rsidRPr="00FF4E3D" w14:paraId="21C1C84E" w14:textId="77777777" w:rsidTr="000D39E0">
        <w:trPr>
          <w:trHeight w:val="1084"/>
        </w:trPr>
        <w:tc>
          <w:tcPr>
            <w:tcW w:w="993" w:type="dxa"/>
            <w:vMerge/>
            <w:tcBorders>
              <w:top w:val="nil"/>
              <w:left w:val="double" w:sz="4" w:space="0" w:color="000000"/>
              <w:bottom w:val="single" w:sz="4" w:space="0" w:color="000000"/>
              <w:right w:val="single" w:sz="4" w:space="0" w:color="000000"/>
            </w:tcBorders>
            <w:shd w:val="clear" w:color="auto" w:fill="EDEDED" w:themeFill="accent3" w:themeFillTint="33"/>
            <w:vAlign w:val="center"/>
          </w:tcPr>
          <w:p w14:paraId="2F34BA26" w14:textId="77777777" w:rsidR="004F7F85" w:rsidRPr="00FF4E3D" w:rsidRDefault="004F7F85" w:rsidP="000D39E0">
            <w:pPr>
              <w:spacing w:after="160" w:line="276" w:lineRule="auto"/>
              <w:jc w:val="center"/>
              <w:rPr>
                <w:rFonts w:asciiTheme="minorHAnsi" w:eastAsia="Calibri" w:hAnsiTheme="minorHAnsi" w:cstheme="minorHAnsi"/>
                <w:lang w:val="es-HN"/>
              </w:rPr>
            </w:pPr>
          </w:p>
        </w:tc>
        <w:tc>
          <w:tcPr>
            <w:tcW w:w="1819" w:type="dxa"/>
            <w:vMerge/>
            <w:tcBorders>
              <w:top w:val="nil"/>
              <w:left w:val="single" w:sz="4" w:space="0" w:color="000000"/>
              <w:bottom w:val="single" w:sz="4" w:space="0" w:color="000000"/>
              <w:right w:val="single" w:sz="4" w:space="0" w:color="000000"/>
            </w:tcBorders>
            <w:shd w:val="clear" w:color="auto" w:fill="EDEDED" w:themeFill="accent3" w:themeFillTint="33"/>
            <w:vAlign w:val="center"/>
          </w:tcPr>
          <w:p w14:paraId="14D61029" w14:textId="77777777" w:rsidR="004F7F85" w:rsidRPr="00FF4E3D" w:rsidRDefault="004F7F85" w:rsidP="000D39E0">
            <w:pPr>
              <w:spacing w:after="160" w:line="276" w:lineRule="auto"/>
              <w:jc w:val="center"/>
              <w:rPr>
                <w:rFonts w:asciiTheme="minorHAnsi" w:eastAsia="Calibri" w:hAnsiTheme="minorHAnsi" w:cstheme="minorHAnsi"/>
                <w:lang w:val="es-HN"/>
              </w:rPr>
            </w:pPr>
          </w:p>
        </w:tc>
        <w:tc>
          <w:tcPr>
            <w:tcW w:w="1085" w:type="dxa"/>
            <w:vMerge/>
            <w:tcBorders>
              <w:top w:val="nil"/>
              <w:left w:val="single" w:sz="4" w:space="0" w:color="000000"/>
              <w:bottom w:val="single" w:sz="4" w:space="0" w:color="000000"/>
              <w:right w:val="single" w:sz="4" w:space="0" w:color="000000"/>
            </w:tcBorders>
            <w:shd w:val="clear" w:color="auto" w:fill="EDEDED" w:themeFill="accent3" w:themeFillTint="33"/>
            <w:vAlign w:val="center"/>
          </w:tcPr>
          <w:p w14:paraId="7336ABE4" w14:textId="77777777" w:rsidR="004F7F85" w:rsidRPr="00FF4E3D" w:rsidRDefault="004F7F85" w:rsidP="000D39E0">
            <w:pPr>
              <w:spacing w:after="160" w:line="276" w:lineRule="auto"/>
              <w:jc w:val="center"/>
              <w:rPr>
                <w:rFonts w:asciiTheme="minorHAnsi" w:eastAsia="Calibri" w:hAnsiTheme="minorHAnsi" w:cstheme="minorHAnsi"/>
                <w:lang w:val="es-HN"/>
              </w:rPr>
            </w:pPr>
          </w:p>
        </w:tc>
        <w:tc>
          <w:tcPr>
            <w:tcW w:w="960" w:type="dxa"/>
            <w:vMerge/>
            <w:tcBorders>
              <w:top w:val="nil"/>
              <w:left w:val="single" w:sz="4" w:space="0" w:color="000000"/>
              <w:bottom w:val="single" w:sz="4" w:space="0" w:color="000000"/>
              <w:right w:val="single" w:sz="4" w:space="0" w:color="000000"/>
            </w:tcBorders>
            <w:shd w:val="clear" w:color="auto" w:fill="EDEDED" w:themeFill="accent3" w:themeFillTint="33"/>
            <w:vAlign w:val="center"/>
          </w:tcPr>
          <w:p w14:paraId="136D301C" w14:textId="77777777" w:rsidR="004F7F85" w:rsidRPr="00FF4E3D" w:rsidRDefault="004F7F85" w:rsidP="000D39E0">
            <w:pPr>
              <w:spacing w:after="160" w:line="276" w:lineRule="auto"/>
              <w:jc w:val="center"/>
              <w:rPr>
                <w:rFonts w:asciiTheme="minorHAnsi" w:eastAsia="Calibri" w:hAnsiTheme="minorHAnsi" w:cstheme="minorHAnsi"/>
                <w:lang w:val="es-HN"/>
              </w:rPr>
            </w:pPr>
          </w:p>
        </w:tc>
        <w:tc>
          <w:tcPr>
            <w:tcW w:w="1629" w:type="dxa"/>
            <w:vMerge/>
            <w:tcBorders>
              <w:top w:val="nil"/>
              <w:left w:val="single" w:sz="4" w:space="0" w:color="000000"/>
              <w:bottom w:val="single" w:sz="4" w:space="0" w:color="000000"/>
              <w:right w:val="single" w:sz="4" w:space="0" w:color="000000"/>
            </w:tcBorders>
            <w:shd w:val="clear" w:color="auto" w:fill="EDEDED" w:themeFill="accent3" w:themeFillTint="33"/>
            <w:vAlign w:val="center"/>
          </w:tcPr>
          <w:p w14:paraId="5EDB5366" w14:textId="77777777" w:rsidR="004F7F85" w:rsidRPr="00FF4E3D" w:rsidRDefault="004F7F85" w:rsidP="000D39E0">
            <w:pPr>
              <w:spacing w:after="160" w:line="276" w:lineRule="auto"/>
              <w:jc w:val="center"/>
              <w:rPr>
                <w:rFonts w:asciiTheme="minorHAnsi" w:eastAsia="Calibri" w:hAnsiTheme="minorHAnsi" w:cstheme="minorHAnsi"/>
                <w:lang w:val="es-HN"/>
              </w:rPr>
            </w:pPr>
          </w:p>
        </w:tc>
        <w:tc>
          <w:tcPr>
            <w:tcW w:w="1582"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tcPr>
          <w:p w14:paraId="1F1B56DC" w14:textId="77777777" w:rsidR="004F7F85" w:rsidRPr="00FF4E3D" w:rsidRDefault="004F7F85" w:rsidP="000D39E0">
            <w:pPr>
              <w:spacing w:after="60" w:line="276" w:lineRule="auto"/>
              <w:jc w:val="center"/>
              <w:rPr>
                <w:rFonts w:asciiTheme="minorHAnsi" w:eastAsia="Calibri" w:hAnsiTheme="minorHAnsi" w:cstheme="minorHAnsi"/>
                <w:lang w:val="es-HN"/>
              </w:rPr>
            </w:pPr>
            <w:r w:rsidRPr="00FF4E3D">
              <w:rPr>
                <w:rFonts w:asciiTheme="minorHAnsi" w:eastAsia="Calibri" w:hAnsiTheme="minorHAnsi" w:cstheme="minorHAnsi"/>
                <w:b/>
                <w:lang w:val="es-HN"/>
              </w:rPr>
              <w:t>Fecha Límite de Entrega</w:t>
            </w:r>
          </w:p>
          <w:p w14:paraId="76DFF17D" w14:textId="77777777" w:rsidR="004F7F85" w:rsidRPr="00FF4E3D" w:rsidRDefault="004F7F85" w:rsidP="000D39E0">
            <w:pPr>
              <w:spacing w:after="160" w:line="276" w:lineRule="auto"/>
              <w:ind w:right="34"/>
              <w:jc w:val="center"/>
              <w:rPr>
                <w:rFonts w:asciiTheme="minorHAnsi" w:eastAsia="Calibri" w:hAnsiTheme="minorHAnsi" w:cstheme="minorHAnsi"/>
                <w:lang w:val="es-HN"/>
              </w:rPr>
            </w:pPr>
          </w:p>
        </w:tc>
        <w:tc>
          <w:tcPr>
            <w:tcW w:w="1811" w:type="dxa"/>
            <w:tcBorders>
              <w:top w:val="single" w:sz="4" w:space="0" w:color="000000"/>
              <w:left w:val="single" w:sz="4" w:space="0" w:color="000000"/>
              <w:bottom w:val="single" w:sz="4" w:space="0" w:color="000000"/>
              <w:right w:val="double" w:sz="4" w:space="0" w:color="000000"/>
            </w:tcBorders>
            <w:shd w:val="clear" w:color="auto" w:fill="EDEDED" w:themeFill="accent3" w:themeFillTint="33"/>
            <w:vAlign w:val="center"/>
          </w:tcPr>
          <w:p w14:paraId="084031C3" w14:textId="77777777" w:rsidR="004F7F85" w:rsidRPr="00FF4E3D" w:rsidRDefault="004F7F85" w:rsidP="000D39E0">
            <w:pPr>
              <w:spacing w:after="160" w:line="276" w:lineRule="auto"/>
              <w:jc w:val="center"/>
              <w:rPr>
                <w:rFonts w:asciiTheme="minorHAnsi" w:eastAsia="Calibri" w:hAnsiTheme="minorHAnsi" w:cstheme="minorHAnsi"/>
                <w:lang w:val="es-HN"/>
              </w:rPr>
            </w:pPr>
            <w:r w:rsidRPr="00FF4E3D">
              <w:rPr>
                <w:rFonts w:asciiTheme="minorHAnsi" w:eastAsia="Calibri" w:hAnsiTheme="minorHAnsi" w:cstheme="minorHAnsi"/>
                <w:b/>
                <w:lang w:val="es-HN"/>
              </w:rPr>
              <w:t xml:space="preserve">Fecha de Entrega Ofrecida por el oferente </w:t>
            </w:r>
            <w:r w:rsidRPr="00D05725">
              <w:rPr>
                <w:rFonts w:asciiTheme="minorHAnsi" w:eastAsia="Calibri" w:hAnsiTheme="minorHAnsi" w:cstheme="minorHAnsi"/>
                <w:b/>
                <w:i/>
                <w:lang w:val="es-HN"/>
              </w:rPr>
              <w:t>[a ser proporcionada por el oferente]</w:t>
            </w:r>
          </w:p>
        </w:tc>
      </w:tr>
      <w:tr w:rsidR="004F7F85" w:rsidRPr="00446272" w14:paraId="5B688567" w14:textId="77777777" w:rsidTr="000D39E0">
        <w:trPr>
          <w:trHeight w:val="2268"/>
        </w:trPr>
        <w:tc>
          <w:tcPr>
            <w:tcW w:w="993" w:type="dxa"/>
            <w:tcBorders>
              <w:top w:val="single" w:sz="4" w:space="0" w:color="000000"/>
              <w:left w:val="double" w:sz="4" w:space="0" w:color="000000"/>
              <w:bottom w:val="single" w:sz="4" w:space="0" w:color="000000"/>
              <w:right w:val="single" w:sz="4" w:space="0" w:color="000000"/>
            </w:tcBorders>
            <w:vAlign w:val="center"/>
          </w:tcPr>
          <w:p w14:paraId="222E103C" w14:textId="77777777" w:rsidR="004F7F85" w:rsidRPr="00FF4E3D" w:rsidRDefault="004F7F85" w:rsidP="000D39E0">
            <w:pPr>
              <w:spacing w:after="160" w:line="276" w:lineRule="auto"/>
              <w:ind w:right="87"/>
              <w:jc w:val="center"/>
              <w:rPr>
                <w:rFonts w:asciiTheme="minorHAnsi" w:eastAsia="Calibri" w:hAnsiTheme="minorHAnsi" w:cstheme="minorHAnsi"/>
                <w:lang w:val="es-HN"/>
              </w:rPr>
            </w:pPr>
            <w:r w:rsidRPr="00FF4E3D">
              <w:rPr>
                <w:rFonts w:asciiTheme="minorHAnsi" w:eastAsia="Calibri" w:hAnsiTheme="minorHAnsi" w:cstheme="minorHAnsi"/>
                <w:lang w:val="es-HN"/>
              </w:rPr>
              <w:t>1</w:t>
            </w:r>
          </w:p>
        </w:tc>
        <w:tc>
          <w:tcPr>
            <w:tcW w:w="1819" w:type="dxa"/>
            <w:tcBorders>
              <w:top w:val="single" w:sz="4" w:space="0" w:color="000000"/>
              <w:left w:val="single" w:sz="4" w:space="0" w:color="000000"/>
              <w:bottom w:val="single" w:sz="4" w:space="0" w:color="000000"/>
              <w:right w:val="single" w:sz="4" w:space="0" w:color="000000"/>
            </w:tcBorders>
            <w:vAlign w:val="center"/>
          </w:tcPr>
          <w:p w14:paraId="5C31949A" w14:textId="380423F2" w:rsidR="004F7F85" w:rsidRPr="00066699" w:rsidRDefault="00066699" w:rsidP="00D05725">
            <w:pPr>
              <w:spacing w:after="160" w:line="276" w:lineRule="auto"/>
              <w:jc w:val="both"/>
              <w:rPr>
                <w:rFonts w:asciiTheme="minorHAnsi" w:hAnsiTheme="minorHAnsi" w:cstheme="minorHAnsi"/>
                <w:bCs/>
                <w:iCs/>
                <w:lang w:val="es-HN"/>
              </w:rPr>
            </w:pPr>
            <w:r w:rsidRPr="00066699">
              <w:rPr>
                <w:rFonts w:asciiTheme="minorHAnsi" w:hAnsiTheme="minorHAnsi" w:cstheme="minorHAnsi"/>
                <w:bCs/>
                <w:iCs/>
                <w:lang w:val="es-HN"/>
              </w:rPr>
              <w:t xml:space="preserve">Semillas de pasto </w:t>
            </w:r>
            <w:proofErr w:type="spellStart"/>
            <w:r w:rsidRPr="00066699">
              <w:rPr>
                <w:rFonts w:asciiTheme="minorHAnsi" w:hAnsiTheme="minorHAnsi" w:cstheme="minorHAnsi"/>
                <w:bCs/>
                <w:iCs/>
                <w:lang w:val="es-HN"/>
              </w:rPr>
              <w:t>Brachiaria</w:t>
            </w:r>
            <w:proofErr w:type="spellEnd"/>
            <w:r w:rsidRPr="00066699">
              <w:rPr>
                <w:rFonts w:asciiTheme="minorHAnsi" w:hAnsiTheme="minorHAnsi" w:cstheme="minorHAnsi"/>
                <w:bCs/>
                <w:iCs/>
                <w:lang w:val="es-HN"/>
              </w:rPr>
              <w:t xml:space="preserve"> </w:t>
            </w:r>
            <w:proofErr w:type="spellStart"/>
            <w:r w:rsidRPr="00066699">
              <w:rPr>
                <w:rFonts w:asciiTheme="minorHAnsi" w:hAnsiTheme="minorHAnsi" w:cstheme="minorHAnsi"/>
                <w:bCs/>
                <w:iCs/>
                <w:lang w:val="es-HN"/>
              </w:rPr>
              <w:t>brizantha</w:t>
            </w:r>
            <w:proofErr w:type="spellEnd"/>
            <w:r w:rsidRPr="00066699">
              <w:rPr>
                <w:rFonts w:asciiTheme="minorHAnsi" w:hAnsiTheme="minorHAnsi" w:cstheme="minorHAnsi"/>
                <w:bCs/>
                <w:iCs/>
                <w:lang w:val="es-HN"/>
              </w:rPr>
              <w:t xml:space="preserve"> (</w:t>
            </w:r>
            <w:proofErr w:type="spellStart"/>
            <w:r w:rsidRPr="00066699">
              <w:rPr>
                <w:rFonts w:asciiTheme="minorHAnsi" w:hAnsiTheme="minorHAnsi" w:cstheme="minorHAnsi"/>
                <w:bCs/>
                <w:iCs/>
                <w:lang w:val="es-HN"/>
              </w:rPr>
              <w:t>Urochloa</w:t>
            </w:r>
            <w:proofErr w:type="spellEnd"/>
            <w:r w:rsidRPr="00066699">
              <w:rPr>
                <w:rFonts w:asciiTheme="minorHAnsi" w:hAnsiTheme="minorHAnsi" w:cstheme="minorHAnsi"/>
                <w:bCs/>
                <w:iCs/>
                <w:lang w:val="es-HN"/>
              </w:rPr>
              <w:t xml:space="preserve"> </w:t>
            </w:r>
            <w:proofErr w:type="spellStart"/>
            <w:r w:rsidRPr="00066699">
              <w:rPr>
                <w:rFonts w:asciiTheme="minorHAnsi" w:hAnsiTheme="minorHAnsi" w:cstheme="minorHAnsi"/>
                <w:bCs/>
                <w:iCs/>
                <w:lang w:val="es-HN"/>
              </w:rPr>
              <w:t>brizantha</w:t>
            </w:r>
            <w:proofErr w:type="spellEnd"/>
            <w:r w:rsidRPr="00066699">
              <w:rPr>
                <w:rFonts w:asciiTheme="minorHAnsi" w:hAnsiTheme="minorHAnsi" w:cstheme="minorHAnsi"/>
                <w:bCs/>
                <w:iCs/>
                <w:lang w:val="es-HN"/>
              </w:rPr>
              <w:t>)</w:t>
            </w:r>
            <w:r w:rsidR="007A42E4">
              <w:rPr>
                <w:rFonts w:asciiTheme="minorHAnsi" w:hAnsiTheme="minorHAnsi" w:cstheme="minorHAnsi"/>
                <w:bCs/>
                <w:iCs/>
                <w:lang w:val="es-HN"/>
              </w:rPr>
              <w:t>.</w:t>
            </w:r>
          </w:p>
        </w:tc>
        <w:tc>
          <w:tcPr>
            <w:tcW w:w="1085" w:type="dxa"/>
            <w:tcBorders>
              <w:top w:val="single" w:sz="4" w:space="0" w:color="000000"/>
              <w:left w:val="single" w:sz="4" w:space="0" w:color="000000"/>
              <w:bottom w:val="single" w:sz="4" w:space="0" w:color="000000"/>
              <w:right w:val="single" w:sz="4" w:space="0" w:color="000000"/>
            </w:tcBorders>
            <w:vAlign w:val="center"/>
          </w:tcPr>
          <w:p w14:paraId="751ECABC" w14:textId="05260020" w:rsidR="004F7F85" w:rsidRPr="00FF4E3D" w:rsidRDefault="008B6674" w:rsidP="000D39E0">
            <w:pPr>
              <w:spacing w:after="160" w:line="276" w:lineRule="auto"/>
              <w:ind w:right="83"/>
              <w:jc w:val="center"/>
              <w:rPr>
                <w:rFonts w:asciiTheme="minorHAnsi" w:eastAsia="Calibri" w:hAnsiTheme="minorHAnsi" w:cstheme="minorHAnsi"/>
                <w:lang w:val="es-HN"/>
              </w:rPr>
            </w:pPr>
            <w:r w:rsidRPr="008B6674">
              <w:rPr>
                <w:rFonts w:ascii="Calibri" w:hAnsi="Calibri" w:cs="Calibri"/>
                <w:color w:val="000000"/>
                <w:sz w:val="22"/>
                <w:szCs w:val="22"/>
                <w:lang w:val="es-HN" w:eastAsia="es-HN"/>
              </w:rPr>
              <w:t>1,495</w:t>
            </w:r>
          </w:p>
        </w:tc>
        <w:tc>
          <w:tcPr>
            <w:tcW w:w="960" w:type="dxa"/>
            <w:tcBorders>
              <w:top w:val="single" w:sz="4" w:space="0" w:color="000000"/>
              <w:left w:val="single" w:sz="4" w:space="0" w:color="000000"/>
              <w:bottom w:val="single" w:sz="4" w:space="0" w:color="000000"/>
              <w:right w:val="single" w:sz="4" w:space="0" w:color="000000"/>
            </w:tcBorders>
            <w:vAlign w:val="center"/>
          </w:tcPr>
          <w:p w14:paraId="395472A0" w14:textId="61683BF6" w:rsidR="004F7F85" w:rsidRPr="00FF4E3D" w:rsidRDefault="00A33913" w:rsidP="000D39E0">
            <w:pPr>
              <w:spacing w:after="160" w:line="276" w:lineRule="auto"/>
              <w:jc w:val="center"/>
              <w:rPr>
                <w:rFonts w:asciiTheme="minorHAnsi" w:eastAsia="Calibri" w:hAnsiTheme="minorHAnsi" w:cstheme="minorHAnsi"/>
                <w:lang w:val="es-HN"/>
              </w:rPr>
            </w:pPr>
            <w:r>
              <w:rPr>
                <w:rFonts w:asciiTheme="minorHAnsi" w:eastAsia="Calibri" w:hAnsiTheme="minorHAnsi" w:cstheme="minorHAnsi"/>
                <w:lang w:val="es-HN"/>
              </w:rPr>
              <w:t>1</w:t>
            </w:r>
            <w:r w:rsidR="004F7F85" w:rsidRPr="00FF4E3D">
              <w:rPr>
                <w:rFonts w:asciiTheme="minorHAnsi" w:eastAsia="Calibri" w:hAnsiTheme="minorHAnsi" w:cstheme="minorHAnsi"/>
                <w:lang w:val="es-HN"/>
              </w:rPr>
              <w:t xml:space="preserve"> </w:t>
            </w:r>
            <w:proofErr w:type="gramStart"/>
            <w:r w:rsidR="004F7F85" w:rsidRPr="00FF4E3D">
              <w:rPr>
                <w:rFonts w:asciiTheme="minorHAnsi" w:eastAsia="Calibri" w:hAnsiTheme="minorHAnsi" w:cstheme="minorHAnsi"/>
                <w:lang w:val="es-HN"/>
              </w:rPr>
              <w:t>Kg</w:t>
            </w:r>
            <w:proofErr w:type="gramEnd"/>
          </w:p>
        </w:tc>
        <w:tc>
          <w:tcPr>
            <w:tcW w:w="1629" w:type="dxa"/>
            <w:tcBorders>
              <w:top w:val="single" w:sz="4" w:space="0" w:color="000000"/>
              <w:left w:val="single" w:sz="4" w:space="0" w:color="000000"/>
              <w:bottom w:val="single" w:sz="4" w:space="0" w:color="000000"/>
              <w:right w:val="single" w:sz="4" w:space="0" w:color="000000"/>
            </w:tcBorders>
          </w:tcPr>
          <w:p w14:paraId="654B3FE0" w14:textId="76D137F6" w:rsidR="004F7F85" w:rsidRPr="00FF4E3D" w:rsidRDefault="004F7F85" w:rsidP="000D39E0">
            <w:pPr>
              <w:spacing w:after="160" w:line="276" w:lineRule="auto"/>
              <w:jc w:val="center"/>
              <w:rPr>
                <w:rFonts w:asciiTheme="minorHAnsi" w:eastAsia="Calibri" w:hAnsiTheme="minorHAnsi" w:cstheme="minorHAnsi"/>
                <w:lang w:val="es-HN"/>
              </w:rPr>
            </w:pPr>
            <w:r w:rsidRPr="00FF4E3D">
              <w:rPr>
                <w:rFonts w:asciiTheme="minorHAnsi" w:eastAsia="Calibri" w:hAnsiTheme="minorHAnsi" w:cstheme="minorHAnsi"/>
                <w:b/>
                <w:bCs/>
                <w:lang w:val="es-HN"/>
              </w:rPr>
              <w:t xml:space="preserve">Instalaciones de </w:t>
            </w:r>
            <w:r w:rsidR="007F69C1">
              <w:rPr>
                <w:rFonts w:asciiTheme="minorHAnsi" w:eastAsia="Calibri" w:hAnsiTheme="minorHAnsi" w:cstheme="minorHAnsi"/>
                <w:b/>
                <w:bCs/>
                <w:lang w:val="es-HN"/>
              </w:rPr>
              <w:t xml:space="preserve">ORTIZ Y </w:t>
            </w:r>
            <w:r w:rsidR="008B6674">
              <w:rPr>
                <w:rFonts w:asciiTheme="minorHAnsi" w:eastAsia="Calibri" w:hAnsiTheme="minorHAnsi" w:cstheme="minorHAnsi"/>
                <w:b/>
                <w:bCs/>
                <w:lang w:val="es-HN"/>
              </w:rPr>
              <w:t xml:space="preserve">ASOCIADOS </w:t>
            </w:r>
            <w:r w:rsidR="008B6674" w:rsidRPr="00FF4E3D">
              <w:rPr>
                <w:rFonts w:asciiTheme="minorHAnsi" w:eastAsia="Calibri" w:hAnsiTheme="minorHAnsi" w:cstheme="minorHAnsi"/>
                <w:lang w:val="es-HN"/>
              </w:rPr>
              <w:t>ubicada</w:t>
            </w:r>
            <w:r w:rsidR="00F56F46" w:rsidRPr="00F56F46">
              <w:rPr>
                <w:rFonts w:asciiTheme="minorHAnsi" w:eastAsia="Calibri" w:hAnsiTheme="minorHAnsi" w:cstheme="minorHAnsi"/>
                <w:lang w:val="es-HN"/>
              </w:rPr>
              <w:t xml:space="preserve"> en </w:t>
            </w:r>
            <w:r w:rsidR="007D494A">
              <w:rPr>
                <w:rFonts w:asciiTheme="minorHAnsi" w:eastAsia="Calibri" w:hAnsiTheme="minorHAnsi" w:cstheme="minorHAnsi"/>
                <w:lang w:val="es-HN"/>
              </w:rPr>
              <w:t xml:space="preserve">la </w:t>
            </w:r>
            <w:r w:rsidR="00663E24">
              <w:rPr>
                <w:rFonts w:asciiTheme="minorHAnsi" w:eastAsia="Calibri" w:hAnsiTheme="minorHAnsi" w:cstheme="minorHAnsi"/>
                <w:lang w:val="es-HN"/>
              </w:rPr>
              <w:t>Aldea El Coco, Municipio de Trujillo, Departamento de Colón</w:t>
            </w:r>
            <w:r w:rsidRPr="00FF4E3D">
              <w:rPr>
                <w:rFonts w:asciiTheme="minorHAnsi" w:eastAsia="Calibri" w:hAnsiTheme="minorHAnsi" w:cstheme="minorHAnsi"/>
                <w:lang w:val="es-HN"/>
              </w:rPr>
              <w:t>.</w:t>
            </w:r>
          </w:p>
        </w:tc>
        <w:tc>
          <w:tcPr>
            <w:tcW w:w="1582" w:type="dxa"/>
            <w:tcBorders>
              <w:top w:val="single" w:sz="4" w:space="0" w:color="000000"/>
              <w:left w:val="single" w:sz="4" w:space="0" w:color="000000"/>
              <w:bottom w:val="single" w:sz="4" w:space="0" w:color="000000"/>
              <w:right w:val="single" w:sz="4" w:space="0" w:color="000000"/>
            </w:tcBorders>
            <w:vAlign w:val="center"/>
          </w:tcPr>
          <w:p w14:paraId="12DE5376" w14:textId="77777777" w:rsidR="004F7F85" w:rsidRPr="00FF4E3D" w:rsidRDefault="004F7F85" w:rsidP="000D39E0">
            <w:pPr>
              <w:spacing w:after="160" w:line="276" w:lineRule="auto"/>
              <w:jc w:val="center"/>
              <w:rPr>
                <w:rFonts w:asciiTheme="minorHAnsi" w:eastAsia="Calibri" w:hAnsiTheme="minorHAnsi" w:cstheme="minorHAnsi"/>
                <w:lang w:val="es-HN"/>
              </w:rPr>
            </w:pPr>
            <w:r w:rsidRPr="00FF4E3D">
              <w:rPr>
                <w:rFonts w:asciiTheme="minorHAnsi" w:eastAsia="Calibri" w:hAnsiTheme="minorHAnsi" w:cstheme="minorHAnsi"/>
                <w:b/>
                <w:bCs/>
                <w:lang w:val="es-HN"/>
              </w:rPr>
              <w:t>Sesenta (60) días calendarios</w:t>
            </w:r>
            <w:r w:rsidRPr="00FF4E3D">
              <w:rPr>
                <w:rFonts w:asciiTheme="minorHAnsi" w:eastAsia="Calibri" w:hAnsiTheme="minorHAnsi" w:cstheme="minorHAnsi"/>
                <w:lang w:val="es-HN"/>
              </w:rPr>
              <w:t xml:space="preserve"> a partir de la firma del contrato.</w:t>
            </w:r>
          </w:p>
        </w:tc>
        <w:tc>
          <w:tcPr>
            <w:tcW w:w="1811" w:type="dxa"/>
            <w:tcBorders>
              <w:top w:val="single" w:sz="4" w:space="0" w:color="000000"/>
              <w:left w:val="single" w:sz="4" w:space="0" w:color="000000"/>
              <w:bottom w:val="single" w:sz="4" w:space="0" w:color="000000"/>
              <w:right w:val="double" w:sz="4" w:space="0" w:color="000000"/>
            </w:tcBorders>
            <w:vAlign w:val="center"/>
          </w:tcPr>
          <w:p w14:paraId="76349C99" w14:textId="77777777" w:rsidR="004F7F85" w:rsidRPr="00FF4E3D" w:rsidRDefault="004F7F85" w:rsidP="000D39E0">
            <w:pPr>
              <w:spacing w:after="160" w:line="276" w:lineRule="auto"/>
              <w:ind w:right="36"/>
              <w:jc w:val="center"/>
              <w:rPr>
                <w:rFonts w:asciiTheme="minorHAnsi" w:eastAsia="Calibri" w:hAnsiTheme="minorHAnsi" w:cstheme="minorHAnsi"/>
                <w:lang w:val="es-HN"/>
              </w:rPr>
            </w:pPr>
          </w:p>
        </w:tc>
      </w:tr>
      <w:tr w:rsidR="003F77D2" w:rsidRPr="00FF4E3D" w14:paraId="50A1090D" w14:textId="77777777" w:rsidTr="000D39E0">
        <w:trPr>
          <w:trHeight w:val="2268"/>
        </w:trPr>
        <w:tc>
          <w:tcPr>
            <w:tcW w:w="993" w:type="dxa"/>
            <w:tcBorders>
              <w:top w:val="single" w:sz="4" w:space="0" w:color="000000"/>
              <w:left w:val="double" w:sz="4" w:space="0" w:color="000000"/>
              <w:bottom w:val="single" w:sz="4" w:space="0" w:color="000000"/>
              <w:right w:val="single" w:sz="4" w:space="0" w:color="000000"/>
            </w:tcBorders>
            <w:vAlign w:val="center"/>
          </w:tcPr>
          <w:p w14:paraId="2F46146B" w14:textId="717CC55B" w:rsidR="003F77D2" w:rsidRPr="00FF4E3D" w:rsidRDefault="00CF04BA" w:rsidP="000D39E0">
            <w:pPr>
              <w:spacing w:after="160" w:line="276" w:lineRule="auto"/>
              <w:ind w:right="87"/>
              <w:jc w:val="center"/>
              <w:rPr>
                <w:rFonts w:asciiTheme="minorHAnsi" w:eastAsia="Calibri" w:hAnsiTheme="minorHAnsi" w:cstheme="minorHAnsi"/>
                <w:lang w:val="es-HN"/>
              </w:rPr>
            </w:pPr>
            <w:r>
              <w:rPr>
                <w:rFonts w:asciiTheme="minorHAnsi" w:eastAsia="Calibri" w:hAnsiTheme="minorHAnsi" w:cstheme="minorHAnsi"/>
                <w:lang w:val="es-HN"/>
              </w:rPr>
              <w:t>2</w:t>
            </w:r>
          </w:p>
        </w:tc>
        <w:tc>
          <w:tcPr>
            <w:tcW w:w="1819" w:type="dxa"/>
            <w:tcBorders>
              <w:top w:val="single" w:sz="4" w:space="0" w:color="000000"/>
              <w:left w:val="single" w:sz="4" w:space="0" w:color="000000"/>
              <w:bottom w:val="single" w:sz="4" w:space="0" w:color="000000"/>
              <w:right w:val="single" w:sz="4" w:space="0" w:color="000000"/>
            </w:tcBorders>
            <w:vAlign w:val="center"/>
          </w:tcPr>
          <w:p w14:paraId="2E8A2942" w14:textId="17CB2CFB" w:rsidR="003F77D2" w:rsidRPr="007A42E4" w:rsidRDefault="00574BF7" w:rsidP="00D05725">
            <w:pPr>
              <w:spacing w:after="160" w:line="276" w:lineRule="auto"/>
              <w:jc w:val="both"/>
              <w:rPr>
                <w:rFonts w:asciiTheme="minorHAnsi" w:hAnsiTheme="minorHAnsi" w:cstheme="minorHAnsi"/>
                <w:bCs/>
                <w:iCs/>
                <w:lang w:val="es-HN"/>
              </w:rPr>
            </w:pPr>
            <w:r>
              <w:rPr>
                <w:rFonts w:ascii="Calibri" w:hAnsi="Calibri" w:cs="Calibri"/>
                <w:color w:val="000000"/>
                <w:lang w:eastAsia="es-HN"/>
              </w:rPr>
              <w:t xml:space="preserve">Semilla de pasto </w:t>
            </w:r>
            <w:proofErr w:type="spellStart"/>
            <w:r>
              <w:rPr>
                <w:rFonts w:ascii="Calibri" w:hAnsi="Calibri" w:cs="Calibri"/>
                <w:color w:val="000000"/>
                <w:lang w:eastAsia="es-HN"/>
              </w:rPr>
              <w:t>Panicum</w:t>
            </w:r>
            <w:proofErr w:type="spellEnd"/>
            <w:r>
              <w:rPr>
                <w:rFonts w:ascii="Calibri" w:hAnsi="Calibri" w:cs="Calibri"/>
                <w:color w:val="000000"/>
                <w:lang w:eastAsia="es-HN"/>
              </w:rPr>
              <w:t xml:space="preserve"> </w:t>
            </w:r>
            <w:proofErr w:type="spellStart"/>
            <w:r>
              <w:rPr>
                <w:rFonts w:ascii="Calibri" w:hAnsi="Calibri" w:cs="Calibri"/>
                <w:color w:val="000000"/>
                <w:lang w:eastAsia="es-HN"/>
              </w:rPr>
              <w:t>Maximum</w:t>
            </w:r>
            <w:proofErr w:type="spellEnd"/>
            <w:r>
              <w:rPr>
                <w:rFonts w:ascii="Calibri" w:hAnsi="Calibri" w:cs="Calibri"/>
                <w:color w:val="000000"/>
                <w:lang w:eastAsia="es-HN"/>
              </w:rPr>
              <w:t xml:space="preserve"> (</w:t>
            </w:r>
            <w:proofErr w:type="spellStart"/>
            <w:r w:rsidRPr="00E40AA5">
              <w:rPr>
                <w:rFonts w:ascii="Calibri" w:hAnsi="Calibri" w:cs="Calibri"/>
                <w:color w:val="000000"/>
                <w:lang w:eastAsia="es-HN"/>
              </w:rPr>
              <w:t>Megathyrsus</w:t>
            </w:r>
            <w:proofErr w:type="spellEnd"/>
            <w:r w:rsidRPr="00E40AA5">
              <w:rPr>
                <w:rFonts w:ascii="Calibri" w:hAnsi="Calibri" w:cs="Calibri"/>
                <w:color w:val="000000"/>
                <w:lang w:eastAsia="es-HN"/>
              </w:rPr>
              <w:t xml:space="preserve"> </w:t>
            </w:r>
            <w:proofErr w:type="spellStart"/>
            <w:r w:rsidRPr="00E40AA5">
              <w:rPr>
                <w:rFonts w:ascii="Calibri" w:hAnsi="Calibri" w:cs="Calibri"/>
                <w:color w:val="000000"/>
                <w:lang w:eastAsia="es-HN"/>
              </w:rPr>
              <w:t>maximus</w:t>
            </w:r>
            <w:proofErr w:type="spellEnd"/>
            <w:r>
              <w:rPr>
                <w:rFonts w:ascii="Calibri" w:hAnsi="Calibri" w:cs="Calibri"/>
                <w:color w:val="000000"/>
                <w:lang w:eastAsia="es-HN"/>
              </w:rPr>
              <w:t>) tipo “</w:t>
            </w:r>
            <w:proofErr w:type="spellStart"/>
            <w:r>
              <w:rPr>
                <w:rFonts w:ascii="Calibri" w:hAnsi="Calibri" w:cs="Calibri"/>
                <w:color w:val="000000"/>
                <w:lang w:eastAsia="es-HN"/>
              </w:rPr>
              <w:t>Miyagui</w:t>
            </w:r>
            <w:proofErr w:type="spellEnd"/>
            <w:r>
              <w:rPr>
                <w:rFonts w:ascii="Calibri" w:hAnsi="Calibri" w:cs="Calibri"/>
                <w:color w:val="000000"/>
                <w:lang w:eastAsia="es-HN"/>
              </w:rPr>
              <w:t>”</w:t>
            </w:r>
          </w:p>
        </w:tc>
        <w:tc>
          <w:tcPr>
            <w:tcW w:w="1085" w:type="dxa"/>
            <w:tcBorders>
              <w:top w:val="single" w:sz="4" w:space="0" w:color="000000"/>
              <w:left w:val="single" w:sz="4" w:space="0" w:color="000000"/>
              <w:bottom w:val="single" w:sz="4" w:space="0" w:color="000000"/>
              <w:right w:val="single" w:sz="4" w:space="0" w:color="000000"/>
            </w:tcBorders>
            <w:vAlign w:val="center"/>
          </w:tcPr>
          <w:p w14:paraId="055DA165" w14:textId="36026209" w:rsidR="003F77D2" w:rsidRPr="007A42E4" w:rsidRDefault="007358F0" w:rsidP="000D39E0">
            <w:pPr>
              <w:spacing w:after="160" w:line="276" w:lineRule="auto"/>
              <w:ind w:right="83"/>
              <w:jc w:val="center"/>
              <w:rPr>
                <w:rFonts w:asciiTheme="minorHAnsi" w:eastAsia="Calibri" w:hAnsiTheme="minorHAnsi" w:cstheme="minorHAnsi"/>
                <w:lang w:val="es-HN"/>
              </w:rPr>
            </w:pPr>
            <w:r>
              <w:rPr>
                <w:rFonts w:ascii="Calibri" w:hAnsi="Calibri" w:cs="Calibri"/>
                <w:color w:val="000000"/>
                <w:lang w:eastAsia="es-HN"/>
              </w:rPr>
              <w:t>829</w:t>
            </w:r>
          </w:p>
        </w:tc>
        <w:tc>
          <w:tcPr>
            <w:tcW w:w="960" w:type="dxa"/>
            <w:tcBorders>
              <w:top w:val="single" w:sz="4" w:space="0" w:color="000000"/>
              <w:left w:val="single" w:sz="4" w:space="0" w:color="000000"/>
              <w:bottom w:val="single" w:sz="4" w:space="0" w:color="000000"/>
              <w:right w:val="single" w:sz="4" w:space="0" w:color="000000"/>
            </w:tcBorders>
            <w:vAlign w:val="center"/>
          </w:tcPr>
          <w:p w14:paraId="7405600D" w14:textId="28294455" w:rsidR="003F77D2" w:rsidRPr="00FF4E3D" w:rsidRDefault="007358F0" w:rsidP="000D39E0">
            <w:pPr>
              <w:spacing w:after="160" w:line="276" w:lineRule="auto"/>
              <w:jc w:val="center"/>
              <w:rPr>
                <w:rFonts w:asciiTheme="minorHAnsi" w:eastAsia="Calibri" w:hAnsiTheme="minorHAnsi" w:cstheme="minorHAnsi"/>
                <w:lang w:val="es-HN"/>
              </w:rPr>
            </w:pPr>
            <w:r>
              <w:rPr>
                <w:rFonts w:asciiTheme="minorHAnsi" w:eastAsia="Calibri" w:hAnsiTheme="minorHAnsi" w:cstheme="minorHAnsi"/>
                <w:lang w:val="es-HN"/>
              </w:rPr>
              <w:t>1kg</w:t>
            </w:r>
          </w:p>
        </w:tc>
        <w:tc>
          <w:tcPr>
            <w:tcW w:w="1629" w:type="dxa"/>
            <w:tcBorders>
              <w:top w:val="single" w:sz="4" w:space="0" w:color="000000"/>
              <w:left w:val="single" w:sz="4" w:space="0" w:color="000000"/>
              <w:bottom w:val="single" w:sz="4" w:space="0" w:color="000000"/>
              <w:right w:val="single" w:sz="4" w:space="0" w:color="000000"/>
            </w:tcBorders>
          </w:tcPr>
          <w:p w14:paraId="0D42D40D" w14:textId="50629B14" w:rsidR="003F77D2" w:rsidRPr="00FF4E3D" w:rsidRDefault="007358F0" w:rsidP="000D39E0">
            <w:pPr>
              <w:spacing w:after="160" w:line="276" w:lineRule="auto"/>
              <w:jc w:val="center"/>
              <w:rPr>
                <w:rFonts w:asciiTheme="minorHAnsi" w:eastAsia="Calibri" w:hAnsiTheme="minorHAnsi" w:cstheme="minorHAnsi"/>
                <w:b/>
                <w:bCs/>
                <w:lang w:val="es-HN"/>
              </w:rPr>
            </w:pPr>
            <w:r w:rsidRPr="00FF4E3D">
              <w:rPr>
                <w:rFonts w:asciiTheme="minorHAnsi" w:eastAsia="Calibri" w:hAnsiTheme="minorHAnsi" w:cstheme="minorHAnsi"/>
                <w:b/>
                <w:bCs/>
                <w:lang w:val="es-HN"/>
              </w:rPr>
              <w:t xml:space="preserve">Instalaciones de </w:t>
            </w:r>
            <w:r>
              <w:rPr>
                <w:rFonts w:asciiTheme="minorHAnsi" w:eastAsia="Calibri" w:hAnsiTheme="minorHAnsi" w:cstheme="minorHAnsi"/>
                <w:b/>
                <w:bCs/>
                <w:lang w:val="es-HN"/>
              </w:rPr>
              <w:t xml:space="preserve">ORTIZ Y ASOCIADOS </w:t>
            </w:r>
            <w:r w:rsidRPr="00FF4E3D">
              <w:rPr>
                <w:rFonts w:asciiTheme="minorHAnsi" w:eastAsia="Calibri" w:hAnsiTheme="minorHAnsi" w:cstheme="minorHAnsi"/>
                <w:lang w:val="es-HN"/>
              </w:rPr>
              <w:t>ubicada</w:t>
            </w:r>
            <w:r w:rsidRPr="00F56F46">
              <w:rPr>
                <w:rFonts w:asciiTheme="minorHAnsi" w:eastAsia="Calibri" w:hAnsiTheme="minorHAnsi" w:cstheme="minorHAnsi"/>
                <w:lang w:val="es-HN"/>
              </w:rPr>
              <w:t xml:space="preserve"> en </w:t>
            </w:r>
            <w:r>
              <w:rPr>
                <w:rFonts w:asciiTheme="minorHAnsi" w:eastAsia="Calibri" w:hAnsiTheme="minorHAnsi" w:cstheme="minorHAnsi"/>
                <w:lang w:val="es-HN"/>
              </w:rPr>
              <w:t>la Aldea El Coco, Municipio de Trujillo, Departamento de Colón</w:t>
            </w:r>
            <w:r w:rsidRPr="00FF4E3D">
              <w:rPr>
                <w:rFonts w:asciiTheme="minorHAnsi" w:eastAsia="Calibri" w:hAnsiTheme="minorHAnsi" w:cstheme="minorHAnsi"/>
                <w:lang w:val="es-HN"/>
              </w:rPr>
              <w:t>.</w:t>
            </w:r>
          </w:p>
        </w:tc>
        <w:tc>
          <w:tcPr>
            <w:tcW w:w="1582" w:type="dxa"/>
            <w:tcBorders>
              <w:top w:val="single" w:sz="4" w:space="0" w:color="000000"/>
              <w:left w:val="single" w:sz="4" w:space="0" w:color="000000"/>
              <w:bottom w:val="single" w:sz="4" w:space="0" w:color="000000"/>
              <w:right w:val="single" w:sz="4" w:space="0" w:color="000000"/>
            </w:tcBorders>
            <w:vAlign w:val="center"/>
          </w:tcPr>
          <w:p w14:paraId="57CDBDFA" w14:textId="153D734B" w:rsidR="003F77D2" w:rsidRPr="00FF4E3D" w:rsidRDefault="00CF04BA" w:rsidP="000D39E0">
            <w:pPr>
              <w:spacing w:after="160" w:line="276" w:lineRule="auto"/>
              <w:jc w:val="center"/>
              <w:rPr>
                <w:rFonts w:asciiTheme="minorHAnsi" w:eastAsia="Calibri" w:hAnsiTheme="minorHAnsi" w:cstheme="minorHAnsi"/>
                <w:b/>
                <w:bCs/>
                <w:lang w:val="es-HN"/>
              </w:rPr>
            </w:pPr>
            <w:r w:rsidRPr="00FF4E3D">
              <w:rPr>
                <w:rFonts w:asciiTheme="minorHAnsi" w:eastAsia="Calibri" w:hAnsiTheme="minorHAnsi" w:cstheme="minorHAnsi"/>
                <w:b/>
                <w:bCs/>
                <w:lang w:val="es-HN"/>
              </w:rPr>
              <w:t>Sesenta (60) días calendarios</w:t>
            </w:r>
            <w:r w:rsidRPr="00FF4E3D">
              <w:rPr>
                <w:rFonts w:asciiTheme="minorHAnsi" w:eastAsia="Calibri" w:hAnsiTheme="minorHAnsi" w:cstheme="minorHAnsi"/>
                <w:lang w:val="es-HN"/>
              </w:rPr>
              <w:t xml:space="preserve"> a partir de la firma del contrato.</w:t>
            </w:r>
          </w:p>
        </w:tc>
        <w:tc>
          <w:tcPr>
            <w:tcW w:w="1811" w:type="dxa"/>
            <w:tcBorders>
              <w:top w:val="single" w:sz="4" w:space="0" w:color="000000"/>
              <w:left w:val="single" w:sz="4" w:space="0" w:color="000000"/>
              <w:bottom w:val="single" w:sz="4" w:space="0" w:color="000000"/>
              <w:right w:val="double" w:sz="4" w:space="0" w:color="000000"/>
            </w:tcBorders>
            <w:vAlign w:val="center"/>
          </w:tcPr>
          <w:p w14:paraId="0AFE1610" w14:textId="77777777" w:rsidR="003F77D2" w:rsidRPr="00FF4E3D" w:rsidRDefault="003F77D2" w:rsidP="000D39E0">
            <w:pPr>
              <w:spacing w:after="160" w:line="276" w:lineRule="auto"/>
              <w:ind w:right="36"/>
              <w:jc w:val="center"/>
              <w:rPr>
                <w:rFonts w:asciiTheme="minorHAnsi" w:eastAsia="Calibri" w:hAnsiTheme="minorHAnsi" w:cstheme="minorHAnsi"/>
                <w:lang w:val="es-HN"/>
              </w:rPr>
            </w:pPr>
          </w:p>
        </w:tc>
      </w:tr>
    </w:tbl>
    <w:p w14:paraId="53A80E4D" w14:textId="78AC0B62" w:rsidR="004F7F85" w:rsidRPr="00FF4E3D" w:rsidRDefault="004F7F85" w:rsidP="004F7F85">
      <w:pPr>
        <w:ind w:right="-426"/>
        <w:jc w:val="center"/>
        <w:rPr>
          <w:rFonts w:asciiTheme="minorHAnsi" w:hAnsiTheme="minorHAnsi" w:cstheme="minorHAnsi"/>
          <w:b/>
          <w:lang w:val="es-NI" w:eastAsia="pt-BR"/>
        </w:rPr>
      </w:pPr>
      <w:r w:rsidRPr="00FF4E3D">
        <w:rPr>
          <w:rFonts w:asciiTheme="minorHAnsi" w:hAnsiTheme="minorHAnsi" w:cstheme="minorHAnsi"/>
          <w:b/>
          <w:lang w:val="es-NI" w:eastAsia="pt-BR"/>
        </w:rPr>
        <w:lastRenderedPageBreak/>
        <w:t>ANEXO II</w:t>
      </w:r>
    </w:p>
    <w:p w14:paraId="71397743" w14:textId="77777777" w:rsidR="004F7F85" w:rsidRPr="00FF4E3D" w:rsidRDefault="004F7F85" w:rsidP="004F7F85">
      <w:pPr>
        <w:spacing w:line="276" w:lineRule="auto"/>
        <w:ind w:right="-426"/>
        <w:jc w:val="center"/>
        <w:rPr>
          <w:rFonts w:asciiTheme="minorHAnsi" w:hAnsiTheme="minorHAnsi" w:cstheme="minorHAnsi"/>
          <w:b/>
          <w:lang w:val="es-NI" w:eastAsia="pt-BR"/>
        </w:rPr>
      </w:pPr>
      <w:r w:rsidRPr="00FF4E3D">
        <w:rPr>
          <w:rFonts w:asciiTheme="minorHAnsi" w:hAnsiTheme="minorHAnsi" w:cstheme="minorHAnsi"/>
          <w:b/>
          <w:lang w:val="es-NI" w:eastAsia="pt-BR"/>
        </w:rPr>
        <w:t>CARTA DE PRESENTACIÓN DE LA OFERTA</w:t>
      </w:r>
    </w:p>
    <w:p w14:paraId="44A136A2" w14:textId="77777777" w:rsidR="004F7F85" w:rsidRPr="00FF4E3D" w:rsidRDefault="004F7F85" w:rsidP="004F7F85">
      <w:pPr>
        <w:spacing w:line="276" w:lineRule="auto"/>
        <w:ind w:right="-426"/>
        <w:jc w:val="center"/>
        <w:rPr>
          <w:rFonts w:asciiTheme="minorHAnsi" w:hAnsiTheme="minorHAnsi" w:cstheme="minorHAnsi"/>
          <w:i/>
          <w:iCs/>
          <w:lang w:val="es-NI" w:eastAsia="pt-BR"/>
        </w:rPr>
      </w:pPr>
      <w:r w:rsidRPr="00FF4E3D">
        <w:rPr>
          <w:rFonts w:asciiTheme="minorHAnsi" w:hAnsiTheme="minorHAnsi" w:cstheme="minorHAnsi"/>
          <w:i/>
          <w:iCs/>
          <w:lang w:val="es-NI" w:eastAsia="pt-BR"/>
        </w:rPr>
        <w:t>El Oferente podrá presentar oferta parcial (un bien) o total de los INSUMOS)</w:t>
      </w:r>
    </w:p>
    <w:p w14:paraId="77B9B0E7" w14:textId="77777777" w:rsidR="004F7F85" w:rsidRPr="00FF4E3D" w:rsidRDefault="004F7F85" w:rsidP="004F7F85">
      <w:pPr>
        <w:spacing w:line="276" w:lineRule="auto"/>
        <w:ind w:right="-426"/>
        <w:jc w:val="center"/>
        <w:rPr>
          <w:rFonts w:asciiTheme="minorHAnsi" w:hAnsiTheme="minorHAnsi" w:cstheme="minorHAnsi"/>
          <w:i/>
          <w:iCs/>
        </w:rPr>
      </w:pPr>
      <w:r w:rsidRPr="00FF4E3D">
        <w:rPr>
          <w:rFonts w:asciiTheme="minorHAnsi" w:hAnsiTheme="minorHAnsi" w:cstheme="minorHAnsi"/>
          <w:i/>
          <w:iCs/>
        </w:rPr>
        <w:t>(En papel membretado y con el logotipo (si lo tiene) de la empresa oferente)</w:t>
      </w:r>
    </w:p>
    <w:p w14:paraId="29C475C5" w14:textId="77777777" w:rsidR="004F7F85" w:rsidRPr="00FF4E3D" w:rsidRDefault="004F7F85" w:rsidP="004F7F85">
      <w:pPr>
        <w:tabs>
          <w:tab w:val="left" w:pos="-720"/>
        </w:tabs>
        <w:suppressAutoHyphens/>
        <w:spacing w:after="60" w:line="276" w:lineRule="auto"/>
        <w:ind w:right="-426"/>
        <w:jc w:val="both"/>
        <w:rPr>
          <w:rFonts w:asciiTheme="minorHAnsi" w:hAnsiTheme="minorHAnsi" w:cstheme="minorHAnsi"/>
          <w:spacing w:val="-3"/>
        </w:rPr>
      </w:pPr>
    </w:p>
    <w:p w14:paraId="70E6D71D" w14:textId="717E9A47" w:rsidR="004F7F85" w:rsidRPr="00FF4E3D" w:rsidRDefault="004F7F85" w:rsidP="004F7F85">
      <w:pPr>
        <w:tabs>
          <w:tab w:val="left" w:pos="-720"/>
          <w:tab w:val="left" w:pos="6345"/>
        </w:tabs>
        <w:suppressAutoHyphens/>
        <w:spacing w:after="60" w:line="276" w:lineRule="auto"/>
        <w:ind w:right="-426"/>
        <w:jc w:val="both"/>
        <w:rPr>
          <w:rFonts w:asciiTheme="minorHAnsi" w:eastAsiaTheme="minorHAnsi" w:hAnsiTheme="minorHAnsi" w:cstheme="minorHAnsi"/>
          <w:b/>
          <w:bCs/>
          <w:lang w:val="es-HN"/>
        </w:rPr>
      </w:pPr>
      <w:r w:rsidRPr="00FF4E3D">
        <w:rPr>
          <w:rFonts w:asciiTheme="minorHAnsi" w:eastAsiaTheme="minorHAnsi" w:hAnsiTheme="minorHAnsi" w:cstheme="minorHAnsi"/>
          <w:b/>
          <w:bCs/>
          <w:lang w:val="es-HN"/>
        </w:rPr>
        <w:t>Sr.</w:t>
      </w:r>
      <w:r w:rsidRPr="00FF4E3D">
        <w:rPr>
          <w:rFonts w:asciiTheme="minorHAnsi" w:hAnsiTheme="minorHAnsi" w:cstheme="minorHAnsi"/>
          <w:b/>
        </w:rPr>
        <w:t xml:space="preserve"> </w:t>
      </w:r>
      <w:proofErr w:type="spellStart"/>
      <w:r w:rsidR="009C5100" w:rsidRPr="009C5100">
        <w:rPr>
          <w:rFonts w:ascii="Calibri" w:hAnsi="Calibri" w:cs="Calibri"/>
          <w:b/>
          <w:bCs/>
          <w:sz w:val="22"/>
          <w:szCs w:val="22"/>
          <w:lang w:val="es-HN"/>
        </w:rPr>
        <w:t>Welner</w:t>
      </w:r>
      <w:proofErr w:type="spellEnd"/>
      <w:r w:rsidR="009C5100" w:rsidRPr="009C5100">
        <w:rPr>
          <w:rFonts w:ascii="Calibri" w:hAnsi="Calibri" w:cs="Calibri"/>
          <w:b/>
          <w:bCs/>
          <w:sz w:val="22"/>
          <w:szCs w:val="22"/>
          <w:lang w:val="es-HN"/>
        </w:rPr>
        <w:t xml:space="preserve"> Alonso Herrera Interiano</w:t>
      </w:r>
    </w:p>
    <w:p w14:paraId="62D7577D" w14:textId="77777777" w:rsidR="004F7F85" w:rsidRPr="00FF4E3D" w:rsidRDefault="004F7F85" w:rsidP="004F7F85">
      <w:pPr>
        <w:tabs>
          <w:tab w:val="left" w:pos="-720"/>
          <w:tab w:val="left" w:pos="6345"/>
        </w:tabs>
        <w:suppressAutoHyphens/>
        <w:spacing w:after="60" w:line="276" w:lineRule="auto"/>
        <w:ind w:right="-426"/>
        <w:jc w:val="both"/>
        <w:rPr>
          <w:rFonts w:asciiTheme="minorHAnsi" w:eastAsiaTheme="minorHAnsi" w:hAnsiTheme="minorHAnsi" w:cstheme="minorHAnsi"/>
          <w:b/>
          <w:bCs/>
          <w:lang w:val="es-HN"/>
        </w:rPr>
      </w:pPr>
      <w:r w:rsidRPr="00FF4E3D">
        <w:rPr>
          <w:rFonts w:asciiTheme="minorHAnsi" w:eastAsiaTheme="minorHAnsi" w:hAnsiTheme="minorHAnsi" w:cstheme="minorHAnsi"/>
          <w:b/>
          <w:bCs/>
          <w:lang w:val="es-HN"/>
        </w:rPr>
        <w:t xml:space="preserve">Presidente y Representante Legal </w:t>
      </w:r>
    </w:p>
    <w:p w14:paraId="26C7C43B" w14:textId="529D6309" w:rsidR="004F7F85" w:rsidRDefault="00663E24" w:rsidP="004F7F85">
      <w:pPr>
        <w:tabs>
          <w:tab w:val="left" w:pos="-720"/>
        </w:tabs>
        <w:suppressAutoHyphens/>
        <w:spacing w:after="60" w:line="276" w:lineRule="auto"/>
        <w:ind w:right="-426"/>
        <w:jc w:val="both"/>
        <w:rPr>
          <w:rFonts w:asciiTheme="minorHAnsi" w:hAnsiTheme="minorHAnsi" w:cstheme="minorHAnsi"/>
          <w:b/>
        </w:rPr>
      </w:pPr>
      <w:r>
        <w:rPr>
          <w:rFonts w:asciiTheme="minorHAnsi" w:hAnsiTheme="minorHAnsi" w:cstheme="minorHAnsi"/>
          <w:b/>
        </w:rPr>
        <w:t xml:space="preserve">Sociedad Colectiva Ortiz y Asociados </w:t>
      </w:r>
    </w:p>
    <w:p w14:paraId="0182E048" w14:textId="77777777" w:rsidR="007A42E4" w:rsidRPr="00FF4E3D" w:rsidRDefault="007A42E4" w:rsidP="004F7F85">
      <w:pPr>
        <w:tabs>
          <w:tab w:val="left" w:pos="-720"/>
        </w:tabs>
        <w:suppressAutoHyphens/>
        <w:spacing w:after="60" w:line="276" w:lineRule="auto"/>
        <w:ind w:right="-426"/>
        <w:jc w:val="both"/>
        <w:rPr>
          <w:rFonts w:asciiTheme="minorHAnsi" w:hAnsiTheme="minorHAnsi" w:cstheme="minorHAnsi"/>
          <w:spacing w:val="-3"/>
          <w:sz w:val="10"/>
          <w:szCs w:val="10"/>
        </w:rPr>
      </w:pPr>
    </w:p>
    <w:p w14:paraId="58BFDDC7" w14:textId="40FDF574" w:rsidR="004F7F85" w:rsidRPr="00FF4E3D" w:rsidRDefault="004F7F85" w:rsidP="004F7F85">
      <w:pPr>
        <w:rPr>
          <w:rFonts w:asciiTheme="minorHAnsi" w:hAnsiTheme="minorHAnsi" w:cstheme="minorHAnsi"/>
          <w:b/>
          <w:bCs/>
          <w:spacing w:val="-3"/>
        </w:rPr>
      </w:pPr>
      <w:r w:rsidRPr="00FF4E3D">
        <w:rPr>
          <w:rFonts w:asciiTheme="minorHAnsi" w:hAnsiTheme="minorHAnsi" w:cstheme="minorHAnsi"/>
          <w:spacing w:val="-3"/>
        </w:rPr>
        <w:t xml:space="preserve">Ref.: Oferta para la </w:t>
      </w:r>
      <w:r>
        <w:rPr>
          <w:rFonts w:asciiTheme="minorHAnsi" w:hAnsiTheme="minorHAnsi" w:cstheme="minorHAnsi"/>
          <w:b/>
          <w:bCs/>
          <w:spacing w:val="-3"/>
        </w:rPr>
        <w:t xml:space="preserve">Adquisición de </w:t>
      </w:r>
      <w:r w:rsidR="00663E24">
        <w:rPr>
          <w:rFonts w:asciiTheme="minorHAnsi" w:hAnsiTheme="minorHAnsi" w:cstheme="minorHAnsi"/>
          <w:b/>
          <w:bCs/>
          <w:spacing w:val="-3"/>
        </w:rPr>
        <w:t>Semillas de Pasto</w:t>
      </w:r>
      <w:r w:rsidRPr="00FF4E3D">
        <w:rPr>
          <w:rFonts w:asciiTheme="minorHAnsi" w:hAnsiTheme="minorHAnsi" w:cstheme="minorHAnsi"/>
          <w:b/>
          <w:bCs/>
          <w:spacing w:val="-3"/>
        </w:rPr>
        <w:t xml:space="preserve"> </w:t>
      </w:r>
    </w:p>
    <w:p w14:paraId="53AC0D09" w14:textId="77777777" w:rsidR="004F7F85" w:rsidRPr="00FF4E3D" w:rsidRDefault="004F7F85" w:rsidP="004F7F85">
      <w:pPr>
        <w:rPr>
          <w:rFonts w:asciiTheme="minorHAnsi" w:hAnsiTheme="minorHAnsi" w:cstheme="minorHAnsi"/>
          <w:b/>
          <w:bCs/>
          <w:spacing w:val="-3"/>
        </w:rPr>
      </w:pPr>
    </w:p>
    <w:p w14:paraId="0A7CE1C6" w14:textId="77777777" w:rsidR="004F7F85" w:rsidRPr="00FF4E3D" w:rsidRDefault="004F7F85" w:rsidP="004F7F85">
      <w:pPr>
        <w:tabs>
          <w:tab w:val="left" w:pos="-720"/>
        </w:tabs>
        <w:suppressAutoHyphens/>
        <w:spacing w:after="60" w:line="276" w:lineRule="auto"/>
        <w:ind w:right="-426"/>
        <w:jc w:val="both"/>
        <w:rPr>
          <w:rFonts w:asciiTheme="minorHAnsi" w:hAnsiTheme="minorHAnsi" w:cstheme="minorHAnsi"/>
          <w:spacing w:val="-3"/>
        </w:rPr>
      </w:pPr>
      <w:r w:rsidRPr="00FF4E3D">
        <w:rPr>
          <w:rFonts w:asciiTheme="minorHAnsi" w:hAnsiTheme="minorHAnsi" w:cstheme="minorHAnsi"/>
          <w:spacing w:val="-3"/>
        </w:rPr>
        <w:t>Estimados Señores:</w:t>
      </w:r>
    </w:p>
    <w:p w14:paraId="73EE11B0" w14:textId="6C502209" w:rsidR="004F7F85" w:rsidRPr="00FF4E3D" w:rsidRDefault="004F7F85" w:rsidP="5E100507">
      <w:pPr>
        <w:pStyle w:val="Prrafodelista"/>
        <w:numPr>
          <w:ilvl w:val="0"/>
          <w:numId w:val="21"/>
        </w:numPr>
        <w:tabs>
          <w:tab w:val="left" w:pos="284"/>
        </w:tabs>
        <w:suppressAutoHyphens/>
        <w:spacing w:line="276" w:lineRule="auto"/>
        <w:ind w:left="0" w:right="-426" w:firstLine="0"/>
        <w:jc w:val="both"/>
        <w:rPr>
          <w:rFonts w:asciiTheme="minorHAnsi" w:hAnsiTheme="minorHAnsi" w:cstheme="minorBidi"/>
          <w:spacing w:val="-3"/>
          <w:lang w:val="es-ES"/>
        </w:rPr>
      </w:pPr>
      <w:r w:rsidRPr="5E100507">
        <w:rPr>
          <w:rFonts w:asciiTheme="minorHAnsi" w:hAnsiTheme="minorHAnsi" w:cstheme="minorBidi"/>
          <w:spacing w:val="-3"/>
          <w:lang w:val="es-ES"/>
        </w:rPr>
        <w:t xml:space="preserve">Habiendo revisado las especificaciones técnicas, la lista de los INSUMOS y plan de entrega para la adquisición de los INSUMOS citados, nosotros, los abajo firmantes, proponemos entregar y cumplir con las especificaciones técnicas, lista de INSUMOS y plan de entrega, de acuerdo con lo establecido en el Documento de Solicitud de Oferta </w:t>
      </w:r>
      <w:r w:rsidRPr="5E100507">
        <w:rPr>
          <w:rFonts w:asciiTheme="minorHAnsi" w:hAnsiTheme="minorHAnsi" w:cstheme="minorBidi"/>
          <w:b/>
          <w:bCs/>
          <w:spacing w:val="-3"/>
          <w:lang w:val="es-ES"/>
        </w:rPr>
        <w:t>SDO-BIENES-</w:t>
      </w:r>
      <w:r w:rsidR="001E3DA4" w:rsidRPr="5E100507">
        <w:rPr>
          <w:rFonts w:asciiTheme="minorHAnsi" w:hAnsiTheme="minorHAnsi" w:cstheme="minorBidi"/>
          <w:b/>
          <w:bCs/>
          <w:spacing w:val="-3"/>
          <w:lang w:val="es-ES"/>
        </w:rPr>
        <w:t>ORTIZ Y ASOCIADOS</w:t>
      </w:r>
      <w:r w:rsidRPr="5E100507">
        <w:rPr>
          <w:rFonts w:asciiTheme="minorHAnsi" w:hAnsiTheme="minorHAnsi" w:cstheme="minorBidi"/>
          <w:b/>
          <w:bCs/>
          <w:spacing w:val="-3"/>
          <w:lang w:val="es-ES"/>
        </w:rPr>
        <w:t>-0</w:t>
      </w:r>
      <w:r w:rsidR="0063605D" w:rsidRPr="5E100507">
        <w:rPr>
          <w:rFonts w:asciiTheme="minorHAnsi" w:hAnsiTheme="minorHAnsi" w:cstheme="minorBidi"/>
          <w:b/>
          <w:bCs/>
          <w:spacing w:val="-3"/>
          <w:lang w:val="es-ES"/>
        </w:rPr>
        <w:t>4</w:t>
      </w:r>
      <w:r w:rsidRPr="5E100507">
        <w:rPr>
          <w:rFonts w:asciiTheme="minorHAnsi" w:hAnsiTheme="minorHAnsi" w:cstheme="minorBidi"/>
          <w:b/>
          <w:bCs/>
          <w:spacing w:val="-3"/>
          <w:lang w:val="es-ES"/>
        </w:rPr>
        <w:t>-202</w:t>
      </w:r>
      <w:r w:rsidR="0063605D" w:rsidRPr="5E100507">
        <w:rPr>
          <w:rFonts w:asciiTheme="minorHAnsi" w:hAnsiTheme="minorHAnsi" w:cstheme="minorBidi"/>
          <w:b/>
          <w:bCs/>
          <w:spacing w:val="-3"/>
          <w:lang w:val="es-ES"/>
        </w:rPr>
        <w:t>5</w:t>
      </w:r>
      <w:r w:rsidRPr="5E100507">
        <w:rPr>
          <w:rFonts w:asciiTheme="minorHAnsi" w:hAnsiTheme="minorHAnsi" w:cstheme="minorBidi"/>
          <w:spacing w:val="-3"/>
          <w:lang w:val="es-ES"/>
        </w:rPr>
        <w:t xml:space="preserve"> por el valor de </w:t>
      </w:r>
      <w:r w:rsidRPr="5E100507">
        <w:rPr>
          <w:rFonts w:asciiTheme="minorHAnsi" w:hAnsiTheme="minorHAnsi" w:cstheme="minorBidi"/>
          <w:i/>
          <w:iCs/>
          <w:spacing w:val="-3"/>
          <w:lang w:val="es-ES"/>
        </w:rPr>
        <w:t>(insertar la cantidad en número y letras</w:t>
      </w:r>
      <w:r w:rsidRPr="5E100507">
        <w:rPr>
          <w:rFonts w:asciiTheme="minorHAnsi" w:hAnsiTheme="minorHAnsi" w:cstheme="minorBidi"/>
          <w:spacing w:val="-3"/>
          <w:lang w:val="es-ES"/>
        </w:rPr>
        <w:t xml:space="preserve">). </w:t>
      </w:r>
    </w:p>
    <w:tbl>
      <w:tblPr>
        <w:tblStyle w:val="Tablaconcuadrcula"/>
        <w:tblW w:w="9634" w:type="dxa"/>
        <w:tblLook w:val="04A0" w:firstRow="1" w:lastRow="0" w:firstColumn="1" w:lastColumn="0" w:noHBand="0" w:noVBand="1"/>
      </w:tblPr>
      <w:tblGrid>
        <w:gridCol w:w="846"/>
        <w:gridCol w:w="3118"/>
        <w:gridCol w:w="1558"/>
        <w:gridCol w:w="2128"/>
        <w:gridCol w:w="1984"/>
      </w:tblGrid>
      <w:tr w:rsidR="004F7F85" w:rsidRPr="00FF4E3D" w14:paraId="161AC4E6" w14:textId="77777777" w:rsidTr="000D39E0">
        <w:trPr>
          <w:trHeight w:val="664"/>
        </w:trPr>
        <w:tc>
          <w:tcPr>
            <w:tcW w:w="846" w:type="dxa"/>
            <w:shd w:val="clear" w:color="auto" w:fill="EDEDED" w:themeFill="accent3" w:themeFillTint="33"/>
          </w:tcPr>
          <w:p w14:paraId="0F2985F3" w14:textId="77777777" w:rsidR="004F7F85" w:rsidRDefault="004F7F85" w:rsidP="000D39E0">
            <w:pPr>
              <w:pStyle w:val="Prrafodelista"/>
              <w:tabs>
                <w:tab w:val="left" w:pos="-720"/>
                <w:tab w:val="left" w:pos="284"/>
              </w:tabs>
              <w:suppressAutoHyphens/>
              <w:spacing w:line="276" w:lineRule="auto"/>
              <w:ind w:left="0" w:right="-245"/>
              <w:jc w:val="center"/>
              <w:rPr>
                <w:rFonts w:asciiTheme="minorHAnsi" w:hAnsiTheme="minorHAnsi" w:cstheme="minorHAnsi"/>
                <w:b/>
                <w:bCs/>
                <w:spacing w:val="-3"/>
              </w:rPr>
            </w:pPr>
            <w:r w:rsidRPr="00FF4E3D">
              <w:rPr>
                <w:rFonts w:asciiTheme="minorHAnsi" w:hAnsiTheme="minorHAnsi" w:cstheme="minorHAnsi"/>
                <w:b/>
                <w:bCs/>
                <w:spacing w:val="-3"/>
              </w:rPr>
              <w:t xml:space="preserve">No. </w:t>
            </w:r>
          </w:p>
          <w:p w14:paraId="47047C3D" w14:textId="77777777" w:rsidR="004F7F85" w:rsidRPr="00FF4E3D" w:rsidRDefault="004F7F85" w:rsidP="000D39E0">
            <w:pPr>
              <w:pStyle w:val="Prrafodelista"/>
              <w:tabs>
                <w:tab w:val="left" w:pos="-720"/>
                <w:tab w:val="left" w:pos="0"/>
                <w:tab w:val="left" w:pos="570"/>
              </w:tabs>
              <w:suppressAutoHyphens/>
              <w:spacing w:line="276" w:lineRule="auto"/>
              <w:ind w:left="0" w:right="-243"/>
              <w:jc w:val="center"/>
              <w:rPr>
                <w:rFonts w:asciiTheme="minorHAnsi" w:hAnsiTheme="minorHAnsi" w:cstheme="minorHAnsi"/>
                <w:b/>
                <w:bCs/>
                <w:spacing w:val="-3"/>
              </w:rPr>
            </w:pPr>
            <w:r w:rsidRPr="00FF4E3D">
              <w:rPr>
                <w:rFonts w:asciiTheme="minorHAnsi" w:hAnsiTheme="minorHAnsi" w:cstheme="minorHAnsi"/>
                <w:b/>
                <w:bCs/>
                <w:spacing w:val="-3"/>
              </w:rPr>
              <w:t>Ítem</w:t>
            </w:r>
          </w:p>
        </w:tc>
        <w:tc>
          <w:tcPr>
            <w:tcW w:w="3118" w:type="dxa"/>
            <w:shd w:val="clear" w:color="auto" w:fill="EDEDED" w:themeFill="accent3" w:themeFillTint="33"/>
          </w:tcPr>
          <w:p w14:paraId="121F1C82" w14:textId="77777777" w:rsidR="004F7F85" w:rsidRPr="00FF4E3D" w:rsidRDefault="004F7F85" w:rsidP="000D39E0">
            <w:pPr>
              <w:pStyle w:val="Prrafodelista"/>
              <w:tabs>
                <w:tab w:val="left" w:pos="-720"/>
                <w:tab w:val="left" w:pos="284"/>
              </w:tabs>
              <w:suppressAutoHyphens/>
              <w:spacing w:line="276" w:lineRule="auto"/>
              <w:ind w:left="0" w:right="32"/>
              <w:jc w:val="center"/>
              <w:rPr>
                <w:rFonts w:asciiTheme="minorHAnsi" w:hAnsiTheme="minorHAnsi" w:cstheme="minorHAnsi"/>
                <w:b/>
                <w:bCs/>
                <w:spacing w:val="-3"/>
              </w:rPr>
            </w:pPr>
            <w:r w:rsidRPr="00FF4E3D">
              <w:rPr>
                <w:rFonts w:asciiTheme="minorHAnsi" w:hAnsiTheme="minorHAnsi" w:cstheme="minorHAnsi"/>
                <w:b/>
                <w:bCs/>
                <w:spacing w:val="-3"/>
              </w:rPr>
              <w:t>Descripción</w:t>
            </w:r>
          </w:p>
        </w:tc>
        <w:tc>
          <w:tcPr>
            <w:tcW w:w="1558" w:type="dxa"/>
            <w:shd w:val="clear" w:color="auto" w:fill="EDEDED" w:themeFill="accent3" w:themeFillTint="33"/>
          </w:tcPr>
          <w:p w14:paraId="4E9573BA" w14:textId="77777777" w:rsidR="004F7F85" w:rsidRPr="00FF4E3D" w:rsidRDefault="004F7F85" w:rsidP="000D39E0">
            <w:pPr>
              <w:pStyle w:val="Prrafodelista"/>
              <w:tabs>
                <w:tab w:val="left" w:pos="-720"/>
                <w:tab w:val="left" w:pos="284"/>
              </w:tabs>
              <w:suppressAutoHyphens/>
              <w:spacing w:line="276" w:lineRule="auto"/>
              <w:ind w:left="0" w:right="-245"/>
              <w:jc w:val="center"/>
              <w:rPr>
                <w:rFonts w:asciiTheme="minorHAnsi" w:hAnsiTheme="minorHAnsi" w:cstheme="minorHAnsi"/>
                <w:b/>
                <w:bCs/>
                <w:spacing w:val="-3"/>
              </w:rPr>
            </w:pPr>
            <w:r w:rsidRPr="00FF4E3D">
              <w:rPr>
                <w:rFonts w:asciiTheme="minorHAnsi" w:hAnsiTheme="minorHAnsi" w:cstheme="minorHAnsi"/>
                <w:b/>
                <w:bCs/>
                <w:spacing w:val="-3"/>
              </w:rPr>
              <w:t>Cantidad</w:t>
            </w:r>
          </w:p>
        </w:tc>
        <w:tc>
          <w:tcPr>
            <w:tcW w:w="2128" w:type="dxa"/>
            <w:shd w:val="clear" w:color="auto" w:fill="EDEDED" w:themeFill="accent3" w:themeFillTint="33"/>
          </w:tcPr>
          <w:p w14:paraId="568591DE" w14:textId="77777777" w:rsidR="004F7F85" w:rsidRPr="00FF4E3D" w:rsidRDefault="004F7F85" w:rsidP="000D39E0">
            <w:pPr>
              <w:pStyle w:val="Prrafodelista"/>
              <w:tabs>
                <w:tab w:val="left" w:pos="-720"/>
                <w:tab w:val="left" w:pos="284"/>
              </w:tabs>
              <w:suppressAutoHyphens/>
              <w:spacing w:line="276" w:lineRule="auto"/>
              <w:ind w:left="0"/>
              <w:jc w:val="center"/>
              <w:rPr>
                <w:rFonts w:asciiTheme="minorHAnsi" w:hAnsiTheme="minorHAnsi" w:cstheme="minorHAnsi"/>
                <w:b/>
                <w:bCs/>
                <w:spacing w:val="-3"/>
              </w:rPr>
            </w:pPr>
            <w:r w:rsidRPr="00FF4E3D">
              <w:rPr>
                <w:rFonts w:asciiTheme="minorHAnsi" w:hAnsiTheme="minorHAnsi" w:cstheme="minorHAnsi"/>
                <w:b/>
                <w:bCs/>
                <w:spacing w:val="-3"/>
              </w:rPr>
              <w:t xml:space="preserve">Precio </w:t>
            </w:r>
          </w:p>
          <w:p w14:paraId="5D39CFAF" w14:textId="77777777" w:rsidR="004F7F85" w:rsidRPr="00FF4E3D" w:rsidRDefault="004F7F85" w:rsidP="000D39E0">
            <w:pPr>
              <w:pStyle w:val="Prrafodelista"/>
              <w:tabs>
                <w:tab w:val="left" w:pos="-720"/>
                <w:tab w:val="left" w:pos="284"/>
              </w:tabs>
              <w:suppressAutoHyphens/>
              <w:spacing w:line="276" w:lineRule="auto"/>
              <w:ind w:left="0" w:right="-245"/>
              <w:jc w:val="center"/>
              <w:rPr>
                <w:rFonts w:asciiTheme="minorHAnsi" w:hAnsiTheme="minorHAnsi" w:cstheme="minorHAnsi"/>
                <w:b/>
                <w:bCs/>
                <w:spacing w:val="-3"/>
              </w:rPr>
            </w:pPr>
            <w:r w:rsidRPr="00FF4E3D">
              <w:rPr>
                <w:rFonts w:asciiTheme="minorHAnsi" w:hAnsiTheme="minorHAnsi" w:cstheme="minorHAnsi"/>
                <w:b/>
                <w:bCs/>
                <w:spacing w:val="-3"/>
              </w:rPr>
              <w:t>Unitario (L)</w:t>
            </w:r>
          </w:p>
        </w:tc>
        <w:tc>
          <w:tcPr>
            <w:tcW w:w="1984" w:type="dxa"/>
            <w:shd w:val="clear" w:color="auto" w:fill="EDEDED" w:themeFill="accent3" w:themeFillTint="33"/>
          </w:tcPr>
          <w:p w14:paraId="0DE144D8" w14:textId="77777777" w:rsidR="004F7F85" w:rsidRPr="00FF4E3D" w:rsidRDefault="004F7F85" w:rsidP="000D39E0">
            <w:pPr>
              <w:pStyle w:val="Prrafodelista"/>
              <w:tabs>
                <w:tab w:val="left" w:pos="-720"/>
                <w:tab w:val="left" w:pos="284"/>
              </w:tabs>
              <w:suppressAutoHyphens/>
              <w:spacing w:line="276" w:lineRule="auto"/>
              <w:ind w:left="0" w:right="-245"/>
              <w:jc w:val="center"/>
              <w:rPr>
                <w:rFonts w:asciiTheme="minorHAnsi" w:hAnsiTheme="minorHAnsi" w:cstheme="minorHAnsi"/>
                <w:b/>
                <w:bCs/>
                <w:spacing w:val="-3"/>
              </w:rPr>
            </w:pPr>
            <w:r w:rsidRPr="00FF4E3D">
              <w:rPr>
                <w:rFonts w:asciiTheme="minorHAnsi" w:hAnsiTheme="minorHAnsi" w:cstheme="minorHAnsi"/>
                <w:b/>
                <w:bCs/>
                <w:spacing w:val="-3"/>
              </w:rPr>
              <w:t>Total (L)</w:t>
            </w:r>
          </w:p>
        </w:tc>
      </w:tr>
      <w:tr w:rsidR="004F7F85" w:rsidRPr="00FF4E3D" w14:paraId="08DF5AAA" w14:textId="77777777" w:rsidTr="000D39E0">
        <w:tc>
          <w:tcPr>
            <w:tcW w:w="846" w:type="dxa"/>
          </w:tcPr>
          <w:p w14:paraId="1C006866" w14:textId="1896FDEC" w:rsidR="004F7F85" w:rsidRPr="00FF4E3D" w:rsidRDefault="00FC5CA4" w:rsidP="00FC5CA4">
            <w:pPr>
              <w:pStyle w:val="Prrafodelista"/>
              <w:tabs>
                <w:tab w:val="left" w:pos="-720"/>
                <w:tab w:val="left" w:pos="284"/>
              </w:tabs>
              <w:suppressAutoHyphens/>
              <w:spacing w:line="276" w:lineRule="auto"/>
              <w:ind w:left="0" w:right="-426"/>
              <w:rPr>
                <w:rFonts w:asciiTheme="minorHAnsi" w:hAnsiTheme="minorHAnsi" w:cstheme="minorHAnsi"/>
                <w:spacing w:val="-3"/>
              </w:rPr>
            </w:pPr>
            <w:r>
              <w:rPr>
                <w:rFonts w:asciiTheme="minorHAnsi" w:hAnsiTheme="minorHAnsi" w:cstheme="minorHAnsi"/>
                <w:spacing w:val="-3"/>
              </w:rPr>
              <w:t xml:space="preserve">     </w:t>
            </w:r>
            <w:r w:rsidR="00C57596">
              <w:rPr>
                <w:rFonts w:asciiTheme="minorHAnsi" w:hAnsiTheme="minorHAnsi" w:cstheme="minorHAnsi"/>
                <w:spacing w:val="-3"/>
              </w:rPr>
              <w:t>1</w:t>
            </w:r>
          </w:p>
        </w:tc>
        <w:tc>
          <w:tcPr>
            <w:tcW w:w="3118" w:type="dxa"/>
          </w:tcPr>
          <w:p w14:paraId="56B1D769" w14:textId="77777777" w:rsidR="004F7F85" w:rsidRPr="00FF4E3D" w:rsidRDefault="004F7F85" w:rsidP="000D39E0">
            <w:pPr>
              <w:pStyle w:val="Prrafodelista"/>
              <w:tabs>
                <w:tab w:val="left" w:pos="-720"/>
                <w:tab w:val="left" w:pos="284"/>
              </w:tabs>
              <w:suppressAutoHyphens/>
              <w:spacing w:line="276" w:lineRule="auto"/>
              <w:ind w:left="0" w:right="-426"/>
              <w:jc w:val="both"/>
              <w:rPr>
                <w:rFonts w:asciiTheme="minorHAnsi" w:hAnsiTheme="minorHAnsi" w:cstheme="minorHAnsi"/>
                <w:spacing w:val="-3"/>
              </w:rPr>
            </w:pPr>
          </w:p>
        </w:tc>
        <w:tc>
          <w:tcPr>
            <w:tcW w:w="1558" w:type="dxa"/>
          </w:tcPr>
          <w:p w14:paraId="7FA1C67C" w14:textId="77777777" w:rsidR="004F7F85" w:rsidRPr="00FF4E3D" w:rsidRDefault="004F7F85" w:rsidP="000D39E0">
            <w:pPr>
              <w:pStyle w:val="Prrafodelista"/>
              <w:tabs>
                <w:tab w:val="left" w:pos="-720"/>
                <w:tab w:val="left" w:pos="284"/>
              </w:tabs>
              <w:suppressAutoHyphens/>
              <w:spacing w:line="276" w:lineRule="auto"/>
              <w:ind w:left="0" w:right="-426"/>
              <w:jc w:val="both"/>
              <w:rPr>
                <w:rFonts w:asciiTheme="minorHAnsi" w:hAnsiTheme="minorHAnsi" w:cstheme="minorHAnsi"/>
                <w:spacing w:val="-3"/>
              </w:rPr>
            </w:pPr>
          </w:p>
        </w:tc>
        <w:tc>
          <w:tcPr>
            <w:tcW w:w="2128" w:type="dxa"/>
          </w:tcPr>
          <w:p w14:paraId="7C488019" w14:textId="77777777" w:rsidR="004F7F85" w:rsidRPr="00FF4E3D" w:rsidRDefault="004F7F85" w:rsidP="000D39E0">
            <w:pPr>
              <w:pStyle w:val="Prrafodelista"/>
              <w:tabs>
                <w:tab w:val="left" w:pos="-720"/>
                <w:tab w:val="left" w:pos="284"/>
              </w:tabs>
              <w:suppressAutoHyphens/>
              <w:spacing w:line="276" w:lineRule="auto"/>
              <w:ind w:left="0" w:right="-426"/>
              <w:jc w:val="both"/>
              <w:rPr>
                <w:rFonts w:asciiTheme="minorHAnsi" w:hAnsiTheme="minorHAnsi" w:cstheme="minorHAnsi"/>
                <w:spacing w:val="-3"/>
              </w:rPr>
            </w:pPr>
          </w:p>
        </w:tc>
        <w:tc>
          <w:tcPr>
            <w:tcW w:w="1984" w:type="dxa"/>
          </w:tcPr>
          <w:p w14:paraId="0467456F" w14:textId="77777777" w:rsidR="004F7F85" w:rsidRPr="00FF4E3D" w:rsidRDefault="004F7F85" w:rsidP="000D39E0">
            <w:pPr>
              <w:pStyle w:val="Prrafodelista"/>
              <w:tabs>
                <w:tab w:val="left" w:pos="-720"/>
                <w:tab w:val="left" w:pos="284"/>
              </w:tabs>
              <w:suppressAutoHyphens/>
              <w:spacing w:line="276" w:lineRule="auto"/>
              <w:ind w:left="0" w:right="-426"/>
              <w:jc w:val="both"/>
              <w:rPr>
                <w:rFonts w:asciiTheme="minorHAnsi" w:hAnsiTheme="minorHAnsi" w:cstheme="minorHAnsi"/>
                <w:spacing w:val="-3"/>
              </w:rPr>
            </w:pPr>
          </w:p>
        </w:tc>
      </w:tr>
      <w:tr w:rsidR="00611154" w:rsidRPr="00FF4E3D" w14:paraId="76114790" w14:textId="77777777" w:rsidTr="000D39E0">
        <w:tc>
          <w:tcPr>
            <w:tcW w:w="846" w:type="dxa"/>
          </w:tcPr>
          <w:p w14:paraId="2A060005" w14:textId="38813B0A" w:rsidR="00611154" w:rsidRPr="00FF4E3D" w:rsidRDefault="00FC5CA4" w:rsidP="00FC5CA4">
            <w:pPr>
              <w:pStyle w:val="Prrafodelista"/>
              <w:tabs>
                <w:tab w:val="left" w:pos="-720"/>
                <w:tab w:val="left" w:pos="284"/>
              </w:tabs>
              <w:suppressAutoHyphens/>
              <w:spacing w:line="276" w:lineRule="auto"/>
              <w:ind w:left="0" w:right="-426"/>
              <w:rPr>
                <w:rFonts w:asciiTheme="minorHAnsi" w:hAnsiTheme="minorHAnsi" w:cstheme="minorHAnsi"/>
                <w:spacing w:val="-3"/>
              </w:rPr>
            </w:pPr>
            <w:r>
              <w:rPr>
                <w:rFonts w:asciiTheme="minorHAnsi" w:hAnsiTheme="minorHAnsi" w:cstheme="minorHAnsi"/>
                <w:spacing w:val="-3"/>
              </w:rPr>
              <w:t xml:space="preserve">     </w:t>
            </w:r>
            <w:r w:rsidR="00C57596">
              <w:rPr>
                <w:rFonts w:asciiTheme="minorHAnsi" w:hAnsiTheme="minorHAnsi" w:cstheme="minorHAnsi"/>
                <w:spacing w:val="-3"/>
              </w:rPr>
              <w:t>2</w:t>
            </w:r>
          </w:p>
        </w:tc>
        <w:tc>
          <w:tcPr>
            <w:tcW w:w="3118" w:type="dxa"/>
          </w:tcPr>
          <w:p w14:paraId="433B8307" w14:textId="77777777" w:rsidR="00611154" w:rsidRPr="00FF4E3D" w:rsidRDefault="00611154" w:rsidP="000D39E0">
            <w:pPr>
              <w:pStyle w:val="Prrafodelista"/>
              <w:tabs>
                <w:tab w:val="left" w:pos="-720"/>
                <w:tab w:val="left" w:pos="284"/>
              </w:tabs>
              <w:suppressAutoHyphens/>
              <w:spacing w:line="276" w:lineRule="auto"/>
              <w:ind w:left="0" w:right="-426"/>
              <w:jc w:val="both"/>
              <w:rPr>
                <w:rFonts w:asciiTheme="minorHAnsi" w:hAnsiTheme="minorHAnsi" w:cstheme="minorHAnsi"/>
                <w:spacing w:val="-3"/>
              </w:rPr>
            </w:pPr>
          </w:p>
        </w:tc>
        <w:tc>
          <w:tcPr>
            <w:tcW w:w="1558" w:type="dxa"/>
          </w:tcPr>
          <w:p w14:paraId="5D1E7AC2" w14:textId="77777777" w:rsidR="00611154" w:rsidRPr="00FF4E3D" w:rsidRDefault="00611154" w:rsidP="000D39E0">
            <w:pPr>
              <w:pStyle w:val="Prrafodelista"/>
              <w:tabs>
                <w:tab w:val="left" w:pos="-720"/>
                <w:tab w:val="left" w:pos="284"/>
              </w:tabs>
              <w:suppressAutoHyphens/>
              <w:spacing w:line="276" w:lineRule="auto"/>
              <w:ind w:left="0" w:right="-426"/>
              <w:jc w:val="both"/>
              <w:rPr>
                <w:rFonts w:asciiTheme="minorHAnsi" w:hAnsiTheme="minorHAnsi" w:cstheme="minorHAnsi"/>
                <w:spacing w:val="-3"/>
              </w:rPr>
            </w:pPr>
          </w:p>
        </w:tc>
        <w:tc>
          <w:tcPr>
            <w:tcW w:w="2128" w:type="dxa"/>
          </w:tcPr>
          <w:p w14:paraId="75584ECC" w14:textId="77777777" w:rsidR="00611154" w:rsidRPr="00FF4E3D" w:rsidRDefault="00611154" w:rsidP="000D39E0">
            <w:pPr>
              <w:pStyle w:val="Prrafodelista"/>
              <w:tabs>
                <w:tab w:val="left" w:pos="-720"/>
                <w:tab w:val="left" w:pos="284"/>
              </w:tabs>
              <w:suppressAutoHyphens/>
              <w:spacing w:line="276" w:lineRule="auto"/>
              <w:ind w:left="0" w:right="-426"/>
              <w:jc w:val="both"/>
              <w:rPr>
                <w:rFonts w:asciiTheme="minorHAnsi" w:hAnsiTheme="minorHAnsi" w:cstheme="minorHAnsi"/>
                <w:spacing w:val="-3"/>
              </w:rPr>
            </w:pPr>
          </w:p>
        </w:tc>
        <w:tc>
          <w:tcPr>
            <w:tcW w:w="1984" w:type="dxa"/>
          </w:tcPr>
          <w:p w14:paraId="57D3DEA5" w14:textId="77777777" w:rsidR="00611154" w:rsidRPr="00FF4E3D" w:rsidRDefault="00611154" w:rsidP="000D39E0">
            <w:pPr>
              <w:pStyle w:val="Prrafodelista"/>
              <w:tabs>
                <w:tab w:val="left" w:pos="-720"/>
                <w:tab w:val="left" w:pos="284"/>
              </w:tabs>
              <w:suppressAutoHyphens/>
              <w:spacing w:line="276" w:lineRule="auto"/>
              <w:ind w:left="0" w:right="-426"/>
              <w:jc w:val="both"/>
              <w:rPr>
                <w:rFonts w:asciiTheme="minorHAnsi" w:hAnsiTheme="minorHAnsi" w:cstheme="minorHAnsi"/>
                <w:spacing w:val="-3"/>
              </w:rPr>
            </w:pPr>
          </w:p>
        </w:tc>
      </w:tr>
    </w:tbl>
    <w:p w14:paraId="7BA5ED18" w14:textId="77777777" w:rsidR="004F7F85" w:rsidRPr="00FF4E3D" w:rsidRDefault="004F7F85" w:rsidP="004F7F85">
      <w:pPr>
        <w:pStyle w:val="Prrafodelista"/>
        <w:tabs>
          <w:tab w:val="left" w:pos="-720"/>
          <w:tab w:val="left" w:pos="284"/>
        </w:tabs>
        <w:suppressAutoHyphens/>
        <w:spacing w:line="276" w:lineRule="auto"/>
        <w:ind w:left="0" w:right="-426"/>
        <w:jc w:val="both"/>
        <w:rPr>
          <w:rFonts w:asciiTheme="minorHAnsi" w:hAnsiTheme="minorHAnsi" w:cstheme="minorHAnsi"/>
          <w:spacing w:val="-3"/>
        </w:rPr>
      </w:pPr>
    </w:p>
    <w:p w14:paraId="27859A8C" w14:textId="7C540007" w:rsidR="004F7F85" w:rsidRPr="00FF4E3D" w:rsidRDefault="004F7F85" w:rsidP="004F7F85">
      <w:pPr>
        <w:pStyle w:val="Prrafodelista"/>
        <w:numPr>
          <w:ilvl w:val="0"/>
          <w:numId w:val="21"/>
        </w:numPr>
        <w:tabs>
          <w:tab w:val="left" w:pos="-720"/>
          <w:tab w:val="left" w:pos="284"/>
        </w:tabs>
        <w:suppressAutoHyphens/>
        <w:spacing w:after="60" w:line="276" w:lineRule="auto"/>
        <w:ind w:left="0" w:right="-426" w:firstLine="0"/>
        <w:jc w:val="both"/>
        <w:rPr>
          <w:rFonts w:asciiTheme="minorHAnsi" w:eastAsiaTheme="minorHAnsi" w:hAnsiTheme="minorHAnsi" w:cstheme="minorHAnsi"/>
          <w:b/>
          <w:bCs/>
          <w:lang w:val="es-HN"/>
        </w:rPr>
      </w:pPr>
      <w:r w:rsidRPr="00FF4E3D">
        <w:rPr>
          <w:rFonts w:asciiTheme="minorHAnsi" w:hAnsiTheme="minorHAnsi" w:cstheme="minorHAnsi"/>
          <w:spacing w:val="-3"/>
        </w:rPr>
        <w:t xml:space="preserve">Si nuestra propuesta es aceptada, nos comprometemos a entregar los INSUMOS, a </w:t>
      </w:r>
      <w:r w:rsidRPr="00FF4E3D">
        <w:rPr>
          <w:rFonts w:asciiTheme="minorHAnsi" w:hAnsiTheme="minorHAnsi" w:cstheme="minorHAnsi"/>
        </w:rPr>
        <w:t xml:space="preserve">la fecha   solicitada por la </w:t>
      </w:r>
      <w:r w:rsidRPr="00FF4E3D">
        <w:rPr>
          <w:rFonts w:asciiTheme="minorHAnsi" w:hAnsiTheme="minorHAnsi" w:cstheme="minorHAnsi"/>
          <w:b/>
        </w:rPr>
        <w:t>OPR</w:t>
      </w:r>
      <w:r w:rsidRPr="00FF4E3D">
        <w:rPr>
          <w:rFonts w:asciiTheme="minorHAnsi" w:eastAsiaTheme="minorHAnsi" w:hAnsiTheme="minorHAnsi" w:cstheme="minorHAnsi"/>
          <w:b/>
          <w:bCs/>
          <w:lang w:val="es-HN"/>
        </w:rPr>
        <w:t xml:space="preserve"> </w:t>
      </w:r>
      <w:r w:rsidR="00663E24">
        <w:rPr>
          <w:rFonts w:asciiTheme="minorHAnsi" w:hAnsiTheme="minorHAnsi" w:cstheme="minorHAnsi"/>
          <w:b/>
        </w:rPr>
        <w:t xml:space="preserve">Sociedad Colectiva Ortiz y </w:t>
      </w:r>
      <w:r w:rsidR="00C57596">
        <w:rPr>
          <w:rFonts w:asciiTheme="minorHAnsi" w:hAnsiTheme="minorHAnsi" w:cstheme="minorHAnsi"/>
          <w:b/>
        </w:rPr>
        <w:t xml:space="preserve">Asociados </w:t>
      </w:r>
      <w:r w:rsidR="00C57596" w:rsidRPr="00C57596">
        <w:rPr>
          <w:rFonts w:asciiTheme="minorHAnsi" w:hAnsiTheme="minorHAnsi" w:cstheme="minorHAnsi"/>
          <w:bCs/>
        </w:rPr>
        <w:t>a</w:t>
      </w:r>
      <w:r w:rsidRPr="00FF4E3D">
        <w:rPr>
          <w:rFonts w:asciiTheme="minorHAnsi" w:hAnsiTheme="minorHAnsi" w:cstheme="minorHAnsi"/>
          <w:spacing w:val="-3"/>
        </w:rPr>
        <w:t xml:space="preserve"> más tardar </w:t>
      </w:r>
      <w:r w:rsidRPr="00FF4E3D">
        <w:rPr>
          <w:rFonts w:asciiTheme="minorHAnsi" w:hAnsiTheme="minorHAnsi" w:cstheme="minorHAnsi"/>
          <w:i/>
          <w:iCs/>
          <w:spacing w:val="-3"/>
        </w:rPr>
        <w:t>(insertar la fecha).</w:t>
      </w:r>
    </w:p>
    <w:p w14:paraId="4B86A4D5" w14:textId="77777777" w:rsidR="004F7F85" w:rsidRPr="00FF4E3D" w:rsidRDefault="004F7F85" w:rsidP="004F7F85">
      <w:pPr>
        <w:pStyle w:val="Prrafodelista"/>
        <w:tabs>
          <w:tab w:val="left" w:pos="-720"/>
        </w:tabs>
        <w:suppressAutoHyphens/>
        <w:spacing w:line="276" w:lineRule="auto"/>
        <w:ind w:left="0" w:right="-426"/>
        <w:jc w:val="both"/>
        <w:rPr>
          <w:rFonts w:asciiTheme="minorHAnsi" w:hAnsiTheme="minorHAnsi" w:cstheme="minorHAnsi"/>
          <w:spacing w:val="-3"/>
        </w:rPr>
      </w:pPr>
    </w:p>
    <w:p w14:paraId="076E4D29" w14:textId="0FDCB475" w:rsidR="004F7F85" w:rsidRPr="00FF4E3D" w:rsidRDefault="004F7F85" w:rsidP="004F7F85">
      <w:pPr>
        <w:pStyle w:val="Prrafodelista"/>
        <w:numPr>
          <w:ilvl w:val="0"/>
          <w:numId w:val="21"/>
        </w:numPr>
        <w:tabs>
          <w:tab w:val="left" w:pos="-720"/>
          <w:tab w:val="left" w:pos="284"/>
        </w:tabs>
        <w:suppressAutoHyphens/>
        <w:spacing w:line="276" w:lineRule="auto"/>
        <w:ind w:left="0" w:right="-426" w:firstLine="0"/>
        <w:jc w:val="both"/>
        <w:rPr>
          <w:rFonts w:asciiTheme="minorHAnsi" w:hAnsiTheme="minorHAnsi" w:cstheme="minorHAnsi"/>
          <w:spacing w:val="-3"/>
        </w:rPr>
      </w:pPr>
      <w:r w:rsidRPr="00FF4E3D">
        <w:rPr>
          <w:rFonts w:asciiTheme="minorHAnsi" w:hAnsiTheme="minorHAnsi" w:cstheme="minorHAnsi"/>
          <w:spacing w:val="-3"/>
        </w:rPr>
        <w:t xml:space="preserve">Acordamos mantener esta oferta válida por el plazo de </w:t>
      </w:r>
      <w:r w:rsidRPr="00FF4E3D">
        <w:rPr>
          <w:rFonts w:asciiTheme="minorHAnsi" w:hAnsiTheme="minorHAnsi" w:cstheme="minorHAnsi"/>
          <w:i/>
          <w:iCs/>
          <w:spacing w:val="-3"/>
        </w:rPr>
        <w:t>(insertar el plazo en número y letras)</w:t>
      </w:r>
      <w:r w:rsidRPr="00FF4E3D">
        <w:rPr>
          <w:rFonts w:asciiTheme="minorHAnsi" w:hAnsiTheme="minorHAnsi" w:cstheme="minorHAnsi"/>
          <w:spacing w:val="-3"/>
        </w:rPr>
        <w:t xml:space="preserve"> días calendarios a partir de la fecha límite para la presentación de la oferta, según lo establecido en el inciso </w:t>
      </w:r>
      <w:r w:rsidRPr="00FF4E3D">
        <w:rPr>
          <w:rFonts w:asciiTheme="minorHAnsi" w:hAnsiTheme="minorHAnsi" w:cstheme="minorHAnsi"/>
          <w:bCs/>
          <w:spacing w:val="-3"/>
        </w:rPr>
        <w:t>3.3</w:t>
      </w:r>
      <w:r w:rsidRPr="00FF4E3D">
        <w:rPr>
          <w:rFonts w:asciiTheme="minorHAnsi" w:hAnsiTheme="minorHAnsi" w:cstheme="minorHAnsi"/>
          <w:spacing w:val="-3"/>
        </w:rPr>
        <w:t xml:space="preserve"> del Documento de Solicitud de Oferta Bienes No.  </w:t>
      </w:r>
      <w:r w:rsidR="00521906" w:rsidRPr="00521906">
        <w:rPr>
          <w:rFonts w:asciiTheme="minorHAnsi" w:hAnsiTheme="minorHAnsi" w:cstheme="minorHAnsi"/>
          <w:b/>
          <w:bCs/>
          <w:spacing w:val="-3"/>
        </w:rPr>
        <w:t>SDO-BIENES-ORTIZ Y ASOCIADOS-0</w:t>
      </w:r>
      <w:r w:rsidR="00C04E5D">
        <w:rPr>
          <w:rFonts w:asciiTheme="minorHAnsi" w:hAnsiTheme="minorHAnsi" w:cstheme="minorHAnsi"/>
          <w:b/>
          <w:bCs/>
          <w:spacing w:val="-3"/>
        </w:rPr>
        <w:t>4</w:t>
      </w:r>
      <w:r w:rsidR="00521906" w:rsidRPr="00521906">
        <w:rPr>
          <w:rFonts w:asciiTheme="minorHAnsi" w:hAnsiTheme="minorHAnsi" w:cstheme="minorHAnsi"/>
          <w:b/>
          <w:bCs/>
          <w:spacing w:val="-3"/>
        </w:rPr>
        <w:t>-2025</w:t>
      </w:r>
      <w:r w:rsidRPr="00FF4E3D">
        <w:rPr>
          <w:rFonts w:asciiTheme="minorHAnsi" w:hAnsiTheme="minorHAnsi" w:cstheme="minorHAnsi"/>
          <w:spacing w:val="-3"/>
        </w:rPr>
        <w:t>.</w:t>
      </w:r>
    </w:p>
    <w:p w14:paraId="2D92BFD7" w14:textId="77777777" w:rsidR="004F7F85" w:rsidRPr="00FF4E3D" w:rsidRDefault="004F7F85" w:rsidP="004F7F85">
      <w:pPr>
        <w:pStyle w:val="Prrafodelista"/>
        <w:spacing w:line="276" w:lineRule="auto"/>
        <w:ind w:left="0" w:right="-426"/>
        <w:rPr>
          <w:rFonts w:asciiTheme="minorHAnsi" w:hAnsiTheme="minorHAnsi" w:cstheme="minorHAnsi"/>
          <w:spacing w:val="-3"/>
        </w:rPr>
      </w:pPr>
    </w:p>
    <w:p w14:paraId="71D65971" w14:textId="77777777" w:rsidR="004F7F85" w:rsidRPr="00FF4E3D" w:rsidRDefault="004F7F85" w:rsidP="004F7F85">
      <w:pPr>
        <w:pStyle w:val="Prrafodelista"/>
        <w:numPr>
          <w:ilvl w:val="0"/>
          <w:numId w:val="21"/>
        </w:numPr>
        <w:tabs>
          <w:tab w:val="left" w:pos="-720"/>
          <w:tab w:val="left" w:pos="284"/>
        </w:tabs>
        <w:suppressAutoHyphens/>
        <w:spacing w:line="276" w:lineRule="auto"/>
        <w:ind w:left="0" w:right="-426" w:firstLine="0"/>
        <w:jc w:val="both"/>
        <w:rPr>
          <w:rFonts w:asciiTheme="minorHAnsi" w:hAnsiTheme="minorHAnsi" w:cstheme="minorHAnsi"/>
          <w:b/>
          <w:spacing w:val="-3"/>
        </w:rPr>
      </w:pPr>
      <w:r w:rsidRPr="00FF4E3D">
        <w:rPr>
          <w:rFonts w:asciiTheme="minorHAnsi" w:hAnsiTheme="minorHAnsi" w:cstheme="minorHAnsi"/>
          <w:spacing w:val="-3"/>
        </w:rPr>
        <w:t xml:space="preserve">La presente oferta constituirá un compromiso de cumplimiento por cada parte y entre las partes a la firma del Contrato. </w:t>
      </w:r>
    </w:p>
    <w:p w14:paraId="4732490C" w14:textId="77777777" w:rsidR="004F7F85" w:rsidRPr="00FF4E3D" w:rsidRDefault="004F7F85" w:rsidP="004F7F85">
      <w:pPr>
        <w:tabs>
          <w:tab w:val="left" w:pos="-720"/>
        </w:tabs>
        <w:suppressAutoHyphens/>
        <w:spacing w:after="60" w:line="276" w:lineRule="auto"/>
        <w:ind w:right="-426"/>
        <w:jc w:val="both"/>
        <w:rPr>
          <w:rFonts w:asciiTheme="minorHAnsi" w:hAnsiTheme="minorHAnsi" w:cstheme="minorHAnsi"/>
          <w:spacing w:val="-3"/>
        </w:rPr>
      </w:pPr>
      <w:r w:rsidRPr="00FF4E3D">
        <w:rPr>
          <w:rFonts w:asciiTheme="minorHAnsi" w:hAnsiTheme="minorHAnsi" w:cstheme="minorHAnsi"/>
          <w:spacing w:val="-3"/>
        </w:rPr>
        <w:t>Fecha: ___ de __________ del _______.</w:t>
      </w:r>
    </w:p>
    <w:p w14:paraId="6F293B15" w14:textId="77777777" w:rsidR="004F7F85" w:rsidRPr="00FF4E3D" w:rsidRDefault="004F7F85" w:rsidP="004F7F85">
      <w:pPr>
        <w:tabs>
          <w:tab w:val="left" w:pos="-720"/>
        </w:tabs>
        <w:suppressAutoHyphens/>
        <w:spacing w:after="60" w:line="276" w:lineRule="auto"/>
        <w:ind w:right="-426"/>
        <w:jc w:val="both"/>
        <w:rPr>
          <w:rFonts w:asciiTheme="minorHAnsi" w:hAnsiTheme="minorHAnsi" w:cstheme="minorHAnsi"/>
          <w:spacing w:val="-3"/>
        </w:rPr>
      </w:pPr>
    </w:p>
    <w:p w14:paraId="1BCC79C9" w14:textId="77777777" w:rsidR="004F7F85" w:rsidRPr="00FF4E3D" w:rsidRDefault="004F7F85" w:rsidP="004F7F85">
      <w:pPr>
        <w:tabs>
          <w:tab w:val="left" w:pos="-720"/>
        </w:tabs>
        <w:suppressAutoHyphens/>
        <w:spacing w:after="60" w:line="276" w:lineRule="auto"/>
        <w:ind w:right="-426"/>
        <w:jc w:val="both"/>
        <w:rPr>
          <w:rFonts w:asciiTheme="minorHAnsi" w:hAnsiTheme="minorHAnsi" w:cstheme="minorHAnsi"/>
          <w:spacing w:val="-3"/>
        </w:rPr>
      </w:pPr>
      <w:r w:rsidRPr="00FF4E3D">
        <w:rPr>
          <w:rFonts w:asciiTheme="minorHAnsi" w:hAnsiTheme="minorHAnsi" w:cstheme="minorHAnsi"/>
          <w:spacing w:val="-3"/>
        </w:rPr>
        <w:t>Firma: ___________________________</w:t>
      </w:r>
    </w:p>
    <w:p w14:paraId="0CEDBDE2" w14:textId="30B81E1A" w:rsidR="00A63F71" w:rsidRPr="00601D35" w:rsidRDefault="004F7F85" w:rsidP="00601D35">
      <w:pPr>
        <w:tabs>
          <w:tab w:val="left" w:pos="-720"/>
        </w:tabs>
        <w:suppressAutoHyphens/>
        <w:spacing w:after="60" w:line="276" w:lineRule="auto"/>
        <w:ind w:right="-426"/>
        <w:jc w:val="both"/>
        <w:rPr>
          <w:rFonts w:asciiTheme="minorHAnsi" w:hAnsiTheme="minorHAnsi" w:cstheme="minorHAnsi"/>
          <w:i/>
          <w:iCs/>
          <w:spacing w:val="-3"/>
        </w:rPr>
      </w:pPr>
      <w:r w:rsidRPr="00FF4E3D">
        <w:rPr>
          <w:rFonts w:asciiTheme="minorHAnsi" w:hAnsiTheme="minorHAnsi" w:cstheme="minorHAnsi"/>
          <w:spacing w:val="-3"/>
        </w:rPr>
        <w:t xml:space="preserve">Nombre: </w:t>
      </w:r>
      <w:r w:rsidRPr="00FF4E3D">
        <w:rPr>
          <w:rFonts w:asciiTheme="minorHAnsi" w:hAnsiTheme="minorHAnsi" w:cstheme="minorHAnsi"/>
          <w:i/>
          <w:iCs/>
          <w:spacing w:val="-3"/>
        </w:rPr>
        <w:t>(Insertar nombre representante legal de la empresa oferente)</w:t>
      </w:r>
    </w:p>
    <w:p w14:paraId="65FC1652" w14:textId="09B55796" w:rsidR="004F7F85" w:rsidRPr="00FF4E3D" w:rsidRDefault="004F7F85" w:rsidP="004F7F85">
      <w:pPr>
        <w:ind w:right="-425"/>
        <w:jc w:val="center"/>
        <w:rPr>
          <w:rFonts w:asciiTheme="minorHAnsi" w:hAnsiTheme="minorHAnsi" w:cstheme="minorHAnsi"/>
          <w:b/>
          <w:bCs/>
          <w:spacing w:val="-3"/>
        </w:rPr>
      </w:pPr>
      <w:r w:rsidRPr="00FF4E3D">
        <w:rPr>
          <w:rFonts w:asciiTheme="minorHAnsi" w:hAnsiTheme="minorHAnsi" w:cstheme="minorHAnsi"/>
          <w:b/>
          <w:bCs/>
          <w:spacing w:val="-3"/>
        </w:rPr>
        <w:lastRenderedPageBreak/>
        <w:t>ANEXO III</w:t>
      </w:r>
    </w:p>
    <w:p w14:paraId="12F14659" w14:textId="77777777" w:rsidR="004F7F85" w:rsidRPr="00FF4E3D" w:rsidRDefault="004F7F85" w:rsidP="004F7F85">
      <w:pPr>
        <w:tabs>
          <w:tab w:val="left" w:pos="-720"/>
          <w:tab w:val="left" w:pos="9214"/>
        </w:tabs>
        <w:suppressAutoHyphens/>
        <w:ind w:right="-425"/>
        <w:jc w:val="center"/>
        <w:rPr>
          <w:rFonts w:asciiTheme="minorHAnsi" w:hAnsiTheme="minorHAnsi" w:cstheme="minorHAnsi"/>
          <w:b/>
          <w:bCs/>
          <w:spacing w:val="-3"/>
        </w:rPr>
      </w:pPr>
      <w:r w:rsidRPr="00FF4E3D">
        <w:rPr>
          <w:rFonts w:asciiTheme="minorHAnsi" w:hAnsiTheme="minorHAnsi" w:cstheme="minorHAnsi"/>
          <w:b/>
          <w:bCs/>
          <w:spacing w:val="-3"/>
        </w:rPr>
        <w:t>NOTIFICACIÓN DE ADJUDICACIÓN</w:t>
      </w:r>
    </w:p>
    <w:p w14:paraId="4D246FCA" w14:textId="07EA639F" w:rsidR="004F7F85" w:rsidRPr="0094084D" w:rsidRDefault="00663E24" w:rsidP="004F7F85">
      <w:pPr>
        <w:tabs>
          <w:tab w:val="left" w:pos="-720"/>
        </w:tabs>
        <w:suppressAutoHyphens/>
        <w:ind w:right="-284"/>
        <w:jc w:val="both"/>
        <w:rPr>
          <w:rFonts w:asciiTheme="minorHAnsi" w:hAnsiTheme="minorHAnsi" w:cstheme="minorHAnsi"/>
          <w:spacing w:val="-3"/>
        </w:rPr>
      </w:pPr>
      <w:r>
        <w:rPr>
          <w:rFonts w:asciiTheme="minorHAnsi" w:hAnsiTheme="minorHAnsi" w:cstheme="minorHAnsi"/>
          <w:spacing w:val="-3"/>
        </w:rPr>
        <w:t>Aldea El Coco, Municipio de Trujillo, Departamento de Colón</w:t>
      </w:r>
      <w:r w:rsidR="004F7F85">
        <w:rPr>
          <w:rFonts w:asciiTheme="minorHAnsi" w:hAnsiTheme="minorHAnsi" w:cstheme="minorHAnsi"/>
          <w:spacing w:val="-3"/>
        </w:rPr>
        <w:t xml:space="preserve">, </w:t>
      </w:r>
      <w:r w:rsidR="004F7F85" w:rsidRPr="00FF4E3D">
        <w:rPr>
          <w:rFonts w:asciiTheme="minorHAnsi" w:hAnsiTheme="minorHAnsi" w:cstheme="minorHAnsi"/>
          <w:i/>
          <w:iCs/>
          <w:spacing w:val="-3"/>
        </w:rPr>
        <w:t>(Insertar fecha)</w:t>
      </w:r>
    </w:p>
    <w:p w14:paraId="09E17FB6" w14:textId="77777777" w:rsidR="004F7F85" w:rsidRPr="00FF4E3D" w:rsidRDefault="004F7F85" w:rsidP="004F7F85">
      <w:pPr>
        <w:tabs>
          <w:tab w:val="left" w:pos="-720"/>
          <w:tab w:val="left" w:pos="9214"/>
        </w:tabs>
        <w:suppressAutoHyphens/>
        <w:ind w:right="-425"/>
        <w:jc w:val="both"/>
        <w:rPr>
          <w:rFonts w:asciiTheme="minorHAnsi" w:hAnsiTheme="minorHAnsi" w:cstheme="minorHAnsi"/>
          <w:spacing w:val="-3"/>
        </w:rPr>
      </w:pPr>
      <w:r w:rsidRPr="00FF4E3D">
        <w:rPr>
          <w:rFonts w:asciiTheme="minorHAnsi" w:hAnsiTheme="minorHAnsi" w:cstheme="minorHAnsi"/>
          <w:spacing w:val="-3"/>
        </w:rPr>
        <w:t xml:space="preserve">Señor: </w:t>
      </w:r>
    </w:p>
    <w:p w14:paraId="2AED2F1A" w14:textId="77777777" w:rsidR="004F7F85" w:rsidRPr="00FF4E3D" w:rsidRDefault="004F7F85" w:rsidP="004F7F85">
      <w:pPr>
        <w:tabs>
          <w:tab w:val="left" w:pos="-720"/>
          <w:tab w:val="left" w:pos="9214"/>
        </w:tabs>
        <w:suppressAutoHyphens/>
        <w:ind w:right="-425"/>
        <w:jc w:val="both"/>
        <w:rPr>
          <w:rFonts w:asciiTheme="minorHAnsi" w:hAnsiTheme="minorHAnsi" w:cstheme="minorHAnsi"/>
          <w:i/>
          <w:iCs/>
          <w:spacing w:val="-3"/>
        </w:rPr>
      </w:pPr>
      <w:r w:rsidRPr="00FF4E3D">
        <w:rPr>
          <w:rFonts w:asciiTheme="minorHAnsi" w:hAnsiTheme="minorHAnsi" w:cstheme="minorHAnsi"/>
          <w:i/>
          <w:iCs/>
          <w:spacing w:val="-3"/>
        </w:rPr>
        <w:t>(Nombre del Representante Legal)</w:t>
      </w:r>
    </w:p>
    <w:p w14:paraId="6834C4F2" w14:textId="77777777" w:rsidR="004F7F85" w:rsidRPr="00FF4E3D" w:rsidRDefault="004F7F85" w:rsidP="004F7F85">
      <w:pPr>
        <w:tabs>
          <w:tab w:val="left" w:pos="-720"/>
          <w:tab w:val="left" w:pos="9214"/>
        </w:tabs>
        <w:suppressAutoHyphens/>
        <w:ind w:right="-425"/>
        <w:jc w:val="both"/>
        <w:rPr>
          <w:rFonts w:asciiTheme="minorHAnsi" w:hAnsiTheme="minorHAnsi" w:cstheme="minorHAnsi"/>
          <w:i/>
          <w:iCs/>
          <w:spacing w:val="-3"/>
        </w:rPr>
      </w:pPr>
      <w:r w:rsidRPr="00FF4E3D">
        <w:rPr>
          <w:rFonts w:asciiTheme="minorHAnsi" w:hAnsiTheme="minorHAnsi" w:cstheme="minorHAnsi"/>
          <w:i/>
          <w:iCs/>
          <w:spacing w:val="-3"/>
        </w:rPr>
        <w:t>(Insertar Nombre de la Empresa)</w:t>
      </w:r>
    </w:p>
    <w:p w14:paraId="4B746336" w14:textId="77777777" w:rsidR="004F7F85" w:rsidRPr="00FF4E3D" w:rsidRDefault="004F7F85" w:rsidP="004F7F85">
      <w:pPr>
        <w:tabs>
          <w:tab w:val="left" w:pos="-720"/>
          <w:tab w:val="left" w:pos="9214"/>
        </w:tabs>
        <w:suppressAutoHyphens/>
        <w:ind w:right="-425"/>
        <w:jc w:val="both"/>
        <w:rPr>
          <w:rFonts w:asciiTheme="minorHAnsi" w:hAnsiTheme="minorHAnsi" w:cstheme="minorHAnsi"/>
          <w:spacing w:val="-3"/>
        </w:rPr>
      </w:pPr>
      <w:r w:rsidRPr="00FF4E3D">
        <w:rPr>
          <w:rFonts w:asciiTheme="minorHAnsi" w:hAnsiTheme="minorHAnsi" w:cstheme="minorHAnsi"/>
          <w:spacing w:val="-3"/>
        </w:rPr>
        <w:t xml:space="preserve">Su oficina </w:t>
      </w:r>
    </w:p>
    <w:p w14:paraId="4B0EECA7" w14:textId="77777777" w:rsidR="004F7F85" w:rsidRPr="00FF4E3D" w:rsidRDefault="004F7F85" w:rsidP="004F7F85">
      <w:pPr>
        <w:tabs>
          <w:tab w:val="left" w:pos="-720"/>
          <w:tab w:val="left" w:pos="9214"/>
        </w:tabs>
        <w:suppressAutoHyphens/>
        <w:ind w:right="-425"/>
        <w:jc w:val="both"/>
        <w:rPr>
          <w:rFonts w:asciiTheme="minorHAnsi" w:hAnsiTheme="minorHAnsi" w:cstheme="minorHAnsi"/>
          <w:spacing w:val="-3"/>
        </w:rPr>
      </w:pPr>
      <w:r w:rsidRPr="00FF4E3D">
        <w:rPr>
          <w:rFonts w:asciiTheme="minorHAnsi" w:hAnsiTheme="minorHAnsi" w:cstheme="minorHAnsi"/>
          <w:spacing w:val="-3"/>
        </w:rPr>
        <w:t xml:space="preserve">Estimado señor: </w:t>
      </w:r>
    </w:p>
    <w:p w14:paraId="16999AF0" w14:textId="248ADBDB" w:rsidR="004F7F85" w:rsidRPr="00FF4E3D" w:rsidRDefault="004F7F85" w:rsidP="004F7F85">
      <w:pPr>
        <w:ind w:right="-425"/>
        <w:jc w:val="both"/>
        <w:rPr>
          <w:rFonts w:asciiTheme="minorHAnsi" w:hAnsiTheme="minorHAnsi" w:cstheme="minorHAnsi"/>
          <w:b/>
          <w:bCs/>
          <w:spacing w:val="-3"/>
        </w:rPr>
      </w:pPr>
      <w:r w:rsidRPr="00FF4E3D">
        <w:rPr>
          <w:rFonts w:asciiTheme="minorHAnsi" w:hAnsiTheme="minorHAnsi" w:cstheme="minorHAnsi"/>
          <w:spacing w:val="-3"/>
        </w:rPr>
        <w:t xml:space="preserve">Por este medio se le está informando que la </w:t>
      </w:r>
      <w:bookmarkStart w:id="13" w:name="_Hlk87948718"/>
      <w:r w:rsidRPr="00FF4E3D">
        <w:rPr>
          <w:rFonts w:asciiTheme="minorHAnsi" w:hAnsiTheme="minorHAnsi" w:cstheme="minorHAnsi"/>
          <w:spacing w:val="-3"/>
        </w:rPr>
        <w:t>OPR</w:t>
      </w:r>
      <w:bookmarkEnd w:id="13"/>
      <w:r w:rsidR="00F56F46" w:rsidRPr="00F56F46">
        <w:rPr>
          <w:rFonts w:asciiTheme="minorHAnsi" w:hAnsiTheme="minorHAnsi" w:cstheme="minorHAnsi"/>
          <w:b/>
          <w:bCs/>
          <w:i/>
          <w:iCs/>
          <w:spacing w:val="-3"/>
        </w:rPr>
        <w:t xml:space="preserve"> </w:t>
      </w:r>
      <w:r w:rsidR="00663E24">
        <w:rPr>
          <w:rFonts w:asciiTheme="minorHAnsi" w:hAnsiTheme="minorHAnsi" w:cstheme="minorHAnsi"/>
          <w:b/>
          <w:bCs/>
          <w:i/>
          <w:iCs/>
          <w:spacing w:val="-3"/>
        </w:rPr>
        <w:t>Sociedad Colectiva Ortiz y Asociados</w:t>
      </w:r>
      <w:r w:rsidRPr="00FF4E3D">
        <w:rPr>
          <w:rFonts w:asciiTheme="minorHAnsi" w:hAnsiTheme="minorHAnsi" w:cstheme="minorHAnsi"/>
          <w:b/>
          <w:bCs/>
          <w:i/>
          <w:iCs/>
          <w:spacing w:val="-3"/>
        </w:rPr>
        <w:t xml:space="preserve">, </w:t>
      </w:r>
      <w:r w:rsidRPr="00FF4E3D">
        <w:rPr>
          <w:rFonts w:asciiTheme="minorHAnsi" w:hAnsiTheme="minorHAnsi" w:cstheme="minorHAnsi"/>
          <w:spacing w:val="-3"/>
        </w:rPr>
        <w:t xml:space="preserve">ha finalizado el proceso de Solicitud de Oferta </w:t>
      </w:r>
      <w:r w:rsidR="005765F3">
        <w:rPr>
          <w:rFonts w:asciiTheme="minorHAnsi" w:hAnsiTheme="minorHAnsi" w:cstheme="minorHAnsi"/>
          <w:b/>
          <w:bCs/>
          <w:spacing w:val="-3"/>
        </w:rPr>
        <w:t>SDO-BIENES-ORTIZ Y ASOCIADOS-04-2025</w:t>
      </w:r>
      <w:r w:rsidR="006C245C">
        <w:rPr>
          <w:rFonts w:asciiTheme="minorHAnsi" w:hAnsiTheme="minorHAnsi" w:cstheme="minorHAnsi"/>
          <w:b/>
          <w:bCs/>
          <w:spacing w:val="-3"/>
        </w:rPr>
        <w:t xml:space="preserve">, </w:t>
      </w:r>
      <w:r>
        <w:rPr>
          <w:rFonts w:asciiTheme="minorHAnsi" w:hAnsiTheme="minorHAnsi" w:cstheme="minorHAnsi"/>
          <w:b/>
          <w:bCs/>
          <w:spacing w:val="-3"/>
        </w:rPr>
        <w:t xml:space="preserve">Adquisición de </w:t>
      </w:r>
      <w:r w:rsidR="00663E24">
        <w:rPr>
          <w:rFonts w:asciiTheme="minorHAnsi" w:hAnsiTheme="minorHAnsi" w:cstheme="minorHAnsi"/>
          <w:b/>
          <w:bCs/>
          <w:spacing w:val="-3"/>
        </w:rPr>
        <w:t>Semillas de Pasto</w:t>
      </w:r>
      <w:r w:rsidRPr="00FF4E3D">
        <w:rPr>
          <w:rFonts w:asciiTheme="minorHAnsi" w:hAnsiTheme="minorHAnsi" w:cstheme="minorHAnsi"/>
          <w:b/>
          <w:bCs/>
          <w:spacing w:val="-3"/>
        </w:rPr>
        <w:t xml:space="preserve"> </w:t>
      </w:r>
      <w:r w:rsidRPr="00FF4E3D">
        <w:rPr>
          <w:rFonts w:asciiTheme="minorHAnsi" w:hAnsiTheme="minorHAnsi" w:cstheme="minorHAnsi"/>
          <w:spacing w:val="-3"/>
        </w:rPr>
        <w:t xml:space="preserve">el cual ha sido adjudicado a la empresa que usted representa, por un monto de </w:t>
      </w:r>
      <w:r w:rsidRPr="00FF4E3D">
        <w:rPr>
          <w:rFonts w:asciiTheme="minorHAnsi" w:hAnsiTheme="minorHAnsi" w:cstheme="minorHAnsi"/>
          <w:b/>
          <w:bCs/>
          <w:spacing w:val="-3"/>
        </w:rPr>
        <w:t>(</w:t>
      </w:r>
      <w:r w:rsidRPr="00FF4E3D">
        <w:rPr>
          <w:rFonts w:asciiTheme="minorHAnsi" w:hAnsiTheme="minorHAnsi" w:cstheme="minorHAnsi"/>
          <w:b/>
          <w:bCs/>
          <w:i/>
          <w:iCs/>
          <w:spacing w:val="-3"/>
        </w:rPr>
        <w:t>Insertar valor en número y letras)</w:t>
      </w:r>
      <w:r w:rsidRPr="00FF4E3D">
        <w:rPr>
          <w:rFonts w:asciiTheme="minorHAnsi" w:hAnsiTheme="minorHAnsi" w:cstheme="minorHAnsi"/>
          <w:i/>
          <w:iCs/>
          <w:spacing w:val="-3"/>
        </w:rPr>
        <w:t>.</w:t>
      </w:r>
    </w:p>
    <w:p w14:paraId="1DD99B9E" w14:textId="77777777" w:rsidR="004F7F85" w:rsidRPr="00FF4E3D" w:rsidRDefault="004F7F85" w:rsidP="004F7F85">
      <w:pPr>
        <w:tabs>
          <w:tab w:val="left" w:pos="9214"/>
        </w:tabs>
        <w:ind w:right="-425"/>
        <w:jc w:val="both"/>
        <w:rPr>
          <w:rFonts w:asciiTheme="minorHAnsi" w:hAnsiTheme="minorHAnsi" w:cstheme="minorHAnsi"/>
          <w:spacing w:val="-3"/>
        </w:rPr>
      </w:pPr>
      <w:r w:rsidRPr="00FF4E3D">
        <w:rPr>
          <w:rFonts w:asciiTheme="minorHAnsi" w:hAnsiTheme="minorHAnsi" w:cstheme="minorHAnsi"/>
          <w:spacing w:val="-3"/>
        </w:rPr>
        <w:t xml:space="preserve">De igual manera le informamos que al recibo de la presente cuenta con </w:t>
      </w:r>
      <w:r w:rsidRPr="00FF4E3D">
        <w:rPr>
          <w:rFonts w:asciiTheme="minorHAnsi" w:hAnsiTheme="minorHAnsi" w:cstheme="minorHAnsi"/>
          <w:b/>
          <w:bCs/>
          <w:spacing w:val="-3"/>
        </w:rPr>
        <w:t>veinte y ocho (28) días calendario</w:t>
      </w:r>
      <w:r w:rsidRPr="00FF4E3D">
        <w:rPr>
          <w:rFonts w:asciiTheme="minorHAnsi" w:hAnsiTheme="minorHAnsi" w:cstheme="minorHAnsi"/>
          <w:spacing w:val="-3"/>
        </w:rPr>
        <w:t xml:space="preserve">, posteriores a esta notificación; es decir hasta el día </w:t>
      </w:r>
      <w:r w:rsidRPr="00FF4E3D">
        <w:rPr>
          <w:rFonts w:asciiTheme="minorHAnsi" w:hAnsiTheme="minorHAnsi" w:cstheme="minorHAnsi"/>
          <w:i/>
          <w:iCs/>
          <w:spacing w:val="-3"/>
        </w:rPr>
        <w:t>(insertar fecha)</w:t>
      </w:r>
      <w:r w:rsidRPr="00FF4E3D">
        <w:rPr>
          <w:rFonts w:asciiTheme="minorHAnsi" w:hAnsiTheme="minorHAnsi" w:cstheme="minorHAnsi"/>
          <w:spacing w:val="-3"/>
        </w:rPr>
        <w:t xml:space="preserve"> del presente año, para que pase por nuestras oficinas, para la firma del contrato, deberá presentar una Garantía Bancaria de Cumplimiento de Contrato por el monto del 10% del valor total del Contrato, o una Fianza a la Vista por un 30% del valor total del Contrato. La garantía bancaria debe ser extendida por una entidad bancaria y la fianza extendida por una Compañía Aseguradora que opere en el País, la institución bancaria y la institución financiera deben estar autorizadas por la Comisión Nacional de Bancos y Seguros (CNBS).</w:t>
      </w:r>
    </w:p>
    <w:p w14:paraId="4033B93E" w14:textId="77777777" w:rsidR="004F7F85" w:rsidRPr="00FF4E3D" w:rsidRDefault="004F7F85" w:rsidP="004F7F85">
      <w:pPr>
        <w:tabs>
          <w:tab w:val="left" w:pos="9214"/>
        </w:tabs>
        <w:ind w:right="-425"/>
        <w:jc w:val="both"/>
        <w:rPr>
          <w:rFonts w:asciiTheme="minorHAnsi" w:hAnsiTheme="minorHAnsi" w:cstheme="minorHAnsi"/>
          <w:spacing w:val="-3"/>
        </w:rPr>
      </w:pPr>
      <w:r w:rsidRPr="00FF4E3D">
        <w:rPr>
          <w:rFonts w:asciiTheme="minorHAnsi" w:hAnsiTheme="minorHAnsi" w:cstheme="minorHAnsi"/>
          <w:spacing w:val="-3"/>
        </w:rPr>
        <w:t xml:space="preserve">La garantía de Cumplimiento de Contrato deberá estar extendida en moneda nacional y servirá para garantizar que el suplidor cumplirá con todas las condiciones estipuladas en el Contrato, lo mismo que el fiel cumplimiento de la entrega y calidad de los bienes. La Garantía Bancaria o la Fianza a la Vista de Cumplimiento de Contrato deberán permanecer vigente por el período de ejecución del contrato más Sesenta (60) días adicionales; es decir </w:t>
      </w:r>
      <w:r w:rsidRPr="00FF4E3D">
        <w:rPr>
          <w:rFonts w:asciiTheme="minorHAnsi" w:hAnsiTheme="minorHAnsi" w:cstheme="minorHAnsi"/>
          <w:i/>
          <w:iCs/>
          <w:spacing w:val="-3"/>
        </w:rPr>
        <w:t>(Insertar periodo de vigencia de contrato)</w:t>
      </w:r>
      <w:r w:rsidRPr="00FF4E3D">
        <w:rPr>
          <w:rFonts w:asciiTheme="minorHAnsi" w:hAnsiTheme="minorHAnsi" w:cstheme="minorHAnsi"/>
          <w:spacing w:val="-3"/>
        </w:rPr>
        <w:t xml:space="preserve"> días de ejecución del contrato más Sesenta (60) días adicionales que corresponden que serían (Insertar cantidad total) días calendario para la ejecución del contrato, la Garantía Bancaria y Fianza a la Vista deberán incluir como cláusula obligatoria, lo siguiente:</w:t>
      </w:r>
    </w:p>
    <w:p w14:paraId="1B5645E2" w14:textId="7E212E2E" w:rsidR="004F7F85" w:rsidRPr="00FF4E3D" w:rsidRDefault="004F7F85" w:rsidP="004F7F85">
      <w:pPr>
        <w:tabs>
          <w:tab w:val="left" w:pos="9214"/>
        </w:tabs>
        <w:autoSpaceDE w:val="0"/>
        <w:autoSpaceDN w:val="0"/>
        <w:adjustRightInd w:val="0"/>
        <w:ind w:right="-425"/>
        <w:jc w:val="both"/>
        <w:rPr>
          <w:rFonts w:asciiTheme="minorHAnsi" w:hAnsiTheme="minorHAnsi" w:cstheme="minorHAnsi"/>
          <w:spacing w:val="-3"/>
        </w:rPr>
      </w:pPr>
      <w:r w:rsidRPr="00FF4E3D">
        <w:rPr>
          <w:rFonts w:asciiTheme="minorHAnsi" w:hAnsiTheme="minorHAnsi" w:cstheme="minorHAnsi"/>
          <w:spacing w:val="-3"/>
        </w:rPr>
        <w:t xml:space="preserve">“ESTAS GARANTÍAS SERÁN EJECUTADAS A SIMPLE REQUERIMIENTO DE LA </w:t>
      </w:r>
      <w:r w:rsidRPr="00FF4E3D">
        <w:rPr>
          <w:rFonts w:asciiTheme="minorHAnsi" w:hAnsiTheme="minorHAnsi" w:cstheme="minorHAnsi"/>
          <w:b/>
          <w:bCs/>
          <w:spacing w:val="-3"/>
        </w:rPr>
        <w:t xml:space="preserve">OPR </w:t>
      </w:r>
      <w:bookmarkStart w:id="14" w:name="_Hlk87948877"/>
      <w:r w:rsidR="00663E24">
        <w:rPr>
          <w:rFonts w:asciiTheme="minorHAnsi" w:hAnsiTheme="minorHAnsi" w:cstheme="minorHAnsi"/>
          <w:b/>
          <w:bCs/>
          <w:spacing w:val="-3"/>
        </w:rPr>
        <w:t>Sociedad Colectiva Ortiz y Asociados</w:t>
      </w:r>
      <w:r w:rsidRPr="00FF4E3D">
        <w:rPr>
          <w:rFonts w:asciiTheme="minorHAnsi" w:hAnsiTheme="minorHAnsi" w:cstheme="minorHAnsi"/>
          <w:b/>
          <w:bCs/>
          <w:i/>
          <w:iCs/>
          <w:spacing w:val="-3"/>
        </w:rPr>
        <w:t xml:space="preserve">, </w:t>
      </w:r>
      <w:bookmarkEnd w:id="14"/>
      <w:r w:rsidRPr="00FF4E3D">
        <w:rPr>
          <w:rFonts w:asciiTheme="minorHAnsi" w:hAnsiTheme="minorHAnsi" w:cstheme="minorHAnsi"/>
          <w:spacing w:val="-3"/>
        </w:rPr>
        <w:t>CON LA SIMPLE PRESENTACIÓN DE UNA NOTA DE INCUMPLIMIENTO”.</w:t>
      </w:r>
    </w:p>
    <w:p w14:paraId="57C3B815" w14:textId="77777777" w:rsidR="004F7F85" w:rsidRPr="00FF4E3D" w:rsidRDefault="004F7F85" w:rsidP="004F7F85">
      <w:pPr>
        <w:tabs>
          <w:tab w:val="left" w:pos="9214"/>
        </w:tabs>
        <w:ind w:right="-425"/>
        <w:jc w:val="both"/>
        <w:rPr>
          <w:rFonts w:asciiTheme="minorHAnsi" w:hAnsiTheme="minorHAnsi" w:cstheme="minorHAnsi"/>
          <w:spacing w:val="-3"/>
        </w:rPr>
      </w:pPr>
      <w:r w:rsidRPr="00FF4E3D">
        <w:rPr>
          <w:rFonts w:asciiTheme="minorHAnsi" w:hAnsiTheme="minorHAnsi" w:cstheme="minorHAnsi"/>
          <w:spacing w:val="-3"/>
        </w:rPr>
        <w:t xml:space="preserve">De igual manera debe de requerir anticipo por el 10% deberá presentar una garantía Bancaria por concepto de anticipo por el 100% del valor del anticipo otorgado, consistente en el 10% del monto de su oferta con una vigencia de la garantía bancaria por el periodo de ejecución del contrato </w:t>
      </w:r>
      <w:r w:rsidRPr="00FF4E3D">
        <w:rPr>
          <w:rFonts w:asciiTheme="minorHAnsi" w:hAnsiTheme="minorHAnsi" w:cstheme="minorHAnsi"/>
          <w:i/>
          <w:iCs/>
          <w:spacing w:val="-3"/>
        </w:rPr>
        <w:t>de (Insertar periodo de vigencia del contrato).</w:t>
      </w:r>
    </w:p>
    <w:p w14:paraId="0A79D453" w14:textId="77777777" w:rsidR="004F7F85" w:rsidRPr="00FF4E3D" w:rsidRDefault="004F7F85" w:rsidP="004F7F85">
      <w:pPr>
        <w:tabs>
          <w:tab w:val="left" w:pos="9214"/>
        </w:tabs>
        <w:ind w:right="-425"/>
        <w:jc w:val="both"/>
        <w:rPr>
          <w:rFonts w:asciiTheme="minorHAnsi" w:hAnsiTheme="minorHAnsi" w:cstheme="minorHAnsi"/>
          <w:spacing w:val="-3"/>
        </w:rPr>
      </w:pPr>
      <w:r w:rsidRPr="00FF4E3D">
        <w:rPr>
          <w:rFonts w:asciiTheme="minorHAnsi" w:hAnsiTheme="minorHAnsi" w:cstheme="minorHAnsi"/>
          <w:spacing w:val="-3"/>
        </w:rPr>
        <w:t xml:space="preserve">Se adjunta borrador de contrato que se estará suscribiendo como fecha máxima a la establecida en esta nota el </w:t>
      </w:r>
      <w:r w:rsidRPr="00FF4E3D">
        <w:rPr>
          <w:rFonts w:asciiTheme="minorHAnsi" w:hAnsiTheme="minorHAnsi" w:cstheme="minorHAnsi"/>
          <w:i/>
          <w:iCs/>
          <w:spacing w:val="-3"/>
        </w:rPr>
        <w:t>(Insertar fecha</w:t>
      </w:r>
      <w:r w:rsidRPr="00FF4E3D">
        <w:rPr>
          <w:rFonts w:asciiTheme="minorHAnsi" w:hAnsiTheme="minorHAnsi" w:cstheme="minorHAnsi"/>
          <w:spacing w:val="-3"/>
        </w:rPr>
        <w:t xml:space="preserve">) del presente año. </w:t>
      </w:r>
    </w:p>
    <w:p w14:paraId="7ED32DB2" w14:textId="77777777" w:rsidR="004F7F85" w:rsidRPr="00FF4E3D" w:rsidRDefault="004F7F85" w:rsidP="004F7F85">
      <w:pPr>
        <w:tabs>
          <w:tab w:val="left" w:pos="-720"/>
          <w:tab w:val="left" w:pos="9214"/>
        </w:tabs>
        <w:suppressAutoHyphens/>
        <w:ind w:right="-425"/>
        <w:jc w:val="both"/>
        <w:rPr>
          <w:rFonts w:asciiTheme="minorHAnsi" w:hAnsiTheme="minorHAnsi" w:cstheme="minorHAnsi"/>
          <w:spacing w:val="-3"/>
        </w:rPr>
      </w:pPr>
      <w:r w:rsidRPr="00FF4E3D">
        <w:rPr>
          <w:rFonts w:asciiTheme="minorHAnsi" w:hAnsiTheme="minorHAnsi" w:cstheme="minorHAnsi"/>
          <w:spacing w:val="-3"/>
        </w:rPr>
        <w:t xml:space="preserve">Atentamente. </w:t>
      </w:r>
    </w:p>
    <w:p w14:paraId="349921D4" w14:textId="77777777" w:rsidR="00D05725" w:rsidRDefault="00D05725" w:rsidP="004F7F85">
      <w:pPr>
        <w:tabs>
          <w:tab w:val="left" w:pos="-720"/>
          <w:tab w:val="left" w:pos="9214"/>
        </w:tabs>
        <w:suppressAutoHyphens/>
        <w:ind w:right="-425"/>
        <w:jc w:val="both"/>
        <w:rPr>
          <w:rFonts w:asciiTheme="minorHAnsi" w:hAnsiTheme="minorHAnsi" w:cstheme="minorHAnsi"/>
          <w:b/>
          <w:bCs/>
          <w:spacing w:val="-3"/>
        </w:rPr>
      </w:pPr>
    </w:p>
    <w:p w14:paraId="6E2FDEE1" w14:textId="77777777" w:rsidR="00601D35" w:rsidRPr="00601D35" w:rsidRDefault="00601D35" w:rsidP="00601D35">
      <w:pPr>
        <w:tabs>
          <w:tab w:val="left" w:pos="-720"/>
          <w:tab w:val="left" w:pos="9214"/>
        </w:tabs>
        <w:suppressAutoHyphens/>
        <w:spacing w:line="276" w:lineRule="auto"/>
        <w:ind w:right="-425"/>
        <w:jc w:val="both"/>
        <w:rPr>
          <w:rFonts w:ascii="Calibri" w:hAnsi="Calibri" w:cs="Calibri"/>
          <w:b/>
          <w:bCs/>
          <w:spacing w:val="-3"/>
          <w:lang w:val="es-HN"/>
        </w:rPr>
      </w:pPr>
      <w:proofErr w:type="spellStart"/>
      <w:r w:rsidRPr="00601D35">
        <w:rPr>
          <w:rFonts w:ascii="Calibri" w:hAnsi="Calibri" w:cs="Calibri"/>
          <w:b/>
          <w:bCs/>
          <w:spacing w:val="-3"/>
          <w:lang w:val="es-HN"/>
        </w:rPr>
        <w:t>Welner</w:t>
      </w:r>
      <w:proofErr w:type="spellEnd"/>
      <w:r w:rsidRPr="00601D35">
        <w:rPr>
          <w:rFonts w:ascii="Calibri" w:hAnsi="Calibri" w:cs="Calibri"/>
          <w:b/>
          <w:bCs/>
          <w:spacing w:val="-3"/>
          <w:lang w:val="es-HN"/>
        </w:rPr>
        <w:t xml:space="preserve"> Alonso Herrera Interiano </w:t>
      </w:r>
    </w:p>
    <w:p w14:paraId="3D864CEF" w14:textId="77777777" w:rsidR="00601D35" w:rsidRPr="00601D35" w:rsidRDefault="00601D35" w:rsidP="00601D35">
      <w:pPr>
        <w:tabs>
          <w:tab w:val="left" w:pos="-720"/>
          <w:tab w:val="left" w:pos="9214"/>
        </w:tabs>
        <w:suppressAutoHyphens/>
        <w:spacing w:line="276" w:lineRule="auto"/>
        <w:ind w:right="-425"/>
        <w:jc w:val="both"/>
        <w:rPr>
          <w:rFonts w:ascii="Calibri" w:hAnsi="Calibri" w:cs="Calibri"/>
          <w:b/>
          <w:bCs/>
          <w:spacing w:val="-3"/>
        </w:rPr>
      </w:pPr>
      <w:r w:rsidRPr="00601D35">
        <w:rPr>
          <w:rFonts w:ascii="Calibri" w:hAnsi="Calibri" w:cs="Calibri"/>
          <w:b/>
          <w:bCs/>
          <w:spacing w:val="-3"/>
        </w:rPr>
        <w:t>Presidente y Representante Legal, ORTIZ Y ASOCIADOS</w:t>
      </w:r>
    </w:p>
    <w:p w14:paraId="64423594" w14:textId="77777777" w:rsidR="00601D35" w:rsidRPr="00601D35" w:rsidRDefault="00601D35" w:rsidP="00601D35">
      <w:pPr>
        <w:tabs>
          <w:tab w:val="left" w:pos="-720"/>
          <w:tab w:val="left" w:pos="1279"/>
        </w:tabs>
        <w:suppressAutoHyphens/>
        <w:spacing w:line="276" w:lineRule="auto"/>
        <w:ind w:right="-425"/>
        <w:jc w:val="both"/>
        <w:rPr>
          <w:rFonts w:ascii="Calibri" w:hAnsi="Calibri" w:cs="Calibri"/>
          <w:spacing w:val="-3"/>
        </w:rPr>
      </w:pPr>
      <w:r w:rsidRPr="00601D35">
        <w:rPr>
          <w:rFonts w:ascii="Calibri" w:hAnsi="Calibri" w:cs="Calibri"/>
          <w:spacing w:val="-3"/>
        </w:rPr>
        <w:t>Copia: Expediente de Solicitud de Oferta SDO</w:t>
      </w:r>
    </w:p>
    <w:p w14:paraId="14075CAF" w14:textId="77777777" w:rsidR="004F7F85" w:rsidRPr="00FF4E3D" w:rsidRDefault="004F7F85" w:rsidP="004F7F85">
      <w:pPr>
        <w:tabs>
          <w:tab w:val="left" w:pos="-720"/>
        </w:tabs>
        <w:suppressAutoHyphens/>
        <w:spacing w:after="60" w:line="276" w:lineRule="auto"/>
        <w:ind w:right="-284"/>
        <w:jc w:val="center"/>
        <w:rPr>
          <w:rFonts w:asciiTheme="minorHAnsi" w:hAnsiTheme="minorHAnsi" w:cstheme="minorHAnsi"/>
          <w:b/>
          <w:spacing w:val="-3"/>
          <w:lang w:val="es-HN"/>
        </w:rPr>
      </w:pPr>
      <w:r w:rsidRPr="00FF4E3D">
        <w:rPr>
          <w:rFonts w:asciiTheme="minorHAnsi" w:hAnsiTheme="minorHAnsi" w:cstheme="minorHAnsi"/>
          <w:b/>
          <w:spacing w:val="-3"/>
          <w:lang w:val="es-HN"/>
        </w:rPr>
        <w:lastRenderedPageBreak/>
        <w:t>NOTIFICACIÓN DE NO ADJUDICACIÓN</w:t>
      </w:r>
    </w:p>
    <w:p w14:paraId="797B5AD8" w14:textId="77777777" w:rsidR="004F7F85" w:rsidRPr="00FF4E3D" w:rsidRDefault="004F7F85" w:rsidP="004F7F85">
      <w:pPr>
        <w:tabs>
          <w:tab w:val="left" w:pos="-720"/>
        </w:tabs>
        <w:suppressAutoHyphens/>
        <w:spacing w:after="60" w:line="276" w:lineRule="auto"/>
        <w:ind w:right="-284"/>
        <w:jc w:val="both"/>
        <w:rPr>
          <w:rFonts w:asciiTheme="minorHAnsi" w:hAnsiTheme="minorHAnsi" w:cstheme="minorHAnsi"/>
          <w:spacing w:val="-3"/>
          <w:lang w:val="es-HN"/>
        </w:rPr>
      </w:pPr>
    </w:p>
    <w:p w14:paraId="0C59164B" w14:textId="1C01A9F9" w:rsidR="004F7F85" w:rsidRPr="00FF4E3D" w:rsidRDefault="00663E24" w:rsidP="004F7F85">
      <w:pPr>
        <w:tabs>
          <w:tab w:val="left" w:pos="-720"/>
        </w:tabs>
        <w:suppressAutoHyphens/>
        <w:spacing w:line="276" w:lineRule="auto"/>
        <w:ind w:right="-284"/>
        <w:jc w:val="both"/>
        <w:rPr>
          <w:rFonts w:asciiTheme="minorHAnsi" w:hAnsiTheme="minorHAnsi" w:cstheme="minorHAnsi"/>
          <w:spacing w:val="-3"/>
        </w:rPr>
      </w:pPr>
      <w:r>
        <w:rPr>
          <w:rFonts w:asciiTheme="minorHAnsi" w:hAnsiTheme="minorHAnsi" w:cstheme="minorHAnsi"/>
          <w:spacing w:val="-3"/>
        </w:rPr>
        <w:t>Aldea El Coco, Municipio de Trujillo, Departamento de Colón</w:t>
      </w:r>
      <w:r w:rsidR="004F7F85" w:rsidRPr="00FF4E3D">
        <w:rPr>
          <w:rFonts w:asciiTheme="minorHAnsi" w:hAnsiTheme="minorHAnsi" w:cstheme="minorHAnsi"/>
          <w:spacing w:val="-3"/>
        </w:rPr>
        <w:t>.</w:t>
      </w:r>
    </w:p>
    <w:p w14:paraId="50B8FE9B" w14:textId="77777777" w:rsidR="004F7F85" w:rsidRPr="00FF4E3D" w:rsidRDefault="004F7F85" w:rsidP="004F7F85">
      <w:pPr>
        <w:tabs>
          <w:tab w:val="left" w:pos="-720"/>
        </w:tabs>
        <w:suppressAutoHyphens/>
        <w:spacing w:line="276" w:lineRule="auto"/>
        <w:ind w:right="-284"/>
        <w:jc w:val="both"/>
        <w:rPr>
          <w:rFonts w:asciiTheme="minorHAnsi" w:hAnsiTheme="minorHAnsi" w:cstheme="minorHAnsi"/>
          <w:i/>
          <w:iCs/>
          <w:spacing w:val="-3"/>
        </w:rPr>
      </w:pPr>
      <w:r w:rsidRPr="00FF4E3D">
        <w:rPr>
          <w:rFonts w:asciiTheme="minorHAnsi" w:hAnsiTheme="minorHAnsi" w:cstheme="minorHAnsi"/>
          <w:i/>
          <w:iCs/>
          <w:spacing w:val="-3"/>
        </w:rPr>
        <w:t>(Insertar fecha)</w:t>
      </w:r>
    </w:p>
    <w:p w14:paraId="640C6576" w14:textId="77777777" w:rsidR="004F7F85" w:rsidRPr="00FF4E3D" w:rsidRDefault="004F7F85" w:rsidP="004F7F85">
      <w:pPr>
        <w:tabs>
          <w:tab w:val="left" w:pos="-720"/>
        </w:tabs>
        <w:suppressAutoHyphens/>
        <w:spacing w:after="60" w:line="276" w:lineRule="auto"/>
        <w:ind w:right="-284"/>
        <w:jc w:val="both"/>
        <w:rPr>
          <w:rFonts w:asciiTheme="minorHAnsi" w:hAnsiTheme="minorHAnsi" w:cstheme="minorHAnsi"/>
          <w:spacing w:val="-3"/>
          <w:lang w:val="es-HN"/>
        </w:rPr>
      </w:pPr>
    </w:p>
    <w:p w14:paraId="4A9D41F3" w14:textId="77777777" w:rsidR="004F7F85" w:rsidRPr="00FF4E3D" w:rsidRDefault="004F7F85" w:rsidP="004F7F85">
      <w:pPr>
        <w:tabs>
          <w:tab w:val="left" w:pos="-720"/>
        </w:tabs>
        <w:suppressAutoHyphens/>
        <w:spacing w:after="60" w:line="276" w:lineRule="auto"/>
        <w:ind w:right="-284"/>
        <w:jc w:val="both"/>
        <w:rPr>
          <w:rFonts w:asciiTheme="minorHAnsi" w:hAnsiTheme="minorHAnsi" w:cstheme="minorHAnsi"/>
          <w:b/>
          <w:spacing w:val="-3"/>
          <w:lang w:val="es-HN"/>
        </w:rPr>
      </w:pPr>
      <w:r w:rsidRPr="00FF4E3D">
        <w:rPr>
          <w:rFonts w:asciiTheme="minorHAnsi" w:hAnsiTheme="minorHAnsi" w:cstheme="minorHAnsi"/>
          <w:b/>
          <w:spacing w:val="-3"/>
          <w:lang w:val="es-HN"/>
        </w:rPr>
        <w:t>Señor</w:t>
      </w:r>
    </w:p>
    <w:p w14:paraId="0DF7D834" w14:textId="77777777" w:rsidR="004F7F85" w:rsidRPr="00FF4E3D" w:rsidRDefault="004F7F85" w:rsidP="004F7F85">
      <w:pPr>
        <w:tabs>
          <w:tab w:val="left" w:pos="-720"/>
        </w:tabs>
        <w:suppressAutoHyphens/>
        <w:spacing w:after="60" w:line="276" w:lineRule="auto"/>
        <w:ind w:right="-284"/>
        <w:jc w:val="both"/>
        <w:rPr>
          <w:rFonts w:asciiTheme="minorHAnsi" w:hAnsiTheme="minorHAnsi" w:cstheme="minorHAnsi"/>
          <w:b/>
          <w:i/>
          <w:iCs/>
          <w:spacing w:val="-3"/>
          <w:lang w:val="es-HN"/>
        </w:rPr>
      </w:pPr>
      <w:r w:rsidRPr="00FF4E3D">
        <w:rPr>
          <w:rFonts w:asciiTheme="minorHAnsi" w:hAnsiTheme="minorHAnsi" w:cstheme="minorHAnsi"/>
          <w:b/>
          <w:i/>
          <w:iCs/>
          <w:spacing w:val="-3"/>
          <w:lang w:val="es-HN"/>
        </w:rPr>
        <w:t>(NOMBRE DEL GERENTE O REPRESENTANTE)</w:t>
      </w:r>
    </w:p>
    <w:p w14:paraId="782DFCF5" w14:textId="77777777" w:rsidR="004F7F85" w:rsidRPr="00FF4E3D" w:rsidRDefault="004F7F85" w:rsidP="004F7F85">
      <w:pPr>
        <w:tabs>
          <w:tab w:val="left" w:pos="-720"/>
        </w:tabs>
        <w:suppressAutoHyphens/>
        <w:spacing w:after="60" w:line="276" w:lineRule="auto"/>
        <w:ind w:right="-284"/>
        <w:jc w:val="both"/>
        <w:rPr>
          <w:rFonts w:asciiTheme="minorHAnsi" w:hAnsiTheme="minorHAnsi" w:cstheme="minorHAnsi"/>
          <w:b/>
          <w:i/>
          <w:iCs/>
          <w:spacing w:val="-3"/>
          <w:lang w:val="es-HN"/>
        </w:rPr>
      </w:pPr>
      <w:r w:rsidRPr="00FF4E3D">
        <w:rPr>
          <w:rFonts w:asciiTheme="minorHAnsi" w:hAnsiTheme="minorHAnsi" w:cstheme="minorHAnsi"/>
          <w:b/>
          <w:i/>
          <w:iCs/>
          <w:spacing w:val="-3"/>
          <w:lang w:val="es-HN"/>
        </w:rPr>
        <w:t>(Nombre de la EMPRESA)</w:t>
      </w:r>
    </w:p>
    <w:p w14:paraId="174E3A71" w14:textId="77777777" w:rsidR="004F7F85" w:rsidRPr="00FF4E3D" w:rsidRDefault="004F7F85" w:rsidP="004F7F85">
      <w:pPr>
        <w:tabs>
          <w:tab w:val="left" w:pos="-720"/>
        </w:tabs>
        <w:suppressAutoHyphens/>
        <w:spacing w:after="60" w:line="276" w:lineRule="auto"/>
        <w:ind w:right="-284"/>
        <w:jc w:val="both"/>
        <w:rPr>
          <w:rFonts w:asciiTheme="minorHAnsi" w:hAnsiTheme="minorHAnsi" w:cstheme="minorHAnsi"/>
          <w:b/>
          <w:spacing w:val="-3"/>
          <w:lang w:val="es-HN"/>
        </w:rPr>
      </w:pPr>
    </w:p>
    <w:p w14:paraId="2F24C935" w14:textId="77777777" w:rsidR="004F7F85" w:rsidRPr="00FF4E3D" w:rsidRDefault="004F7F85" w:rsidP="004F7F85">
      <w:pPr>
        <w:tabs>
          <w:tab w:val="left" w:pos="-720"/>
        </w:tabs>
        <w:suppressAutoHyphens/>
        <w:spacing w:after="60" w:line="276" w:lineRule="auto"/>
        <w:ind w:right="-284"/>
        <w:jc w:val="both"/>
        <w:rPr>
          <w:rFonts w:asciiTheme="minorHAnsi" w:hAnsiTheme="minorHAnsi" w:cstheme="minorHAnsi"/>
          <w:b/>
          <w:spacing w:val="-3"/>
          <w:lang w:val="es-HN"/>
        </w:rPr>
      </w:pPr>
      <w:r w:rsidRPr="00FF4E3D">
        <w:rPr>
          <w:rFonts w:asciiTheme="minorHAnsi" w:hAnsiTheme="minorHAnsi" w:cstheme="minorHAnsi"/>
          <w:b/>
          <w:spacing w:val="-3"/>
          <w:lang w:val="es-HN"/>
        </w:rPr>
        <w:t xml:space="preserve">Su oficina </w:t>
      </w:r>
    </w:p>
    <w:p w14:paraId="3147CD06" w14:textId="77777777" w:rsidR="004F7F85" w:rsidRPr="00FF4E3D" w:rsidRDefault="004F7F85" w:rsidP="004F7F85">
      <w:pPr>
        <w:tabs>
          <w:tab w:val="left" w:pos="-720"/>
        </w:tabs>
        <w:suppressAutoHyphens/>
        <w:spacing w:after="60" w:line="276" w:lineRule="auto"/>
        <w:ind w:right="-284"/>
        <w:jc w:val="both"/>
        <w:rPr>
          <w:rFonts w:asciiTheme="minorHAnsi" w:hAnsiTheme="minorHAnsi" w:cstheme="minorHAnsi"/>
          <w:b/>
          <w:spacing w:val="-3"/>
          <w:lang w:val="es-HN"/>
        </w:rPr>
      </w:pPr>
    </w:p>
    <w:p w14:paraId="2A911FB2" w14:textId="2CAFB0C2" w:rsidR="004F7F85" w:rsidRPr="00FF4E3D" w:rsidRDefault="004F7F85" w:rsidP="004F7F85">
      <w:pPr>
        <w:tabs>
          <w:tab w:val="left" w:pos="-720"/>
          <w:tab w:val="left" w:pos="6345"/>
        </w:tabs>
        <w:suppressAutoHyphens/>
        <w:spacing w:after="60" w:line="276" w:lineRule="auto"/>
        <w:ind w:right="-284"/>
        <w:jc w:val="both"/>
        <w:rPr>
          <w:rFonts w:asciiTheme="minorHAnsi" w:eastAsiaTheme="minorHAnsi" w:hAnsiTheme="minorHAnsi" w:cstheme="minorHAnsi"/>
          <w:b/>
          <w:bCs/>
          <w:lang w:val="es-HN"/>
        </w:rPr>
      </w:pPr>
      <w:r w:rsidRPr="00FF4E3D">
        <w:rPr>
          <w:rFonts w:asciiTheme="minorHAnsi" w:hAnsiTheme="minorHAnsi" w:cstheme="minorHAnsi"/>
          <w:spacing w:val="-3"/>
          <w:lang w:val="es-HN"/>
        </w:rPr>
        <w:t>Por este medio se le está informando que la OPR</w:t>
      </w:r>
      <w:r w:rsidRPr="00FF4E3D">
        <w:rPr>
          <w:rFonts w:asciiTheme="minorHAnsi" w:eastAsiaTheme="minorHAnsi" w:hAnsiTheme="minorHAnsi" w:cstheme="minorHAnsi"/>
          <w:b/>
          <w:bCs/>
          <w:lang w:val="es-HN"/>
        </w:rPr>
        <w:t xml:space="preserve"> </w:t>
      </w:r>
      <w:r w:rsidR="00520421" w:rsidRPr="00520421">
        <w:rPr>
          <w:rFonts w:asciiTheme="minorHAnsi" w:hAnsiTheme="minorHAnsi" w:cstheme="minorHAnsi"/>
          <w:b/>
          <w:bCs/>
          <w:spacing w:val="-3"/>
        </w:rPr>
        <w:t xml:space="preserve">OPR </w:t>
      </w:r>
      <w:r w:rsidR="00663E24">
        <w:rPr>
          <w:rFonts w:asciiTheme="minorHAnsi" w:hAnsiTheme="minorHAnsi" w:cstheme="minorHAnsi"/>
          <w:b/>
          <w:bCs/>
          <w:spacing w:val="-3"/>
        </w:rPr>
        <w:t>SOCIEDAD COLECTIVA ORTIZ Y ASOCIADOS</w:t>
      </w:r>
      <w:r w:rsidRPr="00FF4E3D">
        <w:rPr>
          <w:rFonts w:asciiTheme="minorHAnsi" w:hAnsiTheme="minorHAnsi" w:cstheme="minorHAnsi"/>
          <w:b/>
          <w:bCs/>
          <w:i/>
          <w:iCs/>
          <w:spacing w:val="-3"/>
        </w:rPr>
        <w:t xml:space="preserve">, </w:t>
      </w:r>
      <w:r w:rsidRPr="00FF4E3D">
        <w:rPr>
          <w:rFonts w:asciiTheme="minorHAnsi" w:hAnsiTheme="minorHAnsi" w:cstheme="minorHAnsi"/>
          <w:spacing w:val="-3"/>
          <w:lang w:val="es-HN"/>
        </w:rPr>
        <w:t xml:space="preserve">ha finalizado el proceso de evaluación de la Solicitud de Oferta Bienes </w:t>
      </w:r>
      <w:r>
        <w:rPr>
          <w:rFonts w:asciiTheme="minorHAnsi" w:hAnsiTheme="minorHAnsi" w:cstheme="minorHAnsi"/>
          <w:b/>
          <w:spacing w:val="-3"/>
          <w:lang w:val="es-HN"/>
        </w:rPr>
        <w:t>SDO-BIENES-</w:t>
      </w:r>
      <w:r w:rsidR="00266792">
        <w:rPr>
          <w:rFonts w:asciiTheme="minorHAnsi" w:hAnsiTheme="minorHAnsi" w:cstheme="minorHAnsi"/>
          <w:b/>
          <w:spacing w:val="-3"/>
          <w:lang w:val="es-HN"/>
        </w:rPr>
        <w:t>ORTIZ Y ASOCIADOS</w:t>
      </w:r>
      <w:r>
        <w:rPr>
          <w:rFonts w:asciiTheme="minorHAnsi" w:hAnsiTheme="minorHAnsi" w:cstheme="minorHAnsi"/>
          <w:b/>
          <w:spacing w:val="-3"/>
          <w:lang w:val="es-HN"/>
        </w:rPr>
        <w:t>-0</w:t>
      </w:r>
      <w:r w:rsidR="00266792">
        <w:rPr>
          <w:rFonts w:asciiTheme="minorHAnsi" w:hAnsiTheme="minorHAnsi" w:cstheme="minorHAnsi"/>
          <w:b/>
          <w:spacing w:val="-3"/>
          <w:lang w:val="es-HN"/>
        </w:rPr>
        <w:t>4</w:t>
      </w:r>
      <w:r>
        <w:rPr>
          <w:rFonts w:asciiTheme="minorHAnsi" w:hAnsiTheme="minorHAnsi" w:cstheme="minorHAnsi"/>
          <w:b/>
          <w:spacing w:val="-3"/>
          <w:lang w:val="es-HN"/>
        </w:rPr>
        <w:t>-202</w:t>
      </w:r>
      <w:r w:rsidR="00266792">
        <w:rPr>
          <w:rFonts w:asciiTheme="minorHAnsi" w:hAnsiTheme="minorHAnsi" w:cstheme="minorHAnsi"/>
          <w:b/>
          <w:spacing w:val="-3"/>
          <w:lang w:val="es-HN"/>
        </w:rPr>
        <w:t>5</w:t>
      </w:r>
      <w:r w:rsidRPr="00FF4E3D">
        <w:rPr>
          <w:rFonts w:asciiTheme="minorHAnsi" w:hAnsiTheme="minorHAnsi" w:cstheme="minorHAnsi"/>
          <w:spacing w:val="-3"/>
          <w:lang w:val="es-HN"/>
        </w:rPr>
        <w:t xml:space="preserve">, para la </w:t>
      </w:r>
      <w:r>
        <w:rPr>
          <w:rFonts w:asciiTheme="minorHAnsi" w:hAnsiTheme="minorHAnsi" w:cstheme="minorHAnsi"/>
          <w:b/>
          <w:bCs/>
          <w:spacing w:val="-3"/>
          <w:lang w:val="es-HN"/>
        </w:rPr>
        <w:t xml:space="preserve">Adquisición de </w:t>
      </w:r>
      <w:r w:rsidR="00663E24">
        <w:rPr>
          <w:rFonts w:asciiTheme="minorHAnsi" w:hAnsiTheme="minorHAnsi" w:cstheme="minorHAnsi"/>
          <w:b/>
          <w:bCs/>
          <w:spacing w:val="-3"/>
          <w:lang w:val="es-HN"/>
        </w:rPr>
        <w:t>Semillas de Pasto</w:t>
      </w:r>
      <w:r w:rsidRPr="00FF4E3D">
        <w:rPr>
          <w:rFonts w:asciiTheme="minorHAnsi" w:hAnsiTheme="minorHAnsi" w:cstheme="minorHAnsi"/>
          <w:spacing w:val="-3"/>
          <w:lang w:val="es-HN"/>
        </w:rPr>
        <w:t xml:space="preserve"> la cual ha sido adjudicada a la Empresa </w:t>
      </w:r>
      <w:r w:rsidRPr="00FF4E3D">
        <w:rPr>
          <w:rFonts w:asciiTheme="minorHAnsi" w:hAnsiTheme="minorHAnsi" w:cstheme="minorHAnsi"/>
          <w:b/>
          <w:spacing w:val="-3"/>
          <w:lang w:val="es-HN"/>
        </w:rPr>
        <w:t>(GANADORA)</w:t>
      </w:r>
      <w:r w:rsidRPr="00FF4E3D">
        <w:rPr>
          <w:rFonts w:asciiTheme="minorHAnsi" w:hAnsiTheme="minorHAnsi" w:cstheme="minorHAnsi"/>
          <w:spacing w:val="-3"/>
          <w:lang w:val="es-HN"/>
        </w:rPr>
        <w:t xml:space="preserve">, por un monto de </w:t>
      </w:r>
      <w:r w:rsidRPr="00FF4E3D">
        <w:rPr>
          <w:rFonts w:asciiTheme="minorHAnsi" w:hAnsiTheme="minorHAnsi" w:cstheme="minorHAnsi"/>
          <w:b/>
          <w:spacing w:val="-3"/>
          <w:lang w:val="es-HN"/>
        </w:rPr>
        <w:t>L.</w:t>
      </w:r>
      <w:r w:rsidRPr="00FF4E3D">
        <w:rPr>
          <w:rFonts w:asciiTheme="minorHAnsi" w:hAnsiTheme="minorHAnsi" w:cstheme="minorHAnsi"/>
          <w:spacing w:val="-3"/>
          <w:lang w:val="es-HN"/>
        </w:rPr>
        <w:t xml:space="preserve"> (</w:t>
      </w:r>
      <w:r w:rsidRPr="00FF4E3D">
        <w:rPr>
          <w:rFonts w:asciiTheme="minorHAnsi" w:hAnsiTheme="minorHAnsi" w:cstheme="minorHAnsi"/>
          <w:b/>
          <w:i/>
          <w:iCs/>
          <w:spacing w:val="-3"/>
          <w:lang w:val="es-HN"/>
        </w:rPr>
        <w:t>NÚMERO), (LETRAS).</w:t>
      </w:r>
    </w:p>
    <w:p w14:paraId="1C79B234" w14:textId="77777777" w:rsidR="004F7F85" w:rsidRPr="00FF4E3D" w:rsidRDefault="004F7F85" w:rsidP="004F7F85">
      <w:pPr>
        <w:tabs>
          <w:tab w:val="left" w:pos="-720"/>
        </w:tabs>
        <w:suppressAutoHyphens/>
        <w:spacing w:after="60" w:line="276" w:lineRule="auto"/>
        <w:ind w:right="-284"/>
        <w:jc w:val="both"/>
        <w:rPr>
          <w:rFonts w:asciiTheme="minorHAnsi" w:hAnsiTheme="minorHAnsi" w:cstheme="minorHAnsi"/>
          <w:spacing w:val="-3"/>
          <w:lang w:val="es-HN"/>
        </w:rPr>
      </w:pPr>
    </w:p>
    <w:p w14:paraId="03B633C2" w14:textId="77777777" w:rsidR="004F7F85" w:rsidRPr="00FF4E3D" w:rsidRDefault="004F7F85" w:rsidP="004F7F85">
      <w:pPr>
        <w:tabs>
          <w:tab w:val="left" w:pos="-720"/>
        </w:tabs>
        <w:suppressAutoHyphens/>
        <w:spacing w:after="60" w:line="276" w:lineRule="auto"/>
        <w:ind w:right="-284"/>
        <w:jc w:val="both"/>
        <w:rPr>
          <w:rFonts w:asciiTheme="minorHAnsi" w:hAnsiTheme="minorHAnsi" w:cstheme="minorHAnsi"/>
          <w:spacing w:val="-3"/>
          <w:lang w:val="es-HN"/>
        </w:rPr>
      </w:pPr>
      <w:r w:rsidRPr="00FF4E3D">
        <w:rPr>
          <w:rFonts w:asciiTheme="minorHAnsi" w:hAnsiTheme="minorHAnsi" w:cstheme="minorHAnsi"/>
          <w:spacing w:val="-3"/>
          <w:lang w:val="es-HN"/>
        </w:rPr>
        <w:t>Por lo que agradecemos su participación en este proceso.</w:t>
      </w:r>
    </w:p>
    <w:p w14:paraId="7FEC5C29" w14:textId="77777777" w:rsidR="004F7F85" w:rsidRPr="00FF4E3D" w:rsidRDefault="004F7F85" w:rsidP="004F7F85">
      <w:pPr>
        <w:tabs>
          <w:tab w:val="left" w:pos="-720"/>
        </w:tabs>
        <w:suppressAutoHyphens/>
        <w:spacing w:after="60" w:line="276" w:lineRule="auto"/>
        <w:ind w:right="-284"/>
        <w:jc w:val="both"/>
        <w:rPr>
          <w:rFonts w:asciiTheme="minorHAnsi" w:hAnsiTheme="minorHAnsi" w:cstheme="minorHAnsi"/>
          <w:spacing w:val="-3"/>
          <w:lang w:val="es-HN"/>
        </w:rPr>
      </w:pPr>
    </w:p>
    <w:p w14:paraId="29988410" w14:textId="77777777" w:rsidR="004F7F85" w:rsidRPr="00FF4E3D" w:rsidRDefault="004F7F85" w:rsidP="004F7F85">
      <w:pPr>
        <w:tabs>
          <w:tab w:val="left" w:pos="-720"/>
          <w:tab w:val="left" w:pos="9214"/>
        </w:tabs>
        <w:suppressAutoHyphens/>
        <w:spacing w:after="60" w:line="276" w:lineRule="auto"/>
        <w:ind w:right="-284"/>
        <w:jc w:val="both"/>
        <w:rPr>
          <w:rFonts w:asciiTheme="minorHAnsi" w:hAnsiTheme="minorHAnsi" w:cstheme="minorHAnsi"/>
          <w:spacing w:val="-3"/>
          <w:lang w:val="es-HN"/>
        </w:rPr>
      </w:pPr>
    </w:p>
    <w:p w14:paraId="5B0F1455" w14:textId="77777777" w:rsidR="004F7F85" w:rsidRPr="00FF4E3D" w:rsidRDefault="004F7F85" w:rsidP="004F7F85">
      <w:pPr>
        <w:tabs>
          <w:tab w:val="left" w:pos="-720"/>
        </w:tabs>
        <w:suppressAutoHyphens/>
        <w:spacing w:after="60" w:line="276" w:lineRule="auto"/>
        <w:ind w:right="-284"/>
        <w:jc w:val="both"/>
        <w:rPr>
          <w:rFonts w:asciiTheme="minorHAnsi" w:hAnsiTheme="minorHAnsi" w:cstheme="minorHAnsi"/>
          <w:spacing w:val="-3"/>
          <w:lang w:val="es-HN"/>
        </w:rPr>
      </w:pPr>
    </w:p>
    <w:p w14:paraId="6C8BD565" w14:textId="77777777" w:rsidR="004F7F85" w:rsidRPr="00FF4E3D" w:rsidRDefault="004F7F85" w:rsidP="004F7F85">
      <w:pPr>
        <w:tabs>
          <w:tab w:val="left" w:pos="-720"/>
        </w:tabs>
        <w:suppressAutoHyphens/>
        <w:spacing w:after="60" w:line="276" w:lineRule="auto"/>
        <w:ind w:right="-284"/>
        <w:jc w:val="both"/>
        <w:rPr>
          <w:rFonts w:asciiTheme="minorHAnsi" w:hAnsiTheme="minorHAnsi" w:cstheme="minorHAnsi"/>
          <w:spacing w:val="-3"/>
          <w:lang w:val="es-HN"/>
        </w:rPr>
      </w:pPr>
      <w:r w:rsidRPr="00FF4E3D">
        <w:rPr>
          <w:rFonts w:asciiTheme="minorHAnsi" w:hAnsiTheme="minorHAnsi" w:cstheme="minorHAnsi"/>
          <w:spacing w:val="-3"/>
          <w:lang w:val="es-HN"/>
        </w:rPr>
        <w:t xml:space="preserve">Atentamente, </w:t>
      </w:r>
    </w:p>
    <w:p w14:paraId="4B867FB3" w14:textId="77777777" w:rsidR="004F7F85" w:rsidRPr="00FF4E3D" w:rsidRDefault="004F7F85" w:rsidP="004F7F85">
      <w:pPr>
        <w:tabs>
          <w:tab w:val="left" w:pos="-720"/>
        </w:tabs>
        <w:suppressAutoHyphens/>
        <w:spacing w:after="60" w:line="276" w:lineRule="auto"/>
        <w:ind w:right="-284"/>
        <w:jc w:val="both"/>
        <w:rPr>
          <w:rFonts w:asciiTheme="minorHAnsi" w:hAnsiTheme="minorHAnsi" w:cstheme="minorHAnsi"/>
          <w:b/>
          <w:spacing w:val="-3"/>
          <w:lang w:val="es-HN"/>
        </w:rPr>
      </w:pPr>
    </w:p>
    <w:p w14:paraId="01DDC12F" w14:textId="77777777" w:rsidR="004F7F85" w:rsidRPr="00FF4E3D" w:rsidRDefault="004F7F85" w:rsidP="004F7F85">
      <w:pPr>
        <w:tabs>
          <w:tab w:val="left" w:pos="-720"/>
        </w:tabs>
        <w:suppressAutoHyphens/>
        <w:spacing w:line="276" w:lineRule="auto"/>
        <w:ind w:right="-284"/>
        <w:jc w:val="both"/>
        <w:rPr>
          <w:rFonts w:asciiTheme="minorHAnsi" w:hAnsiTheme="minorHAnsi" w:cstheme="minorHAnsi"/>
          <w:b/>
          <w:spacing w:val="-3"/>
          <w:lang w:val="es-HN"/>
        </w:rPr>
      </w:pPr>
    </w:p>
    <w:p w14:paraId="18C5F2E3" w14:textId="77777777" w:rsidR="00CA21EB" w:rsidRPr="00CA21EB" w:rsidRDefault="00CA21EB" w:rsidP="00CA21EB">
      <w:pPr>
        <w:tabs>
          <w:tab w:val="left" w:pos="-720"/>
          <w:tab w:val="left" w:pos="9214"/>
        </w:tabs>
        <w:suppressAutoHyphens/>
        <w:spacing w:line="276" w:lineRule="auto"/>
        <w:ind w:right="-425"/>
        <w:jc w:val="both"/>
        <w:rPr>
          <w:rFonts w:ascii="Calibri" w:hAnsi="Calibri" w:cs="Calibri"/>
          <w:b/>
          <w:bCs/>
          <w:spacing w:val="-3"/>
          <w:lang w:val="es-HN"/>
        </w:rPr>
      </w:pPr>
      <w:proofErr w:type="spellStart"/>
      <w:r w:rsidRPr="00CA21EB">
        <w:rPr>
          <w:rFonts w:ascii="Calibri" w:hAnsi="Calibri" w:cs="Calibri"/>
          <w:b/>
          <w:bCs/>
          <w:spacing w:val="-3"/>
          <w:lang w:val="es-HN"/>
        </w:rPr>
        <w:t>Welner</w:t>
      </w:r>
      <w:proofErr w:type="spellEnd"/>
      <w:r w:rsidRPr="00CA21EB">
        <w:rPr>
          <w:rFonts w:ascii="Calibri" w:hAnsi="Calibri" w:cs="Calibri"/>
          <w:b/>
          <w:bCs/>
          <w:spacing w:val="-3"/>
          <w:lang w:val="es-HN"/>
        </w:rPr>
        <w:t xml:space="preserve"> Alonso Herrera Interiano </w:t>
      </w:r>
    </w:p>
    <w:p w14:paraId="7D03BD49" w14:textId="77777777" w:rsidR="00CA21EB" w:rsidRPr="00CA21EB" w:rsidRDefault="00CA21EB" w:rsidP="00CA21EB">
      <w:pPr>
        <w:tabs>
          <w:tab w:val="left" w:pos="-720"/>
        </w:tabs>
        <w:suppressAutoHyphens/>
        <w:spacing w:line="276" w:lineRule="auto"/>
        <w:ind w:right="-425"/>
        <w:jc w:val="both"/>
        <w:rPr>
          <w:rFonts w:ascii="Calibri" w:hAnsi="Calibri" w:cs="Calibri"/>
          <w:b/>
          <w:spacing w:val="-3"/>
          <w:lang w:val="es-ES"/>
        </w:rPr>
      </w:pPr>
      <w:r w:rsidRPr="00CA21EB">
        <w:rPr>
          <w:rFonts w:ascii="Calibri" w:hAnsi="Calibri" w:cs="Calibri"/>
          <w:b/>
          <w:spacing w:val="-3"/>
          <w:lang w:val="es-ES"/>
        </w:rPr>
        <w:t xml:space="preserve">Presidente y Representante Legal OPR </w:t>
      </w:r>
    </w:p>
    <w:p w14:paraId="13819D06" w14:textId="77777777" w:rsidR="00CA21EB" w:rsidRPr="00CA21EB" w:rsidRDefault="00CA21EB" w:rsidP="00CA21EB">
      <w:pPr>
        <w:tabs>
          <w:tab w:val="left" w:pos="-720"/>
        </w:tabs>
        <w:suppressAutoHyphens/>
        <w:spacing w:after="60" w:line="276" w:lineRule="auto"/>
        <w:ind w:right="-425"/>
        <w:jc w:val="both"/>
        <w:rPr>
          <w:rFonts w:ascii="Calibri" w:hAnsi="Calibri" w:cs="Calibri"/>
          <w:b/>
          <w:bCs/>
          <w:spacing w:val="-3"/>
        </w:rPr>
      </w:pPr>
      <w:r w:rsidRPr="00CA21EB">
        <w:rPr>
          <w:rFonts w:ascii="Calibri" w:hAnsi="Calibri" w:cs="Calibri"/>
          <w:b/>
          <w:bCs/>
          <w:spacing w:val="-3"/>
        </w:rPr>
        <w:t>ORTIZ Y ASOCIADOS</w:t>
      </w:r>
    </w:p>
    <w:p w14:paraId="7F64544E" w14:textId="77777777" w:rsidR="00520421" w:rsidRDefault="00520421" w:rsidP="00520421">
      <w:pPr>
        <w:tabs>
          <w:tab w:val="left" w:pos="-720"/>
        </w:tabs>
        <w:suppressAutoHyphens/>
        <w:spacing w:line="276" w:lineRule="auto"/>
        <w:ind w:right="-284"/>
        <w:jc w:val="both"/>
        <w:rPr>
          <w:rFonts w:asciiTheme="minorHAnsi" w:hAnsiTheme="minorHAnsi" w:cstheme="minorHAnsi"/>
          <w:spacing w:val="-3"/>
          <w:lang w:val="es-HN"/>
        </w:rPr>
      </w:pPr>
    </w:p>
    <w:p w14:paraId="7366304C" w14:textId="77777777" w:rsidR="004F7F85" w:rsidRPr="00FF4E3D" w:rsidRDefault="004F7F85" w:rsidP="004F7F85">
      <w:pPr>
        <w:tabs>
          <w:tab w:val="left" w:pos="-720"/>
        </w:tabs>
        <w:suppressAutoHyphens/>
        <w:spacing w:line="276" w:lineRule="auto"/>
        <w:ind w:right="-284"/>
        <w:jc w:val="both"/>
        <w:rPr>
          <w:rFonts w:asciiTheme="minorHAnsi" w:hAnsiTheme="minorHAnsi" w:cstheme="minorHAnsi"/>
          <w:spacing w:val="-3"/>
          <w:lang w:val="es-HN"/>
        </w:rPr>
      </w:pPr>
      <w:r w:rsidRPr="00FF4E3D">
        <w:rPr>
          <w:rFonts w:asciiTheme="minorHAnsi" w:hAnsiTheme="minorHAnsi" w:cstheme="minorHAnsi"/>
          <w:spacing w:val="-3"/>
          <w:lang w:val="es-HN"/>
        </w:rPr>
        <w:t xml:space="preserve">Copia: </w:t>
      </w:r>
    </w:p>
    <w:p w14:paraId="3257C4E7" w14:textId="77777777" w:rsidR="004F7F85" w:rsidRPr="00FF4E3D" w:rsidRDefault="004F7F85" w:rsidP="004F7F85">
      <w:pPr>
        <w:tabs>
          <w:tab w:val="left" w:pos="-720"/>
        </w:tabs>
        <w:suppressAutoHyphens/>
        <w:spacing w:line="276" w:lineRule="auto"/>
        <w:ind w:right="-284"/>
        <w:jc w:val="both"/>
        <w:rPr>
          <w:rFonts w:asciiTheme="minorHAnsi" w:hAnsiTheme="minorHAnsi" w:cstheme="minorHAnsi"/>
        </w:rPr>
      </w:pPr>
      <w:r w:rsidRPr="00FF4E3D">
        <w:rPr>
          <w:rFonts w:asciiTheme="minorHAnsi" w:hAnsiTheme="minorHAnsi" w:cstheme="minorHAnsi"/>
          <w:spacing w:val="-3"/>
          <w:lang w:val="es-HN"/>
        </w:rPr>
        <w:t xml:space="preserve">Expediente de Solicitud de Oferta SDO </w:t>
      </w:r>
    </w:p>
    <w:p w14:paraId="6C299DF8" w14:textId="77777777" w:rsidR="004F7F85" w:rsidRPr="00FF4E3D" w:rsidRDefault="004F7F85" w:rsidP="004F7F85">
      <w:pPr>
        <w:spacing w:after="200" w:line="276" w:lineRule="auto"/>
        <w:rPr>
          <w:rFonts w:asciiTheme="minorHAnsi" w:hAnsiTheme="minorHAnsi" w:cstheme="minorHAnsi"/>
          <w:b/>
          <w:lang w:val="es-NI" w:eastAsia="pt-BR"/>
        </w:rPr>
      </w:pPr>
    </w:p>
    <w:p w14:paraId="139E1AF3" w14:textId="77777777" w:rsidR="004F7F85" w:rsidRDefault="004F7F85" w:rsidP="004F7F85">
      <w:pPr>
        <w:spacing w:after="200" w:line="276" w:lineRule="auto"/>
        <w:rPr>
          <w:rFonts w:asciiTheme="minorHAnsi" w:hAnsiTheme="minorHAnsi" w:cstheme="minorHAnsi"/>
          <w:b/>
          <w:lang w:val="es-NI" w:eastAsia="pt-BR"/>
        </w:rPr>
      </w:pPr>
    </w:p>
    <w:p w14:paraId="00033271" w14:textId="77777777" w:rsidR="000134A0" w:rsidRPr="00FF4E3D" w:rsidRDefault="000134A0" w:rsidP="004F7F85">
      <w:pPr>
        <w:spacing w:after="200" w:line="276" w:lineRule="auto"/>
        <w:rPr>
          <w:rFonts w:asciiTheme="minorHAnsi" w:hAnsiTheme="minorHAnsi" w:cstheme="minorHAnsi"/>
          <w:b/>
          <w:lang w:val="es-NI" w:eastAsia="pt-BR"/>
        </w:rPr>
      </w:pPr>
    </w:p>
    <w:p w14:paraId="337C8677" w14:textId="4834C23A" w:rsidR="004F7F85" w:rsidRPr="00FF4E3D" w:rsidRDefault="004F7F85" w:rsidP="004F7F85">
      <w:pPr>
        <w:pStyle w:val="Ttulo2"/>
        <w:spacing w:line="276" w:lineRule="auto"/>
        <w:ind w:right="-284"/>
        <w:jc w:val="center"/>
        <w:rPr>
          <w:rFonts w:asciiTheme="minorHAnsi" w:hAnsiTheme="minorHAnsi" w:cstheme="minorHAnsi"/>
          <w:sz w:val="24"/>
          <w:szCs w:val="24"/>
        </w:rPr>
      </w:pPr>
      <w:r w:rsidRPr="00FF4E3D">
        <w:rPr>
          <w:rFonts w:asciiTheme="minorHAnsi" w:hAnsiTheme="minorHAnsi" w:cstheme="minorHAnsi"/>
          <w:sz w:val="24"/>
          <w:szCs w:val="24"/>
        </w:rPr>
        <w:lastRenderedPageBreak/>
        <w:t>ANEXO IV</w:t>
      </w:r>
    </w:p>
    <w:p w14:paraId="4B3F40D2" w14:textId="77777777" w:rsidR="004F7F85" w:rsidRPr="00FF4E3D" w:rsidRDefault="004F7F85" w:rsidP="004F7F85">
      <w:pPr>
        <w:spacing w:line="276" w:lineRule="auto"/>
        <w:ind w:right="-284"/>
        <w:jc w:val="center"/>
        <w:rPr>
          <w:rFonts w:asciiTheme="minorHAnsi" w:hAnsiTheme="minorHAnsi" w:cstheme="minorHAnsi"/>
          <w:b/>
          <w:lang w:val="es-NI" w:eastAsia="pt-BR"/>
        </w:rPr>
      </w:pPr>
      <w:r w:rsidRPr="00FF4E3D">
        <w:rPr>
          <w:rFonts w:asciiTheme="minorHAnsi" w:hAnsiTheme="minorHAnsi" w:cstheme="minorHAnsi"/>
          <w:b/>
          <w:lang w:val="es-NI" w:eastAsia="pt-BR"/>
        </w:rPr>
        <w:t>DECLARACIÓN DE MANTENIMIENTO DE OFERTA</w:t>
      </w:r>
    </w:p>
    <w:p w14:paraId="54A69DF7" w14:textId="77777777" w:rsidR="004F7F85" w:rsidRPr="00FF4E3D" w:rsidRDefault="004F7F85" w:rsidP="004F7F85">
      <w:pPr>
        <w:spacing w:line="276" w:lineRule="auto"/>
        <w:ind w:right="-284"/>
        <w:jc w:val="both"/>
        <w:rPr>
          <w:rFonts w:asciiTheme="minorHAnsi" w:hAnsiTheme="minorHAnsi" w:cstheme="minorHAnsi"/>
          <w:i/>
          <w:iCs/>
          <w:lang w:val="es-HN" w:eastAsia="pt-BR"/>
        </w:rPr>
      </w:pPr>
      <w:r w:rsidRPr="00FF4E3D">
        <w:rPr>
          <w:rFonts w:asciiTheme="minorHAnsi" w:hAnsiTheme="minorHAnsi" w:cstheme="minorHAnsi"/>
          <w:i/>
          <w:iCs/>
          <w:lang w:val="es-HN" w:eastAsia="pt-BR"/>
        </w:rPr>
        <w:t xml:space="preserve"> [El Oferente completará este Formulario de la Declaración de Mantenimiento de la Oferta de acuerdo con las instrucciones indicadas.] </w:t>
      </w:r>
    </w:p>
    <w:p w14:paraId="1706F93B" w14:textId="77777777" w:rsidR="004F7F85" w:rsidRPr="00FF4E3D" w:rsidRDefault="004F7F85" w:rsidP="004F7F85">
      <w:pPr>
        <w:spacing w:line="276" w:lineRule="auto"/>
        <w:ind w:right="-284"/>
        <w:jc w:val="both"/>
        <w:rPr>
          <w:rFonts w:asciiTheme="minorHAnsi" w:hAnsiTheme="minorHAnsi" w:cstheme="minorHAnsi"/>
          <w:i/>
          <w:iCs/>
          <w:lang w:val="es-HN" w:eastAsia="pt-BR"/>
        </w:rPr>
      </w:pPr>
      <w:r w:rsidRPr="00FF4E3D">
        <w:rPr>
          <w:rFonts w:asciiTheme="minorHAnsi" w:hAnsiTheme="minorHAnsi" w:cstheme="minorHAnsi"/>
          <w:lang w:val="es-HN" w:eastAsia="pt-BR"/>
        </w:rPr>
        <w:t xml:space="preserve">Fecha: </w:t>
      </w:r>
      <w:r w:rsidRPr="00FF4E3D">
        <w:rPr>
          <w:rFonts w:asciiTheme="minorHAnsi" w:hAnsiTheme="minorHAnsi" w:cstheme="minorHAnsi"/>
          <w:i/>
          <w:iCs/>
          <w:lang w:val="es-HN" w:eastAsia="pt-BR"/>
        </w:rPr>
        <w:t xml:space="preserve">[indicar la fecha (día, mes y año) de presentación de la oferta] </w:t>
      </w:r>
    </w:p>
    <w:p w14:paraId="01940083" w14:textId="7E91A11D" w:rsidR="004F7F85" w:rsidRPr="00FF4E3D" w:rsidRDefault="004F7F85" w:rsidP="004F7F85">
      <w:pPr>
        <w:spacing w:line="276" w:lineRule="auto"/>
        <w:ind w:right="-284"/>
        <w:jc w:val="both"/>
        <w:rPr>
          <w:rFonts w:asciiTheme="minorHAnsi" w:hAnsiTheme="minorHAnsi" w:cstheme="minorHAnsi"/>
          <w:b/>
          <w:spacing w:val="-3"/>
          <w:lang w:val="es-HN"/>
        </w:rPr>
      </w:pPr>
      <w:r w:rsidRPr="00FF4E3D">
        <w:rPr>
          <w:rFonts w:asciiTheme="minorHAnsi" w:hAnsiTheme="minorHAnsi" w:cstheme="minorHAnsi"/>
          <w:b/>
          <w:lang w:val="es-HN" w:eastAsia="pt-BR"/>
        </w:rPr>
        <w:t xml:space="preserve">Solicitud de Oferta Bienes </w:t>
      </w:r>
      <w:r>
        <w:rPr>
          <w:rFonts w:asciiTheme="minorHAnsi" w:hAnsiTheme="minorHAnsi" w:cstheme="minorHAnsi"/>
          <w:b/>
          <w:spacing w:val="-3"/>
          <w:lang w:val="es-HN"/>
        </w:rPr>
        <w:t>SDO-BIENES-</w:t>
      </w:r>
      <w:r w:rsidR="00872C6B">
        <w:rPr>
          <w:rFonts w:asciiTheme="minorHAnsi" w:hAnsiTheme="minorHAnsi" w:cstheme="minorHAnsi"/>
          <w:b/>
          <w:spacing w:val="-3"/>
          <w:lang w:val="es-HN"/>
        </w:rPr>
        <w:t>ORTIZ Y ASOCIADOS</w:t>
      </w:r>
      <w:r>
        <w:rPr>
          <w:rFonts w:asciiTheme="minorHAnsi" w:hAnsiTheme="minorHAnsi" w:cstheme="minorHAnsi"/>
          <w:b/>
          <w:spacing w:val="-3"/>
          <w:lang w:val="es-HN"/>
        </w:rPr>
        <w:t>-0</w:t>
      </w:r>
      <w:r w:rsidR="00872C6B">
        <w:rPr>
          <w:rFonts w:asciiTheme="minorHAnsi" w:hAnsiTheme="minorHAnsi" w:cstheme="minorHAnsi"/>
          <w:b/>
          <w:spacing w:val="-3"/>
          <w:lang w:val="es-HN"/>
        </w:rPr>
        <w:t>4</w:t>
      </w:r>
      <w:r>
        <w:rPr>
          <w:rFonts w:asciiTheme="minorHAnsi" w:hAnsiTheme="minorHAnsi" w:cstheme="minorHAnsi"/>
          <w:b/>
          <w:spacing w:val="-3"/>
          <w:lang w:val="es-HN"/>
        </w:rPr>
        <w:t>-202</w:t>
      </w:r>
      <w:r w:rsidR="00872C6B">
        <w:rPr>
          <w:rFonts w:asciiTheme="minorHAnsi" w:hAnsiTheme="minorHAnsi" w:cstheme="minorHAnsi"/>
          <w:b/>
          <w:spacing w:val="-3"/>
          <w:lang w:val="es-HN"/>
        </w:rPr>
        <w:t>5</w:t>
      </w:r>
    </w:p>
    <w:p w14:paraId="49AF1793" w14:textId="15C853CC" w:rsidR="000F2AC7" w:rsidRDefault="004F7F85" w:rsidP="000F2AC7">
      <w:pPr>
        <w:tabs>
          <w:tab w:val="left" w:pos="-720"/>
          <w:tab w:val="left" w:pos="6345"/>
        </w:tabs>
        <w:suppressAutoHyphens/>
        <w:spacing w:after="60" w:line="276" w:lineRule="auto"/>
        <w:ind w:right="-284"/>
        <w:jc w:val="both"/>
        <w:rPr>
          <w:rFonts w:asciiTheme="minorHAnsi" w:hAnsiTheme="minorHAnsi" w:cstheme="minorHAnsi"/>
          <w:b/>
          <w:bCs/>
          <w:spacing w:val="-3"/>
        </w:rPr>
      </w:pPr>
      <w:r w:rsidRPr="00FF4E3D">
        <w:rPr>
          <w:rFonts w:asciiTheme="minorHAnsi" w:hAnsiTheme="minorHAnsi" w:cstheme="minorHAnsi"/>
          <w:lang w:val="es-HN" w:eastAsia="pt-BR"/>
        </w:rPr>
        <w:t xml:space="preserve">A: </w:t>
      </w:r>
      <w:r w:rsidR="00663E24">
        <w:rPr>
          <w:rFonts w:asciiTheme="minorHAnsi" w:hAnsiTheme="minorHAnsi" w:cstheme="minorHAnsi"/>
          <w:b/>
          <w:bCs/>
          <w:spacing w:val="-3"/>
        </w:rPr>
        <w:t xml:space="preserve">SOCIEDAD COLECTIVA ORTIZ Y ASOCIADOS </w:t>
      </w:r>
    </w:p>
    <w:p w14:paraId="4501CEF1" w14:textId="169E1598" w:rsidR="004F7F85" w:rsidRPr="00FF4E3D" w:rsidRDefault="004F7F85" w:rsidP="000F2AC7">
      <w:pPr>
        <w:tabs>
          <w:tab w:val="left" w:pos="-720"/>
          <w:tab w:val="left" w:pos="6345"/>
        </w:tabs>
        <w:suppressAutoHyphens/>
        <w:spacing w:after="60" w:line="276" w:lineRule="auto"/>
        <w:ind w:right="-284"/>
        <w:jc w:val="both"/>
        <w:rPr>
          <w:rFonts w:asciiTheme="minorHAnsi" w:hAnsiTheme="minorHAnsi" w:cstheme="minorHAnsi"/>
          <w:lang w:val="es-HN" w:eastAsia="pt-BR"/>
        </w:rPr>
      </w:pPr>
      <w:r w:rsidRPr="00FF4E3D">
        <w:rPr>
          <w:rFonts w:asciiTheme="minorHAnsi" w:hAnsiTheme="minorHAnsi" w:cstheme="minorHAnsi"/>
          <w:lang w:val="es-HN" w:eastAsia="pt-BR"/>
        </w:rPr>
        <w:t xml:space="preserve">Nosotros, los suscritos, declaramos que: </w:t>
      </w:r>
    </w:p>
    <w:p w14:paraId="716CD046" w14:textId="77777777" w:rsidR="004F7F85" w:rsidRPr="00FF4E3D" w:rsidRDefault="004F7F85" w:rsidP="004F7F85">
      <w:pPr>
        <w:spacing w:line="276" w:lineRule="auto"/>
        <w:ind w:right="-284"/>
        <w:jc w:val="both"/>
        <w:rPr>
          <w:rFonts w:asciiTheme="minorHAnsi" w:hAnsiTheme="minorHAnsi" w:cstheme="minorHAnsi"/>
          <w:lang w:val="es-HN" w:eastAsia="pt-BR"/>
        </w:rPr>
      </w:pPr>
      <w:r w:rsidRPr="00FF4E3D">
        <w:rPr>
          <w:rFonts w:asciiTheme="minorHAnsi" w:hAnsiTheme="minorHAnsi" w:cstheme="minorHAnsi"/>
          <w:lang w:val="es-HN" w:eastAsia="pt-BR"/>
        </w:rPr>
        <w:t xml:space="preserve">1. Entendemos que, de acuerdo con sus condiciones, las ofertas deberán estar respaldadas por una Declaración de Mantenimiento de la Oferta. </w:t>
      </w:r>
    </w:p>
    <w:p w14:paraId="767EF1FB" w14:textId="30407BCE" w:rsidR="004F7F85" w:rsidRPr="00FF4E3D" w:rsidRDefault="004F7F85" w:rsidP="004F7F85">
      <w:pPr>
        <w:spacing w:line="276" w:lineRule="auto"/>
        <w:ind w:right="-284"/>
        <w:jc w:val="both"/>
        <w:rPr>
          <w:rFonts w:asciiTheme="minorHAnsi" w:hAnsiTheme="minorHAnsi" w:cstheme="minorHAnsi"/>
          <w:lang w:val="es-HN" w:eastAsia="pt-BR"/>
        </w:rPr>
      </w:pPr>
      <w:r w:rsidRPr="00FF4E3D">
        <w:rPr>
          <w:rFonts w:asciiTheme="minorHAnsi" w:hAnsiTheme="minorHAnsi" w:cstheme="minorHAnsi"/>
          <w:lang w:val="es-HN" w:eastAsia="pt-BR"/>
        </w:rPr>
        <w:t xml:space="preserve">2. Aceptamos que automáticamente seremos declarados inelegibles para participar en cualquier proceso de adquisición con fondos del Banco Mundial (BM), por un período de cinco (5) años, contados a partir de la fecha de finalización del proceso de Solicitud de Oferta </w:t>
      </w:r>
      <w:r>
        <w:rPr>
          <w:rFonts w:asciiTheme="minorHAnsi" w:hAnsiTheme="minorHAnsi" w:cstheme="minorHAnsi"/>
          <w:b/>
          <w:bCs/>
          <w:lang w:val="es-HN" w:eastAsia="pt-BR"/>
        </w:rPr>
        <w:t>SDO-BIENES-</w:t>
      </w:r>
      <w:r w:rsidR="00F01593">
        <w:rPr>
          <w:rFonts w:asciiTheme="minorHAnsi" w:hAnsiTheme="minorHAnsi" w:cstheme="minorHAnsi"/>
          <w:b/>
          <w:bCs/>
          <w:lang w:val="es-HN" w:eastAsia="pt-BR"/>
        </w:rPr>
        <w:t>ORTIZ Y ASOCIADOS</w:t>
      </w:r>
      <w:r>
        <w:rPr>
          <w:rFonts w:asciiTheme="minorHAnsi" w:hAnsiTheme="minorHAnsi" w:cstheme="minorHAnsi"/>
          <w:b/>
          <w:bCs/>
          <w:lang w:val="es-HN" w:eastAsia="pt-BR"/>
        </w:rPr>
        <w:t>-0</w:t>
      </w:r>
      <w:r w:rsidR="00F01593">
        <w:rPr>
          <w:rFonts w:asciiTheme="minorHAnsi" w:hAnsiTheme="minorHAnsi" w:cstheme="minorHAnsi"/>
          <w:b/>
          <w:bCs/>
          <w:lang w:val="es-HN" w:eastAsia="pt-BR"/>
        </w:rPr>
        <w:t>4</w:t>
      </w:r>
      <w:r>
        <w:rPr>
          <w:rFonts w:asciiTheme="minorHAnsi" w:hAnsiTheme="minorHAnsi" w:cstheme="minorHAnsi"/>
          <w:b/>
          <w:bCs/>
          <w:lang w:val="es-HN" w:eastAsia="pt-BR"/>
        </w:rPr>
        <w:t>-202</w:t>
      </w:r>
      <w:r w:rsidR="00F01593">
        <w:rPr>
          <w:rFonts w:asciiTheme="minorHAnsi" w:hAnsiTheme="minorHAnsi" w:cstheme="minorHAnsi"/>
          <w:b/>
          <w:bCs/>
          <w:lang w:val="es-HN" w:eastAsia="pt-BR"/>
        </w:rPr>
        <w:t>5</w:t>
      </w:r>
      <w:r w:rsidRPr="00FF4E3D">
        <w:rPr>
          <w:rFonts w:asciiTheme="minorHAnsi" w:hAnsiTheme="minorHAnsi" w:cstheme="minorHAnsi"/>
          <w:lang w:val="es-HN" w:eastAsia="pt-BR"/>
        </w:rPr>
        <w:t xml:space="preserve">, si incumplimos nuestra(s) obligación(es) bajo las condiciones de la oferta si: </w:t>
      </w:r>
    </w:p>
    <w:p w14:paraId="7F162164" w14:textId="77777777" w:rsidR="004F7F85" w:rsidRPr="00FF4E3D" w:rsidRDefault="004F7F85" w:rsidP="004F7F85">
      <w:pPr>
        <w:pStyle w:val="Prrafodelista"/>
        <w:numPr>
          <w:ilvl w:val="0"/>
          <w:numId w:val="30"/>
        </w:numPr>
        <w:tabs>
          <w:tab w:val="left" w:pos="284"/>
        </w:tabs>
        <w:spacing w:line="276" w:lineRule="auto"/>
        <w:ind w:left="0" w:right="-284" w:firstLine="0"/>
        <w:jc w:val="both"/>
        <w:rPr>
          <w:rFonts w:asciiTheme="minorHAnsi" w:hAnsiTheme="minorHAnsi" w:cstheme="minorHAnsi"/>
          <w:lang w:val="es-HN" w:eastAsia="pt-BR"/>
        </w:rPr>
      </w:pPr>
      <w:r w:rsidRPr="00FF4E3D">
        <w:rPr>
          <w:rFonts w:asciiTheme="minorHAnsi" w:hAnsiTheme="minorHAnsi" w:cstheme="minorHAnsi"/>
          <w:lang w:val="es-HN" w:eastAsia="pt-BR"/>
        </w:rPr>
        <w:t xml:space="preserve"> Retiráramos nuestra oferta durante el período de vigencia de la oferta especificado por nosotros en el formulario de oferta; o </w:t>
      </w:r>
    </w:p>
    <w:p w14:paraId="0F0BF93C" w14:textId="3980CBA5" w:rsidR="004F7F85" w:rsidRPr="00FF4E3D" w:rsidRDefault="004F7F85" w:rsidP="004F7F85">
      <w:pPr>
        <w:pStyle w:val="Prrafodelista"/>
        <w:numPr>
          <w:ilvl w:val="0"/>
          <w:numId w:val="30"/>
        </w:numPr>
        <w:tabs>
          <w:tab w:val="left" w:pos="284"/>
        </w:tabs>
        <w:spacing w:line="276" w:lineRule="auto"/>
        <w:ind w:left="0" w:right="-284" w:firstLine="0"/>
        <w:jc w:val="both"/>
        <w:rPr>
          <w:rFonts w:asciiTheme="minorHAnsi" w:hAnsiTheme="minorHAnsi" w:cstheme="minorHAnsi"/>
          <w:b/>
          <w:bCs/>
          <w:lang w:val="es-HN" w:eastAsia="pt-BR"/>
        </w:rPr>
      </w:pPr>
      <w:r w:rsidRPr="00FF4E3D">
        <w:rPr>
          <w:rFonts w:asciiTheme="minorHAnsi" w:hAnsiTheme="minorHAnsi" w:cstheme="minorHAnsi"/>
          <w:lang w:val="es-HN" w:eastAsia="pt-BR"/>
        </w:rPr>
        <w:t xml:space="preserve"> Si después de haber sido notificados de la aceptación de nuestra oferta durante el período de validez de </w:t>
      </w:r>
      <w:proofErr w:type="gramStart"/>
      <w:r w:rsidRPr="00FF4E3D">
        <w:rPr>
          <w:rFonts w:asciiTheme="minorHAnsi" w:hAnsiTheme="minorHAnsi" w:cstheme="minorHAnsi"/>
          <w:lang w:val="es-HN" w:eastAsia="pt-BR"/>
        </w:rPr>
        <w:t>la misma</w:t>
      </w:r>
      <w:proofErr w:type="gramEnd"/>
      <w:r w:rsidRPr="00FF4E3D">
        <w:rPr>
          <w:rFonts w:asciiTheme="minorHAnsi" w:hAnsiTheme="minorHAnsi" w:cstheme="minorHAnsi"/>
          <w:lang w:val="es-HN" w:eastAsia="pt-BR"/>
        </w:rPr>
        <w:t>, (i) no firmamos o rehusamos a firmar el contrato, si es requerido; o (</w:t>
      </w:r>
      <w:proofErr w:type="spellStart"/>
      <w:r w:rsidRPr="00FF4E3D">
        <w:rPr>
          <w:rFonts w:asciiTheme="minorHAnsi" w:hAnsiTheme="minorHAnsi" w:cstheme="minorHAnsi"/>
          <w:lang w:val="es-HN" w:eastAsia="pt-BR"/>
        </w:rPr>
        <w:t>ii</w:t>
      </w:r>
      <w:proofErr w:type="spellEnd"/>
      <w:r w:rsidRPr="00FF4E3D">
        <w:rPr>
          <w:rFonts w:asciiTheme="minorHAnsi" w:hAnsiTheme="minorHAnsi" w:cstheme="minorHAnsi"/>
          <w:lang w:val="es-HN" w:eastAsia="pt-BR"/>
        </w:rPr>
        <w:t xml:space="preserve">) no suministramos o rehusamos suministrar la garantía de cumplimiento o fianza a la vista de conformidad a lo establecido en el Documento de Solicitud de Oferta </w:t>
      </w:r>
      <w:r>
        <w:rPr>
          <w:rFonts w:asciiTheme="minorHAnsi" w:hAnsiTheme="minorHAnsi" w:cstheme="minorHAnsi"/>
          <w:b/>
          <w:bCs/>
          <w:lang w:val="es-HN" w:eastAsia="pt-BR"/>
        </w:rPr>
        <w:t>SDO-BIENES-</w:t>
      </w:r>
      <w:r w:rsidR="00B71039">
        <w:rPr>
          <w:rFonts w:asciiTheme="minorHAnsi" w:hAnsiTheme="minorHAnsi" w:cstheme="minorHAnsi"/>
          <w:b/>
          <w:bCs/>
          <w:lang w:val="es-HN" w:eastAsia="pt-BR"/>
        </w:rPr>
        <w:t>ORTIZ Y ASOCIADOS</w:t>
      </w:r>
      <w:r>
        <w:rPr>
          <w:rFonts w:asciiTheme="minorHAnsi" w:hAnsiTheme="minorHAnsi" w:cstheme="minorHAnsi"/>
          <w:b/>
          <w:bCs/>
          <w:lang w:val="es-HN" w:eastAsia="pt-BR"/>
        </w:rPr>
        <w:t>-0</w:t>
      </w:r>
      <w:r w:rsidR="00B71039">
        <w:rPr>
          <w:rFonts w:asciiTheme="minorHAnsi" w:hAnsiTheme="minorHAnsi" w:cstheme="minorHAnsi"/>
          <w:b/>
          <w:bCs/>
          <w:lang w:val="es-HN" w:eastAsia="pt-BR"/>
        </w:rPr>
        <w:t>4</w:t>
      </w:r>
      <w:r>
        <w:rPr>
          <w:rFonts w:asciiTheme="minorHAnsi" w:hAnsiTheme="minorHAnsi" w:cstheme="minorHAnsi"/>
          <w:b/>
          <w:bCs/>
          <w:lang w:val="es-HN" w:eastAsia="pt-BR"/>
        </w:rPr>
        <w:t>-202</w:t>
      </w:r>
      <w:r w:rsidR="00B71039">
        <w:rPr>
          <w:rFonts w:asciiTheme="minorHAnsi" w:hAnsiTheme="minorHAnsi" w:cstheme="minorHAnsi"/>
          <w:b/>
          <w:bCs/>
          <w:lang w:val="es-HN" w:eastAsia="pt-BR"/>
        </w:rPr>
        <w:t>5</w:t>
      </w:r>
      <w:r w:rsidRPr="00FF4E3D">
        <w:rPr>
          <w:rFonts w:asciiTheme="minorHAnsi" w:hAnsiTheme="minorHAnsi" w:cstheme="minorHAnsi"/>
          <w:b/>
          <w:bCs/>
          <w:lang w:val="es-HN" w:eastAsia="pt-BR"/>
        </w:rPr>
        <w:t xml:space="preserve">. </w:t>
      </w:r>
    </w:p>
    <w:p w14:paraId="596528AB" w14:textId="77777777" w:rsidR="004F7F85" w:rsidRPr="00FF4E3D" w:rsidRDefault="004F7F85" w:rsidP="004F7F85">
      <w:pPr>
        <w:spacing w:line="276" w:lineRule="auto"/>
        <w:ind w:right="-284"/>
        <w:jc w:val="both"/>
        <w:rPr>
          <w:rFonts w:asciiTheme="minorHAnsi" w:hAnsiTheme="minorHAnsi" w:cstheme="minorHAnsi"/>
          <w:lang w:val="es-HN" w:eastAsia="pt-BR"/>
        </w:rPr>
      </w:pPr>
      <w:r w:rsidRPr="00FF4E3D">
        <w:rPr>
          <w:rFonts w:asciiTheme="minorHAnsi" w:hAnsiTheme="minorHAnsi" w:cstheme="minorHAnsi"/>
          <w:lang w:val="es-HN" w:eastAsia="pt-BR"/>
        </w:rPr>
        <w:t>3. Entendemos que esta declaración de Mantenimiento de la Oferta expirará si no somos los seleccionados y cuando ocurra el primero de los siguientes hechos: (i) si recibimos comunicación de que no hemos sido seleccionados o (</w:t>
      </w:r>
      <w:proofErr w:type="spellStart"/>
      <w:r w:rsidRPr="00FF4E3D">
        <w:rPr>
          <w:rFonts w:asciiTheme="minorHAnsi" w:hAnsiTheme="minorHAnsi" w:cstheme="minorHAnsi"/>
          <w:lang w:val="es-HN" w:eastAsia="pt-BR"/>
        </w:rPr>
        <w:t>ii</w:t>
      </w:r>
      <w:proofErr w:type="spellEnd"/>
      <w:r w:rsidRPr="00FF4E3D">
        <w:rPr>
          <w:rFonts w:asciiTheme="minorHAnsi" w:hAnsiTheme="minorHAnsi" w:cstheme="minorHAnsi"/>
          <w:lang w:val="es-HN" w:eastAsia="pt-BR"/>
        </w:rPr>
        <w:t xml:space="preserve">) han transcurrido los noventa (90) días después de la expiración de nuestra oferta. </w:t>
      </w:r>
    </w:p>
    <w:p w14:paraId="18D618F7" w14:textId="77777777" w:rsidR="004F7F85" w:rsidRPr="00FF4E3D" w:rsidRDefault="004F7F85" w:rsidP="004F7F85">
      <w:pPr>
        <w:spacing w:line="276" w:lineRule="auto"/>
        <w:ind w:right="-284"/>
        <w:jc w:val="both"/>
        <w:rPr>
          <w:rFonts w:asciiTheme="minorHAnsi" w:hAnsiTheme="minorHAnsi" w:cstheme="minorHAnsi"/>
          <w:lang w:val="es-HN" w:eastAsia="pt-BR"/>
        </w:rPr>
      </w:pPr>
      <w:r w:rsidRPr="00FF4E3D">
        <w:rPr>
          <w:rFonts w:asciiTheme="minorHAnsi" w:hAnsiTheme="minorHAnsi" w:cstheme="minorHAnsi"/>
          <w:lang w:val="es-HN" w:eastAsia="pt-BR"/>
        </w:rPr>
        <w:t xml:space="preserve">Firmada: [insertar la firma de la persona cuyo nombre y capacidad se indican]. En capacidad de [indicar la capacidad jurídica de la persona que firma la Declaración de Mantenimiento de la Oferta] </w:t>
      </w:r>
    </w:p>
    <w:p w14:paraId="68888455" w14:textId="77777777" w:rsidR="004F7F85" w:rsidRPr="00FF4E3D" w:rsidRDefault="004F7F85" w:rsidP="004F7F85">
      <w:pPr>
        <w:spacing w:line="276" w:lineRule="auto"/>
        <w:ind w:right="-284"/>
        <w:jc w:val="both"/>
        <w:rPr>
          <w:rFonts w:asciiTheme="minorHAnsi" w:hAnsiTheme="minorHAnsi" w:cstheme="minorHAnsi"/>
          <w:lang w:val="es-HN" w:eastAsia="pt-BR"/>
        </w:rPr>
      </w:pPr>
      <w:r w:rsidRPr="00FF4E3D">
        <w:rPr>
          <w:rFonts w:asciiTheme="minorHAnsi" w:hAnsiTheme="minorHAnsi" w:cstheme="minorHAnsi"/>
          <w:lang w:val="es-HN" w:eastAsia="pt-BR"/>
        </w:rPr>
        <w:t xml:space="preserve">Nombre: [indicar el nombre completo de la persona que firma la Declaración de Mantenimiento de la Oferta] </w:t>
      </w:r>
    </w:p>
    <w:p w14:paraId="5849B174" w14:textId="77777777" w:rsidR="004F7F85" w:rsidRPr="00FF4E3D" w:rsidRDefault="004F7F85" w:rsidP="004F7F85">
      <w:pPr>
        <w:spacing w:line="276" w:lineRule="auto"/>
        <w:ind w:right="-284"/>
        <w:jc w:val="both"/>
        <w:rPr>
          <w:rFonts w:asciiTheme="minorHAnsi" w:hAnsiTheme="minorHAnsi" w:cstheme="minorHAnsi"/>
          <w:lang w:val="es-HN" w:eastAsia="pt-BR"/>
        </w:rPr>
      </w:pPr>
      <w:r w:rsidRPr="00FF4E3D">
        <w:rPr>
          <w:rFonts w:asciiTheme="minorHAnsi" w:hAnsiTheme="minorHAnsi" w:cstheme="minorHAnsi"/>
          <w:lang w:val="es-HN" w:eastAsia="pt-BR"/>
        </w:rPr>
        <w:t xml:space="preserve">Debidamente autorizado para firmar la oferta por y en nombre de: [indicar el nombre completo del Oferente] </w:t>
      </w:r>
    </w:p>
    <w:p w14:paraId="1E29A3A8" w14:textId="39CD34EB" w:rsidR="004F7F85" w:rsidRPr="00FF4E3D" w:rsidRDefault="004F7F85" w:rsidP="004F7F85">
      <w:pPr>
        <w:spacing w:line="276" w:lineRule="auto"/>
        <w:ind w:right="-284"/>
        <w:jc w:val="both"/>
        <w:rPr>
          <w:rFonts w:asciiTheme="minorHAnsi" w:hAnsiTheme="minorHAnsi" w:cstheme="minorHAnsi"/>
          <w:i/>
          <w:iCs/>
          <w:lang w:eastAsia="pt-BR"/>
        </w:rPr>
      </w:pPr>
      <w:r w:rsidRPr="00FF4E3D">
        <w:rPr>
          <w:rFonts w:asciiTheme="minorHAnsi" w:hAnsiTheme="minorHAnsi" w:cstheme="minorHAnsi"/>
          <w:lang w:val="es-HN" w:eastAsia="pt-BR"/>
        </w:rPr>
        <w:t>Fechada el ____________ día de ______________ 202</w:t>
      </w:r>
      <w:r w:rsidR="00B71039">
        <w:rPr>
          <w:rFonts w:asciiTheme="minorHAnsi" w:hAnsiTheme="minorHAnsi" w:cstheme="minorHAnsi"/>
          <w:lang w:val="es-HN" w:eastAsia="pt-BR"/>
        </w:rPr>
        <w:t>5</w:t>
      </w:r>
      <w:r w:rsidRPr="00FF4E3D">
        <w:rPr>
          <w:rFonts w:asciiTheme="minorHAnsi" w:hAnsiTheme="minorHAnsi" w:cstheme="minorHAnsi"/>
          <w:i/>
          <w:iCs/>
          <w:lang w:val="es-HN" w:eastAsia="pt-BR"/>
        </w:rPr>
        <w:t>_____________ [indicar la fecha de la firma]</w:t>
      </w:r>
    </w:p>
    <w:p w14:paraId="3E7828D1" w14:textId="77777777" w:rsidR="004F7F85" w:rsidRPr="00FF4E3D" w:rsidRDefault="004F7F85" w:rsidP="004F7F85">
      <w:pPr>
        <w:spacing w:line="276" w:lineRule="auto"/>
        <w:ind w:right="-284"/>
        <w:jc w:val="both"/>
        <w:rPr>
          <w:rFonts w:asciiTheme="minorHAnsi" w:hAnsiTheme="minorHAnsi" w:cstheme="minorHAnsi"/>
          <w:lang w:eastAsia="pt-BR"/>
        </w:rPr>
      </w:pPr>
      <w:r w:rsidRPr="00FF4E3D">
        <w:rPr>
          <w:rFonts w:asciiTheme="minorHAnsi" w:hAnsiTheme="minorHAnsi" w:cstheme="minorHAnsi"/>
          <w:lang w:eastAsia="pt-BR"/>
        </w:rPr>
        <w:t>FIRMA AUTORIZADA_____________________________________________</w:t>
      </w:r>
      <w:r w:rsidRPr="00FF4E3D">
        <w:rPr>
          <w:rFonts w:asciiTheme="minorHAnsi" w:hAnsiTheme="minorHAnsi" w:cstheme="minorHAnsi"/>
          <w:b/>
          <w:lang w:val="es-NI"/>
        </w:rPr>
        <w:br w:type="page"/>
      </w:r>
    </w:p>
    <w:p w14:paraId="22C2AA07" w14:textId="77777777" w:rsidR="004F7F85" w:rsidRPr="00FF4E3D" w:rsidRDefault="004F7F85" w:rsidP="004F7F85">
      <w:pPr>
        <w:spacing w:line="276" w:lineRule="auto"/>
        <w:ind w:right="-284"/>
        <w:jc w:val="center"/>
        <w:rPr>
          <w:rFonts w:asciiTheme="minorHAnsi" w:hAnsiTheme="minorHAnsi" w:cstheme="minorHAnsi"/>
          <w:lang w:eastAsia="pt-BR"/>
        </w:rPr>
      </w:pPr>
      <w:r w:rsidRPr="00FF4E3D">
        <w:rPr>
          <w:rFonts w:asciiTheme="minorHAnsi" w:hAnsiTheme="minorHAnsi" w:cstheme="minorHAnsi"/>
          <w:b/>
          <w:lang w:val="es-NI"/>
        </w:rPr>
        <w:lastRenderedPageBreak/>
        <w:t>ANEXO V</w:t>
      </w:r>
    </w:p>
    <w:p w14:paraId="210188B1" w14:textId="77777777" w:rsidR="004F7F85" w:rsidRPr="00FF4E3D" w:rsidRDefault="004F7F85" w:rsidP="004F7F85">
      <w:pPr>
        <w:spacing w:line="276" w:lineRule="auto"/>
        <w:ind w:right="-284"/>
        <w:jc w:val="center"/>
        <w:rPr>
          <w:rFonts w:asciiTheme="minorHAnsi" w:hAnsiTheme="minorHAnsi" w:cstheme="minorHAnsi"/>
        </w:rPr>
      </w:pPr>
      <w:r w:rsidRPr="00FF4E3D">
        <w:rPr>
          <w:rFonts w:asciiTheme="minorHAnsi" w:hAnsiTheme="minorHAnsi" w:cstheme="minorHAnsi"/>
          <w:b/>
          <w:lang w:val="es-MX"/>
        </w:rPr>
        <w:t>Formato de Garantía de Cumplimiento de Contrato (</w:t>
      </w:r>
      <w:r w:rsidRPr="00FF4E3D">
        <w:rPr>
          <w:rFonts w:asciiTheme="minorHAnsi" w:hAnsiTheme="minorHAnsi" w:cstheme="minorHAnsi"/>
          <w:b/>
        </w:rPr>
        <w:t>Garantía Bancaria o Fianza a la Vista)</w:t>
      </w:r>
    </w:p>
    <w:p w14:paraId="52E59FFA" w14:textId="77777777" w:rsidR="004F7F85" w:rsidRPr="00FF4E3D" w:rsidRDefault="004F7F85" w:rsidP="004F7F85">
      <w:pPr>
        <w:spacing w:line="276" w:lineRule="auto"/>
        <w:ind w:right="-284"/>
        <w:jc w:val="center"/>
        <w:rPr>
          <w:rFonts w:asciiTheme="minorHAnsi" w:hAnsiTheme="minorHAnsi" w:cstheme="minorHAnsi"/>
          <w:b/>
        </w:rPr>
      </w:pPr>
      <w:r w:rsidRPr="00FF4E3D">
        <w:rPr>
          <w:rFonts w:asciiTheme="minorHAnsi" w:hAnsiTheme="minorHAnsi" w:cstheme="minorHAnsi"/>
          <w:b/>
        </w:rPr>
        <w:t>(Incondicional)</w:t>
      </w:r>
    </w:p>
    <w:p w14:paraId="4E372411" w14:textId="77777777" w:rsidR="004F7F85" w:rsidRPr="00FF4E3D" w:rsidRDefault="004F7F85" w:rsidP="004F7F85">
      <w:pPr>
        <w:numPr>
          <w:ilvl w:val="12"/>
          <w:numId w:val="0"/>
        </w:numPr>
        <w:suppressAutoHyphens/>
        <w:spacing w:line="276" w:lineRule="auto"/>
        <w:ind w:right="-284"/>
        <w:jc w:val="both"/>
        <w:rPr>
          <w:rFonts w:asciiTheme="minorHAnsi" w:hAnsiTheme="minorHAnsi" w:cstheme="minorHAnsi"/>
        </w:rPr>
      </w:pPr>
    </w:p>
    <w:p w14:paraId="346F8FBF" w14:textId="77777777" w:rsidR="004F7F85" w:rsidRPr="00FF4E3D" w:rsidRDefault="004F7F85" w:rsidP="004F7F85">
      <w:pPr>
        <w:numPr>
          <w:ilvl w:val="12"/>
          <w:numId w:val="0"/>
        </w:numPr>
        <w:suppressAutoHyphens/>
        <w:spacing w:line="276" w:lineRule="auto"/>
        <w:ind w:right="-284"/>
        <w:jc w:val="both"/>
        <w:rPr>
          <w:rFonts w:asciiTheme="minorHAnsi" w:hAnsiTheme="minorHAnsi" w:cstheme="minorHAnsi"/>
        </w:rPr>
      </w:pPr>
      <w:r w:rsidRPr="00FF4E3D">
        <w:rPr>
          <w:rFonts w:asciiTheme="minorHAnsi" w:hAnsiTheme="minorHAnsi" w:cstheme="minorHAnsi"/>
          <w:b/>
          <w:bCs/>
        </w:rPr>
        <w:t>Beneficiario</w:t>
      </w:r>
      <w:r w:rsidRPr="00FF4E3D">
        <w:rPr>
          <w:rFonts w:asciiTheme="minorHAnsi" w:hAnsiTheme="minorHAnsi" w:cstheme="minorHAnsi"/>
          <w:b/>
          <w:bCs/>
          <w:i/>
          <w:iCs/>
        </w:rPr>
        <w:t xml:space="preserve">: </w:t>
      </w:r>
      <w:r w:rsidRPr="00FF4E3D">
        <w:rPr>
          <w:rFonts w:asciiTheme="minorHAnsi" w:hAnsiTheme="minorHAnsi" w:cstheme="minorHAnsi"/>
          <w:bCs/>
          <w:i/>
          <w:iCs/>
        </w:rPr>
        <w:t>(</w:t>
      </w:r>
      <w:r w:rsidRPr="00FF4E3D">
        <w:rPr>
          <w:rFonts w:asciiTheme="minorHAnsi" w:hAnsiTheme="minorHAnsi" w:cstheme="minorHAnsi"/>
          <w:i/>
          <w:iCs/>
        </w:rPr>
        <w:t>Insertar el nombre y la dirección del Comprador)</w:t>
      </w:r>
    </w:p>
    <w:p w14:paraId="36EA579F" w14:textId="77777777" w:rsidR="004F7F85" w:rsidRPr="00FF4E3D" w:rsidRDefault="004F7F85" w:rsidP="004F7F85">
      <w:pPr>
        <w:numPr>
          <w:ilvl w:val="12"/>
          <w:numId w:val="0"/>
        </w:numPr>
        <w:suppressAutoHyphens/>
        <w:spacing w:line="276" w:lineRule="auto"/>
        <w:ind w:right="-284"/>
        <w:jc w:val="both"/>
        <w:rPr>
          <w:rFonts w:asciiTheme="minorHAnsi" w:hAnsiTheme="minorHAnsi" w:cstheme="minorHAnsi"/>
        </w:rPr>
      </w:pPr>
      <w:r w:rsidRPr="00FF4E3D">
        <w:rPr>
          <w:rFonts w:asciiTheme="minorHAnsi" w:hAnsiTheme="minorHAnsi" w:cstheme="minorHAnsi"/>
          <w:b/>
          <w:bCs/>
        </w:rPr>
        <w:t>Fecha:</w:t>
      </w:r>
      <w:r w:rsidRPr="00FF4E3D">
        <w:rPr>
          <w:rFonts w:asciiTheme="minorHAnsi" w:hAnsiTheme="minorHAnsi" w:cstheme="minorHAnsi"/>
        </w:rPr>
        <w:t xml:space="preserve"> </w:t>
      </w:r>
      <w:r w:rsidRPr="00FF4E3D">
        <w:rPr>
          <w:rFonts w:asciiTheme="minorHAnsi" w:hAnsiTheme="minorHAnsi" w:cstheme="minorHAnsi"/>
          <w:i/>
          <w:iCs/>
        </w:rPr>
        <w:t>(Insertar la fecha)</w:t>
      </w:r>
    </w:p>
    <w:p w14:paraId="5730424E" w14:textId="77777777" w:rsidR="004F7F85" w:rsidRPr="00FF4E3D" w:rsidRDefault="004F7F85" w:rsidP="004F7F85">
      <w:pPr>
        <w:numPr>
          <w:ilvl w:val="12"/>
          <w:numId w:val="0"/>
        </w:numPr>
        <w:suppressAutoHyphens/>
        <w:spacing w:line="276" w:lineRule="auto"/>
        <w:ind w:right="-284"/>
        <w:jc w:val="both"/>
        <w:rPr>
          <w:rFonts w:asciiTheme="minorHAnsi" w:hAnsiTheme="minorHAnsi" w:cstheme="minorHAnsi"/>
          <w:b/>
          <w:bCs/>
        </w:rPr>
      </w:pPr>
    </w:p>
    <w:p w14:paraId="716C987A" w14:textId="77777777" w:rsidR="004F7F85" w:rsidRPr="00FF4E3D" w:rsidRDefault="004F7F85" w:rsidP="004F7F85">
      <w:pPr>
        <w:numPr>
          <w:ilvl w:val="12"/>
          <w:numId w:val="0"/>
        </w:numPr>
        <w:suppressAutoHyphens/>
        <w:spacing w:line="276" w:lineRule="auto"/>
        <w:ind w:right="-284"/>
        <w:jc w:val="both"/>
        <w:rPr>
          <w:rFonts w:asciiTheme="minorHAnsi" w:hAnsiTheme="minorHAnsi" w:cstheme="minorHAnsi"/>
        </w:rPr>
      </w:pPr>
      <w:r w:rsidRPr="00FF4E3D">
        <w:rPr>
          <w:rFonts w:asciiTheme="minorHAnsi" w:hAnsiTheme="minorHAnsi" w:cstheme="minorHAnsi"/>
          <w:b/>
          <w:bCs/>
        </w:rPr>
        <w:t>GARANTIA DE CUMPLIMIENTO No.</w:t>
      </w:r>
      <w:r w:rsidRPr="00FF4E3D">
        <w:rPr>
          <w:rFonts w:asciiTheme="minorHAnsi" w:hAnsiTheme="minorHAnsi" w:cstheme="minorHAnsi"/>
        </w:rPr>
        <w:t xml:space="preserve">  </w:t>
      </w:r>
      <w:r w:rsidRPr="00FF4E3D">
        <w:rPr>
          <w:rFonts w:asciiTheme="minorHAnsi" w:hAnsiTheme="minorHAnsi" w:cstheme="minorHAnsi"/>
          <w:i/>
          <w:iCs/>
        </w:rPr>
        <w:t>(Indique el número de la Garantía de Cumplimiento)</w:t>
      </w:r>
    </w:p>
    <w:p w14:paraId="6E2280F8" w14:textId="77777777" w:rsidR="004F7F85" w:rsidRPr="00FF4E3D" w:rsidRDefault="004F7F85" w:rsidP="004F7F85">
      <w:pPr>
        <w:numPr>
          <w:ilvl w:val="12"/>
          <w:numId w:val="0"/>
        </w:numPr>
        <w:spacing w:line="276" w:lineRule="auto"/>
        <w:ind w:right="-284"/>
        <w:jc w:val="both"/>
        <w:rPr>
          <w:rFonts w:asciiTheme="minorHAnsi" w:hAnsiTheme="minorHAnsi" w:cstheme="minorHAnsi"/>
        </w:rPr>
      </w:pPr>
      <w:r w:rsidRPr="00FF4E3D">
        <w:rPr>
          <w:rFonts w:asciiTheme="minorHAnsi" w:hAnsiTheme="minorHAnsi" w:cstheme="minorHAnsi"/>
        </w:rPr>
        <w:t xml:space="preserve">Se nos ha informado que </w:t>
      </w:r>
      <w:r w:rsidRPr="00FF4E3D">
        <w:rPr>
          <w:rFonts w:asciiTheme="minorHAnsi" w:hAnsiTheme="minorHAnsi" w:cstheme="minorHAnsi"/>
          <w:i/>
          <w:iCs/>
        </w:rPr>
        <w:t>(indique el nombre del Oferente</w:t>
      </w:r>
      <w:r w:rsidRPr="00FF4E3D">
        <w:rPr>
          <w:rFonts w:asciiTheme="minorHAnsi" w:hAnsiTheme="minorHAnsi" w:cstheme="minorHAnsi"/>
        </w:rPr>
        <w:t xml:space="preserve">) (en adelante denominado “el PROVEEDOR”) ha celebrado el Contrato No. </w:t>
      </w:r>
      <w:r w:rsidRPr="00FF4E3D">
        <w:rPr>
          <w:rFonts w:asciiTheme="minorHAnsi" w:hAnsiTheme="minorHAnsi" w:cstheme="minorHAnsi"/>
          <w:i/>
          <w:iCs/>
        </w:rPr>
        <w:t>(Indique el número referencial del Contrato)</w:t>
      </w:r>
      <w:r w:rsidRPr="00FF4E3D">
        <w:rPr>
          <w:rFonts w:asciiTheme="minorHAnsi" w:hAnsiTheme="minorHAnsi" w:cstheme="minorHAnsi"/>
        </w:rPr>
        <w:t xml:space="preserve"> de fecha </w:t>
      </w:r>
      <w:r w:rsidRPr="00FF4E3D">
        <w:rPr>
          <w:rFonts w:asciiTheme="minorHAnsi" w:hAnsiTheme="minorHAnsi" w:cstheme="minorHAnsi"/>
          <w:i/>
          <w:iCs/>
        </w:rPr>
        <w:t>(indique la fecha)</w:t>
      </w:r>
      <w:r w:rsidRPr="00FF4E3D">
        <w:rPr>
          <w:rFonts w:asciiTheme="minorHAnsi" w:hAnsiTheme="minorHAnsi" w:cstheme="minorHAnsi"/>
        </w:rPr>
        <w:t xml:space="preserve"> con su entidad para la ejecución de </w:t>
      </w:r>
      <w:r w:rsidRPr="00FF4E3D">
        <w:rPr>
          <w:rFonts w:asciiTheme="minorHAnsi" w:hAnsiTheme="minorHAnsi" w:cstheme="minorHAnsi"/>
          <w:lang w:val="es-MX"/>
        </w:rPr>
        <w:t>(indique el nombre del Contrato y una breve descripción de las Obras) en adelante “el Contrato”).</w:t>
      </w:r>
    </w:p>
    <w:p w14:paraId="3CBAA5A7" w14:textId="77777777" w:rsidR="004F7F85" w:rsidRPr="00FF4E3D" w:rsidRDefault="004F7F85" w:rsidP="004F7F85">
      <w:pPr>
        <w:numPr>
          <w:ilvl w:val="12"/>
          <w:numId w:val="0"/>
        </w:numPr>
        <w:spacing w:line="276" w:lineRule="auto"/>
        <w:ind w:right="-284"/>
        <w:jc w:val="both"/>
        <w:rPr>
          <w:rFonts w:asciiTheme="minorHAnsi" w:hAnsiTheme="minorHAnsi" w:cstheme="minorHAnsi"/>
        </w:rPr>
      </w:pPr>
      <w:r w:rsidRPr="00FF4E3D">
        <w:rPr>
          <w:rFonts w:asciiTheme="minorHAnsi" w:hAnsiTheme="minorHAnsi" w:cstheme="minorHAnsi"/>
        </w:rPr>
        <w:t xml:space="preserve">Así mismo, entendemos que, de acuerdo con las condiciones del Contrato, se requiere una Garantía de Cumplimiento. </w:t>
      </w:r>
    </w:p>
    <w:p w14:paraId="5F71BF5F" w14:textId="77777777" w:rsidR="004F7F85" w:rsidRPr="00FF4E3D" w:rsidRDefault="004F7F85" w:rsidP="004F7F85">
      <w:pPr>
        <w:numPr>
          <w:ilvl w:val="12"/>
          <w:numId w:val="0"/>
        </w:numPr>
        <w:spacing w:line="276" w:lineRule="auto"/>
        <w:ind w:right="-284"/>
        <w:jc w:val="both"/>
        <w:rPr>
          <w:rFonts w:asciiTheme="minorHAnsi" w:hAnsiTheme="minorHAnsi" w:cstheme="minorHAnsi"/>
        </w:rPr>
      </w:pPr>
      <w:r w:rsidRPr="00FF4E3D">
        <w:rPr>
          <w:rFonts w:asciiTheme="minorHAnsi" w:hAnsiTheme="minorHAnsi" w:cstheme="minorHAnsi"/>
        </w:rPr>
        <w:t xml:space="preserve">A solicitud del PROVEEDOR, nosotros </w:t>
      </w:r>
      <w:r w:rsidRPr="00FF4E3D">
        <w:rPr>
          <w:rFonts w:asciiTheme="minorHAnsi" w:hAnsiTheme="minorHAnsi" w:cstheme="minorHAnsi"/>
          <w:i/>
          <w:iCs/>
        </w:rPr>
        <w:t>(indique el nombre del Banco)</w:t>
      </w:r>
      <w:r w:rsidRPr="00FF4E3D">
        <w:rPr>
          <w:rFonts w:asciiTheme="minorHAnsi" w:hAnsiTheme="minorHAnsi" w:cstheme="minorHAnsi"/>
        </w:rPr>
        <w:t xml:space="preserve"> por este medio nos obligamos irrevocablemente a pagar a su entidad una suma, que no exceda un monto total de </w:t>
      </w:r>
      <w:r w:rsidRPr="00FF4E3D">
        <w:rPr>
          <w:rFonts w:asciiTheme="minorHAnsi" w:hAnsiTheme="minorHAnsi" w:cstheme="minorHAnsi"/>
        </w:rPr>
        <w:softHyphen/>
      </w:r>
      <w:r w:rsidRPr="00FF4E3D">
        <w:rPr>
          <w:rFonts w:asciiTheme="minorHAnsi" w:hAnsiTheme="minorHAnsi" w:cstheme="minorHAnsi"/>
        </w:rPr>
        <w:softHyphen/>
      </w:r>
      <w:r w:rsidRPr="00FF4E3D">
        <w:rPr>
          <w:rFonts w:asciiTheme="minorHAnsi" w:hAnsiTheme="minorHAnsi" w:cstheme="minorHAnsi"/>
        </w:rPr>
        <w:softHyphen/>
      </w:r>
      <w:r w:rsidRPr="00FF4E3D">
        <w:rPr>
          <w:rFonts w:asciiTheme="minorHAnsi" w:hAnsiTheme="minorHAnsi" w:cstheme="minorHAnsi"/>
        </w:rPr>
        <w:softHyphen/>
      </w:r>
      <w:r w:rsidRPr="00FF4E3D">
        <w:rPr>
          <w:rFonts w:asciiTheme="minorHAnsi" w:hAnsiTheme="minorHAnsi" w:cstheme="minorHAnsi"/>
        </w:rPr>
        <w:softHyphen/>
        <w:t>(</w:t>
      </w:r>
      <w:r w:rsidRPr="00FF4E3D">
        <w:rPr>
          <w:rFonts w:asciiTheme="minorHAnsi" w:hAnsiTheme="minorHAnsi" w:cstheme="minorHAnsi"/>
          <w:i/>
          <w:iCs/>
        </w:rPr>
        <w:t>indique la cifra en números) (indique la cifra en letras),</w:t>
      </w:r>
      <w:r w:rsidRPr="00FF4E3D">
        <w:rPr>
          <w:rFonts w:asciiTheme="minorHAnsi" w:hAnsiTheme="minorHAnsi" w:cstheme="minorHAnsi"/>
        </w:rPr>
        <w:t xml:space="preserve"> la cual será pagada por nosotros en los tipos y proporciones de monedas en las cuales el Contrato ha de ser pagado, al recibo en nuestras oficinas de su primera solicitud por escrito, acompañada de una comunicación escrita que declare que el PROVEEDOR está incurriendo en violación de sus obligaciones contraídas bajo las condiciones del Contrato sin que su entidad tenga que sustentar su demanda o la suma reclamada en ese sentido.</w:t>
      </w:r>
    </w:p>
    <w:p w14:paraId="29C79932" w14:textId="77777777" w:rsidR="004F7F85" w:rsidRPr="00FF4E3D" w:rsidRDefault="004F7F85" w:rsidP="004F7F85">
      <w:pPr>
        <w:numPr>
          <w:ilvl w:val="12"/>
          <w:numId w:val="0"/>
        </w:numPr>
        <w:spacing w:line="276" w:lineRule="auto"/>
        <w:ind w:right="-284"/>
        <w:jc w:val="both"/>
        <w:rPr>
          <w:rFonts w:asciiTheme="minorHAnsi" w:hAnsiTheme="minorHAnsi" w:cstheme="minorHAnsi"/>
        </w:rPr>
      </w:pPr>
    </w:p>
    <w:p w14:paraId="694CEC67" w14:textId="77777777" w:rsidR="004F7F85" w:rsidRPr="00FF4E3D" w:rsidRDefault="004F7F85" w:rsidP="004F7F85">
      <w:pPr>
        <w:numPr>
          <w:ilvl w:val="12"/>
          <w:numId w:val="0"/>
        </w:numPr>
        <w:spacing w:line="276" w:lineRule="auto"/>
        <w:ind w:right="-284"/>
        <w:jc w:val="both"/>
        <w:rPr>
          <w:rFonts w:asciiTheme="minorHAnsi" w:hAnsiTheme="minorHAnsi" w:cstheme="minorHAnsi"/>
        </w:rPr>
      </w:pPr>
      <w:r w:rsidRPr="00FF4E3D">
        <w:rPr>
          <w:rFonts w:asciiTheme="minorHAnsi" w:hAnsiTheme="minorHAnsi" w:cstheme="minorHAnsi"/>
        </w:rPr>
        <w:t xml:space="preserve">Esta garantía expirará en la fecha de la recepción de la obra, consecuentemente, cualquier solicitud de pago bajo esta garantía deberá recibirse en esta institución en el periodo de vigencia del contrato. </w:t>
      </w:r>
    </w:p>
    <w:p w14:paraId="47161212" w14:textId="77777777" w:rsidR="004F7F85" w:rsidRPr="00FF4E3D" w:rsidRDefault="004F7F85" w:rsidP="004F7F85">
      <w:pPr>
        <w:numPr>
          <w:ilvl w:val="12"/>
          <w:numId w:val="0"/>
        </w:numPr>
        <w:spacing w:line="276" w:lineRule="auto"/>
        <w:ind w:right="-284"/>
        <w:jc w:val="both"/>
        <w:rPr>
          <w:rFonts w:asciiTheme="minorHAnsi" w:hAnsiTheme="minorHAnsi" w:cstheme="minorHAnsi"/>
        </w:rPr>
      </w:pPr>
    </w:p>
    <w:p w14:paraId="34C01089" w14:textId="77777777" w:rsidR="004F7F85" w:rsidRPr="00FF4E3D" w:rsidRDefault="004F7F85" w:rsidP="5E100507">
      <w:pPr>
        <w:spacing w:line="276" w:lineRule="auto"/>
        <w:ind w:right="-284"/>
        <w:jc w:val="both"/>
        <w:rPr>
          <w:rFonts w:asciiTheme="minorHAnsi" w:hAnsiTheme="minorHAnsi" w:cstheme="minorBidi"/>
          <w:lang w:val="es-ES"/>
        </w:rPr>
      </w:pPr>
      <w:r w:rsidRPr="5E100507">
        <w:rPr>
          <w:rFonts w:asciiTheme="minorHAnsi" w:hAnsiTheme="minorHAnsi" w:cstheme="minorBidi"/>
          <w:lang w:val="es-ES"/>
        </w:rPr>
        <w:t>Esta garantía está sujeta a las Reglas uniformes de la CCI relativas a las garantías pagaderas contra primera solicitud (</w:t>
      </w:r>
      <w:proofErr w:type="spellStart"/>
      <w:r w:rsidRPr="5E100507">
        <w:rPr>
          <w:rFonts w:asciiTheme="minorHAnsi" w:hAnsiTheme="minorHAnsi" w:cstheme="minorBidi"/>
          <w:lang w:val="es-ES"/>
        </w:rPr>
        <w:t>Uniform</w:t>
      </w:r>
      <w:proofErr w:type="spellEnd"/>
      <w:r w:rsidRPr="5E100507">
        <w:rPr>
          <w:rFonts w:asciiTheme="minorHAnsi" w:hAnsiTheme="minorHAnsi" w:cstheme="minorBidi"/>
          <w:lang w:val="es-ES"/>
        </w:rPr>
        <w:t xml:space="preserve"> Rules </w:t>
      </w:r>
      <w:proofErr w:type="spellStart"/>
      <w:r w:rsidRPr="5E100507">
        <w:rPr>
          <w:rFonts w:asciiTheme="minorHAnsi" w:hAnsiTheme="minorHAnsi" w:cstheme="minorBidi"/>
          <w:lang w:val="es-ES"/>
        </w:rPr>
        <w:t>for</w:t>
      </w:r>
      <w:proofErr w:type="spellEnd"/>
      <w:r w:rsidRPr="5E100507">
        <w:rPr>
          <w:rFonts w:asciiTheme="minorHAnsi" w:hAnsiTheme="minorHAnsi" w:cstheme="minorBidi"/>
          <w:lang w:val="es-ES"/>
        </w:rPr>
        <w:t xml:space="preserve"> </w:t>
      </w:r>
      <w:proofErr w:type="spellStart"/>
      <w:r w:rsidRPr="5E100507">
        <w:rPr>
          <w:rFonts w:asciiTheme="minorHAnsi" w:hAnsiTheme="minorHAnsi" w:cstheme="minorBidi"/>
          <w:lang w:val="es-ES"/>
        </w:rPr>
        <w:t>Demand</w:t>
      </w:r>
      <w:proofErr w:type="spellEnd"/>
      <w:r w:rsidRPr="5E100507">
        <w:rPr>
          <w:rFonts w:asciiTheme="minorHAnsi" w:hAnsiTheme="minorHAnsi" w:cstheme="minorBidi"/>
          <w:lang w:val="es-ES"/>
        </w:rPr>
        <w:t xml:space="preserve"> </w:t>
      </w:r>
      <w:proofErr w:type="spellStart"/>
      <w:r w:rsidRPr="5E100507">
        <w:rPr>
          <w:rFonts w:asciiTheme="minorHAnsi" w:hAnsiTheme="minorHAnsi" w:cstheme="minorBidi"/>
          <w:lang w:val="es-ES"/>
        </w:rPr>
        <w:t>Guarantees</w:t>
      </w:r>
      <w:proofErr w:type="spellEnd"/>
      <w:r w:rsidRPr="5E100507">
        <w:rPr>
          <w:rFonts w:asciiTheme="minorHAnsi" w:hAnsiTheme="minorHAnsi" w:cstheme="minorBidi"/>
          <w:lang w:val="es-ES"/>
        </w:rPr>
        <w:t>), Publicación del CCI No. 458. (ICC, por sus siglas en inglés), excepto que el subpárrafo (</w:t>
      </w:r>
      <w:proofErr w:type="spellStart"/>
      <w:r w:rsidRPr="5E100507">
        <w:rPr>
          <w:rFonts w:asciiTheme="minorHAnsi" w:hAnsiTheme="minorHAnsi" w:cstheme="minorBidi"/>
          <w:lang w:val="es-ES"/>
        </w:rPr>
        <w:t>ii</w:t>
      </w:r>
      <w:proofErr w:type="spellEnd"/>
      <w:r w:rsidRPr="5E100507">
        <w:rPr>
          <w:rFonts w:asciiTheme="minorHAnsi" w:hAnsiTheme="minorHAnsi" w:cstheme="minorBidi"/>
          <w:lang w:val="es-ES"/>
        </w:rPr>
        <w:t xml:space="preserve">) del </w:t>
      </w:r>
      <w:proofErr w:type="spellStart"/>
      <w:r w:rsidRPr="5E100507">
        <w:rPr>
          <w:rFonts w:asciiTheme="minorHAnsi" w:hAnsiTheme="minorHAnsi" w:cstheme="minorBidi"/>
          <w:lang w:val="es-ES"/>
        </w:rPr>
        <w:t>subartículo</w:t>
      </w:r>
      <w:proofErr w:type="spellEnd"/>
      <w:r w:rsidRPr="5E100507">
        <w:rPr>
          <w:rFonts w:asciiTheme="minorHAnsi" w:hAnsiTheme="minorHAnsi" w:cstheme="minorBidi"/>
          <w:lang w:val="es-ES"/>
        </w:rPr>
        <w:t xml:space="preserve"> 20 (a) está aquí excluido.</w:t>
      </w:r>
    </w:p>
    <w:p w14:paraId="474722FF" w14:textId="77777777" w:rsidR="004F7F85" w:rsidRPr="00FF4E3D" w:rsidRDefault="004F7F85" w:rsidP="004F7F85">
      <w:pPr>
        <w:numPr>
          <w:ilvl w:val="12"/>
          <w:numId w:val="0"/>
        </w:numPr>
        <w:spacing w:line="276" w:lineRule="auto"/>
        <w:ind w:right="-284"/>
        <w:jc w:val="both"/>
        <w:rPr>
          <w:rFonts w:asciiTheme="minorHAnsi" w:hAnsiTheme="minorHAnsi" w:cstheme="minorHAnsi"/>
        </w:rPr>
      </w:pPr>
      <w:r w:rsidRPr="00FF4E3D">
        <w:rPr>
          <w:rFonts w:asciiTheme="minorHAnsi" w:hAnsiTheme="minorHAnsi" w:cstheme="minorHAnsi"/>
          <w:u w:val="single"/>
        </w:rPr>
        <w:tab/>
      </w:r>
      <w:r w:rsidRPr="00FF4E3D">
        <w:rPr>
          <w:rFonts w:asciiTheme="minorHAnsi" w:hAnsiTheme="minorHAnsi" w:cstheme="minorHAnsi"/>
          <w:u w:val="single"/>
        </w:rPr>
        <w:tab/>
      </w:r>
      <w:r w:rsidRPr="00FF4E3D">
        <w:rPr>
          <w:rFonts w:asciiTheme="minorHAnsi" w:hAnsiTheme="minorHAnsi" w:cstheme="minorHAnsi"/>
          <w:u w:val="single"/>
        </w:rPr>
        <w:tab/>
      </w:r>
      <w:r w:rsidRPr="00FF4E3D">
        <w:rPr>
          <w:rFonts w:asciiTheme="minorHAnsi" w:hAnsiTheme="minorHAnsi" w:cstheme="minorHAnsi"/>
          <w:u w:val="single"/>
        </w:rPr>
        <w:tab/>
      </w:r>
      <w:r w:rsidRPr="00FF4E3D">
        <w:rPr>
          <w:rFonts w:asciiTheme="minorHAnsi" w:hAnsiTheme="minorHAnsi" w:cstheme="minorHAnsi"/>
          <w:u w:val="single"/>
        </w:rPr>
        <w:tab/>
      </w:r>
      <w:r w:rsidRPr="00FF4E3D">
        <w:rPr>
          <w:rFonts w:asciiTheme="minorHAnsi" w:hAnsiTheme="minorHAnsi" w:cstheme="minorHAnsi"/>
          <w:u w:val="single"/>
        </w:rPr>
        <w:tab/>
      </w:r>
      <w:r w:rsidRPr="00FF4E3D">
        <w:rPr>
          <w:rFonts w:asciiTheme="minorHAnsi" w:hAnsiTheme="minorHAnsi" w:cstheme="minorHAnsi"/>
          <w:u w:val="single"/>
        </w:rPr>
        <w:tab/>
      </w:r>
      <w:r w:rsidRPr="00FF4E3D">
        <w:rPr>
          <w:rFonts w:asciiTheme="minorHAnsi" w:hAnsiTheme="minorHAnsi" w:cstheme="minorHAnsi"/>
          <w:u w:val="single"/>
        </w:rPr>
        <w:tab/>
      </w:r>
    </w:p>
    <w:p w14:paraId="0F167891" w14:textId="77777777" w:rsidR="004F7F85" w:rsidRPr="00FF4E3D" w:rsidRDefault="004F7F85" w:rsidP="004F7F85">
      <w:pPr>
        <w:spacing w:after="200" w:line="276" w:lineRule="auto"/>
        <w:ind w:right="-142"/>
        <w:rPr>
          <w:rFonts w:asciiTheme="minorHAnsi" w:hAnsiTheme="minorHAnsi" w:cstheme="minorHAnsi"/>
        </w:rPr>
      </w:pPr>
      <w:r w:rsidRPr="00FF4E3D">
        <w:rPr>
          <w:rFonts w:asciiTheme="minorHAnsi" w:hAnsiTheme="minorHAnsi" w:cstheme="minorHAnsi"/>
        </w:rPr>
        <w:t>[Firma(s) del (los) representante(s) autorizado(s) del banco]</w:t>
      </w:r>
    </w:p>
    <w:p w14:paraId="6C1C03AD" w14:textId="77777777" w:rsidR="004F7F85" w:rsidRPr="00FF4E3D" w:rsidRDefault="004F7F85" w:rsidP="004F7F85">
      <w:pPr>
        <w:spacing w:line="276" w:lineRule="auto"/>
        <w:ind w:right="-142"/>
        <w:jc w:val="both"/>
        <w:rPr>
          <w:rFonts w:asciiTheme="minorHAnsi" w:hAnsiTheme="minorHAnsi" w:cstheme="minorHAnsi"/>
          <w:b/>
          <w:lang w:val="es-NI" w:eastAsia="pt-BR"/>
        </w:rPr>
      </w:pPr>
      <w:r w:rsidRPr="00FF4E3D">
        <w:rPr>
          <w:rStyle w:val="Refdenotaalpie"/>
          <w:rFonts w:asciiTheme="minorHAnsi" w:hAnsiTheme="minorHAnsi" w:cstheme="minorHAnsi"/>
        </w:rPr>
        <w:footnoteRef/>
      </w:r>
      <w:r w:rsidRPr="00FF4E3D">
        <w:rPr>
          <w:rFonts w:asciiTheme="minorHAnsi" w:hAnsiTheme="minorHAnsi" w:cstheme="minorHAnsi"/>
        </w:rPr>
        <w:t xml:space="preserve"> </w:t>
      </w:r>
      <w:r w:rsidRPr="00FF4E3D">
        <w:rPr>
          <w:rFonts w:asciiTheme="minorHAnsi" w:hAnsiTheme="minorHAnsi" w:cstheme="minorHAnsi"/>
          <w:i/>
        </w:rPr>
        <w:t>Esta garantía está sujeta a las Reglas uniformes de la CCI relativas a las garantías pagaderas contra primera solicitud (</w:t>
      </w:r>
      <w:proofErr w:type="spellStart"/>
      <w:r w:rsidRPr="00FF4E3D">
        <w:rPr>
          <w:rFonts w:asciiTheme="minorHAnsi" w:hAnsiTheme="minorHAnsi" w:cstheme="minorHAnsi"/>
          <w:i/>
        </w:rPr>
        <w:t>Uniform</w:t>
      </w:r>
      <w:proofErr w:type="spellEnd"/>
      <w:r w:rsidRPr="00FF4E3D">
        <w:rPr>
          <w:rFonts w:asciiTheme="minorHAnsi" w:hAnsiTheme="minorHAnsi" w:cstheme="minorHAnsi"/>
          <w:i/>
        </w:rPr>
        <w:t xml:space="preserve"> Rules </w:t>
      </w:r>
      <w:proofErr w:type="spellStart"/>
      <w:r w:rsidRPr="00FF4E3D">
        <w:rPr>
          <w:rFonts w:asciiTheme="minorHAnsi" w:hAnsiTheme="minorHAnsi" w:cstheme="minorHAnsi"/>
          <w:i/>
        </w:rPr>
        <w:t>for</w:t>
      </w:r>
      <w:proofErr w:type="spellEnd"/>
      <w:r w:rsidRPr="00FF4E3D">
        <w:rPr>
          <w:rFonts w:asciiTheme="minorHAnsi" w:hAnsiTheme="minorHAnsi" w:cstheme="minorHAnsi"/>
          <w:i/>
        </w:rPr>
        <w:t xml:space="preserve"> </w:t>
      </w:r>
      <w:proofErr w:type="spellStart"/>
      <w:r w:rsidRPr="00FF4E3D">
        <w:rPr>
          <w:rFonts w:asciiTheme="minorHAnsi" w:hAnsiTheme="minorHAnsi" w:cstheme="minorHAnsi"/>
          <w:i/>
        </w:rPr>
        <w:t>Demand</w:t>
      </w:r>
      <w:proofErr w:type="spellEnd"/>
      <w:r w:rsidRPr="00FF4E3D">
        <w:rPr>
          <w:rFonts w:asciiTheme="minorHAnsi" w:hAnsiTheme="minorHAnsi" w:cstheme="minorHAnsi"/>
          <w:i/>
        </w:rPr>
        <w:t xml:space="preserve"> </w:t>
      </w:r>
      <w:proofErr w:type="spellStart"/>
      <w:r w:rsidRPr="00FF4E3D">
        <w:rPr>
          <w:rFonts w:asciiTheme="minorHAnsi" w:hAnsiTheme="minorHAnsi" w:cstheme="minorHAnsi"/>
          <w:i/>
        </w:rPr>
        <w:t>Guarantees</w:t>
      </w:r>
      <w:proofErr w:type="spellEnd"/>
      <w:r w:rsidRPr="00FF4E3D">
        <w:rPr>
          <w:rFonts w:asciiTheme="minorHAnsi" w:hAnsiTheme="minorHAnsi" w:cstheme="minorHAnsi"/>
          <w:i/>
        </w:rPr>
        <w:t>), Publicación del CCI No. 458. (ICC, por sus siglas en inglés), excepto que el subpárrafo (</w:t>
      </w:r>
      <w:proofErr w:type="spellStart"/>
      <w:r w:rsidRPr="00FF4E3D">
        <w:rPr>
          <w:rFonts w:asciiTheme="minorHAnsi" w:hAnsiTheme="minorHAnsi" w:cstheme="minorHAnsi"/>
          <w:i/>
        </w:rPr>
        <w:t>ii</w:t>
      </w:r>
      <w:proofErr w:type="spellEnd"/>
      <w:r w:rsidRPr="00FF4E3D">
        <w:rPr>
          <w:rFonts w:asciiTheme="minorHAnsi" w:hAnsiTheme="minorHAnsi" w:cstheme="minorHAnsi"/>
          <w:i/>
        </w:rPr>
        <w:t xml:space="preserve">) del </w:t>
      </w:r>
      <w:proofErr w:type="spellStart"/>
      <w:r w:rsidRPr="00FF4E3D">
        <w:rPr>
          <w:rFonts w:asciiTheme="minorHAnsi" w:hAnsiTheme="minorHAnsi" w:cstheme="minorHAnsi"/>
          <w:i/>
        </w:rPr>
        <w:t>subartículo</w:t>
      </w:r>
      <w:proofErr w:type="spellEnd"/>
      <w:r w:rsidRPr="00FF4E3D">
        <w:rPr>
          <w:rFonts w:asciiTheme="minorHAnsi" w:hAnsiTheme="minorHAnsi" w:cstheme="minorHAnsi"/>
          <w:i/>
        </w:rPr>
        <w:t xml:space="preserve"> 20 (a) está aquí excluido.</w:t>
      </w:r>
    </w:p>
    <w:p w14:paraId="09C5FC1C" w14:textId="77777777" w:rsidR="004F7F85" w:rsidRDefault="004F7F85" w:rsidP="004F7F85">
      <w:pPr>
        <w:ind w:right="-284"/>
        <w:jc w:val="center"/>
        <w:rPr>
          <w:rFonts w:asciiTheme="minorHAnsi" w:hAnsiTheme="minorHAnsi" w:cstheme="minorHAnsi"/>
          <w:b/>
          <w:lang w:val="es-MX"/>
        </w:rPr>
      </w:pPr>
    </w:p>
    <w:p w14:paraId="0B65862E" w14:textId="77777777" w:rsidR="004F7F85" w:rsidRPr="00FF4E3D" w:rsidRDefault="004F7F85" w:rsidP="004F7F85">
      <w:pPr>
        <w:ind w:right="-284"/>
        <w:jc w:val="center"/>
        <w:rPr>
          <w:rFonts w:asciiTheme="minorHAnsi" w:hAnsiTheme="minorHAnsi" w:cstheme="minorHAnsi"/>
          <w:b/>
          <w:lang w:val="es-NI" w:eastAsia="pt-BR"/>
        </w:rPr>
      </w:pPr>
      <w:r w:rsidRPr="00FF4E3D">
        <w:rPr>
          <w:rFonts w:asciiTheme="minorHAnsi" w:hAnsiTheme="minorHAnsi" w:cstheme="minorHAnsi"/>
          <w:b/>
          <w:lang w:val="es-MX"/>
        </w:rPr>
        <w:lastRenderedPageBreak/>
        <w:t xml:space="preserve">GARANTÍA </w:t>
      </w:r>
      <w:r w:rsidRPr="00FF4E3D">
        <w:rPr>
          <w:rFonts w:asciiTheme="minorHAnsi" w:hAnsiTheme="minorHAnsi" w:cstheme="minorHAnsi"/>
          <w:b/>
        </w:rPr>
        <w:t xml:space="preserve">BANCARIA </w:t>
      </w:r>
      <w:r w:rsidRPr="00FF4E3D">
        <w:rPr>
          <w:rFonts w:asciiTheme="minorHAnsi" w:hAnsiTheme="minorHAnsi" w:cstheme="minorHAnsi"/>
          <w:b/>
          <w:lang w:val="es-CO"/>
        </w:rPr>
        <w:t>POR ANTICIPO</w:t>
      </w:r>
    </w:p>
    <w:p w14:paraId="50D95B8A" w14:textId="77777777" w:rsidR="004F7F85" w:rsidRPr="00FF4E3D" w:rsidRDefault="004F7F85" w:rsidP="004F7F85">
      <w:pPr>
        <w:ind w:right="-284"/>
        <w:jc w:val="both"/>
        <w:rPr>
          <w:rFonts w:asciiTheme="minorHAnsi" w:hAnsiTheme="minorHAnsi" w:cstheme="minorHAnsi"/>
        </w:rPr>
      </w:pPr>
      <w:r w:rsidRPr="00FF4E3D">
        <w:rPr>
          <w:rFonts w:asciiTheme="minorHAnsi" w:hAnsiTheme="minorHAnsi" w:cstheme="minorHAnsi"/>
          <w:i/>
          <w:iCs/>
        </w:rPr>
        <w:t>[Nombre del Banco, y la dirección de la sucursal que emite la garantía</w:t>
      </w:r>
      <w:r w:rsidRPr="00FF4E3D">
        <w:rPr>
          <w:rFonts w:asciiTheme="minorHAnsi" w:hAnsiTheme="minorHAnsi" w:cstheme="minorHAnsi"/>
        </w:rPr>
        <w:t>]</w:t>
      </w:r>
      <w:r w:rsidRPr="00FF4E3D">
        <w:rPr>
          <w:rStyle w:val="Refdenotaalpie"/>
          <w:rFonts w:asciiTheme="minorHAnsi" w:hAnsiTheme="minorHAnsi" w:cstheme="minorHAnsi"/>
        </w:rPr>
        <w:footnoteReference w:id="4"/>
      </w:r>
    </w:p>
    <w:p w14:paraId="33CC74A4" w14:textId="5278AA5D" w:rsidR="00D70494" w:rsidRDefault="004F7F85" w:rsidP="004F7F85">
      <w:pPr>
        <w:tabs>
          <w:tab w:val="left" w:pos="-720"/>
          <w:tab w:val="left" w:pos="6345"/>
          <w:tab w:val="left" w:pos="9214"/>
        </w:tabs>
        <w:suppressAutoHyphens/>
        <w:spacing w:after="60"/>
        <w:ind w:right="-284"/>
        <w:jc w:val="both"/>
        <w:rPr>
          <w:rFonts w:asciiTheme="minorHAnsi" w:hAnsiTheme="minorHAnsi" w:cstheme="minorHAnsi"/>
          <w:b/>
          <w:bCs/>
          <w:spacing w:val="-3"/>
        </w:rPr>
      </w:pPr>
      <w:r w:rsidRPr="00FF4E3D">
        <w:rPr>
          <w:rFonts w:asciiTheme="minorHAnsi" w:hAnsiTheme="minorHAnsi" w:cstheme="minorHAnsi"/>
        </w:rPr>
        <w:t xml:space="preserve">Beneficiario: La OPR </w:t>
      </w:r>
      <w:r w:rsidR="00663E24">
        <w:rPr>
          <w:rFonts w:asciiTheme="minorHAnsi" w:hAnsiTheme="minorHAnsi" w:cstheme="minorHAnsi"/>
          <w:b/>
          <w:bCs/>
          <w:spacing w:val="-3"/>
        </w:rPr>
        <w:t xml:space="preserve">SOCIEDAD COLECTIVA ORTIZ Y ASOCIADOS </w:t>
      </w:r>
    </w:p>
    <w:p w14:paraId="3D99AC40" w14:textId="1ED02FF4" w:rsidR="004F7F85" w:rsidRPr="00FF4E3D" w:rsidRDefault="004F7F85" w:rsidP="004F7F85">
      <w:pPr>
        <w:tabs>
          <w:tab w:val="left" w:pos="-720"/>
          <w:tab w:val="left" w:pos="6345"/>
          <w:tab w:val="left" w:pos="9214"/>
        </w:tabs>
        <w:suppressAutoHyphens/>
        <w:spacing w:after="60"/>
        <w:ind w:right="-284"/>
        <w:jc w:val="both"/>
        <w:rPr>
          <w:rFonts w:asciiTheme="minorHAnsi" w:hAnsiTheme="minorHAnsi" w:cstheme="minorHAnsi"/>
          <w:b/>
        </w:rPr>
      </w:pPr>
      <w:r w:rsidRPr="00FF4E3D">
        <w:rPr>
          <w:rFonts w:asciiTheme="minorHAnsi" w:hAnsiTheme="minorHAnsi" w:cstheme="minorHAnsi"/>
        </w:rPr>
        <w:t>Fecha: (</w:t>
      </w:r>
      <w:r w:rsidRPr="00FF4E3D">
        <w:rPr>
          <w:rFonts w:asciiTheme="minorHAnsi" w:hAnsiTheme="minorHAnsi" w:cstheme="minorHAnsi"/>
          <w:bCs/>
          <w:i/>
          <w:iCs/>
        </w:rPr>
        <w:t>Insertar Lugar y fecha)</w:t>
      </w:r>
    </w:p>
    <w:p w14:paraId="4B71FB66" w14:textId="77777777" w:rsidR="004F7F85" w:rsidRPr="00FF4E3D" w:rsidRDefault="004F7F85" w:rsidP="004F7F85">
      <w:pPr>
        <w:tabs>
          <w:tab w:val="left" w:pos="9214"/>
        </w:tabs>
        <w:ind w:right="-284"/>
        <w:jc w:val="both"/>
        <w:rPr>
          <w:rFonts w:asciiTheme="minorHAnsi" w:hAnsiTheme="minorHAnsi" w:cstheme="minorHAnsi"/>
          <w:b/>
        </w:rPr>
      </w:pPr>
      <w:r w:rsidRPr="00FF4E3D">
        <w:rPr>
          <w:rFonts w:asciiTheme="minorHAnsi" w:hAnsiTheme="minorHAnsi" w:cstheme="minorHAnsi"/>
          <w:b/>
        </w:rPr>
        <w:t>Garantía por pago Anticipo No. …………………........</w:t>
      </w:r>
    </w:p>
    <w:p w14:paraId="6EC66453" w14:textId="2F6031A7" w:rsidR="004F7F85" w:rsidRPr="00FF4E3D" w:rsidRDefault="004F7F85" w:rsidP="004F7F85">
      <w:pPr>
        <w:tabs>
          <w:tab w:val="left" w:pos="9214"/>
        </w:tabs>
        <w:ind w:right="-284"/>
        <w:jc w:val="both"/>
        <w:rPr>
          <w:rFonts w:asciiTheme="minorHAnsi" w:hAnsiTheme="minorHAnsi" w:cstheme="minorHAnsi"/>
          <w:b/>
          <w:bCs/>
        </w:rPr>
      </w:pPr>
      <w:r w:rsidRPr="00FF4E3D">
        <w:rPr>
          <w:rFonts w:asciiTheme="minorHAnsi" w:hAnsiTheme="minorHAnsi" w:cstheme="minorHAnsi"/>
        </w:rPr>
        <w:t xml:space="preserve">Se nos ha informado que… </w:t>
      </w:r>
      <w:r w:rsidRPr="00FF4E3D">
        <w:rPr>
          <w:rFonts w:asciiTheme="minorHAnsi" w:hAnsiTheme="minorHAnsi" w:cstheme="minorHAnsi"/>
          <w:i/>
          <w:iCs/>
        </w:rPr>
        <w:t>[Nombre del PROVEEDOR]</w:t>
      </w:r>
      <w:r w:rsidRPr="00FF4E3D">
        <w:rPr>
          <w:rFonts w:asciiTheme="minorHAnsi" w:hAnsiTheme="minorHAnsi" w:cstheme="minorHAnsi"/>
        </w:rPr>
        <w:t xml:space="preserve"> (En adelante denominado “EL PROVEEDOR”) ha celebrado con ustedes el </w:t>
      </w:r>
      <w:r w:rsidRPr="00FF4E3D">
        <w:rPr>
          <w:rFonts w:asciiTheme="minorHAnsi" w:hAnsiTheme="minorHAnsi" w:cstheme="minorHAnsi"/>
          <w:b/>
        </w:rPr>
        <w:t xml:space="preserve">Contrato </w:t>
      </w:r>
      <w:r w:rsidRPr="00A63F71">
        <w:rPr>
          <w:rFonts w:asciiTheme="minorHAnsi" w:hAnsiTheme="minorHAnsi" w:cstheme="minorHAnsi"/>
          <w:b/>
        </w:rPr>
        <w:t>No. 0</w:t>
      </w:r>
      <w:r w:rsidR="001D3355">
        <w:rPr>
          <w:rFonts w:asciiTheme="minorHAnsi" w:hAnsiTheme="minorHAnsi" w:cstheme="minorHAnsi"/>
          <w:b/>
        </w:rPr>
        <w:t>5</w:t>
      </w:r>
      <w:r w:rsidRPr="00A63F71">
        <w:rPr>
          <w:rFonts w:asciiTheme="minorHAnsi" w:hAnsiTheme="minorHAnsi" w:cstheme="minorHAnsi"/>
          <w:b/>
        </w:rPr>
        <w:t>-202</w:t>
      </w:r>
      <w:r w:rsidR="001D3355">
        <w:rPr>
          <w:rFonts w:asciiTheme="minorHAnsi" w:hAnsiTheme="minorHAnsi" w:cstheme="minorHAnsi"/>
          <w:b/>
        </w:rPr>
        <w:t>5</w:t>
      </w:r>
      <w:r w:rsidRPr="00A63F71">
        <w:rPr>
          <w:rFonts w:asciiTheme="minorHAnsi" w:hAnsiTheme="minorHAnsi" w:cstheme="minorHAnsi"/>
          <w:b/>
        </w:rPr>
        <w:t>-BIENES-</w:t>
      </w:r>
      <w:r w:rsidR="001D3355">
        <w:rPr>
          <w:rFonts w:asciiTheme="minorHAnsi" w:hAnsiTheme="minorHAnsi" w:cstheme="minorHAnsi"/>
          <w:b/>
        </w:rPr>
        <w:t>ORTIZ Y ASOCIADOS</w:t>
      </w:r>
      <w:r w:rsidRPr="00FF4E3D">
        <w:rPr>
          <w:rFonts w:asciiTheme="minorHAnsi" w:hAnsiTheme="minorHAnsi" w:cstheme="minorHAnsi"/>
          <w:b/>
        </w:rPr>
        <w:t>-(Insertar nombre del proveedor),</w:t>
      </w:r>
      <w:r w:rsidRPr="00FF4E3D">
        <w:rPr>
          <w:rFonts w:asciiTheme="minorHAnsi" w:hAnsiTheme="minorHAnsi" w:cstheme="minorHAnsi"/>
        </w:rPr>
        <w:t xml:space="preserve"> </w:t>
      </w:r>
      <w:r w:rsidRPr="00FF4E3D">
        <w:rPr>
          <w:rFonts w:asciiTheme="minorHAnsi" w:hAnsiTheme="minorHAnsi" w:cstheme="minorHAnsi"/>
          <w:b/>
        </w:rPr>
        <w:t xml:space="preserve">Proceso </w:t>
      </w:r>
      <w:r w:rsidR="005765F3">
        <w:rPr>
          <w:rFonts w:asciiTheme="minorHAnsi" w:hAnsiTheme="minorHAnsi" w:cstheme="minorHAnsi"/>
          <w:b/>
          <w:lang w:val="es-HN" w:eastAsia="pt-BR"/>
        </w:rPr>
        <w:t>SDO-BIENES-ORTIZ Y ASOCIADOS-04-2025</w:t>
      </w:r>
      <w:r w:rsidRPr="00FF4E3D">
        <w:rPr>
          <w:rFonts w:asciiTheme="minorHAnsi" w:hAnsiTheme="minorHAnsi" w:cstheme="minorHAnsi"/>
        </w:rPr>
        <w:t xml:space="preserve">de fecha </w:t>
      </w:r>
      <w:r w:rsidRPr="00FF4E3D">
        <w:rPr>
          <w:rFonts w:asciiTheme="minorHAnsi" w:hAnsiTheme="minorHAnsi" w:cstheme="minorHAnsi"/>
          <w:i/>
          <w:iCs/>
        </w:rPr>
        <w:t>(</w:t>
      </w:r>
      <w:r w:rsidRPr="00FF4E3D">
        <w:rPr>
          <w:rFonts w:asciiTheme="minorHAnsi" w:hAnsiTheme="minorHAnsi" w:cstheme="minorHAnsi"/>
          <w:b/>
          <w:i/>
          <w:iCs/>
        </w:rPr>
        <w:t>Insertar fecha)</w:t>
      </w:r>
      <w:r w:rsidRPr="00FF4E3D">
        <w:rPr>
          <w:rFonts w:asciiTheme="minorHAnsi" w:hAnsiTheme="minorHAnsi" w:cstheme="minorHAnsi"/>
          <w:i/>
          <w:iCs/>
        </w:rPr>
        <w:t>,</w:t>
      </w:r>
      <w:r w:rsidRPr="00FF4E3D">
        <w:rPr>
          <w:rFonts w:asciiTheme="minorHAnsi" w:hAnsiTheme="minorHAnsi" w:cstheme="minorHAnsi"/>
        </w:rPr>
        <w:t xml:space="preserve"> para la ejecución </w:t>
      </w:r>
      <w:bookmarkStart w:id="15" w:name="_Hlk39830514"/>
      <w:r w:rsidRPr="00FF4E3D">
        <w:rPr>
          <w:rFonts w:asciiTheme="minorHAnsi" w:hAnsiTheme="minorHAnsi" w:cstheme="minorHAnsi"/>
        </w:rPr>
        <w:t xml:space="preserve">de </w:t>
      </w:r>
      <w:r>
        <w:rPr>
          <w:rFonts w:asciiTheme="minorHAnsi" w:hAnsiTheme="minorHAnsi" w:cstheme="minorHAnsi"/>
          <w:b/>
          <w:bCs/>
        </w:rPr>
        <w:t xml:space="preserve">Adquisición de </w:t>
      </w:r>
      <w:r w:rsidR="00663E24">
        <w:rPr>
          <w:rFonts w:asciiTheme="minorHAnsi" w:hAnsiTheme="minorHAnsi" w:cstheme="minorHAnsi"/>
          <w:b/>
          <w:bCs/>
        </w:rPr>
        <w:t>Semillas de Pasto</w:t>
      </w:r>
      <w:r w:rsidRPr="00FF4E3D">
        <w:rPr>
          <w:rFonts w:asciiTheme="minorHAnsi" w:hAnsiTheme="minorHAnsi" w:cstheme="minorHAnsi"/>
          <w:b/>
          <w:bCs/>
        </w:rPr>
        <w:t xml:space="preserve"> </w:t>
      </w:r>
      <w:r w:rsidRPr="00FF4E3D">
        <w:rPr>
          <w:rFonts w:asciiTheme="minorHAnsi" w:hAnsiTheme="minorHAnsi" w:cstheme="minorHAnsi"/>
        </w:rPr>
        <w:t>en adelante denominado “El Contrato”.</w:t>
      </w:r>
      <w:bookmarkEnd w:id="15"/>
    </w:p>
    <w:p w14:paraId="4C03B00C" w14:textId="77777777" w:rsidR="004F7F85" w:rsidRPr="00FF4E3D" w:rsidRDefault="004F7F85" w:rsidP="5E100507">
      <w:pPr>
        <w:tabs>
          <w:tab w:val="left" w:pos="9214"/>
        </w:tabs>
        <w:ind w:right="-284"/>
        <w:jc w:val="both"/>
        <w:rPr>
          <w:rFonts w:asciiTheme="minorHAnsi" w:hAnsiTheme="minorHAnsi" w:cstheme="minorBidi"/>
          <w:lang w:val="es-ES"/>
        </w:rPr>
      </w:pPr>
      <w:r w:rsidRPr="5E100507">
        <w:rPr>
          <w:rFonts w:asciiTheme="minorHAnsi" w:hAnsiTheme="minorHAnsi" w:cstheme="minorBidi"/>
          <w:lang w:val="es-ES"/>
        </w:rPr>
        <w:t xml:space="preserve">Así mismo, entendemos que, de acuerdo con las condiciones del Contrato, se dará al Proveedor un anticipo por una suma de </w:t>
      </w:r>
      <w:r w:rsidRPr="5E100507">
        <w:rPr>
          <w:rFonts w:asciiTheme="minorHAnsi" w:hAnsiTheme="minorHAnsi" w:cstheme="minorBidi"/>
          <w:b/>
          <w:bCs/>
          <w:lang w:val="es-ES"/>
        </w:rPr>
        <w:t>L</w:t>
      </w:r>
      <w:r w:rsidRPr="5E100507">
        <w:rPr>
          <w:rFonts w:asciiTheme="minorHAnsi" w:hAnsiTheme="minorHAnsi" w:cstheme="minorBidi"/>
          <w:b/>
          <w:bCs/>
          <w:i/>
          <w:iCs/>
          <w:lang w:val="es-ES"/>
        </w:rPr>
        <w:t>. (Insertar monto en números y letras)</w:t>
      </w:r>
      <w:r w:rsidRPr="5E100507">
        <w:rPr>
          <w:rFonts w:asciiTheme="minorHAnsi" w:hAnsiTheme="minorHAnsi" w:cstheme="minorBidi"/>
          <w:lang w:val="es-ES"/>
        </w:rPr>
        <w:t xml:space="preserve"> contra una garantía por pago de anticipo por la suma o </w:t>
      </w:r>
      <w:proofErr w:type="gramStart"/>
      <w:r w:rsidRPr="5E100507">
        <w:rPr>
          <w:rFonts w:asciiTheme="minorHAnsi" w:hAnsiTheme="minorHAnsi" w:cstheme="minorBidi"/>
          <w:lang w:val="es-ES"/>
        </w:rPr>
        <w:t>sumas indicada</w:t>
      </w:r>
      <w:proofErr w:type="gramEnd"/>
      <w:r w:rsidRPr="5E100507">
        <w:rPr>
          <w:rFonts w:asciiTheme="minorHAnsi" w:hAnsiTheme="minorHAnsi" w:cstheme="minorBidi"/>
          <w:lang w:val="es-ES"/>
        </w:rPr>
        <w:t>(s) a continuación.</w:t>
      </w:r>
    </w:p>
    <w:p w14:paraId="4485ABC7" w14:textId="77777777" w:rsidR="004F7F85" w:rsidRPr="00FF4E3D" w:rsidRDefault="004F7F85" w:rsidP="004F7F85">
      <w:pPr>
        <w:tabs>
          <w:tab w:val="left" w:pos="9214"/>
        </w:tabs>
        <w:ind w:right="-284"/>
        <w:jc w:val="both"/>
        <w:rPr>
          <w:rFonts w:asciiTheme="minorHAnsi" w:hAnsiTheme="minorHAnsi" w:cstheme="minorHAnsi"/>
        </w:rPr>
      </w:pPr>
      <w:r w:rsidRPr="00FF4E3D">
        <w:rPr>
          <w:rFonts w:asciiTheme="minorHAnsi" w:hAnsiTheme="minorHAnsi" w:cstheme="minorHAnsi"/>
        </w:rPr>
        <w:t xml:space="preserve">A solicitud del PROVEEDOR, nosotros……. [indique el nombre del Banco] por medio del presente instrumento nos obligamos irrevocablemente a pagarles a ustedes una suma o sumas, que no excedan en total </w:t>
      </w:r>
      <w:r w:rsidRPr="00FF4E3D">
        <w:rPr>
          <w:rFonts w:asciiTheme="minorHAnsi" w:hAnsiTheme="minorHAnsi" w:cstheme="minorHAnsi"/>
          <w:b/>
          <w:bCs/>
        </w:rPr>
        <w:t>L</w:t>
      </w:r>
      <w:r w:rsidRPr="00FF4E3D">
        <w:rPr>
          <w:rFonts w:asciiTheme="minorHAnsi" w:hAnsiTheme="minorHAnsi" w:cstheme="minorHAnsi"/>
          <w:i/>
          <w:iCs/>
        </w:rPr>
        <w:t xml:space="preserve">. </w:t>
      </w:r>
      <w:r w:rsidRPr="00FF4E3D">
        <w:rPr>
          <w:rFonts w:asciiTheme="minorHAnsi" w:hAnsiTheme="minorHAnsi" w:cstheme="minorHAnsi"/>
          <w:b/>
          <w:i/>
          <w:iCs/>
        </w:rPr>
        <w:t>(Insertar monto en números y letras</w:t>
      </w:r>
      <w:r w:rsidRPr="00FF4E3D">
        <w:rPr>
          <w:rFonts w:asciiTheme="minorHAnsi" w:hAnsiTheme="minorHAnsi" w:cstheme="minorHAnsi"/>
          <w:b/>
        </w:rPr>
        <w:t>)</w:t>
      </w:r>
      <w:r w:rsidRPr="00FF4E3D">
        <w:rPr>
          <w:rFonts w:asciiTheme="minorHAnsi" w:hAnsiTheme="minorHAnsi" w:cstheme="minorHAnsi"/>
        </w:rPr>
        <w:t xml:space="preserve"> contra el recibo de su primera solicitud por escrito, declarando que el Proveedor está en violación de sus obligaciones en virtud del Contrato, porque el Proveedor ha utilizado el pago de anticipo para otros fines que los estipulados para la adquisición de los insumos.</w:t>
      </w:r>
    </w:p>
    <w:p w14:paraId="571BCEF4" w14:textId="77777777" w:rsidR="004F7F85" w:rsidRPr="00FF4E3D" w:rsidRDefault="004F7F85" w:rsidP="004F7F85">
      <w:pPr>
        <w:tabs>
          <w:tab w:val="left" w:pos="9214"/>
        </w:tabs>
        <w:ind w:right="-284"/>
        <w:jc w:val="both"/>
        <w:rPr>
          <w:rFonts w:asciiTheme="minorHAnsi" w:hAnsiTheme="minorHAnsi" w:cstheme="minorHAnsi"/>
        </w:rPr>
      </w:pPr>
      <w:r w:rsidRPr="00FF4E3D">
        <w:rPr>
          <w:rFonts w:asciiTheme="minorHAnsi" w:hAnsiTheme="minorHAnsi" w:cstheme="minorHAnsi"/>
        </w:rPr>
        <w:t xml:space="preserve">Como condición para presentar cualquier reclamo y hacer efectiva esta garantía, el referido pago mencionado arriba debe haber sido recibido por el Proveedor en su cuenta número……. </w:t>
      </w:r>
      <w:r w:rsidRPr="00FF4E3D">
        <w:rPr>
          <w:rFonts w:asciiTheme="minorHAnsi" w:hAnsiTheme="minorHAnsi" w:cstheme="minorHAnsi"/>
          <w:i/>
          <w:iCs/>
        </w:rPr>
        <w:t>[Indique el número de la cuenta]</w:t>
      </w:r>
      <w:r w:rsidRPr="00FF4E3D">
        <w:rPr>
          <w:rFonts w:asciiTheme="minorHAnsi" w:hAnsiTheme="minorHAnsi" w:cstheme="minorHAnsi"/>
        </w:rPr>
        <w:t xml:space="preserve"> en </w:t>
      </w:r>
      <w:r w:rsidRPr="00FF4E3D">
        <w:rPr>
          <w:rFonts w:asciiTheme="minorHAnsi" w:hAnsiTheme="minorHAnsi" w:cstheme="minorHAnsi"/>
          <w:i/>
          <w:iCs/>
        </w:rPr>
        <w:t>el [indique el nombre y dirección del banco].</w:t>
      </w:r>
      <w:r w:rsidRPr="00FF4E3D">
        <w:rPr>
          <w:rFonts w:asciiTheme="minorHAnsi" w:hAnsiTheme="minorHAnsi" w:cstheme="minorHAnsi"/>
        </w:rPr>
        <w:t xml:space="preserve"> El monto máximo de esta garantía se reducirá progresivamente a medida que el monto del anticipo es reembolsado por el Proveedor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FF4E3D">
        <w:rPr>
          <w:rFonts w:asciiTheme="minorHAnsi" w:hAnsiTheme="minorHAnsi" w:cstheme="minorHAnsi"/>
          <w:b/>
          <w:i/>
          <w:iCs/>
        </w:rPr>
        <w:t>(insertar fecha),</w:t>
      </w:r>
      <w:r w:rsidRPr="00FF4E3D">
        <w:rPr>
          <w:rFonts w:asciiTheme="minorHAnsi" w:hAnsiTheme="minorHAnsi" w:cstheme="minorHAnsi"/>
          <w:i/>
          <w:iCs/>
        </w:rPr>
        <w:t xml:space="preserve"> </w:t>
      </w:r>
      <w:r w:rsidRPr="00FF4E3D">
        <w:rPr>
          <w:rFonts w:asciiTheme="minorHAnsi" w:hAnsiTheme="minorHAnsi" w:cstheme="minorHAnsi"/>
        </w:rPr>
        <w:t xml:space="preserve">lo que ocurra primero. Por lo tanto, cualquier demanda de pago bajo esta garantía deberá recibirse en esta oficina en o antes de esta fecha. </w:t>
      </w:r>
      <w:r w:rsidRPr="00FF4E3D">
        <w:rPr>
          <w:rFonts w:asciiTheme="minorHAnsi" w:hAnsiTheme="minorHAnsi" w:cstheme="minorHAnsi"/>
          <w:b/>
        </w:rPr>
        <w:t xml:space="preserve">La vigencia de la Garantía será </w:t>
      </w:r>
      <w:r w:rsidRPr="00FF4E3D">
        <w:rPr>
          <w:rFonts w:asciiTheme="minorHAnsi" w:hAnsiTheme="minorHAnsi" w:cstheme="minorHAnsi"/>
          <w:b/>
          <w:i/>
          <w:iCs/>
        </w:rPr>
        <w:t xml:space="preserve">(Insertar fecha de inicio y fecha de finalización). </w:t>
      </w:r>
    </w:p>
    <w:p w14:paraId="60DF426D" w14:textId="3722C398" w:rsidR="004F7F85" w:rsidRPr="00FF4E3D" w:rsidRDefault="004F7F85" w:rsidP="004F7F85">
      <w:pPr>
        <w:tabs>
          <w:tab w:val="left" w:pos="9214"/>
        </w:tabs>
        <w:ind w:right="-284"/>
        <w:jc w:val="both"/>
        <w:rPr>
          <w:rFonts w:asciiTheme="minorHAnsi" w:hAnsiTheme="minorHAnsi" w:cstheme="minorHAnsi"/>
          <w:b/>
        </w:rPr>
      </w:pPr>
      <w:r w:rsidRPr="00FF4E3D">
        <w:rPr>
          <w:rFonts w:asciiTheme="minorHAnsi" w:hAnsiTheme="minorHAnsi" w:cstheme="minorHAnsi"/>
          <w:b/>
        </w:rPr>
        <w:t xml:space="preserve">“ESTA GARANTÍA SERÁ EJECUTADA A SIMPLE REQUERIMIENTO DE LA OPR </w:t>
      </w:r>
      <w:r w:rsidR="00412794">
        <w:rPr>
          <w:rFonts w:asciiTheme="minorHAnsi" w:hAnsiTheme="minorHAnsi" w:cstheme="minorHAnsi"/>
          <w:b/>
        </w:rPr>
        <w:t>SOCIEDAD COLECTIVA ORTIZ Y ASOCIADOS</w:t>
      </w:r>
      <w:r w:rsidRPr="00FF4E3D">
        <w:rPr>
          <w:rFonts w:asciiTheme="minorHAnsi" w:hAnsiTheme="minorHAnsi" w:cstheme="minorHAnsi"/>
          <w:b/>
          <w:lang w:val="es-MX"/>
        </w:rPr>
        <w:t>,</w:t>
      </w:r>
      <w:r w:rsidRPr="00FF4E3D">
        <w:rPr>
          <w:rFonts w:asciiTheme="minorHAnsi" w:hAnsiTheme="minorHAnsi" w:cstheme="minorHAnsi"/>
          <w:b/>
        </w:rPr>
        <w:t xml:space="preserve"> CON LA SIMPLE PRESENTACIÓN DE UNA NOTA DE INCUMPLIMIENTO”.</w:t>
      </w:r>
    </w:p>
    <w:p w14:paraId="70043CFE" w14:textId="77777777" w:rsidR="004F7F85" w:rsidRPr="00FF4E3D" w:rsidRDefault="004F7F85" w:rsidP="004F7F85">
      <w:pPr>
        <w:tabs>
          <w:tab w:val="left" w:pos="9214"/>
        </w:tabs>
        <w:ind w:right="-284"/>
        <w:jc w:val="both"/>
        <w:rPr>
          <w:rFonts w:asciiTheme="minorHAnsi" w:hAnsiTheme="minorHAnsi" w:cstheme="minorHAnsi"/>
        </w:rPr>
      </w:pPr>
      <w:r w:rsidRPr="00FF4E3D">
        <w:rPr>
          <w:rFonts w:asciiTheme="minorHAnsi" w:hAnsiTheme="minorHAnsi" w:cstheme="minorHAnsi"/>
          <w:b/>
        </w:rPr>
        <w:t xml:space="preserve">Dado en </w:t>
      </w:r>
      <w:r w:rsidRPr="00FF4E3D">
        <w:rPr>
          <w:rFonts w:asciiTheme="minorHAnsi" w:hAnsiTheme="minorHAnsi" w:cstheme="minorHAnsi"/>
        </w:rPr>
        <w:t>(</w:t>
      </w:r>
      <w:r w:rsidRPr="00FF4E3D">
        <w:rPr>
          <w:rFonts w:asciiTheme="minorHAnsi" w:hAnsiTheme="minorHAnsi" w:cstheme="minorHAnsi"/>
          <w:i/>
          <w:iCs/>
        </w:rPr>
        <w:t>Indicar lugar</w:t>
      </w:r>
      <w:r w:rsidRPr="00FF4E3D">
        <w:rPr>
          <w:rFonts w:asciiTheme="minorHAnsi" w:hAnsiTheme="minorHAnsi" w:cstheme="minorHAnsi"/>
        </w:rPr>
        <w:t>).</w:t>
      </w:r>
    </w:p>
    <w:p w14:paraId="6DA4BD9A" w14:textId="77777777" w:rsidR="004F7F85" w:rsidRPr="0094084D" w:rsidRDefault="004F7F85" w:rsidP="004F7F85">
      <w:pPr>
        <w:tabs>
          <w:tab w:val="left" w:pos="9214"/>
        </w:tabs>
        <w:ind w:right="-284"/>
        <w:jc w:val="both"/>
        <w:rPr>
          <w:rFonts w:asciiTheme="minorHAnsi" w:hAnsiTheme="minorHAnsi" w:cstheme="minorHAnsi"/>
          <w:i/>
          <w:iCs/>
        </w:rPr>
      </w:pPr>
      <w:r w:rsidRPr="00FF4E3D">
        <w:rPr>
          <w:rFonts w:asciiTheme="minorHAnsi" w:hAnsiTheme="minorHAnsi" w:cstheme="minorHAnsi"/>
          <w:i/>
          <w:iCs/>
        </w:rPr>
        <w:t>[Sello y Firma(s) del Banco]</w:t>
      </w:r>
    </w:p>
    <w:p w14:paraId="640ABB59" w14:textId="77777777" w:rsidR="004F7F85" w:rsidRDefault="004F7F85" w:rsidP="004F7F85">
      <w:pPr>
        <w:tabs>
          <w:tab w:val="left" w:pos="9214"/>
        </w:tabs>
        <w:ind w:right="-284"/>
        <w:jc w:val="center"/>
        <w:rPr>
          <w:rFonts w:asciiTheme="minorHAnsi" w:hAnsiTheme="minorHAnsi" w:cstheme="minorHAnsi"/>
          <w:b/>
          <w:lang w:val="es-NI" w:eastAsia="pt-BR"/>
        </w:rPr>
      </w:pPr>
    </w:p>
    <w:p w14:paraId="2E7CB369" w14:textId="77777777" w:rsidR="00412794" w:rsidRDefault="00412794" w:rsidP="004F7F85">
      <w:pPr>
        <w:tabs>
          <w:tab w:val="left" w:pos="9214"/>
        </w:tabs>
        <w:ind w:right="-284"/>
        <w:jc w:val="center"/>
        <w:rPr>
          <w:rFonts w:asciiTheme="minorHAnsi" w:hAnsiTheme="minorHAnsi" w:cstheme="minorHAnsi"/>
          <w:b/>
          <w:lang w:val="es-NI" w:eastAsia="pt-BR"/>
        </w:rPr>
      </w:pPr>
    </w:p>
    <w:p w14:paraId="36B43D04" w14:textId="77777777" w:rsidR="003219CA" w:rsidRDefault="003219CA" w:rsidP="003219CA">
      <w:pPr>
        <w:tabs>
          <w:tab w:val="left" w:pos="9214"/>
        </w:tabs>
        <w:ind w:right="-284"/>
        <w:rPr>
          <w:rFonts w:asciiTheme="minorHAnsi" w:hAnsiTheme="minorHAnsi" w:cstheme="minorHAnsi"/>
          <w:b/>
          <w:lang w:val="es-NI" w:eastAsia="pt-BR"/>
        </w:rPr>
      </w:pPr>
    </w:p>
    <w:p w14:paraId="56AB1034" w14:textId="3AFDD3D4" w:rsidR="004F7F85" w:rsidRPr="00FF4E3D" w:rsidRDefault="004F7F85" w:rsidP="003219CA">
      <w:pPr>
        <w:tabs>
          <w:tab w:val="left" w:pos="9214"/>
        </w:tabs>
        <w:ind w:right="-284"/>
        <w:jc w:val="center"/>
        <w:rPr>
          <w:rFonts w:asciiTheme="minorHAnsi" w:hAnsiTheme="minorHAnsi" w:cstheme="minorHAnsi"/>
          <w:i/>
          <w:iCs/>
        </w:rPr>
      </w:pPr>
      <w:r w:rsidRPr="00FF4E3D">
        <w:rPr>
          <w:rFonts w:asciiTheme="minorHAnsi" w:hAnsiTheme="minorHAnsi" w:cstheme="minorHAnsi"/>
          <w:b/>
          <w:lang w:val="es-NI" w:eastAsia="pt-BR"/>
        </w:rPr>
        <w:lastRenderedPageBreak/>
        <w:t>ANEXO VI</w:t>
      </w:r>
    </w:p>
    <w:p w14:paraId="7B99825D" w14:textId="77777777" w:rsidR="004F7F85" w:rsidRPr="00FF4E3D" w:rsidRDefault="004F7F85" w:rsidP="004F7F85">
      <w:pPr>
        <w:tabs>
          <w:tab w:val="left" w:pos="142"/>
        </w:tabs>
        <w:spacing w:line="276" w:lineRule="auto"/>
        <w:ind w:right="-284"/>
        <w:jc w:val="center"/>
        <w:rPr>
          <w:rFonts w:asciiTheme="minorHAnsi" w:hAnsiTheme="minorHAnsi" w:cstheme="minorHAnsi"/>
          <w:b/>
          <w:bCs/>
          <w:lang w:val="x-none" w:eastAsia="pt-BR"/>
        </w:rPr>
      </w:pPr>
      <w:bookmarkStart w:id="16" w:name="_Toc349114716"/>
      <w:r w:rsidRPr="00FF4E3D">
        <w:rPr>
          <w:rFonts w:asciiTheme="minorHAnsi" w:hAnsiTheme="minorHAnsi" w:cstheme="minorHAnsi"/>
          <w:b/>
          <w:bCs/>
          <w:lang w:val="x-none" w:eastAsia="pt-BR"/>
        </w:rPr>
        <w:t xml:space="preserve">CONTRATO </w:t>
      </w:r>
      <w:r w:rsidRPr="00FF4E3D">
        <w:rPr>
          <w:rFonts w:asciiTheme="minorHAnsi" w:hAnsiTheme="minorHAnsi" w:cstheme="minorHAnsi"/>
          <w:b/>
          <w:bCs/>
          <w:lang w:eastAsia="pt-BR"/>
        </w:rPr>
        <w:t>DE INSUMOS</w:t>
      </w:r>
      <w:r w:rsidRPr="00FF4E3D">
        <w:rPr>
          <w:rFonts w:asciiTheme="minorHAnsi" w:hAnsiTheme="minorHAnsi" w:cstheme="minorHAnsi"/>
          <w:b/>
          <w:bCs/>
          <w:lang w:val="x-none" w:eastAsia="pt-BR"/>
        </w:rPr>
        <w:t xml:space="preserve"> ENTRE:</w:t>
      </w:r>
    </w:p>
    <w:p w14:paraId="4B2B2411" w14:textId="70324B6A" w:rsidR="004F7F85" w:rsidRPr="007E0897" w:rsidRDefault="004F7F85" w:rsidP="004F7F85">
      <w:pPr>
        <w:tabs>
          <w:tab w:val="left" w:pos="142"/>
        </w:tabs>
        <w:spacing w:line="276" w:lineRule="auto"/>
        <w:ind w:right="-284"/>
        <w:jc w:val="center"/>
        <w:rPr>
          <w:rFonts w:asciiTheme="minorHAnsi" w:hAnsiTheme="minorHAnsi" w:cstheme="minorHAnsi"/>
          <w:b/>
          <w:bCs/>
          <w:i/>
          <w:iCs/>
          <w:lang w:eastAsia="pt-BR"/>
        </w:rPr>
      </w:pPr>
      <w:r w:rsidRPr="00FF4E3D">
        <w:rPr>
          <w:rFonts w:asciiTheme="minorHAnsi" w:hAnsiTheme="minorHAnsi" w:cstheme="minorHAnsi"/>
          <w:b/>
          <w:bCs/>
          <w:lang w:val="x-none" w:eastAsia="pt-BR"/>
        </w:rPr>
        <w:t xml:space="preserve"> </w:t>
      </w:r>
      <w:r w:rsidR="00663E24">
        <w:rPr>
          <w:rFonts w:asciiTheme="minorHAnsi" w:hAnsiTheme="minorHAnsi" w:cstheme="minorHAnsi"/>
          <w:b/>
        </w:rPr>
        <w:t xml:space="preserve">Sociedad Colectiva Ortiz y </w:t>
      </w:r>
      <w:r w:rsidR="00412794">
        <w:rPr>
          <w:rFonts w:asciiTheme="minorHAnsi" w:hAnsiTheme="minorHAnsi" w:cstheme="minorHAnsi"/>
          <w:b/>
        </w:rPr>
        <w:t>Asociados y</w:t>
      </w:r>
      <w:r w:rsidRPr="00FF4E3D">
        <w:rPr>
          <w:rFonts w:asciiTheme="minorHAnsi" w:hAnsiTheme="minorHAnsi" w:cstheme="minorHAnsi"/>
          <w:b/>
          <w:bCs/>
          <w:i/>
          <w:iCs/>
          <w:lang w:eastAsia="pt-BR"/>
        </w:rPr>
        <w:t xml:space="preserve"> (Insertar nombre del </w:t>
      </w:r>
      <w:r w:rsidRPr="007E0897">
        <w:rPr>
          <w:rFonts w:asciiTheme="minorHAnsi" w:hAnsiTheme="minorHAnsi" w:cstheme="minorHAnsi"/>
          <w:b/>
          <w:bCs/>
          <w:i/>
          <w:iCs/>
          <w:lang w:eastAsia="pt-BR"/>
        </w:rPr>
        <w:t>Proveedor)</w:t>
      </w:r>
    </w:p>
    <w:p w14:paraId="51138ACC" w14:textId="77777777" w:rsidR="004F7F85" w:rsidRPr="007E0897" w:rsidRDefault="004F7F85" w:rsidP="004F7F85">
      <w:pPr>
        <w:tabs>
          <w:tab w:val="left" w:pos="142"/>
        </w:tabs>
        <w:spacing w:line="276" w:lineRule="auto"/>
        <w:ind w:right="-284"/>
        <w:jc w:val="center"/>
        <w:rPr>
          <w:rFonts w:asciiTheme="minorHAnsi" w:hAnsiTheme="minorHAnsi" w:cstheme="minorHAnsi"/>
          <w:b/>
          <w:bCs/>
          <w:lang w:val="x-none" w:eastAsia="pt-BR"/>
        </w:rPr>
      </w:pPr>
    </w:p>
    <w:p w14:paraId="75C0A027" w14:textId="2498047F" w:rsidR="004F7F85" w:rsidRPr="00FF4E3D" w:rsidRDefault="004F7F85" w:rsidP="004F7F85">
      <w:pPr>
        <w:tabs>
          <w:tab w:val="left" w:pos="142"/>
        </w:tabs>
        <w:spacing w:line="276" w:lineRule="auto"/>
        <w:ind w:right="-284"/>
        <w:jc w:val="center"/>
        <w:rPr>
          <w:rFonts w:asciiTheme="minorHAnsi" w:hAnsiTheme="minorHAnsi" w:cstheme="minorHAnsi"/>
          <w:b/>
          <w:bCs/>
          <w:iCs/>
          <w:lang w:eastAsia="pt-BR"/>
        </w:rPr>
      </w:pPr>
      <w:r w:rsidRPr="007E0897">
        <w:rPr>
          <w:rFonts w:asciiTheme="minorHAnsi" w:hAnsiTheme="minorHAnsi" w:cstheme="minorHAnsi"/>
          <w:b/>
          <w:bCs/>
          <w:lang w:val="x-none" w:eastAsia="pt-BR"/>
        </w:rPr>
        <w:t>CONTRATO N</w:t>
      </w:r>
      <w:r w:rsidRPr="007E0897">
        <w:rPr>
          <w:rFonts w:asciiTheme="minorHAnsi" w:hAnsiTheme="minorHAnsi" w:cstheme="minorHAnsi"/>
          <w:b/>
          <w:bCs/>
          <w:lang w:eastAsia="pt-BR"/>
        </w:rPr>
        <w:t>o</w:t>
      </w:r>
      <w:r w:rsidRPr="007E0897">
        <w:rPr>
          <w:rFonts w:asciiTheme="minorHAnsi" w:hAnsiTheme="minorHAnsi" w:cstheme="minorHAnsi"/>
          <w:b/>
          <w:bCs/>
          <w:lang w:val="x-none" w:eastAsia="pt-BR"/>
        </w:rPr>
        <w:t xml:space="preserve">. </w:t>
      </w:r>
      <w:r w:rsidRPr="008A6BF8">
        <w:rPr>
          <w:rFonts w:asciiTheme="minorHAnsi" w:hAnsiTheme="minorHAnsi" w:cstheme="minorHAnsi"/>
          <w:b/>
          <w:bCs/>
          <w:lang w:val="es-HN" w:eastAsia="pt-BR"/>
        </w:rPr>
        <w:t>0</w:t>
      </w:r>
      <w:r w:rsidR="00412794">
        <w:rPr>
          <w:rFonts w:asciiTheme="minorHAnsi" w:hAnsiTheme="minorHAnsi" w:cstheme="minorHAnsi"/>
          <w:b/>
          <w:bCs/>
          <w:lang w:val="es-HN" w:eastAsia="pt-BR"/>
        </w:rPr>
        <w:t>4</w:t>
      </w:r>
      <w:r w:rsidRPr="008A6BF8">
        <w:rPr>
          <w:rFonts w:asciiTheme="minorHAnsi" w:hAnsiTheme="minorHAnsi" w:cstheme="minorHAnsi"/>
          <w:b/>
          <w:bCs/>
          <w:lang w:val="x-none" w:eastAsia="pt-BR"/>
        </w:rPr>
        <w:t>-20</w:t>
      </w:r>
      <w:r w:rsidRPr="008A6BF8">
        <w:rPr>
          <w:rFonts w:asciiTheme="minorHAnsi" w:hAnsiTheme="minorHAnsi" w:cstheme="minorHAnsi"/>
          <w:b/>
          <w:bCs/>
          <w:lang w:val="es-HN" w:eastAsia="pt-BR"/>
        </w:rPr>
        <w:t>2</w:t>
      </w:r>
      <w:r w:rsidR="00412794">
        <w:rPr>
          <w:rFonts w:asciiTheme="minorHAnsi" w:hAnsiTheme="minorHAnsi" w:cstheme="minorHAnsi"/>
          <w:b/>
          <w:bCs/>
          <w:lang w:val="es-HN" w:eastAsia="pt-BR"/>
        </w:rPr>
        <w:t>5</w:t>
      </w:r>
      <w:r w:rsidRPr="008A6BF8">
        <w:rPr>
          <w:rFonts w:asciiTheme="minorHAnsi" w:hAnsiTheme="minorHAnsi" w:cstheme="minorHAnsi"/>
          <w:b/>
          <w:bCs/>
          <w:lang w:val="x-none" w:eastAsia="pt-BR"/>
        </w:rPr>
        <w:t>-</w:t>
      </w:r>
      <w:r w:rsidRPr="008A6BF8">
        <w:rPr>
          <w:rFonts w:asciiTheme="minorHAnsi" w:hAnsiTheme="minorHAnsi" w:cstheme="minorHAnsi"/>
          <w:b/>
          <w:bCs/>
          <w:lang w:eastAsia="pt-BR"/>
        </w:rPr>
        <w:t>BIENES</w:t>
      </w:r>
      <w:r w:rsidRPr="008A6BF8">
        <w:rPr>
          <w:rFonts w:asciiTheme="minorHAnsi" w:hAnsiTheme="minorHAnsi" w:cstheme="minorHAnsi"/>
          <w:b/>
          <w:bCs/>
          <w:lang w:val="x-none" w:eastAsia="pt-BR"/>
        </w:rPr>
        <w:t>-</w:t>
      </w:r>
      <w:r w:rsidR="00B6180E">
        <w:rPr>
          <w:rFonts w:asciiTheme="minorHAnsi" w:hAnsiTheme="minorHAnsi" w:cstheme="minorHAnsi"/>
          <w:b/>
          <w:bCs/>
          <w:lang w:eastAsia="pt-BR"/>
        </w:rPr>
        <w:t>ORTIZ Y ASOCIADOS</w:t>
      </w:r>
      <w:r w:rsidRPr="00FF4E3D">
        <w:rPr>
          <w:rFonts w:asciiTheme="minorHAnsi" w:hAnsiTheme="minorHAnsi" w:cstheme="minorHAnsi"/>
          <w:b/>
          <w:bCs/>
          <w:i/>
          <w:lang w:eastAsia="pt-BR"/>
        </w:rPr>
        <w:t>- (Insertar nombre del Proveedor)</w:t>
      </w:r>
    </w:p>
    <w:p w14:paraId="79CCF585" w14:textId="77777777" w:rsidR="004F7F85" w:rsidRPr="00FF4E3D" w:rsidRDefault="004F7F85" w:rsidP="004F7F85">
      <w:pPr>
        <w:tabs>
          <w:tab w:val="left" w:pos="142"/>
        </w:tabs>
        <w:spacing w:line="276" w:lineRule="auto"/>
        <w:ind w:right="-284"/>
        <w:jc w:val="center"/>
        <w:rPr>
          <w:rFonts w:asciiTheme="minorHAnsi" w:hAnsiTheme="minorHAnsi" w:cstheme="minorHAnsi"/>
          <w:b/>
          <w:bCs/>
          <w:lang w:eastAsia="pt-BR"/>
        </w:rPr>
      </w:pPr>
    </w:p>
    <w:p w14:paraId="46F3EB2C" w14:textId="7E82466B" w:rsidR="004F7F85" w:rsidRPr="00235803" w:rsidRDefault="004F7F85" w:rsidP="004F7F85">
      <w:pPr>
        <w:tabs>
          <w:tab w:val="left" w:pos="142"/>
        </w:tabs>
        <w:spacing w:line="276" w:lineRule="auto"/>
        <w:ind w:right="-284"/>
        <w:jc w:val="center"/>
        <w:rPr>
          <w:rFonts w:asciiTheme="minorHAnsi" w:hAnsiTheme="minorHAnsi" w:cstheme="minorHAnsi"/>
          <w:b/>
          <w:bCs/>
          <w:lang w:val="es-HN" w:eastAsia="pt-BR"/>
        </w:rPr>
      </w:pPr>
      <w:r w:rsidRPr="00FF4E3D">
        <w:rPr>
          <w:rFonts w:asciiTheme="minorHAnsi" w:hAnsiTheme="minorHAnsi" w:cstheme="minorHAnsi"/>
          <w:b/>
          <w:bCs/>
          <w:lang w:val="es-HN" w:eastAsia="pt-BR"/>
        </w:rPr>
        <w:t xml:space="preserve">ADQUISICIÓN DE </w:t>
      </w:r>
      <w:r w:rsidR="00663E24">
        <w:rPr>
          <w:rFonts w:asciiTheme="minorHAnsi" w:hAnsiTheme="minorHAnsi" w:cstheme="minorHAnsi"/>
          <w:b/>
          <w:bCs/>
          <w:lang w:val="es-HN" w:eastAsia="pt-BR"/>
        </w:rPr>
        <w:t>SEMILLAS DE PASTO</w:t>
      </w:r>
    </w:p>
    <w:p w14:paraId="1691DA91" w14:textId="7CD522B8" w:rsidR="004F7F85" w:rsidRPr="00FF4E3D" w:rsidRDefault="004F7F85" w:rsidP="004F7F85">
      <w:pPr>
        <w:tabs>
          <w:tab w:val="left" w:pos="142"/>
        </w:tabs>
        <w:spacing w:line="276" w:lineRule="auto"/>
        <w:ind w:right="-284"/>
        <w:jc w:val="both"/>
        <w:rPr>
          <w:rFonts w:asciiTheme="minorHAnsi" w:hAnsiTheme="minorHAnsi" w:cstheme="minorHAnsi"/>
          <w:lang w:eastAsia="pt-BR"/>
        </w:rPr>
      </w:pPr>
      <w:r w:rsidRPr="00FF4E3D">
        <w:rPr>
          <w:rFonts w:asciiTheme="minorHAnsi" w:hAnsiTheme="minorHAnsi" w:cstheme="minorHAnsi"/>
          <w:lang w:eastAsia="pt-BR"/>
        </w:rPr>
        <w:t xml:space="preserve">Nosotros, </w:t>
      </w:r>
      <w:proofErr w:type="spellStart"/>
      <w:r w:rsidR="00C602FF" w:rsidRPr="00AD5691">
        <w:rPr>
          <w:rFonts w:ascii="Calibri" w:hAnsi="Calibri" w:cs="Calibri"/>
          <w:lang w:eastAsia="pt-BR"/>
        </w:rPr>
        <w:t>Welner</w:t>
      </w:r>
      <w:proofErr w:type="spellEnd"/>
      <w:r w:rsidR="00C602FF" w:rsidRPr="00AD5691">
        <w:rPr>
          <w:rFonts w:ascii="Calibri" w:hAnsi="Calibri" w:cs="Calibri"/>
          <w:lang w:eastAsia="pt-BR"/>
        </w:rPr>
        <w:t xml:space="preserve"> Alonso Herrera Interiano</w:t>
      </w:r>
      <w:r w:rsidRPr="00FF4E3D">
        <w:rPr>
          <w:rFonts w:asciiTheme="minorHAnsi" w:hAnsiTheme="minorHAnsi" w:cstheme="minorHAnsi"/>
          <w:lang w:eastAsia="pt-BR"/>
        </w:rPr>
        <w:t xml:space="preserve">, hondureño, mayor de edad, vecino de </w:t>
      </w:r>
      <w:r w:rsidR="001128B6" w:rsidRPr="001128B6">
        <w:rPr>
          <w:rFonts w:asciiTheme="minorHAnsi" w:hAnsiTheme="minorHAnsi" w:cstheme="minorHAnsi"/>
          <w:lang w:eastAsia="pt-BR"/>
        </w:rPr>
        <w:t xml:space="preserve">ubicada en </w:t>
      </w:r>
      <w:bookmarkStart w:id="17" w:name="_Hlk156847638"/>
      <w:r w:rsidR="00663E24">
        <w:rPr>
          <w:rFonts w:asciiTheme="minorHAnsi" w:hAnsiTheme="minorHAnsi" w:cstheme="minorHAnsi"/>
          <w:lang w:eastAsia="pt-BR"/>
        </w:rPr>
        <w:t xml:space="preserve">Aldea El Coco, Municipio de Trujillo, Departamento de Colón </w:t>
      </w:r>
      <w:bookmarkEnd w:id="17"/>
      <w:r w:rsidRPr="004D052D">
        <w:rPr>
          <w:rFonts w:asciiTheme="minorHAnsi" w:hAnsiTheme="minorHAnsi" w:cstheme="minorHAnsi"/>
          <w:lang w:eastAsia="pt-BR"/>
        </w:rPr>
        <w:t xml:space="preserve">, con identidad </w:t>
      </w:r>
      <w:r w:rsidRPr="004D052D">
        <w:rPr>
          <w:rFonts w:asciiTheme="minorHAnsi" w:hAnsiTheme="minorHAnsi" w:cstheme="minorHAnsi"/>
          <w:i/>
          <w:iCs/>
          <w:lang w:eastAsia="pt-BR"/>
        </w:rPr>
        <w:t xml:space="preserve">No. </w:t>
      </w:r>
      <w:r w:rsidR="007454D9" w:rsidRPr="007454D9">
        <w:rPr>
          <w:rFonts w:asciiTheme="minorHAnsi" w:hAnsiTheme="minorHAnsi" w:cstheme="minorHAnsi"/>
          <w:i/>
          <w:iCs/>
          <w:lang w:val="es-ES" w:eastAsia="pt-BR"/>
        </w:rPr>
        <w:t>0201-1983-00697</w:t>
      </w:r>
      <w:r w:rsidRPr="004D052D">
        <w:rPr>
          <w:rFonts w:asciiTheme="minorHAnsi" w:hAnsiTheme="minorHAnsi" w:cstheme="minorHAnsi"/>
          <w:i/>
          <w:iCs/>
          <w:lang w:eastAsia="pt-BR"/>
        </w:rPr>
        <w:t>,</w:t>
      </w:r>
      <w:r w:rsidRPr="00FF4E3D">
        <w:rPr>
          <w:rFonts w:asciiTheme="minorHAnsi" w:hAnsiTheme="minorHAnsi" w:cstheme="minorHAnsi"/>
          <w:lang w:eastAsia="pt-BR"/>
        </w:rPr>
        <w:t xml:space="preserve"> actuando en mi condición de Representante Legal de la OPR </w:t>
      </w:r>
      <w:r w:rsidR="00663E24">
        <w:rPr>
          <w:rFonts w:asciiTheme="minorHAnsi" w:hAnsiTheme="minorHAnsi" w:cstheme="minorHAnsi"/>
          <w:b/>
        </w:rPr>
        <w:t>Sociedad Colectiva Ortiz y Asociados</w:t>
      </w:r>
      <w:r w:rsidRPr="00FF4E3D">
        <w:rPr>
          <w:rFonts w:asciiTheme="minorHAnsi" w:hAnsiTheme="minorHAnsi" w:cstheme="minorHAnsi"/>
          <w:lang w:eastAsia="pt-BR"/>
        </w:rPr>
        <w:t xml:space="preserve">, autorizado para este efecto por la Junta Directiva, que en lo sucesivo se denominará EL COMPRADOR; y el señor </w:t>
      </w:r>
      <w:r w:rsidRPr="00FF4E3D">
        <w:rPr>
          <w:rFonts w:asciiTheme="minorHAnsi" w:hAnsiTheme="minorHAnsi" w:cstheme="minorHAnsi"/>
          <w:i/>
          <w:iCs/>
          <w:lang w:eastAsia="pt-BR"/>
        </w:rPr>
        <w:t>(Insertar nombre del representante legal de la empresa proveedora), (Insertar nacionalidad)</w:t>
      </w:r>
      <w:r w:rsidRPr="00FF4E3D">
        <w:rPr>
          <w:rFonts w:asciiTheme="minorHAnsi" w:hAnsiTheme="minorHAnsi" w:cstheme="minorHAnsi"/>
          <w:lang w:eastAsia="pt-BR"/>
        </w:rPr>
        <w:t xml:space="preserve">, mayor de edad, casado, vecino </w:t>
      </w:r>
      <w:r w:rsidRPr="00FF4E3D">
        <w:rPr>
          <w:rFonts w:asciiTheme="minorHAnsi" w:hAnsiTheme="minorHAnsi" w:cstheme="minorHAnsi"/>
          <w:i/>
          <w:iCs/>
          <w:lang w:eastAsia="pt-BR"/>
        </w:rPr>
        <w:t>de (Insertar lugar de residencia)</w:t>
      </w:r>
      <w:r w:rsidRPr="00FF4E3D">
        <w:rPr>
          <w:rFonts w:asciiTheme="minorHAnsi" w:hAnsiTheme="minorHAnsi" w:cstheme="minorHAnsi"/>
          <w:lang w:eastAsia="pt-BR"/>
        </w:rPr>
        <w:t xml:space="preserve"> con identidad </w:t>
      </w:r>
      <w:r w:rsidRPr="00FF4E3D">
        <w:rPr>
          <w:rFonts w:asciiTheme="minorHAnsi" w:hAnsiTheme="minorHAnsi" w:cstheme="minorHAnsi"/>
          <w:i/>
          <w:iCs/>
          <w:lang w:eastAsia="pt-BR"/>
        </w:rPr>
        <w:t>(Insertar identidad)</w:t>
      </w:r>
      <w:r w:rsidRPr="00FF4E3D">
        <w:rPr>
          <w:rFonts w:asciiTheme="minorHAnsi" w:hAnsiTheme="minorHAnsi" w:cstheme="minorHAnsi"/>
          <w:lang w:eastAsia="pt-BR"/>
        </w:rPr>
        <w:t xml:space="preserve">, actuando en su condición de representante legal de </w:t>
      </w:r>
      <w:r w:rsidRPr="00FF4E3D">
        <w:rPr>
          <w:rFonts w:asciiTheme="minorHAnsi" w:hAnsiTheme="minorHAnsi" w:cstheme="minorHAnsi"/>
          <w:i/>
          <w:iCs/>
          <w:lang w:eastAsia="pt-BR"/>
        </w:rPr>
        <w:t>(Insertar nombre de la empresa),</w:t>
      </w:r>
      <w:r w:rsidRPr="00FF4E3D">
        <w:rPr>
          <w:rFonts w:asciiTheme="minorHAnsi" w:hAnsiTheme="minorHAnsi" w:cstheme="minorHAnsi"/>
          <w:lang w:eastAsia="pt-BR"/>
        </w:rPr>
        <w:t xml:space="preserve"> que en lo sucesivo se denominará “EL PROVEEDOR”, convenimos en suscribir el presente contrato el cual se regirá por las siguientes cláusulas:</w:t>
      </w:r>
    </w:p>
    <w:p w14:paraId="747AAF82" w14:textId="77777777" w:rsidR="004F7F85" w:rsidRPr="00FF4E3D" w:rsidRDefault="004F7F85" w:rsidP="004F7F85">
      <w:pPr>
        <w:tabs>
          <w:tab w:val="left" w:pos="142"/>
        </w:tabs>
        <w:spacing w:line="276" w:lineRule="auto"/>
        <w:ind w:right="-284"/>
        <w:jc w:val="both"/>
        <w:rPr>
          <w:rFonts w:asciiTheme="minorHAnsi" w:hAnsiTheme="minorHAnsi" w:cstheme="minorHAnsi"/>
          <w:lang w:eastAsia="pt-BR"/>
        </w:rPr>
      </w:pPr>
    </w:p>
    <w:p w14:paraId="21AC0F55" w14:textId="28E3D71C" w:rsidR="004F7F85" w:rsidRPr="00FF4E3D" w:rsidRDefault="004F7F85" w:rsidP="004F7F85">
      <w:pPr>
        <w:tabs>
          <w:tab w:val="left" w:pos="142"/>
        </w:tabs>
        <w:spacing w:line="276" w:lineRule="auto"/>
        <w:ind w:right="-284"/>
        <w:jc w:val="both"/>
        <w:rPr>
          <w:rFonts w:asciiTheme="minorHAnsi" w:hAnsiTheme="minorHAnsi" w:cstheme="minorHAnsi"/>
          <w:lang w:eastAsia="pt-BR"/>
        </w:rPr>
      </w:pPr>
      <w:r w:rsidRPr="00FF4E3D">
        <w:rPr>
          <w:rFonts w:asciiTheme="minorHAnsi" w:hAnsiTheme="minorHAnsi" w:cstheme="minorHAnsi"/>
          <w:b/>
          <w:lang w:eastAsia="pt-BR"/>
        </w:rPr>
        <w:t>CLÁUSULA PRIMERA:</w:t>
      </w:r>
      <w:r w:rsidRPr="00FF4E3D">
        <w:rPr>
          <w:rFonts w:asciiTheme="minorHAnsi" w:hAnsiTheme="minorHAnsi" w:cstheme="minorHAnsi"/>
          <w:lang w:eastAsia="pt-BR"/>
        </w:rPr>
        <w:t xml:space="preserve"> El objeto de este contrato es la </w:t>
      </w:r>
      <w:r>
        <w:rPr>
          <w:rFonts w:asciiTheme="minorHAnsi" w:hAnsiTheme="minorHAnsi" w:cstheme="minorHAnsi"/>
          <w:b/>
          <w:bCs/>
          <w:lang w:eastAsia="pt-BR"/>
        </w:rPr>
        <w:t xml:space="preserve">Adquisición de </w:t>
      </w:r>
      <w:r w:rsidR="00663E24">
        <w:rPr>
          <w:rFonts w:asciiTheme="minorHAnsi" w:hAnsiTheme="minorHAnsi" w:cstheme="minorHAnsi"/>
          <w:b/>
          <w:bCs/>
          <w:lang w:eastAsia="pt-BR"/>
        </w:rPr>
        <w:t>Semillas de Pasto</w:t>
      </w:r>
      <w:r w:rsidRPr="00FF4E3D">
        <w:rPr>
          <w:rFonts w:asciiTheme="minorHAnsi" w:hAnsiTheme="minorHAnsi" w:cstheme="minorHAnsi"/>
          <w:lang w:eastAsia="pt-BR"/>
        </w:rPr>
        <w:t xml:space="preserve"> que será entregado por el PROVEEDOR en las instalaciones indicadas por la OPR </w:t>
      </w:r>
      <w:r w:rsidR="00F1130F">
        <w:rPr>
          <w:rFonts w:asciiTheme="minorHAnsi" w:hAnsiTheme="minorHAnsi" w:cstheme="minorHAnsi"/>
          <w:b/>
          <w:bCs/>
          <w:lang w:eastAsia="pt-BR"/>
        </w:rPr>
        <w:t>ORTIZ Y ASOCIADOS</w:t>
      </w:r>
      <w:r w:rsidRPr="00FF4E3D">
        <w:rPr>
          <w:rFonts w:asciiTheme="minorHAnsi" w:hAnsiTheme="minorHAnsi" w:cstheme="minorHAnsi"/>
          <w:b/>
          <w:bCs/>
          <w:lang w:eastAsia="pt-BR"/>
        </w:rPr>
        <w:t xml:space="preserve">.  </w:t>
      </w:r>
    </w:p>
    <w:p w14:paraId="60D4E227" w14:textId="77777777" w:rsidR="004F7F85" w:rsidRPr="00FF4E3D" w:rsidRDefault="004F7F85" w:rsidP="004F7F85">
      <w:pPr>
        <w:tabs>
          <w:tab w:val="left" w:pos="142"/>
        </w:tabs>
        <w:spacing w:line="276" w:lineRule="auto"/>
        <w:ind w:right="-284"/>
        <w:jc w:val="both"/>
        <w:rPr>
          <w:rFonts w:asciiTheme="minorHAnsi" w:hAnsiTheme="minorHAnsi" w:cstheme="minorHAnsi"/>
          <w:lang w:eastAsia="pt-BR"/>
        </w:rPr>
      </w:pPr>
    </w:p>
    <w:p w14:paraId="61F4EDCC" w14:textId="166F9723" w:rsidR="004F7F85" w:rsidRDefault="004F7F85" w:rsidP="004F7F85">
      <w:pPr>
        <w:tabs>
          <w:tab w:val="left" w:pos="142"/>
        </w:tabs>
        <w:spacing w:line="276" w:lineRule="auto"/>
        <w:ind w:right="-284"/>
        <w:jc w:val="both"/>
        <w:rPr>
          <w:rFonts w:asciiTheme="minorHAnsi" w:hAnsiTheme="minorHAnsi" w:cstheme="minorHAnsi"/>
          <w:lang w:val="es-ES" w:eastAsia="pt-BR"/>
        </w:rPr>
      </w:pPr>
      <w:r w:rsidRPr="00FF4E3D">
        <w:rPr>
          <w:rFonts w:asciiTheme="minorHAnsi" w:hAnsiTheme="minorHAnsi" w:cstheme="minorHAnsi"/>
          <w:b/>
          <w:lang w:eastAsia="pt-BR"/>
        </w:rPr>
        <w:t>CLÁUSULA SEGUNDA:</w:t>
      </w:r>
      <w:r w:rsidRPr="00FF4E3D">
        <w:rPr>
          <w:rFonts w:asciiTheme="minorHAnsi" w:hAnsiTheme="minorHAnsi" w:cstheme="minorHAnsi"/>
          <w:lang w:val="es-ES" w:eastAsia="pt-BR"/>
        </w:rPr>
        <w:t xml:space="preserve"> El COMPRADOR declara que mediante Solicitud de Oferta SDO No. </w:t>
      </w:r>
      <w:r>
        <w:rPr>
          <w:rFonts w:asciiTheme="minorHAnsi" w:hAnsiTheme="minorHAnsi" w:cstheme="minorHAnsi"/>
          <w:b/>
          <w:bCs/>
          <w:lang w:val="es-HN" w:eastAsia="pt-BR"/>
        </w:rPr>
        <w:t>SDO-BIENES-</w:t>
      </w:r>
      <w:r w:rsidR="002F76FB">
        <w:rPr>
          <w:rFonts w:asciiTheme="minorHAnsi" w:hAnsiTheme="minorHAnsi" w:cstheme="minorHAnsi"/>
          <w:b/>
          <w:bCs/>
          <w:lang w:val="es-HN" w:eastAsia="pt-BR"/>
        </w:rPr>
        <w:t>ORTIZ Y ASOCIADOS</w:t>
      </w:r>
      <w:r>
        <w:rPr>
          <w:rFonts w:asciiTheme="minorHAnsi" w:hAnsiTheme="minorHAnsi" w:cstheme="minorHAnsi"/>
          <w:b/>
          <w:bCs/>
          <w:lang w:val="es-HN" w:eastAsia="pt-BR"/>
        </w:rPr>
        <w:t>-0</w:t>
      </w:r>
      <w:r w:rsidR="002F76FB">
        <w:rPr>
          <w:rFonts w:asciiTheme="minorHAnsi" w:hAnsiTheme="minorHAnsi" w:cstheme="minorHAnsi"/>
          <w:b/>
          <w:bCs/>
          <w:lang w:val="es-HN" w:eastAsia="pt-BR"/>
        </w:rPr>
        <w:t>4</w:t>
      </w:r>
      <w:r>
        <w:rPr>
          <w:rFonts w:asciiTheme="minorHAnsi" w:hAnsiTheme="minorHAnsi" w:cstheme="minorHAnsi"/>
          <w:b/>
          <w:bCs/>
          <w:lang w:val="es-HN" w:eastAsia="pt-BR"/>
        </w:rPr>
        <w:t>-202</w:t>
      </w:r>
      <w:r w:rsidR="002F76FB">
        <w:rPr>
          <w:rFonts w:asciiTheme="minorHAnsi" w:hAnsiTheme="minorHAnsi" w:cstheme="minorHAnsi"/>
          <w:b/>
          <w:bCs/>
          <w:lang w:val="es-HN" w:eastAsia="pt-BR"/>
        </w:rPr>
        <w:t>5</w:t>
      </w:r>
      <w:r w:rsidRPr="00FF4E3D">
        <w:rPr>
          <w:rFonts w:asciiTheme="minorHAnsi" w:hAnsiTheme="minorHAnsi" w:cstheme="minorHAnsi"/>
          <w:lang w:val="es-ES" w:eastAsia="pt-BR"/>
        </w:rPr>
        <w:t xml:space="preserve">, se la adjudicó al PROVEEDOR contrato para la </w:t>
      </w:r>
      <w:r>
        <w:rPr>
          <w:rFonts w:asciiTheme="minorHAnsi" w:hAnsiTheme="minorHAnsi" w:cstheme="minorHAnsi"/>
          <w:b/>
          <w:bCs/>
          <w:lang w:val="es-ES" w:eastAsia="pt-BR"/>
        </w:rPr>
        <w:t xml:space="preserve">Adquisición de </w:t>
      </w:r>
      <w:r w:rsidR="00663E24">
        <w:rPr>
          <w:rFonts w:asciiTheme="minorHAnsi" w:hAnsiTheme="minorHAnsi" w:cstheme="minorHAnsi"/>
          <w:b/>
          <w:bCs/>
          <w:lang w:val="es-ES" w:eastAsia="pt-BR"/>
        </w:rPr>
        <w:t>Semillas de Pasto</w:t>
      </w:r>
      <w:r w:rsidRPr="00FF4E3D">
        <w:rPr>
          <w:rFonts w:asciiTheme="minorHAnsi" w:hAnsiTheme="minorHAnsi" w:cstheme="minorHAnsi"/>
          <w:lang w:val="es-ES" w:eastAsia="pt-BR"/>
        </w:rPr>
        <w:t xml:space="preserve">. </w:t>
      </w:r>
    </w:p>
    <w:p w14:paraId="64DD5661" w14:textId="77777777" w:rsidR="00AF29E8" w:rsidRDefault="00AF29E8" w:rsidP="004F7F85">
      <w:pPr>
        <w:tabs>
          <w:tab w:val="left" w:pos="142"/>
        </w:tabs>
        <w:spacing w:line="276" w:lineRule="auto"/>
        <w:ind w:right="-284"/>
        <w:jc w:val="both"/>
        <w:rPr>
          <w:rFonts w:asciiTheme="minorHAnsi" w:hAnsiTheme="minorHAnsi" w:cstheme="minorHAnsi"/>
          <w:b/>
          <w:lang w:eastAsia="pt-BR"/>
        </w:rPr>
      </w:pPr>
    </w:p>
    <w:tbl>
      <w:tblPr>
        <w:tblW w:w="10588" w:type="dxa"/>
        <w:tblInd w:w="-572" w:type="dxa"/>
        <w:tblCellMar>
          <w:left w:w="70" w:type="dxa"/>
          <w:right w:w="70" w:type="dxa"/>
        </w:tblCellMar>
        <w:tblLook w:val="04A0" w:firstRow="1" w:lastRow="0" w:firstColumn="1" w:lastColumn="0" w:noHBand="0" w:noVBand="1"/>
      </w:tblPr>
      <w:tblGrid>
        <w:gridCol w:w="587"/>
        <w:gridCol w:w="1860"/>
        <w:gridCol w:w="2961"/>
        <w:gridCol w:w="1398"/>
        <w:gridCol w:w="1002"/>
        <w:gridCol w:w="1409"/>
        <w:gridCol w:w="1371"/>
      </w:tblGrid>
      <w:tr w:rsidR="000D4B10" w:rsidRPr="00A7642D" w14:paraId="4F93E5E6" w14:textId="77777777" w:rsidTr="5E100507">
        <w:trPr>
          <w:trHeight w:val="316"/>
        </w:trPr>
        <w:tc>
          <w:tcPr>
            <w:tcW w:w="587" w:type="dxa"/>
            <w:tcBorders>
              <w:top w:val="single" w:sz="4" w:space="0" w:color="auto"/>
              <w:left w:val="single" w:sz="4" w:space="0" w:color="auto"/>
              <w:bottom w:val="single" w:sz="4" w:space="0" w:color="auto"/>
              <w:right w:val="single" w:sz="4" w:space="0" w:color="auto"/>
            </w:tcBorders>
            <w:shd w:val="clear" w:color="auto" w:fill="E2EFDA"/>
            <w:noWrap/>
            <w:vAlign w:val="center"/>
            <w:hideMark/>
          </w:tcPr>
          <w:p w14:paraId="169D972E" w14:textId="77777777" w:rsidR="000D4B10" w:rsidRPr="00A7642D" w:rsidRDefault="000D4B10" w:rsidP="00E94DAA">
            <w:pPr>
              <w:jc w:val="center"/>
              <w:rPr>
                <w:rFonts w:asciiTheme="majorHAnsi" w:hAnsiTheme="majorHAnsi" w:cstheme="majorHAnsi"/>
                <w:b/>
                <w:bCs/>
                <w:color w:val="000000"/>
                <w:lang w:eastAsia="es-HN"/>
              </w:rPr>
            </w:pPr>
            <w:r w:rsidRPr="00A7642D">
              <w:rPr>
                <w:rFonts w:asciiTheme="majorHAnsi" w:hAnsiTheme="majorHAnsi" w:cstheme="majorHAnsi"/>
                <w:b/>
                <w:bCs/>
                <w:color w:val="000000"/>
                <w:lang w:eastAsia="es-HN"/>
              </w:rPr>
              <w:t>Ítem No.</w:t>
            </w:r>
          </w:p>
        </w:tc>
        <w:tc>
          <w:tcPr>
            <w:tcW w:w="1860" w:type="dxa"/>
            <w:tcBorders>
              <w:top w:val="single" w:sz="4" w:space="0" w:color="auto"/>
              <w:left w:val="nil"/>
              <w:bottom w:val="single" w:sz="4" w:space="0" w:color="auto"/>
              <w:right w:val="single" w:sz="4" w:space="0" w:color="auto"/>
            </w:tcBorders>
            <w:shd w:val="clear" w:color="auto" w:fill="E2EFDA"/>
            <w:noWrap/>
            <w:vAlign w:val="center"/>
            <w:hideMark/>
          </w:tcPr>
          <w:p w14:paraId="36BD81B9" w14:textId="77777777" w:rsidR="000D4B10" w:rsidRPr="00A7642D" w:rsidRDefault="000D4B10" w:rsidP="00E94DAA">
            <w:pPr>
              <w:jc w:val="center"/>
              <w:rPr>
                <w:rFonts w:asciiTheme="majorHAnsi" w:hAnsiTheme="majorHAnsi" w:cstheme="majorHAnsi"/>
                <w:b/>
                <w:bCs/>
                <w:color w:val="000000"/>
                <w:lang w:eastAsia="es-HN"/>
              </w:rPr>
            </w:pPr>
            <w:r w:rsidRPr="00A7642D">
              <w:rPr>
                <w:rFonts w:asciiTheme="majorHAnsi" w:hAnsiTheme="majorHAnsi" w:cstheme="majorHAnsi"/>
                <w:b/>
                <w:bCs/>
                <w:color w:val="000000"/>
                <w:lang w:eastAsia="es-HN"/>
              </w:rPr>
              <w:t>Descripción</w:t>
            </w:r>
          </w:p>
        </w:tc>
        <w:tc>
          <w:tcPr>
            <w:tcW w:w="2961" w:type="dxa"/>
            <w:tcBorders>
              <w:top w:val="single" w:sz="4" w:space="0" w:color="auto"/>
              <w:left w:val="nil"/>
              <w:bottom w:val="single" w:sz="4" w:space="0" w:color="auto"/>
              <w:right w:val="single" w:sz="4" w:space="0" w:color="auto"/>
            </w:tcBorders>
            <w:shd w:val="clear" w:color="auto" w:fill="E2EFDA"/>
            <w:noWrap/>
            <w:vAlign w:val="center"/>
            <w:hideMark/>
          </w:tcPr>
          <w:p w14:paraId="1F267106" w14:textId="77777777" w:rsidR="000D4B10" w:rsidRPr="00A7642D" w:rsidRDefault="000D4B10" w:rsidP="00E94DAA">
            <w:pPr>
              <w:jc w:val="center"/>
              <w:rPr>
                <w:rFonts w:asciiTheme="majorHAnsi" w:hAnsiTheme="majorHAnsi" w:cstheme="majorHAnsi"/>
                <w:b/>
                <w:bCs/>
                <w:color w:val="000000"/>
                <w:lang w:eastAsia="es-HN"/>
              </w:rPr>
            </w:pPr>
            <w:r w:rsidRPr="00A7642D">
              <w:rPr>
                <w:rFonts w:asciiTheme="majorHAnsi" w:hAnsiTheme="majorHAnsi" w:cstheme="majorHAnsi"/>
                <w:b/>
                <w:bCs/>
                <w:color w:val="000000"/>
                <w:lang w:eastAsia="es-HN"/>
              </w:rPr>
              <w:t>Características</w:t>
            </w:r>
          </w:p>
        </w:tc>
        <w:tc>
          <w:tcPr>
            <w:tcW w:w="1398" w:type="dxa"/>
            <w:tcBorders>
              <w:top w:val="single" w:sz="4" w:space="0" w:color="auto"/>
              <w:left w:val="nil"/>
              <w:bottom w:val="single" w:sz="4" w:space="0" w:color="auto"/>
              <w:right w:val="single" w:sz="4" w:space="0" w:color="auto"/>
            </w:tcBorders>
            <w:shd w:val="clear" w:color="auto" w:fill="E2EFDA"/>
            <w:noWrap/>
            <w:vAlign w:val="center"/>
            <w:hideMark/>
          </w:tcPr>
          <w:p w14:paraId="20CAAC5A" w14:textId="77777777" w:rsidR="000D4B10" w:rsidRPr="00A7642D" w:rsidRDefault="000D4B10" w:rsidP="00E94DAA">
            <w:pPr>
              <w:jc w:val="center"/>
              <w:rPr>
                <w:rFonts w:asciiTheme="majorHAnsi" w:hAnsiTheme="majorHAnsi" w:cstheme="majorHAnsi"/>
                <w:b/>
                <w:bCs/>
                <w:color w:val="000000"/>
                <w:lang w:eastAsia="es-HN"/>
              </w:rPr>
            </w:pPr>
            <w:r>
              <w:rPr>
                <w:rFonts w:asciiTheme="majorHAnsi" w:hAnsiTheme="majorHAnsi" w:cstheme="majorHAnsi"/>
                <w:b/>
                <w:bCs/>
                <w:color w:val="000000"/>
                <w:lang w:eastAsia="es-HN"/>
              </w:rPr>
              <w:t>P</w:t>
            </w:r>
            <w:r w:rsidRPr="00A7642D">
              <w:rPr>
                <w:rFonts w:asciiTheme="majorHAnsi" w:hAnsiTheme="majorHAnsi" w:cstheme="majorHAnsi"/>
                <w:b/>
                <w:bCs/>
                <w:color w:val="000000"/>
                <w:lang w:eastAsia="es-HN"/>
              </w:rPr>
              <w:t>resentación</w:t>
            </w:r>
          </w:p>
        </w:tc>
        <w:tc>
          <w:tcPr>
            <w:tcW w:w="1002" w:type="dxa"/>
            <w:tcBorders>
              <w:top w:val="single" w:sz="4" w:space="0" w:color="auto"/>
              <w:left w:val="nil"/>
              <w:bottom w:val="single" w:sz="4" w:space="0" w:color="auto"/>
              <w:right w:val="single" w:sz="4" w:space="0" w:color="auto"/>
            </w:tcBorders>
            <w:shd w:val="clear" w:color="auto" w:fill="E2EFDA"/>
            <w:noWrap/>
            <w:vAlign w:val="center"/>
            <w:hideMark/>
          </w:tcPr>
          <w:p w14:paraId="1A42C2E0" w14:textId="77777777" w:rsidR="000D4B10" w:rsidRPr="00A7642D" w:rsidRDefault="000D4B10" w:rsidP="00E94DAA">
            <w:pPr>
              <w:jc w:val="center"/>
              <w:rPr>
                <w:rFonts w:asciiTheme="majorHAnsi" w:hAnsiTheme="majorHAnsi" w:cstheme="majorHAnsi"/>
                <w:b/>
                <w:bCs/>
                <w:color w:val="000000"/>
                <w:lang w:eastAsia="es-HN"/>
              </w:rPr>
            </w:pPr>
            <w:r w:rsidRPr="00A7642D">
              <w:rPr>
                <w:rFonts w:asciiTheme="majorHAnsi" w:hAnsiTheme="majorHAnsi" w:cstheme="majorHAnsi"/>
                <w:b/>
                <w:bCs/>
                <w:color w:val="000000"/>
                <w:lang w:eastAsia="es-HN"/>
              </w:rPr>
              <w:t>Cantidad</w:t>
            </w:r>
          </w:p>
        </w:tc>
        <w:tc>
          <w:tcPr>
            <w:tcW w:w="1409" w:type="dxa"/>
            <w:tcBorders>
              <w:top w:val="single" w:sz="4" w:space="0" w:color="auto"/>
              <w:left w:val="nil"/>
              <w:bottom w:val="single" w:sz="4" w:space="0" w:color="auto"/>
              <w:right w:val="single" w:sz="4" w:space="0" w:color="auto"/>
            </w:tcBorders>
            <w:shd w:val="clear" w:color="auto" w:fill="E2EFDA"/>
            <w:noWrap/>
            <w:vAlign w:val="center"/>
            <w:hideMark/>
          </w:tcPr>
          <w:p w14:paraId="0E3ADE79" w14:textId="10718B6C" w:rsidR="000D4B10" w:rsidRPr="00A7642D" w:rsidRDefault="000D4B10" w:rsidP="00E94DAA">
            <w:pPr>
              <w:jc w:val="center"/>
              <w:rPr>
                <w:rFonts w:asciiTheme="majorHAnsi" w:hAnsiTheme="majorHAnsi" w:cstheme="majorHAnsi"/>
                <w:b/>
                <w:bCs/>
                <w:color w:val="000000"/>
                <w:lang w:eastAsia="es-HN"/>
              </w:rPr>
            </w:pPr>
            <w:r w:rsidRPr="00A7642D">
              <w:rPr>
                <w:rFonts w:asciiTheme="majorHAnsi" w:hAnsiTheme="majorHAnsi" w:cstheme="majorHAnsi"/>
                <w:b/>
                <w:bCs/>
                <w:color w:val="000000"/>
                <w:lang w:eastAsia="es-HN"/>
              </w:rPr>
              <w:t>Costo unitario</w:t>
            </w:r>
            <w:r>
              <w:rPr>
                <w:rFonts w:asciiTheme="majorHAnsi" w:hAnsiTheme="majorHAnsi" w:cstheme="majorHAnsi"/>
                <w:b/>
                <w:bCs/>
                <w:color w:val="000000"/>
                <w:lang w:eastAsia="es-HN"/>
              </w:rPr>
              <w:t xml:space="preserve"> (L)</w:t>
            </w:r>
          </w:p>
        </w:tc>
        <w:tc>
          <w:tcPr>
            <w:tcW w:w="1371" w:type="dxa"/>
            <w:tcBorders>
              <w:top w:val="single" w:sz="4" w:space="0" w:color="auto"/>
              <w:left w:val="nil"/>
              <w:bottom w:val="single" w:sz="4" w:space="0" w:color="auto"/>
              <w:right w:val="single" w:sz="4" w:space="0" w:color="auto"/>
            </w:tcBorders>
            <w:shd w:val="clear" w:color="auto" w:fill="E2EFDA"/>
            <w:noWrap/>
            <w:vAlign w:val="center"/>
            <w:hideMark/>
          </w:tcPr>
          <w:p w14:paraId="03758C4C" w14:textId="4BF92517" w:rsidR="000D4B10" w:rsidRPr="00A7642D" w:rsidRDefault="000D4B10" w:rsidP="00E94DAA">
            <w:pPr>
              <w:jc w:val="center"/>
              <w:rPr>
                <w:rFonts w:asciiTheme="majorHAnsi" w:hAnsiTheme="majorHAnsi" w:cstheme="majorHAnsi"/>
                <w:b/>
                <w:bCs/>
                <w:color w:val="000000"/>
                <w:lang w:eastAsia="es-HN"/>
              </w:rPr>
            </w:pPr>
            <w:r w:rsidRPr="00A7642D">
              <w:rPr>
                <w:rFonts w:asciiTheme="majorHAnsi" w:hAnsiTheme="majorHAnsi" w:cstheme="majorHAnsi"/>
                <w:b/>
                <w:bCs/>
                <w:color w:val="000000"/>
                <w:lang w:eastAsia="es-HN"/>
              </w:rPr>
              <w:t>Costo total</w:t>
            </w:r>
            <w:r>
              <w:rPr>
                <w:rFonts w:asciiTheme="majorHAnsi" w:hAnsiTheme="majorHAnsi" w:cstheme="majorHAnsi"/>
                <w:b/>
                <w:bCs/>
                <w:color w:val="000000"/>
                <w:lang w:eastAsia="es-HN"/>
              </w:rPr>
              <w:t xml:space="preserve"> (L)</w:t>
            </w:r>
          </w:p>
        </w:tc>
      </w:tr>
      <w:tr w:rsidR="000D4B10" w:rsidRPr="006E25CA" w14:paraId="235266C2" w14:textId="77777777" w:rsidTr="5E100507">
        <w:trPr>
          <w:trHeight w:val="1403"/>
        </w:trPr>
        <w:tc>
          <w:tcPr>
            <w:tcW w:w="587"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77E77B6C" w14:textId="77777777" w:rsidR="000D4B10" w:rsidRDefault="000D4B10" w:rsidP="00E94DAA">
            <w:pPr>
              <w:jc w:val="center"/>
              <w:rPr>
                <w:rFonts w:ascii="Calibri" w:hAnsi="Calibri" w:cs="Calibri"/>
                <w:b/>
                <w:bCs/>
                <w:color w:val="000000"/>
                <w:lang w:eastAsia="es-HN"/>
              </w:rPr>
            </w:pPr>
            <w:r w:rsidRPr="006E25CA">
              <w:rPr>
                <w:rFonts w:ascii="Calibri" w:hAnsi="Calibri" w:cs="Calibri"/>
                <w:b/>
                <w:bCs/>
                <w:color w:val="000000"/>
                <w:lang w:eastAsia="es-HN"/>
              </w:rPr>
              <w:t>1</w:t>
            </w:r>
          </w:p>
          <w:p w14:paraId="0676DA65" w14:textId="77777777" w:rsidR="000D4B10" w:rsidRDefault="000D4B10" w:rsidP="00E94DAA">
            <w:pPr>
              <w:jc w:val="center"/>
              <w:rPr>
                <w:rFonts w:ascii="Calibri" w:hAnsi="Calibri" w:cs="Calibri"/>
                <w:b/>
                <w:bCs/>
                <w:color w:val="000000"/>
                <w:lang w:eastAsia="es-HN"/>
              </w:rPr>
            </w:pPr>
          </w:p>
          <w:p w14:paraId="18A5076C" w14:textId="77777777" w:rsidR="000D4B10" w:rsidRDefault="000D4B10" w:rsidP="00E94DAA">
            <w:pPr>
              <w:jc w:val="center"/>
              <w:rPr>
                <w:rFonts w:ascii="Calibri" w:hAnsi="Calibri" w:cs="Calibri"/>
                <w:b/>
                <w:bCs/>
                <w:color w:val="000000"/>
                <w:lang w:eastAsia="es-HN"/>
              </w:rPr>
            </w:pPr>
          </w:p>
          <w:p w14:paraId="0E1A6C97" w14:textId="77777777" w:rsidR="000D4B10" w:rsidRPr="006E25CA" w:rsidRDefault="000D4B10" w:rsidP="00E94DAA">
            <w:pPr>
              <w:jc w:val="center"/>
              <w:rPr>
                <w:rFonts w:ascii="Calibri" w:hAnsi="Calibri" w:cs="Calibri"/>
                <w:b/>
                <w:bCs/>
                <w:color w:val="000000"/>
                <w:lang w:eastAsia="es-HN"/>
              </w:rPr>
            </w:pPr>
          </w:p>
        </w:tc>
        <w:tc>
          <w:tcPr>
            <w:tcW w:w="1860" w:type="dxa"/>
            <w:tcBorders>
              <w:top w:val="nil"/>
              <w:left w:val="nil"/>
              <w:bottom w:val="single" w:sz="4" w:space="0" w:color="auto"/>
              <w:right w:val="single" w:sz="4" w:space="0" w:color="auto"/>
            </w:tcBorders>
            <w:shd w:val="clear" w:color="auto" w:fill="auto"/>
            <w:vAlign w:val="center"/>
            <w:hideMark/>
          </w:tcPr>
          <w:p w14:paraId="05F0DD1E" w14:textId="2D189BD6" w:rsidR="000D4B10" w:rsidRPr="000D4B10" w:rsidRDefault="000D4B10" w:rsidP="5E100507">
            <w:pPr>
              <w:rPr>
                <w:rFonts w:ascii="Calibri" w:hAnsi="Calibri" w:cstheme="minorBidi"/>
                <w:color w:val="000000"/>
                <w:sz w:val="22"/>
                <w:szCs w:val="22"/>
                <w:lang w:val="es-ES" w:eastAsia="es-HN"/>
              </w:rPr>
            </w:pPr>
            <w:r w:rsidRPr="5E100507">
              <w:rPr>
                <w:rFonts w:ascii="Calibri" w:hAnsi="Calibri" w:cstheme="minorBidi"/>
                <w:color w:val="000000" w:themeColor="text1"/>
                <w:sz w:val="22"/>
                <w:szCs w:val="22"/>
                <w:lang w:val="es-ES" w:eastAsia="es-HN"/>
              </w:rPr>
              <w:t xml:space="preserve">Semillas de pasto </w:t>
            </w:r>
            <w:proofErr w:type="spellStart"/>
            <w:r w:rsidRPr="5E100507">
              <w:rPr>
                <w:rFonts w:ascii="Calibri" w:hAnsi="Calibri" w:cstheme="minorBidi"/>
                <w:color w:val="000000" w:themeColor="text1"/>
                <w:sz w:val="22"/>
                <w:szCs w:val="22"/>
                <w:lang w:val="es-ES" w:eastAsia="es-HN"/>
              </w:rPr>
              <w:t>Brachiaria</w:t>
            </w:r>
            <w:proofErr w:type="spellEnd"/>
            <w:r w:rsidRPr="5E100507">
              <w:rPr>
                <w:rFonts w:ascii="Calibri" w:hAnsi="Calibri" w:cstheme="minorBidi"/>
                <w:color w:val="000000" w:themeColor="text1"/>
                <w:sz w:val="22"/>
                <w:szCs w:val="22"/>
                <w:lang w:val="es-ES" w:eastAsia="es-HN"/>
              </w:rPr>
              <w:t xml:space="preserve"> </w:t>
            </w:r>
            <w:proofErr w:type="spellStart"/>
            <w:r w:rsidRPr="5E100507">
              <w:rPr>
                <w:rFonts w:ascii="Calibri" w:hAnsi="Calibri" w:cstheme="minorBidi"/>
                <w:color w:val="000000" w:themeColor="text1"/>
                <w:sz w:val="22"/>
                <w:szCs w:val="22"/>
                <w:lang w:val="es-ES" w:eastAsia="es-HN"/>
              </w:rPr>
              <w:t>brizantha</w:t>
            </w:r>
            <w:proofErr w:type="spellEnd"/>
            <w:r w:rsidRPr="5E100507">
              <w:rPr>
                <w:rFonts w:ascii="Calibri" w:hAnsi="Calibri" w:cstheme="minorBidi"/>
                <w:color w:val="000000" w:themeColor="text1"/>
                <w:sz w:val="22"/>
                <w:szCs w:val="22"/>
                <w:lang w:val="es-ES" w:eastAsia="es-HN"/>
              </w:rPr>
              <w:t xml:space="preserve"> (</w:t>
            </w:r>
            <w:proofErr w:type="spellStart"/>
            <w:r w:rsidRPr="5E100507">
              <w:rPr>
                <w:rFonts w:ascii="Calibri" w:hAnsi="Calibri" w:cstheme="minorBidi"/>
                <w:color w:val="000000" w:themeColor="text1"/>
                <w:sz w:val="22"/>
                <w:szCs w:val="22"/>
                <w:lang w:val="es-ES" w:eastAsia="es-HN"/>
              </w:rPr>
              <w:t>Urochloa</w:t>
            </w:r>
            <w:proofErr w:type="spellEnd"/>
            <w:r w:rsidRPr="5E100507">
              <w:rPr>
                <w:rFonts w:ascii="Calibri" w:hAnsi="Calibri" w:cstheme="minorBidi"/>
                <w:color w:val="000000" w:themeColor="text1"/>
                <w:sz w:val="22"/>
                <w:szCs w:val="22"/>
                <w:lang w:val="es-ES" w:eastAsia="es-HN"/>
              </w:rPr>
              <w:t xml:space="preserve"> </w:t>
            </w:r>
            <w:proofErr w:type="spellStart"/>
            <w:r w:rsidRPr="5E100507">
              <w:rPr>
                <w:rFonts w:ascii="Calibri" w:hAnsi="Calibri" w:cstheme="minorBidi"/>
                <w:color w:val="000000" w:themeColor="text1"/>
                <w:sz w:val="22"/>
                <w:szCs w:val="22"/>
                <w:lang w:val="es-ES" w:eastAsia="es-HN"/>
              </w:rPr>
              <w:t>brizantha</w:t>
            </w:r>
            <w:proofErr w:type="spellEnd"/>
            <w:r w:rsidRPr="5E100507">
              <w:rPr>
                <w:rFonts w:ascii="Calibri" w:hAnsi="Calibri" w:cstheme="minorBidi"/>
                <w:color w:val="000000" w:themeColor="text1"/>
                <w:sz w:val="22"/>
                <w:szCs w:val="22"/>
                <w:lang w:val="es-ES" w:eastAsia="es-HN"/>
              </w:rPr>
              <w:t>)</w:t>
            </w:r>
          </w:p>
          <w:p w14:paraId="045F7BC1" w14:textId="77777777" w:rsidR="000D4B10" w:rsidRPr="000D4B10" w:rsidRDefault="000D4B10" w:rsidP="00E94DAA">
            <w:pPr>
              <w:rPr>
                <w:rFonts w:ascii="Calibri" w:hAnsi="Calibri" w:cs="Calibri"/>
                <w:color w:val="000000"/>
                <w:sz w:val="22"/>
                <w:szCs w:val="22"/>
                <w:lang w:eastAsia="es-HN"/>
              </w:rPr>
            </w:pPr>
          </w:p>
        </w:tc>
        <w:tc>
          <w:tcPr>
            <w:tcW w:w="2961" w:type="dxa"/>
            <w:tcBorders>
              <w:top w:val="nil"/>
              <w:left w:val="nil"/>
              <w:bottom w:val="single" w:sz="4" w:space="0" w:color="auto"/>
              <w:right w:val="single" w:sz="4" w:space="0" w:color="auto"/>
            </w:tcBorders>
            <w:shd w:val="clear" w:color="auto" w:fill="auto"/>
            <w:noWrap/>
            <w:vAlign w:val="center"/>
            <w:hideMark/>
          </w:tcPr>
          <w:p w14:paraId="5E1B42E6" w14:textId="77777777" w:rsidR="000D4B10" w:rsidRPr="000D4B10" w:rsidRDefault="000D4B10" w:rsidP="00E94DAA">
            <w:pPr>
              <w:rPr>
                <w:rFonts w:ascii="Calibri" w:hAnsi="Calibri" w:cs="Calibri"/>
                <w:color w:val="000000"/>
                <w:sz w:val="22"/>
                <w:szCs w:val="22"/>
                <w:lang w:eastAsia="es-HN"/>
              </w:rPr>
            </w:pPr>
            <w:r w:rsidRPr="000D4B10">
              <w:rPr>
                <w:rFonts w:ascii="Calibri" w:hAnsi="Calibri" w:cs="Calibri"/>
                <w:color w:val="000000"/>
                <w:sz w:val="22"/>
                <w:szCs w:val="22"/>
                <w:lang w:eastAsia="es-HN"/>
              </w:rPr>
              <w:t>-Semilla certificada</w:t>
            </w:r>
          </w:p>
          <w:p w14:paraId="56E25CB3" w14:textId="77777777" w:rsidR="000D4B10" w:rsidRPr="000D4B10" w:rsidRDefault="000D4B10" w:rsidP="00E94DAA">
            <w:pPr>
              <w:rPr>
                <w:rFonts w:ascii="Calibri" w:hAnsi="Calibri" w:cs="Calibri"/>
                <w:color w:val="000000"/>
                <w:sz w:val="22"/>
                <w:szCs w:val="22"/>
                <w:lang w:eastAsia="es-HN"/>
              </w:rPr>
            </w:pPr>
            <w:r w:rsidRPr="000D4B10">
              <w:rPr>
                <w:rFonts w:ascii="Calibri" w:hAnsi="Calibri" w:cs="Calibri"/>
                <w:color w:val="000000"/>
                <w:sz w:val="22"/>
                <w:szCs w:val="22"/>
                <w:lang w:eastAsia="es-HN"/>
              </w:rPr>
              <w:t>-Pureza mínima del 90%</w:t>
            </w:r>
          </w:p>
          <w:p w14:paraId="450B357D" w14:textId="77777777" w:rsidR="000D4B10" w:rsidRPr="000D4B10" w:rsidRDefault="000D4B10" w:rsidP="00E94DAA">
            <w:pPr>
              <w:rPr>
                <w:rFonts w:ascii="Calibri" w:hAnsi="Calibri" w:cs="Calibri"/>
                <w:color w:val="000000"/>
                <w:sz w:val="22"/>
                <w:szCs w:val="22"/>
                <w:lang w:eastAsia="es-HN"/>
              </w:rPr>
            </w:pPr>
            <w:r w:rsidRPr="000D4B10">
              <w:rPr>
                <w:rFonts w:ascii="Calibri" w:hAnsi="Calibri" w:cs="Calibri"/>
                <w:color w:val="000000"/>
                <w:sz w:val="22"/>
                <w:szCs w:val="22"/>
                <w:lang w:eastAsia="es-HN"/>
              </w:rPr>
              <w:t xml:space="preserve">-Semillas viables mínimo 80% </w:t>
            </w:r>
          </w:p>
          <w:p w14:paraId="34264CE6" w14:textId="478B5A44" w:rsidR="000D4B10" w:rsidRPr="000D4B10" w:rsidRDefault="000D4B10" w:rsidP="000D4B10">
            <w:pPr>
              <w:rPr>
                <w:rFonts w:ascii="Calibri" w:hAnsi="Calibri" w:cs="Calibri"/>
                <w:color w:val="000000"/>
                <w:sz w:val="22"/>
                <w:szCs w:val="22"/>
                <w:lang w:eastAsia="es-HN"/>
              </w:rPr>
            </w:pPr>
            <w:r w:rsidRPr="000D4B10">
              <w:rPr>
                <w:rFonts w:ascii="Calibri" w:hAnsi="Calibri" w:cs="Calibri"/>
                <w:color w:val="000000"/>
                <w:sz w:val="22"/>
                <w:szCs w:val="22"/>
                <w:lang w:eastAsia="es-HN"/>
              </w:rPr>
              <w:t>-Humedad máxima del 12%</w:t>
            </w:r>
          </w:p>
        </w:tc>
        <w:tc>
          <w:tcPr>
            <w:tcW w:w="1398" w:type="dxa"/>
            <w:tcBorders>
              <w:top w:val="nil"/>
              <w:left w:val="nil"/>
              <w:bottom w:val="single" w:sz="4" w:space="0" w:color="auto"/>
              <w:right w:val="single" w:sz="4" w:space="0" w:color="auto"/>
            </w:tcBorders>
            <w:shd w:val="clear" w:color="auto" w:fill="auto"/>
            <w:noWrap/>
            <w:vAlign w:val="center"/>
            <w:hideMark/>
          </w:tcPr>
          <w:p w14:paraId="3C60D8CA" w14:textId="77777777" w:rsidR="000D4B10" w:rsidRPr="003430AE" w:rsidRDefault="000D4B10" w:rsidP="00E94DAA">
            <w:pPr>
              <w:jc w:val="center"/>
              <w:rPr>
                <w:rFonts w:ascii="Calibri" w:hAnsi="Calibri" w:cs="Calibri"/>
                <w:color w:val="000000"/>
                <w:lang w:eastAsia="es-HN"/>
              </w:rPr>
            </w:pPr>
            <w:r w:rsidRPr="00A37E16">
              <w:rPr>
                <w:rFonts w:ascii="Calibri" w:hAnsi="Calibri" w:cs="Calibri"/>
                <w:lang w:eastAsia="es-HN"/>
              </w:rPr>
              <w:t>1 kg</w:t>
            </w:r>
          </w:p>
        </w:tc>
        <w:tc>
          <w:tcPr>
            <w:tcW w:w="1002" w:type="dxa"/>
            <w:tcBorders>
              <w:top w:val="nil"/>
              <w:left w:val="nil"/>
              <w:bottom w:val="single" w:sz="4" w:space="0" w:color="auto"/>
              <w:right w:val="single" w:sz="4" w:space="0" w:color="auto"/>
            </w:tcBorders>
            <w:shd w:val="clear" w:color="auto" w:fill="auto"/>
            <w:noWrap/>
            <w:vAlign w:val="center"/>
            <w:hideMark/>
          </w:tcPr>
          <w:p w14:paraId="6A6990ED" w14:textId="77777777" w:rsidR="000D4B10" w:rsidRPr="006E25CA" w:rsidRDefault="000D4B10" w:rsidP="00E94DAA">
            <w:pPr>
              <w:jc w:val="center"/>
              <w:rPr>
                <w:rFonts w:ascii="Calibri" w:hAnsi="Calibri" w:cs="Calibri"/>
                <w:color w:val="000000"/>
                <w:lang w:eastAsia="es-HN"/>
              </w:rPr>
            </w:pPr>
            <w:r>
              <w:rPr>
                <w:rFonts w:ascii="Calibri" w:hAnsi="Calibri" w:cs="Calibri"/>
                <w:color w:val="000000"/>
                <w:lang w:eastAsia="es-HN"/>
              </w:rPr>
              <w:t xml:space="preserve">1,495 </w:t>
            </w:r>
          </w:p>
        </w:tc>
        <w:tc>
          <w:tcPr>
            <w:tcW w:w="1409" w:type="dxa"/>
            <w:tcBorders>
              <w:top w:val="nil"/>
              <w:left w:val="nil"/>
              <w:bottom w:val="single" w:sz="4" w:space="0" w:color="auto"/>
              <w:right w:val="single" w:sz="4" w:space="0" w:color="auto"/>
            </w:tcBorders>
            <w:shd w:val="clear" w:color="auto" w:fill="auto"/>
            <w:noWrap/>
            <w:vAlign w:val="center"/>
          </w:tcPr>
          <w:p w14:paraId="6EE9C23D" w14:textId="5937846B" w:rsidR="000D4B10" w:rsidRPr="006E25CA" w:rsidRDefault="000D4B10" w:rsidP="00E94DAA">
            <w:pPr>
              <w:jc w:val="center"/>
              <w:rPr>
                <w:rFonts w:ascii="Calibri" w:hAnsi="Calibri" w:cs="Calibri"/>
                <w:color w:val="000000"/>
                <w:lang w:eastAsia="es-HN"/>
              </w:rPr>
            </w:pPr>
          </w:p>
        </w:tc>
        <w:tc>
          <w:tcPr>
            <w:tcW w:w="1371" w:type="dxa"/>
            <w:tcBorders>
              <w:top w:val="nil"/>
              <w:left w:val="nil"/>
              <w:bottom w:val="single" w:sz="4" w:space="0" w:color="auto"/>
              <w:right w:val="single" w:sz="4" w:space="0" w:color="auto"/>
            </w:tcBorders>
            <w:shd w:val="clear" w:color="auto" w:fill="auto"/>
            <w:noWrap/>
            <w:vAlign w:val="center"/>
          </w:tcPr>
          <w:p w14:paraId="18CD9ED1" w14:textId="241F20BC" w:rsidR="000D4B10" w:rsidRPr="006E25CA" w:rsidRDefault="000D4B10" w:rsidP="00E94DAA">
            <w:pPr>
              <w:jc w:val="center"/>
              <w:rPr>
                <w:rFonts w:ascii="Calibri" w:hAnsi="Calibri" w:cs="Calibri"/>
                <w:color w:val="000000"/>
                <w:lang w:eastAsia="es-HN"/>
              </w:rPr>
            </w:pPr>
          </w:p>
        </w:tc>
      </w:tr>
      <w:tr w:rsidR="000D4B10" w:rsidRPr="006E25CA" w14:paraId="6D4AB0E2" w14:textId="77777777" w:rsidTr="5E100507">
        <w:trPr>
          <w:trHeight w:val="632"/>
        </w:trPr>
        <w:tc>
          <w:tcPr>
            <w:tcW w:w="587" w:type="dxa"/>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2B3CE81C" w14:textId="77777777" w:rsidR="000D4B10" w:rsidRPr="006E25CA" w:rsidRDefault="000D4B10" w:rsidP="00E94DAA">
            <w:pPr>
              <w:jc w:val="center"/>
              <w:rPr>
                <w:rFonts w:ascii="Calibri" w:hAnsi="Calibri" w:cs="Calibri"/>
                <w:b/>
                <w:bCs/>
                <w:color w:val="000000"/>
                <w:lang w:eastAsia="es-HN"/>
              </w:rPr>
            </w:pPr>
            <w:r>
              <w:rPr>
                <w:rFonts w:ascii="Calibri" w:hAnsi="Calibri" w:cs="Calibri"/>
                <w:b/>
                <w:bCs/>
                <w:color w:val="000000"/>
                <w:lang w:eastAsia="es-HN"/>
              </w:rPr>
              <w:t>2</w:t>
            </w:r>
          </w:p>
        </w:tc>
        <w:tc>
          <w:tcPr>
            <w:tcW w:w="1860" w:type="dxa"/>
            <w:tcBorders>
              <w:top w:val="nil"/>
              <w:left w:val="nil"/>
              <w:bottom w:val="single" w:sz="4" w:space="0" w:color="auto"/>
              <w:right w:val="single" w:sz="4" w:space="0" w:color="auto"/>
            </w:tcBorders>
            <w:shd w:val="clear" w:color="auto" w:fill="auto"/>
            <w:vAlign w:val="center"/>
          </w:tcPr>
          <w:p w14:paraId="5AA14686" w14:textId="77777777" w:rsidR="000D4B10" w:rsidRPr="000D4B10" w:rsidRDefault="000D4B10" w:rsidP="5E100507">
            <w:pPr>
              <w:rPr>
                <w:rFonts w:ascii="Calibri" w:hAnsi="Calibri" w:cstheme="minorBidi"/>
                <w:color w:val="000000"/>
                <w:sz w:val="22"/>
                <w:szCs w:val="22"/>
                <w:lang w:val="es-ES" w:eastAsia="es-HN"/>
              </w:rPr>
            </w:pPr>
            <w:r w:rsidRPr="5E100507">
              <w:rPr>
                <w:rFonts w:ascii="Calibri" w:hAnsi="Calibri" w:cs="Calibri"/>
                <w:color w:val="000000" w:themeColor="text1"/>
                <w:sz w:val="22"/>
                <w:szCs w:val="22"/>
                <w:lang w:val="es-ES" w:eastAsia="es-HN"/>
              </w:rPr>
              <w:t xml:space="preserve">Semilla de pasto </w:t>
            </w:r>
            <w:proofErr w:type="spellStart"/>
            <w:r w:rsidRPr="5E100507">
              <w:rPr>
                <w:rFonts w:ascii="Calibri" w:hAnsi="Calibri" w:cs="Calibri"/>
                <w:color w:val="000000" w:themeColor="text1"/>
                <w:sz w:val="22"/>
                <w:szCs w:val="22"/>
                <w:lang w:val="es-ES" w:eastAsia="es-HN"/>
              </w:rPr>
              <w:t>Panicum</w:t>
            </w:r>
            <w:proofErr w:type="spellEnd"/>
            <w:r w:rsidRPr="5E100507">
              <w:rPr>
                <w:rFonts w:ascii="Calibri" w:hAnsi="Calibri" w:cs="Calibri"/>
                <w:color w:val="000000" w:themeColor="text1"/>
                <w:sz w:val="22"/>
                <w:szCs w:val="22"/>
                <w:lang w:val="es-ES" w:eastAsia="es-HN"/>
              </w:rPr>
              <w:t xml:space="preserve"> </w:t>
            </w:r>
            <w:proofErr w:type="spellStart"/>
            <w:r w:rsidRPr="5E100507">
              <w:rPr>
                <w:rFonts w:ascii="Calibri" w:hAnsi="Calibri" w:cs="Calibri"/>
                <w:color w:val="000000" w:themeColor="text1"/>
                <w:sz w:val="22"/>
                <w:szCs w:val="22"/>
                <w:lang w:val="es-ES" w:eastAsia="es-HN"/>
              </w:rPr>
              <w:t>Maximum</w:t>
            </w:r>
            <w:proofErr w:type="spellEnd"/>
            <w:r w:rsidRPr="5E100507">
              <w:rPr>
                <w:rFonts w:ascii="Calibri" w:hAnsi="Calibri" w:cs="Calibri"/>
                <w:color w:val="000000" w:themeColor="text1"/>
                <w:sz w:val="22"/>
                <w:szCs w:val="22"/>
                <w:lang w:val="es-ES" w:eastAsia="es-HN"/>
              </w:rPr>
              <w:t xml:space="preserve"> (</w:t>
            </w:r>
            <w:proofErr w:type="spellStart"/>
            <w:r w:rsidRPr="5E100507">
              <w:rPr>
                <w:rFonts w:ascii="Calibri" w:hAnsi="Calibri" w:cs="Calibri"/>
                <w:color w:val="000000" w:themeColor="text1"/>
                <w:sz w:val="22"/>
                <w:szCs w:val="22"/>
                <w:lang w:val="es-ES" w:eastAsia="es-HN"/>
              </w:rPr>
              <w:t>Megathyrsus</w:t>
            </w:r>
            <w:proofErr w:type="spellEnd"/>
            <w:r w:rsidRPr="5E100507">
              <w:rPr>
                <w:rFonts w:ascii="Calibri" w:hAnsi="Calibri" w:cs="Calibri"/>
                <w:color w:val="000000" w:themeColor="text1"/>
                <w:sz w:val="22"/>
                <w:szCs w:val="22"/>
                <w:lang w:val="es-ES" w:eastAsia="es-HN"/>
              </w:rPr>
              <w:t xml:space="preserve"> </w:t>
            </w:r>
            <w:proofErr w:type="spellStart"/>
            <w:r w:rsidRPr="5E100507">
              <w:rPr>
                <w:rFonts w:ascii="Calibri" w:hAnsi="Calibri" w:cs="Calibri"/>
                <w:color w:val="000000" w:themeColor="text1"/>
                <w:sz w:val="22"/>
                <w:szCs w:val="22"/>
                <w:lang w:val="es-ES" w:eastAsia="es-HN"/>
              </w:rPr>
              <w:t>maximus</w:t>
            </w:r>
            <w:proofErr w:type="spellEnd"/>
            <w:r w:rsidRPr="5E100507">
              <w:rPr>
                <w:rFonts w:ascii="Calibri" w:hAnsi="Calibri" w:cs="Calibri"/>
                <w:color w:val="000000" w:themeColor="text1"/>
                <w:sz w:val="22"/>
                <w:szCs w:val="22"/>
                <w:lang w:val="es-ES" w:eastAsia="es-HN"/>
              </w:rPr>
              <w:t>) tipo “</w:t>
            </w:r>
            <w:proofErr w:type="spellStart"/>
            <w:r w:rsidRPr="5E100507">
              <w:rPr>
                <w:rFonts w:ascii="Calibri" w:hAnsi="Calibri" w:cs="Calibri"/>
                <w:color w:val="000000" w:themeColor="text1"/>
                <w:sz w:val="22"/>
                <w:szCs w:val="22"/>
                <w:lang w:val="es-ES" w:eastAsia="es-HN"/>
              </w:rPr>
              <w:t>Miyagui</w:t>
            </w:r>
            <w:proofErr w:type="spellEnd"/>
            <w:r w:rsidRPr="5E100507">
              <w:rPr>
                <w:rFonts w:ascii="Calibri" w:hAnsi="Calibri" w:cs="Calibri"/>
                <w:color w:val="000000" w:themeColor="text1"/>
                <w:sz w:val="22"/>
                <w:szCs w:val="22"/>
                <w:lang w:val="es-ES" w:eastAsia="es-HN"/>
              </w:rPr>
              <w:t>”</w:t>
            </w:r>
          </w:p>
        </w:tc>
        <w:tc>
          <w:tcPr>
            <w:tcW w:w="2961" w:type="dxa"/>
            <w:tcBorders>
              <w:top w:val="nil"/>
              <w:left w:val="nil"/>
              <w:bottom w:val="single" w:sz="4" w:space="0" w:color="auto"/>
              <w:right w:val="single" w:sz="4" w:space="0" w:color="auto"/>
            </w:tcBorders>
            <w:shd w:val="clear" w:color="auto" w:fill="auto"/>
            <w:noWrap/>
            <w:vAlign w:val="center"/>
          </w:tcPr>
          <w:p w14:paraId="781B600A" w14:textId="77777777" w:rsidR="000D4B10" w:rsidRPr="000D4B10" w:rsidRDefault="000D4B10" w:rsidP="00E94DAA">
            <w:pPr>
              <w:rPr>
                <w:rFonts w:ascii="Calibri" w:hAnsi="Calibri" w:cs="Calibri"/>
                <w:color w:val="000000"/>
                <w:sz w:val="22"/>
                <w:szCs w:val="22"/>
                <w:lang w:eastAsia="es-HN"/>
              </w:rPr>
            </w:pPr>
            <w:r w:rsidRPr="000D4B10">
              <w:rPr>
                <w:rFonts w:ascii="Calibri" w:hAnsi="Calibri" w:cs="Calibri"/>
                <w:color w:val="000000"/>
                <w:sz w:val="22"/>
                <w:szCs w:val="22"/>
                <w:lang w:eastAsia="es-HN"/>
              </w:rPr>
              <w:t>-Semilla certificada</w:t>
            </w:r>
          </w:p>
          <w:p w14:paraId="4D4045E9" w14:textId="77777777" w:rsidR="000D4B10" w:rsidRPr="000D4B10" w:rsidRDefault="000D4B10" w:rsidP="00E94DAA">
            <w:pPr>
              <w:rPr>
                <w:rFonts w:ascii="Calibri" w:hAnsi="Calibri" w:cs="Calibri"/>
                <w:color w:val="000000"/>
                <w:sz w:val="22"/>
                <w:szCs w:val="22"/>
                <w:lang w:eastAsia="es-HN"/>
              </w:rPr>
            </w:pPr>
            <w:r w:rsidRPr="000D4B10">
              <w:rPr>
                <w:rFonts w:ascii="Calibri" w:hAnsi="Calibri" w:cs="Calibri"/>
                <w:color w:val="000000"/>
                <w:sz w:val="22"/>
                <w:szCs w:val="22"/>
                <w:lang w:eastAsia="es-HN"/>
              </w:rPr>
              <w:t>-Pureza mínima del 90%</w:t>
            </w:r>
          </w:p>
          <w:p w14:paraId="35C6D33D" w14:textId="77777777" w:rsidR="000D4B10" w:rsidRPr="000D4B10" w:rsidRDefault="000D4B10" w:rsidP="00E94DAA">
            <w:pPr>
              <w:rPr>
                <w:rFonts w:ascii="Calibri" w:hAnsi="Calibri" w:cs="Calibri"/>
                <w:color w:val="000000"/>
                <w:sz w:val="22"/>
                <w:szCs w:val="22"/>
                <w:lang w:eastAsia="es-HN"/>
              </w:rPr>
            </w:pPr>
            <w:r w:rsidRPr="000D4B10">
              <w:rPr>
                <w:rFonts w:ascii="Calibri" w:hAnsi="Calibri" w:cs="Calibri"/>
                <w:color w:val="000000"/>
                <w:sz w:val="22"/>
                <w:szCs w:val="22"/>
                <w:lang w:eastAsia="es-HN"/>
              </w:rPr>
              <w:t>Semillas viables mínimo 80%</w:t>
            </w:r>
          </w:p>
          <w:p w14:paraId="27A28B9A" w14:textId="77777777" w:rsidR="000D4B10" w:rsidRPr="000D4B10" w:rsidRDefault="000D4B10" w:rsidP="00E94DAA">
            <w:pPr>
              <w:rPr>
                <w:rFonts w:ascii="Calibri" w:hAnsi="Calibri" w:cs="Calibri"/>
                <w:color w:val="000000"/>
                <w:sz w:val="22"/>
                <w:szCs w:val="22"/>
                <w:lang w:eastAsia="es-HN"/>
              </w:rPr>
            </w:pPr>
            <w:r w:rsidRPr="000D4B10">
              <w:rPr>
                <w:rFonts w:ascii="Calibri" w:hAnsi="Calibri" w:cs="Calibri"/>
                <w:color w:val="000000"/>
                <w:sz w:val="22"/>
                <w:szCs w:val="22"/>
                <w:lang w:eastAsia="es-HN"/>
              </w:rPr>
              <w:t>-Humedad máxima del 12%</w:t>
            </w:r>
          </w:p>
          <w:p w14:paraId="21D24E84" w14:textId="77777777" w:rsidR="000D4B10" w:rsidRPr="000D4B10" w:rsidRDefault="000D4B10" w:rsidP="00E94DAA">
            <w:pPr>
              <w:rPr>
                <w:rFonts w:ascii="Calibri" w:hAnsi="Calibri" w:cs="Calibri"/>
                <w:color w:val="000000"/>
                <w:sz w:val="22"/>
                <w:szCs w:val="22"/>
                <w:lang w:eastAsia="es-HN"/>
              </w:rPr>
            </w:pPr>
          </w:p>
        </w:tc>
        <w:tc>
          <w:tcPr>
            <w:tcW w:w="1398" w:type="dxa"/>
            <w:tcBorders>
              <w:top w:val="nil"/>
              <w:left w:val="nil"/>
              <w:bottom w:val="single" w:sz="4" w:space="0" w:color="auto"/>
              <w:right w:val="single" w:sz="4" w:space="0" w:color="auto"/>
            </w:tcBorders>
            <w:shd w:val="clear" w:color="auto" w:fill="auto"/>
            <w:noWrap/>
            <w:vAlign w:val="center"/>
          </w:tcPr>
          <w:p w14:paraId="1C1AE0F1" w14:textId="77777777" w:rsidR="000D4B10" w:rsidRPr="007B00CE" w:rsidRDefault="000D4B10" w:rsidP="00E94DAA">
            <w:pPr>
              <w:jc w:val="center"/>
              <w:rPr>
                <w:rFonts w:ascii="Calibri" w:hAnsi="Calibri" w:cs="Calibri"/>
                <w:color w:val="FF0000"/>
                <w:highlight w:val="yellow"/>
                <w:lang w:eastAsia="es-HN"/>
              </w:rPr>
            </w:pPr>
            <w:r w:rsidRPr="00A37E16">
              <w:rPr>
                <w:rFonts w:ascii="Calibri" w:hAnsi="Calibri" w:cs="Calibri"/>
                <w:lang w:eastAsia="es-HN"/>
              </w:rPr>
              <w:t>1 kg</w:t>
            </w:r>
          </w:p>
        </w:tc>
        <w:tc>
          <w:tcPr>
            <w:tcW w:w="1002" w:type="dxa"/>
            <w:tcBorders>
              <w:top w:val="nil"/>
              <w:left w:val="nil"/>
              <w:bottom w:val="single" w:sz="4" w:space="0" w:color="auto"/>
              <w:right w:val="single" w:sz="4" w:space="0" w:color="auto"/>
            </w:tcBorders>
            <w:shd w:val="clear" w:color="auto" w:fill="auto"/>
            <w:noWrap/>
            <w:vAlign w:val="center"/>
          </w:tcPr>
          <w:p w14:paraId="4E343FDD" w14:textId="77777777" w:rsidR="000D4B10" w:rsidRDefault="000D4B10" w:rsidP="00E94DAA">
            <w:pPr>
              <w:jc w:val="center"/>
              <w:rPr>
                <w:rFonts w:ascii="Calibri" w:hAnsi="Calibri" w:cs="Calibri"/>
                <w:color w:val="000000"/>
                <w:lang w:eastAsia="es-HN"/>
              </w:rPr>
            </w:pPr>
            <w:r>
              <w:rPr>
                <w:rFonts w:ascii="Calibri" w:hAnsi="Calibri" w:cs="Calibri"/>
                <w:color w:val="000000"/>
                <w:lang w:eastAsia="es-HN"/>
              </w:rPr>
              <w:t>829</w:t>
            </w:r>
          </w:p>
        </w:tc>
        <w:tc>
          <w:tcPr>
            <w:tcW w:w="1409" w:type="dxa"/>
            <w:tcBorders>
              <w:top w:val="nil"/>
              <w:left w:val="nil"/>
              <w:bottom w:val="single" w:sz="4" w:space="0" w:color="auto"/>
              <w:right w:val="single" w:sz="4" w:space="0" w:color="auto"/>
            </w:tcBorders>
            <w:shd w:val="clear" w:color="auto" w:fill="auto"/>
            <w:noWrap/>
            <w:vAlign w:val="center"/>
          </w:tcPr>
          <w:p w14:paraId="4582D19C" w14:textId="4384B28E" w:rsidR="000D4B10" w:rsidRPr="006E25CA" w:rsidRDefault="000D4B10" w:rsidP="00E94DAA">
            <w:pPr>
              <w:jc w:val="center"/>
              <w:rPr>
                <w:rFonts w:ascii="Calibri" w:hAnsi="Calibri" w:cs="Calibri"/>
                <w:color w:val="000000"/>
                <w:lang w:eastAsia="es-HN"/>
              </w:rPr>
            </w:pPr>
          </w:p>
        </w:tc>
        <w:tc>
          <w:tcPr>
            <w:tcW w:w="1371" w:type="dxa"/>
            <w:tcBorders>
              <w:top w:val="nil"/>
              <w:left w:val="nil"/>
              <w:bottom w:val="single" w:sz="4" w:space="0" w:color="auto"/>
              <w:right w:val="single" w:sz="4" w:space="0" w:color="auto"/>
            </w:tcBorders>
            <w:shd w:val="clear" w:color="auto" w:fill="auto"/>
            <w:noWrap/>
            <w:vAlign w:val="center"/>
          </w:tcPr>
          <w:p w14:paraId="46B01CB9" w14:textId="41DFD895" w:rsidR="000D4B10" w:rsidRPr="006E25CA" w:rsidRDefault="000D4B10" w:rsidP="00E94DAA">
            <w:pPr>
              <w:jc w:val="center"/>
              <w:rPr>
                <w:rFonts w:ascii="Calibri" w:hAnsi="Calibri" w:cs="Calibri"/>
                <w:color w:val="000000"/>
                <w:lang w:eastAsia="es-HN"/>
              </w:rPr>
            </w:pPr>
          </w:p>
        </w:tc>
      </w:tr>
      <w:tr w:rsidR="000D4B10" w:rsidRPr="006E25CA" w14:paraId="0A7CDD6F" w14:textId="77777777" w:rsidTr="5E100507">
        <w:trPr>
          <w:trHeight w:val="632"/>
        </w:trPr>
        <w:tc>
          <w:tcPr>
            <w:tcW w:w="587" w:type="dxa"/>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6570B979" w14:textId="77777777" w:rsidR="000D4B10" w:rsidRDefault="000D4B10" w:rsidP="00E94DAA">
            <w:pPr>
              <w:jc w:val="center"/>
              <w:rPr>
                <w:rFonts w:ascii="Calibri" w:hAnsi="Calibri" w:cs="Calibri"/>
                <w:b/>
                <w:bCs/>
                <w:color w:val="000000"/>
                <w:lang w:eastAsia="es-HN"/>
              </w:rPr>
            </w:pPr>
          </w:p>
        </w:tc>
        <w:tc>
          <w:tcPr>
            <w:tcW w:w="1860" w:type="dxa"/>
            <w:tcBorders>
              <w:top w:val="nil"/>
              <w:left w:val="nil"/>
              <w:bottom w:val="single" w:sz="4" w:space="0" w:color="auto"/>
              <w:right w:val="single" w:sz="4" w:space="0" w:color="auto"/>
            </w:tcBorders>
            <w:shd w:val="clear" w:color="auto" w:fill="E2EFD9" w:themeFill="accent6" w:themeFillTint="33"/>
            <w:vAlign w:val="center"/>
          </w:tcPr>
          <w:p w14:paraId="30883C09" w14:textId="77777777" w:rsidR="000D4B10" w:rsidRPr="00340A45" w:rsidRDefault="000D4B10" w:rsidP="00E94DAA">
            <w:pPr>
              <w:jc w:val="center"/>
              <w:rPr>
                <w:rFonts w:ascii="Calibri" w:hAnsi="Calibri" w:cs="Calibri"/>
                <w:b/>
                <w:bCs/>
                <w:color w:val="000000"/>
                <w:lang w:eastAsia="es-HN"/>
              </w:rPr>
            </w:pPr>
            <w:r w:rsidRPr="00340A45">
              <w:rPr>
                <w:rFonts w:ascii="Calibri" w:hAnsi="Calibri" w:cs="Calibri"/>
                <w:b/>
                <w:bCs/>
                <w:color w:val="000000"/>
                <w:lang w:eastAsia="es-HN"/>
              </w:rPr>
              <w:t>TOTAL</w:t>
            </w:r>
          </w:p>
        </w:tc>
        <w:tc>
          <w:tcPr>
            <w:tcW w:w="2961" w:type="dxa"/>
            <w:tcBorders>
              <w:top w:val="nil"/>
              <w:left w:val="nil"/>
              <w:bottom w:val="single" w:sz="4" w:space="0" w:color="auto"/>
              <w:right w:val="single" w:sz="4" w:space="0" w:color="auto"/>
            </w:tcBorders>
            <w:shd w:val="clear" w:color="auto" w:fill="E2EFD9" w:themeFill="accent6" w:themeFillTint="33"/>
            <w:noWrap/>
            <w:vAlign w:val="center"/>
          </w:tcPr>
          <w:p w14:paraId="75740061" w14:textId="77777777" w:rsidR="000D4B10" w:rsidRPr="00340A45" w:rsidRDefault="000D4B10" w:rsidP="00E94DAA">
            <w:pPr>
              <w:rPr>
                <w:rFonts w:ascii="Calibri" w:hAnsi="Calibri" w:cs="Calibri"/>
                <w:b/>
                <w:bCs/>
                <w:color w:val="000000"/>
                <w:lang w:eastAsia="es-HN"/>
              </w:rPr>
            </w:pPr>
          </w:p>
        </w:tc>
        <w:tc>
          <w:tcPr>
            <w:tcW w:w="1398" w:type="dxa"/>
            <w:tcBorders>
              <w:top w:val="nil"/>
              <w:left w:val="nil"/>
              <w:bottom w:val="single" w:sz="4" w:space="0" w:color="auto"/>
              <w:right w:val="single" w:sz="4" w:space="0" w:color="auto"/>
            </w:tcBorders>
            <w:shd w:val="clear" w:color="auto" w:fill="E2EFD9" w:themeFill="accent6" w:themeFillTint="33"/>
            <w:noWrap/>
            <w:vAlign w:val="center"/>
          </w:tcPr>
          <w:p w14:paraId="7E3F84A4" w14:textId="77777777" w:rsidR="000D4B10" w:rsidRPr="00340A45" w:rsidRDefault="000D4B10" w:rsidP="00E94DAA">
            <w:pPr>
              <w:jc w:val="center"/>
              <w:rPr>
                <w:rFonts w:ascii="Calibri" w:hAnsi="Calibri" w:cs="Calibri"/>
                <w:b/>
                <w:bCs/>
                <w:color w:val="FF0000"/>
                <w:highlight w:val="yellow"/>
                <w:lang w:eastAsia="es-HN"/>
              </w:rPr>
            </w:pPr>
          </w:p>
        </w:tc>
        <w:tc>
          <w:tcPr>
            <w:tcW w:w="1002" w:type="dxa"/>
            <w:tcBorders>
              <w:top w:val="nil"/>
              <w:left w:val="nil"/>
              <w:bottom w:val="single" w:sz="4" w:space="0" w:color="auto"/>
              <w:right w:val="single" w:sz="4" w:space="0" w:color="auto"/>
            </w:tcBorders>
            <w:shd w:val="clear" w:color="auto" w:fill="E2EFD9" w:themeFill="accent6" w:themeFillTint="33"/>
            <w:noWrap/>
            <w:vAlign w:val="center"/>
          </w:tcPr>
          <w:p w14:paraId="65D08E13" w14:textId="77777777" w:rsidR="000D4B10" w:rsidRPr="00340A45" w:rsidRDefault="000D4B10" w:rsidP="00E94DAA">
            <w:pPr>
              <w:jc w:val="center"/>
              <w:rPr>
                <w:rFonts w:ascii="Calibri" w:hAnsi="Calibri" w:cs="Calibri"/>
                <w:b/>
                <w:bCs/>
                <w:color w:val="000000"/>
                <w:lang w:eastAsia="es-HN"/>
              </w:rPr>
            </w:pPr>
          </w:p>
        </w:tc>
        <w:tc>
          <w:tcPr>
            <w:tcW w:w="1409" w:type="dxa"/>
            <w:tcBorders>
              <w:top w:val="nil"/>
              <w:left w:val="nil"/>
              <w:bottom w:val="single" w:sz="4" w:space="0" w:color="auto"/>
              <w:right w:val="single" w:sz="4" w:space="0" w:color="auto"/>
            </w:tcBorders>
            <w:shd w:val="clear" w:color="auto" w:fill="E2EFD9" w:themeFill="accent6" w:themeFillTint="33"/>
            <w:noWrap/>
            <w:vAlign w:val="center"/>
          </w:tcPr>
          <w:p w14:paraId="0CE74A8B" w14:textId="77777777" w:rsidR="000D4B10" w:rsidRPr="00340A45" w:rsidRDefault="000D4B10" w:rsidP="00E94DAA">
            <w:pPr>
              <w:jc w:val="center"/>
              <w:rPr>
                <w:rFonts w:ascii="Calibri" w:hAnsi="Calibri" w:cs="Calibri"/>
                <w:b/>
                <w:bCs/>
                <w:color w:val="000000"/>
                <w:lang w:eastAsia="es-HN"/>
              </w:rPr>
            </w:pPr>
          </w:p>
        </w:tc>
        <w:tc>
          <w:tcPr>
            <w:tcW w:w="1371" w:type="dxa"/>
            <w:tcBorders>
              <w:top w:val="nil"/>
              <w:left w:val="nil"/>
              <w:bottom w:val="single" w:sz="4" w:space="0" w:color="auto"/>
              <w:right w:val="single" w:sz="4" w:space="0" w:color="auto"/>
            </w:tcBorders>
            <w:shd w:val="clear" w:color="auto" w:fill="E2EFD9" w:themeFill="accent6" w:themeFillTint="33"/>
            <w:noWrap/>
            <w:vAlign w:val="center"/>
          </w:tcPr>
          <w:p w14:paraId="20236F98" w14:textId="745CE8E8" w:rsidR="000D4B10" w:rsidRPr="00340A45" w:rsidRDefault="000D4B10" w:rsidP="00E94DAA">
            <w:pPr>
              <w:jc w:val="center"/>
              <w:rPr>
                <w:rFonts w:ascii="Calibri" w:hAnsi="Calibri" w:cs="Calibri"/>
                <w:b/>
                <w:bCs/>
                <w:color w:val="000000"/>
                <w:lang w:eastAsia="es-HN"/>
              </w:rPr>
            </w:pPr>
            <w:r w:rsidRPr="00340A45">
              <w:rPr>
                <w:rFonts w:ascii="Calibri" w:hAnsi="Calibri" w:cs="Calibri"/>
                <w:b/>
                <w:bCs/>
                <w:color w:val="000000"/>
                <w:lang w:eastAsia="es-HN"/>
              </w:rPr>
              <w:t xml:space="preserve">L </w:t>
            </w:r>
          </w:p>
        </w:tc>
      </w:tr>
    </w:tbl>
    <w:p w14:paraId="7122BD46" w14:textId="055A17E3" w:rsidR="004F7F85" w:rsidRPr="00FF4E3D" w:rsidRDefault="004F7F85" w:rsidP="004F7F85">
      <w:pPr>
        <w:tabs>
          <w:tab w:val="left" w:pos="142"/>
        </w:tabs>
        <w:spacing w:line="276" w:lineRule="auto"/>
        <w:ind w:right="-284"/>
        <w:jc w:val="both"/>
        <w:rPr>
          <w:rFonts w:asciiTheme="minorHAnsi" w:hAnsiTheme="minorHAnsi" w:cstheme="minorHAnsi"/>
          <w:lang w:eastAsia="es-HN"/>
        </w:rPr>
      </w:pPr>
      <w:r w:rsidRPr="00FF4E3D">
        <w:rPr>
          <w:rFonts w:asciiTheme="minorHAnsi" w:hAnsiTheme="minorHAnsi" w:cstheme="minorHAnsi"/>
          <w:b/>
          <w:lang w:eastAsia="pt-BR"/>
        </w:rPr>
        <w:lastRenderedPageBreak/>
        <w:t xml:space="preserve">CLÁUSULA TERCERA: </w:t>
      </w:r>
      <w:r w:rsidRPr="00FF4E3D">
        <w:rPr>
          <w:rFonts w:asciiTheme="minorHAnsi" w:hAnsiTheme="minorHAnsi" w:cstheme="minorHAnsi"/>
          <w:lang w:eastAsia="pt-BR"/>
        </w:rPr>
        <w:t>El monto del contrato es de L.</w:t>
      </w:r>
      <w:r>
        <w:rPr>
          <w:rFonts w:asciiTheme="minorHAnsi" w:hAnsiTheme="minorHAnsi" w:cstheme="minorHAnsi"/>
          <w:lang w:eastAsia="pt-BR"/>
        </w:rPr>
        <w:t xml:space="preserve"> </w:t>
      </w:r>
      <w:r w:rsidRPr="00FF4E3D">
        <w:rPr>
          <w:rFonts w:asciiTheme="minorHAnsi" w:hAnsiTheme="minorHAnsi" w:cstheme="minorHAnsi"/>
          <w:b/>
          <w:bCs/>
          <w:i/>
          <w:iCs/>
          <w:lang w:eastAsia="es-HN"/>
        </w:rPr>
        <w:t xml:space="preserve"> (</w:t>
      </w:r>
      <w:r>
        <w:rPr>
          <w:rFonts w:asciiTheme="minorHAnsi" w:hAnsiTheme="minorHAnsi" w:cstheme="minorHAnsi"/>
          <w:b/>
          <w:bCs/>
          <w:i/>
          <w:iCs/>
          <w:lang w:eastAsia="es-HN"/>
        </w:rPr>
        <w:t>Insertar valor en números y letras</w:t>
      </w:r>
      <w:r w:rsidRPr="00FF4E3D">
        <w:rPr>
          <w:rFonts w:asciiTheme="minorHAnsi" w:hAnsiTheme="minorHAnsi" w:cstheme="minorHAnsi"/>
          <w:b/>
          <w:bCs/>
          <w:i/>
          <w:iCs/>
          <w:lang w:eastAsia="es-HN"/>
        </w:rPr>
        <w:t>)</w:t>
      </w:r>
      <w:r>
        <w:rPr>
          <w:rFonts w:asciiTheme="minorHAnsi" w:hAnsiTheme="minorHAnsi" w:cstheme="minorHAnsi"/>
          <w:b/>
          <w:bCs/>
          <w:i/>
          <w:iCs/>
          <w:lang w:eastAsia="es-HN"/>
        </w:rPr>
        <w:t>.</w:t>
      </w:r>
      <w:r w:rsidRPr="00FF4E3D">
        <w:rPr>
          <w:rFonts w:asciiTheme="minorHAnsi" w:hAnsiTheme="minorHAnsi" w:cstheme="minorHAnsi"/>
          <w:b/>
          <w:bCs/>
          <w:i/>
          <w:iCs/>
          <w:lang w:eastAsia="es-HN"/>
        </w:rPr>
        <w:t xml:space="preserve"> </w:t>
      </w:r>
    </w:p>
    <w:p w14:paraId="5CC414DF" w14:textId="77777777" w:rsidR="004F7F85" w:rsidRPr="00FF4E3D" w:rsidRDefault="004F7F85" w:rsidP="004F7F85">
      <w:pPr>
        <w:tabs>
          <w:tab w:val="left" w:pos="142"/>
        </w:tabs>
        <w:spacing w:line="276" w:lineRule="auto"/>
        <w:ind w:right="-284"/>
        <w:jc w:val="both"/>
        <w:rPr>
          <w:rFonts w:asciiTheme="minorHAnsi" w:hAnsiTheme="minorHAnsi" w:cstheme="minorHAnsi"/>
          <w:b/>
          <w:lang w:eastAsia="pt-BR"/>
        </w:rPr>
      </w:pPr>
    </w:p>
    <w:p w14:paraId="6961A552" w14:textId="77777777" w:rsidR="004F7F85" w:rsidRPr="00FF4E3D" w:rsidRDefault="004F7F85" w:rsidP="004F7F85">
      <w:pPr>
        <w:tabs>
          <w:tab w:val="left" w:pos="142"/>
        </w:tabs>
        <w:spacing w:line="276" w:lineRule="auto"/>
        <w:ind w:right="-284"/>
        <w:jc w:val="both"/>
        <w:rPr>
          <w:rFonts w:asciiTheme="minorHAnsi" w:hAnsiTheme="minorHAnsi" w:cstheme="minorHAnsi"/>
          <w:lang w:eastAsia="es-HN"/>
        </w:rPr>
      </w:pPr>
      <w:r w:rsidRPr="00FF4E3D">
        <w:rPr>
          <w:rFonts w:asciiTheme="minorHAnsi" w:hAnsiTheme="minorHAnsi" w:cstheme="minorHAnsi"/>
          <w:b/>
          <w:lang w:eastAsia="pt-BR"/>
        </w:rPr>
        <w:t>CLÁUSULA CUARTA:</w:t>
      </w:r>
      <w:r w:rsidRPr="00FF4E3D">
        <w:rPr>
          <w:rFonts w:asciiTheme="minorHAnsi" w:hAnsiTheme="minorHAnsi" w:cstheme="minorHAnsi"/>
          <w:lang w:val="es-ES" w:eastAsia="pt-BR"/>
        </w:rPr>
        <w:t xml:space="preserve"> </w:t>
      </w:r>
      <w:r w:rsidRPr="00FF4E3D">
        <w:rPr>
          <w:rFonts w:asciiTheme="minorHAnsi" w:hAnsiTheme="minorHAnsi" w:cstheme="minorHAnsi"/>
          <w:b/>
          <w:lang w:eastAsia="pt-BR"/>
        </w:rPr>
        <w:t>“EL PROVEEDOR”</w:t>
      </w:r>
      <w:r w:rsidRPr="00FF4E3D">
        <w:rPr>
          <w:rFonts w:asciiTheme="minorHAnsi" w:hAnsiTheme="minorHAnsi" w:cstheme="minorHAnsi"/>
          <w:lang w:eastAsia="pt-BR"/>
        </w:rPr>
        <w:t xml:space="preserve"> </w:t>
      </w:r>
      <w:r w:rsidRPr="00FF4E3D">
        <w:rPr>
          <w:rFonts w:asciiTheme="minorHAnsi" w:hAnsiTheme="minorHAnsi" w:cstheme="minorHAnsi"/>
          <w:lang w:val="es-ES" w:eastAsia="pt-BR"/>
        </w:rPr>
        <w:t xml:space="preserve">se compromete a proporcionar los INSUMOS, por un </w:t>
      </w:r>
      <w:r w:rsidRPr="00FF4E3D">
        <w:rPr>
          <w:rFonts w:asciiTheme="minorHAnsi" w:hAnsiTheme="minorHAnsi" w:cstheme="minorHAnsi"/>
          <w:lang w:eastAsia="pt-BR"/>
        </w:rPr>
        <w:t>un monto de L</w:t>
      </w:r>
      <w:r w:rsidRPr="00FF4E3D">
        <w:rPr>
          <w:rFonts w:asciiTheme="minorHAnsi" w:hAnsiTheme="minorHAnsi" w:cstheme="minorHAnsi"/>
          <w:b/>
          <w:bCs/>
          <w:lang w:eastAsia="es-HN"/>
        </w:rPr>
        <w:t xml:space="preserve">. </w:t>
      </w:r>
      <w:r w:rsidRPr="00FF4E3D">
        <w:rPr>
          <w:rFonts w:asciiTheme="minorHAnsi" w:hAnsiTheme="minorHAnsi" w:cstheme="minorHAnsi"/>
          <w:b/>
          <w:bCs/>
          <w:i/>
          <w:iCs/>
          <w:lang w:eastAsia="es-HN"/>
        </w:rPr>
        <w:t>(</w:t>
      </w:r>
      <w:r>
        <w:rPr>
          <w:rFonts w:asciiTheme="minorHAnsi" w:hAnsiTheme="minorHAnsi" w:cstheme="minorHAnsi"/>
          <w:b/>
          <w:bCs/>
          <w:i/>
          <w:iCs/>
          <w:lang w:eastAsia="es-HN"/>
        </w:rPr>
        <w:t>Insertar valor en números y letras</w:t>
      </w:r>
      <w:r w:rsidRPr="00FF4E3D">
        <w:rPr>
          <w:rFonts w:asciiTheme="minorHAnsi" w:hAnsiTheme="minorHAnsi" w:cstheme="minorHAnsi"/>
          <w:b/>
          <w:bCs/>
          <w:i/>
          <w:iCs/>
          <w:lang w:eastAsia="es-HN"/>
        </w:rPr>
        <w:t>)</w:t>
      </w:r>
      <w:r>
        <w:rPr>
          <w:rFonts w:asciiTheme="minorHAnsi" w:hAnsiTheme="minorHAnsi" w:cstheme="minorHAnsi"/>
          <w:b/>
          <w:bCs/>
          <w:i/>
          <w:iCs/>
          <w:lang w:eastAsia="es-HN"/>
        </w:rPr>
        <w:t>.</w:t>
      </w:r>
    </w:p>
    <w:p w14:paraId="621033B9" w14:textId="77777777" w:rsidR="004F7F85" w:rsidRPr="00FF4E3D" w:rsidRDefault="004F7F85" w:rsidP="004F7F85">
      <w:pPr>
        <w:tabs>
          <w:tab w:val="left" w:pos="142"/>
        </w:tabs>
        <w:spacing w:line="276" w:lineRule="auto"/>
        <w:ind w:right="-284"/>
        <w:jc w:val="both"/>
        <w:rPr>
          <w:rFonts w:asciiTheme="minorHAnsi" w:hAnsiTheme="minorHAnsi" w:cstheme="minorHAnsi"/>
          <w:lang w:eastAsia="es-HN"/>
        </w:rPr>
      </w:pPr>
    </w:p>
    <w:p w14:paraId="229D207E" w14:textId="77777777" w:rsidR="004F7F85" w:rsidRPr="00FF4E3D" w:rsidRDefault="004F7F85" w:rsidP="004F7F85">
      <w:pPr>
        <w:tabs>
          <w:tab w:val="left" w:pos="142"/>
        </w:tabs>
        <w:spacing w:line="276" w:lineRule="auto"/>
        <w:ind w:right="-284"/>
        <w:jc w:val="both"/>
        <w:rPr>
          <w:rFonts w:asciiTheme="minorHAnsi" w:hAnsiTheme="minorHAnsi" w:cstheme="minorHAnsi"/>
          <w:lang w:val="es-ES" w:eastAsia="pt-BR"/>
        </w:rPr>
      </w:pPr>
      <w:r w:rsidRPr="00FF4E3D">
        <w:rPr>
          <w:rFonts w:asciiTheme="minorHAnsi" w:hAnsiTheme="minorHAnsi" w:cstheme="minorHAnsi"/>
          <w:b/>
          <w:lang w:val="es-MX" w:eastAsia="pt-BR"/>
        </w:rPr>
        <w:t>CLÁUSULA QUINTA:</w:t>
      </w:r>
      <w:r w:rsidRPr="00FF4E3D">
        <w:rPr>
          <w:rFonts w:asciiTheme="minorHAnsi" w:hAnsiTheme="minorHAnsi" w:cstheme="minorHAnsi"/>
          <w:b/>
          <w:lang w:val="es-ES" w:eastAsia="pt-BR"/>
        </w:rPr>
        <w:t xml:space="preserve"> </w:t>
      </w:r>
      <w:r w:rsidRPr="00FF4E3D">
        <w:rPr>
          <w:rFonts w:asciiTheme="minorHAnsi" w:hAnsiTheme="minorHAnsi" w:cstheme="minorHAnsi"/>
          <w:b/>
          <w:lang w:eastAsia="pt-BR"/>
        </w:rPr>
        <w:t>“EL PROVEEDOR”</w:t>
      </w:r>
      <w:r w:rsidRPr="00FF4E3D">
        <w:rPr>
          <w:rFonts w:asciiTheme="minorHAnsi" w:hAnsiTheme="minorHAnsi" w:cstheme="minorHAnsi"/>
          <w:lang w:eastAsia="pt-BR"/>
        </w:rPr>
        <w:t xml:space="preserve"> </w:t>
      </w:r>
      <w:r w:rsidRPr="00FF4E3D">
        <w:rPr>
          <w:rFonts w:asciiTheme="minorHAnsi" w:hAnsiTheme="minorHAnsi" w:cstheme="minorHAnsi"/>
          <w:lang w:val="es-ES" w:eastAsia="pt-BR"/>
        </w:rPr>
        <w:t xml:space="preserve">se compromete a brindar las orientaciones técnicas pertinentes para el uso y manejo de la Insumos Agrícolas a personal designado por la OPR, al momento de la entrega. </w:t>
      </w:r>
    </w:p>
    <w:p w14:paraId="00F444EA" w14:textId="77777777" w:rsidR="004F7F85" w:rsidRPr="00FF4E3D" w:rsidRDefault="004F7F85" w:rsidP="004F7F85">
      <w:pPr>
        <w:tabs>
          <w:tab w:val="left" w:pos="142"/>
        </w:tabs>
        <w:spacing w:line="276" w:lineRule="auto"/>
        <w:ind w:right="-284"/>
        <w:jc w:val="both"/>
        <w:rPr>
          <w:rFonts w:asciiTheme="minorHAnsi" w:hAnsiTheme="minorHAnsi" w:cstheme="minorHAnsi"/>
          <w:lang w:val="es-ES" w:eastAsia="pt-BR"/>
        </w:rPr>
      </w:pPr>
    </w:p>
    <w:p w14:paraId="36046EE5" w14:textId="77777777" w:rsidR="004F7F85" w:rsidRPr="00FF4E3D" w:rsidRDefault="004F7F85" w:rsidP="004F7F85">
      <w:pPr>
        <w:spacing w:line="276" w:lineRule="auto"/>
        <w:ind w:right="-284"/>
        <w:jc w:val="both"/>
        <w:rPr>
          <w:rFonts w:asciiTheme="minorHAnsi" w:hAnsiTheme="minorHAnsi" w:cstheme="minorHAnsi"/>
          <w:bCs/>
          <w:lang w:val="es-ES" w:eastAsia="pt-BR"/>
        </w:rPr>
      </w:pPr>
      <w:r w:rsidRPr="00FF4E3D">
        <w:rPr>
          <w:rFonts w:asciiTheme="minorHAnsi" w:hAnsiTheme="minorHAnsi" w:cstheme="minorHAnsi"/>
          <w:b/>
          <w:lang w:val="es-MX" w:eastAsia="pt-BR"/>
        </w:rPr>
        <w:t xml:space="preserve">CLÁUSULA SEXTA: EL PROVEEDOR </w:t>
      </w:r>
      <w:r w:rsidRPr="00FF4E3D">
        <w:rPr>
          <w:rFonts w:asciiTheme="minorHAnsi" w:hAnsiTheme="minorHAnsi" w:cstheme="minorHAnsi"/>
          <w:lang w:val="es-ES" w:eastAsia="pt-BR"/>
        </w:rPr>
        <w:t xml:space="preserve">deberá presentar la garantía bancaria de cumplimiento de contrato a favor del </w:t>
      </w:r>
      <w:r w:rsidRPr="00FF4E3D">
        <w:rPr>
          <w:rFonts w:asciiTheme="minorHAnsi" w:hAnsiTheme="minorHAnsi" w:cstheme="minorHAnsi"/>
          <w:b/>
          <w:bCs/>
          <w:lang w:val="es-ES" w:eastAsia="pt-BR"/>
        </w:rPr>
        <w:t>COMPRADOR</w:t>
      </w:r>
      <w:r w:rsidRPr="00FF4E3D">
        <w:rPr>
          <w:rFonts w:asciiTheme="minorHAnsi" w:hAnsiTheme="minorHAnsi" w:cstheme="minorHAnsi"/>
          <w:lang w:val="es-ES" w:eastAsia="pt-BR"/>
        </w:rPr>
        <w:t xml:space="preserve"> por un monto del 10% del valor de este contrato, o una fianza a la vista por un monto del 30% sobre el valor de este contrato</w:t>
      </w:r>
      <w:r w:rsidRPr="00FF4E3D">
        <w:rPr>
          <w:rFonts w:asciiTheme="minorHAnsi" w:hAnsiTheme="minorHAnsi" w:cstheme="minorHAnsi"/>
          <w:bCs/>
          <w:lang w:val="es-ES" w:eastAsia="pt-BR"/>
        </w:rPr>
        <w:t>, con una vigencia de 60 días calendario que corresponden a la ejecución del contrato más 60 días adicionales que corresponden, es decir del día (Insertar fecha de inicio y finalización de contrato).</w:t>
      </w:r>
    </w:p>
    <w:p w14:paraId="631F0F46" w14:textId="77777777" w:rsidR="004F7F85" w:rsidRPr="00FF4E3D" w:rsidRDefault="004F7F85" w:rsidP="004F7F85">
      <w:pPr>
        <w:spacing w:line="276" w:lineRule="auto"/>
        <w:ind w:right="-284"/>
        <w:jc w:val="both"/>
        <w:rPr>
          <w:rFonts w:asciiTheme="minorHAnsi" w:hAnsiTheme="minorHAnsi" w:cstheme="minorHAnsi"/>
          <w:lang w:eastAsia="pt-BR"/>
        </w:rPr>
      </w:pPr>
    </w:p>
    <w:p w14:paraId="3999CBB1" w14:textId="0A14ABC8" w:rsidR="004F7F85" w:rsidRPr="00FF4E3D" w:rsidRDefault="004F7F85" w:rsidP="004F7F85">
      <w:pPr>
        <w:spacing w:line="276" w:lineRule="auto"/>
        <w:ind w:right="-284"/>
        <w:jc w:val="both"/>
        <w:rPr>
          <w:rFonts w:asciiTheme="minorHAnsi" w:hAnsiTheme="minorHAnsi" w:cstheme="minorHAnsi"/>
          <w:lang w:val="es-ES" w:eastAsia="pt-BR"/>
        </w:rPr>
      </w:pPr>
      <w:r w:rsidRPr="00FF4E3D">
        <w:rPr>
          <w:rFonts w:asciiTheme="minorHAnsi" w:hAnsiTheme="minorHAnsi" w:cstheme="minorHAnsi"/>
          <w:b/>
          <w:lang w:val="es-ES" w:eastAsia="pt-BR"/>
        </w:rPr>
        <w:t xml:space="preserve">CLÁUSULA SÉPTIMA: </w:t>
      </w:r>
      <w:r w:rsidRPr="00FF4E3D">
        <w:rPr>
          <w:rFonts w:asciiTheme="minorHAnsi" w:hAnsiTheme="minorHAnsi" w:cstheme="minorHAnsi"/>
          <w:b/>
          <w:lang w:eastAsia="pt-BR"/>
        </w:rPr>
        <w:t>“EL PROVEEDOR”</w:t>
      </w:r>
      <w:r w:rsidRPr="00FF4E3D">
        <w:rPr>
          <w:rFonts w:asciiTheme="minorHAnsi" w:hAnsiTheme="minorHAnsi" w:cstheme="minorHAnsi"/>
          <w:lang w:eastAsia="pt-BR"/>
        </w:rPr>
        <w:t xml:space="preserve"> </w:t>
      </w:r>
      <w:r w:rsidRPr="00FF4E3D">
        <w:rPr>
          <w:rFonts w:asciiTheme="minorHAnsi" w:hAnsiTheme="minorHAnsi" w:cstheme="minorHAnsi"/>
          <w:lang w:val="es-ES" w:eastAsia="pt-BR"/>
        </w:rPr>
        <w:t xml:space="preserve">El </w:t>
      </w:r>
      <w:r w:rsidRPr="00FF4E3D">
        <w:rPr>
          <w:rFonts w:asciiTheme="minorHAnsi" w:hAnsiTheme="minorHAnsi" w:cstheme="minorHAnsi"/>
          <w:b/>
          <w:lang w:val="es-ES" w:eastAsia="pt-BR"/>
        </w:rPr>
        <w:t xml:space="preserve">PROVEEDOR </w:t>
      </w:r>
      <w:r w:rsidRPr="00FF4E3D">
        <w:rPr>
          <w:rFonts w:asciiTheme="minorHAnsi" w:hAnsiTheme="minorHAnsi" w:cstheme="minorHAnsi"/>
          <w:lang w:val="es-ES" w:eastAsia="pt-BR"/>
        </w:rPr>
        <w:t>entregará l</w:t>
      </w:r>
      <w:r w:rsidR="00080F5D">
        <w:rPr>
          <w:rFonts w:asciiTheme="minorHAnsi" w:hAnsiTheme="minorHAnsi" w:cstheme="minorHAnsi"/>
          <w:lang w:val="es-ES" w:eastAsia="pt-BR"/>
        </w:rPr>
        <w:t>a</w:t>
      </w:r>
      <w:r w:rsidRPr="00FF4E3D">
        <w:rPr>
          <w:rFonts w:asciiTheme="minorHAnsi" w:hAnsiTheme="minorHAnsi" w:cstheme="minorHAnsi"/>
          <w:lang w:val="es-ES" w:eastAsia="pt-BR"/>
        </w:rPr>
        <w:t xml:space="preserve">s </w:t>
      </w:r>
      <w:r w:rsidR="00663E24">
        <w:rPr>
          <w:rFonts w:asciiTheme="minorHAnsi" w:hAnsiTheme="minorHAnsi" w:cstheme="minorHAnsi"/>
          <w:b/>
          <w:bCs/>
          <w:lang w:eastAsia="pt-BR"/>
        </w:rPr>
        <w:t>Semillas de Pasto</w:t>
      </w:r>
      <w:r w:rsidRPr="00FF4E3D">
        <w:rPr>
          <w:rFonts w:asciiTheme="minorHAnsi" w:hAnsiTheme="minorHAnsi" w:cstheme="minorHAnsi"/>
          <w:lang w:eastAsia="pt-BR"/>
        </w:rPr>
        <w:t>, en</w:t>
      </w:r>
      <w:r w:rsidRPr="00FF4E3D">
        <w:rPr>
          <w:rFonts w:asciiTheme="minorHAnsi" w:hAnsiTheme="minorHAnsi" w:cstheme="minorHAnsi"/>
          <w:lang w:val="es-ES" w:eastAsia="pt-BR"/>
        </w:rPr>
        <w:t xml:space="preserve"> un periodo de </w:t>
      </w:r>
      <w:r w:rsidRPr="00FF4E3D">
        <w:rPr>
          <w:rFonts w:asciiTheme="minorHAnsi" w:hAnsiTheme="minorHAnsi" w:cstheme="minorHAnsi"/>
          <w:b/>
          <w:bCs/>
          <w:lang w:val="es-ES" w:eastAsia="pt-BR"/>
        </w:rPr>
        <w:t>sesenta (60) días calendario</w:t>
      </w:r>
      <w:r w:rsidRPr="00FF4E3D">
        <w:rPr>
          <w:rFonts w:asciiTheme="minorHAnsi" w:hAnsiTheme="minorHAnsi" w:cstheme="minorHAnsi"/>
          <w:lang w:val="es-ES" w:eastAsia="pt-BR"/>
        </w:rPr>
        <w:t xml:space="preserve">, contados a partir de la firma del presente contrato.  </w:t>
      </w:r>
    </w:p>
    <w:p w14:paraId="5C282848" w14:textId="77777777" w:rsidR="004F7F85" w:rsidRPr="00FF4E3D" w:rsidRDefault="004F7F85" w:rsidP="004F7F85">
      <w:pPr>
        <w:spacing w:line="276" w:lineRule="auto"/>
        <w:ind w:right="-284"/>
        <w:jc w:val="both"/>
        <w:rPr>
          <w:rFonts w:asciiTheme="minorHAnsi" w:hAnsiTheme="minorHAnsi" w:cstheme="minorHAnsi"/>
          <w:lang w:val="es-MX" w:eastAsia="pt-BR"/>
        </w:rPr>
      </w:pPr>
    </w:p>
    <w:p w14:paraId="0B9E29FA" w14:textId="77777777" w:rsidR="004F7F85" w:rsidRPr="00FF4E3D" w:rsidRDefault="004F7F85" w:rsidP="004F7F85">
      <w:pPr>
        <w:spacing w:line="276" w:lineRule="auto"/>
        <w:ind w:right="-284"/>
        <w:jc w:val="both"/>
        <w:rPr>
          <w:rFonts w:asciiTheme="minorHAnsi" w:hAnsiTheme="minorHAnsi" w:cstheme="minorHAnsi"/>
          <w:lang w:eastAsia="pt-BR"/>
        </w:rPr>
      </w:pPr>
      <w:r w:rsidRPr="00FF4E3D">
        <w:rPr>
          <w:rFonts w:asciiTheme="minorHAnsi" w:hAnsiTheme="minorHAnsi" w:cstheme="minorHAnsi"/>
          <w:b/>
          <w:lang w:val="es-ES" w:eastAsia="pt-BR"/>
        </w:rPr>
        <w:t>CLÁUSULA OCTAVA:</w:t>
      </w:r>
      <w:r w:rsidRPr="00FF4E3D">
        <w:rPr>
          <w:rFonts w:asciiTheme="minorHAnsi" w:hAnsiTheme="minorHAnsi" w:cstheme="minorHAnsi"/>
          <w:lang w:eastAsia="pt-BR"/>
        </w:rPr>
        <w:t xml:space="preserve"> </w:t>
      </w:r>
      <w:r w:rsidRPr="00FF4E3D">
        <w:rPr>
          <w:rFonts w:asciiTheme="minorHAnsi" w:hAnsiTheme="minorHAnsi" w:cstheme="minorHAnsi"/>
        </w:rPr>
        <w:t>El COMPRADOR pagará al </w:t>
      </w:r>
      <w:r w:rsidRPr="00FF4E3D">
        <w:rPr>
          <w:rFonts w:asciiTheme="minorHAnsi" w:hAnsiTheme="minorHAnsi" w:cstheme="minorHAnsi"/>
          <w:b/>
          <w:lang w:eastAsia="pt-BR"/>
        </w:rPr>
        <w:t>“EL PROVEEDOR”</w:t>
      </w:r>
      <w:r w:rsidRPr="00FF4E3D">
        <w:rPr>
          <w:rFonts w:asciiTheme="minorHAnsi" w:hAnsiTheme="minorHAnsi" w:cstheme="minorHAnsi"/>
        </w:rPr>
        <w:t xml:space="preserve"> de la siguiente manera: </w:t>
      </w:r>
      <w:r w:rsidRPr="00FF4E3D">
        <w:rPr>
          <w:rFonts w:asciiTheme="minorHAnsi" w:hAnsiTheme="minorHAnsi" w:cstheme="minorHAnsi"/>
          <w:lang w:eastAsia="pt-BR"/>
        </w:rPr>
        <w:t>contra entrega de los INSUMOS.</w:t>
      </w:r>
    </w:p>
    <w:p w14:paraId="4DBD0ACD" w14:textId="77777777" w:rsidR="004F7F85" w:rsidRPr="00FF4E3D" w:rsidRDefault="004F7F85" w:rsidP="004F7F85">
      <w:pPr>
        <w:spacing w:line="276" w:lineRule="auto"/>
        <w:ind w:right="-284"/>
        <w:jc w:val="both"/>
        <w:rPr>
          <w:rFonts w:asciiTheme="minorHAnsi" w:hAnsiTheme="minorHAnsi" w:cstheme="minorHAnsi"/>
          <w:lang w:eastAsia="pt-BR"/>
        </w:rPr>
      </w:pPr>
    </w:p>
    <w:p w14:paraId="6854300A" w14:textId="77777777" w:rsidR="004F7F85" w:rsidRPr="00FF4E3D" w:rsidRDefault="004F7F85" w:rsidP="004F7F85">
      <w:pPr>
        <w:spacing w:line="276" w:lineRule="auto"/>
        <w:ind w:right="-284"/>
        <w:jc w:val="both"/>
        <w:rPr>
          <w:rFonts w:asciiTheme="minorHAnsi" w:hAnsiTheme="minorHAnsi" w:cstheme="minorHAnsi"/>
          <w:b/>
          <w:bCs/>
          <w:i/>
          <w:iCs/>
          <w:u w:val="single"/>
          <w:lang w:val="es-MX" w:eastAsia="pt-BR"/>
        </w:rPr>
      </w:pPr>
      <w:r w:rsidRPr="00FF4E3D">
        <w:rPr>
          <w:rFonts w:asciiTheme="minorHAnsi" w:hAnsiTheme="minorHAnsi" w:cstheme="minorHAnsi"/>
          <w:b/>
          <w:i/>
          <w:iCs/>
          <w:u w:val="single"/>
          <w:lang w:eastAsia="pt-BR"/>
        </w:rPr>
        <w:t>(En esta cláusula se debe de establecer el listado de personas a capacitar y el período en que se ejecutará la capacitación, negociado previo a la firma del contrato).</w:t>
      </w:r>
    </w:p>
    <w:p w14:paraId="00C3DA1C" w14:textId="77777777" w:rsidR="004F7F85" w:rsidRPr="00FF4E3D" w:rsidRDefault="004F7F85" w:rsidP="004F7F85">
      <w:pPr>
        <w:shd w:val="clear" w:color="auto" w:fill="FFFFFF"/>
        <w:spacing w:line="276" w:lineRule="auto"/>
        <w:ind w:right="-284"/>
        <w:jc w:val="both"/>
        <w:rPr>
          <w:rFonts w:asciiTheme="minorHAnsi" w:hAnsiTheme="minorHAnsi" w:cstheme="minorHAnsi"/>
          <w:lang w:val="es-MX" w:eastAsia="pt-BR"/>
        </w:rPr>
      </w:pPr>
    </w:p>
    <w:p w14:paraId="74931BEA" w14:textId="0D4C00AA" w:rsidR="004F7F85" w:rsidRPr="00FF4E3D" w:rsidRDefault="004F7F85" w:rsidP="004F7F85">
      <w:pPr>
        <w:spacing w:line="276" w:lineRule="auto"/>
        <w:ind w:right="-284"/>
        <w:jc w:val="both"/>
        <w:rPr>
          <w:rFonts w:asciiTheme="minorHAnsi" w:hAnsiTheme="minorHAnsi" w:cstheme="minorHAnsi"/>
          <w:lang w:val="es-MX" w:eastAsia="pt-BR"/>
        </w:rPr>
      </w:pPr>
      <w:r w:rsidRPr="00FF4E3D">
        <w:rPr>
          <w:rFonts w:asciiTheme="minorHAnsi" w:hAnsiTheme="minorHAnsi" w:cstheme="minorHAnsi"/>
          <w:b/>
          <w:lang w:val="es-MX" w:eastAsia="pt-BR"/>
        </w:rPr>
        <w:t>CLÁUSULA NOVENA:</w:t>
      </w:r>
      <w:r w:rsidRPr="00FF4E3D">
        <w:rPr>
          <w:rFonts w:asciiTheme="minorHAnsi" w:hAnsiTheme="minorHAnsi" w:cstheme="minorHAnsi"/>
          <w:lang w:val="es-MX" w:eastAsia="pt-BR"/>
        </w:rPr>
        <w:t xml:space="preserve"> </w:t>
      </w:r>
      <w:r w:rsidRPr="00FF4E3D">
        <w:rPr>
          <w:rFonts w:asciiTheme="minorHAnsi" w:hAnsiTheme="minorHAnsi" w:cstheme="minorHAnsi"/>
          <w:b/>
          <w:lang w:eastAsia="pt-BR"/>
        </w:rPr>
        <w:t>“EL PROVEEDOR”</w:t>
      </w:r>
      <w:r w:rsidRPr="00FF4E3D">
        <w:rPr>
          <w:rFonts w:asciiTheme="minorHAnsi" w:hAnsiTheme="minorHAnsi" w:cstheme="minorHAnsi"/>
          <w:lang w:eastAsia="pt-BR"/>
        </w:rPr>
        <w:t xml:space="preserve"> </w:t>
      </w:r>
      <w:r w:rsidRPr="00FF4E3D">
        <w:rPr>
          <w:rFonts w:asciiTheme="minorHAnsi" w:hAnsiTheme="minorHAnsi" w:cstheme="minorHAnsi"/>
          <w:lang w:val="es-MX" w:eastAsia="pt-BR"/>
        </w:rPr>
        <w:t xml:space="preserve">se compromete a entregar los INSUMOS en </w:t>
      </w:r>
      <w:r w:rsidRPr="00FF4E3D">
        <w:rPr>
          <w:rFonts w:asciiTheme="minorHAnsi" w:hAnsiTheme="minorHAnsi" w:cstheme="minorHAnsi"/>
          <w:i/>
          <w:iCs/>
          <w:lang w:val="es-MX" w:eastAsia="pt-BR"/>
        </w:rPr>
        <w:t xml:space="preserve">las </w:t>
      </w:r>
      <w:r w:rsidRPr="00FF4E3D">
        <w:rPr>
          <w:rFonts w:asciiTheme="minorHAnsi" w:hAnsiTheme="minorHAnsi" w:cstheme="minorHAnsi"/>
          <w:iCs/>
          <w:lang w:val="es-MX" w:eastAsia="pt-BR"/>
        </w:rPr>
        <w:t>instalaciones de la OPR</w:t>
      </w:r>
      <w:r w:rsidRPr="00FF4E3D">
        <w:rPr>
          <w:rFonts w:asciiTheme="minorHAnsi" w:hAnsiTheme="minorHAnsi" w:cstheme="minorHAnsi"/>
          <w:i/>
          <w:iCs/>
          <w:lang w:val="es-MX" w:eastAsia="pt-BR"/>
        </w:rPr>
        <w:t xml:space="preserve"> </w:t>
      </w:r>
      <w:r w:rsidR="00A72B8C">
        <w:rPr>
          <w:rFonts w:asciiTheme="minorHAnsi" w:hAnsiTheme="minorHAnsi" w:cstheme="minorHAnsi"/>
          <w:i/>
          <w:iCs/>
          <w:lang w:val="es-MX" w:eastAsia="pt-BR"/>
        </w:rPr>
        <w:t>ORTIZ Y ASOCIADOS</w:t>
      </w:r>
      <w:r w:rsidRPr="00FF4E3D">
        <w:rPr>
          <w:rFonts w:asciiTheme="minorHAnsi" w:hAnsiTheme="minorHAnsi" w:cstheme="minorHAnsi"/>
          <w:i/>
          <w:iCs/>
          <w:lang w:val="es-MX" w:eastAsia="pt-BR"/>
        </w:rPr>
        <w:t xml:space="preserve"> </w:t>
      </w:r>
      <w:r w:rsidR="00AF29E8" w:rsidRPr="00AF29E8">
        <w:rPr>
          <w:rFonts w:asciiTheme="minorHAnsi" w:hAnsiTheme="minorHAnsi" w:cstheme="minorHAnsi"/>
          <w:lang w:val="es-MX" w:eastAsia="pt-BR"/>
        </w:rPr>
        <w:t>ubicada en</w:t>
      </w:r>
      <w:r w:rsidR="00AF29E8">
        <w:rPr>
          <w:rFonts w:asciiTheme="minorHAnsi" w:hAnsiTheme="minorHAnsi" w:cstheme="minorHAnsi"/>
          <w:i/>
          <w:iCs/>
          <w:lang w:val="es-MX" w:eastAsia="pt-BR"/>
        </w:rPr>
        <w:t xml:space="preserve"> </w:t>
      </w:r>
      <w:r w:rsidR="00AF29E8" w:rsidRPr="00AF29E8">
        <w:rPr>
          <w:rFonts w:asciiTheme="minorHAnsi" w:hAnsiTheme="minorHAnsi" w:cstheme="minorHAnsi"/>
          <w:lang w:val="es-MX" w:eastAsia="pt-BR"/>
        </w:rPr>
        <w:t xml:space="preserve">la </w:t>
      </w:r>
      <w:r w:rsidR="00663E24">
        <w:rPr>
          <w:rFonts w:asciiTheme="minorHAnsi" w:hAnsiTheme="minorHAnsi" w:cstheme="minorHAnsi"/>
          <w:lang w:val="es-MX" w:eastAsia="pt-BR"/>
        </w:rPr>
        <w:t>Aldea El Coco, Municipio de Trujillo, Departamento de Colón</w:t>
      </w:r>
      <w:r w:rsidR="00AF29E8">
        <w:rPr>
          <w:rFonts w:asciiTheme="minorHAnsi" w:hAnsiTheme="minorHAnsi" w:cstheme="minorHAnsi"/>
          <w:iCs/>
          <w:lang w:val="es-MX" w:eastAsia="pt-BR"/>
        </w:rPr>
        <w:t xml:space="preserve">. </w:t>
      </w:r>
      <w:r w:rsidRPr="00FF4E3D">
        <w:rPr>
          <w:rFonts w:asciiTheme="minorHAnsi" w:hAnsiTheme="minorHAnsi" w:cstheme="minorHAnsi"/>
          <w:lang w:val="es-MX" w:eastAsia="pt-BR"/>
        </w:rPr>
        <w:t xml:space="preserve"> Los costos de transporte deben ser costos que los cubrirá </w:t>
      </w:r>
      <w:r w:rsidRPr="00FF4E3D">
        <w:rPr>
          <w:rFonts w:asciiTheme="minorHAnsi" w:hAnsiTheme="minorHAnsi" w:cstheme="minorHAnsi"/>
          <w:b/>
          <w:lang w:eastAsia="pt-BR"/>
        </w:rPr>
        <w:t>“EL PROVEEDOR”</w:t>
      </w:r>
      <w:r w:rsidRPr="00FF4E3D">
        <w:rPr>
          <w:rFonts w:asciiTheme="minorHAnsi" w:hAnsiTheme="minorHAnsi" w:cstheme="minorHAnsi"/>
          <w:lang w:val="es-MX" w:eastAsia="pt-BR"/>
        </w:rPr>
        <w:t xml:space="preserve">. </w:t>
      </w:r>
    </w:p>
    <w:p w14:paraId="4AA2E59B" w14:textId="77777777" w:rsidR="004F7F85" w:rsidRPr="00FF4E3D" w:rsidRDefault="004F7F85" w:rsidP="004F7F85">
      <w:pPr>
        <w:spacing w:line="276" w:lineRule="auto"/>
        <w:ind w:right="-284"/>
        <w:jc w:val="both"/>
        <w:rPr>
          <w:rFonts w:asciiTheme="minorHAnsi" w:hAnsiTheme="minorHAnsi" w:cstheme="minorHAnsi"/>
          <w:lang w:val="es-MX" w:eastAsia="pt-BR"/>
        </w:rPr>
      </w:pPr>
    </w:p>
    <w:p w14:paraId="664F4B97" w14:textId="79A481E5" w:rsidR="004F7F85" w:rsidRPr="00FF4E3D" w:rsidRDefault="004F7F85" w:rsidP="004F7F85">
      <w:pPr>
        <w:spacing w:line="276" w:lineRule="auto"/>
        <w:ind w:right="-284"/>
        <w:jc w:val="both"/>
        <w:rPr>
          <w:rFonts w:asciiTheme="minorHAnsi" w:hAnsiTheme="minorHAnsi" w:cstheme="minorHAnsi"/>
          <w:lang w:eastAsia="pt-BR"/>
        </w:rPr>
      </w:pPr>
      <w:r w:rsidRPr="00FF4E3D">
        <w:rPr>
          <w:rFonts w:asciiTheme="minorHAnsi" w:hAnsiTheme="minorHAnsi" w:cstheme="minorHAnsi"/>
          <w:b/>
          <w:lang w:val="es-MX" w:eastAsia="pt-BR"/>
        </w:rPr>
        <w:t xml:space="preserve">CLÁUSULA DÉCIMA: </w:t>
      </w:r>
      <w:r w:rsidRPr="00FF4E3D">
        <w:rPr>
          <w:rFonts w:asciiTheme="minorHAnsi" w:hAnsiTheme="minorHAnsi" w:cstheme="minorHAnsi"/>
          <w:lang w:eastAsia="pt-BR"/>
        </w:rPr>
        <w:t xml:space="preserve">El </w:t>
      </w:r>
      <w:r w:rsidRPr="00FF4E3D">
        <w:rPr>
          <w:rFonts w:asciiTheme="minorHAnsi" w:hAnsiTheme="minorHAnsi" w:cstheme="minorHAnsi"/>
          <w:b/>
          <w:lang w:eastAsia="pt-BR"/>
        </w:rPr>
        <w:t>COMPRADOR</w:t>
      </w:r>
      <w:r w:rsidRPr="00FF4E3D">
        <w:rPr>
          <w:rFonts w:asciiTheme="minorHAnsi" w:hAnsiTheme="minorHAnsi" w:cstheme="minorHAnsi"/>
          <w:lang w:eastAsia="pt-BR"/>
        </w:rPr>
        <w:t xml:space="preserve"> y el </w:t>
      </w:r>
      <w:r w:rsidRPr="00FF4E3D">
        <w:rPr>
          <w:rFonts w:asciiTheme="minorHAnsi" w:hAnsiTheme="minorHAnsi" w:cstheme="minorHAnsi"/>
          <w:b/>
          <w:lang w:eastAsia="pt-BR"/>
        </w:rPr>
        <w:t xml:space="preserve">PROVEEDOR </w:t>
      </w:r>
      <w:r w:rsidRPr="00FF4E3D">
        <w:rPr>
          <w:rFonts w:asciiTheme="minorHAnsi" w:hAnsiTheme="minorHAnsi" w:cstheme="minorHAnsi"/>
          <w:lang w:eastAsia="pt-BR"/>
        </w:rPr>
        <w:t xml:space="preserve">podrán modificar el plazo de tiempo para la entrega </w:t>
      </w:r>
      <w:r w:rsidRPr="00FF4E3D">
        <w:rPr>
          <w:rFonts w:asciiTheme="minorHAnsi" w:hAnsiTheme="minorHAnsi" w:cstheme="minorHAnsi"/>
          <w:b/>
          <w:bCs/>
          <w:lang w:eastAsia="pt-BR"/>
        </w:rPr>
        <w:t xml:space="preserve">de los </w:t>
      </w:r>
      <w:r w:rsidR="00663E24">
        <w:rPr>
          <w:rFonts w:asciiTheme="minorHAnsi" w:hAnsiTheme="minorHAnsi" w:cstheme="minorHAnsi"/>
          <w:b/>
          <w:bCs/>
          <w:lang w:eastAsia="pt-BR"/>
        </w:rPr>
        <w:t>Semillas de Pasto</w:t>
      </w:r>
      <w:r w:rsidRPr="00FF4E3D" w:rsidDel="009B037E">
        <w:rPr>
          <w:rFonts w:asciiTheme="minorHAnsi" w:hAnsiTheme="minorHAnsi" w:cstheme="minorHAnsi"/>
          <w:b/>
          <w:lang w:eastAsia="pt-BR"/>
        </w:rPr>
        <w:t>,</w:t>
      </w:r>
      <w:r w:rsidRPr="00FF4E3D">
        <w:rPr>
          <w:rFonts w:asciiTheme="minorHAnsi" w:eastAsia="Batang" w:hAnsiTheme="minorHAnsi" w:cstheme="minorHAnsi"/>
          <w:b/>
          <w:lang w:val="es-MX" w:eastAsia="es-ES"/>
        </w:rPr>
        <w:t xml:space="preserve"> </w:t>
      </w:r>
      <w:r w:rsidRPr="00FF4E3D">
        <w:rPr>
          <w:rFonts w:asciiTheme="minorHAnsi" w:hAnsiTheme="minorHAnsi" w:cstheme="minorHAnsi"/>
          <w:lang w:eastAsia="pt-BR"/>
        </w:rPr>
        <w:t xml:space="preserve">en los casos que el </w:t>
      </w:r>
      <w:r w:rsidRPr="00FF4E3D">
        <w:rPr>
          <w:rFonts w:asciiTheme="minorHAnsi" w:hAnsiTheme="minorHAnsi" w:cstheme="minorHAnsi"/>
          <w:b/>
          <w:lang w:eastAsia="pt-BR"/>
        </w:rPr>
        <w:t xml:space="preserve">PROVEEDOR </w:t>
      </w:r>
      <w:r w:rsidRPr="00FF4E3D">
        <w:rPr>
          <w:rFonts w:asciiTheme="minorHAnsi" w:hAnsiTheme="minorHAnsi" w:cstheme="minorHAnsi"/>
          <w:lang w:eastAsia="pt-BR"/>
        </w:rPr>
        <w:t>tenga atrasos justificados. Pero esto no incluirá la modificación del monto a pagar.</w:t>
      </w:r>
    </w:p>
    <w:p w14:paraId="0B13C95C" w14:textId="77777777" w:rsidR="004F7F85" w:rsidRPr="00FF4E3D" w:rsidRDefault="004F7F85" w:rsidP="004F7F85">
      <w:pPr>
        <w:spacing w:line="276" w:lineRule="auto"/>
        <w:ind w:right="-284"/>
        <w:jc w:val="both"/>
        <w:rPr>
          <w:rFonts w:asciiTheme="minorHAnsi" w:hAnsiTheme="minorHAnsi" w:cstheme="minorHAnsi"/>
          <w:lang w:eastAsia="pt-BR"/>
        </w:rPr>
      </w:pPr>
    </w:p>
    <w:p w14:paraId="1120784F" w14:textId="77777777" w:rsidR="004F7F85" w:rsidRPr="00FF4E3D" w:rsidRDefault="004F7F85" w:rsidP="004F7F85">
      <w:pPr>
        <w:spacing w:line="276" w:lineRule="auto"/>
        <w:ind w:right="-284"/>
        <w:jc w:val="both"/>
        <w:rPr>
          <w:rFonts w:asciiTheme="minorHAnsi" w:hAnsiTheme="minorHAnsi" w:cstheme="minorHAnsi"/>
          <w:lang w:eastAsia="pt-BR"/>
        </w:rPr>
      </w:pPr>
      <w:r w:rsidRPr="00FF4E3D">
        <w:rPr>
          <w:rFonts w:asciiTheme="minorHAnsi" w:hAnsiTheme="minorHAnsi" w:cstheme="minorHAnsi"/>
          <w:b/>
          <w:lang w:val="es-MX" w:eastAsia="pt-BR"/>
        </w:rPr>
        <w:t>CLÁUSULA UNDÉCIMA:</w:t>
      </w:r>
      <w:r w:rsidRPr="00FF4E3D">
        <w:rPr>
          <w:rFonts w:asciiTheme="minorHAnsi" w:hAnsiTheme="minorHAnsi" w:cstheme="minorHAnsi"/>
          <w:lang w:eastAsia="pt-BR"/>
        </w:rPr>
        <w:t xml:space="preserve">   Si la Adquisición de los INSUMOS, no cumplen en parte o en su totalidad con las especificaciones técnicas, será rechazado por el </w:t>
      </w:r>
      <w:r w:rsidRPr="00FF4E3D">
        <w:rPr>
          <w:rFonts w:asciiTheme="minorHAnsi" w:hAnsiTheme="minorHAnsi" w:cstheme="minorHAnsi"/>
          <w:b/>
          <w:lang w:eastAsia="pt-BR"/>
        </w:rPr>
        <w:t>COMPRADOR</w:t>
      </w:r>
      <w:r w:rsidRPr="00FF4E3D">
        <w:rPr>
          <w:rFonts w:asciiTheme="minorHAnsi" w:hAnsiTheme="minorHAnsi" w:cstheme="minorHAnsi"/>
          <w:lang w:eastAsia="pt-BR"/>
        </w:rPr>
        <w:t xml:space="preserve"> y el </w:t>
      </w:r>
      <w:r w:rsidRPr="00FF4E3D">
        <w:rPr>
          <w:rFonts w:asciiTheme="minorHAnsi" w:hAnsiTheme="minorHAnsi" w:cstheme="minorHAnsi"/>
          <w:b/>
          <w:lang w:eastAsia="pt-BR"/>
        </w:rPr>
        <w:t xml:space="preserve">PROVEEDOR </w:t>
      </w:r>
      <w:r w:rsidRPr="00FF4E3D">
        <w:rPr>
          <w:rFonts w:asciiTheme="minorHAnsi" w:hAnsiTheme="minorHAnsi" w:cstheme="minorHAnsi"/>
          <w:lang w:eastAsia="pt-BR"/>
        </w:rPr>
        <w:t xml:space="preserve">está </w:t>
      </w:r>
      <w:r w:rsidRPr="00FF4E3D">
        <w:rPr>
          <w:rFonts w:asciiTheme="minorHAnsi" w:hAnsiTheme="minorHAnsi" w:cstheme="minorHAnsi"/>
          <w:lang w:eastAsia="pt-BR"/>
        </w:rPr>
        <w:lastRenderedPageBreak/>
        <w:t>obligado a reponerlo en (15) Días (la fecha no debe de ser superior al plazo indicado en este contrato), sin que esto signifique pago adicional.</w:t>
      </w:r>
    </w:p>
    <w:p w14:paraId="25B436C8" w14:textId="77777777" w:rsidR="004F7F85" w:rsidRPr="00FF4E3D" w:rsidRDefault="004F7F85" w:rsidP="004F7F85">
      <w:pPr>
        <w:spacing w:line="276" w:lineRule="auto"/>
        <w:ind w:right="-284"/>
        <w:jc w:val="both"/>
        <w:rPr>
          <w:rFonts w:asciiTheme="minorHAnsi" w:hAnsiTheme="minorHAnsi" w:cstheme="minorHAnsi"/>
          <w:lang w:eastAsia="pt-BR"/>
        </w:rPr>
      </w:pPr>
    </w:p>
    <w:p w14:paraId="0DA66675" w14:textId="77777777" w:rsidR="004F7F85" w:rsidRPr="00FF4E3D" w:rsidRDefault="004F7F85" w:rsidP="004F7F85">
      <w:pPr>
        <w:spacing w:line="276" w:lineRule="auto"/>
        <w:ind w:right="-284"/>
        <w:jc w:val="both"/>
        <w:rPr>
          <w:rFonts w:asciiTheme="minorHAnsi" w:hAnsiTheme="minorHAnsi" w:cstheme="minorHAnsi"/>
          <w:b/>
          <w:lang w:eastAsia="pt-BR"/>
        </w:rPr>
      </w:pPr>
      <w:r w:rsidRPr="00FF4E3D">
        <w:rPr>
          <w:rFonts w:asciiTheme="minorHAnsi" w:hAnsiTheme="minorHAnsi" w:cstheme="minorHAnsi"/>
          <w:b/>
          <w:lang w:eastAsia="pt-BR"/>
        </w:rPr>
        <w:t>CLÁUSULA DUODÉCIMA:</w:t>
      </w:r>
      <w:r w:rsidRPr="00FF4E3D">
        <w:rPr>
          <w:rFonts w:asciiTheme="minorHAnsi" w:hAnsiTheme="minorHAnsi" w:cstheme="minorHAnsi"/>
          <w:lang w:eastAsia="pt-BR"/>
        </w:rPr>
        <w:t xml:space="preserve"> Este Contrato puede ser rescindido por el </w:t>
      </w:r>
      <w:r w:rsidRPr="00FF4E3D">
        <w:rPr>
          <w:rFonts w:asciiTheme="minorHAnsi" w:hAnsiTheme="minorHAnsi" w:cstheme="minorHAnsi"/>
          <w:b/>
          <w:lang w:eastAsia="pt-BR"/>
        </w:rPr>
        <w:t>COMPRADOR</w:t>
      </w:r>
      <w:r w:rsidRPr="00FF4E3D">
        <w:rPr>
          <w:rFonts w:asciiTheme="minorHAnsi" w:hAnsiTheme="minorHAnsi" w:cstheme="minorHAnsi"/>
          <w:lang w:eastAsia="pt-BR"/>
        </w:rPr>
        <w:t xml:space="preserve"> o por el </w:t>
      </w:r>
      <w:r w:rsidRPr="00FF4E3D">
        <w:rPr>
          <w:rFonts w:asciiTheme="minorHAnsi" w:hAnsiTheme="minorHAnsi" w:cstheme="minorHAnsi"/>
          <w:b/>
          <w:lang w:eastAsia="pt-BR"/>
        </w:rPr>
        <w:t xml:space="preserve">PROVEEDOR </w:t>
      </w:r>
      <w:r w:rsidRPr="00FF4E3D">
        <w:rPr>
          <w:rFonts w:asciiTheme="minorHAnsi" w:hAnsiTheme="minorHAnsi" w:cstheme="minorHAnsi"/>
          <w:lang w:eastAsia="pt-BR"/>
        </w:rPr>
        <w:t>si la otra parte incumple con cualquier de las obligaciones establecidas en él.</w:t>
      </w:r>
      <w:r w:rsidRPr="00FF4E3D">
        <w:rPr>
          <w:rFonts w:asciiTheme="minorHAnsi" w:hAnsiTheme="minorHAnsi" w:cstheme="minorHAnsi"/>
          <w:b/>
          <w:lang w:eastAsia="pt-BR"/>
        </w:rPr>
        <w:t xml:space="preserve"> </w:t>
      </w:r>
    </w:p>
    <w:p w14:paraId="43B55B23" w14:textId="77777777" w:rsidR="004F7F85" w:rsidRPr="00FF4E3D" w:rsidRDefault="004F7F85" w:rsidP="004F7F85">
      <w:pPr>
        <w:spacing w:line="276" w:lineRule="auto"/>
        <w:ind w:right="-284"/>
        <w:jc w:val="both"/>
        <w:rPr>
          <w:rFonts w:asciiTheme="minorHAnsi" w:hAnsiTheme="minorHAnsi" w:cstheme="minorHAnsi"/>
          <w:b/>
          <w:lang w:eastAsia="pt-BR"/>
        </w:rPr>
      </w:pPr>
    </w:p>
    <w:p w14:paraId="1F76363E" w14:textId="77777777" w:rsidR="004F7F85" w:rsidRPr="00FF4E3D" w:rsidRDefault="004F7F85" w:rsidP="004F7F85">
      <w:pPr>
        <w:spacing w:line="276" w:lineRule="auto"/>
        <w:ind w:right="-284"/>
        <w:jc w:val="both"/>
        <w:rPr>
          <w:rFonts w:asciiTheme="minorHAnsi" w:hAnsiTheme="minorHAnsi" w:cstheme="minorHAnsi"/>
          <w:b/>
          <w:lang w:eastAsia="pt-BR"/>
        </w:rPr>
      </w:pPr>
      <w:r w:rsidRPr="00FF4E3D">
        <w:rPr>
          <w:rFonts w:asciiTheme="minorHAnsi" w:hAnsiTheme="minorHAnsi" w:cstheme="minorHAnsi"/>
          <w:b/>
          <w:lang w:eastAsia="pt-BR"/>
        </w:rPr>
        <w:t>CLÁUSULA DÉCIMA TERCERA – FRAUDE Y CORRUPCIÓN</w:t>
      </w:r>
    </w:p>
    <w:p w14:paraId="150BAAEA" w14:textId="77777777" w:rsidR="004F7F85" w:rsidRPr="00FF4E3D" w:rsidRDefault="004F7F85" w:rsidP="004F7F85">
      <w:pPr>
        <w:spacing w:line="276" w:lineRule="auto"/>
        <w:ind w:right="-284"/>
        <w:jc w:val="both"/>
        <w:rPr>
          <w:rFonts w:asciiTheme="minorHAnsi" w:hAnsiTheme="minorHAnsi" w:cstheme="minorHAnsi"/>
          <w:b/>
          <w:lang w:val="es-US"/>
        </w:rPr>
      </w:pPr>
      <w:r w:rsidRPr="00FF4E3D">
        <w:rPr>
          <w:rFonts w:asciiTheme="minorHAnsi" w:hAnsiTheme="minorHAnsi" w:cstheme="minorHAnsi"/>
          <w:b/>
          <w:bCs/>
          <w:lang w:val="es-US"/>
        </w:rPr>
        <w:t>Propósito</w:t>
      </w:r>
    </w:p>
    <w:p w14:paraId="7BA883EF" w14:textId="77777777" w:rsidR="004F7F85" w:rsidRPr="00FF4E3D" w:rsidRDefault="004F7F85" w:rsidP="004F7F85">
      <w:pPr>
        <w:spacing w:line="276" w:lineRule="auto"/>
        <w:ind w:right="-284"/>
        <w:jc w:val="both"/>
        <w:rPr>
          <w:rFonts w:asciiTheme="minorHAnsi" w:hAnsiTheme="minorHAnsi" w:cstheme="minorHAnsi"/>
          <w:lang w:val="es-US"/>
        </w:rPr>
      </w:pPr>
      <w:r w:rsidRPr="00FF4E3D">
        <w:rPr>
          <w:rFonts w:asciiTheme="minorHAnsi" w:hAnsiTheme="minorHAnsi" w:cstheme="minorHAnsi"/>
          <w:lang w:val="es-US"/>
        </w:rPr>
        <w:t>Las Directrices Contra el Fraude y la Corrupción del Banco se aplicarán a las adquisiciones en el marco de las operaciones de Financiamiento para Proyectos de Inversión del Banco.</w:t>
      </w:r>
    </w:p>
    <w:p w14:paraId="0ADA591F" w14:textId="77777777" w:rsidR="004F7F85" w:rsidRPr="00FF4E3D" w:rsidRDefault="004F7F85" w:rsidP="004F7F85">
      <w:pPr>
        <w:spacing w:line="276" w:lineRule="auto"/>
        <w:ind w:right="-284"/>
        <w:jc w:val="both"/>
        <w:rPr>
          <w:rFonts w:asciiTheme="minorHAnsi" w:hAnsiTheme="minorHAnsi" w:cstheme="minorHAnsi"/>
          <w:lang w:val="es-US"/>
        </w:rPr>
      </w:pPr>
    </w:p>
    <w:p w14:paraId="75999FF3" w14:textId="77777777" w:rsidR="004F7F85" w:rsidRPr="00FF4E3D" w:rsidRDefault="004F7F85" w:rsidP="004F7F85">
      <w:pPr>
        <w:spacing w:line="276" w:lineRule="auto"/>
        <w:ind w:right="-284"/>
        <w:jc w:val="both"/>
        <w:rPr>
          <w:rFonts w:asciiTheme="minorHAnsi" w:hAnsiTheme="minorHAnsi" w:cstheme="minorHAnsi"/>
          <w:lang w:val="es-US"/>
        </w:rPr>
      </w:pPr>
      <w:r w:rsidRPr="00FF4E3D">
        <w:rPr>
          <w:rFonts w:asciiTheme="minorHAnsi" w:hAnsiTheme="minorHAnsi" w:cstheme="minorHAnsi"/>
          <w:b/>
          <w:bCs/>
          <w:lang w:val="es-US"/>
        </w:rPr>
        <w:t>Requisitos</w:t>
      </w:r>
    </w:p>
    <w:p w14:paraId="219A1521" w14:textId="77777777" w:rsidR="004F7F85" w:rsidRDefault="004F7F85" w:rsidP="004F7F85">
      <w:pPr>
        <w:spacing w:line="276" w:lineRule="auto"/>
        <w:ind w:right="-284"/>
        <w:jc w:val="both"/>
        <w:rPr>
          <w:rFonts w:asciiTheme="minorHAnsi" w:hAnsiTheme="minorHAnsi" w:cstheme="minorHAnsi"/>
          <w:lang w:val="es-US"/>
        </w:rPr>
      </w:pPr>
      <w:r w:rsidRPr="00FF4E3D">
        <w:rPr>
          <w:rFonts w:asciiTheme="minorHAnsi" w:hAnsiTheme="minorHAnsi" w:cstheme="minorHAnsi"/>
          <w:lang w:val="es-US"/>
        </w:rPr>
        <w:t xml:space="preserve">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w:t>
      </w:r>
      <w:proofErr w:type="spellStart"/>
      <w:r w:rsidRPr="00FF4E3D">
        <w:rPr>
          <w:rFonts w:asciiTheme="minorHAnsi" w:hAnsiTheme="minorHAnsi" w:cstheme="minorHAnsi"/>
          <w:lang w:val="es-US"/>
        </w:rPr>
        <w:t>subconsultor</w:t>
      </w:r>
      <w:proofErr w:type="spellEnd"/>
      <w:r w:rsidRPr="00FF4E3D">
        <w:rPr>
          <w:rFonts w:asciiTheme="minorHAnsi" w:hAnsiTheme="minorHAnsi" w:cstheme="minorHAnsi"/>
          <w:lang w:val="es-US"/>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2F29638A" w14:textId="77777777" w:rsidR="004F7F85" w:rsidRDefault="004F7F85" w:rsidP="004F7F85">
      <w:pPr>
        <w:spacing w:line="276" w:lineRule="auto"/>
        <w:ind w:right="-284"/>
        <w:jc w:val="both"/>
        <w:rPr>
          <w:rFonts w:asciiTheme="minorHAnsi" w:hAnsiTheme="minorHAnsi" w:cstheme="minorHAnsi"/>
          <w:lang w:val="es-US"/>
        </w:rPr>
      </w:pPr>
    </w:p>
    <w:p w14:paraId="61DC62B9" w14:textId="77777777" w:rsidR="004F7F85" w:rsidRPr="00FF4E3D" w:rsidRDefault="004F7F85" w:rsidP="004F7F85">
      <w:pPr>
        <w:spacing w:after="200" w:line="276" w:lineRule="auto"/>
        <w:ind w:right="-284"/>
        <w:jc w:val="both"/>
        <w:rPr>
          <w:rFonts w:asciiTheme="minorHAnsi" w:hAnsiTheme="minorHAnsi" w:cstheme="minorHAnsi"/>
          <w:lang w:val="es-US"/>
        </w:rPr>
      </w:pPr>
      <w:r w:rsidRPr="00FF4E3D">
        <w:rPr>
          <w:rFonts w:asciiTheme="minorHAnsi" w:hAnsiTheme="minorHAnsi" w:cstheme="minorHAnsi"/>
          <w:lang w:val="es-US"/>
        </w:rPr>
        <w:t>Con ese fin, el Banco:</w:t>
      </w:r>
    </w:p>
    <w:p w14:paraId="5EC438E2" w14:textId="77777777" w:rsidR="004F7F85" w:rsidRPr="00FF4E3D" w:rsidRDefault="004F7F85" w:rsidP="004F7F85">
      <w:pPr>
        <w:numPr>
          <w:ilvl w:val="0"/>
          <w:numId w:val="15"/>
        </w:numPr>
        <w:spacing w:after="200" w:line="276" w:lineRule="auto"/>
        <w:ind w:left="0" w:right="-284" w:firstLine="0"/>
        <w:jc w:val="both"/>
        <w:rPr>
          <w:rFonts w:asciiTheme="minorHAnsi" w:hAnsiTheme="minorHAnsi" w:cstheme="minorHAnsi"/>
          <w:lang w:val="es-US"/>
        </w:rPr>
      </w:pPr>
      <w:r w:rsidRPr="00FF4E3D">
        <w:rPr>
          <w:rFonts w:asciiTheme="minorHAnsi" w:hAnsiTheme="minorHAnsi" w:cstheme="minorHAnsi"/>
          <w:lang w:val="es-US"/>
        </w:rPr>
        <w:t>Define de la siguiente manera, a los efectos de esta disposición, las expresiones que se indican a continuación:</w:t>
      </w:r>
    </w:p>
    <w:p w14:paraId="28C72299" w14:textId="77777777" w:rsidR="004F7F85" w:rsidRPr="00FF4E3D" w:rsidRDefault="004F7F85" w:rsidP="004F7F85">
      <w:pPr>
        <w:numPr>
          <w:ilvl w:val="0"/>
          <w:numId w:val="16"/>
        </w:numPr>
        <w:spacing w:after="200" w:line="276" w:lineRule="auto"/>
        <w:ind w:left="284" w:right="-284" w:firstLine="0"/>
        <w:jc w:val="both"/>
        <w:rPr>
          <w:rFonts w:asciiTheme="minorHAnsi" w:hAnsiTheme="minorHAnsi" w:cstheme="minorHAnsi"/>
          <w:lang w:val="es-US"/>
        </w:rPr>
      </w:pPr>
      <w:r w:rsidRPr="00FF4E3D">
        <w:rPr>
          <w:rFonts w:asciiTheme="minorHAnsi" w:hAnsiTheme="minorHAnsi" w:cstheme="minorHAnsi"/>
          <w:lang w:val="es-US"/>
        </w:rPr>
        <w:t>Por “práctica corrupta” se entiende el ofrecimiento, entrega, aceptación o solicitud directa o indirecta de cualquier cosa de valor con el fin de influir indebidamente en el accionar de otra parte.</w:t>
      </w:r>
    </w:p>
    <w:p w14:paraId="7A872204" w14:textId="77777777" w:rsidR="004F7F85" w:rsidRPr="00FF4E3D" w:rsidRDefault="004F7F85" w:rsidP="004F7F85">
      <w:pPr>
        <w:numPr>
          <w:ilvl w:val="0"/>
          <w:numId w:val="16"/>
        </w:numPr>
        <w:spacing w:after="200" w:line="276" w:lineRule="auto"/>
        <w:ind w:left="284" w:right="-284" w:firstLine="0"/>
        <w:jc w:val="both"/>
        <w:rPr>
          <w:rFonts w:asciiTheme="minorHAnsi" w:hAnsiTheme="minorHAnsi" w:cstheme="minorHAnsi"/>
          <w:lang w:val="es-US"/>
        </w:rPr>
      </w:pPr>
      <w:r w:rsidRPr="00FF4E3D">
        <w:rPr>
          <w:rFonts w:asciiTheme="minorHAnsi" w:hAnsiTheme="minorHAnsi" w:cstheme="minorHAnsi"/>
          <w:lang w:val="es-U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2D30FCE0" w14:textId="77777777" w:rsidR="004F7F85" w:rsidRPr="00FF4E3D" w:rsidRDefault="004F7F85" w:rsidP="004F7F85">
      <w:pPr>
        <w:numPr>
          <w:ilvl w:val="0"/>
          <w:numId w:val="16"/>
        </w:numPr>
        <w:spacing w:after="200" w:line="276" w:lineRule="auto"/>
        <w:ind w:left="284" w:right="-284" w:firstLine="0"/>
        <w:jc w:val="both"/>
        <w:rPr>
          <w:rFonts w:asciiTheme="minorHAnsi" w:hAnsiTheme="minorHAnsi" w:cstheme="minorHAnsi"/>
          <w:lang w:val="es-US"/>
        </w:rPr>
      </w:pPr>
      <w:r w:rsidRPr="00FF4E3D">
        <w:rPr>
          <w:rFonts w:asciiTheme="minorHAnsi" w:hAnsiTheme="minorHAnsi" w:cstheme="minorHAnsi"/>
          <w:lang w:val="es-US"/>
        </w:rPr>
        <w:t>Por “práctica colusoria” se entiende todo arreglo entre dos o más partes realizado con la intención de alcanzar un propósito ilícito, como el de influir de forma indebida en el accionar de otra parte.</w:t>
      </w:r>
    </w:p>
    <w:p w14:paraId="4B61D5F2" w14:textId="77777777" w:rsidR="004F7F85" w:rsidRPr="00FF4E3D" w:rsidRDefault="004F7F85" w:rsidP="004F7F85">
      <w:pPr>
        <w:numPr>
          <w:ilvl w:val="0"/>
          <w:numId w:val="16"/>
        </w:numPr>
        <w:spacing w:after="200" w:line="276" w:lineRule="auto"/>
        <w:ind w:left="284" w:right="-284" w:firstLine="0"/>
        <w:jc w:val="both"/>
        <w:rPr>
          <w:rFonts w:asciiTheme="minorHAnsi" w:hAnsiTheme="minorHAnsi" w:cstheme="minorHAnsi"/>
          <w:lang w:val="es-US"/>
        </w:rPr>
      </w:pPr>
      <w:r w:rsidRPr="00FF4E3D">
        <w:rPr>
          <w:rFonts w:asciiTheme="minorHAnsi" w:hAnsiTheme="minorHAnsi" w:cstheme="minorHAnsi"/>
          <w:lang w:val="es-US"/>
        </w:rPr>
        <w:lastRenderedPageBreak/>
        <w:t>Por “práctica coercitiva” se entiende el perjuicio o daño o la amenaza de causar perjuicio o daño directa o indirectamente a cualquiera de las partes o a sus bienes para influir de forma indebida en su accionar.</w:t>
      </w:r>
    </w:p>
    <w:p w14:paraId="03598414" w14:textId="77777777" w:rsidR="004F7F85" w:rsidRPr="00FF4E3D" w:rsidRDefault="004F7F85" w:rsidP="004F7F85">
      <w:pPr>
        <w:numPr>
          <w:ilvl w:val="0"/>
          <w:numId w:val="16"/>
        </w:numPr>
        <w:spacing w:after="200" w:line="276" w:lineRule="auto"/>
        <w:ind w:left="284" w:right="-284" w:firstLine="0"/>
        <w:jc w:val="both"/>
        <w:rPr>
          <w:rFonts w:asciiTheme="minorHAnsi" w:hAnsiTheme="minorHAnsi" w:cstheme="minorHAnsi"/>
          <w:lang w:val="es-US"/>
        </w:rPr>
      </w:pPr>
      <w:r w:rsidRPr="00FF4E3D">
        <w:rPr>
          <w:rFonts w:asciiTheme="minorHAnsi" w:hAnsiTheme="minorHAnsi" w:cstheme="minorHAnsi"/>
          <w:lang w:val="es-US"/>
        </w:rPr>
        <w:t>Por “práctica obstructiva” se entiende:</w:t>
      </w:r>
    </w:p>
    <w:p w14:paraId="1C2C9A9B" w14:textId="77777777" w:rsidR="004F7F85" w:rsidRPr="00FF4E3D" w:rsidRDefault="004F7F85" w:rsidP="004F7F85">
      <w:pPr>
        <w:numPr>
          <w:ilvl w:val="0"/>
          <w:numId w:val="17"/>
        </w:numPr>
        <w:tabs>
          <w:tab w:val="left" w:pos="426"/>
        </w:tabs>
        <w:spacing w:after="200" w:line="276" w:lineRule="auto"/>
        <w:ind w:left="0" w:right="-284" w:firstLine="0"/>
        <w:jc w:val="both"/>
        <w:rPr>
          <w:rFonts w:asciiTheme="minorHAnsi" w:hAnsiTheme="minorHAnsi" w:cstheme="minorHAnsi"/>
          <w:lang w:val="es-US"/>
        </w:rPr>
      </w:pPr>
      <w:r w:rsidRPr="00FF4E3D">
        <w:rPr>
          <w:rFonts w:asciiTheme="minorHAnsi" w:hAnsiTheme="minorHAnsi" w:cstheme="minorHAnsi"/>
          <w:lang w:val="es-US"/>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7633EDA5" w14:textId="77777777" w:rsidR="004F7F85" w:rsidRPr="00FF4E3D" w:rsidRDefault="004F7F85" w:rsidP="004F7F85">
      <w:pPr>
        <w:numPr>
          <w:ilvl w:val="0"/>
          <w:numId w:val="17"/>
        </w:numPr>
        <w:tabs>
          <w:tab w:val="left" w:pos="426"/>
        </w:tabs>
        <w:spacing w:after="200" w:line="276" w:lineRule="auto"/>
        <w:ind w:left="0" w:right="-284" w:firstLine="0"/>
        <w:jc w:val="both"/>
        <w:rPr>
          <w:rFonts w:asciiTheme="minorHAnsi" w:hAnsiTheme="minorHAnsi" w:cstheme="minorHAnsi"/>
          <w:lang w:val="es-US"/>
        </w:rPr>
      </w:pPr>
      <w:r w:rsidRPr="00FF4E3D">
        <w:rPr>
          <w:rFonts w:asciiTheme="minorHAnsi" w:hAnsiTheme="minorHAnsi" w:cstheme="minorHAnsi"/>
          <w:lang w:val="es-US"/>
        </w:rPr>
        <w:t>los actos destinados a impedir materialmente que el Banco ejerza sus derechos de inspección y auditoría establecidos en el párrafo 2.2 e, que figura a continuación.</w:t>
      </w:r>
    </w:p>
    <w:p w14:paraId="4130BBC4" w14:textId="77777777" w:rsidR="004F7F85" w:rsidRDefault="004F7F85" w:rsidP="004F7F85">
      <w:pPr>
        <w:numPr>
          <w:ilvl w:val="0"/>
          <w:numId w:val="15"/>
        </w:numPr>
        <w:tabs>
          <w:tab w:val="left" w:pos="284"/>
        </w:tabs>
        <w:spacing w:after="200" w:line="276" w:lineRule="auto"/>
        <w:ind w:left="0" w:right="-284" w:firstLine="0"/>
        <w:jc w:val="both"/>
        <w:rPr>
          <w:rFonts w:asciiTheme="minorHAnsi" w:hAnsiTheme="minorHAnsi" w:cstheme="minorHAnsi"/>
          <w:lang w:val="es-US"/>
        </w:rPr>
      </w:pPr>
      <w:r w:rsidRPr="00FF4E3D">
        <w:rPr>
          <w:rFonts w:asciiTheme="minorHAnsi" w:hAnsiTheme="minorHAnsi" w:cstheme="minorHAnsi"/>
          <w:lang w:val="es-US"/>
        </w:rPr>
        <w:t xml:space="preserve">Rechazará toda propuesta de adjudicación si determina que la empresa o persona recomendada para la adjudicación, los miembros de su personal, sus agentes, </w:t>
      </w:r>
      <w:proofErr w:type="spellStart"/>
      <w:r w:rsidRPr="00FF4E3D">
        <w:rPr>
          <w:rFonts w:asciiTheme="minorHAnsi" w:hAnsiTheme="minorHAnsi" w:cstheme="minorHAnsi"/>
          <w:lang w:val="es-US"/>
        </w:rPr>
        <w:t>subconsultores</w:t>
      </w:r>
      <w:proofErr w:type="spellEnd"/>
      <w:r w:rsidRPr="00FF4E3D">
        <w:rPr>
          <w:rFonts w:asciiTheme="minorHAnsi" w:hAnsiTheme="minorHAnsi" w:cstheme="minorHAnsi"/>
          <w:lang w:val="es-US"/>
        </w:rPr>
        <w:t>, subcontratistas, prestadores de servicios, proveedores o empleados han participado, directa o indirectamente, en prácticas corruptas, fraudulentas, colusorias, coercitivas u obstructivas para competir por el contrato en cuestión.</w:t>
      </w:r>
    </w:p>
    <w:p w14:paraId="05A02C8B" w14:textId="77777777" w:rsidR="004F7F85" w:rsidRPr="00FF4E3D" w:rsidRDefault="004F7F85" w:rsidP="004F7F85">
      <w:pPr>
        <w:numPr>
          <w:ilvl w:val="0"/>
          <w:numId w:val="15"/>
        </w:numPr>
        <w:tabs>
          <w:tab w:val="left" w:pos="426"/>
        </w:tabs>
        <w:spacing w:after="200" w:line="276" w:lineRule="auto"/>
        <w:ind w:left="0" w:right="-284" w:firstLine="0"/>
        <w:jc w:val="both"/>
        <w:rPr>
          <w:rFonts w:asciiTheme="minorHAnsi" w:hAnsiTheme="minorHAnsi" w:cstheme="minorHAnsi"/>
          <w:lang w:val="es-US"/>
        </w:rPr>
      </w:pPr>
      <w:r w:rsidRPr="00FF4E3D">
        <w:rPr>
          <w:rFonts w:asciiTheme="minorHAnsi" w:hAnsiTheme="minorHAnsi" w:cstheme="minorHAnsi"/>
          <w:lang w:val="es-US"/>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6CD977E8" w14:textId="77777777" w:rsidR="004F7F85" w:rsidRPr="00FF4E3D" w:rsidRDefault="004F7F85" w:rsidP="004F7F85">
      <w:pPr>
        <w:numPr>
          <w:ilvl w:val="0"/>
          <w:numId w:val="15"/>
        </w:numPr>
        <w:tabs>
          <w:tab w:val="left" w:pos="284"/>
        </w:tabs>
        <w:spacing w:after="200" w:line="276" w:lineRule="auto"/>
        <w:ind w:left="0" w:right="-284" w:firstLine="0"/>
        <w:jc w:val="both"/>
        <w:rPr>
          <w:rFonts w:asciiTheme="minorHAnsi" w:hAnsiTheme="minorHAnsi" w:cstheme="minorHAnsi"/>
          <w:lang w:val="es-US"/>
        </w:rPr>
      </w:pPr>
      <w:r w:rsidRPr="00FF4E3D">
        <w:rPr>
          <w:rFonts w:asciiTheme="minorHAnsi" w:hAnsiTheme="minorHAnsi" w:cstheme="minorHAnsi"/>
          <w:lang w:val="es-US"/>
        </w:rPr>
        <w:t xml:space="preserve">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w:t>
      </w:r>
      <w:r w:rsidRPr="00FF4E3D">
        <w:rPr>
          <w:rFonts w:asciiTheme="minorHAnsi" w:hAnsiTheme="minorHAnsi" w:cstheme="minorHAnsi"/>
          <w:lang w:val="es-US"/>
        </w:rPr>
        <w:lastRenderedPageBreak/>
        <w:t>financiero o de otra índole, de un contrato financiado por el Banco</w:t>
      </w:r>
      <w:r w:rsidRPr="00FF4E3D">
        <w:rPr>
          <w:rFonts w:asciiTheme="minorHAnsi" w:hAnsiTheme="minorHAnsi" w:cstheme="minorHAnsi"/>
          <w:vertAlign w:val="superscript"/>
          <w:lang w:val="es-US"/>
        </w:rPr>
        <w:footnoteReference w:id="5"/>
      </w:r>
      <w:r w:rsidRPr="00FF4E3D">
        <w:rPr>
          <w:rFonts w:asciiTheme="minorHAnsi" w:hAnsiTheme="minorHAnsi" w:cstheme="minorHAnsi"/>
          <w:lang w:val="es-US"/>
        </w:rPr>
        <w:t>; (</w:t>
      </w:r>
      <w:proofErr w:type="spellStart"/>
      <w:r w:rsidRPr="00FF4E3D">
        <w:rPr>
          <w:rFonts w:asciiTheme="minorHAnsi" w:hAnsiTheme="minorHAnsi" w:cstheme="minorHAnsi"/>
          <w:lang w:val="es-US"/>
        </w:rPr>
        <w:t>ii</w:t>
      </w:r>
      <w:proofErr w:type="spellEnd"/>
      <w:r w:rsidRPr="00FF4E3D">
        <w:rPr>
          <w:rFonts w:asciiTheme="minorHAnsi" w:hAnsiTheme="minorHAnsi" w:cstheme="minorHAnsi"/>
          <w:lang w:val="es-US"/>
        </w:rPr>
        <w:t>) ser nominada</w:t>
      </w:r>
      <w:r w:rsidRPr="00FF4E3D">
        <w:rPr>
          <w:rFonts w:asciiTheme="minorHAnsi" w:hAnsiTheme="minorHAnsi" w:cstheme="minorHAnsi"/>
          <w:vertAlign w:val="superscript"/>
          <w:lang w:val="es-US"/>
        </w:rPr>
        <w:footnoteReference w:id="6"/>
      </w:r>
      <w:r w:rsidRPr="00FF4E3D">
        <w:rPr>
          <w:rFonts w:asciiTheme="minorHAnsi" w:hAnsiTheme="minorHAnsi" w:cstheme="minorHAnsi"/>
          <w:lang w:val="es-US"/>
        </w:rPr>
        <w:t xml:space="preserve"> como subcontratista, consultor, fabricante o proveedor, o prestador de servicios de una firma que de lo contrario sería elegible a la cual se le haya adjudicado un contrato financiado por el Banco, y (</w:t>
      </w:r>
      <w:proofErr w:type="spellStart"/>
      <w:r w:rsidRPr="00FF4E3D">
        <w:rPr>
          <w:rFonts w:asciiTheme="minorHAnsi" w:hAnsiTheme="minorHAnsi" w:cstheme="minorHAnsi"/>
          <w:lang w:val="es-US"/>
        </w:rPr>
        <w:t>iii</w:t>
      </w:r>
      <w:proofErr w:type="spellEnd"/>
      <w:r w:rsidRPr="00FF4E3D">
        <w:rPr>
          <w:rFonts w:asciiTheme="minorHAnsi" w:hAnsiTheme="minorHAnsi" w:cstheme="minorHAnsi"/>
          <w:lang w:val="es-US"/>
        </w:rPr>
        <w:t>) recibir los fondos de un préstamo del Banco o participar más activamente en la preparación o la ejecución de cualquier proyecto financiado por el Banco.</w:t>
      </w:r>
    </w:p>
    <w:p w14:paraId="6DD9EDF3" w14:textId="77777777" w:rsidR="004F7F85" w:rsidRPr="00103BD3" w:rsidRDefault="004F7F85" w:rsidP="004F7F85">
      <w:pPr>
        <w:numPr>
          <w:ilvl w:val="0"/>
          <w:numId w:val="15"/>
        </w:numPr>
        <w:tabs>
          <w:tab w:val="left" w:pos="284"/>
        </w:tabs>
        <w:spacing w:after="200" w:line="276" w:lineRule="auto"/>
        <w:ind w:left="0" w:right="-284" w:firstLine="0"/>
        <w:jc w:val="both"/>
        <w:rPr>
          <w:rFonts w:asciiTheme="minorHAnsi" w:hAnsiTheme="minorHAnsi" w:cstheme="minorHAnsi"/>
          <w:lang w:val="es-US"/>
        </w:rPr>
      </w:pPr>
      <w:r w:rsidRPr="00FF4E3D">
        <w:rPr>
          <w:rFonts w:asciiTheme="minorHAnsi" w:hAnsiTheme="minorHAnsi" w:cstheme="minorHAnsi"/>
          <w:lang w:val="es-US"/>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w:t>
      </w:r>
      <w:proofErr w:type="spellStart"/>
      <w:r w:rsidRPr="00FF4E3D">
        <w:rPr>
          <w:rFonts w:asciiTheme="minorHAnsi" w:hAnsiTheme="minorHAnsi" w:cstheme="minorHAnsi"/>
          <w:lang w:val="es-US"/>
        </w:rPr>
        <w:t>subconsultores</w:t>
      </w:r>
      <w:proofErr w:type="spellEnd"/>
      <w:r w:rsidRPr="00FF4E3D">
        <w:rPr>
          <w:rFonts w:asciiTheme="minorHAnsi" w:hAnsiTheme="minorHAnsi" w:cstheme="minorHAnsi"/>
          <w:lang w:val="es-US"/>
        </w:rPr>
        <w:t>, prestadores de servicios, proveedores, agentes y personal, permitan al Banco inspeccionar</w:t>
      </w:r>
      <w:r w:rsidRPr="00FF4E3D">
        <w:rPr>
          <w:rFonts w:asciiTheme="minorHAnsi" w:hAnsiTheme="minorHAnsi" w:cstheme="minorHAnsi"/>
          <w:vertAlign w:val="superscript"/>
          <w:lang w:val="es-US"/>
        </w:rPr>
        <w:footnoteReference w:id="7"/>
      </w:r>
      <w:r w:rsidRPr="00FF4E3D">
        <w:rPr>
          <w:rFonts w:asciiTheme="minorHAnsi" w:hAnsiTheme="minorHAnsi" w:cstheme="minorHAnsi"/>
          <w:lang w:val="es-US"/>
        </w:rPr>
        <w:t xml:space="preserve"> todas las cuentas, registros y otros documentos referidos a la presentación de ofertas y la ejecución de contratos, y someterlos a la auditoría de profesionales nombrados por este.</w:t>
      </w:r>
    </w:p>
    <w:p w14:paraId="5C8A680E" w14:textId="77777777" w:rsidR="004F7F85" w:rsidRPr="00FF4E3D" w:rsidRDefault="004F7F85" w:rsidP="5E100507">
      <w:pPr>
        <w:spacing w:line="276" w:lineRule="auto"/>
        <w:ind w:right="-284"/>
        <w:jc w:val="both"/>
        <w:rPr>
          <w:rFonts w:asciiTheme="minorHAnsi" w:hAnsiTheme="minorHAnsi" w:cstheme="minorBidi"/>
          <w:lang w:val="es-ES" w:eastAsia="pt-BR"/>
        </w:rPr>
      </w:pPr>
      <w:r w:rsidRPr="5E100507">
        <w:rPr>
          <w:rFonts w:asciiTheme="minorHAnsi" w:hAnsiTheme="minorHAnsi" w:cstheme="minorBidi"/>
          <w:b/>
          <w:bCs/>
          <w:lang w:val="es-ES" w:eastAsia="pt-BR"/>
        </w:rPr>
        <w:t>CLÁUSULA DÉCIMA CUARTA:</w:t>
      </w:r>
      <w:r w:rsidRPr="5E100507">
        <w:rPr>
          <w:rFonts w:asciiTheme="minorHAnsi" w:hAnsiTheme="minorHAnsi" w:cstheme="minorBidi"/>
          <w:lang w:val="es-ES" w:eastAsia="pt-BR"/>
        </w:rPr>
        <w:t xml:space="preserve"> El incumplimiento de las obligaciones asumidas por el </w:t>
      </w:r>
      <w:r w:rsidRPr="5E100507">
        <w:rPr>
          <w:rFonts w:asciiTheme="minorHAnsi" w:hAnsiTheme="minorHAnsi" w:cstheme="minorBidi"/>
          <w:b/>
          <w:bCs/>
          <w:lang w:val="es-ES" w:eastAsia="pt-BR"/>
        </w:rPr>
        <w:t>PROVEEDOR</w:t>
      </w:r>
      <w:r w:rsidRPr="5E100507">
        <w:rPr>
          <w:rFonts w:asciiTheme="minorHAnsi" w:hAnsiTheme="minorHAnsi" w:cstheme="minorBidi"/>
          <w:lang w:val="es-ES" w:eastAsia="pt-BR"/>
        </w:rPr>
        <w:t xml:space="preserve"> estará sujeto a las siguientes sanciones:</w:t>
      </w:r>
      <w:r w:rsidRPr="5E100507">
        <w:rPr>
          <w:rFonts w:asciiTheme="minorHAnsi" w:hAnsiTheme="minorHAnsi" w:cstheme="minorBidi"/>
          <w:b/>
          <w:bCs/>
          <w:lang w:val="es-ES" w:eastAsia="pt-BR"/>
        </w:rPr>
        <w:t xml:space="preserve"> A</w:t>
      </w:r>
      <w:r w:rsidRPr="5E100507">
        <w:rPr>
          <w:rFonts w:asciiTheme="minorHAnsi" w:hAnsiTheme="minorHAnsi" w:cstheme="minorBidi"/>
          <w:lang w:val="es-ES" w:eastAsia="pt-BR"/>
        </w:rPr>
        <w:t xml:space="preserve">-El </w:t>
      </w:r>
      <w:r w:rsidRPr="5E100507">
        <w:rPr>
          <w:rFonts w:asciiTheme="minorHAnsi" w:hAnsiTheme="minorHAnsi" w:cstheme="minorBidi"/>
          <w:b/>
          <w:bCs/>
          <w:lang w:val="es-ES" w:eastAsia="pt-BR"/>
        </w:rPr>
        <w:t>PROVEEDOR</w:t>
      </w:r>
      <w:r w:rsidRPr="5E100507">
        <w:rPr>
          <w:rFonts w:asciiTheme="minorHAnsi" w:hAnsiTheme="minorHAnsi" w:cstheme="minorBidi"/>
          <w:lang w:val="es-ES" w:eastAsia="pt-BR"/>
        </w:rPr>
        <w:t xml:space="preserve"> pagará al </w:t>
      </w:r>
      <w:r w:rsidRPr="5E100507">
        <w:rPr>
          <w:rFonts w:asciiTheme="minorHAnsi" w:hAnsiTheme="minorHAnsi" w:cstheme="minorBidi"/>
          <w:b/>
          <w:bCs/>
          <w:lang w:val="es-ES" w:eastAsia="pt-BR"/>
        </w:rPr>
        <w:t>COMPRADOR</w:t>
      </w:r>
      <w:r w:rsidRPr="5E100507">
        <w:rPr>
          <w:rFonts w:asciiTheme="minorHAnsi" w:hAnsiTheme="minorHAnsi" w:cstheme="minorBidi"/>
          <w:lang w:val="es-ES" w:eastAsia="pt-BR"/>
        </w:rPr>
        <w:t xml:space="preserve"> una penalidad y/o multa equivalente al 1% del saldo del contrato por día, en el caso donde se presente atraso no justificado en la entrega de los INSUMOS hasta por 15 días calendarios. </w:t>
      </w:r>
      <w:r w:rsidRPr="5E100507">
        <w:rPr>
          <w:rFonts w:asciiTheme="minorHAnsi" w:hAnsiTheme="minorHAnsi" w:cstheme="minorBidi"/>
          <w:b/>
          <w:bCs/>
          <w:lang w:val="es-ES" w:eastAsia="pt-BR"/>
        </w:rPr>
        <w:t>B</w:t>
      </w:r>
      <w:r w:rsidRPr="5E100507">
        <w:rPr>
          <w:rFonts w:asciiTheme="minorHAnsi" w:hAnsiTheme="minorHAnsi" w:cstheme="minorBidi"/>
          <w:lang w:val="es-ES" w:eastAsia="pt-BR"/>
        </w:rPr>
        <w:t xml:space="preserve">-El pago de multa(s) no exonera al </w:t>
      </w:r>
      <w:r w:rsidRPr="5E100507">
        <w:rPr>
          <w:rFonts w:asciiTheme="minorHAnsi" w:hAnsiTheme="minorHAnsi" w:cstheme="minorBidi"/>
          <w:b/>
          <w:bCs/>
          <w:lang w:val="es-ES" w:eastAsia="pt-BR"/>
        </w:rPr>
        <w:t>PROVEEDOR</w:t>
      </w:r>
      <w:r w:rsidRPr="5E100507">
        <w:rPr>
          <w:rFonts w:asciiTheme="minorHAnsi" w:hAnsiTheme="minorHAnsi" w:cstheme="minorBidi"/>
          <w:lang w:val="es-ES" w:eastAsia="pt-BR"/>
        </w:rPr>
        <w:t xml:space="preserve"> del cumplimiento de sus obligaciones. </w:t>
      </w:r>
      <w:r w:rsidRPr="5E100507">
        <w:rPr>
          <w:rFonts w:asciiTheme="minorHAnsi" w:hAnsiTheme="minorHAnsi" w:cstheme="minorBidi"/>
          <w:b/>
          <w:bCs/>
          <w:lang w:val="es-ES" w:eastAsia="pt-BR"/>
        </w:rPr>
        <w:t>C-</w:t>
      </w:r>
      <w:r w:rsidRPr="5E100507">
        <w:rPr>
          <w:rFonts w:asciiTheme="minorHAnsi" w:hAnsiTheme="minorHAnsi" w:cstheme="minorBidi"/>
          <w:lang w:val="es-ES" w:eastAsia="pt-BR"/>
        </w:rPr>
        <w:t xml:space="preserve">Lo(s) retraso(s) será(n) contabilizado(s) tomando en cuenta los plazos establecidos en el Cronograma de Actividades de entrega del bien. </w:t>
      </w:r>
      <w:r w:rsidRPr="5E100507">
        <w:rPr>
          <w:rFonts w:asciiTheme="minorHAnsi" w:hAnsiTheme="minorHAnsi" w:cstheme="minorBidi"/>
          <w:b/>
          <w:bCs/>
          <w:lang w:val="es-ES" w:eastAsia="pt-BR"/>
        </w:rPr>
        <w:t>D</w:t>
      </w:r>
      <w:r w:rsidRPr="5E100507">
        <w:rPr>
          <w:rFonts w:asciiTheme="minorHAnsi" w:hAnsiTheme="minorHAnsi" w:cstheme="minorBidi"/>
          <w:lang w:val="es-ES" w:eastAsia="pt-BR"/>
        </w:rPr>
        <w:t xml:space="preserve">-Las sanciones previstas en el inciso A), no se aplican a los retrasos en la ejecución de la entrega del bien, cuando haya ocurrido un evento de fuerza mayor, debidamente constatado por el COMPRADOR, o cuando los retrasos sean provocados por este último. </w:t>
      </w:r>
      <w:r w:rsidRPr="5E100507">
        <w:rPr>
          <w:rFonts w:asciiTheme="minorHAnsi" w:hAnsiTheme="minorHAnsi" w:cstheme="minorBidi"/>
          <w:b/>
          <w:bCs/>
          <w:lang w:val="es-ES" w:eastAsia="pt-BR"/>
        </w:rPr>
        <w:t>E</w:t>
      </w:r>
      <w:r w:rsidRPr="5E100507">
        <w:rPr>
          <w:rFonts w:asciiTheme="minorHAnsi" w:hAnsiTheme="minorHAnsi" w:cstheme="minorBidi"/>
          <w:lang w:val="es-ES" w:eastAsia="pt-BR"/>
        </w:rPr>
        <w:t xml:space="preserve">-Cuando se presenten retrasos en el pago por parte del </w:t>
      </w:r>
      <w:r w:rsidRPr="5E100507">
        <w:rPr>
          <w:rFonts w:asciiTheme="minorHAnsi" w:hAnsiTheme="minorHAnsi" w:cstheme="minorBidi"/>
          <w:b/>
          <w:bCs/>
          <w:lang w:val="es-ES" w:eastAsia="pt-BR"/>
        </w:rPr>
        <w:t>COMPRADOR</w:t>
      </w:r>
      <w:r w:rsidRPr="5E100507">
        <w:rPr>
          <w:rFonts w:asciiTheme="minorHAnsi" w:hAnsiTheme="minorHAnsi" w:cstheme="minorBidi"/>
          <w:lang w:val="es-ES" w:eastAsia="pt-BR"/>
        </w:rPr>
        <w:t xml:space="preserve">, éste pagará al </w:t>
      </w:r>
      <w:r w:rsidRPr="5E100507">
        <w:rPr>
          <w:rFonts w:asciiTheme="minorHAnsi" w:hAnsiTheme="minorHAnsi" w:cstheme="minorBidi"/>
          <w:b/>
          <w:bCs/>
          <w:lang w:val="es-ES" w:eastAsia="pt-BR"/>
        </w:rPr>
        <w:t>PROVEEDOR</w:t>
      </w:r>
      <w:r w:rsidRPr="5E100507">
        <w:rPr>
          <w:rFonts w:asciiTheme="minorHAnsi" w:hAnsiTheme="minorHAnsi" w:cstheme="minorBidi"/>
          <w:lang w:val="es-ES" w:eastAsia="pt-BR"/>
        </w:rPr>
        <w:t xml:space="preserve"> una multa por día equivalente al 1% (por ciento) del monto adeudado.</w:t>
      </w:r>
    </w:p>
    <w:p w14:paraId="44C6C6C3" w14:textId="77777777" w:rsidR="004F7F85" w:rsidRPr="00FF4E3D" w:rsidRDefault="004F7F85" w:rsidP="004F7F85">
      <w:pPr>
        <w:spacing w:line="276" w:lineRule="auto"/>
        <w:ind w:right="-284"/>
        <w:jc w:val="both"/>
        <w:rPr>
          <w:rFonts w:asciiTheme="minorHAnsi" w:hAnsiTheme="minorHAnsi" w:cstheme="minorHAnsi"/>
          <w:i/>
          <w:iCs/>
          <w:lang w:eastAsia="pt-BR"/>
        </w:rPr>
      </w:pPr>
      <w:r w:rsidRPr="00FF4E3D">
        <w:rPr>
          <w:rFonts w:asciiTheme="minorHAnsi" w:hAnsiTheme="minorHAnsi" w:cstheme="minorHAnsi"/>
          <w:b/>
          <w:lang w:eastAsia="pt-BR"/>
        </w:rPr>
        <w:lastRenderedPageBreak/>
        <w:t xml:space="preserve">CLÁUSULA DÉCIMA QUINTA: </w:t>
      </w:r>
      <w:r w:rsidRPr="00FF4E3D">
        <w:rPr>
          <w:rFonts w:asciiTheme="minorHAnsi" w:hAnsiTheme="minorHAnsi" w:cstheme="minorHAnsi"/>
          <w:lang w:eastAsia="pt-BR"/>
        </w:rPr>
        <w:t xml:space="preserve">EL </w:t>
      </w:r>
      <w:r w:rsidRPr="00FF4E3D">
        <w:rPr>
          <w:rFonts w:asciiTheme="minorHAnsi" w:hAnsiTheme="minorHAnsi" w:cstheme="minorHAnsi"/>
          <w:b/>
          <w:lang w:eastAsia="pt-BR"/>
        </w:rPr>
        <w:t>COMPRADOR</w:t>
      </w:r>
      <w:r w:rsidRPr="00FF4E3D">
        <w:rPr>
          <w:rFonts w:asciiTheme="minorHAnsi" w:hAnsiTheme="minorHAnsi" w:cstheme="minorHAnsi"/>
          <w:lang w:eastAsia="pt-BR"/>
        </w:rPr>
        <w:t xml:space="preserve"> y el </w:t>
      </w:r>
      <w:r w:rsidRPr="00FF4E3D">
        <w:rPr>
          <w:rFonts w:asciiTheme="minorHAnsi" w:hAnsiTheme="minorHAnsi" w:cstheme="minorHAnsi"/>
          <w:b/>
          <w:lang w:eastAsia="pt-BR"/>
        </w:rPr>
        <w:t>PROVEEDOR</w:t>
      </w:r>
      <w:r w:rsidRPr="00FF4E3D">
        <w:rPr>
          <w:rFonts w:asciiTheme="minorHAnsi" w:hAnsiTheme="minorHAnsi" w:cstheme="minorHAnsi"/>
          <w:lang w:eastAsia="pt-BR"/>
        </w:rPr>
        <w:t xml:space="preserve"> convienen que en caso de controversia originada por causas directas o indirectas de los derechos y obligaciones consignadas en el presente contrato se someten a un proceso de conciliación y arbitraje conforme a las leyes del país, de no llegar a un arreglo en esta instancia se someten a la jurisdicción y competencia del Juzgado de Letras de lo Civil del departamento de </w:t>
      </w:r>
      <w:r w:rsidRPr="00FF4E3D">
        <w:rPr>
          <w:rFonts w:asciiTheme="minorHAnsi" w:hAnsiTheme="minorHAnsi" w:cstheme="minorHAnsi"/>
          <w:i/>
          <w:iCs/>
          <w:lang w:eastAsia="pt-BR"/>
        </w:rPr>
        <w:t>(Insertar Nombre del departamento).</w:t>
      </w:r>
    </w:p>
    <w:p w14:paraId="18C41357" w14:textId="77777777" w:rsidR="004F7F85" w:rsidRPr="00FF4E3D" w:rsidRDefault="004F7F85" w:rsidP="004F7F85">
      <w:pPr>
        <w:spacing w:line="276" w:lineRule="auto"/>
        <w:ind w:right="-284"/>
        <w:jc w:val="both"/>
        <w:rPr>
          <w:rFonts w:asciiTheme="minorHAnsi" w:hAnsiTheme="minorHAnsi" w:cstheme="minorHAnsi"/>
          <w:lang w:eastAsia="pt-BR"/>
        </w:rPr>
      </w:pPr>
    </w:p>
    <w:p w14:paraId="3526A4AE" w14:textId="77777777" w:rsidR="004F7F85" w:rsidRPr="00FF4E3D" w:rsidRDefault="004F7F85" w:rsidP="5E100507">
      <w:pPr>
        <w:spacing w:line="276" w:lineRule="auto"/>
        <w:ind w:right="-284"/>
        <w:jc w:val="both"/>
        <w:rPr>
          <w:rFonts w:asciiTheme="minorHAnsi" w:hAnsiTheme="minorHAnsi" w:cstheme="minorBidi"/>
          <w:lang w:val="es-ES" w:eastAsia="pt-BR"/>
        </w:rPr>
      </w:pPr>
      <w:r w:rsidRPr="5E100507">
        <w:rPr>
          <w:rFonts w:asciiTheme="minorHAnsi" w:hAnsiTheme="minorHAnsi" w:cstheme="minorBidi"/>
          <w:b/>
          <w:bCs/>
          <w:lang w:val="es-ES" w:eastAsia="pt-BR"/>
        </w:rPr>
        <w:t>CLÁUSULA DÉCIMA SEXTA:</w:t>
      </w:r>
      <w:r w:rsidRPr="5E100507">
        <w:rPr>
          <w:rFonts w:asciiTheme="minorHAnsi" w:hAnsiTheme="minorHAnsi" w:cstheme="minorBidi"/>
          <w:lang w:val="es-ES" w:eastAsia="pt-BR"/>
        </w:rPr>
        <w:t xml:space="preserve"> El presente contrato se dará por terminado una vez que el PROVEEDOR concluya y entregue los INSUMOS a satisfacción del </w:t>
      </w:r>
      <w:r w:rsidRPr="5E100507">
        <w:rPr>
          <w:rFonts w:asciiTheme="minorHAnsi" w:hAnsiTheme="minorHAnsi" w:cstheme="minorBidi"/>
          <w:b/>
          <w:bCs/>
          <w:lang w:val="es-ES" w:eastAsia="pt-BR"/>
        </w:rPr>
        <w:t>COMPRADOR</w:t>
      </w:r>
      <w:r w:rsidRPr="5E100507">
        <w:rPr>
          <w:rFonts w:asciiTheme="minorHAnsi" w:hAnsiTheme="minorHAnsi" w:cstheme="minorBidi"/>
          <w:lang w:val="es-ES" w:eastAsia="pt-BR"/>
        </w:rPr>
        <w:t xml:space="preserve"> y la garantía de cumplimiento de contrato hubiere concluido.</w:t>
      </w:r>
    </w:p>
    <w:p w14:paraId="26888A45" w14:textId="77777777" w:rsidR="004F7F85" w:rsidRDefault="004F7F85" w:rsidP="004F7F85">
      <w:pPr>
        <w:spacing w:line="276" w:lineRule="auto"/>
        <w:ind w:right="-284"/>
        <w:jc w:val="both"/>
        <w:rPr>
          <w:rFonts w:asciiTheme="minorHAnsi" w:hAnsiTheme="minorHAnsi" w:cstheme="minorHAnsi"/>
          <w:lang w:eastAsia="pt-BR"/>
        </w:rPr>
      </w:pPr>
    </w:p>
    <w:p w14:paraId="5F2D317C" w14:textId="77777777" w:rsidR="004F7F85" w:rsidRPr="00FF4E3D" w:rsidRDefault="004F7F85" w:rsidP="004F7F85">
      <w:pPr>
        <w:spacing w:line="276" w:lineRule="auto"/>
        <w:ind w:right="-284"/>
        <w:jc w:val="both"/>
        <w:rPr>
          <w:rFonts w:asciiTheme="minorHAnsi" w:hAnsiTheme="minorHAnsi" w:cstheme="minorHAnsi"/>
          <w:b/>
          <w:lang w:val="es-MX" w:eastAsia="pt-BR"/>
        </w:rPr>
      </w:pPr>
      <w:r w:rsidRPr="00FF4E3D">
        <w:rPr>
          <w:rFonts w:asciiTheme="minorHAnsi" w:hAnsiTheme="minorHAnsi" w:cstheme="minorHAnsi"/>
          <w:lang w:eastAsia="pt-BR"/>
        </w:rPr>
        <w:t>Y, estando en conformidad con las cláusulas anteriores, firman el presente contrato en dos originales.</w:t>
      </w:r>
    </w:p>
    <w:p w14:paraId="63D059A1" w14:textId="77777777" w:rsidR="004F7F85" w:rsidRDefault="004F7F85" w:rsidP="004F7F85">
      <w:pPr>
        <w:spacing w:line="276" w:lineRule="auto"/>
        <w:ind w:right="-284"/>
        <w:jc w:val="both"/>
        <w:rPr>
          <w:rFonts w:asciiTheme="minorHAnsi" w:hAnsiTheme="minorHAnsi" w:cstheme="minorHAnsi"/>
          <w:lang w:eastAsia="pt-BR"/>
        </w:rPr>
      </w:pPr>
    </w:p>
    <w:p w14:paraId="4B0B71CB" w14:textId="72943981" w:rsidR="004F7F85" w:rsidRPr="007E0897" w:rsidRDefault="004F7F85" w:rsidP="004F7F85">
      <w:pPr>
        <w:spacing w:line="276" w:lineRule="auto"/>
        <w:ind w:right="-284"/>
        <w:jc w:val="both"/>
        <w:rPr>
          <w:rFonts w:asciiTheme="minorHAnsi" w:hAnsiTheme="minorHAnsi" w:cstheme="minorHAnsi"/>
          <w:i/>
          <w:iCs/>
          <w:lang w:eastAsia="pt-BR"/>
        </w:rPr>
      </w:pPr>
      <w:r w:rsidRPr="00FF4E3D">
        <w:rPr>
          <w:rFonts w:asciiTheme="minorHAnsi" w:hAnsiTheme="minorHAnsi" w:cstheme="minorHAnsi"/>
          <w:lang w:eastAsia="pt-BR"/>
        </w:rPr>
        <w:t xml:space="preserve">Dado en </w:t>
      </w:r>
      <w:r w:rsidR="00E43CF3">
        <w:rPr>
          <w:rFonts w:asciiTheme="minorHAnsi" w:hAnsiTheme="minorHAnsi" w:cstheme="minorHAnsi"/>
          <w:lang w:eastAsia="pt-BR"/>
        </w:rPr>
        <w:t xml:space="preserve">la </w:t>
      </w:r>
      <w:r w:rsidR="00663E24">
        <w:rPr>
          <w:rFonts w:asciiTheme="minorHAnsi" w:hAnsiTheme="minorHAnsi" w:cstheme="minorHAnsi"/>
          <w:lang w:eastAsia="pt-BR"/>
        </w:rPr>
        <w:t>Aldea El Coco, Municipio de Trujillo, Departamento de Colón</w:t>
      </w:r>
      <w:r w:rsidRPr="00FF4E3D">
        <w:rPr>
          <w:rFonts w:asciiTheme="minorHAnsi" w:hAnsiTheme="minorHAnsi" w:cstheme="minorHAnsi"/>
          <w:lang w:eastAsia="pt-BR"/>
        </w:rPr>
        <w:t xml:space="preserve">, a los </w:t>
      </w:r>
      <w:r w:rsidRPr="00FF4E3D">
        <w:rPr>
          <w:rFonts w:asciiTheme="minorHAnsi" w:hAnsiTheme="minorHAnsi" w:cstheme="minorHAnsi"/>
          <w:i/>
          <w:iCs/>
          <w:lang w:eastAsia="pt-BR"/>
        </w:rPr>
        <w:t>(Insertar fecha)</w:t>
      </w:r>
    </w:p>
    <w:p w14:paraId="11195FB3" w14:textId="77777777" w:rsidR="004F7F85" w:rsidRDefault="004F7F85" w:rsidP="004F7F85">
      <w:pPr>
        <w:spacing w:line="276" w:lineRule="auto"/>
        <w:ind w:right="-284"/>
        <w:jc w:val="both"/>
        <w:rPr>
          <w:rFonts w:asciiTheme="minorHAnsi" w:hAnsiTheme="minorHAnsi" w:cstheme="minorHAnsi"/>
          <w:b/>
          <w:lang w:eastAsia="pt-BR"/>
        </w:rPr>
      </w:pPr>
    </w:p>
    <w:p w14:paraId="15791F89" w14:textId="77777777" w:rsidR="004F7F85" w:rsidRDefault="004F7F85" w:rsidP="004F7F85">
      <w:pPr>
        <w:spacing w:line="276" w:lineRule="auto"/>
        <w:ind w:right="-284"/>
        <w:jc w:val="both"/>
        <w:rPr>
          <w:rFonts w:asciiTheme="minorHAnsi" w:hAnsiTheme="minorHAnsi" w:cstheme="minorHAnsi"/>
          <w:b/>
          <w:lang w:eastAsia="pt-BR"/>
        </w:rPr>
      </w:pPr>
      <w:r w:rsidRPr="00FF4E3D">
        <w:rPr>
          <w:rFonts w:asciiTheme="minorHAnsi" w:hAnsiTheme="minorHAnsi" w:cstheme="minorHAnsi"/>
          <w:b/>
          <w:lang w:eastAsia="pt-BR"/>
        </w:rPr>
        <w:t>Por la OPR</w:t>
      </w:r>
    </w:p>
    <w:p w14:paraId="62BB8583" w14:textId="77777777" w:rsidR="004F7F85" w:rsidRPr="00FF4E3D" w:rsidRDefault="004F7F85" w:rsidP="004F7F85">
      <w:pPr>
        <w:spacing w:line="276" w:lineRule="auto"/>
        <w:ind w:right="-284"/>
        <w:jc w:val="both"/>
        <w:rPr>
          <w:rFonts w:asciiTheme="minorHAnsi" w:hAnsiTheme="minorHAnsi" w:cstheme="minorHAnsi"/>
          <w:b/>
          <w:lang w:eastAsia="pt-BR"/>
        </w:rPr>
      </w:pPr>
    </w:p>
    <w:p w14:paraId="4EFDDC03" w14:textId="77777777" w:rsidR="004F7F85" w:rsidRPr="00FF4E3D" w:rsidRDefault="004F7F85" w:rsidP="004F7F85">
      <w:pPr>
        <w:spacing w:line="276" w:lineRule="auto"/>
        <w:ind w:right="-284"/>
        <w:jc w:val="both"/>
        <w:rPr>
          <w:rFonts w:asciiTheme="minorHAnsi" w:hAnsiTheme="minorHAnsi" w:cstheme="minorHAnsi"/>
          <w:lang w:eastAsia="pt-BR"/>
        </w:rPr>
      </w:pPr>
      <w:r w:rsidRPr="00FF4E3D">
        <w:rPr>
          <w:rFonts w:asciiTheme="minorHAnsi" w:hAnsiTheme="minorHAnsi" w:cstheme="minorHAnsi"/>
          <w:lang w:eastAsia="pt-BR"/>
        </w:rPr>
        <w:t>______________________________________________</w:t>
      </w:r>
    </w:p>
    <w:p w14:paraId="161F2514" w14:textId="77777777" w:rsidR="00725847" w:rsidRPr="00725847" w:rsidRDefault="00725847" w:rsidP="00725847">
      <w:pPr>
        <w:spacing w:line="276" w:lineRule="auto"/>
        <w:ind w:right="-284"/>
        <w:jc w:val="both"/>
        <w:rPr>
          <w:rFonts w:asciiTheme="minorHAnsi" w:hAnsiTheme="minorHAnsi" w:cstheme="minorHAnsi"/>
          <w:b/>
          <w:bCs/>
          <w:lang w:eastAsia="pt-BR"/>
        </w:rPr>
      </w:pPr>
      <w:proofErr w:type="spellStart"/>
      <w:r w:rsidRPr="00725847">
        <w:rPr>
          <w:rFonts w:asciiTheme="minorHAnsi" w:hAnsiTheme="minorHAnsi" w:cstheme="minorHAnsi"/>
          <w:b/>
          <w:bCs/>
          <w:lang w:val="es-HN" w:eastAsia="pt-BR"/>
        </w:rPr>
        <w:t>Welner</w:t>
      </w:r>
      <w:proofErr w:type="spellEnd"/>
      <w:r w:rsidRPr="00725847">
        <w:rPr>
          <w:rFonts w:asciiTheme="minorHAnsi" w:hAnsiTheme="minorHAnsi" w:cstheme="minorHAnsi"/>
          <w:b/>
          <w:bCs/>
          <w:lang w:val="es-HN" w:eastAsia="pt-BR"/>
        </w:rPr>
        <w:t xml:space="preserve"> Alonso Herrera Interiano</w:t>
      </w:r>
      <w:r w:rsidRPr="00725847">
        <w:rPr>
          <w:rFonts w:asciiTheme="minorHAnsi" w:hAnsiTheme="minorHAnsi" w:cstheme="minorHAnsi"/>
          <w:b/>
          <w:bCs/>
          <w:lang w:eastAsia="pt-BR"/>
        </w:rPr>
        <w:t xml:space="preserve"> </w:t>
      </w:r>
    </w:p>
    <w:p w14:paraId="43DE3593" w14:textId="77777777" w:rsidR="00725847" w:rsidRPr="00725847" w:rsidRDefault="00725847" w:rsidP="00725847">
      <w:pPr>
        <w:spacing w:line="276" w:lineRule="auto"/>
        <w:ind w:right="-284"/>
        <w:jc w:val="both"/>
        <w:rPr>
          <w:rFonts w:asciiTheme="minorHAnsi" w:hAnsiTheme="minorHAnsi" w:cstheme="minorHAnsi"/>
          <w:b/>
          <w:lang w:eastAsia="pt-BR"/>
        </w:rPr>
      </w:pPr>
      <w:r w:rsidRPr="00725847">
        <w:rPr>
          <w:rFonts w:asciiTheme="minorHAnsi" w:hAnsiTheme="minorHAnsi" w:cstheme="minorHAnsi"/>
          <w:b/>
          <w:lang w:eastAsia="pt-BR"/>
        </w:rPr>
        <w:t xml:space="preserve">Presidente y Representante Legal de ORTIZ Y ASOCIADOS </w:t>
      </w:r>
    </w:p>
    <w:p w14:paraId="323A5320" w14:textId="77777777" w:rsidR="004F7F85" w:rsidRDefault="004F7F85" w:rsidP="004F7F85">
      <w:pPr>
        <w:spacing w:line="276" w:lineRule="auto"/>
        <w:ind w:right="-284"/>
        <w:jc w:val="both"/>
        <w:rPr>
          <w:rFonts w:asciiTheme="minorHAnsi" w:hAnsiTheme="minorHAnsi" w:cstheme="minorHAnsi"/>
          <w:b/>
          <w:lang w:eastAsia="pt-BR"/>
        </w:rPr>
      </w:pPr>
    </w:p>
    <w:p w14:paraId="0293D3A9" w14:textId="77777777" w:rsidR="004F7F85" w:rsidRDefault="004F7F85" w:rsidP="004F7F85">
      <w:pPr>
        <w:spacing w:line="276" w:lineRule="auto"/>
        <w:ind w:right="-284"/>
        <w:jc w:val="both"/>
        <w:rPr>
          <w:rFonts w:asciiTheme="minorHAnsi" w:hAnsiTheme="minorHAnsi" w:cstheme="minorHAnsi"/>
          <w:b/>
          <w:lang w:eastAsia="pt-BR"/>
        </w:rPr>
      </w:pPr>
      <w:r w:rsidRPr="00FF4E3D">
        <w:rPr>
          <w:rFonts w:asciiTheme="minorHAnsi" w:hAnsiTheme="minorHAnsi" w:cstheme="minorHAnsi"/>
          <w:b/>
          <w:lang w:eastAsia="pt-BR"/>
        </w:rPr>
        <w:t>Por “EL PROVEEDOR”</w:t>
      </w:r>
    </w:p>
    <w:p w14:paraId="7C2BB67C" w14:textId="77777777" w:rsidR="004F7F85" w:rsidRPr="00FF4E3D" w:rsidRDefault="004F7F85" w:rsidP="004F7F85">
      <w:pPr>
        <w:spacing w:line="276" w:lineRule="auto"/>
        <w:ind w:right="-284"/>
        <w:jc w:val="both"/>
        <w:rPr>
          <w:rFonts w:asciiTheme="minorHAnsi" w:hAnsiTheme="minorHAnsi" w:cstheme="minorHAnsi"/>
          <w:b/>
          <w:lang w:eastAsia="pt-BR"/>
        </w:rPr>
      </w:pPr>
    </w:p>
    <w:p w14:paraId="3404A6D1" w14:textId="77777777" w:rsidR="004F7F85" w:rsidRPr="00FF4E3D" w:rsidRDefault="004F7F85" w:rsidP="004F7F85">
      <w:pPr>
        <w:spacing w:line="276" w:lineRule="auto"/>
        <w:ind w:right="-284"/>
        <w:jc w:val="both"/>
        <w:rPr>
          <w:rFonts w:asciiTheme="minorHAnsi" w:hAnsiTheme="minorHAnsi" w:cstheme="minorHAnsi"/>
          <w:lang w:eastAsia="pt-BR"/>
        </w:rPr>
      </w:pPr>
      <w:r w:rsidRPr="00FF4E3D">
        <w:rPr>
          <w:rFonts w:asciiTheme="minorHAnsi" w:hAnsiTheme="minorHAnsi" w:cstheme="minorHAnsi"/>
          <w:lang w:eastAsia="pt-BR"/>
        </w:rPr>
        <w:t>______________________________________________</w:t>
      </w:r>
    </w:p>
    <w:p w14:paraId="31805C65" w14:textId="77777777" w:rsidR="004F7F85" w:rsidRPr="00FF4E3D" w:rsidRDefault="004F7F85" w:rsidP="004F7F85">
      <w:pPr>
        <w:spacing w:line="276" w:lineRule="auto"/>
        <w:ind w:right="-284"/>
        <w:jc w:val="both"/>
        <w:rPr>
          <w:rFonts w:asciiTheme="minorHAnsi" w:hAnsiTheme="minorHAnsi" w:cstheme="minorHAnsi"/>
          <w:b/>
          <w:i/>
          <w:iCs/>
          <w:lang w:eastAsia="pt-BR"/>
        </w:rPr>
      </w:pPr>
      <w:bookmarkStart w:id="18" w:name="_Hlk25054404"/>
      <w:r w:rsidRPr="00FF4E3D">
        <w:rPr>
          <w:rFonts w:asciiTheme="minorHAnsi" w:hAnsiTheme="minorHAnsi" w:cstheme="minorHAnsi"/>
          <w:b/>
          <w:i/>
          <w:iCs/>
          <w:lang w:eastAsia="pt-BR"/>
        </w:rPr>
        <w:t>(Insertar nombre)</w:t>
      </w:r>
    </w:p>
    <w:p w14:paraId="24655893" w14:textId="77777777" w:rsidR="004F7F85" w:rsidRPr="00FF4E3D" w:rsidRDefault="004F7F85" w:rsidP="004F7F85">
      <w:pPr>
        <w:spacing w:line="276" w:lineRule="auto"/>
        <w:ind w:right="-284"/>
        <w:jc w:val="both"/>
        <w:rPr>
          <w:rFonts w:asciiTheme="minorHAnsi" w:hAnsiTheme="minorHAnsi" w:cstheme="minorHAnsi"/>
          <w:b/>
          <w:i/>
          <w:iCs/>
          <w:lang w:eastAsia="pt-BR"/>
        </w:rPr>
      </w:pPr>
      <w:r w:rsidRPr="00FF4E3D">
        <w:rPr>
          <w:rFonts w:asciiTheme="minorHAnsi" w:hAnsiTheme="minorHAnsi" w:cstheme="minorHAnsi"/>
          <w:b/>
          <w:lang w:eastAsia="pt-BR"/>
        </w:rPr>
        <w:t xml:space="preserve">Representante legal </w:t>
      </w:r>
      <w:r w:rsidRPr="00FF4E3D">
        <w:rPr>
          <w:rFonts w:asciiTheme="minorHAnsi" w:hAnsiTheme="minorHAnsi" w:cstheme="minorHAnsi"/>
          <w:b/>
          <w:i/>
          <w:iCs/>
          <w:lang w:eastAsia="pt-BR"/>
        </w:rPr>
        <w:t>(Insertar nombre de la empresa)</w:t>
      </w:r>
    </w:p>
    <w:p w14:paraId="5F03B69F" w14:textId="77777777" w:rsidR="004F7F85" w:rsidRPr="00FF4E3D" w:rsidRDefault="004F7F85" w:rsidP="004F7F85">
      <w:pPr>
        <w:spacing w:line="276" w:lineRule="auto"/>
        <w:ind w:right="-284"/>
        <w:jc w:val="both"/>
        <w:rPr>
          <w:rFonts w:asciiTheme="minorHAnsi" w:hAnsiTheme="minorHAnsi" w:cstheme="minorHAnsi"/>
          <w:b/>
          <w:lang w:eastAsia="pt-BR"/>
        </w:rPr>
      </w:pPr>
    </w:p>
    <w:p w14:paraId="2C81ECF2" w14:textId="77777777" w:rsidR="004F7F85" w:rsidRPr="00FF4E3D" w:rsidRDefault="004F7F85" w:rsidP="004F7F85">
      <w:pPr>
        <w:spacing w:line="276" w:lineRule="auto"/>
        <w:ind w:right="-284"/>
        <w:jc w:val="both"/>
        <w:rPr>
          <w:rFonts w:asciiTheme="minorHAnsi" w:hAnsiTheme="minorHAnsi" w:cstheme="minorHAnsi"/>
          <w:b/>
          <w:lang w:eastAsia="pt-BR"/>
        </w:rPr>
      </w:pPr>
    </w:p>
    <w:bookmarkEnd w:id="18"/>
    <w:p w14:paraId="0F6BCB12" w14:textId="77777777" w:rsidR="004F7F85" w:rsidRPr="00FF4E3D" w:rsidRDefault="004F7F85" w:rsidP="004F7F85">
      <w:pPr>
        <w:spacing w:line="276" w:lineRule="auto"/>
        <w:ind w:right="-284"/>
        <w:jc w:val="both"/>
        <w:rPr>
          <w:rFonts w:asciiTheme="minorHAnsi" w:hAnsiTheme="minorHAnsi" w:cstheme="minorHAnsi"/>
          <w:b/>
          <w:lang w:eastAsia="pt-BR"/>
        </w:rPr>
      </w:pPr>
      <w:r w:rsidRPr="00FF4E3D">
        <w:rPr>
          <w:rFonts w:asciiTheme="minorHAnsi" w:hAnsiTheme="minorHAnsi" w:cstheme="minorHAnsi"/>
          <w:b/>
          <w:lang w:eastAsia="pt-BR"/>
        </w:rPr>
        <w:t>Documentos Adjuntos:</w:t>
      </w:r>
    </w:p>
    <w:p w14:paraId="355A2C22" w14:textId="77777777" w:rsidR="004F7F85" w:rsidRPr="00FF4E3D" w:rsidRDefault="004F7F85" w:rsidP="004F7F85">
      <w:pPr>
        <w:numPr>
          <w:ilvl w:val="0"/>
          <w:numId w:val="2"/>
        </w:numPr>
        <w:spacing w:line="276" w:lineRule="auto"/>
        <w:ind w:left="0" w:right="-284" w:firstLine="0"/>
        <w:jc w:val="both"/>
        <w:rPr>
          <w:rFonts w:asciiTheme="minorHAnsi" w:hAnsiTheme="minorHAnsi" w:cstheme="minorHAnsi"/>
          <w:lang w:eastAsia="pt-BR"/>
        </w:rPr>
      </w:pPr>
      <w:r w:rsidRPr="00FF4E3D">
        <w:rPr>
          <w:rFonts w:asciiTheme="minorHAnsi" w:hAnsiTheme="minorHAnsi" w:cstheme="minorHAnsi"/>
          <w:lang w:eastAsia="pt-BR"/>
        </w:rPr>
        <w:t>Documento de Solicitud de Oferta SDO.</w:t>
      </w:r>
    </w:p>
    <w:p w14:paraId="5F5BEFD6" w14:textId="77777777" w:rsidR="004F7F85" w:rsidRPr="00FF4E3D" w:rsidRDefault="004F7F85" w:rsidP="004F7F85">
      <w:pPr>
        <w:numPr>
          <w:ilvl w:val="0"/>
          <w:numId w:val="2"/>
        </w:numPr>
        <w:spacing w:line="276" w:lineRule="auto"/>
        <w:ind w:left="0" w:right="-284" w:firstLine="0"/>
        <w:jc w:val="both"/>
        <w:rPr>
          <w:rFonts w:asciiTheme="minorHAnsi" w:hAnsiTheme="minorHAnsi" w:cstheme="minorHAnsi"/>
          <w:lang w:eastAsia="pt-BR"/>
        </w:rPr>
      </w:pPr>
      <w:r w:rsidRPr="00FF4E3D">
        <w:rPr>
          <w:rFonts w:asciiTheme="minorHAnsi" w:hAnsiTheme="minorHAnsi" w:cstheme="minorHAnsi"/>
          <w:lang w:eastAsia="pt-BR"/>
        </w:rPr>
        <w:t>Presupuesto de la Oferta del Oferente.</w:t>
      </w:r>
    </w:p>
    <w:p w14:paraId="650CDCA0" w14:textId="77777777" w:rsidR="004F7F85" w:rsidRDefault="004F7F85" w:rsidP="004F7F85">
      <w:pPr>
        <w:spacing w:line="276" w:lineRule="auto"/>
        <w:jc w:val="both"/>
        <w:rPr>
          <w:rFonts w:asciiTheme="minorHAnsi" w:hAnsiTheme="minorHAnsi" w:cstheme="minorHAnsi"/>
          <w:lang w:val="es-NI" w:eastAsia="pt-BR"/>
        </w:rPr>
      </w:pPr>
    </w:p>
    <w:p w14:paraId="3978D7F1" w14:textId="77777777" w:rsidR="004F7F85" w:rsidRDefault="004F7F85" w:rsidP="004F7F85">
      <w:pPr>
        <w:spacing w:line="276" w:lineRule="auto"/>
        <w:jc w:val="both"/>
        <w:rPr>
          <w:rFonts w:asciiTheme="minorHAnsi" w:hAnsiTheme="minorHAnsi" w:cstheme="minorHAnsi"/>
          <w:lang w:val="es-NI" w:eastAsia="pt-BR"/>
        </w:rPr>
      </w:pPr>
    </w:p>
    <w:p w14:paraId="6C010F04" w14:textId="77777777" w:rsidR="004F7F85" w:rsidRDefault="004F7F85" w:rsidP="004F7F85">
      <w:pPr>
        <w:spacing w:line="276" w:lineRule="auto"/>
        <w:jc w:val="both"/>
        <w:rPr>
          <w:rFonts w:asciiTheme="minorHAnsi" w:hAnsiTheme="minorHAnsi" w:cstheme="minorHAnsi"/>
          <w:lang w:val="es-NI" w:eastAsia="pt-BR"/>
        </w:rPr>
      </w:pPr>
    </w:p>
    <w:p w14:paraId="2B9EF5D1" w14:textId="77777777" w:rsidR="00725847" w:rsidRDefault="00725847" w:rsidP="004F7F85">
      <w:pPr>
        <w:spacing w:line="276" w:lineRule="auto"/>
        <w:jc w:val="both"/>
        <w:rPr>
          <w:rFonts w:asciiTheme="minorHAnsi" w:hAnsiTheme="minorHAnsi" w:cstheme="minorHAnsi"/>
          <w:lang w:val="es-NI" w:eastAsia="pt-BR"/>
        </w:rPr>
      </w:pPr>
    </w:p>
    <w:p w14:paraId="7FA9FDD1" w14:textId="77777777" w:rsidR="004F7F85" w:rsidRDefault="004F7F85" w:rsidP="004F7F85">
      <w:pPr>
        <w:spacing w:line="276" w:lineRule="auto"/>
        <w:jc w:val="both"/>
        <w:rPr>
          <w:rFonts w:asciiTheme="minorHAnsi" w:hAnsiTheme="minorHAnsi" w:cstheme="minorHAnsi"/>
          <w:lang w:val="es-NI" w:eastAsia="pt-BR"/>
        </w:rPr>
      </w:pPr>
    </w:p>
    <w:p w14:paraId="5519C880" w14:textId="77777777" w:rsidR="006173DD" w:rsidRPr="00D455BE" w:rsidRDefault="006173DD" w:rsidP="006173DD">
      <w:pPr>
        <w:pStyle w:val="Ttulo2"/>
        <w:spacing w:line="276" w:lineRule="auto"/>
        <w:jc w:val="center"/>
        <w:rPr>
          <w:rFonts w:asciiTheme="minorHAnsi" w:hAnsiTheme="minorHAnsi" w:cstheme="minorHAnsi"/>
          <w:szCs w:val="22"/>
        </w:rPr>
      </w:pPr>
      <w:r w:rsidRPr="00D455BE">
        <w:rPr>
          <w:rFonts w:asciiTheme="minorHAnsi" w:hAnsiTheme="minorHAnsi" w:cstheme="minorHAnsi"/>
          <w:szCs w:val="22"/>
        </w:rPr>
        <w:lastRenderedPageBreak/>
        <w:t>ANEXO VII</w:t>
      </w:r>
    </w:p>
    <w:p w14:paraId="592DA759" w14:textId="77777777" w:rsidR="006173DD" w:rsidRPr="00D455BE" w:rsidRDefault="006173DD" w:rsidP="006173DD">
      <w:pPr>
        <w:pStyle w:val="Ttulo2"/>
        <w:spacing w:line="276" w:lineRule="auto"/>
        <w:jc w:val="center"/>
        <w:rPr>
          <w:rFonts w:asciiTheme="minorHAnsi" w:hAnsiTheme="minorHAnsi" w:cstheme="minorHAnsi"/>
          <w:szCs w:val="22"/>
        </w:rPr>
      </w:pPr>
    </w:p>
    <w:p w14:paraId="4779DACC" w14:textId="77777777" w:rsidR="006173DD" w:rsidRPr="00D455BE" w:rsidRDefault="006173DD" w:rsidP="006173DD">
      <w:pPr>
        <w:pStyle w:val="Ttulo2"/>
        <w:spacing w:line="276" w:lineRule="auto"/>
        <w:rPr>
          <w:rFonts w:asciiTheme="minorHAnsi" w:hAnsiTheme="minorHAnsi" w:cstheme="minorHAnsi"/>
          <w:szCs w:val="22"/>
        </w:rPr>
      </w:pPr>
      <w:r w:rsidRPr="00D455BE">
        <w:rPr>
          <w:rFonts w:asciiTheme="minorHAnsi" w:hAnsiTheme="minorHAnsi" w:cstheme="minorHAnsi"/>
          <w:szCs w:val="22"/>
        </w:rPr>
        <w:t>DATOS GENERALES</w:t>
      </w:r>
    </w:p>
    <w:p w14:paraId="28CB994E" w14:textId="77777777" w:rsidR="006173DD" w:rsidRPr="00D455BE" w:rsidRDefault="006173DD" w:rsidP="006173DD">
      <w:pPr>
        <w:rPr>
          <w:rFonts w:asciiTheme="minorHAnsi" w:hAnsiTheme="minorHAnsi" w:cstheme="minorHAnsi"/>
          <w:b/>
          <w:bCs/>
          <w:sz w:val="22"/>
          <w:szCs w:val="22"/>
          <w:lang w:val="es-NI" w:eastAsia="pt-BR"/>
        </w:rPr>
      </w:pPr>
      <w:r>
        <w:rPr>
          <w:noProof/>
        </w:rPr>
        <w:drawing>
          <wp:anchor distT="0" distB="0" distL="114300" distR="114300" simplePos="0" relativeHeight="251672576" behindDoc="0" locked="0" layoutInCell="1" allowOverlap="1" wp14:anchorId="53BAB3F9" wp14:editId="3C9729A7">
            <wp:simplePos x="0" y="0"/>
            <wp:positionH relativeFrom="column">
              <wp:posOffset>154940</wp:posOffset>
            </wp:positionH>
            <wp:positionV relativeFrom="paragraph">
              <wp:posOffset>165735</wp:posOffset>
            </wp:positionV>
            <wp:extent cx="1270000" cy="1016635"/>
            <wp:effectExtent l="0" t="0" r="0" b="0"/>
            <wp:wrapNone/>
            <wp:docPr id="17092759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70000" cy="1016635"/>
                    </a:xfrm>
                    <a:prstGeom prst="rect">
                      <a:avLst/>
                    </a:prstGeom>
                    <a:noFill/>
                  </pic:spPr>
                </pic:pic>
              </a:graphicData>
            </a:graphic>
            <wp14:sizeRelH relativeFrom="margin">
              <wp14:pctWidth>0</wp14:pctWidth>
            </wp14:sizeRelH>
            <wp14:sizeRelV relativeFrom="margin">
              <wp14:pctHeight>0</wp14:pctHeight>
            </wp14:sizeRelV>
          </wp:anchor>
        </w:drawing>
      </w:r>
      <w:r w:rsidRPr="00D455BE">
        <w:rPr>
          <w:rFonts w:asciiTheme="minorHAnsi" w:hAnsiTheme="minorHAnsi" w:cstheme="minorHAnsi"/>
          <w:b/>
          <w:bCs/>
          <w:sz w:val="22"/>
          <w:szCs w:val="22"/>
          <w:lang w:val="es-NI" w:eastAsia="pt-BR"/>
        </w:rPr>
        <w:t>Organización de Productores Rurales (OPR)</w:t>
      </w:r>
    </w:p>
    <w:p w14:paraId="25C50CF8" w14:textId="77777777" w:rsidR="006173DD" w:rsidRPr="00D455BE" w:rsidRDefault="006173DD" w:rsidP="006173DD">
      <w:pPr>
        <w:pStyle w:val="Default"/>
        <w:jc w:val="center"/>
        <w:rPr>
          <w:rFonts w:asciiTheme="minorHAnsi" w:hAnsiTheme="minorHAnsi" w:cstheme="minorHAnsi"/>
          <w:sz w:val="22"/>
          <w:szCs w:val="22"/>
        </w:rPr>
      </w:pPr>
    </w:p>
    <w:p w14:paraId="138F5273" w14:textId="77777777" w:rsidR="006173DD" w:rsidRPr="00D455BE" w:rsidRDefault="006173DD" w:rsidP="006173DD">
      <w:pPr>
        <w:pStyle w:val="Default"/>
        <w:jc w:val="center"/>
        <w:rPr>
          <w:rFonts w:asciiTheme="minorHAnsi" w:hAnsiTheme="minorHAnsi" w:cstheme="minorHAnsi"/>
          <w:sz w:val="22"/>
          <w:szCs w:val="22"/>
        </w:rPr>
      </w:pPr>
    </w:p>
    <w:p w14:paraId="7C5ABCC5" w14:textId="77777777" w:rsidR="006173DD" w:rsidRPr="00D455BE" w:rsidRDefault="006173DD" w:rsidP="006173DD">
      <w:pPr>
        <w:pStyle w:val="Default"/>
        <w:jc w:val="center"/>
        <w:rPr>
          <w:rFonts w:asciiTheme="minorHAnsi" w:hAnsiTheme="minorHAnsi" w:cstheme="minorHAnsi"/>
          <w:sz w:val="22"/>
          <w:szCs w:val="22"/>
        </w:rPr>
      </w:pPr>
    </w:p>
    <w:p w14:paraId="4008DE35" w14:textId="77777777" w:rsidR="006173DD" w:rsidRPr="00D455BE" w:rsidRDefault="006173DD" w:rsidP="006173DD">
      <w:pPr>
        <w:tabs>
          <w:tab w:val="left" w:pos="-720"/>
        </w:tabs>
        <w:suppressAutoHyphens/>
        <w:spacing w:line="276" w:lineRule="auto"/>
        <w:jc w:val="both"/>
        <w:rPr>
          <w:rFonts w:asciiTheme="minorHAnsi" w:eastAsia="Calibri" w:hAnsiTheme="minorHAnsi" w:cstheme="minorHAnsi"/>
          <w:b/>
          <w:color w:val="000000"/>
          <w:sz w:val="22"/>
          <w:szCs w:val="22"/>
          <w:lang w:val="es-HN"/>
        </w:rPr>
      </w:pPr>
    </w:p>
    <w:p w14:paraId="2F416ED9" w14:textId="77777777" w:rsidR="006173DD" w:rsidRPr="00D455BE" w:rsidRDefault="006173DD" w:rsidP="006173DD">
      <w:pPr>
        <w:tabs>
          <w:tab w:val="left" w:pos="-720"/>
        </w:tabs>
        <w:suppressAutoHyphens/>
        <w:spacing w:line="276" w:lineRule="auto"/>
        <w:jc w:val="both"/>
        <w:rPr>
          <w:rFonts w:asciiTheme="minorHAnsi" w:eastAsia="Calibri" w:hAnsiTheme="minorHAnsi" w:cstheme="minorHAnsi"/>
          <w:b/>
          <w:color w:val="000000"/>
          <w:sz w:val="22"/>
          <w:szCs w:val="22"/>
          <w:lang w:val="es-HN"/>
        </w:rPr>
      </w:pPr>
    </w:p>
    <w:p w14:paraId="7C463B44" w14:textId="77777777" w:rsidR="006173DD" w:rsidRPr="00D455BE" w:rsidRDefault="006173DD" w:rsidP="006173DD">
      <w:pPr>
        <w:tabs>
          <w:tab w:val="left" w:pos="-720"/>
        </w:tabs>
        <w:suppressAutoHyphens/>
        <w:spacing w:line="276" w:lineRule="auto"/>
        <w:jc w:val="both"/>
        <w:rPr>
          <w:rFonts w:asciiTheme="minorHAnsi" w:eastAsia="Calibri" w:hAnsiTheme="minorHAnsi" w:cstheme="minorHAnsi"/>
          <w:b/>
          <w:color w:val="000000"/>
          <w:sz w:val="22"/>
          <w:szCs w:val="22"/>
          <w:lang w:val="es-HN"/>
        </w:rPr>
      </w:pPr>
    </w:p>
    <w:p w14:paraId="2D5CA800" w14:textId="77777777" w:rsidR="006173DD" w:rsidRPr="00D455BE" w:rsidRDefault="006173DD" w:rsidP="006173DD">
      <w:pPr>
        <w:tabs>
          <w:tab w:val="left" w:pos="-720"/>
        </w:tabs>
        <w:suppressAutoHyphens/>
        <w:spacing w:line="276" w:lineRule="auto"/>
        <w:jc w:val="both"/>
        <w:rPr>
          <w:rFonts w:asciiTheme="minorHAnsi" w:hAnsiTheme="minorHAnsi" w:cstheme="minorHAnsi"/>
          <w:b/>
          <w:bCs/>
          <w:sz w:val="22"/>
          <w:szCs w:val="22"/>
        </w:rPr>
      </w:pPr>
      <w:r w:rsidRPr="00D455BE">
        <w:rPr>
          <w:rFonts w:asciiTheme="minorHAnsi" w:eastAsia="Calibri" w:hAnsiTheme="minorHAnsi" w:cstheme="minorHAnsi"/>
          <w:b/>
          <w:color w:val="000000"/>
          <w:sz w:val="22"/>
          <w:szCs w:val="22"/>
          <w:lang w:val="es-HN"/>
        </w:rPr>
        <w:t>OPR:</w:t>
      </w:r>
      <w:r w:rsidRPr="00D455BE">
        <w:rPr>
          <w:rFonts w:asciiTheme="minorHAnsi" w:eastAsia="Calibri" w:hAnsiTheme="minorHAnsi" w:cstheme="minorHAnsi"/>
          <w:bCs/>
          <w:color w:val="000000"/>
          <w:sz w:val="22"/>
          <w:szCs w:val="22"/>
          <w:lang w:val="es-HN"/>
        </w:rPr>
        <w:t xml:space="preserve"> </w:t>
      </w:r>
      <w:r>
        <w:rPr>
          <w:rFonts w:asciiTheme="minorHAnsi" w:hAnsiTheme="minorHAnsi" w:cstheme="minorHAnsi"/>
          <w:b/>
          <w:bCs/>
          <w:sz w:val="22"/>
          <w:szCs w:val="22"/>
        </w:rPr>
        <w:t xml:space="preserve">SOCIEDAD COLECTIVA ORTIZ Y ASOCIADO </w:t>
      </w:r>
    </w:p>
    <w:p w14:paraId="56A5CB0F" w14:textId="77777777" w:rsidR="006173DD" w:rsidRPr="00D455BE" w:rsidRDefault="006173DD" w:rsidP="006173DD">
      <w:pPr>
        <w:autoSpaceDE w:val="0"/>
        <w:autoSpaceDN w:val="0"/>
        <w:adjustRightInd w:val="0"/>
        <w:jc w:val="both"/>
        <w:rPr>
          <w:rFonts w:asciiTheme="minorHAnsi" w:eastAsia="Calibri" w:hAnsiTheme="minorHAnsi" w:cstheme="minorHAnsi"/>
          <w:sz w:val="22"/>
          <w:szCs w:val="22"/>
          <w:lang w:val="es-HN"/>
        </w:rPr>
      </w:pPr>
      <w:r w:rsidRPr="00D455BE">
        <w:rPr>
          <w:rFonts w:asciiTheme="minorHAnsi" w:eastAsia="Calibri" w:hAnsiTheme="minorHAnsi" w:cstheme="minorHAnsi"/>
          <w:b/>
          <w:bCs/>
          <w:color w:val="000000"/>
          <w:sz w:val="22"/>
          <w:szCs w:val="22"/>
          <w:lang w:val="es-HN"/>
        </w:rPr>
        <w:t>Presidente</w:t>
      </w:r>
      <w:r w:rsidRPr="00D455BE">
        <w:rPr>
          <w:rFonts w:asciiTheme="minorHAnsi" w:eastAsia="Calibri" w:hAnsiTheme="minorHAnsi" w:cstheme="minorHAnsi"/>
          <w:color w:val="000000"/>
          <w:sz w:val="22"/>
          <w:szCs w:val="22"/>
          <w:lang w:val="es-HN"/>
        </w:rPr>
        <w:t xml:space="preserve">: </w:t>
      </w:r>
      <w:proofErr w:type="spellStart"/>
      <w:r w:rsidRPr="00CE7A68">
        <w:rPr>
          <w:rFonts w:asciiTheme="minorHAnsi" w:eastAsia="Calibri" w:hAnsiTheme="minorHAnsi" w:cstheme="minorHAnsi"/>
          <w:sz w:val="22"/>
          <w:szCs w:val="22"/>
        </w:rPr>
        <w:t>Welner</w:t>
      </w:r>
      <w:proofErr w:type="spellEnd"/>
      <w:r w:rsidRPr="00CE7A68">
        <w:rPr>
          <w:rFonts w:asciiTheme="minorHAnsi" w:eastAsia="Calibri" w:hAnsiTheme="minorHAnsi" w:cstheme="minorHAnsi"/>
          <w:sz w:val="22"/>
          <w:szCs w:val="22"/>
        </w:rPr>
        <w:t xml:space="preserve"> Alonso Herrera Interiano</w:t>
      </w:r>
    </w:p>
    <w:p w14:paraId="316BEE18" w14:textId="77777777" w:rsidR="006173DD" w:rsidRPr="00D455BE" w:rsidRDefault="006173DD" w:rsidP="006173DD">
      <w:pPr>
        <w:autoSpaceDE w:val="0"/>
        <w:autoSpaceDN w:val="0"/>
        <w:adjustRightInd w:val="0"/>
        <w:jc w:val="both"/>
        <w:rPr>
          <w:rFonts w:asciiTheme="minorHAnsi" w:eastAsia="Calibri" w:hAnsiTheme="minorHAnsi" w:cstheme="minorHAnsi"/>
          <w:sz w:val="22"/>
          <w:szCs w:val="22"/>
        </w:rPr>
      </w:pPr>
      <w:r w:rsidRPr="00D455BE">
        <w:rPr>
          <w:rFonts w:asciiTheme="minorHAnsi" w:eastAsia="Calibri" w:hAnsiTheme="minorHAnsi" w:cstheme="minorHAnsi"/>
          <w:b/>
          <w:bCs/>
          <w:color w:val="000000"/>
          <w:sz w:val="22"/>
          <w:szCs w:val="22"/>
          <w:lang w:val="es-HN"/>
        </w:rPr>
        <w:t>Dirección:</w:t>
      </w:r>
      <w:r w:rsidRPr="00D455BE">
        <w:rPr>
          <w:rFonts w:asciiTheme="minorHAnsi" w:eastAsia="Calibri" w:hAnsiTheme="minorHAnsi" w:cstheme="minorHAnsi"/>
          <w:color w:val="000000"/>
          <w:sz w:val="22"/>
          <w:szCs w:val="22"/>
          <w:lang w:val="es-HN"/>
        </w:rPr>
        <w:t xml:space="preserve"> </w:t>
      </w:r>
      <w:r>
        <w:rPr>
          <w:rFonts w:asciiTheme="minorHAnsi" w:eastAsia="Calibri" w:hAnsiTheme="minorHAnsi" w:cstheme="minorHAnsi"/>
          <w:sz w:val="22"/>
          <w:szCs w:val="22"/>
          <w:lang w:val="es-HN"/>
        </w:rPr>
        <w:t>Aldea El Coco</w:t>
      </w:r>
      <w:r w:rsidRPr="00D455BE">
        <w:rPr>
          <w:rFonts w:asciiTheme="minorHAnsi" w:eastAsia="Calibri" w:hAnsiTheme="minorHAnsi" w:cstheme="minorHAnsi"/>
          <w:sz w:val="22"/>
          <w:szCs w:val="22"/>
          <w:lang w:val="es-HN"/>
        </w:rPr>
        <w:t xml:space="preserve">, Municipio </w:t>
      </w:r>
      <w:r>
        <w:rPr>
          <w:rFonts w:asciiTheme="minorHAnsi" w:eastAsia="Calibri" w:hAnsiTheme="minorHAnsi" w:cstheme="minorHAnsi"/>
          <w:sz w:val="22"/>
          <w:szCs w:val="22"/>
          <w:lang w:val="es-HN"/>
        </w:rPr>
        <w:t>Trujillo</w:t>
      </w:r>
      <w:r w:rsidRPr="00D455BE">
        <w:rPr>
          <w:rFonts w:asciiTheme="minorHAnsi" w:eastAsia="Calibri" w:hAnsiTheme="minorHAnsi" w:cstheme="minorHAnsi"/>
          <w:sz w:val="22"/>
          <w:szCs w:val="22"/>
          <w:lang w:val="es-HN"/>
        </w:rPr>
        <w:t>, Departamento de Co</w:t>
      </w:r>
      <w:r>
        <w:rPr>
          <w:rFonts w:asciiTheme="minorHAnsi" w:eastAsia="Calibri" w:hAnsiTheme="minorHAnsi" w:cstheme="minorHAnsi"/>
          <w:sz w:val="22"/>
          <w:szCs w:val="22"/>
          <w:lang w:val="es-HN"/>
        </w:rPr>
        <w:t>lon</w:t>
      </w:r>
      <w:r w:rsidRPr="00D455BE">
        <w:rPr>
          <w:rFonts w:asciiTheme="minorHAnsi" w:eastAsia="Calibri" w:hAnsiTheme="minorHAnsi" w:cstheme="minorHAnsi"/>
          <w:sz w:val="22"/>
          <w:szCs w:val="22"/>
          <w:lang w:val="es-HN"/>
        </w:rPr>
        <w:t>, Honduras C. A.</w:t>
      </w:r>
    </w:p>
    <w:p w14:paraId="1499DAEC" w14:textId="77777777" w:rsidR="006173DD" w:rsidRPr="00D455BE" w:rsidRDefault="006173DD" w:rsidP="006173DD">
      <w:pPr>
        <w:autoSpaceDE w:val="0"/>
        <w:autoSpaceDN w:val="0"/>
        <w:adjustRightInd w:val="0"/>
        <w:jc w:val="both"/>
        <w:rPr>
          <w:rFonts w:asciiTheme="minorHAnsi" w:hAnsiTheme="minorHAnsi" w:cstheme="minorHAnsi"/>
          <w:sz w:val="22"/>
          <w:szCs w:val="22"/>
          <w:lang w:val="es-HN"/>
        </w:rPr>
      </w:pPr>
      <w:r w:rsidRPr="00D455BE">
        <w:rPr>
          <w:rFonts w:asciiTheme="minorHAnsi" w:eastAsia="Calibri" w:hAnsiTheme="minorHAnsi" w:cstheme="minorHAnsi"/>
          <w:b/>
          <w:bCs/>
          <w:sz w:val="22"/>
          <w:szCs w:val="22"/>
          <w:lang w:val="es-HN"/>
        </w:rPr>
        <w:t>Email</w:t>
      </w:r>
      <w:r w:rsidRPr="00D455BE">
        <w:rPr>
          <w:rFonts w:asciiTheme="minorHAnsi" w:eastAsia="Calibri" w:hAnsiTheme="minorHAnsi" w:cstheme="minorHAnsi"/>
          <w:sz w:val="22"/>
          <w:szCs w:val="22"/>
          <w:lang w:val="es-HN"/>
        </w:rPr>
        <w:t>:</w:t>
      </w:r>
      <w:r w:rsidRPr="00D455BE">
        <w:rPr>
          <w:rFonts w:asciiTheme="minorHAnsi" w:eastAsia="Calibri" w:hAnsiTheme="minorHAnsi" w:cstheme="minorHAnsi"/>
          <w:b/>
          <w:bCs/>
          <w:sz w:val="22"/>
          <w:szCs w:val="22"/>
          <w:lang w:val="es-HN"/>
        </w:rPr>
        <w:t xml:space="preserve"> </w:t>
      </w:r>
      <w:hyperlink r:id="rId13" w:history="1">
        <w:r w:rsidRPr="008903EC">
          <w:rPr>
            <w:rStyle w:val="Hipervnculo"/>
            <w:rFonts w:asciiTheme="minorHAnsi" w:hAnsiTheme="minorHAnsi" w:cstheme="minorHAnsi"/>
            <w:sz w:val="22"/>
            <w:szCs w:val="22"/>
            <w:lang w:val="en-US"/>
          </w:rPr>
          <w:t>ortizyasociados2020@gmail.com</w:t>
        </w:r>
      </w:hyperlink>
      <w:r w:rsidRPr="00D455BE">
        <w:rPr>
          <w:rFonts w:asciiTheme="minorHAnsi" w:hAnsiTheme="minorHAnsi"/>
          <w:sz w:val="22"/>
          <w:szCs w:val="22"/>
        </w:rPr>
        <w:t xml:space="preserve"> </w:t>
      </w:r>
    </w:p>
    <w:p w14:paraId="6D705F28" w14:textId="77777777" w:rsidR="006173DD" w:rsidRPr="00D455BE" w:rsidRDefault="006173DD" w:rsidP="006173DD">
      <w:pPr>
        <w:pStyle w:val="Default"/>
        <w:tabs>
          <w:tab w:val="left" w:pos="-142"/>
        </w:tabs>
        <w:ind w:right="332"/>
        <w:jc w:val="both"/>
        <w:rPr>
          <w:rFonts w:asciiTheme="minorHAnsi" w:hAnsiTheme="minorHAnsi" w:cstheme="minorHAnsi"/>
          <w:b/>
          <w:bCs/>
          <w:vanish/>
          <w:sz w:val="22"/>
          <w:szCs w:val="22"/>
        </w:rPr>
      </w:pPr>
    </w:p>
    <w:p w14:paraId="0AFF700E" w14:textId="77777777" w:rsidR="006173DD" w:rsidRPr="00D455BE" w:rsidRDefault="006173DD" w:rsidP="006173DD">
      <w:pPr>
        <w:pStyle w:val="Default"/>
        <w:tabs>
          <w:tab w:val="left" w:pos="-142"/>
        </w:tabs>
        <w:ind w:right="332"/>
        <w:jc w:val="both"/>
        <w:rPr>
          <w:rStyle w:val="Hipervnculo"/>
          <w:rFonts w:asciiTheme="minorHAnsi" w:hAnsiTheme="minorHAnsi" w:cstheme="minorHAnsi"/>
          <w:b/>
          <w:bCs/>
          <w:vanish/>
          <w:sz w:val="22"/>
          <w:szCs w:val="22"/>
          <w:lang w:val="en-US"/>
        </w:rPr>
      </w:pPr>
    </w:p>
    <w:p w14:paraId="047A7992" w14:textId="77777777" w:rsidR="006173DD" w:rsidRPr="00D455BE" w:rsidRDefault="006173DD" w:rsidP="006173DD">
      <w:pPr>
        <w:pStyle w:val="Default"/>
        <w:tabs>
          <w:tab w:val="left" w:pos="-142"/>
        </w:tabs>
        <w:ind w:right="332"/>
        <w:jc w:val="both"/>
        <w:rPr>
          <w:rFonts w:asciiTheme="minorHAnsi" w:hAnsiTheme="minorHAnsi" w:cstheme="minorHAnsi"/>
          <w:sz w:val="22"/>
          <w:szCs w:val="22"/>
        </w:rPr>
      </w:pPr>
      <w:r w:rsidRPr="00D455BE">
        <w:rPr>
          <w:rFonts w:asciiTheme="minorHAnsi" w:hAnsiTheme="minorHAnsi" w:cstheme="minorHAnsi"/>
          <w:b/>
          <w:bCs/>
          <w:sz w:val="22"/>
          <w:szCs w:val="22"/>
        </w:rPr>
        <w:t>Tel:</w:t>
      </w:r>
      <w:r w:rsidRPr="00D455BE">
        <w:rPr>
          <w:rFonts w:asciiTheme="minorHAnsi" w:hAnsiTheme="minorHAnsi" w:cstheme="minorHAnsi"/>
          <w:sz w:val="22"/>
          <w:szCs w:val="22"/>
        </w:rPr>
        <w:t xml:space="preserve"> </w:t>
      </w:r>
      <w:r w:rsidRPr="00C41A66">
        <w:rPr>
          <w:rFonts w:asciiTheme="minorHAnsi" w:hAnsiTheme="minorHAnsi" w:cstheme="minorHAnsi"/>
          <w:sz w:val="22"/>
          <w:szCs w:val="22"/>
        </w:rPr>
        <w:t>9</w:t>
      </w:r>
      <w:r>
        <w:rPr>
          <w:rFonts w:asciiTheme="minorHAnsi" w:hAnsiTheme="minorHAnsi" w:cstheme="minorHAnsi"/>
          <w:sz w:val="22"/>
          <w:szCs w:val="22"/>
        </w:rPr>
        <w:t>785-5564</w:t>
      </w:r>
    </w:p>
    <w:p w14:paraId="69967728" w14:textId="77777777" w:rsidR="006173DD" w:rsidRPr="00D455BE" w:rsidRDefault="006173DD" w:rsidP="006173DD">
      <w:pPr>
        <w:pStyle w:val="Default"/>
        <w:jc w:val="both"/>
        <w:rPr>
          <w:rFonts w:asciiTheme="minorHAnsi" w:hAnsiTheme="minorHAnsi" w:cstheme="minorHAnsi"/>
          <w:b/>
          <w:iCs/>
          <w:sz w:val="22"/>
          <w:szCs w:val="22"/>
        </w:rPr>
      </w:pPr>
    </w:p>
    <w:p w14:paraId="4C661E4F" w14:textId="77777777" w:rsidR="006173DD" w:rsidRPr="00D455BE" w:rsidRDefault="006173DD" w:rsidP="006173DD">
      <w:pPr>
        <w:pStyle w:val="Default"/>
        <w:jc w:val="both"/>
        <w:rPr>
          <w:rFonts w:asciiTheme="minorHAnsi" w:hAnsiTheme="minorHAnsi" w:cstheme="minorHAnsi"/>
          <w:b/>
          <w:i/>
          <w:sz w:val="22"/>
          <w:szCs w:val="22"/>
        </w:rPr>
      </w:pPr>
    </w:p>
    <w:p w14:paraId="04A5A24E" w14:textId="77777777" w:rsidR="006173DD" w:rsidRDefault="006173DD" w:rsidP="006173DD">
      <w:pPr>
        <w:spacing w:after="5" w:line="276" w:lineRule="auto"/>
        <w:ind w:left="10" w:hanging="10"/>
        <w:jc w:val="both"/>
        <w:rPr>
          <w:rFonts w:asciiTheme="minorHAnsi" w:hAnsiTheme="minorHAnsi" w:cstheme="minorHAnsi"/>
          <w:b/>
          <w:sz w:val="22"/>
          <w:szCs w:val="22"/>
        </w:rPr>
      </w:pPr>
      <w:r w:rsidRPr="00D455BE">
        <w:rPr>
          <w:rFonts w:asciiTheme="minorHAnsi" w:hAnsiTheme="minorHAnsi" w:cstheme="minorHAnsi"/>
          <w:b/>
          <w:sz w:val="22"/>
          <w:szCs w:val="22"/>
        </w:rPr>
        <w:t xml:space="preserve">Mapa de la Ubicación de la OPR </w:t>
      </w:r>
    </w:p>
    <w:p w14:paraId="61504980" w14:textId="77777777" w:rsidR="006173DD" w:rsidRDefault="006173DD" w:rsidP="006173DD">
      <w:pPr>
        <w:pStyle w:val="Ttulo1"/>
        <w:shd w:val="clear" w:color="auto" w:fill="FFFFFF"/>
        <w:jc w:val="left"/>
        <w:textAlignment w:val="baseline"/>
        <w:rPr>
          <w:rFonts w:ascii="Roboto" w:hAnsi="Roboto"/>
          <w:b w:val="0"/>
          <w:color w:val="1F1F1F"/>
          <w:sz w:val="48"/>
          <w:szCs w:val="48"/>
          <w:lang w:val="es-HN"/>
        </w:rPr>
      </w:pPr>
      <w:r>
        <w:rPr>
          <w:rFonts w:asciiTheme="minorHAnsi" w:hAnsiTheme="minorHAnsi" w:cstheme="minorHAnsi"/>
          <w:b w:val="0"/>
          <w:sz w:val="22"/>
          <w:szCs w:val="22"/>
        </w:rPr>
        <w:t xml:space="preserve">Coordenadas: </w:t>
      </w:r>
      <w:r w:rsidRPr="00516514">
        <w:rPr>
          <w:rFonts w:asciiTheme="minorHAnsi" w:hAnsiTheme="minorHAnsi" w:cstheme="minorHAnsi"/>
          <w:b w:val="0"/>
          <w:sz w:val="22"/>
          <w:szCs w:val="22"/>
        </w:rPr>
        <w:t>15°44'45.8"N 86°03'26.5"W</w:t>
      </w:r>
    </w:p>
    <w:p w14:paraId="6020920F" w14:textId="77777777" w:rsidR="006173DD" w:rsidRPr="00D455BE" w:rsidRDefault="006173DD" w:rsidP="006173DD">
      <w:pPr>
        <w:spacing w:after="5" w:line="276" w:lineRule="auto"/>
        <w:ind w:left="10" w:hanging="10"/>
        <w:jc w:val="both"/>
        <w:rPr>
          <w:rFonts w:asciiTheme="minorHAnsi" w:hAnsiTheme="minorHAnsi" w:cstheme="minorHAnsi"/>
          <w:b/>
          <w:sz w:val="22"/>
          <w:szCs w:val="22"/>
        </w:rPr>
      </w:pPr>
    </w:p>
    <w:p w14:paraId="5C902C21" w14:textId="77777777" w:rsidR="006173DD" w:rsidRPr="00F21BE9" w:rsidRDefault="006173DD" w:rsidP="006173DD">
      <w:pPr>
        <w:spacing w:after="5" w:line="276" w:lineRule="auto"/>
        <w:ind w:left="10" w:hanging="10"/>
        <w:jc w:val="both"/>
        <w:rPr>
          <w:rFonts w:asciiTheme="minorHAnsi" w:hAnsiTheme="minorHAnsi" w:cstheme="minorHAnsi"/>
          <w:b/>
        </w:rPr>
      </w:pPr>
      <w:r>
        <w:rPr>
          <w:rFonts w:asciiTheme="minorHAnsi" w:eastAsia="Calibri" w:hAnsiTheme="minorHAnsi" w:cstheme="minorHAnsi"/>
          <w:noProof/>
          <w:lang w:val="es-HN" w:eastAsia="es-HN"/>
        </w:rPr>
        <mc:AlternateContent>
          <mc:Choice Requires="wps">
            <w:drawing>
              <wp:anchor distT="0" distB="0" distL="114300" distR="114300" simplePos="0" relativeHeight="251673600" behindDoc="0" locked="0" layoutInCell="1" allowOverlap="1" wp14:anchorId="0E25CF7A" wp14:editId="5B952CB2">
                <wp:simplePos x="0" y="0"/>
                <wp:positionH relativeFrom="column">
                  <wp:posOffset>2161540</wp:posOffset>
                </wp:positionH>
                <wp:positionV relativeFrom="paragraph">
                  <wp:posOffset>828675</wp:posOffset>
                </wp:positionV>
                <wp:extent cx="1320800" cy="208280"/>
                <wp:effectExtent l="0" t="0" r="0" b="1270"/>
                <wp:wrapNone/>
                <wp:docPr id="1684457749" name="Cuadro de texto 2"/>
                <wp:cNvGraphicFramePr/>
                <a:graphic xmlns:a="http://schemas.openxmlformats.org/drawingml/2006/main">
                  <a:graphicData uri="http://schemas.microsoft.com/office/word/2010/wordprocessingShape">
                    <wps:wsp>
                      <wps:cNvSpPr txBox="1"/>
                      <wps:spPr>
                        <a:xfrm>
                          <a:off x="0" y="0"/>
                          <a:ext cx="1320800" cy="208280"/>
                        </a:xfrm>
                        <a:prstGeom prst="rect">
                          <a:avLst/>
                        </a:prstGeom>
                        <a:noFill/>
                        <a:ln w="6350">
                          <a:noFill/>
                        </a:ln>
                      </wps:spPr>
                      <wps:txbx>
                        <w:txbxContent>
                          <w:p w14:paraId="3E8D05CA" w14:textId="77777777" w:rsidR="006173DD" w:rsidRPr="00F150E5" w:rsidRDefault="006173DD" w:rsidP="006173DD">
                            <w:pPr>
                              <w:rPr>
                                <w:b/>
                                <w:bCs/>
                                <w:color w:val="FFFFFF" w:themeColor="background1"/>
                                <w:sz w:val="16"/>
                                <w:szCs w:val="16"/>
                                <w:lang w:val="es-MX"/>
                              </w:rPr>
                            </w:pPr>
                            <w:r w:rsidRPr="00F150E5">
                              <w:rPr>
                                <w:b/>
                                <w:bCs/>
                                <w:color w:val="FFFFFF" w:themeColor="background1"/>
                                <w:sz w:val="16"/>
                                <w:szCs w:val="16"/>
                                <w:lang w:val="es-MX"/>
                              </w:rPr>
                              <w:t>ORTIZ Y ASOCIADOS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25CF7A" id="_x0000_t202" coordsize="21600,21600" o:spt="202" path="m,l,21600r21600,l21600,xe">
                <v:stroke joinstyle="miter"/>
                <v:path gradientshapeok="t" o:connecttype="rect"/>
              </v:shapetype>
              <v:shape id="Cuadro de texto 2" o:spid="_x0000_s1026" type="#_x0000_t202" style="position:absolute;left:0;text-align:left;margin-left:170.2pt;margin-top:65.25pt;width:104pt;height:1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" filled="f" stroked="f" strokeweight=".5pt">
                <v:textbox>
                  <w:txbxContent>
                    <w:p w14:paraId="3E8D05CA" w14:textId="77777777" w:rsidR="006173DD" w:rsidRPr="00F150E5" w:rsidRDefault="006173DD" w:rsidP="006173DD">
                      <w:pPr>
                        <w:rPr>
                          <w:b/>
                          <w:bCs/>
                          <w:color w:val="FFFFFF" w:themeColor="background1"/>
                          <w:sz w:val="16"/>
                          <w:szCs w:val="16"/>
                          <w:lang w:val="es-MX"/>
                        </w:rPr>
                      </w:pPr>
                      <w:r w:rsidRPr="00F150E5">
                        <w:rPr>
                          <w:b/>
                          <w:bCs/>
                          <w:color w:val="FFFFFF" w:themeColor="background1"/>
                          <w:sz w:val="16"/>
                          <w:szCs w:val="16"/>
                          <w:lang w:val="es-MX"/>
                        </w:rPr>
                        <w:t>ORTIZ Y ASOCIADOS</w:t>
                      </w:r>
                    </w:p>
                  </w:txbxContent>
                </v:textbox>
              </v:shape>
            </w:pict>
          </mc:Fallback>
        </mc:AlternateContent>
      </w:r>
      <w:r w:rsidRPr="00F21BE9">
        <w:rPr>
          <w:rFonts w:asciiTheme="minorHAnsi" w:eastAsia="Calibri" w:hAnsiTheme="minorHAnsi" w:cstheme="minorHAnsi"/>
          <w:noProof/>
          <w:lang w:val="es-HN" w:eastAsia="es-HN"/>
        </w:rPr>
        <mc:AlternateContent>
          <mc:Choice Requires="wps">
            <w:drawing>
              <wp:anchor distT="0" distB="0" distL="114300" distR="114300" simplePos="0" relativeHeight="251671552" behindDoc="0" locked="0" layoutInCell="1" allowOverlap="1" wp14:anchorId="04E09D68" wp14:editId="3803521C">
                <wp:simplePos x="0" y="0"/>
                <wp:positionH relativeFrom="column">
                  <wp:posOffset>1508125</wp:posOffset>
                </wp:positionH>
                <wp:positionV relativeFrom="paragraph">
                  <wp:posOffset>321310</wp:posOffset>
                </wp:positionV>
                <wp:extent cx="1423686" cy="1365813"/>
                <wp:effectExtent l="19050" t="19050" r="24130" b="25400"/>
                <wp:wrapNone/>
                <wp:docPr id="4" name="Elipse 4"/>
                <wp:cNvGraphicFramePr/>
                <a:graphic xmlns:a="http://schemas.openxmlformats.org/drawingml/2006/main">
                  <a:graphicData uri="http://schemas.microsoft.com/office/word/2010/wordprocessingShape">
                    <wps:wsp>
                      <wps:cNvSpPr/>
                      <wps:spPr>
                        <a:xfrm>
                          <a:off x="0" y="0"/>
                          <a:ext cx="1423686" cy="136581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3FEADB8">
              <v:oval id="Elipse 4" style="position:absolute;margin-left:118.75pt;margin-top:25.3pt;width:112.1pt;height:10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7A90C7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">
                <v:stroke joinstyle="miter"/>
              </v:oval>
            </w:pict>
          </mc:Fallback>
        </mc:AlternateContent>
      </w:r>
      <w:r w:rsidRPr="00241923">
        <w:rPr>
          <w:rFonts w:asciiTheme="minorHAnsi" w:hAnsiTheme="minorHAnsi" w:cstheme="minorHAnsi"/>
          <w:b/>
          <w:noProof/>
        </w:rPr>
        <w:drawing>
          <wp:inline distT="0" distB="0" distL="0" distR="0" wp14:anchorId="7271BFE8" wp14:editId="10DC08EB">
            <wp:extent cx="6030595" cy="3958590"/>
            <wp:effectExtent l="0" t="0" r="8255" b="3810"/>
            <wp:docPr id="9529141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14113" name=""/>
                    <pic:cNvPicPr/>
                  </pic:nvPicPr>
                  <pic:blipFill>
                    <a:blip r:embed="rId14"/>
                    <a:stretch>
                      <a:fillRect/>
                    </a:stretch>
                  </pic:blipFill>
                  <pic:spPr>
                    <a:xfrm>
                      <a:off x="0" y="0"/>
                      <a:ext cx="6030595" cy="3958590"/>
                    </a:xfrm>
                    <a:prstGeom prst="rect">
                      <a:avLst/>
                    </a:prstGeom>
                  </pic:spPr>
                </pic:pic>
              </a:graphicData>
            </a:graphic>
          </wp:inline>
        </w:drawing>
      </w:r>
    </w:p>
    <w:bookmarkEnd w:id="16"/>
    <w:p w14:paraId="67920900" w14:textId="77777777" w:rsidR="006173DD" w:rsidRPr="00FF4E3D" w:rsidRDefault="006173DD" w:rsidP="004F7F85">
      <w:pPr>
        <w:spacing w:line="276" w:lineRule="auto"/>
        <w:jc w:val="both"/>
        <w:rPr>
          <w:rFonts w:asciiTheme="minorHAnsi" w:hAnsiTheme="minorHAnsi" w:cstheme="minorHAnsi"/>
          <w:lang w:val="es-NI" w:eastAsia="pt-BR"/>
        </w:rPr>
      </w:pPr>
    </w:p>
    <w:sectPr w:rsidR="006173DD" w:rsidRPr="00FF4E3D" w:rsidSect="000D39E0">
      <w:headerReference w:type="default" r:id="rId15"/>
      <w:footerReference w:type="default" r:id="rId16"/>
      <w:pgSz w:w="12240" w:h="15840"/>
      <w:pgMar w:top="643" w:right="1750" w:bottom="1418" w:left="1276" w:header="680" w:footer="12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6E5F0" w14:textId="77777777" w:rsidR="0026112F" w:rsidRDefault="0026112F" w:rsidP="004F7F85">
      <w:r>
        <w:separator/>
      </w:r>
    </w:p>
  </w:endnote>
  <w:endnote w:type="continuationSeparator" w:id="0">
    <w:p w14:paraId="0AECD033" w14:textId="77777777" w:rsidR="0026112F" w:rsidRDefault="0026112F" w:rsidP="004F7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0" w:usb1="00770065" w:usb2="00520020" w:usb3="006D006F" w:csb0="006E0061" w:csb1="0042002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8111186"/>
      <w:docPartObj>
        <w:docPartGallery w:val="Page Numbers (Bottom of Page)"/>
        <w:docPartUnique/>
      </w:docPartObj>
    </w:sdtPr>
    <w:sdtEndPr/>
    <w:sdtContent>
      <w:p w14:paraId="4FA38F1C" w14:textId="3A93A3BD" w:rsidR="00D05725" w:rsidRDefault="00D05725">
        <w:pPr>
          <w:pStyle w:val="Piedepgina"/>
          <w:jc w:val="right"/>
        </w:pPr>
        <w:r>
          <w:fldChar w:fldCharType="begin"/>
        </w:r>
        <w:r>
          <w:instrText>PAGE   \* MERGEFORMAT</w:instrText>
        </w:r>
        <w:r>
          <w:fldChar w:fldCharType="separate"/>
        </w:r>
        <w:r w:rsidR="00E576CC" w:rsidRPr="00E576CC">
          <w:rPr>
            <w:noProof/>
            <w:lang w:val="es-ES"/>
          </w:rPr>
          <w:t>3</w:t>
        </w:r>
        <w:r>
          <w:fldChar w:fldCharType="end"/>
        </w:r>
      </w:p>
    </w:sdtContent>
  </w:sdt>
  <w:p w14:paraId="50B5F425" w14:textId="77777777" w:rsidR="00D05725" w:rsidRDefault="00D0572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114375"/>
      <w:docPartObj>
        <w:docPartGallery w:val="Page Numbers (Bottom of Page)"/>
        <w:docPartUnique/>
      </w:docPartObj>
    </w:sdtPr>
    <w:sdtEndPr/>
    <w:sdtContent>
      <w:p w14:paraId="04DFF309" w14:textId="66CD6648" w:rsidR="00D05725" w:rsidRDefault="00D05725" w:rsidP="000D39E0">
        <w:pPr>
          <w:pStyle w:val="Piedepgina"/>
          <w:tabs>
            <w:tab w:val="clear" w:pos="8838"/>
            <w:tab w:val="right" w:pos="9072"/>
          </w:tabs>
          <w:ind w:right="-425"/>
          <w:jc w:val="right"/>
        </w:pPr>
        <w:r>
          <w:fldChar w:fldCharType="begin"/>
        </w:r>
        <w:r>
          <w:instrText>PAGE   \* MERGEFORMAT</w:instrText>
        </w:r>
        <w:r>
          <w:fldChar w:fldCharType="separate"/>
        </w:r>
        <w:r w:rsidR="00E576CC" w:rsidRPr="00E576CC">
          <w:rPr>
            <w:noProof/>
            <w:lang w:val="es-ES"/>
          </w:rPr>
          <w:t>20</w:t>
        </w:r>
        <w:r>
          <w:fldChar w:fldCharType="end"/>
        </w:r>
      </w:p>
    </w:sdtContent>
  </w:sdt>
  <w:p w14:paraId="1E7B6402" w14:textId="77777777" w:rsidR="00D05725" w:rsidRDefault="00D05725" w:rsidP="000D39E0">
    <w:pPr>
      <w:tabs>
        <w:tab w:val="left" w:pos="1035"/>
      </w:tabs>
      <w:ind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D5958" w14:textId="77777777" w:rsidR="0026112F" w:rsidRDefault="0026112F" w:rsidP="004F7F85">
      <w:r>
        <w:separator/>
      </w:r>
    </w:p>
  </w:footnote>
  <w:footnote w:type="continuationSeparator" w:id="0">
    <w:p w14:paraId="48D9C1C9" w14:textId="77777777" w:rsidR="0026112F" w:rsidRDefault="0026112F" w:rsidP="004F7F85">
      <w:r>
        <w:continuationSeparator/>
      </w:r>
    </w:p>
  </w:footnote>
  <w:footnote w:id="1">
    <w:p w14:paraId="7E3CDC39" w14:textId="77777777" w:rsidR="00D05725" w:rsidRPr="00D632BE" w:rsidRDefault="00D05725" w:rsidP="004F7F85">
      <w:pPr>
        <w:pStyle w:val="Textonotapie"/>
        <w:jc w:val="both"/>
        <w:rPr>
          <w:rFonts w:asciiTheme="minorHAnsi" w:hAnsiTheme="minorHAnsi" w:cstheme="minorHAnsi"/>
          <w:sz w:val="18"/>
          <w:szCs w:val="18"/>
          <w:lang w:val="es-ES"/>
        </w:rPr>
      </w:pPr>
      <w:r w:rsidRPr="00D632BE">
        <w:rPr>
          <w:rStyle w:val="Refdenotaalpie"/>
          <w:rFonts w:asciiTheme="minorHAnsi" w:hAnsiTheme="minorHAnsi" w:cstheme="minorHAnsi"/>
          <w:lang w:val="es-ES"/>
        </w:rPr>
        <w:footnoteRef/>
      </w:r>
      <w:r w:rsidRPr="00D632BE">
        <w:rPr>
          <w:rFonts w:asciiTheme="minorHAnsi" w:hAnsiTheme="minorHAnsi" w:cstheme="minorHAnsi"/>
          <w:lang w:val="es-ES"/>
        </w:rPr>
        <w:tab/>
      </w:r>
      <w:r w:rsidRPr="00D632BE">
        <w:rPr>
          <w:rFonts w:asciiTheme="minorHAnsi" w:hAnsiTheme="minorHAnsi" w:cstheme="minorHAnsi"/>
          <w:sz w:val="18"/>
          <w:szCs w:val="18"/>
          <w:lang w:val="es-ES"/>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w:t>
      </w:r>
      <w:proofErr w:type="spellStart"/>
      <w:r w:rsidRPr="00D632BE">
        <w:rPr>
          <w:rFonts w:asciiTheme="minorHAnsi" w:hAnsiTheme="minorHAnsi" w:cstheme="minorHAnsi"/>
          <w:sz w:val="18"/>
          <w:szCs w:val="18"/>
          <w:lang w:val="es-ES"/>
        </w:rPr>
        <w:t>ii</w:t>
      </w:r>
      <w:proofErr w:type="spellEnd"/>
      <w:r w:rsidRPr="00D632BE">
        <w:rPr>
          <w:rFonts w:asciiTheme="minorHAnsi" w:hAnsiTheme="minorHAnsi" w:cstheme="minorHAnsi"/>
          <w:sz w:val="18"/>
          <w:szCs w:val="18"/>
          <w:lang w:val="es-ES"/>
        </w:rPr>
        <w:t>) firmar una enmienda mediante la cual se introduzca una modificación sustancial en cualquier contrato existente.</w:t>
      </w:r>
    </w:p>
  </w:footnote>
  <w:footnote w:id="2">
    <w:p w14:paraId="7FD97F26" w14:textId="77777777" w:rsidR="00D05725" w:rsidRPr="00D632BE" w:rsidRDefault="00D05725" w:rsidP="004F7F85">
      <w:pPr>
        <w:pStyle w:val="Textonotapie"/>
        <w:jc w:val="both"/>
        <w:rPr>
          <w:rFonts w:asciiTheme="minorHAnsi" w:hAnsiTheme="minorHAnsi" w:cstheme="minorHAnsi"/>
          <w:lang w:val="es-ES"/>
        </w:rPr>
      </w:pPr>
      <w:r w:rsidRPr="00D632BE">
        <w:rPr>
          <w:rStyle w:val="Refdenotaalpie"/>
          <w:rFonts w:asciiTheme="minorHAnsi" w:hAnsiTheme="minorHAnsi" w:cstheme="minorHAnsi"/>
          <w:lang w:val="es-ES"/>
        </w:rPr>
        <w:footnoteRef/>
      </w:r>
      <w:r w:rsidRPr="00D632BE">
        <w:rPr>
          <w:rFonts w:asciiTheme="minorHAnsi" w:hAnsiTheme="minorHAnsi" w:cstheme="minorHAnsi"/>
          <w:lang w:val="es-ES"/>
        </w:rPr>
        <w:tab/>
      </w:r>
      <w:r w:rsidRPr="00D632BE">
        <w:rPr>
          <w:rFonts w:asciiTheme="minorHAnsi" w:hAnsiTheme="minorHAnsi" w:cstheme="minorHAnsi"/>
          <w:sz w:val="18"/>
          <w:szCs w:val="18"/>
          <w:lang w:val="es-ES"/>
        </w:rPr>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w:t>
      </w:r>
      <w:proofErr w:type="spellStart"/>
      <w:r w:rsidRPr="00D632BE">
        <w:rPr>
          <w:rFonts w:asciiTheme="minorHAnsi" w:hAnsiTheme="minorHAnsi" w:cstheme="minorHAnsi"/>
          <w:sz w:val="18"/>
          <w:szCs w:val="18"/>
          <w:lang w:val="es-ES"/>
        </w:rPr>
        <w:t>ii</w:t>
      </w:r>
      <w:proofErr w:type="spellEnd"/>
      <w:r w:rsidRPr="00D632BE">
        <w:rPr>
          <w:rFonts w:asciiTheme="minorHAnsi" w:hAnsiTheme="minorHAnsi" w:cstheme="minorHAnsi"/>
          <w:sz w:val="18"/>
          <w:szCs w:val="18"/>
          <w:lang w:val="es-ES"/>
        </w:rPr>
        <w:t>) ha sido designado por el Prestatario.</w:t>
      </w:r>
    </w:p>
  </w:footnote>
  <w:footnote w:id="3">
    <w:p w14:paraId="55EFCC2A" w14:textId="77777777" w:rsidR="00D05725" w:rsidRPr="00D632BE" w:rsidRDefault="00D05725" w:rsidP="004F7F85">
      <w:pPr>
        <w:pStyle w:val="Textonotapie"/>
        <w:jc w:val="both"/>
        <w:rPr>
          <w:rFonts w:asciiTheme="minorHAnsi" w:hAnsiTheme="minorHAnsi" w:cstheme="minorHAnsi"/>
          <w:lang w:val="es-ES"/>
        </w:rPr>
      </w:pPr>
      <w:r w:rsidRPr="00D632BE">
        <w:rPr>
          <w:rStyle w:val="Refdenotaalpie"/>
          <w:rFonts w:asciiTheme="minorHAnsi" w:hAnsiTheme="minorHAnsi" w:cstheme="minorHAnsi"/>
          <w:lang w:val="es-ES"/>
        </w:rPr>
        <w:footnoteRef/>
      </w:r>
      <w:r w:rsidRPr="00D632BE">
        <w:rPr>
          <w:rFonts w:asciiTheme="minorHAnsi" w:hAnsiTheme="minorHAnsi" w:cstheme="minorHAnsi"/>
          <w:lang w:val="es-ES"/>
        </w:rPr>
        <w:tab/>
      </w:r>
      <w:r w:rsidRPr="00D632BE">
        <w:rPr>
          <w:rFonts w:asciiTheme="minorHAnsi" w:hAnsiTheme="minorHAnsi" w:cstheme="minorHAnsi"/>
          <w:sz w:val="18"/>
          <w:szCs w:val="18"/>
          <w:lang w:val="es-ES"/>
        </w:rPr>
        <w:t>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 w:id="4">
    <w:p w14:paraId="6B784EBB" w14:textId="77777777" w:rsidR="00D05725" w:rsidRPr="00100224" w:rsidRDefault="00D05725" w:rsidP="004F7F85">
      <w:pPr>
        <w:ind w:right="-284"/>
        <w:jc w:val="both"/>
        <w:rPr>
          <w:rFonts w:asciiTheme="minorHAnsi" w:hAnsiTheme="minorHAnsi" w:cstheme="minorHAnsi"/>
          <w:i/>
          <w:iCs/>
          <w:lang w:val="es-NI" w:eastAsia="pt-BR"/>
        </w:rPr>
      </w:pPr>
      <w:r>
        <w:rPr>
          <w:rStyle w:val="Refdenotaalpie"/>
        </w:rPr>
        <w:footnoteRef/>
      </w:r>
      <w:r>
        <w:t xml:space="preserve"> </w:t>
      </w:r>
      <w:r w:rsidRPr="00100224">
        <w:rPr>
          <w:rFonts w:asciiTheme="minorHAnsi" w:hAnsiTheme="minorHAnsi" w:cstheme="minorHAnsi"/>
          <w:i/>
          <w:iCs/>
          <w:sz w:val="22"/>
          <w:szCs w:val="22"/>
          <w:lang w:val="es-NI" w:eastAsia="pt-BR"/>
        </w:rPr>
        <w:t>*</w:t>
      </w:r>
      <w:r w:rsidRPr="00480123">
        <w:rPr>
          <w:rFonts w:asciiTheme="minorHAnsi" w:hAnsiTheme="minorHAnsi" w:cstheme="minorHAnsi"/>
          <w:i/>
          <w:iCs/>
          <w:sz w:val="18"/>
          <w:szCs w:val="18"/>
          <w:lang w:val="es-NI" w:eastAsia="pt-BR"/>
        </w:rPr>
        <w:t>Indicar la fecha prevista de expiración del Plazo de Cumplimiento.  El Comprador deberá advertir que, en caso de una prórroga al plazo de cumplimiento del Contrato, el Comprador tendrá que solicitar al Garante una extensión de esta Garantía. Al preparar esta Garantía el Comprador pudiera considerar agregar el siguiente texto en el Formulario, al final del penúltimo párrafo: “Nosotros convenimos en una sola extensión de esta Garantía por un plazo no superior a [seis meses] [un</w:t>
      </w:r>
      <w:r w:rsidRPr="00480123">
        <w:rPr>
          <w:rFonts w:asciiTheme="minorHAnsi" w:hAnsiTheme="minorHAnsi" w:cstheme="minorHAnsi"/>
          <w:sz w:val="18"/>
          <w:szCs w:val="18"/>
          <w:lang w:val="es-NI" w:eastAsia="pt-BR"/>
        </w:rPr>
        <w:t xml:space="preserve"> </w:t>
      </w:r>
      <w:r w:rsidRPr="00480123">
        <w:rPr>
          <w:rFonts w:asciiTheme="minorHAnsi" w:hAnsiTheme="minorHAnsi" w:cstheme="minorHAnsi"/>
          <w:i/>
          <w:iCs/>
          <w:sz w:val="18"/>
          <w:szCs w:val="18"/>
          <w:lang w:val="es-NI" w:eastAsia="pt-BR"/>
        </w:rPr>
        <w:t xml:space="preserve">año], en respuesta a una solicitud por escrito del Comprador de dicha extensión, la que nos será presentada antes de que expire la Garantía.” </w:t>
      </w:r>
    </w:p>
    <w:p w14:paraId="01715639" w14:textId="77777777" w:rsidR="00D05725" w:rsidRPr="00100224" w:rsidRDefault="00D05725" w:rsidP="004F7F85">
      <w:pPr>
        <w:pStyle w:val="Textonotapie"/>
        <w:jc w:val="both"/>
        <w:rPr>
          <w:lang w:val="es-HN"/>
        </w:rPr>
      </w:pPr>
    </w:p>
  </w:footnote>
  <w:footnote w:id="5">
    <w:p w14:paraId="7405669A" w14:textId="77777777" w:rsidR="00D05725" w:rsidRPr="00F62428" w:rsidRDefault="00D05725" w:rsidP="004F7F85">
      <w:pPr>
        <w:pStyle w:val="Textonotapie"/>
        <w:tabs>
          <w:tab w:val="left" w:pos="284"/>
        </w:tabs>
        <w:ind w:right="-284"/>
        <w:jc w:val="both"/>
        <w:rPr>
          <w:rFonts w:asciiTheme="minorHAnsi" w:hAnsiTheme="minorHAnsi" w:cstheme="minorHAnsi"/>
          <w:sz w:val="18"/>
          <w:szCs w:val="18"/>
          <w:lang w:val="es-ES"/>
        </w:rPr>
      </w:pPr>
      <w:r w:rsidRPr="00F62428">
        <w:rPr>
          <w:rStyle w:val="Refdenotaalpie"/>
          <w:rFonts w:asciiTheme="minorHAnsi" w:hAnsiTheme="minorHAnsi" w:cstheme="minorHAnsi"/>
          <w:lang w:val="es-ES"/>
        </w:rPr>
        <w:footnoteRef/>
      </w:r>
      <w:r w:rsidRPr="00F62428">
        <w:rPr>
          <w:rFonts w:asciiTheme="minorHAnsi" w:hAnsiTheme="minorHAnsi" w:cstheme="minorHAnsi"/>
          <w:lang w:val="es-ES"/>
        </w:rPr>
        <w:tab/>
      </w:r>
      <w:r w:rsidRPr="00F62428">
        <w:rPr>
          <w:rFonts w:asciiTheme="minorHAnsi" w:hAnsiTheme="minorHAnsi" w:cstheme="minorHAnsi"/>
          <w:sz w:val="18"/>
          <w:szCs w:val="18"/>
          <w:lang w:val="es-ES"/>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w:t>
      </w:r>
      <w:proofErr w:type="spellStart"/>
      <w:r w:rsidRPr="00F62428">
        <w:rPr>
          <w:rFonts w:asciiTheme="minorHAnsi" w:hAnsiTheme="minorHAnsi" w:cstheme="minorHAnsi"/>
          <w:sz w:val="18"/>
          <w:szCs w:val="18"/>
          <w:lang w:val="es-ES"/>
        </w:rPr>
        <w:t>ii</w:t>
      </w:r>
      <w:proofErr w:type="spellEnd"/>
      <w:r w:rsidRPr="00F62428">
        <w:rPr>
          <w:rFonts w:asciiTheme="minorHAnsi" w:hAnsiTheme="minorHAnsi" w:cstheme="minorHAnsi"/>
          <w:sz w:val="18"/>
          <w:szCs w:val="18"/>
          <w:lang w:val="es-ES"/>
        </w:rPr>
        <w:t>) firmar una enmienda mediante la cual se introduzca una modificación sustancial en cualquier contrato existente.</w:t>
      </w:r>
    </w:p>
  </w:footnote>
  <w:footnote w:id="6">
    <w:p w14:paraId="0E3E0DFF" w14:textId="77777777" w:rsidR="00D05725" w:rsidRPr="00F62428" w:rsidRDefault="00D05725" w:rsidP="004F7F85">
      <w:pPr>
        <w:pStyle w:val="Textonotapie"/>
        <w:tabs>
          <w:tab w:val="left" w:pos="284"/>
          <w:tab w:val="left" w:pos="426"/>
        </w:tabs>
        <w:ind w:right="-284"/>
        <w:jc w:val="both"/>
        <w:rPr>
          <w:rFonts w:asciiTheme="minorHAnsi" w:hAnsiTheme="minorHAnsi" w:cstheme="minorHAnsi"/>
          <w:lang w:val="es-ES"/>
        </w:rPr>
      </w:pPr>
      <w:r w:rsidRPr="00F62428">
        <w:rPr>
          <w:rStyle w:val="Refdenotaalpie"/>
          <w:rFonts w:asciiTheme="minorHAnsi" w:hAnsiTheme="minorHAnsi" w:cstheme="minorHAnsi"/>
          <w:lang w:val="es-ES"/>
        </w:rPr>
        <w:footnoteRef/>
      </w:r>
      <w:r w:rsidRPr="00F62428">
        <w:rPr>
          <w:rFonts w:asciiTheme="minorHAnsi" w:hAnsiTheme="minorHAnsi" w:cstheme="minorHAnsi"/>
          <w:lang w:val="es-ES"/>
        </w:rPr>
        <w:tab/>
      </w:r>
      <w:r w:rsidRPr="00F62428">
        <w:rPr>
          <w:rFonts w:asciiTheme="minorHAnsi" w:hAnsiTheme="minorHAnsi" w:cstheme="minorHAnsi"/>
          <w:sz w:val="18"/>
          <w:szCs w:val="18"/>
          <w:lang w:val="es-ES"/>
        </w:rPr>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w:t>
      </w:r>
      <w:proofErr w:type="spellStart"/>
      <w:r w:rsidRPr="00F62428">
        <w:rPr>
          <w:rFonts w:asciiTheme="minorHAnsi" w:hAnsiTheme="minorHAnsi" w:cstheme="minorHAnsi"/>
          <w:sz w:val="18"/>
          <w:szCs w:val="18"/>
          <w:lang w:val="es-ES"/>
        </w:rPr>
        <w:t>ii</w:t>
      </w:r>
      <w:proofErr w:type="spellEnd"/>
      <w:r w:rsidRPr="00F62428">
        <w:rPr>
          <w:rFonts w:asciiTheme="minorHAnsi" w:hAnsiTheme="minorHAnsi" w:cstheme="minorHAnsi"/>
          <w:sz w:val="18"/>
          <w:szCs w:val="18"/>
          <w:lang w:val="es-ES"/>
        </w:rPr>
        <w:t>) ha sido designado por el Prestatario.</w:t>
      </w:r>
    </w:p>
  </w:footnote>
  <w:footnote w:id="7">
    <w:p w14:paraId="7DABABCD" w14:textId="77777777" w:rsidR="00D05725" w:rsidRPr="00F62428" w:rsidRDefault="00D05725" w:rsidP="004F7F85">
      <w:pPr>
        <w:pStyle w:val="Textonotapie"/>
        <w:tabs>
          <w:tab w:val="left" w:pos="284"/>
        </w:tabs>
        <w:ind w:right="-284"/>
        <w:jc w:val="both"/>
        <w:rPr>
          <w:rFonts w:asciiTheme="minorHAnsi" w:hAnsiTheme="minorHAnsi" w:cstheme="minorHAnsi"/>
          <w:lang w:val="es-ES"/>
        </w:rPr>
      </w:pPr>
      <w:r w:rsidRPr="00F62428">
        <w:rPr>
          <w:rStyle w:val="Refdenotaalpie"/>
          <w:rFonts w:asciiTheme="minorHAnsi" w:hAnsiTheme="minorHAnsi" w:cstheme="minorHAnsi"/>
          <w:lang w:val="es-ES"/>
        </w:rPr>
        <w:footnoteRef/>
      </w:r>
      <w:r w:rsidRPr="00F62428">
        <w:rPr>
          <w:rFonts w:asciiTheme="minorHAnsi" w:hAnsiTheme="minorHAnsi" w:cstheme="minorHAnsi"/>
          <w:lang w:val="es-ES"/>
        </w:rPr>
        <w:tab/>
      </w:r>
      <w:r w:rsidRPr="00F62428">
        <w:rPr>
          <w:rFonts w:asciiTheme="minorHAnsi" w:hAnsiTheme="minorHAnsi" w:cstheme="minorHAnsi"/>
          <w:sz w:val="18"/>
          <w:szCs w:val="18"/>
          <w:lang w:val="es-ES"/>
        </w:rPr>
        <w:t>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AD235" w14:textId="77777777" w:rsidR="00D05725" w:rsidRPr="009F07D2" w:rsidRDefault="00D05725" w:rsidP="000D39E0">
    <w:pPr>
      <w:pStyle w:val="Encabezado"/>
      <w:rPr>
        <w:lang w:val="es-ES"/>
      </w:rPr>
    </w:pPr>
    <w:r>
      <w:rPr>
        <w:lang w:val="es-ES"/>
      </w:rPr>
      <w:t>Sección VI. Fraude y corrupción</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80</w:t>
    </w:r>
    <w:r>
      <w:rPr>
        <w:rStyle w:val="Nmerodepgina"/>
        <w:lang w:val="es-ES"/>
      </w:rPr>
      <w:fldChar w:fldCharType="end"/>
    </w:r>
  </w:p>
  <w:p w14:paraId="748F031B" w14:textId="77777777" w:rsidR="00D05725" w:rsidRPr="009F07D2" w:rsidRDefault="00D05725">
    <w:pPr>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1860" w14:textId="6CA7A2B4" w:rsidR="0022139A" w:rsidRDefault="00622C69">
    <w:pPr>
      <w:pStyle w:val="Encabezado"/>
    </w:pPr>
    <w:r>
      <w:rPr>
        <w:noProof/>
      </w:rPr>
      <w:drawing>
        <wp:anchor distT="0" distB="0" distL="114300" distR="114300" simplePos="0" relativeHeight="251661312" behindDoc="0" locked="0" layoutInCell="1" allowOverlap="1" wp14:anchorId="0C5BBE49" wp14:editId="057CDC8B">
          <wp:simplePos x="0" y="0"/>
          <wp:positionH relativeFrom="column">
            <wp:posOffset>4838912</wp:posOffset>
          </wp:positionH>
          <wp:positionV relativeFrom="paragraph">
            <wp:posOffset>-330127</wp:posOffset>
          </wp:positionV>
          <wp:extent cx="1195690" cy="957368"/>
          <wp:effectExtent l="0" t="0" r="0" b="0"/>
          <wp:wrapNone/>
          <wp:docPr id="5346749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95690" cy="957368"/>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HN" w:eastAsia="es-HN"/>
      </w:rPr>
      <w:drawing>
        <wp:anchor distT="0" distB="0" distL="114300" distR="114300" simplePos="0" relativeHeight="251659264" behindDoc="1" locked="0" layoutInCell="1" allowOverlap="1" wp14:anchorId="547C8F58" wp14:editId="798A9834">
          <wp:simplePos x="0" y="0"/>
          <wp:positionH relativeFrom="margin">
            <wp:posOffset>44874</wp:posOffset>
          </wp:positionH>
          <wp:positionV relativeFrom="paragraph">
            <wp:posOffset>-329565</wp:posOffset>
          </wp:positionV>
          <wp:extent cx="3762718" cy="956734"/>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62718" cy="95673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A0315" w14:textId="77777777" w:rsidR="00D05725" w:rsidRDefault="00D05725" w:rsidP="000D39E0">
    <w:pPr>
      <w:pStyle w:val="Encabezado"/>
      <w:tabs>
        <w:tab w:val="left" w:pos="7770"/>
      </w:tabs>
      <w:rPr>
        <w:rFonts w:asciiTheme="minorHAnsi" w:hAnsiTheme="minorHAnsi" w:cstheme="minorHAnsi"/>
        <w:lang w:val="es-HN"/>
      </w:rPr>
    </w:pPr>
    <w:r w:rsidRPr="00EE00E4">
      <w:rPr>
        <w:b/>
        <w:sz w:val="22"/>
        <w:szCs w:val="24"/>
      </w:rPr>
      <w:tab/>
    </w:r>
    <w:r>
      <w:rPr>
        <w:b/>
        <w:sz w:val="24"/>
        <w:szCs w:val="24"/>
      </w:rPr>
      <w:t xml:space="preserve">                                                                               </w:t>
    </w:r>
    <w:r>
      <w:rPr>
        <w:rFonts w:asciiTheme="minorHAnsi" w:hAnsiTheme="minorHAnsi" w:cstheme="minorHAnsi"/>
        <w:lang w:val="es-HN"/>
      </w:rPr>
      <w:t xml:space="preserve">                    </w:t>
    </w:r>
    <w:r>
      <w:rPr>
        <w:rFonts w:asciiTheme="minorHAnsi" w:hAnsiTheme="minorHAnsi" w:cstheme="minorHAnsi"/>
        <w:lang w:val="es-HN"/>
      </w:rPr>
      <w:tab/>
    </w:r>
  </w:p>
  <w:p w14:paraId="0E352143" w14:textId="77777777" w:rsidR="00D05725" w:rsidRPr="005C1D80" w:rsidRDefault="00D05725" w:rsidP="000D39E0">
    <w:pPr>
      <w:pStyle w:val="Encabezado"/>
      <w:tabs>
        <w:tab w:val="left" w:pos="7770"/>
      </w:tabs>
      <w:rPr>
        <w:rFonts w:asciiTheme="minorHAnsi" w:hAnsiTheme="minorHAnsi" w:cstheme="minorHAnsi"/>
        <w:lang w:val="es-HN"/>
      </w:rPr>
    </w:pPr>
    <w:r>
      <w:rPr>
        <w:rFonts w:asciiTheme="minorHAnsi" w:hAnsiTheme="minorHAnsi" w:cstheme="minorHAnsi"/>
        <w:lang w:val="es-HN"/>
      </w:rPr>
      <w:tab/>
    </w:r>
  </w:p>
  <w:p w14:paraId="2749B8B8" w14:textId="77777777" w:rsidR="00D05725" w:rsidRPr="00AA7208" w:rsidRDefault="00D05725" w:rsidP="000D39E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E42C1"/>
    <w:multiLevelType w:val="hybridMultilevel"/>
    <w:tmpl w:val="9E604B9C"/>
    <w:lvl w:ilvl="0" w:tplc="2EA831DE">
      <w:start w:val="1"/>
      <w:numFmt w:val="decimal"/>
      <w:lvlText w:val="%1-"/>
      <w:lvlJc w:val="left"/>
      <w:pPr>
        <w:ind w:left="502" w:hanging="360"/>
      </w:pPr>
      <w:rPr>
        <w:rFonts w:hint="default"/>
      </w:rPr>
    </w:lvl>
    <w:lvl w:ilvl="1" w:tplc="480A0019" w:tentative="1">
      <w:start w:val="1"/>
      <w:numFmt w:val="lowerLetter"/>
      <w:lvlText w:val="%2."/>
      <w:lvlJc w:val="left"/>
      <w:pPr>
        <w:ind w:left="1222" w:hanging="360"/>
      </w:pPr>
    </w:lvl>
    <w:lvl w:ilvl="2" w:tplc="480A001B" w:tentative="1">
      <w:start w:val="1"/>
      <w:numFmt w:val="lowerRoman"/>
      <w:lvlText w:val="%3."/>
      <w:lvlJc w:val="right"/>
      <w:pPr>
        <w:ind w:left="1942" w:hanging="180"/>
      </w:pPr>
    </w:lvl>
    <w:lvl w:ilvl="3" w:tplc="480A000F" w:tentative="1">
      <w:start w:val="1"/>
      <w:numFmt w:val="decimal"/>
      <w:lvlText w:val="%4."/>
      <w:lvlJc w:val="left"/>
      <w:pPr>
        <w:ind w:left="2662" w:hanging="360"/>
      </w:pPr>
    </w:lvl>
    <w:lvl w:ilvl="4" w:tplc="480A0019" w:tentative="1">
      <w:start w:val="1"/>
      <w:numFmt w:val="lowerLetter"/>
      <w:lvlText w:val="%5."/>
      <w:lvlJc w:val="left"/>
      <w:pPr>
        <w:ind w:left="3382" w:hanging="360"/>
      </w:pPr>
    </w:lvl>
    <w:lvl w:ilvl="5" w:tplc="480A001B" w:tentative="1">
      <w:start w:val="1"/>
      <w:numFmt w:val="lowerRoman"/>
      <w:lvlText w:val="%6."/>
      <w:lvlJc w:val="right"/>
      <w:pPr>
        <w:ind w:left="4102" w:hanging="180"/>
      </w:pPr>
    </w:lvl>
    <w:lvl w:ilvl="6" w:tplc="480A000F" w:tentative="1">
      <w:start w:val="1"/>
      <w:numFmt w:val="decimal"/>
      <w:lvlText w:val="%7."/>
      <w:lvlJc w:val="left"/>
      <w:pPr>
        <w:ind w:left="4822" w:hanging="360"/>
      </w:pPr>
    </w:lvl>
    <w:lvl w:ilvl="7" w:tplc="480A0019" w:tentative="1">
      <w:start w:val="1"/>
      <w:numFmt w:val="lowerLetter"/>
      <w:lvlText w:val="%8."/>
      <w:lvlJc w:val="left"/>
      <w:pPr>
        <w:ind w:left="5542" w:hanging="360"/>
      </w:pPr>
    </w:lvl>
    <w:lvl w:ilvl="8" w:tplc="480A001B" w:tentative="1">
      <w:start w:val="1"/>
      <w:numFmt w:val="lowerRoman"/>
      <w:lvlText w:val="%9."/>
      <w:lvlJc w:val="right"/>
      <w:pPr>
        <w:ind w:left="6262" w:hanging="180"/>
      </w:pPr>
    </w:lvl>
  </w:abstractNum>
  <w:abstractNum w:abstractNumId="1" w15:restartNumberingAfterBreak="0">
    <w:nsid w:val="0FEF05A3"/>
    <w:multiLevelType w:val="multilevel"/>
    <w:tmpl w:val="EF4CE518"/>
    <w:lvl w:ilvl="0">
      <w:start w:val="6"/>
      <w:numFmt w:val="decimal"/>
      <w:lvlText w:val="%1."/>
      <w:lvlJc w:val="left"/>
      <w:pPr>
        <w:ind w:left="360" w:hanging="360"/>
      </w:pPr>
      <w:rPr>
        <w:rFonts w:hint="default"/>
        <w:b/>
      </w:rPr>
    </w:lvl>
    <w:lvl w:ilvl="1">
      <w:start w:val="1"/>
      <w:numFmt w:val="decimal"/>
      <w:lvlText w:val="%1.%2."/>
      <w:lvlJc w:val="left"/>
      <w:pPr>
        <w:ind w:left="928"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 w15:restartNumberingAfterBreak="0">
    <w:nsid w:val="19866320"/>
    <w:multiLevelType w:val="hybridMultilevel"/>
    <w:tmpl w:val="2646CF40"/>
    <w:lvl w:ilvl="0" w:tplc="3122610A">
      <w:start w:val="1"/>
      <w:numFmt w:val="lowerLetter"/>
      <w:lvlText w:val="(%1)"/>
      <w:lvlJc w:val="left"/>
      <w:pPr>
        <w:ind w:left="1065" w:hanging="705"/>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1B94412F"/>
    <w:multiLevelType w:val="hybridMultilevel"/>
    <w:tmpl w:val="CA70E9FC"/>
    <w:lvl w:ilvl="0" w:tplc="0409001B">
      <w:start w:val="1"/>
      <w:numFmt w:val="lowerRoman"/>
      <w:lvlText w:val="%1."/>
      <w:lvlJc w:val="right"/>
      <w:pPr>
        <w:ind w:left="720" w:hanging="360"/>
      </w:pPr>
      <w:rPr>
        <w:b w:val="0"/>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0E6E8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236C23D8"/>
    <w:multiLevelType w:val="hybridMultilevel"/>
    <w:tmpl w:val="7BC47E4C"/>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 w15:restartNumberingAfterBreak="0">
    <w:nsid w:val="24410266"/>
    <w:multiLevelType w:val="hybridMultilevel"/>
    <w:tmpl w:val="A164F7A0"/>
    <w:lvl w:ilvl="0" w:tplc="5AF03996">
      <w:start w:val="1"/>
      <w:numFmt w:val="lowerLetter"/>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4E0012"/>
    <w:multiLevelType w:val="multilevel"/>
    <w:tmpl w:val="B24EE440"/>
    <w:lvl w:ilvl="0">
      <w:start w:val="7"/>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8" w15:restartNumberingAfterBreak="0">
    <w:nsid w:val="2C5D2034"/>
    <w:multiLevelType w:val="hybridMultilevel"/>
    <w:tmpl w:val="47F0500C"/>
    <w:lvl w:ilvl="0" w:tplc="2EC0F750">
      <w:start w:val="1"/>
      <w:numFmt w:val="lowerRoman"/>
      <w:lvlText w:val="(%1)"/>
      <w:lvlJc w:val="left"/>
      <w:pPr>
        <w:ind w:left="2136" w:hanging="720"/>
      </w:pPr>
      <w:rPr>
        <w:rFonts w:hint="default"/>
      </w:rPr>
    </w:lvl>
    <w:lvl w:ilvl="1" w:tplc="480A0019" w:tentative="1">
      <w:start w:val="1"/>
      <w:numFmt w:val="lowerLetter"/>
      <w:lvlText w:val="%2."/>
      <w:lvlJc w:val="left"/>
      <w:pPr>
        <w:ind w:left="2496" w:hanging="360"/>
      </w:pPr>
    </w:lvl>
    <w:lvl w:ilvl="2" w:tplc="480A001B" w:tentative="1">
      <w:start w:val="1"/>
      <w:numFmt w:val="lowerRoman"/>
      <w:lvlText w:val="%3."/>
      <w:lvlJc w:val="right"/>
      <w:pPr>
        <w:ind w:left="3216" w:hanging="180"/>
      </w:pPr>
    </w:lvl>
    <w:lvl w:ilvl="3" w:tplc="480A000F" w:tentative="1">
      <w:start w:val="1"/>
      <w:numFmt w:val="decimal"/>
      <w:lvlText w:val="%4."/>
      <w:lvlJc w:val="left"/>
      <w:pPr>
        <w:ind w:left="3936" w:hanging="360"/>
      </w:pPr>
    </w:lvl>
    <w:lvl w:ilvl="4" w:tplc="480A0019" w:tentative="1">
      <w:start w:val="1"/>
      <w:numFmt w:val="lowerLetter"/>
      <w:lvlText w:val="%5."/>
      <w:lvlJc w:val="left"/>
      <w:pPr>
        <w:ind w:left="4656" w:hanging="360"/>
      </w:pPr>
    </w:lvl>
    <w:lvl w:ilvl="5" w:tplc="480A001B" w:tentative="1">
      <w:start w:val="1"/>
      <w:numFmt w:val="lowerRoman"/>
      <w:lvlText w:val="%6."/>
      <w:lvlJc w:val="right"/>
      <w:pPr>
        <w:ind w:left="5376" w:hanging="180"/>
      </w:pPr>
    </w:lvl>
    <w:lvl w:ilvl="6" w:tplc="480A000F" w:tentative="1">
      <w:start w:val="1"/>
      <w:numFmt w:val="decimal"/>
      <w:lvlText w:val="%7."/>
      <w:lvlJc w:val="left"/>
      <w:pPr>
        <w:ind w:left="6096" w:hanging="360"/>
      </w:pPr>
    </w:lvl>
    <w:lvl w:ilvl="7" w:tplc="480A0019" w:tentative="1">
      <w:start w:val="1"/>
      <w:numFmt w:val="lowerLetter"/>
      <w:lvlText w:val="%8."/>
      <w:lvlJc w:val="left"/>
      <w:pPr>
        <w:ind w:left="6816" w:hanging="360"/>
      </w:pPr>
    </w:lvl>
    <w:lvl w:ilvl="8" w:tplc="480A001B" w:tentative="1">
      <w:start w:val="1"/>
      <w:numFmt w:val="lowerRoman"/>
      <w:lvlText w:val="%9."/>
      <w:lvlJc w:val="right"/>
      <w:pPr>
        <w:ind w:left="7536" w:hanging="180"/>
      </w:pPr>
    </w:lvl>
  </w:abstractNum>
  <w:abstractNum w:abstractNumId="9"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08C1A43"/>
    <w:multiLevelType w:val="hybridMultilevel"/>
    <w:tmpl w:val="AB24EFA0"/>
    <w:lvl w:ilvl="0" w:tplc="3DE276D8">
      <w:start w:val="1"/>
      <w:numFmt w:val="lowerLetter"/>
      <w:lvlText w:val="(%1)"/>
      <w:lvlJc w:val="left"/>
      <w:pPr>
        <w:ind w:left="1410" w:hanging="69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1" w15:restartNumberingAfterBreak="0">
    <w:nsid w:val="354970D7"/>
    <w:multiLevelType w:val="multilevel"/>
    <w:tmpl w:val="72FEFE6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color w:val="auto"/>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744" w:hanging="1224"/>
      </w:pPr>
      <w:rPr>
        <w:rFonts w:hint="default"/>
        <w:b w:val="0"/>
      </w:rPr>
    </w:lvl>
    <w:lvl w:ilvl="8">
      <w:start w:val="1"/>
      <w:numFmt w:val="decimal"/>
      <w:lvlText w:val="%1.%2.%3.%4.%5.%6.%7.%8.%9."/>
      <w:lvlJc w:val="left"/>
      <w:pPr>
        <w:ind w:left="4320" w:hanging="1440"/>
      </w:pPr>
      <w:rPr>
        <w:rFonts w:hint="default"/>
        <w:b w:val="0"/>
      </w:rPr>
    </w:lvl>
  </w:abstractNum>
  <w:abstractNum w:abstractNumId="12" w15:restartNumberingAfterBreak="0">
    <w:nsid w:val="3BFA2769"/>
    <w:multiLevelType w:val="hybridMultilevel"/>
    <w:tmpl w:val="808E5CAC"/>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15:restartNumberingAfterBreak="0">
    <w:nsid w:val="41A06874"/>
    <w:multiLevelType w:val="hybridMultilevel"/>
    <w:tmpl w:val="0A3858AC"/>
    <w:lvl w:ilvl="0" w:tplc="392EF050">
      <w:start w:val="1"/>
      <w:numFmt w:val="lowerLetter"/>
      <w:lvlText w:val="(%1)"/>
      <w:lvlJc w:val="left"/>
      <w:pPr>
        <w:ind w:left="1113" w:hanging="405"/>
      </w:pPr>
      <w:rPr>
        <w:rFonts w:hint="default"/>
        <w:b/>
        <w:bCs/>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14" w15:restartNumberingAfterBreak="0">
    <w:nsid w:val="428F36B5"/>
    <w:multiLevelType w:val="hybridMultilevel"/>
    <w:tmpl w:val="C4BACDE2"/>
    <w:lvl w:ilvl="0" w:tplc="480A000D">
      <w:start w:val="1"/>
      <w:numFmt w:val="bullet"/>
      <w:lvlText w:val=""/>
      <w:lvlJc w:val="left"/>
      <w:pPr>
        <w:ind w:left="360" w:hanging="360"/>
      </w:pPr>
      <w:rPr>
        <w:rFonts w:ascii="Wingdings" w:hAnsi="Wingding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5" w15:restartNumberingAfterBreak="0">
    <w:nsid w:val="43A42CCA"/>
    <w:multiLevelType w:val="hybridMultilevel"/>
    <w:tmpl w:val="80B29BF6"/>
    <w:lvl w:ilvl="0" w:tplc="CB1CAE54">
      <w:start w:val="1"/>
      <w:numFmt w:val="low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6" w15:restartNumberingAfterBreak="0">
    <w:nsid w:val="4E0259E7"/>
    <w:multiLevelType w:val="multilevel"/>
    <w:tmpl w:val="B574A4CC"/>
    <w:lvl w:ilvl="0">
      <w:start w:val="13"/>
      <w:numFmt w:val="decimal"/>
      <w:lvlText w:val="%1."/>
      <w:lvlJc w:val="left"/>
      <w:pPr>
        <w:ind w:left="480" w:hanging="480"/>
      </w:pPr>
      <w:rPr>
        <w:rFonts w:eastAsia="Times New Roman" w:hint="default"/>
        <w:u w:val="none"/>
      </w:rPr>
    </w:lvl>
    <w:lvl w:ilvl="1">
      <w:start w:val="1"/>
      <w:numFmt w:val="decimal"/>
      <w:lvlText w:val="%1.%2."/>
      <w:lvlJc w:val="left"/>
      <w:pPr>
        <w:ind w:left="480" w:hanging="480"/>
      </w:pPr>
      <w:rPr>
        <w:rFonts w:eastAsia="Times New Roman" w:hint="default"/>
        <w:b/>
        <w:u w:val="none"/>
      </w:rPr>
    </w:lvl>
    <w:lvl w:ilvl="2">
      <w:start w:val="1"/>
      <w:numFmt w:val="decimal"/>
      <w:lvlText w:val="%1.%2.%3."/>
      <w:lvlJc w:val="left"/>
      <w:pPr>
        <w:ind w:left="720" w:hanging="720"/>
      </w:pPr>
      <w:rPr>
        <w:rFonts w:eastAsia="Times New Roman" w:hint="default"/>
        <w:u w:val="none"/>
      </w:rPr>
    </w:lvl>
    <w:lvl w:ilvl="3">
      <w:start w:val="1"/>
      <w:numFmt w:val="decimal"/>
      <w:lvlText w:val="%1.%2.%3.%4."/>
      <w:lvlJc w:val="left"/>
      <w:pPr>
        <w:ind w:left="720" w:hanging="720"/>
      </w:pPr>
      <w:rPr>
        <w:rFonts w:eastAsia="Times New Roman" w:hint="default"/>
        <w:u w:val="none"/>
      </w:rPr>
    </w:lvl>
    <w:lvl w:ilvl="4">
      <w:start w:val="1"/>
      <w:numFmt w:val="decimal"/>
      <w:lvlText w:val="%1.%2.%3.%4.%5."/>
      <w:lvlJc w:val="left"/>
      <w:pPr>
        <w:ind w:left="1080" w:hanging="1080"/>
      </w:pPr>
      <w:rPr>
        <w:rFonts w:eastAsia="Times New Roman" w:hint="default"/>
        <w:u w:val="none"/>
      </w:rPr>
    </w:lvl>
    <w:lvl w:ilvl="5">
      <w:start w:val="1"/>
      <w:numFmt w:val="decimal"/>
      <w:lvlText w:val="%1.%2.%3.%4.%5.%6."/>
      <w:lvlJc w:val="left"/>
      <w:pPr>
        <w:ind w:left="1080" w:hanging="1080"/>
      </w:pPr>
      <w:rPr>
        <w:rFonts w:eastAsia="Times New Roman" w:hint="default"/>
        <w:u w:val="none"/>
      </w:rPr>
    </w:lvl>
    <w:lvl w:ilvl="6">
      <w:start w:val="1"/>
      <w:numFmt w:val="decimal"/>
      <w:lvlText w:val="%1.%2.%3.%4.%5.%6.%7."/>
      <w:lvlJc w:val="left"/>
      <w:pPr>
        <w:ind w:left="1440" w:hanging="1440"/>
      </w:pPr>
      <w:rPr>
        <w:rFonts w:eastAsia="Times New Roman" w:hint="default"/>
        <w:u w:val="none"/>
      </w:rPr>
    </w:lvl>
    <w:lvl w:ilvl="7">
      <w:start w:val="1"/>
      <w:numFmt w:val="decimal"/>
      <w:lvlText w:val="%1.%2.%3.%4.%5.%6.%7.%8."/>
      <w:lvlJc w:val="left"/>
      <w:pPr>
        <w:ind w:left="1440" w:hanging="1440"/>
      </w:pPr>
      <w:rPr>
        <w:rFonts w:eastAsia="Times New Roman" w:hint="default"/>
        <w:u w:val="none"/>
      </w:rPr>
    </w:lvl>
    <w:lvl w:ilvl="8">
      <w:start w:val="1"/>
      <w:numFmt w:val="decimal"/>
      <w:lvlText w:val="%1.%2.%3.%4.%5.%6.%7.%8.%9."/>
      <w:lvlJc w:val="left"/>
      <w:pPr>
        <w:ind w:left="1800" w:hanging="1800"/>
      </w:pPr>
      <w:rPr>
        <w:rFonts w:eastAsia="Times New Roman" w:hint="default"/>
        <w:u w:val="none"/>
      </w:rPr>
    </w:lvl>
  </w:abstractNum>
  <w:abstractNum w:abstractNumId="17" w15:restartNumberingAfterBreak="0">
    <w:nsid w:val="51224139"/>
    <w:multiLevelType w:val="hybridMultilevel"/>
    <w:tmpl w:val="B4547690"/>
    <w:lvl w:ilvl="0" w:tplc="FA4CE35C">
      <w:start w:val="1"/>
      <w:numFmt w:val="decimal"/>
      <w:lvlText w:val="8.%1"/>
      <w:lvlJc w:val="left"/>
      <w:pPr>
        <w:ind w:left="1070" w:hanging="360"/>
      </w:pPr>
      <w:rPr>
        <w:rFonts w:hint="default"/>
        <w:b/>
        <w:sz w:val="24"/>
        <w:szCs w:val="24"/>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18" w15:restartNumberingAfterBreak="0">
    <w:nsid w:val="51D056B4"/>
    <w:multiLevelType w:val="hybridMultilevel"/>
    <w:tmpl w:val="8388994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523929FE"/>
    <w:multiLevelType w:val="hybridMultilevel"/>
    <w:tmpl w:val="81921FEC"/>
    <w:lvl w:ilvl="0" w:tplc="FE7C832A">
      <w:start w:val="1"/>
      <w:numFmt w:val="decimal"/>
      <w:lvlText w:val="%1."/>
      <w:lvlJc w:val="left"/>
      <w:pPr>
        <w:ind w:left="720" w:hanging="360"/>
      </w:pPr>
      <w:rPr>
        <w:rFonts w:asciiTheme="minorHAnsi" w:eastAsia="Times New Roman" w:hAnsiTheme="minorHAnsi" w:cstheme="minorHAnsi" w:hint="default"/>
        <w:u w:val="none"/>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15:restartNumberingAfterBreak="0">
    <w:nsid w:val="541D12AC"/>
    <w:multiLevelType w:val="hybridMultilevel"/>
    <w:tmpl w:val="68A2763C"/>
    <w:lvl w:ilvl="0" w:tplc="9CAE58C2">
      <w:start w:val="1"/>
      <w:numFmt w:val="decimal"/>
      <w:lvlText w:val="%1."/>
      <w:lvlJc w:val="left"/>
      <w:pPr>
        <w:ind w:left="720" w:hanging="360"/>
      </w:pPr>
      <w:rPr>
        <w:rFonts w:ascii="Calibri" w:hAnsi="Calibri" w:cs="Calibri" w:hint="default"/>
        <w:b/>
        <w:sz w:val="24"/>
      </w:r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1" w15:restartNumberingAfterBreak="0">
    <w:nsid w:val="564E38B9"/>
    <w:multiLevelType w:val="hybridMultilevel"/>
    <w:tmpl w:val="D5047DF0"/>
    <w:lvl w:ilvl="0" w:tplc="E696CDE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574F375F"/>
    <w:multiLevelType w:val="hybridMultilevel"/>
    <w:tmpl w:val="9F3EA344"/>
    <w:lvl w:ilvl="0" w:tplc="EE664E8A">
      <w:start w:val="1"/>
      <w:numFmt w:val="decimal"/>
      <w:lvlText w:val="%1."/>
      <w:lvlJc w:val="left"/>
      <w:pPr>
        <w:ind w:left="720" w:hanging="360"/>
      </w:pPr>
      <w:rPr>
        <w:rFonts w:hint="default"/>
        <w:b/>
      </w:r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15:restartNumberingAfterBreak="0">
    <w:nsid w:val="5A455709"/>
    <w:multiLevelType w:val="multilevel"/>
    <w:tmpl w:val="6EA6698A"/>
    <w:lvl w:ilvl="0">
      <w:start w:val="7"/>
      <w:numFmt w:val="decimal"/>
      <w:lvlText w:val="%1"/>
      <w:lvlJc w:val="left"/>
      <w:pPr>
        <w:ind w:left="1080" w:hanging="360"/>
      </w:pPr>
      <w:rPr>
        <w:rFonts w:hint="default"/>
        <w:b/>
      </w:rPr>
    </w:lvl>
    <w:lvl w:ilvl="1">
      <w:start w:val="1"/>
      <w:numFmt w:val="decimal"/>
      <w:lvlText w:val="%1.%2"/>
      <w:lvlJc w:val="left"/>
      <w:pPr>
        <w:ind w:left="2160" w:hanging="36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4680" w:hanging="720"/>
      </w:pPr>
      <w:rPr>
        <w:rFonts w:hint="default"/>
        <w:b/>
      </w:rPr>
    </w:lvl>
    <w:lvl w:ilvl="4">
      <w:start w:val="1"/>
      <w:numFmt w:val="decimal"/>
      <w:lvlText w:val="%1.%2.%3.%4.%5"/>
      <w:lvlJc w:val="left"/>
      <w:pPr>
        <w:ind w:left="6120" w:hanging="1080"/>
      </w:pPr>
      <w:rPr>
        <w:rFonts w:hint="default"/>
        <w:b/>
      </w:rPr>
    </w:lvl>
    <w:lvl w:ilvl="5">
      <w:start w:val="1"/>
      <w:numFmt w:val="decimal"/>
      <w:lvlText w:val="%1.%2.%3.%4.%5.%6"/>
      <w:lvlJc w:val="left"/>
      <w:pPr>
        <w:ind w:left="7200" w:hanging="1080"/>
      </w:pPr>
      <w:rPr>
        <w:rFonts w:hint="default"/>
        <w:b/>
      </w:rPr>
    </w:lvl>
    <w:lvl w:ilvl="6">
      <w:start w:val="1"/>
      <w:numFmt w:val="decimal"/>
      <w:lvlText w:val="%1.%2.%3.%4.%5.%6.%7"/>
      <w:lvlJc w:val="left"/>
      <w:pPr>
        <w:ind w:left="8640" w:hanging="1440"/>
      </w:pPr>
      <w:rPr>
        <w:rFonts w:hint="default"/>
        <w:b/>
      </w:rPr>
    </w:lvl>
    <w:lvl w:ilvl="7">
      <w:start w:val="1"/>
      <w:numFmt w:val="decimal"/>
      <w:lvlText w:val="%1.%2.%3.%4.%5.%6.%7.%8"/>
      <w:lvlJc w:val="left"/>
      <w:pPr>
        <w:ind w:left="9720" w:hanging="1440"/>
      </w:pPr>
      <w:rPr>
        <w:rFonts w:hint="default"/>
        <w:b/>
      </w:rPr>
    </w:lvl>
    <w:lvl w:ilvl="8">
      <w:start w:val="1"/>
      <w:numFmt w:val="decimal"/>
      <w:lvlText w:val="%1.%2.%3.%4.%5.%6.%7.%8.%9"/>
      <w:lvlJc w:val="left"/>
      <w:pPr>
        <w:ind w:left="11160" w:hanging="1800"/>
      </w:pPr>
      <w:rPr>
        <w:rFonts w:hint="default"/>
        <w:b/>
      </w:rPr>
    </w:lvl>
  </w:abstractNum>
  <w:abstractNum w:abstractNumId="24" w15:restartNumberingAfterBreak="0">
    <w:nsid w:val="5D461018"/>
    <w:multiLevelType w:val="hybridMultilevel"/>
    <w:tmpl w:val="66A0649C"/>
    <w:lvl w:ilvl="0" w:tplc="27FE880E">
      <w:start w:val="1"/>
      <w:numFmt w:val="decimal"/>
      <w:lvlText w:val="11.%1"/>
      <w:lvlJc w:val="left"/>
      <w:pPr>
        <w:ind w:left="578" w:hanging="360"/>
      </w:pPr>
      <w:rPr>
        <w:rFonts w:hint="default"/>
        <w:b/>
      </w:rPr>
    </w:lvl>
    <w:lvl w:ilvl="1" w:tplc="480A0019">
      <w:start w:val="1"/>
      <w:numFmt w:val="lowerLetter"/>
      <w:lvlText w:val="%2."/>
      <w:lvlJc w:val="left"/>
      <w:pPr>
        <w:ind w:left="1298" w:hanging="360"/>
      </w:pPr>
    </w:lvl>
    <w:lvl w:ilvl="2" w:tplc="480A001B" w:tentative="1">
      <w:start w:val="1"/>
      <w:numFmt w:val="lowerRoman"/>
      <w:lvlText w:val="%3."/>
      <w:lvlJc w:val="right"/>
      <w:pPr>
        <w:ind w:left="2018" w:hanging="180"/>
      </w:pPr>
    </w:lvl>
    <w:lvl w:ilvl="3" w:tplc="480A000F" w:tentative="1">
      <w:start w:val="1"/>
      <w:numFmt w:val="decimal"/>
      <w:lvlText w:val="%4."/>
      <w:lvlJc w:val="left"/>
      <w:pPr>
        <w:ind w:left="2738" w:hanging="360"/>
      </w:pPr>
    </w:lvl>
    <w:lvl w:ilvl="4" w:tplc="480A0019" w:tentative="1">
      <w:start w:val="1"/>
      <w:numFmt w:val="lowerLetter"/>
      <w:lvlText w:val="%5."/>
      <w:lvlJc w:val="left"/>
      <w:pPr>
        <w:ind w:left="3458" w:hanging="360"/>
      </w:pPr>
    </w:lvl>
    <w:lvl w:ilvl="5" w:tplc="480A001B" w:tentative="1">
      <w:start w:val="1"/>
      <w:numFmt w:val="lowerRoman"/>
      <w:lvlText w:val="%6."/>
      <w:lvlJc w:val="right"/>
      <w:pPr>
        <w:ind w:left="4178" w:hanging="180"/>
      </w:pPr>
    </w:lvl>
    <w:lvl w:ilvl="6" w:tplc="480A000F" w:tentative="1">
      <w:start w:val="1"/>
      <w:numFmt w:val="decimal"/>
      <w:lvlText w:val="%7."/>
      <w:lvlJc w:val="left"/>
      <w:pPr>
        <w:ind w:left="4898" w:hanging="360"/>
      </w:pPr>
    </w:lvl>
    <w:lvl w:ilvl="7" w:tplc="480A0019" w:tentative="1">
      <w:start w:val="1"/>
      <w:numFmt w:val="lowerLetter"/>
      <w:lvlText w:val="%8."/>
      <w:lvlJc w:val="left"/>
      <w:pPr>
        <w:ind w:left="5618" w:hanging="360"/>
      </w:pPr>
    </w:lvl>
    <w:lvl w:ilvl="8" w:tplc="480A001B" w:tentative="1">
      <w:start w:val="1"/>
      <w:numFmt w:val="lowerRoman"/>
      <w:lvlText w:val="%9."/>
      <w:lvlJc w:val="right"/>
      <w:pPr>
        <w:ind w:left="6338" w:hanging="180"/>
      </w:pPr>
    </w:lvl>
  </w:abstractNum>
  <w:abstractNum w:abstractNumId="25" w15:restartNumberingAfterBreak="0">
    <w:nsid w:val="5EA95033"/>
    <w:multiLevelType w:val="hybridMultilevel"/>
    <w:tmpl w:val="0B4A55F4"/>
    <w:lvl w:ilvl="0" w:tplc="EE664E8A">
      <w:start w:val="1"/>
      <w:numFmt w:val="decimal"/>
      <w:lvlText w:val="%1."/>
      <w:lvlJc w:val="left"/>
      <w:pPr>
        <w:ind w:left="360" w:hanging="360"/>
      </w:pPr>
      <w:rPr>
        <w:rFonts w:hint="default"/>
        <w:b/>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6" w15:restartNumberingAfterBreak="0">
    <w:nsid w:val="63044CEE"/>
    <w:multiLevelType w:val="hybridMultilevel"/>
    <w:tmpl w:val="16F4E21C"/>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7" w15:restartNumberingAfterBreak="0">
    <w:nsid w:val="661A4D1C"/>
    <w:multiLevelType w:val="hybridMultilevel"/>
    <w:tmpl w:val="79CE5E16"/>
    <w:lvl w:ilvl="0" w:tplc="480A0017">
      <w:start w:val="1"/>
      <w:numFmt w:val="lowerLetter"/>
      <w:lvlText w:val="%1)"/>
      <w:lvlJc w:val="left"/>
      <w:pPr>
        <w:ind w:left="720" w:hanging="360"/>
      </w:pPr>
    </w:lvl>
    <w:lvl w:ilvl="1" w:tplc="0C36C98E">
      <w:start w:val="1"/>
      <w:numFmt w:val="lowerLetter"/>
      <w:lvlText w:val="%2."/>
      <w:lvlJc w:val="left"/>
      <w:pPr>
        <w:ind w:left="1440" w:hanging="360"/>
      </w:pPr>
      <w:rPr>
        <w:b/>
        <w:bCs/>
      </w:rPr>
    </w:lvl>
    <w:lvl w:ilvl="2" w:tplc="E2207BCE">
      <w:start w:val="1"/>
      <w:numFmt w:val="lowerRoman"/>
      <w:lvlText w:val="%3."/>
      <w:lvlJc w:val="right"/>
      <w:pPr>
        <w:ind w:left="2160" w:hanging="180"/>
      </w:pPr>
      <w:rPr>
        <w:i w:val="0"/>
      </w:rPr>
    </w:lvl>
    <w:lvl w:ilvl="3" w:tplc="E562965E">
      <w:start w:val="5"/>
      <w:numFmt w:val="decimal"/>
      <w:lvlText w:val="%4."/>
      <w:lvlJc w:val="left"/>
      <w:pPr>
        <w:ind w:left="2880" w:hanging="360"/>
      </w:pPr>
      <w:rPr>
        <w:rFonts w:hint="default"/>
      </w:r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15:restartNumberingAfterBreak="0">
    <w:nsid w:val="6A173B7F"/>
    <w:multiLevelType w:val="multilevel"/>
    <w:tmpl w:val="FDDEE57C"/>
    <w:lvl w:ilvl="0">
      <w:start w:val="12"/>
      <w:numFmt w:val="decimal"/>
      <w:lvlText w:val="%1."/>
      <w:lvlJc w:val="left"/>
      <w:pPr>
        <w:ind w:left="720" w:hanging="360"/>
      </w:pPr>
      <w:rPr>
        <w:rFonts w:hint="default"/>
        <w:b/>
      </w:rPr>
    </w:lvl>
    <w:lvl w:ilvl="1">
      <w:start w:val="11"/>
      <w:numFmt w:val="decimal"/>
      <w:isLgl/>
      <w:lvlText w:val="%1.%2."/>
      <w:lvlJc w:val="left"/>
      <w:pPr>
        <w:ind w:left="960" w:hanging="600"/>
      </w:pPr>
      <w:rPr>
        <w:rFonts w:eastAsia="Times New Roman" w:hint="default"/>
        <w:u w:val="none"/>
      </w:rPr>
    </w:lvl>
    <w:lvl w:ilvl="2">
      <w:start w:val="1"/>
      <w:numFmt w:val="decimal"/>
      <w:isLgl/>
      <w:lvlText w:val="%1.%2.%3."/>
      <w:lvlJc w:val="left"/>
      <w:pPr>
        <w:ind w:left="1080" w:hanging="720"/>
      </w:pPr>
      <w:rPr>
        <w:rFonts w:eastAsia="Times New Roman" w:hint="default"/>
        <w:u w:val="none"/>
      </w:rPr>
    </w:lvl>
    <w:lvl w:ilvl="3">
      <w:start w:val="1"/>
      <w:numFmt w:val="decimal"/>
      <w:isLgl/>
      <w:lvlText w:val="%1.%2.%3.%4."/>
      <w:lvlJc w:val="left"/>
      <w:pPr>
        <w:ind w:left="1080" w:hanging="720"/>
      </w:pPr>
      <w:rPr>
        <w:rFonts w:eastAsia="Times New Roman" w:hint="default"/>
        <w:u w:val="none"/>
      </w:rPr>
    </w:lvl>
    <w:lvl w:ilvl="4">
      <w:start w:val="1"/>
      <w:numFmt w:val="decimal"/>
      <w:isLgl/>
      <w:lvlText w:val="%1.%2.%3.%4.%5."/>
      <w:lvlJc w:val="left"/>
      <w:pPr>
        <w:ind w:left="1440" w:hanging="1080"/>
      </w:pPr>
      <w:rPr>
        <w:rFonts w:eastAsia="Times New Roman" w:hint="default"/>
        <w:u w:val="none"/>
      </w:rPr>
    </w:lvl>
    <w:lvl w:ilvl="5">
      <w:start w:val="1"/>
      <w:numFmt w:val="decimal"/>
      <w:isLgl/>
      <w:lvlText w:val="%1.%2.%3.%4.%5.%6."/>
      <w:lvlJc w:val="left"/>
      <w:pPr>
        <w:ind w:left="1440" w:hanging="1080"/>
      </w:pPr>
      <w:rPr>
        <w:rFonts w:eastAsia="Times New Roman" w:hint="default"/>
        <w:u w:val="none"/>
      </w:rPr>
    </w:lvl>
    <w:lvl w:ilvl="6">
      <w:start w:val="1"/>
      <w:numFmt w:val="decimal"/>
      <w:isLgl/>
      <w:lvlText w:val="%1.%2.%3.%4.%5.%6.%7."/>
      <w:lvlJc w:val="left"/>
      <w:pPr>
        <w:ind w:left="1800" w:hanging="1440"/>
      </w:pPr>
      <w:rPr>
        <w:rFonts w:eastAsia="Times New Roman" w:hint="default"/>
        <w:u w:val="none"/>
      </w:rPr>
    </w:lvl>
    <w:lvl w:ilvl="7">
      <w:start w:val="1"/>
      <w:numFmt w:val="decimal"/>
      <w:isLgl/>
      <w:lvlText w:val="%1.%2.%3.%4.%5.%6.%7.%8."/>
      <w:lvlJc w:val="left"/>
      <w:pPr>
        <w:ind w:left="1800" w:hanging="1440"/>
      </w:pPr>
      <w:rPr>
        <w:rFonts w:eastAsia="Times New Roman" w:hint="default"/>
        <w:u w:val="none"/>
      </w:rPr>
    </w:lvl>
    <w:lvl w:ilvl="8">
      <w:start w:val="1"/>
      <w:numFmt w:val="decimal"/>
      <w:isLgl/>
      <w:lvlText w:val="%1.%2.%3.%4.%5.%6.%7.%8.%9."/>
      <w:lvlJc w:val="left"/>
      <w:pPr>
        <w:ind w:left="2160" w:hanging="1800"/>
      </w:pPr>
      <w:rPr>
        <w:rFonts w:eastAsia="Times New Roman" w:hint="default"/>
        <w:u w:val="none"/>
      </w:rPr>
    </w:lvl>
  </w:abstractNum>
  <w:abstractNum w:abstractNumId="29" w15:restartNumberingAfterBreak="0">
    <w:nsid w:val="6C277520"/>
    <w:multiLevelType w:val="hybridMultilevel"/>
    <w:tmpl w:val="2090B8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01B19BE"/>
    <w:multiLevelType w:val="hybridMultilevel"/>
    <w:tmpl w:val="03F0878E"/>
    <w:lvl w:ilvl="0" w:tplc="E5F479C6">
      <w:start w:val="1"/>
      <w:numFmt w:val="decimal"/>
      <w:lvlText w:val="2.%1"/>
      <w:lvlJc w:val="left"/>
      <w:pPr>
        <w:ind w:left="1068" w:hanging="360"/>
      </w:pPr>
      <w:rPr>
        <w:rFonts w:hint="default"/>
        <w:b/>
        <w:sz w:val="22"/>
        <w:szCs w:val="22"/>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1" w15:restartNumberingAfterBreak="0">
    <w:nsid w:val="77E30F98"/>
    <w:multiLevelType w:val="hybridMultilevel"/>
    <w:tmpl w:val="D5047DF0"/>
    <w:lvl w:ilvl="0" w:tplc="E696CD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5975EE"/>
    <w:multiLevelType w:val="multilevel"/>
    <w:tmpl w:val="850220AA"/>
    <w:lvl w:ilvl="0">
      <w:start w:val="12"/>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3" w15:restartNumberingAfterBreak="0">
    <w:nsid w:val="7B525DAA"/>
    <w:multiLevelType w:val="hybridMultilevel"/>
    <w:tmpl w:val="4724948A"/>
    <w:lvl w:ilvl="0" w:tplc="FF96BA82">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C6D3153"/>
    <w:multiLevelType w:val="multilevel"/>
    <w:tmpl w:val="F3E098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7C801D99"/>
    <w:multiLevelType w:val="hybridMultilevel"/>
    <w:tmpl w:val="05A031A8"/>
    <w:lvl w:ilvl="0" w:tplc="66B255AE">
      <w:start w:val="1"/>
      <w:numFmt w:val="low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D9D4D46"/>
    <w:multiLevelType w:val="hybridMultilevel"/>
    <w:tmpl w:val="0BDE9F4C"/>
    <w:lvl w:ilvl="0" w:tplc="EBBC19FA">
      <w:start w:val="1"/>
      <w:numFmt w:val="lowerLetter"/>
      <w:lvlText w:val="(%1)"/>
      <w:lvlJc w:val="left"/>
      <w:pPr>
        <w:ind w:left="1068" w:hanging="360"/>
      </w:pPr>
      <w:rPr>
        <w:rFonts w:hint="default"/>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37" w15:restartNumberingAfterBreak="0">
    <w:nsid w:val="7EEA1912"/>
    <w:multiLevelType w:val="hybridMultilevel"/>
    <w:tmpl w:val="A232E72A"/>
    <w:lvl w:ilvl="0" w:tplc="D91222A4">
      <w:start w:val="1"/>
      <w:numFmt w:val="lowerLetter"/>
      <w:lvlText w:val="%1)"/>
      <w:lvlJc w:val="left"/>
      <w:pPr>
        <w:ind w:left="720" w:hanging="360"/>
      </w:pPr>
      <w:rPr>
        <w:rFonts w:asciiTheme="minorHAnsi" w:eastAsia="Times New Roman" w:hAnsiTheme="minorHAnsi" w:cstheme="minorHAnsi"/>
        <w:b w:val="0"/>
        <w:b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16cid:durableId="623923825">
    <w:abstractNumId w:val="14"/>
  </w:num>
  <w:num w:numId="2" w16cid:durableId="464474046">
    <w:abstractNumId w:val="26"/>
  </w:num>
  <w:num w:numId="3" w16cid:durableId="444812509">
    <w:abstractNumId w:val="27"/>
  </w:num>
  <w:num w:numId="4" w16cid:durableId="695083223">
    <w:abstractNumId w:val="12"/>
  </w:num>
  <w:num w:numId="5" w16cid:durableId="1753891528">
    <w:abstractNumId w:val="36"/>
  </w:num>
  <w:num w:numId="6" w16cid:durableId="230896040">
    <w:abstractNumId w:val="22"/>
  </w:num>
  <w:num w:numId="7" w16cid:durableId="2018071902">
    <w:abstractNumId w:val="23"/>
  </w:num>
  <w:num w:numId="8" w16cid:durableId="362243012">
    <w:abstractNumId w:val="24"/>
  </w:num>
  <w:num w:numId="9" w16cid:durableId="1812482119">
    <w:abstractNumId w:val="32"/>
  </w:num>
  <w:num w:numId="10" w16cid:durableId="290132610">
    <w:abstractNumId w:val="9"/>
  </w:num>
  <w:num w:numId="11" w16cid:durableId="499854101">
    <w:abstractNumId w:val="35"/>
  </w:num>
  <w:num w:numId="12" w16cid:durableId="287592575">
    <w:abstractNumId w:val="3"/>
  </w:num>
  <w:num w:numId="13" w16cid:durableId="489103891">
    <w:abstractNumId w:val="31"/>
  </w:num>
  <w:num w:numId="14" w16cid:durableId="229972853">
    <w:abstractNumId w:val="30"/>
  </w:num>
  <w:num w:numId="15" w16cid:durableId="149450529">
    <w:abstractNumId w:val="29"/>
  </w:num>
  <w:num w:numId="16" w16cid:durableId="1994093460">
    <w:abstractNumId w:val="4"/>
  </w:num>
  <w:num w:numId="17" w16cid:durableId="1847864225">
    <w:abstractNumId w:val="21"/>
  </w:num>
  <w:num w:numId="18" w16cid:durableId="1327244269">
    <w:abstractNumId w:val="17"/>
  </w:num>
  <w:num w:numId="19" w16cid:durableId="1691760923">
    <w:abstractNumId w:val="11"/>
  </w:num>
  <w:num w:numId="20" w16cid:durableId="1434667105">
    <w:abstractNumId w:val="28"/>
  </w:num>
  <w:num w:numId="21" w16cid:durableId="1187254888">
    <w:abstractNumId w:val="25"/>
  </w:num>
  <w:num w:numId="22" w16cid:durableId="1710379224">
    <w:abstractNumId w:val="0"/>
  </w:num>
  <w:num w:numId="23" w16cid:durableId="636178175">
    <w:abstractNumId w:val="20"/>
  </w:num>
  <w:num w:numId="24" w16cid:durableId="693072363">
    <w:abstractNumId w:val="10"/>
  </w:num>
  <w:num w:numId="25" w16cid:durableId="121309267">
    <w:abstractNumId w:val="8"/>
  </w:num>
  <w:num w:numId="26" w16cid:durableId="1420833533">
    <w:abstractNumId w:val="7"/>
  </w:num>
  <w:num w:numId="27" w16cid:durableId="1816794734">
    <w:abstractNumId w:val="1"/>
  </w:num>
  <w:num w:numId="28" w16cid:durableId="798884687">
    <w:abstractNumId w:val="2"/>
  </w:num>
  <w:num w:numId="29" w16cid:durableId="989214201">
    <w:abstractNumId w:val="16"/>
  </w:num>
  <w:num w:numId="30" w16cid:durableId="1061170708">
    <w:abstractNumId w:val="13"/>
  </w:num>
  <w:num w:numId="31" w16cid:durableId="1760983735">
    <w:abstractNumId w:val="6"/>
  </w:num>
  <w:num w:numId="32" w16cid:durableId="1224877595">
    <w:abstractNumId w:val="18"/>
  </w:num>
  <w:num w:numId="33" w16cid:durableId="3588986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147706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53044865">
    <w:abstractNumId w:val="34"/>
  </w:num>
  <w:num w:numId="36" w16cid:durableId="685398810">
    <w:abstractNumId w:val="37"/>
  </w:num>
  <w:num w:numId="37" w16cid:durableId="1930307650">
    <w:abstractNumId w:val="19"/>
  </w:num>
  <w:num w:numId="38" w16cid:durableId="1594783450">
    <w:abstractNumId w:val="5"/>
  </w:num>
  <w:num w:numId="39" w16cid:durableId="15461383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F85"/>
    <w:rsid w:val="0000051D"/>
    <w:rsid w:val="0000689C"/>
    <w:rsid w:val="000132FA"/>
    <w:rsid w:val="000134A0"/>
    <w:rsid w:val="00015F2B"/>
    <w:rsid w:val="00022B05"/>
    <w:rsid w:val="00022B50"/>
    <w:rsid w:val="00033B20"/>
    <w:rsid w:val="00066699"/>
    <w:rsid w:val="000672D3"/>
    <w:rsid w:val="000716F2"/>
    <w:rsid w:val="00080F5D"/>
    <w:rsid w:val="00081DBD"/>
    <w:rsid w:val="0008661F"/>
    <w:rsid w:val="000B2CEF"/>
    <w:rsid w:val="000D2140"/>
    <w:rsid w:val="000D39E0"/>
    <w:rsid w:val="000D4B10"/>
    <w:rsid w:val="000F2AC7"/>
    <w:rsid w:val="001057FD"/>
    <w:rsid w:val="00111713"/>
    <w:rsid w:val="001128B6"/>
    <w:rsid w:val="001254AB"/>
    <w:rsid w:val="00130583"/>
    <w:rsid w:val="001566B8"/>
    <w:rsid w:val="00162917"/>
    <w:rsid w:val="00175E05"/>
    <w:rsid w:val="00193FB7"/>
    <w:rsid w:val="00196321"/>
    <w:rsid w:val="001A1982"/>
    <w:rsid w:val="001A2628"/>
    <w:rsid w:val="001A4A12"/>
    <w:rsid w:val="001B677A"/>
    <w:rsid w:val="001D3355"/>
    <w:rsid w:val="001E3DA4"/>
    <w:rsid w:val="001E6E0A"/>
    <w:rsid w:val="0020359F"/>
    <w:rsid w:val="00204D43"/>
    <w:rsid w:val="0022139A"/>
    <w:rsid w:val="0023017F"/>
    <w:rsid w:val="00242B21"/>
    <w:rsid w:val="0026112F"/>
    <w:rsid w:val="00266792"/>
    <w:rsid w:val="00271EB4"/>
    <w:rsid w:val="0028442F"/>
    <w:rsid w:val="00292FAA"/>
    <w:rsid w:val="002A1F60"/>
    <w:rsid w:val="002A6D2B"/>
    <w:rsid w:val="002D0355"/>
    <w:rsid w:val="002F05D8"/>
    <w:rsid w:val="002F76FB"/>
    <w:rsid w:val="00304764"/>
    <w:rsid w:val="003219CA"/>
    <w:rsid w:val="00337C17"/>
    <w:rsid w:val="00354BC0"/>
    <w:rsid w:val="00356A05"/>
    <w:rsid w:val="0038063A"/>
    <w:rsid w:val="003854F7"/>
    <w:rsid w:val="003B55D0"/>
    <w:rsid w:val="003D405E"/>
    <w:rsid w:val="003D6B89"/>
    <w:rsid w:val="003F77D2"/>
    <w:rsid w:val="00400C4F"/>
    <w:rsid w:val="00411481"/>
    <w:rsid w:val="00412794"/>
    <w:rsid w:val="00423462"/>
    <w:rsid w:val="00432FCF"/>
    <w:rsid w:val="00446272"/>
    <w:rsid w:val="00450485"/>
    <w:rsid w:val="00466E78"/>
    <w:rsid w:val="00487FE1"/>
    <w:rsid w:val="004D052D"/>
    <w:rsid w:val="004D74DD"/>
    <w:rsid w:val="004F7F85"/>
    <w:rsid w:val="00520421"/>
    <w:rsid w:val="00521906"/>
    <w:rsid w:val="005234FF"/>
    <w:rsid w:val="00540AFF"/>
    <w:rsid w:val="00563454"/>
    <w:rsid w:val="00572E82"/>
    <w:rsid w:val="00574BF7"/>
    <w:rsid w:val="005765F3"/>
    <w:rsid w:val="0059662C"/>
    <w:rsid w:val="005B581E"/>
    <w:rsid w:val="005B5A3F"/>
    <w:rsid w:val="005C13BE"/>
    <w:rsid w:val="005D12FB"/>
    <w:rsid w:val="005E76D2"/>
    <w:rsid w:val="00601D35"/>
    <w:rsid w:val="00611154"/>
    <w:rsid w:val="006173DD"/>
    <w:rsid w:val="00622C69"/>
    <w:rsid w:val="00623933"/>
    <w:rsid w:val="00625739"/>
    <w:rsid w:val="0063605D"/>
    <w:rsid w:val="00636665"/>
    <w:rsid w:val="00644C64"/>
    <w:rsid w:val="006507B0"/>
    <w:rsid w:val="00663E24"/>
    <w:rsid w:val="006820F9"/>
    <w:rsid w:val="00690278"/>
    <w:rsid w:val="006C245C"/>
    <w:rsid w:val="006D2C4D"/>
    <w:rsid w:val="006D6AB2"/>
    <w:rsid w:val="006E7E2C"/>
    <w:rsid w:val="006F1AE0"/>
    <w:rsid w:val="0072128D"/>
    <w:rsid w:val="00725847"/>
    <w:rsid w:val="007358F0"/>
    <w:rsid w:val="007454D9"/>
    <w:rsid w:val="00760145"/>
    <w:rsid w:val="0076442F"/>
    <w:rsid w:val="007738CF"/>
    <w:rsid w:val="00781D0B"/>
    <w:rsid w:val="007A42E4"/>
    <w:rsid w:val="007C5A87"/>
    <w:rsid w:val="007D39FA"/>
    <w:rsid w:val="007D494A"/>
    <w:rsid w:val="007F0D9F"/>
    <w:rsid w:val="007F69C1"/>
    <w:rsid w:val="008118CB"/>
    <w:rsid w:val="00821AA4"/>
    <w:rsid w:val="00826808"/>
    <w:rsid w:val="00867AAC"/>
    <w:rsid w:val="00872C6B"/>
    <w:rsid w:val="008A2153"/>
    <w:rsid w:val="008A6BF8"/>
    <w:rsid w:val="008B6674"/>
    <w:rsid w:val="00924A02"/>
    <w:rsid w:val="00925D2E"/>
    <w:rsid w:val="00942A4F"/>
    <w:rsid w:val="00980201"/>
    <w:rsid w:val="00981A4C"/>
    <w:rsid w:val="00994499"/>
    <w:rsid w:val="009A119C"/>
    <w:rsid w:val="009C5100"/>
    <w:rsid w:val="009E5376"/>
    <w:rsid w:val="00A13C91"/>
    <w:rsid w:val="00A144C7"/>
    <w:rsid w:val="00A168F3"/>
    <w:rsid w:val="00A17BD2"/>
    <w:rsid w:val="00A27731"/>
    <w:rsid w:val="00A32DD8"/>
    <w:rsid w:val="00A33913"/>
    <w:rsid w:val="00A46E89"/>
    <w:rsid w:val="00A522B6"/>
    <w:rsid w:val="00A63F71"/>
    <w:rsid w:val="00A72B8C"/>
    <w:rsid w:val="00A75F0D"/>
    <w:rsid w:val="00AD5691"/>
    <w:rsid w:val="00AF29E8"/>
    <w:rsid w:val="00AF3774"/>
    <w:rsid w:val="00B10006"/>
    <w:rsid w:val="00B175E9"/>
    <w:rsid w:val="00B52920"/>
    <w:rsid w:val="00B6180E"/>
    <w:rsid w:val="00B66B70"/>
    <w:rsid w:val="00B71039"/>
    <w:rsid w:val="00B87D79"/>
    <w:rsid w:val="00BA14DC"/>
    <w:rsid w:val="00BA7636"/>
    <w:rsid w:val="00BB6EAC"/>
    <w:rsid w:val="00BD6D0E"/>
    <w:rsid w:val="00BE4C1D"/>
    <w:rsid w:val="00BE6170"/>
    <w:rsid w:val="00BF0263"/>
    <w:rsid w:val="00BF60CD"/>
    <w:rsid w:val="00C028A9"/>
    <w:rsid w:val="00C04D0E"/>
    <w:rsid w:val="00C04E5D"/>
    <w:rsid w:val="00C10565"/>
    <w:rsid w:val="00C2102B"/>
    <w:rsid w:val="00C21917"/>
    <w:rsid w:val="00C31ACC"/>
    <w:rsid w:val="00C40DF0"/>
    <w:rsid w:val="00C54BC7"/>
    <w:rsid w:val="00C57596"/>
    <w:rsid w:val="00C602FF"/>
    <w:rsid w:val="00C907E9"/>
    <w:rsid w:val="00CA21EB"/>
    <w:rsid w:val="00CB0C45"/>
    <w:rsid w:val="00CB64CB"/>
    <w:rsid w:val="00CF04BA"/>
    <w:rsid w:val="00D03AB5"/>
    <w:rsid w:val="00D05725"/>
    <w:rsid w:val="00D06AA6"/>
    <w:rsid w:val="00D07B10"/>
    <w:rsid w:val="00D61735"/>
    <w:rsid w:val="00D70494"/>
    <w:rsid w:val="00D97F1E"/>
    <w:rsid w:val="00DD6008"/>
    <w:rsid w:val="00E43CF3"/>
    <w:rsid w:val="00E4751D"/>
    <w:rsid w:val="00E576CC"/>
    <w:rsid w:val="00E8582E"/>
    <w:rsid w:val="00EB2360"/>
    <w:rsid w:val="00EE4742"/>
    <w:rsid w:val="00F01593"/>
    <w:rsid w:val="00F059BB"/>
    <w:rsid w:val="00F0707F"/>
    <w:rsid w:val="00F1130F"/>
    <w:rsid w:val="00F23CE6"/>
    <w:rsid w:val="00F51FFD"/>
    <w:rsid w:val="00F56F46"/>
    <w:rsid w:val="00F6697C"/>
    <w:rsid w:val="00F75C11"/>
    <w:rsid w:val="00FA3EA2"/>
    <w:rsid w:val="00FA44A0"/>
    <w:rsid w:val="00FC002A"/>
    <w:rsid w:val="00FC5CA4"/>
    <w:rsid w:val="00FD13BC"/>
    <w:rsid w:val="00FD4076"/>
    <w:rsid w:val="00FE6A69"/>
    <w:rsid w:val="5E100507"/>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0FEE6"/>
  <w15:chartTrackingRefBased/>
  <w15:docId w15:val="{BBF9B1A8-A6E5-465D-BB47-C1F6918F0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419"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F85"/>
    <w:pPr>
      <w:spacing w:after="0" w:line="240" w:lineRule="auto"/>
    </w:pPr>
    <w:rPr>
      <w:rFonts w:ascii="Times New Roman" w:eastAsia="Times New Roman" w:hAnsi="Times New Roman" w:cs="Times New Roman"/>
      <w:kern w:val="0"/>
      <w:sz w:val="24"/>
      <w:szCs w:val="24"/>
      <w:lang w:val="es-ES_tradnl"/>
      <w14:ligatures w14:val="none"/>
    </w:rPr>
  </w:style>
  <w:style w:type="paragraph" w:styleId="Ttulo1">
    <w:name w:val="heading 1"/>
    <w:basedOn w:val="Normal"/>
    <w:next w:val="Normal"/>
    <w:link w:val="Ttulo1Car"/>
    <w:qFormat/>
    <w:rsid w:val="004F7F85"/>
    <w:pPr>
      <w:keepNext/>
      <w:jc w:val="center"/>
      <w:outlineLvl w:val="0"/>
    </w:pPr>
    <w:rPr>
      <w:rFonts w:ascii="Cambria" w:hAnsi="Cambria"/>
      <w:b/>
      <w:sz w:val="28"/>
      <w:lang w:val="es-ES"/>
    </w:rPr>
  </w:style>
  <w:style w:type="paragraph" w:styleId="Ttulo2">
    <w:name w:val="heading 2"/>
    <w:basedOn w:val="Normal"/>
    <w:next w:val="Normal"/>
    <w:link w:val="Ttulo2Car"/>
    <w:uiPriority w:val="99"/>
    <w:qFormat/>
    <w:rsid w:val="004F7F85"/>
    <w:pPr>
      <w:keepNext/>
      <w:jc w:val="both"/>
      <w:outlineLvl w:val="1"/>
    </w:pPr>
    <w:rPr>
      <w:b/>
      <w:sz w:val="22"/>
      <w:szCs w:val="20"/>
      <w:lang w:val="es-NI" w:eastAsia="pt-BR"/>
    </w:rPr>
  </w:style>
  <w:style w:type="paragraph" w:styleId="Ttulo3">
    <w:name w:val="heading 3"/>
    <w:basedOn w:val="Normal"/>
    <w:next w:val="Normal"/>
    <w:link w:val="Ttulo3Car"/>
    <w:uiPriority w:val="99"/>
    <w:qFormat/>
    <w:rsid w:val="004F7F85"/>
    <w:pPr>
      <w:keepNext/>
      <w:jc w:val="center"/>
      <w:outlineLvl w:val="2"/>
    </w:pPr>
    <w:rPr>
      <w:b/>
      <w:bCs/>
      <w:sz w:val="22"/>
      <w:lang w:val="es-ES"/>
    </w:rPr>
  </w:style>
  <w:style w:type="paragraph" w:styleId="Ttulo4">
    <w:name w:val="heading 4"/>
    <w:basedOn w:val="Normal"/>
    <w:next w:val="Normal"/>
    <w:link w:val="Ttulo4Car"/>
    <w:uiPriority w:val="99"/>
    <w:qFormat/>
    <w:rsid w:val="004F7F85"/>
    <w:pPr>
      <w:widowControl w:val="0"/>
      <w:jc w:val="both"/>
      <w:outlineLvl w:val="3"/>
    </w:pPr>
    <w:rPr>
      <w:b/>
      <w:szCs w:val="20"/>
      <w:lang w:val="es-NI"/>
    </w:rPr>
  </w:style>
  <w:style w:type="paragraph" w:styleId="Ttulo5">
    <w:name w:val="heading 5"/>
    <w:basedOn w:val="Normal"/>
    <w:next w:val="Normal"/>
    <w:link w:val="Ttulo5Car"/>
    <w:uiPriority w:val="99"/>
    <w:qFormat/>
    <w:rsid w:val="004F7F85"/>
    <w:pPr>
      <w:widowControl w:val="0"/>
      <w:tabs>
        <w:tab w:val="left" w:pos="-720"/>
      </w:tabs>
      <w:jc w:val="center"/>
      <w:outlineLvl w:val="4"/>
    </w:pPr>
    <w:rPr>
      <w:b/>
      <w:smallCaps/>
      <w:sz w:val="28"/>
      <w:szCs w:val="20"/>
      <w:lang w:val="es-NI"/>
    </w:rPr>
  </w:style>
  <w:style w:type="paragraph" w:styleId="Ttulo6">
    <w:name w:val="heading 6"/>
    <w:basedOn w:val="Normal"/>
    <w:next w:val="Normal"/>
    <w:link w:val="Ttulo6Car"/>
    <w:qFormat/>
    <w:rsid w:val="004F7F85"/>
    <w:pPr>
      <w:keepNext/>
      <w:jc w:val="center"/>
      <w:outlineLvl w:val="5"/>
    </w:pPr>
    <w:rPr>
      <w:b/>
      <w:szCs w:val="20"/>
      <w:lang w:val="es-NI"/>
    </w:rPr>
  </w:style>
  <w:style w:type="paragraph" w:styleId="Ttulo7">
    <w:name w:val="heading 7"/>
    <w:basedOn w:val="Normal"/>
    <w:next w:val="Normal"/>
    <w:link w:val="Ttulo7Car"/>
    <w:uiPriority w:val="99"/>
    <w:qFormat/>
    <w:rsid w:val="004F7F85"/>
    <w:pPr>
      <w:keepNext/>
      <w:widowControl w:val="0"/>
      <w:jc w:val="center"/>
      <w:outlineLvl w:val="6"/>
    </w:pPr>
    <w:rPr>
      <w:rFonts w:ascii="Tms Rmn" w:hAnsi="Tms Rmn"/>
      <w:sz w:val="32"/>
      <w:szCs w:val="20"/>
      <w:lang w:val="es-NI"/>
    </w:rPr>
  </w:style>
  <w:style w:type="paragraph" w:styleId="Ttulo8">
    <w:name w:val="heading 8"/>
    <w:basedOn w:val="Normal"/>
    <w:next w:val="Normal"/>
    <w:link w:val="Ttulo8Car"/>
    <w:uiPriority w:val="99"/>
    <w:qFormat/>
    <w:rsid w:val="004F7F85"/>
    <w:pPr>
      <w:keepNext/>
      <w:jc w:val="both"/>
      <w:outlineLvl w:val="7"/>
    </w:pPr>
    <w:rPr>
      <w:rFonts w:ascii="Arial" w:hAnsi="Arial"/>
      <w:b/>
      <w:color w:val="000000"/>
      <w:lang w:val="es-NI" w:eastAsia="pt-BR"/>
    </w:rPr>
  </w:style>
  <w:style w:type="paragraph" w:styleId="Ttulo9">
    <w:name w:val="heading 9"/>
    <w:basedOn w:val="Normal"/>
    <w:next w:val="Normal"/>
    <w:link w:val="Ttulo9Car"/>
    <w:uiPriority w:val="99"/>
    <w:qFormat/>
    <w:rsid w:val="004F7F85"/>
    <w:pPr>
      <w:keepNext/>
      <w:tabs>
        <w:tab w:val="left" w:pos="-720"/>
      </w:tabs>
      <w:suppressAutoHyphens/>
      <w:spacing w:after="60"/>
      <w:ind w:left="4253"/>
      <w:jc w:val="right"/>
      <w:outlineLvl w:val="8"/>
    </w:pPr>
    <w:rPr>
      <w:rFonts w:ascii="Arial" w:hAnsi="Arial"/>
      <w:i/>
      <w:spacing w:val="-3"/>
      <w:sz w:val="20"/>
      <w:lang w:val="es-NI" w:eastAsia="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F7F85"/>
    <w:rPr>
      <w:rFonts w:ascii="Cambria" w:eastAsia="Times New Roman" w:hAnsi="Cambria" w:cs="Times New Roman"/>
      <w:b/>
      <w:kern w:val="0"/>
      <w:sz w:val="28"/>
      <w:szCs w:val="24"/>
      <w:lang w:val="es-ES"/>
      <w14:ligatures w14:val="none"/>
    </w:rPr>
  </w:style>
  <w:style w:type="character" w:customStyle="1" w:styleId="Ttulo2Car">
    <w:name w:val="Título 2 Car"/>
    <w:basedOn w:val="Fuentedeprrafopredeter"/>
    <w:link w:val="Ttulo2"/>
    <w:uiPriority w:val="99"/>
    <w:rsid w:val="004F7F85"/>
    <w:rPr>
      <w:rFonts w:ascii="Times New Roman" w:eastAsia="Times New Roman" w:hAnsi="Times New Roman" w:cs="Times New Roman"/>
      <w:b/>
      <w:kern w:val="0"/>
      <w:szCs w:val="20"/>
      <w:lang w:val="es-NI" w:eastAsia="pt-BR"/>
      <w14:ligatures w14:val="none"/>
    </w:rPr>
  </w:style>
  <w:style w:type="character" w:customStyle="1" w:styleId="Ttulo3Car">
    <w:name w:val="Título 3 Car"/>
    <w:basedOn w:val="Fuentedeprrafopredeter"/>
    <w:link w:val="Ttulo3"/>
    <w:uiPriority w:val="99"/>
    <w:rsid w:val="004F7F85"/>
    <w:rPr>
      <w:rFonts w:ascii="Times New Roman" w:eastAsia="Times New Roman" w:hAnsi="Times New Roman" w:cs="Times New Roman"/>
      <w:b/>
      <w:bCs/>
      <w:kern w:val="0"/>
      <w:szCs w:val="24"/>
      <w:lang w:val="es-ES"/>
      <w14:ligatures w14:val="none"/>
    </w:rPr>
  </w:style>
  <w:style w:type="character" w:customStyle="1" w:styleId="Ttulo4Car">
    <w:name w:val="Título 4 Car"/>
    <w:basedOn w:val="Fuentedeprrafopredeter"/>
    <w:link w:val="Ttulo4"/>
    <w:uiPriority w:val="99"/>
    <w:rsid w:val="004F7F85"/>
    <w:rPr>
      <w:rFonts w:ascii="Times New Roman" w:eastAsia="Times New Roman" w:hAnsi="Times New Roman" w:cs="Times New Roman"/>
      <w:b/>
      <w:kern w:val="0"/>
      <w:sz w:val="24"/>
      <w:szCs w:val="20"/>
      <w:lang w:val="es-NI"/>
      <w14:ligatures w14:val="none"/>
    </w:rPr>
  </w:style>
  <w:style w:type="character" w:customStyle="1" w:styleId="Ttulo5Car">
    <w:name w:val="Título 5 Car"/>
    <w:basedOn w:val="Fuentedeprrafopredeter"/>
    <w:link w:val="Ttulo5"/>
    <w:uiPriority w:val="99"/>
    <w:rsid w:val="004F7F85"/>
    <w:rPr>
      <w:rFonts w:ascii="Times New Roman" w:eastAsia="Times New Roman" w:hAnsi="Times New Roman" w:cs="Times New Roman"/>
      <w:b/>
      <w:smallCaps/>
      <w:kern w:val="0"/>
      <w:sz w:val="28"/>
      <w:szCs w:val="20"/>
      <w:lang w:val="es-NI"/>
      <w14:ligatures w14:val="none"/>
    </w:rPr>
  </w:style>
  <w:style w:type="character" w:customStyle="1" w:styleId="Ttulo6Car">
    <w:name w:val="Título 6 Car"/>
    <w:basedOn w:val="Fuentedeprrafopredeter"/>
    <w:link w:val="Ttulo6"/>
    <w:rsid w:val="004F7F85"/>
    <w:rPr>
      <w:rFonts w:ascii="Times New Roman" w:eastAsia="Times New Roman" w:hAnsi="Times New Roman" w:cs="Times New Roman"/>
      <w:b/>
      <w:kern w:val="0"/>
      <w:sz w:val="24"/>
      <w:szCs w:val="20"/>
      <w:lang w:val="es-NI"/>
      <w14:ligatures w14:val="none"/>
    </w:rPr>
  </w:style>
  <w:style w:type="character" w:customStyle="1" w:styleId="Ttulo7Car">
    <w:name w:val="Título 7 Car"/>
    <w:basedOn w:val="Fuentedeprrafopredeter"/>
    <w:link w:val="Ttulo7"/>
    <w:uiPriority w:val="99"/>
    <w:rsid w:val="004F7F85"/>
    <w:rPr>
      <w:rFonts w:ascii="Tms Rmn" w:eastAsia="Times New Roman" w:hAnsi="Tms Rmn" w:cs="Times New Roman"/>
      <w:kern w:val="0"/>
      <w:sz w:val="32"/>
      <w:szCs w:val="20"/>
      <w:lang w:val="es-NI"/>
      <w14:ligatures w14:val="none"/>
    </w:rPr>
  </w:style>
  <w:style w:type="character" w:customStyle="1" w:styleId="Ttulo8Car">
    <w:name w:val="Título 8 Car"/>
    <w:basedOn w:val="Fuentedeprrafopredeter"/>
    <w:link w:val="Ttulo8"/>
    <w:uiPriority w:val="99"/>
    <w:rsid w:val="004F7F85"/>
    <w:rPr>
      <w:rFonts w:ascii="Arial" w:eastAsia="Times New Roman" w:hAnsi="Arial" w:cs="Times New Roman"/>
      <w:b/>
      <w:color w:val="000000"/>
      <w:kern w:val="0"/>
      <w:sz w:val="24"/>
      <w:szCs w:val="24"/>
      <w:lang w:val="es-NI" w:eastAsia="pt-BR"/>
      <w14:ligatures w14:val="none"/>
    </w:rPr>
  </w:style>
  <w:style w:type="character" w:customStyle="1" w:styleId="Ttulo9Car">
    <w:name w:val="Título 9 Car"/>
    <w:basedOn w:val="Fuentedeprrafopredeter"/>
    <w:link w:val="Ttulo9"/>
    <w:uiPriority w:val="99"/>
    <w:rsid w:val="004F7F85"/>
    <w:rPr>
      <w:rFonts w:ascii="Arial" w:eastAsia="Times New Roman" w:hAnsi="Arial" w:cs="Times New Roman"/>
      <w:i/>
      <w:spacing w:val="-3"/>
      <w:kern w:val="0"/>
      <w:sz w:val="20"/>
      <w:szCs w:val="24"/>
      <w:lang w:val="es-NI" w:eastAsia="pt-BR"/>
      <w14:ligatures w14:val="none"/>
    </w:rPr>
  </w:style>
  <w:style w:type="paragraph" w:styleId="Textoindependiente">
    <w:name w:val="Body Text"/>
    <w:basedOn w:val="Normal"/>
    <w:link w:val="TextoindependienteCar"/>
    <w:uiPriority w:val="99"/>
    <w:rsid w:val="004F7F85"/>
    <w:pPr>
      <w:jc w:val="center"/>
    </w:pPr>
    <w:rPr>
      <w:sz w:val="72"/>
    </w:rPr>
  </w:style>
  <w:style w:type="character" w:customStyle="1" w:styleId="TextoindependienteCar">
    <w:name w:val="Texto independiente Car"/>
    <w:basedOn w:val="Fuentedeprrafopredeter"/>
    <w:link w:val="Textoindependiente"/>
    <w:uiPriority w:val="99"/>
    <w:rsid w:val="004F7F85"/>
    <w:rPr>
      <w:rFonts w:ascii="Times New Roman" w:eastAsia="Times New Roman" w:hAnsi="Times New Roman" w:cs="Times New Roman"/>
      <w:kern w:val="0"/>
      <w:sz w:val="72"/>
      <w:szCs w:val="24"/>
      <w:lang w:val="es-ES_tradnl"/>
      <w14:ligatures w14:val="none"/>
    </w:rPr>
  </w:style>
  <w:style w:type="character" w:styleId="Hipervnculo">
    <w:name w:val="Hyperlink"/>
    <w:basedOn w:val="Fuentedeprrafopredeter"/>
    <w:uiPriority w:val="99"/>
    <w:rsid w:val="004F7F85"/>
    <w:rPr>
      <w:color w:val="0000FF"/>
      <w:u w:val="single"/>
    </w:rPr>
  </w:style>
  <w:style w:type="paragraph" w:styleId="Prrafodelista">
    <w:name w:val="List Paragraph"/>
    <w:aliases w:val="Bullets,Celula,References,List Bullet Mary,Articulo,List Paragraph 1"/>
    <w:basedOn w:val="Normal"/>
    <w:link w:val="PrrafodelistaCar"/>
    <w:uiPriority w:val="34"/>
    <w:qFormat/>
    <w:rsid w:val="004F7F85"/>
    <w:pPr>
      <w:ind w:left="720"/>
      <w:contextualSpacing/>
    </w:pPr>
  </w:style>
  <w:style w:type="paragraph" w:styleId="Sangradetextonormal">
    <w:name w:val="Body Text Indent"/>
    <w:basedOn w:val="Normal"/>
    <w:link w:val="SangradetextonormalCar"/>
    <w:uiPriority w:val="99"/>
    <w:unhideWhenUsed/>
    <w:rsid w:val="004F7F85"/>
    <w:pPr>
      <w:spacing w:after="120"/>
      <w:ind w:left="283"/>
    </w:pPr>
  </w:style>
  <w:style w:type="character" w:customStyle="1" w:styleId="SangradetextonormalCar">
    <w:name w:val="Sangría de texto normal Car"/>
    <w:basedOn w:val="Fuentedeprrafopredeter"/>
    <w:link w:val="Sangradetextonormal"/>
    <w:uiPriority w:val="99"/>
    <w:rsid w:val="004F7F85"/>
    <w:rPr>
      <w:rFonts w:ascii="Times New Roman" w:eastAsia="Times New Roman" w:hAnsi="Times New Roman" w:cs="Times New Roman"/>
      <w:kern w:val="0"/>
      <w:sz w:val="24"/>
      <w:szCs w:val="24"/>
      <w:lang w:val="es-ES_tradnl"/>
      <w14:ligatures w14:val="none"/>
    </w:rPr>
  </w:style>
  <w:style w:type="paragraph" w:styleId="Textoindependiente2">
    <w:name w:val="Body Text 2"/>
    <w:basedOn w:val="Normal"/>
    <w:link w:val="Textoindependiente2Car"/>
    <w:uiPriority w:val="99"/>
    <w:unhideWhenUsed/>
    <w:rsid w:val="004F7F85"/>
    <w:pPr>
      <w:spacing w:after="120" w:line="480" w:lineRule="auto"/>
    </w:pPr>
  </w:style>
  <w:style w:type="character" w:customStyle="1" w:styleId="Textoindependiente2Car">
    <w:name w:val="Texto independiente 2 Car"/>
    <w:basedOn w:val="Fuentedeprrafopredeter"/>
    <w:link w:val="Textoindependiente2"/>
    <w:uiPriority w:val="99"/>
    <w:rsid w:val="004F7F85"/>
    <w:rPr>
      <w:rFonts w:ascii="Times New Roman" w:eastAsia="Times New Roman" w:hAnsi="Times New Roman" w:cs="Times New Roman"/>
      <w:kern w:val="0"/>
      <w:sz w:val="24"/>
      <w:szCs w:val="24"/>
      <w:lang w:val="es-ES_tradnl"/>
      <w14:ligatures w14:val="none"/>
    </w:rPr>
  </w:style>
  <w:style w:type="paragraph" w:styleId="Textoindependiente3">
    <w:name w:val="Body Text 3"/>
    <w:basedOn w:val="Normal"/>
    <w:link w:val="Textoindependiente3Car"/>
    <w:uiPriority w:val="99"/>
    <w:unhideWhenUsed/>
    <w:rsid w:val="004F7F85"/>
    <w:pPr>
      <w:spacing w:after="120"/>
    </w:pPr>
    <w:rPr>
      <w:sz w:val="16"/>
      <w:szCs w:val="16"/>
    </w:rPr>
  </w:style>
  <w:style w:type="character" w:customStyle="1" w:styleId="Textoindependiente3Car">
    <w:name w:val="Texto independiente 3 Car"/>
    <w:basedOn w:val="Fuentedeprrafopredeter"/>
    <w:link w:val="Textoindependiente3"/>
    <w:uiPriority w:val="99"/>
    <w:rsid w:val="004F7F85"/>
    <w:rPr>
      <w:rFonts w:ascii="Times New Roman" w:eastAsia="Times New Roman" w:hAnsi="Times New Roman" w:cs="Times New Roman"/>
      <w:kern w:val="0"/>
      <w:sz w:val="16"/>
      <w:szCs w:val="16"/>
      <w:lang w:val="es-ES_tradnl"/>
      <w14:ligatures w14:val="none"/>
    </w:rPr>
  </w:style>
  <w:style w:type="paragraph" w:styleId="Encabezado">
    <w:name w:val="header"/>
    <w:basedOn w:val="Normal"/>
    <w:link w:val="EncabezadoCar"/>
    <w:uiPriority w:val="99"/>
    <w:rsid w:val="004F7F85"/>
    <w:pPr>
      <w:widowControl w:val="0"/>
      <w:tabs>
        <w:tab w:val="center" w:pos="4419"/>
        <w:tab w:val="right" w:pos="8838"/>
      </w:tabs>
    </w:pPr>
    <w:rPr>
      <w:rFonts w:ascii="Tms Rmn" w:hAnsi="Tms Rmn"/>
      <w:sz w:val="20"/>
      <w:szCs w:val="20"/>
      <w:lang w:val="es-NI"/>
    </w:rPr>
  </w:style>
  <w:style w:type="character" w:customStyle="1" w:styleId="EncabezadoCar">
    <w:name w:val="Encabezado Car"/>
    <w:basedOn w:val="Fuentedeprrafopredeter"/>
    <w:link w:val="Encabezado"/>
    <w:uiPriority w:val="99"/>
    <w:rsid w:val="004F7F85"/>
    <w:rPr>
      <w:rFonts w:ascii="Tms Rmn" w:eastAsia="Times New Roman" w:hAnsi="Tms Rmn" w:cs="Times New Roman"/>
      <w:kern w:val="0"/>
      <w:sz w:val="20"/>
      <w:szCs w:val="20"/>
      <w:lang w:val="es-NI"/>
      <w14:ligatures w14:val="none"/>
    </w:rPr>
  </w:style>
  <w:style w:type="paragraph" w:customStyle="1" w:styleId="EMBASA">
    <w:name w:val="EMBASA"/>
    <w:basedOn w:val="Normal"/>
    <w:uiPriority w:val="99"/>
    <w:rsid w:val="004F7F85"/>
    <w:pPr>
      <w:jc w:val="both"/>
    </w:pPr>
    <w:rPr>
      <w:szCs w:val="20"/>
      <w:lang w:val="es-NI"/>
    </w:rPr>
  </w:style>
  <w:style w:type="paragraph" w:customStyle="1" w:styleId="Technical5">
    <w:name w:val="Technical 5"/>
    <w:uiPriority w:val="99"/>
    <w:rsid w:val="004F7F85"/>
    <w:pPr>
      <w:tabs>
        <w:tab w:val="left" w:pos="-720"/>
      </w:tabs>
      <w:suppressAutoHyphens/>
      <w:spacing w:after="0" w:line="240" w:lineRule="auto"/>
    </w:pPr>
    <w:rPr>
      <w:rFonts w:ascii="Courier New" w:eastAsia="Times New Roman" w:hAnsi="Courier New" w:cs="Times New Roman"/>
      <w:b/>
      <w:kern w:val="0"/>
      <w:sz w:val="24"/>
      <w:szCs w:val="20"/>
      <w:lang w:val="en-US"/>
      <w14:ligatures w14:val="none"/>
    </w:rPr>
  </w:style>
  <w:style w:type="paragraph" w:styleId="Textonotaalfinal">
    <w:name w:val="endnote text"/>
    <w:basedOn w:val="Normal"/>
    <w:link w:val="TextonotaalfinalCar"/>
    <w:semiHidden/>
    <w:rsid w:val="004F7F85"/>
    <w:rPr>
      <w:szCs w:val="20"/>
      <w:lang w:val="es-NI"/>
    </w:rPr>
  </w:style>
  <w:style w:type="character" w:customStyle="1" w:styleId="TextonotaalfinalCar">
    <w:name w:val="Texto nota al final Car"/>
    <w:basedOn w:val="Fuentedeprrafopredeter"/>
    <w:link w:val="Textonotaalfinal"/>
    <w:semiHidden/>
    <w:rsid w:val="004F7F85"/>
    <w:rPr>
      <w:rFonts w:ascii="Times New Roman" w:eastAsia="Times New Roman" w:hAnsi="Times New Roman" w:cs="Times New Roman"/>
      <w:kern w:val="0"/>
      <w:sz w:val="24"/>
      <w:szCs w:val="20"/>
      <w:lang w:val="es-NI"/>
      <w14:ligatures w14:val="none"/>
    </w:rPr>
  </w:style>
  <w:style w:type="paragraph" w:styleId="Sangra2detindependiente">
    <w:name w:val="Body Text Indent 2"/>
    <w:basedOn w:val="Normal"/>
    <w:link w:val="Sangra2detindependienteCar"/>
    <w:uiPriority w:val="99"/>
    <w:rsid w:val="004F7F85"/>
    <w:pPr>
      <w:ind w:left="2340"/>
    </w:pPr>
    <w:rPr>
      <w:rFonts w:ascii="Comic Sans MS" w:hAnsi="Comic Sans MS"/>
      <w:b/>
      <w:color w:val="000000"/>
      <w:lang w:val="es-ES"/>
    </w:rPr>
  </w:style>
  <w:style w:type="character" w:customStyle="1" w:styleId="Sangra2detindependienteCar">
    <w:name w:val="Sangría 2 de t. independiente Car"/>
    <w:basedOn w:val="Fuentedeprrafopredeter"/>
    <w:link w:val="Sangra2detindependiente"/>
    <w:uiPriority w:val="99"/>
    <w:rsid w:val="004F7F85"/>
    <w:rPr>
      <w:rFonts w:ascii="Comic Sans MS" w:eastAsia="Times New Roman" w:hAnsi="Comic Sans MS" w:cs="Times New Roman"/>
      <w:b/>
      <w:color w:val="000000"/>
      <w:kern w:val="0"/>
      <w:sz w:val="24"/>
      <w:szCs w:val="24"/>
      <w:lang w:val="es-ES"/>
      <w14:ligatures w14:val="none"/>
    </w:rPr>
  </w:style>
  <w:style w:type="paragraph" w:styleId="Sangra3detindependiente">
    <w:name w:val="Body Text Indent 3"/>
    <w:basedOn w:val="Normal"/>
    <w:link w:val="Sangra3detindependienteCar"/>
    <w:rsid w:val="004F7F85"/>
    <w:pPr>
      <w:ind w:left="1980" w:hanging="1980"/>
      <w:jc w:val="both"/>
    </w:pPr>
    <w:rPr>
      <w:b/>
      <w:sz w:val="22"/>
      <w:lang w:val="es-NI" w:eastAsia="pt-BR"/>
    </w:rPr>
  </w:style>
  <w:style w:type="character" w:customStyle="1" w:styleId="Sangra3detindependienteCar">
    <w:name w:val="Sangría 3 de t. independiente Car"/>
    <w:basedOn w:val="Fuentedeprrafopredeter"/>
    <w:link w:val="Sangra3detindependiente"/>
    <w:rsid w:val="004F7F85"/>
    <w:rPr>
      <w:rFonts w:ascii="Times New Roman" w:eastAsia="Times New Roman" w:hAnsi="Times New Roman" w:cs="Times New Roman"/>
      <w:b/>
      <w:kern w:val="0"/>
      <w:szCs w:val="24"/>
      <w:lang w:val="es-NI" w:eastAsia="pt-BR"/>
      <w14:ligatures w14:val="none"/>
    </w:rPr>
  </w:style>
  <w:style w:type="paragraph" w:styleId="Textonotapie">
    <w:name w:val="footnote text"/>
    <w:basedOn w:val="Normal"/>
    <w:link w:val="TextonotapieCar"/>
    <w:rsid w:val="004F7F85"/>
    <w:rPr>
      <w:lang w:val="es-NI" w:eastAsia="pt-BR"/>
    </w:rPr>
  </w:style>
  <w:style w:type="character" w:customStyle="1" w:styleId="TextonotapieCar">
    <w:name w:val="Texto nota pie Car"/>
    <w:basedOn w:val="Fuentedeprrafopredeter"/>
    <w:link w:val="Textonotapie"/>
    <w:rsid w:val="004F7F85"/>
    <w:rPr>
      <w:rFonts w:ascii="Times New Roman" w:eastAsia="Times New Roman" w:hAnsi="Times New Roman" w:cs="Times New Roman"/>
      <w:kern w:val="0"/>
      <w:sz w:val="24"/>
      <w:szCs w:val="24"/>
      <w:lang w:val="es-NI" w:eastAsia="pt-BR"/>
      <w14:ligatures w14:val="none"/>
    </w:rPr>
  </w:style>
  <w:style w:type="character" w:styleId="Refdenotaalpie">
    <w:name w:val="footnote reference"/>
    <w:basedOn w:val="Fuentedeprrafopredeter"/>
    <w:rsid w:val="004F7F85"/>
    <w:rPr>
      <w:rFonts w:cs="Times New Roman"/>
      <w:vertAlign w:val="superscript"/>
    </w:rPr>
  </w:style>
  <w:style w:type="paragraph" w:styleId="Textodebloque">
    <w:name w:val="Block Text"/>
    <w:basedOn w:val="Normal"/>
    <w:uiPriority w:val="99"/>
    <w:rsid w:val="004F7F85"/>
    <w:pPr>
      <w:ind w:left="540" w:right="49" w:hanging="540"/>
      <w:jc w:val="both"/>
    </w:pPr>
    <w:rPr>
      <w:rFonts w:ascii="Arial" w:hAnsi="Arial"/>
      <w:sz w:val="20"/>
      <w:lang w:val="es-NI" w:eastAsia="pt-BR"/>
    </w:rPr>
  </w:style>
  <w:style w:type="paragraph" w:styleId="Piedepgina">
    <w:name w:val="footer"/>
    <w:basedOn w:val="Normal"/>
    <w:link w:val="PiedepginaCar"/>
    <w:uiPriority w:val="99"/>
    <w:rsid w:val="004F7F85"/>
    <w:pPr>
      <w:tabs>
        <w:tab w:val="center" w:pos="4419"/>
        <w:tab w:val="right" w:pos="8838"/>
      </w:tabs>
    </w:pPr>
    <w:rPr>
      <w:rFonts w:ascii="Arial" w:hAnsi="Arial"/>
      <w:lang w:val="es-NI" w:eastAsia="pt-BR"/>
    </w:rPr>
  </w:style>
  <w:style w:type="character" w:customStyle="1" w:styleId="PiedepginaCar">
    <w:name w:val="Pie de página Car"/>
    <w:basedOn w:val="Fuentedeprrafopredeter"/>
    <w:link w:val="Piedepgina"/>
    <w:uiPriority w:val="99"/>
    <w:rsid w:val="004F7F85"/>
    <w:rPr>
      <w:rFonts w:ascii="Arial" w:eastAsia="Times New Roman" w:hAnsi="Arial" w:cs="Times New Roman"/>
      <w:kern w:val="0"/>
      <w:sz w:val="24"/>
      <w:szCs w:val="24"/>
      <w:lang w:val="es-NI" w:eastAsia="pt-BR"/>
      <w14:ligatures w14:val="none"/>
    </w:rPr>
  </w:style>
  <w:style w:type="paragraph" w:styleId="Textodeglobo">
    <w:name w:val="Balloon Text"/>
    <w:basedOn w:val="Normal"/>
    <w:link w:val="TextodegloboCar"/>
    <w:uiPriority w:val="99"/>
    <w:semiHidden/>
    <w:rsid w:val="004F7F85"/>
    <w:rPr>
      <w:rFonts w:ascii="Tahoma" w:hAnsi="Tahoma" w:cs="Tahoma"/>
      <w:sz w:val="16"/>
      <w:szCs w:val="16"/>
      <w:lang w:val="es-NI" w:eastAsia="pt-BR"/>
    </w:rPr>
  </w:style>
  <w:style w:type="character" w:customStyle="1" w:styleId="TextodegloboCar">
    <w:name w:val="Texto de globo Car"/>
    <w:basedOn w:val="Fuentedeprrafopredeter"/>
    <w:link w:val="Textodeglobo"/>
    <w:uiPriority w:val="99"/>
    <w:semiHidden/>
    <w:rsid w:val="004F7F85"/>
    <w:rPr>
      <w:rFonts w:ascii="Tahoma" w:eastAsia="Times New Roman" w:hAnsi="Tahoma" w:cs="Tahoma"/>
      <w:kern w:val="0"/>
      <w:sz w:val="16"/>
      <w:szCs w:val="16"/>
      <w:lang w:val="es-NI" w:eastAsia="pt-BR"/>
      <w14:ligatures w14:val="none"/>
    </w:rPr>
  </w:style>
  <w:style w:type="paragraph" w:customStyle="1" w:styleId="Outline">
    <w:name w:val="Outline"/>
    <w:basedOn w:val="Normal"/>
    <w:rsid w:val="004F7F85"/>
    <w:pPr>
      <w:spacing w:before="240"/>
    </w:pPr>
    <w:rPr>
      <w:kern w:val="28"/>
      <w:szCs w:val="20"/>
      <w:lang w:val="en-US"/>
    </w:rPr>
  </w:style>
  <w:style w:type="paragraph" w:customStyle="1" w:styleId="SectionXH2">
    <w:name w:val="Section X H2"/>
    <w:basedOn w:val="Ttulo2"/>
    <w:uiPriority w:val="99"/>
    <w:rsid w:val="004F7F85"/>
    <w:pPr>
      <w:suppressAutoHyphens/>
      <w:spacing w:before="120" w:after="200"/>
      <w:jc w:val="center"/>
    </w:pPr>
    <w:rPr>
      <w:rFonts w:ascii="Times New Roman Bold" w:hAnsi="Times New Roman Bold"/>
      <w:sz w:val="28"/>
      <w:szCs w:val="24"/>
      <w:lang w:val="es-ES_tradnl" w:eastAsia="en-US"/>
    </w:rPr>
  </w:style>
  <w:style w:type="paragraph" w:customStyle="1" w:styleId="Normali">
    <w:name w:val="Normal(i)"/>
    <w:basedOn w:val="Normal"/>
    <w:rsid w:val="004F7F85"/>
    <w:pPr>
      <w:keepLines/>
      <w:tabs>
        <w:tab w:val="left" w:pos="1843"/>
      </w:tabs>
      <w:spacing w:after="120"/>
      <w:jc w:val="both"/>
    </w:pPr>
    <w:rPr>
      <w:szCs w:val="20"/>
      <w:lang w:val="en-GB" w:eastAsia="en-GB"/>
    </w:rPr>
  </w:style>
  <w:style w:type="character" w:styleId="Refdenotaalfinal">
    <w:name w:val="endnote reference"/>
    <w:basedOn w:val="Fuentedeprrafopredeter"/>
    <w:uiPriority w:val="99"/>
    <w:rsid w:val="004F7F85"/>
    <w:rPr>
      <w:rFonts w:cs="Times New Roman"/>
      <w:vertAlign w:val="superscript"/>
    </w:rPr>
  </w:style>
  <w:style w:type="paragraph" w:styleId="Mapadeldocumento">
    <w:name w:val="Document Map"/>
    <w:basedOn w:val="Normal"/>
    <w:link w:val="MapadeldocumentoCar"/>
    <w:uiPriority w:val="99"/>
    <w:semiHidden/>
    <w:unhideWhenUsed/>
    <w:rsid w:val="004F7F85"/>
    <w:rPr>
      <w:rFonts w:ascii="Tahoma" w:hAnsi="Tahoma" w:cs="Tahoma"/>
      <w:sz w:val="16"/>
      <w:szCs w:val="16"/>
      <w:lang w:val="es-NI" w:eastAsia="pt-BR"/>
    </w:rPr>
  </w:style>
  <w:style w:type="character" w:customStyle="1" w:styleId="MapadeldocumentoCar">
    <w:name w:val="Mapa del documento Car"/>
    <w:basedOn w:val="Fuentedeprrafopredeter"/>
    <w:link w:val="Mapadeldocumento"/>
    <w:uiPriority w:val="99"/>
    <w:semiHidden/>
    <w:rsid w:val="004F7F85"/>
    <w:rPr>
      <w:rFonts w:ascii="Tahoma" w:eastAsia="Times New Roman" w:hAnsi="Tahoma" w:cs="Tahoma"/>
      <w:kern w:val="0"/>
      <w:sz w:val="16"/>
      <w:szCs w:val="16"/>
      <w:lang w:val="es-NI" w:eastAsia="pt-BR"/>
      <w14:ligatures w14:val="none"/>
    </w:rPr>
  </w:style>
  <w:style w:type="table" w:styleId="Tablaconcuadrcula">
    <w:name w:val="Table Grid"/>
    <w:basedOn w:val="Tablanormal"/>
    <w:uiPriority w:val="59"/>
    <w:rsid w:val="004F7F85"/>
    <w:pPr>
      <w:spacing w:after="0" w:line="240" w:lineRule="auto"/>
    </w:pPr>
    <w:rPr>
      <w:kern w:val="0"/>
      <w:lang w:val="es-H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ClauseText">
    <w:name w:val="Sub-Clause Text"/>
    <w:basedOn w:val="Normal"/>
    <w:rsid w:val="004F7F85"/>
    <w:pPr>
      <w:spacing w:before="120" w:after="120"/>
      <w:jc w:val="both"/>
    </w:pPr>
    <w:rPr>
      <w:spacing w:val="-4"/>
      <w:szCs w:val="20"/>
      <w:lang w:val="en-US"/>
    </w:rPr>
  </w:style>
  <w:style w:type="paragraph" w:customStyle="1" w:styleId="SectionIVHeader">
    <w:name w:val="Section IV. Header"/>
    <w:basedOn w:val="Normal"/>
    <w:rsid w:val="004F7F85"/>
    <w:pPr>
      <w:spacing w:before="120" w:after="240"/>
      <w:jc w:val="center"/>
    </w:pPr>
    <w:rPr>
      <w:b/>
      <w:sz w:val="36"/>
      <w:szCs w:val="20"/>
      <w:lang w:val="en-US"/>
    </w:rPr>
  </w:style>
  <w:style w:type="paragraph" w:customStyle="1" w:styleId="SectionVIHeader">
    <w:name w:val="Section VI. Header"/>
    <w:basedOn w:val="Normal"/>
    <w:rsid w:val="004F7F85"/>
    <w:pPr>
      <w:spacing w:before="120" w:after="240"/>
      <w:jc w:val="center"/>
    </w:pPr>
    <w:rPr>
      <w:b/>
      <w:sz w:val="36"/>
      <w:szCs w:val="20"/>
      <w:lang w:val="en-US"/>
    </w:rPr>
  </w:style>
  <w:style w:type="paragraph" w:customStyle="1" w:styleId="Default">
    <w:name w:val="Default"/>
    <w:rsid w:val="004F7F85"/>
    <w:pPr>
      <w:autoSpaceDE w:val="0"/>
      <w:autoSpaceDN w:val="0"/>
      <w:adjustRightInd w:val="0"/>
      <w:spacing w:after="0" w:line="240" w:lineRule="auto"/>
    </w:pPr>
    <w:rPr>
      <w:rFonts w:ascii="Cambria" w:hAnsi="Cambria" w:cs="Cambria"/>
      <w:color w:val="000000"/>
      <w:kern w:val="0"/>
      <w:sz w:val="24"/>
      <w:szCs w:val="24"/>
      <w:lang w:val="es-HN"/>
      <w14:ligatures w14:val="none"/>
    </w:rPr>
  </w:style>
  <w:style w:type="character" w:styleId="Refdecomentario">
    <w:name w:val="annotation reference"/>
    <w:basedOn w:val="Fuentedeprrafopredeter"/>
    <w:uiPriority w:val="99"/>
    <w:semiHidden/>
    <w:unhideWhenUsed/>
    <w:rsid w:val="004F7F85"/>
    <w:rPr>
      <w:sz w:val="16"/>
      <w:szCs w:val="16"/>
    </w:rPr>
  </w:style>
  <w:style w:type="paragraph" w:styleId="Textocomentario">
    <w:name w:val="annotation text"/>
    <w:basedOn w:val="Normal"/>
    <w:link w:val="TextocomentarioCar"/>
    <w:uiPriority w:val="99"/>
    <w:unhideWhenUsed/>
    <w:rsid w:val="004F7F85"/>
    <w:rPr>
      <w:sz w:val="20"/>
      <w:szCs w:val="20"/>
    </w:rPr>
  </w:style>
  <w:style w:type="character" w:customStyle="1" w:styleId="TextocomentarioCar">
    <w:name w:val="Texto comentario Car"/>
    <w:basedOn w:val="Fuentedeprrafopredeter"/>
    <w:link w:val="Textocomentario"/>
    <w:uiPriority w:val="99"/>
    <w:rsid w:val="004F7F85"/>
    <w:rPr>
      <w:rFonts w:ascii="Times New Roman" w:eastAsia="Times New Roman" w:hAnsi="Times New Roman" w:cs="Times New Roman"/>
      <w:kern w:val="0"/>
      <w:sz w:val="20"/>
      <w:szCs w:val="20"/>
      <w:lang w:val="es-ES_tradnl"/>
      <w14:ligatures w14:val="none"/>
    </w:rPr>
  </w:style>
  <w:style w:type="paragraph" w:styleId="Asuntodelcomentario">
    <w:name w:val="annotation subject"/>
    <w:basedOn w:val="Textocomentario"/>
    <w:next w:val="Textocomentario"/>
    <w:link w:val="AsuntodelcomentarioCar"/>
    <w:uiPriority w:val="99"/>
    <w:semiHidden/>
    <w:unhideWhenUsed/>
    <w:rsid w:val="004F7F85"/>
    <w:rPr>
      <w:b/>
      <w:bCs/>
    </w:rPr>
  </w:style>
  <w:style w:type="character" w:customStyle="1" w:styleId="AsuntodelcomentarioCar">
    <w:name w:val="Asunto del comentario Car"/>
    <w:basedOn w:val="TextocomentarioCar"/>
    <w:link w:val="Asuntodelcomentario"/>
    <w:uiPriority w:val="99"/>
    <w:semiHidden/>
    <w:rsid w:val="004F7F85"/>
    <w:rPr>
      <w:rFonts w:ascii="Times New Roman" w:eastAsia="Times New Roman" w:hAnsi="Times New Roman" w:cs="Times New Roman"/>
      <w:b/>
      <w:bCs/>
      <w:kern w:val="0"/>
      <w:sz w:val="20"/>
      <w:szCs w:val="20"/>
      <w:lang w:val="es-ES_tradnl"/>
      <w14:ligatures w14:val="none"/>
    </w:rPr>
  </w:style>
  <w:style w:type="paragraph" w:styleId="TtuloTDC">
    <w:name w:val="TOC Heading"/>
    <w:basedOn w:val="Ttulo1"/>
    <w:next w:val="Normal"/>
    <w:uiPriority w:val="39"/>
    <w:semiHidden/>
    <w:unhideWhenUsed/>
    <w:qFormat/>
    <w:rsid w:val="004F7F85"/>
    <w:pPr>
      <w:keepLines/>
      <w:spacing w:before="480" w:line="276" w:lineRule="auto"/>
      <w:jc w:val="left"/>
      <w:outlineLvl w:val="9"/>
    </w:pPr>
    <w:rPr>
      <w:rFonts w:asciiTheme="majorHAnsi" w:eastAsiaTheme="majorEastAsia" w:hAnsiTheme="majorHAnsi" w:cstheme="majorBidi"/>
      <w:bCs/>
      <w:color w:val="2F5496" w:themeColor="accent1" w:themeShade="BF"/>
      <w:szCs w:val="28"/>
      <w:lang w:val="es-HN" w:eastAsia="es-HN"/>
    </w:rPr>
  </w:style>
  <w:style w:type="paragraph" w:styleId="TDC1">
    <w:name w:val="toc 1"/>
    <w:basedOn w:val="Normal"/>
    <w:next w:val="Normal"/>
    <w:autoRedefine/>
    <w:uiPriority w:val="39"/>
    <w:unhideWhenUsed/>
    <w:rsid w:val="004F7F85"/>
    <w:pPr>
      <w:spacing w:after="100"/>
    </w:pPr>
  </w:style>
  <w:style w:type="paragraph" w:styleId="TDC2">
    <w:name w:val="toc 2"/>
    <w:basedOn w:val="Normal"/>
    <w:next w:val="Normal"/>
    <w:autoRedefine/>
    <w:uiPriority w:val="39"/>
    <w:unhideWhenUsed/>
    <w:rsid w:val="004F7F85"/>
    <w:pPr>
      <w:spacing w:after="100"/>
      <w:ind w:left="240"/>
    </w:pPr>
  </w:style>
  <w:style w:type="paragraph" w:styleId="Revisin">
    <w:name w:val="Revision"/>
    <w:hidden/>
    <w:uiPriority w:val="99"/>
    <w:semiHidden/>
    <w:rsid w:val="004F7F85"/>
    <w:pPr>
      <w:spacing w:after="0" w:line="240" w:lineRule="auto"/>
    </w:pPr>
    <w:rPr>
      <w:rFonts w:ascii="Times New Roman" w:eastAsia="Times New Roman" w:hAnsi="Times New Roman" w:cs="Times New Roman"/>
      <w:kern w:val="0"/>
      <w:sz w:val="24"/>
      <w:szCs w:val="24"/>
      <w:lang w:val="es-ES_tradnl"/>
      <w14:ligatures w14:val="none"/>
    </w:rPr>
  </w:style>
  <w:style w:type="table" w:styleId="Cuadrculaclara-nfasis3">
    <w:name w:val="Light Grid Accent 3"/>
    <w:basedOn w:val="Tablanormal"/>
    <w:uiPriority w:val="62"/>
    <w:rsid w:val="004F7F85"/>
    <w:pPr>
      <w:spacing w:after="0" w:line="240" w:lineRule="auto"/>
    </w:pPr>
    <w:rPr>
      <w:kern w:val="0"/>
      <w:lang w:val="es-HN"/>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Sinespaciado">
    <w:name w:val="No Spacing"/>
    <w:uiPriority w:val="1"/>
    <w:qFormat/>
    <w:rsid w:val="004F7F85"/>
    <w:pPr>
      <w:spacing w:after="0" w:line="240" w:lineRule="auto"/>
    </w:pPr>
    <w:rPr>
      <w:rFonts w:ascii="Times New Roman" w:eastAsia="Times New Roman" w:hAnsi="Times New Roman" w:cs="Times New Roman"/>
      <w:kern w:val="0"/>
      <w:sz w:val="24"/>
      <w:szCs w:val="24"/>
      <w:lang w:val="es-ES_tradnl"/>
      <w14:ligatures w14:val="none"/>
    </w:rPr>
  </w:style>
  <w:style w:type="table" w:customStyle="1" w:styleId="Tablaconcuadrcula1">
    <w:name w:val="Tabla con cuadrícula1"/>
    <w:basedOn w:val="Tablanormal"/>
    <w:next w:val="Tablaconcuadrcula"/>
    <w:uiPriority w:val="59"/>
    <w:rsid w:val="004F7F85"/>
    <w:pPr>
      <w:spacing w:after="0" w:line="240" w:lineRule="auto"/>
    </w:pPr>
    <w:rPr>
      <w:kern w:val="0"/>
      <w:lang w:val="es-H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4F7F85"/>
  </w:style>
  <w:style w:type="character" w:styleId="Nmerodelnea">
    <w:name w:val="line number"/>
    <w:basedOn w:val="Fuentedeprrafopredeter"/>
    <w:uiPriority w:val="99"/>
    <w:semiHidden/>
    <w:unhideWhenUsed/>
    <w:rsid w:val="004F7F85"/>
  </w:style>
  <w:style w:type="character" w:customStyle="1" w:styleId="apple-converted-space">
    <w:name w:val="apple-converted-space"/>
    <w:basedOn w:val="Fuentedeprrafopredeter"/>
    <w:rsid w:val="004F7F85"/>
  </w:style>
  <w:style w:type="character" w:styleId="Textoennegrita">
    <w:name w:val="Strong"/>
    <w:basedOn w:val="Fuentedeprrafopredeter"/>
    <w:uiPriority w:val="22"/>
    <w:qFormat/>
    <w:rsid w:val="004F7F85"/>
    <w:rPr>
      <w:b/>
      <w:bCs/>
    </w:rPr>
  </w:style>
  <w:style w:type="character" w:customStyle="1" w:styleId="PrrafodelistaCar">
    <w:name w:val="Párrafo de lista Car"/>
    <w:aliases w:val="Bullets Car,Celula Car,References Car,List Bullet Mary Car,Articulo Car,List Paragraph 1 Car"/>
    <w:basedOn w:val="Fuentedeprrafopredeter"/>
    <w:link w:val="Prrafodelista"/>
    <w:uiPriority w:val="34"/>
    <w:rsid w:val="004F7F85"/>
    <w:rPr>
      <w:rFonts w:ascii="Times New Roman" w:eastAsia="Times New Roman" w:hAnsi="Times New Roman" w:cs="Times New Roman"/>
      <w:kern w:val="0"/>
      <w:sz w:val="24"/>
      <w:szCs w:val="24"/>
      <w:lang w:val="es-ES_tradnl"/>
      <w14:ligatures w14:val="none"/>
    </w:rPr>
  </w:style>
  <w:style w:type="character" w:customStyle="1" w:styleId="Mencinsinresolver1">
    <w:name w:val="Mención sin resolver1"/>
    <w:basedOn w:val="Fuentedeprrafopredeter"/>
    <w:uiPriority w:val="99"/>
    <w:semiHidden/>
    <w:unhideWhenUsed/>
    <w:rsid w:val="004F7F85"/>
    <w:rPr>
      <w:color w:val="605E5C"/>
      <w:shd w:val="clear" w:color="auto" w:fill="E1DFDD"/>
    </w:rPr>
  </w:style>
  <w:style w:type="table" w:customStyle="1" w:styleId="TableGrid">
    <w:name w:val="TableGrid"/>
    <w:rsid w:val="004F7F85"/>
    <w:pPr>
      <w:spacing w:after="0" w:line="240" w:lineRule="auto"/>
    </w:pPr>
    <w:rPr>
      <w:rFonts w:eastAsia="Times New Roman"/>
      <w:kern w:val="0"/>
      <w:lang w:val="en-US"/>
      <w14:ligatures w14:val="none"/>
    </w:rPr>
    <w:tblPr>
      <w:tblCellMar>
        <w:top w:w="0" w:type="dxa"/>
        <w:left w:w="0" w:type="dxa"/>
        <w:bottom w:w="0" w:type="dxa"/>
        <w:right w:w="0" w:type="dxa"/>
      </w:tblCellMar>
    </w:tblPr>
  </w:style>
  <w:style w:type="character" w:customStyle="1" w:styleId="Mencinsinresolver2">
    <w:name w:val="Mención sin resolver2"/>
    <w:basedOn w:val="Fuentedeprrafopredeter"/>
    <w:uiPriority w:val="99"/>
    <w:semiHidden/>
    <w:unhideWhenUsed/>
    <w:rsid w:val="004F7F85"/>
    <w:rPr>
      <w:color w:val="605E5C"/>
      <w:shd w:val="clear" w:color="auto" w:fill="E1DFDD"/>
    </w:rPr>
  </w:style>
  <w:style w:type="character" w:customStyle="1" w:styleId="Mencinsinresolver3">
    <w:name w:val="Mención sin resolver3"/>
    <w:basedOn w:val="Fuentedeprrafopredeter"/>
    <w:uiPriority w:val="99"/>
    <w:semiHidden/>
    <w:unhideWhenUsed/>
    <w:rsid w:val="004F7F85"/>
    <w:rPr>
      <w:color w:val="605E5C"/>
      <w:shd w:val="clear" w:color="auto" w:fill="E1DFDD"/>
    </w:rPr>
  </w:style>
  <w:style w:type="table" w:customStyle="1" w:styleId="Tablaconcuadrcula2">
    <w:name w:val="Tabla con cuadrícula2"/>
    <w:basedOn w:val="Tablanormal"/>
    <w:next w:val="Tablaconcuadrcula"/>
    <w:uiPriority w:val="59"/>
    <w:rsid w:val="004F7F85"/>
    <w:pPr>
      <w:spacing w:after="0" w:line="240" w:lineRule="auto"/>
    </w:pPr>
    <w:rPr>
      <w:rFonts w:ascii="Calibri" w:eastAsia="Calibri" w:hAnsi="Calibri" w:cs="Times New Roman"/>
      <w:kern w:val="0"/>
      <w:sz w:val="20"/>
      <w:szCs w:val="20"/>
      <w:lang w:val="es-HN" w:eastAsia="es-H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4F7F85"/>
    <w:rPr>
      <w:color w:val="605E5C"/>
      <w:shd w:val="clear" w:color="auto" w:fill="E1DFDD"/>
    </w:rPr>
  </w:style>
  <w:style w:type="table" w:customStyle="1" w:styleId="Tablaconcuadrcula3">
    <w:name w:val="Tabla con cuadrícula3"/>
    <w:basedOn w:val="Tablanormal"/>
    <w:next w:val="Tablaconcuadrcula"/>
    <w:uiPriority w:val="59"/>
    <w:rsid w:val="004F7F85"/>
    <w:pPr>
      <w:spacing w:after="0" w:line="240" w:lineRule="auto"/>
    </w:pPr>
    <w:rPr>
      <w:rFonts w:ascii="Calibri" w:eastAsia="Calibri" w:hAnsi="Calibri" w:cs="Times New Roman"/>
      <w:kern w:val="0"/>
      <w:sz w:val="20"/>
      <w:szCs w:val="20"/>
      <w:lang w:val="es-HN" w:eastAsia="es-H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4F7F85"/>
    <w:pPr>
      <w:spacing w:after="0" w:line="240" w:lineRule="auto"/>
    </w:pPr>
    <w:rPr>
      <w:rFonts w:ascii="Calibri" w:eastAsia="Calibri" w:hAnsi="Calibri" w:cs="Times New Roman"/>
      <w:kern w:val="0"/>
      <w:sz w:val="20"/>
      <w:szCs w:val="20"/>
      <w:lang w:val="es-HN" w:eastAsia="es-H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4F7F85"/>
    <w:pPr>
      <w:spacing w:after="0" w:line="240" w:lineRule="auto"/>
    </w:pPr>
    <w:rPr>
      <w:rFonts w:ascii="Calibri" w:eastAsia="Calibri" w:hAnsi="Calibri" w:cs="Times New Roman"/>
      <w:kern w:val="0"/>
      <w:sz w:val="20"/>
      <w:szCs w:val="20"/>
      <w:lang w:val="es-HN" w:eastAsia="es-H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4F7F85"/>
    <w:pPr>
      <w:spacing w:after="0" w:line="240" w:lineRule="auto"/>
    </w:pPr>
    <w:rPr>
      <w:rFonts w:ascii="Calibri" w:eastAsia="Calibri" w:hAnsi="Calibri" w:cs="Times New Roman"/>
      <w:kern w:val="0"/>
      <w:sz w:val="20"/>
      <w:szCs w:val="20"/>
      <w:lang w:val="es-HN" w:eastAsia="es-H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4F7F85"/>
    <w:pPr>
      <w:spacing w:after="0" w:line="240" w:lineRule="auto"/>
    </w:pPr>
    <w:rPr>
      <w:kern w:val="0"/>
      <w:lang w:val="es-H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4F7F85"/>
    <w:pPr>
      <w:spacing w:after="0" w:line="240" w:lineRule="auto"/>
    </w:pPr>
    <w:rPr>
      <w:kern w:val="0"/>
      <w:lang w:val="es-H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D06A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rtizyasociados2020@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00358-7F30-4CFF-94EC-A5C06B992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9122</Words>
  <Characters>50171</Characters>
  <Application>Microsoft Office Word</Application>
  <DocSecurity>0</DocSecurity>
  <Lines>418</Lines>
  <Paragraphs>118</Paragraphs>
  <ScaleCrop>false</ScaleCrop>
  <Company/>
  <LinksUpToDate>false</LinksUpToDate>
  <CharactersWithSpaces>59175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Grosvin  Monroy</cp:lastModifiedBy>
  <cp:revision>146</cp:revision>
  <dcterms:created xsi:type="dcterms:W3CDTF">2024-01-30T20:58:00Z</dcterms:created>
  <dcterms:modified xsi:type="dcterms:W3CDTF">2025-07-13T05:15:00Z</dcterms:modified>
</cp:coreProperties>
</file>