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311AB" w14:textId="77777777" w:rsidR="00D045F8" w:rsidRPr="00982A0B" w:rsidRDefault="00D045F8" w:rsidP="003E67B9">
      <w:pPr>
        <w:spacing w:after="0" w:line="240" w:lineRule="auto"/>
        <w:rPr>
          <w:rFonts w:asciiTheme="minorHAnsi" w:hAnsiTheme="minorHAnsi" w:cstheme="minorHAnsi"/>
          <w:vanish/>
          <w:sz w:val="24"/>
          <w:szCs w:val="24"/>
        </w:rPr>
      </w:pPr>
    </w:p>
    <w:p w14:paraId="75400EA0" w14:textId="77777777" w:rsidR="000A6E5B" w:rsidRPr="00982A0B" w:rsidRDefault="000A6E5B" w:rsidP="008110E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A0B">
        <w:rPr>
          <w:rFonts w:asciiTheme="minorHAnsi" w:hAnsiTheme="minorHAnsi" w:cstheme="minorHAnsi"/>
          <w:b/>
          <w:bCs/>
          <w:sz w:val="24"/>
          <w:szCs w:val="24"/>
        </w:rPr>
        <w:t>AVISO DE SOLICITUD DE OFERTA</w:t>
      </w:r>
      <w:r w:rsidR="00506784" w:rsidRPr="00982A0B">
        <w:rPr>
          <w:rFonts w:asciiTheme="minorHAnsi" w:hAnsiTheme="minorHAnsi" w:cstheme="minorHAnsi"/>
          <w:b/>
          <w:bCs/>
          <w:sz w:val="24"/>
          <w:szCs w:val="24"/>
        </w:rPr>
        <w:t xml:space="preserve"> (SDO)</w:t>
      </w:r>
    </w:p>
    <w:p w14:paraId="357E00E5" w14:textId="77777777" w:rsidR="00E9021D" w:rsidRPr="00982A0B" w:rsidRDefault="00E9021D" w:rsidP="00AC20F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691DC3A" w14:textId="331A6835" w:rsidR="00E6698F" w:rsidRPr="00982A0B" w:rsidRDefault="005E0CB1" w:rsidP="003E67B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SDO-BIENES-</w:t>
      </w:r>
      <w:r w:rsidR="00097431">
        <w:rPr>
          <w:rFonts w:asciiTheme="minorHAnsi" w:hAnsiTheme="minorHAnsi" w:cstheme="minorHAnsi"/>
          <w:b/>
          <w:bCs/>
          <w:sz w:val="24"/>
          <w:szCs w:val="24"/>
        </w:rPr>
        <w:t>REDPASH</w:t>
      </w:r>
      <w:r>
        <w:rPr>
          <w:rFonts w:asciiTheme="minorHAnsi" w:hAnsiTheme="minorHAnsi" w:cstheme="minorHAnsi"/>
          <w:b/>
          <w:bCs/>
          <w:sz w:val="24"/>
          <w:szCs w:val="24"/>
        </w:rPr>
        <w:t>-0</w:t>
      </w:r>
      <w:r w:rsidR="00097431">
        <w:rPr>
          <w:rFonts w:asciiTheme="minorHAnsi" w:hAnsiTheme="minorHAnsi" w:cstheme="minorHAnsi"/>
          <w:b/>
          <w:bCs/>
          <w:sz w:val="24"/>
          <w:szCs w:val="24"/>
        </w:rPr>
        <w:t>2</w:t>
      </w:r>
      <w:r>
        <w:rPr>
          <w:rFonts w:asciiTheme="minorHAnsi" w:hAnsiTheme="minorHAnsi" w:cstheme="minorHAnsi"/>
          <w:b/>
          <w:bCs/>
          <w:sz w:val="24"/>
          <w:szCs w:val="24"/>
        </w:rPr>
        <w:t>-2025</w:t>
      </w:r>
    </w:p>
    <w:p w14:paraId="1DDFF07C" w14:textId="2B4D73C6" w:rsidR="00E6698F" w:rsidRDefault="00E6698F" w:rsidP="00097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82A0B">
        <w:rPr>
          <w:rFonts w:asciiTheme="minorHAnsi" w:hAnsiTheme="minorHAnsi" w:cstheme="minorHAnsi"/>
          <w:b/>
          <w:bCs/>
          <w:sz w:val="24"/>
          <w:szCs w:val="24"/>
        </w:rPr>
        <w:t xml:space="preserve">ADQUISICIÓN DE </w:t>
      </w:r>
      <w:r w:rsidR="00097431" w:rsidRPr="00097431">
        <w:rPr>
          <w:rFonts w:asciiTheme="minorHAnsi" w:hAnsiTheme="minorHAnsi" w:cstheme="minorHAnsi"/>
          <w:b/>
          <w:bCs/>
          <w:sz w:val="24"/>
          <w:szCs w:val="24"/>
        </w:rPr>
        <w:t>UN (1) VEHÍCULO TIPO CAMIÓN</w:t>
      </w:r>
    </w:p>
    <w:p w14:paraId="43111EC0" w14:textId="77777777" w:rsidR="00097431" w:rsidRPr="00982A0B" w:rsidRDefault="00097431" w:rsidP="0009743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880A349" w14:textId="408BCB06" w:rsidR="003A1480" w:rsidRPr="00982A0B" w:rsidRDefault="00E6698F" w:rsidP="00C056A8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En el marco del proyecto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 Integrando la Innovación para la Competitividad Rural en Honduras “ComRural II”, </w:t>
      </w:r>
      <w:r w:rsidRPr="00982A0B">
        <w:rPr>
          <w:rFonts w:asciiTheme="minorHAnsi" w:hAnsiTheme="minorHAnsi" w:cstheme="minorHAnsi"/>
          <w:sz w:val="24"/>
          <w:szCs w:val="24"/>
        </w:rPr>
        <w:t xml:space="preserve">financiado por el </w:t>
      </w:r>
      <w:r w:rsidRPr="00982A0B">
        <w:rPr>
          <w:rFonts w:asciiTheme="minorHAnsi" w:hAnsiTheme="minorHAnsi" w:cstheme="minorHAnsi"/>
          <w:b/>
          <w:sz w:val="24"/>
          <w:szCs w:val="24"/>
        </w:rPr>
        <w:t>Banco Mundial</w:t>
      </w:r>
      <w:r w:rsidRPr="00982A0B">
        <w:rPr>
          <w:rFonts w:asciiTheme="minorHAnsi" w:hAnsiTheme="minorHAnsi" w:cstheme="minorHAnsi"/>
          <w:sz w:val="24"/>
          <w:szCs w:val="24"/>
        </w:rPr>
        <w:t xml:space="preserve"> e implementado por la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 Secretaria de Agricultura y Ganadería (SAG)</w:t>
      </w:r>
      <w:r w:rsidRPr="00982A0B">
        <w:rPr>
          <w:rFonts w:asciiTheme="minorHAnsi" w:hAnsiTheme="minorHAnsi" w:cstheme="minorHAnsi"/>
          <w:sz w:val="24"/>
          <w:szCs w:val="24"/>
        </w:rPr>
        <w:t xml:space="preserve">, la </w:t>
      </w:r>
      <w:r w:rsidRPr="00982A0B">
        <w:rPr>
          <w:rFonts w:asciiTheme="minorHAnsi" w:hAnsiTheme="minorHAnsi" w:cstheme="minorHAnsi"/>
          <w:b/>
          <w:sz w:val="24"/>
          <w:szCs w:val="24"/>
        </w:rPr>
        <w:t xml:space="preserve">Organización de Productores Rurales (OPR) </w:t>
      </w:r>
      <w:r w:rsidR="00097431" w:rsidRPr="00097431">
        <w:rPr>
          <w:rFonts w:asciiTheme="minorHAnsi" w:hAnsiTheme="minorHAnsi" w:cstheme="minorHAnsi"/>
          <w:b/>
          <w:bCs/>
          <w:sz w:val="24"/>
          <w:szCs w:val="24"/>
        </w:rPr>
        <w:t>RED DE PRODUCTORES ARTESANALES DE SEMILLA DE HONDURAS (RED PASH)</w:t>
      </w:r>
      <w:r w:rsidR="00097431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982A0B">
        <w:rPr>
          <w:rFonts w:asciiTheme="minorHAnsi" w:hAnsiTheme="minorHAnsi" w:cstheme="minorHAnsi"/>
          <w:sz w:val="24"/>
          <w:szCs w:val="24"/>
        </w:rPr>
        <w:t>informa que ha recibido fondos para la ejecución del plan de negocios denominado:</w:t>
      </w:r>
      <w:r w:rsidR="00097431">
        <w:rPr>
          <w:rFonts w:asciiTheme="minorHAnsi" w:hAnsiTheme="minorHAnsi" w:cstheme="minorHAnsi"/>
          <w:sz w:val="24"/>
          <w:szCs w:val="24"/>
        </w:rPr>
        <w:t xml:space="preserve"> </w:t>
      </w:r>
      <w:r w:rsidR="00097431" w:rsidRPr="00097431">
        <w:rPr>
          <w:rFonts w:asciiTheme="minorHAnsi" w:hAnsiTheme="minorHAnsi" w:cstheme="minorHAnsi"/>
          <w:b/>
          <w:i/>
          <w:sz w:val="24"/>
          <w:szCs w:val="24"/>
        </w:rPr>
        <w:t>“Fortalecimiento de la Productividad y Comercialización del Cultivo de semilla certificada de granos básicos y valor agregado de frijol grano y molido en seco para el consumo humano en el mercado nacional”</w:t>
      </w:r>
      <w:r w:rsidR="00097431">
        <w:rPr>
          <w:rFonts w:asciiTheme="minorHAnsi" w:hAnsiTheme="minorHAnsi" w:cstheme="minorHAnsi"/>
          <w:b/>
          <w:i/>
          <w:sz w:val="24"/>
          <w:szCs w:val="24"/>
        </w:rPr>
        <w:t>.</w:t>
      </w:r>
    </w:p>
    <w:p w14:paraId="08104B21" w14:textId="77777777" w:rsidR="00E6698F" w:rsidRPr="00982A0B" w:rsidRDefault="00E6698F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04ED6D" w14:textId="77777777" w:rsidR="00F665AF" w:rsidRPr="00982A0B" w:rsidRDefault="003A1480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Para</w:t>
      </w:r>
      <w:r w:rsidR="00621E7A" w:rsidRPr="00982A0B">
        <w:rPr>
          <w:rFonts w:asciiTheme="minorHAnsi" w:hAnsiTheme="minorHAnsi" w:cstheme="minorHAnsi"/>
          <w:sz w:val="24"/>
          <w:szCs w:val="24"/>
        </w:rPr>
        <w:t xml:space="preserve"> lo cual invita a las empresas interesadas a pr</w:t>
      </w:r>
      <w:r w:rsidR="00265CC7" w:rsidRPr="00982A0B">
        <w:rPr>
          <w:rFonts w:asciiTheme="minorHAnsi" w:hAnsiTheme="minorHAnsi" w:cstheme="minorHAnsi"/>
          <w:sz w:val="24"/>
          <w:szCs w:val="24"/>
        </w:rPr>
        <w:t xml:space="preserve">esentar </w:t>
      </w:r>
      <w:r w:rsidR="00D16313" w:rsidRPr="00982A0B">
        <w:rPr>
          <w:rFonts w:asciiTheme="minorHAnsi" w:hAnsiTheme="minorHAnsi" w:cstheme="minorHAnsi"/>
          <w:sz w:val="24"/>
          <w:szCs w:val="24"/>
        </w:rPr>
        <w:t xml:space="preserve">su </w:t>
      </w:r>
      <w:r w:rsidRPr="00982A0B">
        <w:rPr>
          <w:rFonts w:asciiTheme="minorHAnsi" w:hAnsiTheme="minorHAnsi" w:cstheme="minorHAnsi"/>
          <w:sz w:val="24"/>
          <w:szCs w:val="24"/>
        </w:rPr>
        <w:t xml:space="preserve">oferta y </w:t>
      </w:r>
      <w:r w:rsidR="00265CC7" w:rsidRPr="00982A0B">
        <w:rPr>
          <w:rFonts w:asciiTheme="minorHAnsi" w:hAnsiTheme="minorHAnsi" w:cstheme="minorHAnsi"/>
          <w:sz w:val="24"/>
          <w:szCs w:val="24"/>
          <w:lang w:val="es-ES_tradnl"/>
        </w:rPr>
        <w:t>pone a disposición de los interesados toda la documentación relacionada con esta Solicitud de Oferta, necesaria para la preparación de las ofertas</w:t>
      </w:r>
      <w:r w:rsidR="00265CC7" w:rsidRPr="00982A0B">
        <w:rPr>
          <w:rFonts w:asciiTheme="minorHAnsi" w:hAnsiTheme="minorHAnsi" w:cstheme="minorHAnsi"/>
          <w:sz w:val="24"/>
          <w:szCs w:val="24"/>
        </w:rPr>
        <w:t>. Dicha información estará disponible sin costo alguno</w:t>
      </w:r>
      <w:r w:rsidR="00BA0F7A" w:rsidRPr="00982A0B">
        <w:rPr>
          <w:rFonts w:asciiTheme="minorHAnsi" w:hAnsiTheme="minorHAnsi" w:cstheme="minorHAnsi"/>
          <w:sz w:val="24"/>
          <w:szCs w:val="24"/>
        </w:rPr>
        <w:t>:</w:t>
      </w:r>
    </w:p>
    <w:p w14:paraId="5A155A7E" w14:textId="77777777" w:rsidR="009C4038" w:rsidRPr="00982A0B" w:rsidRDefault="009C4038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03D8332" w14:textId="3FEA51CF" w:rsidR="00265CC7" w:rsidRPr="00097431" w:rsidRDefault="00F14663" w:rsidP="00783904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 xml:space="preserve">Para </w:t>
      </w:r>
      <w:r w:rsidR="00706BAD" w:rsidRPr="00982A0B">
        <w:rPr>
          <w:rFonts w:asciiTheme="minorHAnsi" w:hAnsiTheme="minorHAnsi" w:cstheme="minorHAnsi"/>
          <w:sz w:val="24"/>
          <w:szCs w:val="24"/>
        </w:rPr>
        <w:t>descarga en el sitio</w:t>
      </w:r>
      <w:r w:rsidR="00265CC7" w:rsidRPr="00982A0B">
        <w:rPr>
          <w:rFonts w:asciiTheme="minorHAnsi" w:hAnsiTheme="minorHAnsi" w:cstheme="minorHAnsi"/>
          <w:sz w:val="24"/>
          <w:szCs w:val="24"/>
        </w:rPr>
        <w:t xml:space="preserve"> </w:t>
      </w:r>
      <w:r w:rsidR="00265CC7" w:rsidRPr="00097431">
        <w:rPr>
          <w:rFonts w:asciiTheme="minorHAnsi" w:hAnsiTheme="minorHAnsi" w:cstheme="minorHAnsi"/>
          <w:sz w:val="24"/>
          <w:szCs w:val="24"/>
        </w:rPr>
        <w:t xml:space="preserve">web:  </w:t>
      </w:r>
      <w:hyperlink r:id="rId8" w:history="1">
        <w:r w:rsidR="00097431" w:rsidRPr="00097431">
          <w:rPr>
            <w:rStyle w:val="Hipervnculo"/>
            <w:sz w:val="24"/>
            <w:szCs w:val="24"/>
          </w:rPr>
          <w:t>https://comrural3.comrural.hn/adquisiciones/</w:t>
        </w:r>
      </w:hyperlink>
      <w:r w:rsidR="00097431" w:rsidRPr="00097431">
        <w:rPr>
          <w:sz w:val="24"/>
          <w:szCs w:val="24"/>
        </w:rPr>
        <w:t xml:space="preserve"> </w:t>
      </w:r>
    </w:p>
    <w:p w14:paraId="52DECC76" w14:textId="77777777" w:rsidR="00F665AF" w:rsidRPr="00982A0B" w:rsidRDefault="00F665AF" w:rsidP="00ED05C5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A7F0D79" w14:textId="08BDF7AB" w:rsidR="00015E64" w:rsidRPr="00982A0B" w:rsidRDefault="00015E64" w:rsidP="00775547">
      <w:pPr>
        <w:pStyle w:val="Prrafodelista"/>
        <w:numPr>
          <w:ilvl w:val="0"/>
          <w:numId w:val="2"/>
        </w:numPr>
        <w:ind w:left="426" w:hanging="426"/>
        <w:jc w:val="both"/>
        <w:rPr>
          <w:rFonts w:asciiTheme="minorHAnsi" w:eastAsia="Calibri" w:hAnsiTheme="minorHAnsi" w:cstheme="minorHAnsi"/>
          <w:lang w:val="es-HN"/>
        </w:rPr>
      </w:pPr>
      <w:r w:rsidRPr="00982A0B">
        <w:rPr>
          <w:rFonts w:asciiTheme="minorHAnsi" w:eastAsia="Calibri" w:hAnsiTheme="minorHAnsi" w:cstheme="minorHAnsi"/>
          <w:lang w:val="es-HN"/>
        </w:rPr>
        <w:t xml:space="preserve">Los Oferentes interesados podrán solicitar los documentos mediante solicitud a la OPR ubicada en </w:t>
      </w:r>
      <w:r w:rsidR="00097431" w:rsidRPr="00097431">
        <w:rPr>
          <w:rFonts w:asciiTheme="minorHAnsi" w:eastAsia="Calibri" w:hAnsiTheme="minorHAnsi" w:cstheme="minorHAnsi"/>
          <w:lang w:val="es-HN"/>
        </w:rPr>
        <w:t>el Caserío La Casita Calera, Municipio de Concepción del Sur, Departamento de Santa Bárbara</w:t>
      </w:r>
      <w:r w:rsidR="00097431">
        <w:rPr>
          <w:rFonts w:asciiTheme="minorHAnsi" w:eastAsia="Calibri" w:hAnsiTheme="minorHAnsi" w:cstheme="minorHAnsi"/>
          <w:lang w:val="es-HN"/>
        </w:rPr>
        <w:t xml:space="preserve"> </w:t>
      </w:r>
      <w:r w:rsidRPr="00982A0B">
        <w:rPr>
          <w:rFonts w:asciiTheme="minorHAnsi" w:eastAsia="Calibri" w:hAnsiTheme="minorHAnsi" w:cstheme="minorHAnsi"/>
          <w:lang w:val="es-HN"/>
        </w:rPr>
        <w:t xml:space="preserve">mediante solicitud escrita o vía correo electrónico: </w:t>
      </w:r>
      <w:r w:rsidR="00097431">
        <w:rPr>
          <w:rStyle w:val="Hipervnculo"/>
          <w:rFonts w:asciiTheme="minorHAnsi" w:hAnsiTheme="minorHAnsi" w:cstheme="minorHAnsi"/>
          <w:lang w:val="es-HN"/>
        </w:rPr>
        <w:t>redpash@yahoo.com</w:t>
      </w:r>
      <w:r w:rsidRPr="00982A0B">
        <w:rPr>
          <w:rFonts w:asciiTheme="minorHAnsi" w:eastAsia="Calibri" w:hAnsiTheme="minorHAnsi" w:cstheme="minorHAnsi"/>
          <w:lang w:val="es-HN"/>
        </w:rPr>
        <w:t xml:space="preserve"> a partir del </w:t>
      </w:r>
      <w:proofErr w:type="gramStart"/>
      <w:r w:rsidRPr="00982A0B">
        <w:rPr>
          <w:rFonts w:asciiTheme="minorHAnsi" w:eastAsia="Calibri" w:hAnsiTheme="minorHAnsi" w:cstheme="minorHAnsi"/>
          <w:lang w:val="es-HN"/>
        </w:rPr>
        <w:t xml:space="preserve">día </w:t>
      </w:r>
      <w:r w:rsidR="00097431">
        <w:rPr>
          <w:rFonts w:asciiTheme="minorHAnsi" w:eastAsia="Calibri" w:hAnsiTheme="minorHAnsi" w:cstheme="minorHAnsi"/>
          <w:b/>
          <w:bCs/>
          <w:lang w:val="es-HN"/>
        </w:rPr>
        <w:t>jueves</w:t>
      </w:r>
      <w:proofErr w:type="gramEnd"/>
      <w:r w:rsidR="005E0CB1">
        <w:rPr>
          <w:rFonts w:asciiTheme="minorHAnsi" w:eastAsia="Calibri" w:hAnsiTheme="minorHAnsi" w:cstheme="minorHAnsi"/>
          <w:b/>
          <w:bCs/>
          <w:lang w:val="es-HN"/>
        </w:rPr>
        <w:t xml:space="preserve"> 2</w:t>
      </w:r>
      <w:r w:rsidR="00097431">
        <w:rPr>
          <w:rFonts w:asciiTheme="minorHAnsi" w:eastAsia="Calibri" w:hAnsiTheme="minorHAnsi" w:cstheme="minorHAnsi"/>
          <w:b/>
          <w:bCs/>
          <w:lang w:val="es-HN"/>
        </w:rPr>
        <w:t>8</w:t>
      </w:r>
      <w:r w:rsidRPr="00982A0B">
        <w:rPr>
          <w:rFonts w:asciiTheme="minorHAnsi" w:eastAsia="Calibri" w:hAnsiTheme="minorHAnsi" w:cstheme="minorHAnsi"/>
          <w:b/>
          <w:bCs/>
          <w:lang w:val="es-HN"/>
        </w:rPr>
        <w:t xml:space="preserve"> de </w:t>
      </w:r>
      <w:r w:rsidR="00097431">
        <w:rPr>
          <w:rFonts w:asciiTheme="minorHAnsi" w:eastAsia="Calibri" w:hAnsiTheme="minorHAnsi" w:cstheme="minorHAnsi"/>
          <w:b/>
          <w:bCs/>
          <w:lang w:val="es-HN"/>
        </w:rPr>
        <w:t>agosto</w:t>
      </w:r>
      <w:r w:rsidR="005E0CB1">
        <w:rPr>
          <w:rFonts w:asciiTheme="minorHAnsi" w:eastAsia="Calibri" w:hAnsiTheme="minorHAnsi" w:cstheme="minorHAnsi"/>
          <w:b/>
          <w:bCs/>
          <w:lang w:val="es-HN"/>
        </w:rPr>
        <w:t xml:space="preserve"> </w:t>
      </w:r>
      <w:r w:rsidRPr="00982A0B">
        <w:rPr>
          <w:rFonts w:asciiTheme="minorHAnsi" w:eastAsia="Calibri" w:hAnsiTheme="minorHAnsi" w:cstheme="minorHAnsi"/>
          <w:b/>
          <w:bCs/>
          <w:lang w:val="es-HN"/>
        </w:rPr>
        <w:t>de 202</w:t>
      </w:r>
      <w:r w:rsidR="005E0CB1">
        <w:rPr>
          <w:rFonts w:asciiTheme="minorHAnsi" w:eastAsia="Calibri" w:hAnsiTheme="minorHAnsi" w:cstheme="minorHAnsi"/>
          <w:b/>
          <w:bCs/>
          <w:lang w:val="es-HN"/>
        </w:rPr>
        <w:t>5</w:t>
      </w:r>
      <w:r w:rsidRPr="00982A0B">
        <w:rPr>
          <w:rFonts w:asciiTheme="minorHAnsi" w:eastAsia="Calibri" w:hAnsiTheme="minorHAnsi" w:cstheme="minorHAnsi"/>
          <w:lang w:val="es-HN"/>
        </w:rPr>
        <w:t>.</w:t>
      </w:r>
    </w:p>
    <w:p w14:paraId="4BD26F2B" w14:textId="77777777" w:rsidR="00E6698F" w:rsidRPr="00982A0B" w:rsidRDefault="00E6698F" w:rsidP="00775547">
      <w:pPr>
        <w:pStyle w:val="Prrafodelista"/>
        <w:jc w:val="both"/>
        <w:rPr>
          <w:rFonts w:asciiTheme="minorHAnsi" w:hAnsiTheme="minorHAnsi" w:cstheme="minorHAnsi"/>
          <w:b/>
          <w:bCs/>
        </w:rPr>
      </w:pPr>
    </w:p>
    <w:p w14:paraId="1F10D3B1" w14:textId="42181837" w:rsidR="00E6698F" w:rsidRPr="00982A0B" w:rsidRDefault="005E0CB1" w:rsidP="00982A0B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5E0CB1">
        <w:rPr>
          <w:rFonts w:asciiTheme="minorHAnsi" w:hAnsiTheme="minorHAnsi" w:cstheme="minorHAnsi"/>
          <w:sz w:val="24"/>
          <w:szCs w:val="24"/>
        </w:rPr>
        <w:t xml:space="preserve">Lugar, fecha y hora de Apertura: </w:t>
      </w:r>
      <w:r>
        <w:rPr>
          <w:rFonts w:asciiTheme="minorHAnsi" w:hAnsiTheme="minorHAnsi" w:cstheme="minorHAnsi"/>
          <w:sz w:val="24"/>
          <w:szCs w:val="24"/>
        </w:rPr>
        <w:t>o</w:t>
      </w:r>
      <w:r w:rsidR="00E6698F" w:rsidRPr="00982A0B">
        <w:rPr>
          <w:rFonts w:asciiTheme="minorHAnsi" w:hAnsiTheme="minorHAnsi" w:cstheme="minorHAnsi"/>
          <w:sz w:val="24"/>
          <w:szCs w:val="24"/>
        </w:rPr>
        <w:t>ficinas de la OPR</w:t>
      </w:r>
      <w:r w:rsidR="00E6698F" w:rsidRPr="00982A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97431" w:rsidRPr="00097431">
        <w:rPr>
          <w:rFonts w:asciiTheme="minorHAnsi" w:hAnsiTheme="minorHAnsi" w:cstheme="minorHAnsi"/>
          <w:b/>
          <w:sz w:val="24"/>
          <w:szCs w:val="24"/>
        </w:rPr>
        <w:t xml:space="preserve">RED DE PRODUCTORES ARTESANALES DE SEMILLA DE HONDURAS (RED PASH), </w:t>
      </w:r>
      <w:r w:rsidR="00E6698F" w:rsidRPr="00982A0B">
        <w:rPr>
          <w:rFonts w:asciiTheme="minorHAnsi" w:hAnsiTheme="minorHAnsi" w:cstheme="minorHAnsi"/>
          <w:sz w:val="24"/>
          <w:szCs w:val="24"/>
        </w:rPr>
        <w:t xml:space="preserve">ubicada </w:t>
      </w:r>
      <w:r w:rsidR="00097431" w:rsidRPr="00097431">
        <w:rPr>
          <w:rFonts w:asciiTheme="minorHAnsi" w:hAnsiTheme="minorHAnsi" w:cstheme="minorHAnsi"/>
          <w:sz w:val="24"/>
          <w:szCs w:val="24"/>
        </w:rPr>
        <w:t>el Caserío La Casita Calera, Municipio de Concepción del Sur, Departamento de Santa Bárbara</w:t>
      </w:r>
      <w:r w:rsidR="00E6698F" w:rsidRPr="00982A0B">
        <w:rPr>
          <w:rFonts w:asciiTheme="minorHAnsi" w:hAnsiTheme="minorHAnsi" w:cstheme="minorHAnsi"/>
          <w:sz w:val="24"/>
          <w:szCs w:val="24"/>
        </w:rPr>
        <w:t xml:space="preserve">, el </w:t>
      </w:r>
      <w:proofErr w:type="gramStart"/>
      <w:r w:rsidR="00E6698F" w:rsidRPr="00982A0B">
        <w:rPr>
          <w:rFonts w:asciiTheme="minorHAnsi" w:hAnsiTheme="minorHAnsi" w:cstheme="minorHAnsi"/>
          <w:sz w:val="24"/>
          <w:szCs w:val="24"/>
        </w:rPr>
        <w:t>día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m</w:t>
      </w:r>
      <w:r w:rsidR="00097431">
        <w:rPr>
          <w:rFonts w:asciiTheme="minorHAnsi" w:hAnsiTheme="minorHAnsi" w:cstheme="minorHAnsi"/>
          <w:b/>
          <w:sz w:val="24"/>
          <w:szCs w:val="24"/>
          <w:u w:val="single"/>
        </w:rPr>
        <w:t>iércoles</w:t>
      </w:r>
      <w:proofErr w:type="gramEnd"/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1</w:t>
      </w:r>
      <w:r w:rsidR="00097431">
        <w:rPr>
          <w:rFonts w:asciiTheme="minorHAnsi" w:hAnsiTheme="minorHAnsi" w:cstheme="minorHAnsi"/>
          <w:b/>
          <w:sz w:val="24"/>
          <w:szCs w:val="24"/>
          <w:u w:val="single"/>
        </w:rPr>
        <w:t>7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</w:t>
      </w:r>
      <w:r w:rsidR="00097431">
        <w:rPr>
          <w:rFonts w:asciiTheme="minorHAnsi" w:hAnsiTheme="minorHAnsi" w:cstheme="minorHAnsi"/>
          <w:b/>
          <w:sz w:val="24"/>
          <w:szCs w:val="24"/>
          <w:u w:val="single"/>
        </w:rPr>
        <w:t>septiembre</w:t>
      </w:r>
      <w:r w:rsidR="00E6698F" w:rsidRPr="00982A0B">
        <w:rPr>
          <w:rFonts w:asciiTheme="minorHAnsi" w:hAnsiTheme="minorHAnsi" w:cstheme="minorHAnsi"/>
          <w:b/>
          <w:sz w:val="24"/>
          <w:szCs w:val="24"/>
          <w:u w:val="single"/>
        </w:rPr>
        <w:t xml:space="preserve"> de 2025 a las 10:30 a.m.</w:t>
      </w:r>
    </w:p>
    <w:p w14:paraId="384A6B6A" w14:textId="77777777" w:rsidR="00F56028" w:rsidRPr="00982A0B" w:rsidRDefault="00F56028" w:rsidP="00783904">
      <w:pPr>
        <w:pStyle w:val="Prrafodelista"/>
        <w:ind w:left="0"/>
        <w:rPr>
          <w:rFonts w:asciiTheme="minorHAnsi" w:hAnsiTheme="minorHAnsi" w:cstheme="minorHAnsi"/>
          <w:b/>
          <w:bCs/>
          <w:lang w:val="es-HN"/>
        </w:rPr>
      </w:pPr>
    </w:p>
    <w:p w14:paraId="1A079FFF" w14:textId="77777777" w:rsidR="00BE70B8" w:rsidRPr="00982A0B" w:rsidRDefault="00155B5F" w:rsidP="00775547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982A0B">
        <w:rPr>
          <w:rFonts w:asciiTheme="minorHAnsi" w:hAnsiTheme="minorHAnsi" w:cstheme="minorHAnsi"/>
          <w:sz w:val="24"/>
          <w:szCs w:val="24"/>
        </w:rPr>
        <w:t>Las ofertas que se reciban fuera de</w:t>
      </w:r>
      <w:r w:rsidR="00355D5E" w:rsidRPr="00982A0B">
        <w:rPr>
          <w:rFonts w:asciiTheme="minorHAnsi" w:hAnsiTheme="minorHAnsi" w:cstheme="minorHAnsi"/>
          <w:sz w:val="24"/>
          <w:szCs w:val="24"/>
        </w:rPr>
        <w:t xml:space="preserve">l </w:t>
      </w:r>
      <w:r w:rsidRPr="00982A0B">
        <w:rPr>
          <w:rFonts w:asciiTheme="minorHAnsi" w:hAnsiTheme="minorHAnsi" w:cstheme="minorHAnsi"/>
          <w:sz w:val="24"/>
          <w:szCs w:val="24"/>
        </w:rPr>
        <w:t>plaz</w:t>
      </w:r>
      <w:r w:rsidR="00355D5E" w:rsidRPr="00982A0B">
        <w:rPr>
          <w:rFonts w:asciiTheme="minorHAnsi" w:hAnsiTheme="minorHAnsi" w:cstheme="minorHAnsi"/>
          <w:sz w:val="24"/>
          <w:szCs w:val="24"/>
        </w:rPr>
        <w:t>o indicado en el documento</w:t>
      </w:r>
      <w:r w:rsidRPr="00982A0B">
        <w:rPr>
          <w:rFonts w:asciiTheme="minorHAnsi" w:hAnsiTheme="minorHAnsi" w:cstheme="minorHAnsi"/>
          <w:sz w:val="24"/>
          <w:szCs w:val="24"/>
        </w:rPr>
        <w:t xml:space="preserve"> serán rechazadas</w:t>
      </w:r>
      <w:r w:rsidR="00355D5E" w:rsidRPr="00982A0B">
        <w:rPr>
          <w:rFonts w:asciiTheme="minorHAnsi" w:hAnsiTheme="minorHAnsi" w:cstheme="minorHAnsi"/>
          <w:sz w:val="24"/>
          <w:szCs w:val="24"/>
        </w:rPr>
        <w:t xml:space="preserve">. </w:t>
      </w:r>
      <w:r w:rsidR="00BE70B8" w:rsidRPr="00982A0B">
        <w:rPr>
          <w:rFonts w:asciiTheme="minorHAnsi" w:hAnsiTheme="minorHAnsi" w:cstheme="minorHAnsi"/>
          <w:sz w:val="24"/>
          <w:szCs w:val="24"/>
        </w:rPr>
        <w:t xml:space="preserve">Las ofertas se abrirán en presencia de los representantes de la </w:t>
      </w:r>
      <w:r w:rsidR="00911397" w:rsidRPr="00982A0B">
        <w:rPr>
          <w:rFonts w:asciiTheme="minorHAnsi" w:hAnsiTheme="minorHAnsi" w:cstheme="minorHAnsi"/>
          <w:sz w:val="24"/>
          <w:szCs w:val="24"/>
        </w:rPr>
        <w:t>OPR</w:t>
      </w:r>
      <w:r w:rsidR="009538EB" w:rsidRPr="00982A0B">
        <w:rPr>
          <w:rFonts w:asciiTheme="minorHAnsi" w:hAnsiTheme="minorHAnsi" w:cstheme="minorHAnsi"/>
          <w:sz w:val="24"/>
          <w:szCs w:val="24"/>
        </w:rPr>
        <w:t xml:space="preserve"> </w:t>
      </w:r>
      <w:r w:rsidR="00BE70B8" w:rsidRPr="00982A0B">
        <w:rPr>
          <w:rFonts w:asciiTheme="minorHAnsi" w:hAnsiTheme="minorHAnsi" w:cstheme="minorHAnsi"/>
          <w:sz w:val="24"/>
          <w:szCs w:val="24"/>
        </w:rPr>
        <w:t>y los oferentes en la hora y dirección indicada.</w:t>
      </w:r>
    </w:p>
    <w:p w14:paraId="3191AEFD" w14:textId="77777777" w:rsidR="00D0007D" w:rsidRPr="00982A0B" w:rsidRDefault="00D0007D" w:rsidP="00C056A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E3B6565" w14:textId="290EB239" w:rsidR="00E6698F" w:rsidRPr="00982A0B" w:rsidRDefault="00097431" w:rsidP="00097431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s-MX"/>
        </w:rPr>
      </w:pPr>
      <w:r w:rsidRPr="00097431">
        <w:rPr>
          <w:rFonts w:asciiTheme="minorHAnsi" w:hAnsiTheme="minorHAnsi" w:cstheme="minorHAnsi"/>
          <w:sz w:val="24"/>
          <w:szCs w:val="24"/>
          <w:lang w:val="es-ES"/>
        </w:rPr>
        <w:t>Municipio de Concepción del Sur, Departamento de Santa Bárbara</w:t>
      </w:r>
      <w:r w:rsidR="00E6698F" w:rsidRPr="00097431">
        <w:rPr>
          <w:rFonts w:asciiTheme="minorHAnsi" w:hAnsiTheme="minorHAnsi" w:cstheme="minorHAnsi"/>
          <w:sz w:val="24"/>
          <w:szCs w:val="24"/>
          <w:lang w:val="es-MX"/>
        </w:rPr>
        <w:t xml:space="preserve">, </w:t>
      </w:r>
      <w:r w:rsidR="005E0CB1" w:rsidRPr="00097431">
        <w:rPr>
          <w:rFonts w:asciiTheme="minorHAnsi" w:hAnsiTheme="minorHAnsi" w:cstheme="minorHAnsi"/>
          <w:sz w:val="24"/>
          <w:szCs w:val="24"/>
          <w:lang w:val="es-MX"/>
        </w:rPr>
        <w:t>2</w:t>
      </w:r>
      <w:r>
        <w:rPr>
          <w:rFonts w:asciiTheme="minorHAnsi" w:hAnsiTheme="minorHAnsi" w:cstheme="minorHAnsi"/>
          <w:sz w:val="24"/>
          <w:szCs w:val="24"/>
          <w:lang w:val="es-MX"/>
        </w:rPr>
        <w:t xml:space="preserve">8 </w:t>
      </w:r>
      <w:r w:rsidR="00E6698F" w:rsidRPr="00097431">
        <w:rPr>
          <w:rFonts w:asciiTheme="minorHAnsi" w:hAnsiTheme="minorHAnsi" w:cstheme="minorHAnsi"/>
          <w:sz w:val="24"/>
          <w:szCs w:val="24"/>
          <w:lang w:val="es-MX"/>
        </w:rPr>
        <w:t xml:space="preserve">de </w:t>
      </w:r>
      <w:r>
        <w:rPr>
          <w:rFonts w:asciiTheme="minorHAnsi" w:hAnsiTheme="minorHAnsi" w:cstheme="minorHAnsi"/>
          <w:sz w:val="24"/>
          <w:szCs w:val="24"/>
          <w:lang w:val="es-MX"/>
        </w:rPr>
        <w:t>agosto</w:t>
      </w:r>
      <w:r w:rsidR="005E0CB1" w:rsidRPr="00097431">
        <w:rPr>
          <w:rFonts w:asciiTheme="minorHAnsi" w:hAnsiTheme="minorHAnsi" w:cstheme="minorHAnsi"/>
          <w:sz w:val="24"/>
          <w:szCs w:val="24"/>
          <w:lang w:val="es-MX"/>
        </w:rPr>
        <w:t xml:space="preserve"> </w:t>
      </w:r>
      <w:r w:rsidR="00E6698F" w:rsidRPr="00097431">
        <w:rPr>
          <w:rFonts w:asciiTheme="minorHAnsi" w:hAnsiTheme="minorHAnsi" w:cstheme="minorHAnsi"/>
          <w:sz w:val="24"/>
          <w:szCs w:val="24"/>
          <w:lang w:val="es-MX"/>
        </w:rPr>
        <w:t>de 202</w:t>
      </w:r>
      <w:r w:rsidR="005E0CB1" w:rsidRPr="00097431">
        <w:rPr>
          <w:rFonts w:asciiTheme="minorHAnsi" w:hAnsiTheme="minorHAnsi" w:cstheme="minorHAnsi"/>
          <w:sz w:val="24"/>
          <w:szCs w:val="24"/>
          <w:lang w:val="es-MX"/>
        </w:rPr>
        <w:t>5</w:t>
      </w:r>
      <w:r w:rsidR="00E6698F" w:rsidRPr="00097431">
        <w:rPr>
          <w:rFonts w:asciiTheme="minorHAnsi" w:hAnsiTheme="minorHAnsi" w:cstheme="minorHAnsi"/>
          <w:sz w:val="24"/>
          <w:szCs w:val="24"/>
          <w:lang w:val="es-MX"/>
        </w:rPr>
        <w:t>.</w:t>
      </w:r>
    </w:p>
    <w:p w14:paraId="4C8738E9" w14:textId="77777777" w:rsidR="00F56028" w:rsidRPr="00982A0B" w:rsidRDefault="00F56028" w:rsidP="00C056A8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es-MX"/>
        </w:rPr>
      </w:pPr>
    </w:p>
    <w:p w14:paraId="7A9F1A3C" w14:textId="77777777" w:rsidR="00C056A8" w:rsidRPr="00982A0B" w:rsidRDefault="00C056A8" w:rsidP="00C056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44BE5699" w14:textId="77777777" w:rsidR="00F55D63" w:rsidRPr="00982A0B" w:rsidRDefault="00F55D63" w:rsidP="00C056A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4A0CA9E3" w14:textId="77777777" w:rsidR="00097431" w:rsidRPr="00097431" w:rsidRDefault="00097431" w:rsidP="00097431">
      <w:pPr>
        <w:spacing w:after="0" w:line="240" w:lineRule="auto"/>
        <w:jc w:val="center"/>
        <w:rPr>
          <w:rFonts w:cs="Calibri"/>
          <w:b/>
          <w:sz w:val="24"/>
          <w:lang w:val="es-GT" w:eastAsia="es-ES"/>
        </w:rPr>
      </w:pPr>
      <w:r w:rsidRPr="00097431">
        <w:rPr>
          <w:rFonts w:cs="Calibri"/>
          <w:b/>
          <w:sz w:val="24"/>
          <w:lang w:val="es-GT" w:eastAsia="es-ES"/>
        </w:rPr>
        <w:t xml:space="preserve">Rene Ibram Canales Aguilar </w:t>
      </w:r>
    </w:p>
    <w:p w14:paraId="62DE4374" w14:textId="77777777" w:rsidR="00097431" w:rsidRPr="00097431" w:rsidRDefault="00097431" w:rsidP="00097431">
      <w:pPr>
        <w:spacing w:after="0" w:line="240" w:lineRule="auto"/>
        <w:jc w:val="center"/>
        <w:rPr>
          <w:rFonts w:cs="Calibri"/>
          <w:b/>
          <w:sz w:val="24"/>
          <w:lang w:val="es-GT" w:eastAsia="es-ES"/>
        </w:rPr>
      </w:pPr>
      <w:r w:rsidRPr="00097431">
        <w:rPr>
          <w:rFonts w:cs="Calibri"/>
          <w:b/>
          <w:sz w:val="24"/>
          <w:lang w:val="es-GT" w:eastAsia="es-ES"/>
        </w:rPr>
        <w:t>Representante Legal</w:t>
      </w:r>
    </w:p>
    <w:p w14:paraId="675736DC" w14:textId="03CE98C1" w:rsidR="00BE70B8" w:rsidRPr="00982A0B" w:rsidRDefault="00097431" w:rsidP="000974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97431">
        <w:rPr>
          <w:rFonts w:cs="Calibri"/>
          <w:b/>
          <w:sz w:val="24"/>
          <w:lang w:val="es-GT" w:eastAsia="es-ES"/>
        </w:rPr>
        <w:t>OPR RED PASH</w:t>
      </w:r>
    </w:p>
    <w:sectPr w:rsidR="00BE70B8" w:rsidRPr="00982A0B" w:rsidSect="00C056A8">
      <w:headerReference w:type="default" r:id="rId9"/>
      <w:pgSz w:w="12240" w:h="15840"/>
      <w:pgMar w:top="1985" w:right="1418" w:bottom="426" w:left="1418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6886B" w14:textId="77777777" w:rsidR="00F204F4" w:rsidRDefault="00F204F4" w:rsidP="004E45F9">
      <w:pPr>
        <w:spacing w:after="0" w:line="240" w:lineRule="auto"/>
      </w:pPr>
      <w:r>
        <w:separator/>
      </w:r>
    </w:p>
  </w:endnote>
  <w:endnote w:type="continuationSeparator" w:id="0">
    <w:p w14:paraId="1344F396" w14:textId="77777777" w:rsidR="00F204F4" w:rsidRDefault="00F204F4" w:rsidP="004E4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46AB" w14:textId="77777777" w:rsidR="00F204F4" w:rsidRDefault="00F204F4" w:rsidP="004E45F9">
      <w:pPr>
        <w:spacing w:after="0" w:line="240" w:lineRule="auto"/>
      </w:pPr>
      <w:r>
        <w:separator/>
      </w:r>
    </w:p>
  </w:footnote>
  <w:footnote w:type="continuationSeparator" w:id="0">
    <w:p w14:paraId="6A933574" w14:textId="77777777" w:rsidR="00F204F4" w:rsidRDefault="00F204F4" w:rsidP="004E4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684B" w14:textId="37481C50" w:rsidR="00E9021D" w:rsidRPr="000E1F68" w:rsidRDefault="00097431" w:rsidP="000E1F68">
    <w:pPr>
      <w:pStyle w:val="Encabezado"/>
      <w:spacing w:after="0" w:line="240" w:lineRule="auto"/>
      <w:rPr>
        <w:sz w:val="12"/>
        <w:szCs w:val="12"/>
      </w:rPr>
    </w:pPr>
    <w:r>
      <w:rPr>
        <w:rFonts w:asciiTheme="minorHAnsi" w:hAnsiTheme="minorHAnsi" w:cstheme="minorHAnsi"/>
        <w:noProof/>
        <w:sz w:val="24"/>
        <w:szCs w:val="24"/>
        <w:lang w:val="es-HN"/>
      </w:rPr>
      <w:drawing>
        <wp:anchor distT="0" distB="687" distL="114300" distR="114300" simplePos="0" relativeHeight="251659776" behindDoc="1" locked="0" layoutInCell="1" allowOverlap="1" wp14:anchorId="647308AB" wp14:editId="07F6DBC2">
          <wp:simplePos x="0" y="0"/>
          <wp:positionH relativeFrom="page">
            <wp:posOffset>6357068</wp:posOffset>
          </wp:positionH>
          <wp:positionV relativeFrom="paragraph">
            <wp:posOffset>-172996</wp:posOffset>
          </wp:positionV>
          <wp:extent cx="1080770" cy="1041621"/>
          <wp:effectExtent l="0" t="0" r="5080" b="6350"/>
          <wp:wrapNone/>
          <wp:docPr id="143247327" name="Imagen 2" descr="C:\Users\pc\Desktop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966987" name="Imagen 808966987" descr="C:\Users\pc\Desktop\LOGO.jpeg"/>
                  <pic:cNvPicPr>
                    <a:picLocks noChangeAspect="1"/>
                  </pic:cNvPicPr>
                </pic:nvPicPr>
                <pic:blipFill rotWithShape="1">
                  <a:blip r:embed="rId1"/>
                  <a:srcRect l="2496" t="4050" r="6430" b="6416"/>
                  <a:stretch/>
                </pic:blipFill>
                <pic:spPr bwMode="auto">
                  <a:xfrm>
                    <a:off x="0" y="0"/>
                    <a:ext cx="1084139" cy="1044868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98F">
      <w:rPr>
        <w:noProof/>
      </w:rPr>
      <w:drawing>
        <wp:anchor distT="0" distB="0" distL="114300" distR="114300" simplePos="0" relativeHeight="251657728" behindDoc="1" locked="0" layoutInCell="1" allowOverlap="1" wp14:anchorId="46E74142" wp14:editId="44D2A982">
          <wp:simplePos x="0" y="0"/>
          <wp:positionH relativeFrom="column">
            <wp:posOffset>-205740</wp:posOffset>
          </wp:positionH>
          <wp:positionV relativeFrom="paragraph">
            <wp:posOffset>-140970</wp:posOffset>
          </wp:positionV>
          <wp:extent cx="3642360" cy="99060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698F">
      <w:rPr>
        <w:noProof/>
      </w:rPr>
      <w:drawing>
        <wp:anchor distT="0" distB="0" distL="114300" distR="114300" simplePos="0" relativeHeight="251656704" behindDoc="1" locked="0" layoutInCell="1" allowOverlap="1" wp14:anchorId="30BF6C93" wp14:editId="118D292C">
          <wp:simplePos x="0" y="0"/>
          <wp:positionH relativeFrom="column">
            <wp:posOffset>-901700</wp:posOffset>
          </wp:positionH>
          <wp:positionV relativeFrom="paragraph">
            <wp:posOffset>-278130</wp:posOffset>
          </wp:positionV>
          <wp:extent cx="7755255" cy="100431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5255" cy="10043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B4EC6"/>
    <w:multiLevelType w:val="hybridMultilevel"/>
    <w:tmpl w:val="9C107EF6"/>
    <w:lvl w:ilvl="0" w:tplc="41F83894">
      <w:start w:val="1"/>
      <w:numFmt w:val="low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B4435"/>
    <w:multiLevelType w:val="multilevel"/>
    <w:tmpl w:val="29561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num w:numId="1" w16cid:durableId="609237169">
    <w:abstractNumId w:val="1"/>
  </w:num>
  <w:num w:numId="2" w16cid:durableId="49068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62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7A"/>
    <w:rsid w:val="0001082D"/>
    <w:rsid w:val="00015E64"/>
    <w:rsid w:val="000259F0"/>
    <w:rsid w:val="00044176"/>
    <w:rsid w:val="000613BC"/>
    <w:rsid w:val="00065604"/>
    <w:rsid w:val="00097431"/>
    <w:rsid w:val="000A6E5B"/>
    <w:rsid w:val="000C3631"/>
    <w:rsid w:val="000C6D9F"/>
    <w:rsid w:val="000C750B"/>
    <w:rsid w:val="000D62D3"/>
    <w:rsid w:val="000E1F68"/>
    <w:rsid w:val="00100C94"/>
    <w:rsid w:val="00141EF0"/>
    <w:rsid w:val="001536A8"/>
    <w:rsid w:val="00154DEA"/>
    <w:rsid w:val="00155B5F"/>
    <w:rsid w:val="00166508"/>
    <w:rsid w:val="00183D09"/>
    <w:rsid w:val="001B43C7"/>
    <w:rsid w:val="001C68C5"/>
    <w:rsid w:val="001C6F10"/>
    <w:rsid w:val="001D5A35"/>
    <w:rsid w:val="001D7661"/>
    <w:rsid w:val="00220C92"/>
    <w:rsid w:val="00224665"/>
    <w:rsid w:val="00232912"/>
    <w:rsid w:val="00232C00"/>
    <w:rsid w:val="00236C1F"/>
    <w:rsid w:val="00265CC7"/>
    <w:rsid w:val="002740FE"/>
    <w:rsid w:val="00280A65"/>
    <w:rsid w:val="002A7992"/>
    <w:rsid w:val="002D2DF3"/>
    <w:rsid w:val="002D79D4"/>
    <w:rsid w:val="002E0F57"/>
    <w:rsid w:val="002E3D87"/>
    <w:rsid w:val="002F6104"/>
    <w:rsid w:val="00305D7D"/>
    <w:rsid w:val="00311482"/>
    <w:rsid w:val="0031369A"/>
    <w:rsid w:val="003156EF"/>
    <w:rsid w:val="00355D5E"/>
    <w:rsid w:val="00356CD7"/>
    <w:rsid w:val="00361DB9"/>
    <w:rsid w:val="003922F4"/>
    <w:rsid w:val="003A1480"/>
    <w:rsid w:val="003A604F"/>
    <w:rsid w:val="003B14BF"/>
    <w:rsid w:val="003C3CC6"/>
    <w:rsid w:val="003D522F"/>
    <w:rsid w:val="003D55A6"/>
    <w:rsid w:val="003D5FEA"/>
    <w:rsid w:val="003E12AA"/>
    <w:rsid w:val="003E67B9"/>
    <w:rsid w:val="0042093F"/>
    <w:rsid w:val="00442148"/>
    <w:rsid w:val="004442A8"/>
    <w:rsid w:val="00453959"/>
    <w:rsid w:val="004574B1"/>
    <w:rsid w:val="00475276"/>
    <w:rsid w:val="0048220C"/>
    <w:rsid w:val="00492A2D"/>
    <w:rsid w:val="004A5140"/>
    <w:rsid w:val="004C260E"/>
    <w:rsid w:val="004D73E6"/>
    <w:rsid w:val="004E45F9"/>
    <w:rsid w:val="004F4F00"/>
    <w:rsid w:val="00503EFD"/>
    <w:rsid w:val="00506784"/>
    <w:rsid w:val="00540838"/>
    <w:rsid w:val="00552DC4"/>
    <w:rsid w:val="005613CA"/>
    <w:rsid w:val="00572C2E"/>
    <w:rsid w:val="0057521A"/>
    <w:rsid w:val="00587280"/>
    <w:rsid w:val="00593C3E"/>
    <w:rsid w:val="00593CCD"/>
    <w:rsid w:val="005A2053"/>
    <w:rsid w:val="005B311E"/>
    <w:rsid w:val="005C5B66"/>
    <w:rsid w:val="005E0CB1"/>
    <w:rsid w:val="005E52E5"/>
    <w:rsid w:val="005E76C7"/>
    <w:rsid w:val="005E7783"/>
    <w:rsid w:val="005F3B20"/>
    <w:rsid w:val="0060290A"/>
    <w:rsid w:val="00612DBD"/>
    <w:rsid w:val="006219EB"/>
    <w:rsid w:val="00621E7A"/>
    <w:rsid w:val="00624A42"/>
    <w:rsid w:val="006A7686"/>
    <w:rsid w:val="006B1BCC"/>
    <w:rsid w:val="006C4E4A"/>
    <w:rsid w:val="006E1B34"/>
    <w:rsid w:val="006E38F4"/>
    <w:rsid w:val="006F25A6"/>
    <w:rsid w:val="00704603"/>
    <w:rsid w:val="00705124"/>
    <w:rsid w:val="00706BAD"/>
    <w:rsid w:val="00712623"/>
    <w:rsid w:val="0072048C"/>
    <w:rsid w:val="00736CF8"/>
    <w:rsid w:val="00751080"/>
    <w:rsid w:val="00757467"/>
    <w:rsid w:val="00770751"/>
    <w:rsid w:val="00772117"/>
    <w:rsid w:val="00773EBB"/>
    <w:rsid w:val="00775547"/>
    <w:rsid w:val="00781AB3"/>
    <w:rsid w:val="00783904"/>
    <w:rsid w:val="007925EE"/>
    <w:rsid w:val="007956CD"/>
    <w:rsid w:val="007A4566"/>
    <w:rsid w:val="007B5E68"/>
    <w:rsid w:val="007D22E1"/>
    <w:rsid w:val="007E5845"/>
    <w:rsid w:val="007E67FD"/>
    <w:rsid w:val="007E6A17"/>
    <w:rsid w:val="007F2B16"/>
    <w:rsid w:val="007F4F6D"/>
    <w:rsid w:val="008110E8"/>
    <w:rsid w:val="008236E9"/>
    <w:rsid w:val="0083353D"/>
    <w:rsid w:val="00842299"/>
    <w:rsid w:val="00846AF3"/>
    <w:rsid w:val="00861942"/>
    <w:rsid w:val="008857C7"/>
    <w:rsid w:val="0089309C"/>
    <w:rsid w:val="00895DD7"/>
    <w:rsid w:val="00897E39"/>
    <w:rsid w:val="008A2046"/>
    <w:rsid w:val="008A2577"/>
    <w:rsid w:val="008A3C40"/>
    <w:rsid w:val="008B67E0"/>
    <w:rsid w:val="008C0CE2"/>
    <w:rsid w:val="008F2E0D"/>
    <w:rsid w:val="00900B62"/>
    <w:rsid w:val="00900C6C"/>
    <w:rsid w:val="00901E3B"/>
    <w:rsid w:val="00911397"/>
    <w:rsid w:val="0092574B"/>
    <w:rsid w:val="009458A7"/>
    <w:rsid w:val="00946E29"/>
    <w:rsid w:val="00947EC2"/>
    <w:rsid w:val="009538EB"/>
    <w:rsid w:val="009546AF"/>
    <w:rsid w:val="0097618F"/>
    <w:rsid w:val="00982A0B"/>
    <w:rsid w:val="009C0725"/>
    <w:rsid w:val="009C4038"/>
    <w:rsid w:val="009E4073"/>
    <w:rsid w:val="009E7410"/>
    <w:rsid w:val="00A10603"/>
    <w:rsid w:val="00A138F7"/>
    <w:rsid w:val="00A21E0D"/>
    <w:rsid w:val="00A239B8"/>
    <w:rsid w:val="00A248A7"/>
    <w:rsid w:val="00A27616"/>
    <w:rsid w:val="00A621C8"/>
    <w:rsid w:val="00A70887"/>
    <w:rsid w:val="00A712BC"/>
    <w:rsid w:val="00A75245"/>
    <w:rsid w:val="00A80EC1"/>
    <w:rsid w:val="00A86ACD"/>
    <w:rsid w:val="00A86BE9"/>
    <w:rsid w:val="00A92485"/>
    <w:rsid w:val="00AA315E"/>
    <w:rsid w:val="00AA52F7"/>
    <w:rsid w:val="00AC20F9"/>
    <w:rsid w:val="00AD267B"/>
    <w:rsid w:val="00AE1BF4"/>
    <w:rsid w:val="00AF7F3D"/>
    <w:rsid w:val="00B40B40"/>
    <w:rsid w:val="00B52842"/>
    <w:rsid w:val="00B772D5"/>
    <w:rsid w:val="00BA0F7A"/>
    <w:rsid w:val="00BB298C"/>
    <w:rsid w:val="00BD0AEF"/>
    <w:rsid w:val="00BD5F7D"/>
    <w:rsid w:val="00BE5381"/>
    <w:rsid w:val="00BE70B8"/>
    <w:rsid w:val="00C01376"/>
    <w:rsid w:val="00C056A8"/>
    <w:rsid w:val="00C06901"/>
    <w:rsid w:val="00C13EEE"/>
    <w:rsid w:val="00C6095F"/>
    <w:rsid w:val="00C6763F"/>
    <w:rsid w:val="00C930C2"/>
    <w:rsid w:val="00CD33C1"/>
    <w:rsid w:val="00CF22DF"/>
    <w:rsid w:val="00D0007D"/>
    <w:rsid w:val="00D045F8"/>
    <w:rsid w:val="00D14690"/>
    <w:rsid w:val="00D16313"/>
    <w:rsid w:val="00D36882"/>
    <w:rsid w:val="00D55841"/>
    <w:rsid w:val="00D65940"/>
    <w:rsid w:val="00D73B7B"/>
    <w:rsid w:val="00D84533"/>
    <w:rsid w:val="00D90E17"/>
    <w:rsid w:val="00DB03DA"/>
    <w:rsid w:val="00E004DD"/>
    <w:rsid w:val="00E074DB"/>
    <w:rsid w:val="00E13E15"/>
    <w:rsid w:val="00E157B0"/>
    <w:rsid w:val="00E1646B"/>
    <w:rsid w:val="00E5174E"/>
    <w:rsid w:val="00E649D6"/>
    <w:rsid w:val="00E6698F"/>
    <w:rsid w:val="00E8163A"/>
    <w:rsid w:val="00E9021D"/>
    <w:rsid w:val="00E93C38"/>
    <w:rsid w:val="00ED05C5"/>
    <w:rsid w:val="00EF046A"/>
    <w:rsid w:val="00F14663"/>
    <w:rsid w:val="00F204F4"/>
    <w:rsid w:val="00F55D63"/>
    <w:rsid w:val="00F56028"/>
    <w:rsid w:val="00F562AD"/>
    <w:rsid w:val="00F60ED9"/>
    <w:rsid w:val="00F61D6A"/>
    <w:rsid w:val="00F665AF"/>
    <w:rsid w:val="00F82141"/>
    <w:rsid w:val="00F87EC2"/>
    <w:rsid w:val="00FD3A81"/>
    <w:rsid w:val="00FD5050"/>
    <w:rsid w:val="00FD78E6"/>
    <w:rsid w:val="00FE0BCD"/>
    <w:rsid w:val="00FE2B86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3E300F"/>
  <w15:chartTrackingRefBased/>
  <w15:docId w15:val="{F7134615-A89B-45E5-A00D-53E7689EA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959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5602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Textodeglobo">
    <w:name w:val="Balloon Text"/>
    <w:basedOn w:val="Normal"/>
    <w:link w:val="TextodegloboCar"/>
    <w:uiPriority w:val="99"/>
    <w:semiHidden/>
    <w:unhideWhenUsed/>
    <w:rsid w:val="00621E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21E7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D5FE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/>
    </w:rPr>
  </w:style>
  <w:style w:type="character" w:styleId="Hipervnculo">
    <w:name w:val="Hyperlink"/>
    <w:uiPriority w:val="99"/>
    <w:unhideWhenUsed/>
    <w:rsid w:val="00155B5F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C13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13EEE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C13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13EE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C13EEE"/>
    <w:rPr>
      <w:b/>
      <w:bCs/>
      <w:sz w:val="20"/>
      <w:szCs w:val="20"/>
    </w:rPr>
  </w:style>
  <w:style w:type="character" w:styleId="Mencinsinresolver">
    <w:name w:val="Unresolved Mention"/>
    <w:uiPriority w:val="99"/>
    <w:semiHidden/>
    <w:unhideWhenUsed/>
    <w:rsid w:val="000613B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4E45F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4E45F9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E45F9"/>
    <w:rPr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F5602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rural3.comrural.hn/adquisicion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6A5C4-68B0-4374-AD9F-FC8AE2B8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</CharactersWithSpaces>
  <SharedDoc>false</SharedDoc>
  <HLinks>
    <vt:vector size="12" baseType="variant">
      <vt:variant>
        <vt:i4>6357062</vt:i4>
      </vt:variant>
      <vt:variant>
        <vt:i4>3</vt:i4>
      </vt:variant>
      <vt:variant>
        <vt:i4>0</vt:i4>
      </vt:variant>
      <vt:variant>
        <vt:i4>5</vt:i4>
      </vt:variant>
      <vt:variant>
        <vt:lpwstr>mailto:procepur2012@yahoo.com</vt:lpwstr>
      </vt:variant>
      <vt:variant>
        <vt:lpwstr/>
      </vt:variant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http://www.comrural.hn/adquisiciones/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melba</dc:creator>
  <cp:keywords/>
  <cp:lastModifiedBy>FRANKLIN JOSUE TROCHEZ FLORES</cp:lastModifiedBy>
  <cp:revision>2</cp:revision>
  <cp:lastPrinted>2024-05-27T15:17:00Z</cp:lastPrinted>
  <dcterms:created xsi:type="dcterms:W3CDTF">2025-08-20T20:48:00Z</dcterms:created>
  <dcterms:modified xsi:type="dcterms:W3CDTF">2025-08-20T20:48:00Z</dcterms:modified>
</cp:coreProperties>
</file>