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26DC" w14:textId="77777777" w:rsidR="002D6331" w:rsidRPr="001B0A1D" w:rsidRDefault="002D6331" w:rsidP="00326371">
      <w:pPr>
        <w:spacing w:after="0" w:line="276" w:lineRule="auto"/>
        <w:rPr>
          <w:rFonts w:cstheme="minorHAnsi"/>
          <w:b/>
          <w:sz w:val="24"/>
          <w:szCs w:val="24"/>
          <w:lang w:val="es-MX"/>
        </w:rPr>
      </w:pPr>
    </w:p>
    <w:p w14:paraId="32EE9ECA" w14:textId="77777777" w:rsidR="00F742D3" w:rsidRPr="001B0A1D" w:rsidRDefault="00F742D3" w:rsidP="00F742D3">
      <w:pPr>
        <w:spacing w:before="11"/>
        <w:ind w:left="1418" w:right="1418" w:firstLine="6"/>
        <w:jc w:val="center"/>
        <w:rPr>
          <w:rFonts w:eastAsia="Calibri" w:cstheme="minorHAnsi"/>
          <w:b/>
          <w:spacing w:val="-1"/>
          <w:sz w:val="24"/>
          <w:szCs w:val="24"/>
        </w:rPr>
      </w:pPr>
      <w:r w:rsidRPr="001B0A1D">
        <w:rPr>
          <w:rFonts w:eastAsia="Calibri" w:cstheme="minorHAnsi"/>
          <w:b/>
          <w:sz w:val="24"/>
          <w:szCs w:val="24"/>
        </w:rPr>
        <w:t>D</w:t>
      </w:r>
      <w:r w:rsidRPr="001B0A1D">
        <w:rPr>
          <w:rFonts w:eastAsia="Calibri" w:cstheme="minorHAnsi"/>
          <w:b/>
          <w:spacing w:val="1"/>
          <w:sz w:val="24"/>
          <w:szCs w:val="24"/>
        </w:rPr>
        <w:t>O</w:t>
      </w:r>
      <w:r w:rsidRPr="001B0A1D">
        <w:rPr>
          <w:rFonts w:eastAsia="Calibri" w:cstheme="minorHAnsi"/>
          <w:b/>
          <w:sz w:val="24"/>
          <w:szCs w:val="24"/>
        </w:rPr>
        <w:t>C</w:t>
      </w:r>
      <w:r w:rsidRPr="001B0A1D">
        <w:rPr>
          <w:rFonts w:eastAsia="Calibri" w:cstheme="minorHAnsi"/>
          <w:b/>
          <w:spacing w:val="-1"/>
          <w:sz w:val="24"/>
          <w:szCs w:val="24"/>
        </w:rPr>
        <w:t>UM</w:t>
      </w:r>
      <w:r w:rsidRPr="001B0A1D">
        <w:rPr>
          <w:rFonts w:eastAsia="Calibri" w:cstheme="minorHAnsi"/>
          <w:b/>
          <w:spacing w:val="1"/>
          <w:sz w:val="24"/>
          <w:szCs w:val="24"/>
        </w:rPr>
        <w:t>E</w:t>
      </w:r>
      <w:r w:rsidRPr="001B0A1D">
        <w:rPr>
          <w:rFonts w:eastAsia="Calibri" w:cstheme="minorHAnsi"/>
          <w:b/>
          <w:sz w:val="24"/>
          <w:szCs w:val="24"/>
        </w:rPr>
        <w:t>N</w:t>
      </w:r>
      <w:r w:rsidRPr="001B0A1D">
        <w:rPr>
          <w:rFonts w:eastAsia="Calibri" w:cstheme="minorHAnsi"/>
          <w:b/>
          <w:spacing w:val="1"/>
          <w:sz w:val="24"/>
          <w:szCs w:val="24"/>
        </w:rPr>
        <w:t>T</w:t>
      </w:r>
      <w:r w:rsidRPr="001B0A1D">
        <w:rPr>
          <w:rFonts w:eastAsia="Calibri" w:cstheme="minorHAnsi"/>
          <w:b/>
          <w:sz w:val="24"/>
          <w:szCs w:val="24"/>
        </w:rPr>
        <w:t>O</w:t>
      </w:r>
      <w:r w:rsidRPr="001B0A1D">
        <w:rPr>
          <w:rFonts w:eastAsia="Calibri" w:cstheme="minorHAnsi"/>
          <w:b/>
          <w:spacing w:val="2"/>
          <w:sz w:val="24"/>
          <w:szCs w:val="24"/>
        </w:rPr>
        <w:t xml:space="preserve"> </w:t>
      </w:r>
      <w:r w:rsidRPr="001B0A1D">
        <w:rPr>
          <w:rFonts w:eastAsia="Calibri" w:cstheme="minorHAnsi"/>
          <w:b/>
          <w:sz w:val="24"/>
          <w:szCs w:val="24"/>
        </w:rPr>
        <w:t xml:space="preserve">DE </w:t>
      </w:r>
      <w:r w:rsidRPr="001B0A1D">
        <w:rPr>
          <w:rFonts w:eastAsia="Calibri" w:cstheme="minorHAnsi"/>
          <w:b/>
          <w:spacing w:val="-1"/>
          <w:sz w:val="24"/>
          <w:szCs w:val="24"/>
        </w:rPr>
        <w:t>S</w:t>
      </w:r>
      <w:r w:rsidRPr="001B0A1D">
        <w:rPr>
          <w:rFonts w:eastAsia="Calibri" w:cstheme="minorHAnsi"/>
          <w:b/>
          <w:spacing w:val="1"/>
          <w:sz w:val="24"/>
          <w:szCs w:val="24"/>
        </w:rPr>
        <w:t>O</w:t>
      </w:r>
      <w:r w:rsidRPr="001B0A1D">
        <w:rPr>
          <w:rFonts w:eastAsia="Calibri" w:cstheme="minorHAnsi"/>
          <w:b/>
          <w:spacing w:val="-1"/>
          <w:sz w:val="24"/>
          <w:szCs w:val="24"/>
        </w:rPr>
        <w:t>L</w:t>
      </w:r>
      <w:r w:rsidRPr="001B0A1D">
        <w:rPr>
          <w:rFonts w:eastAsia="Calibri" w:cstheme="minorHAnsi"/>
          <w:b/>
          <w:spacing w:val="1"/>
          <w:sz w:val="24"/>
          <w:szCs w:val="24"/>
        </w:rPr>
        <w:t>I</w:t>
      </w:r>
      <w:r w:rsidRPr="001B0A1D">
        <w:rPr>
          <w:rFonts w:eastAsia="Calibri" w:cstheme="minorHAnsi"/>
          <w:b/>
          <w:sz w:val="24"/>
          <w:szCs w:val="24"/>
        </w:rPr>
        <w:t>C</w:t>
      </w:r>
      <w:r w:rsidRPr="001B0A1D">
        <w:rPr>
          <w:rFonts w:eastAsia="Calibri" w:cstheme="minorHAnsi"/>
          <w:b/>
          <w:spacing w:val="1"/>
          <w:sz w:val="24"/>
          <w:szCs w:val="24"/>
        </w:rPr>
        <w:t>IT</w:t>
      </w:r>
      <w:r w:rsidRPr="001B0A1D">
        <w:rPr>
          <w:rFonts w:eastAsia="Calibri" w:cstheme="minorHAnsi"/>
          <w:b/>
          <w:spacing w:val="-1"/>
          <w:sz w:val="24"/>
          <w:szCs w:val="24"/>
        </w:rPr>
        <w:t>U</w:t>
      </w:r>
      <w:r w:rsidRPr="001B0A1D">
        <w:rPr>
          <w:rFonts w:eastAsia="Calibri" w:cstheme="minorHAnsi"/>
          <w:b/>
          <w:sz w:val="24"/>
          <w:szCs w:val="24"/>
        </w:rPr>
        <w:t>D</w:t>
      </w:r>
      <w:r w:rsidRPr="001B0A1D">
        <w:rPr>
          <w:rFonts w:eastAsia="Calibri" w:cstheme="minorHAnsi"/>
          <w:b/>
          <w:spacing w:val="1"/>
          <w:sz w:val="24"/>
          <w:szCs w:val="24"/>
        </w:rPr>
        <w:t xml:space="preserve"> </w:t>
      </w:r>
      <w:r w:rsidRPr="001B0A1D">
        <w:rPr>
          <w:rFonts w:eastAsia="Calibri" w:cstheme="minorHAnsi"/>
          <w:b/>
          <w:sz w:val="24"/>
          <w:szCs w:val="24"/>
        </w:rPr>
        <w:t>DE</w:t>
      </w:r>
      <w:r w:rsidRPr="001B0A1D">
        <w:rPr>
          <w:rFonts w:eastAsia="Calibri" w:cstheme="minorHAnsi"/>
          <w:b/>
          <w:spacing w:val="-1"/>
          <w:sz w:val="24"/>
          <w:szCs w:val="24"/>
        </w:rPr>
        <w:t xml:space="preserve"> </w:t>
      </w:r>
      <w:r w:rsidRPr="001B0A1D">
        <w:rPr>
          <w:rFonts w:eastAsia="Calibri" w:cstheme="minorHAnsi"/>
          <w:b/>
          <w:spacing w:val="1"/>
          <w:sz w:val="24"/>
          <w:szCs w:val="24"/>
        </w:rPr>
        <w:t>O</w:t>
      </w:r>
      <w:r w:rsidRPr="001B0A1D">
        <w:rPr>
          <w:rFonts w:eastAsia="Calibri" w:cstheme="minorHAnsi"/>
          <w:b/>
          <w:sz w:val="24"/>
          <w:szCs w:val="24"/>
        </w:rPr>
        <w:t>F</w:t>
      </w:r>
      <w:r w:rsidRPr="001B0A1D">
        <w:rPr>
          <w:rFonts w:eastAsia="Calibri" w:cstheme="minorHAnsi"/>
          <w:b/>
          <w:spacing w:val="1"/>
          <w:sz w:val="24"/>
          <w:szCs w:val="24"/>
        </w:rPr>
        <w:t>E</w:t>
      </w:r>
      <w:r w:rsidRPr="001B0A1D">
        <w:rPr>
          <w:rFonts w:eastAsia="Calibri" w:cstheme="minorHAnsi"/>
          <w:b/>
          <w:spacing w:val="-3"/>
          <w:sz w:val="24"/>
          <w:szCs w:val="24"/>
        </w:rPr>
        <w:t>R</w:t>
      </w:r>
      <w:r w:rsidRPr="001B0A1D">
        <w:rPr>
          <w:rFonts w:eastAsia="Calibri" w:cstheme="minorHAnsi"/>
          <w:b/>
          <w:spacing w:val="1"/>
          <w:sz w:val="24"/>
          <w:szCs w:val="24"/>
        </w:rPr>
        <w:t>T</w:t>
      </w:r>
      <w:r w:rsidRPr="001B0A1D">
        <w:rPr>
          <w:rFonts w:eastAsia="Calibri" w:cstheme="minorHAnsi"/>
          <w:b/>
          <w:sz w:val="24"/>
          <w:szCs w:val="24"/>
        </w:rPr>
        <w:t>A</w:t>
      </w:r>
      <w:r w:rsidRPr="001B0A1D">
        <w:rPr>
          <w:rFonts w:eastAsia="Calibri" w:cstheme="minorHAnsi"/>
          <w:b/>
          <w:spacing w:val="2"/>
          <w:sz w:val="24"/>
          <w:szCs w:val="24"/>
        </w:rPr>
        <w:t xml:space="preserve"> </w:t>
      </w:r>
      <w:r w:rsidRPr="001B0A1D">
        <w:rPr>
          <w:rFonts w:eastAsia="Calibri" w:cstheme="minorHAnsi"/>
          <w:b/>
          <w:spacing w:val="-3"/>
          <w:sz w:val="24"/>
          <w:szCs w:val="24"/>
        </w:rPr>
        <w:t>(</w:t>
      </w:r>
      <w:r w:rsidR="003C2DC2" w:rsidRPr="001B0A1D">
        <w:rPr>
          <w:rFonts w:eastAsia="Calibri" w:cstheme="minorHAnsi"/>
          <w:b/>
          <w:spacing w:val="-3"/>
          <w:sz w:val="24"/>
          <w:szCs w:val="24"/>
        </w:rPr>
        <w:t>OBRAS</w:t>
      </w:r>
      <w:r w:rsidRPr="001B0A1D">
        <w:rPr>
          <w:rFonts w:eastAsia="Calibri" w:cstheme="minorHAnsi"/>
          <w:b/>
          <w:spacing w:val="-1"/>
          <w:sz w:val="24"/>
          <w:szCs w:val="24"/>
        </w:rPr>
        <w:t xml:space="preserve">) </w:t>
      </w:r>
    </w:p>
    <w:p w14:paraId="074E6F32" w14:textId="09D65040" w:rsidR="003C2DC2" w:rsidRPr="001B0A1D" w:rsidRDefault="0063532B" w:rsidP="003C2DC2">
      <w:pPr>
        <w:tabs>
          <w:tab w:val="left" w:pos="2390"/>
        </w:tabs>
        <w:spacing w:after="0" w:line="276" w:lineRule="auto"/>
        <w:jc w:val="center"/>
        <w:rPr>
          <w:rFonts w:cstheme="minorHAnsi"/>
          <w:b/>
          <w:sz w:val="24"/>
          <w:szCs w:val="24"/>
        </w:rPr>
      </w:pPr>
      <w:r w:rsidRPr="001B0A1D">
        <w:rPr>
          <w:rFonts w:cstheme="minorHAnsi"/>
          <w:b/>
          <w:sz w:val="24"/>
          <w:szCs w:val="24"/>
        </w:rPr>
        <w:t>SDO-OBRAS-REDPASH-01-2025</w:t>
      </w:r>
    </w:p>
    <w:p w14:paraId="670C9366" w14:textId="77777777" w:rsidR="00F742D3" w:rsidRPr="001B0A1D" w:rsidRDefault="00F742D3" w:rsidP="00F742D3">
      <w:pPr>
        <w:ind w:left="567" w:right="567"/>
        <w:jc w:val="center"/>
        <w:rPr>
          <w:rFonts w:eastAsia="Calibri" w:cstheme="minorHAnsi"/>
          <w:b/>
          <w:sz w:val="24"/>
          <w:szCs w:val="24"/>
        </w:rPr>
      </w:pPr>
    </w:p>
    <w:p w14:paraId="687F9FC5" w14:textId="77777777" w:rsidR="00F742D3" w:rsidRPr="001B0A1D" w:rsidRDefault="00F742D3" w:rsidP="00F742D3">
      <w:pPr>
        <w:ind w:left="567" w:right="567"/>
        <w:jc w:val="center"/>
        <w:rPr>
          <w:rFonts w:eastAsia="Calibri" w:cstheme="minorHAnsi"/>
          <w:b/>
          <w:sz w:val="24"/>
          <w:szCs w:val="24"/>
        </w:rPr>
      </w:pPr>
    </w:p>
    <w:p w14:paraId="0321421B" w14:textId="72AAB6C7" w:rsidR="003C2DC2" w:rsidRPr="001B0A1D" w:rsidRDefault="0063532B" w:rsidP="003C2DC2">
      <w:pPr>
        <w:tabs>
          <w:tab w:val="left" w:pos="2390"/>
        </w:tabs>
        <w:spacing w:after="0" w:line="276" w:lineRule="auto"/>
        <w:jc w:val="center"/>
        <w:rPr>
          <w:rFonts w:cstheme="minorHAnsi"/>
          <w:b/>
          <w:sz w:val="24"/>
          <w:szCs w:val="24"/>
          <w:u w:val="single"/>
        </w:rPr>
      </w:pPr>
      <w:r w:rsidRPr="001B0A1D">
        <w:rPr>
          <w:rFonts w:cstheme="minorHAnsi"/>
          <w:b/>
          <w:sz w:val="24"/>
          <w:szCs w:val="24"/>
          <w:u w:val="single"/>
        </w:rPr>
        <w:t>CONSTRUCCIÓN DE OBRA CIVIL PARA LA LÍNEA DE PROCESO, SECADO Y ALMACENAMIENTO DE GRANO</w:t>
      </w:r>
    </w:p>
    <w:p w14:paraId="2DF1AAC0" w14:textId="77777777" w:rsidR="00F742D3" w:rsidRPr="001B0A1D" w:rsidRDefault="00F742D3" w:rsidP="00F742D3">
      <w:pPr>
        <w:ind w:left="567" w:right="567"/>
        <w:jc w:val="center"/>
        <w:rPr>
          <w:rFonts w:eastAsia="Calibri" w:cstheme="minorHAnsi"/>
          <w:b/>
          <w:sz w:val="24"/>
          <w:szCs w:val="24"/>
        </w:rPr>
      </w:pPr>
      <w:r w:rsidRPr="001B0A1D">
        <w:rPr>
          <w:rFonts w:eastAsia="Calibri" w:cstheme="minorHAnsi"/>
          <w:b/>
          <w:sz w:val="24"/>
          <w:szCs w:val="24"/>
        </w:rPr>
        <w:tab/>
      </w:r>
    </w:p>
    <w:p w14:paraId="2B305049" w14:textId="77777777" w:rsidR="00F742D3" w:rsidRPr="001B0A1D" w:rsidRDefault="00F742D3" w:rsidP="00F742D3">
      <w:pPr>
        <w:ind w:left="567" w:right="567"/>
        <w:jc w:val="center"/>
        <w:rPr>
          <w:rFonts w:eastAsia="Calibri" w:cstheme="minorHAnsi"/>
          <w:b/>
          <w:sz w:val="24"/>
          <w:szCs w:val="24"/>
        </w:rPr>
      </w:pPr>
    </w:p>
    <w:p w14:paraId="7784C467" w14:textId="0D21B3E9" w:rsidR="00F742D3" w:rsidRPr="001B0A1D" w:rsidRDefault="00F742D3" w:rsidP="00F742D3">
      <w:pPr>
        <w:ind w:left="567" w:right="567"/>
        <w:jc w:val="center"/>
        <w:rPr>
          <w:rFonts w:eastAsia="Calibri" w:cstheme="minorHAnsi"/>
          <w:b/>
          <w:sz w:val="24"/>
          <w:szCs w:val="24"/>
        </w:rPr>
      </w:pPr>
      <w:r w:rsidRPr="001B0A1D">
        <w:rPr>
          <w:rFonts w:eastAsia="Calibri" w:cstheme="minorHAnsi"/>
          <w:b/>
          <w:sz w:val="24"/>
          <w:szCs w:val="24"/>
        </w:rPr>
        <w:t>PRESENTADO POR:</w:t>
      </w:r>
    </w:p>
    <w:p w14:paraId="3B6F92FD" w14:textId="4974A2BD" w:rsidR="00006E9F" w:rsidRPr="001B0A1D" w:rsidRDefault="00BF0F54" w:rsidP="00326371">
      <w:pPr>
        <w:spacing w:after="0" w:line="276" w:lineRule="auto"/>
        <w:jc w:val="center"/>
        <w:rPr>
          <w:rFonts w:cstheme="minorHAnsi"/>
          <w:b/>
          <w:sz w:val="24"/>
          <w:szCs w:val="24"/>
          <w:lang w:val="es-MX"/>
        </w:rPr>
      </w:pPr>
      <w:r w:rsidRPr="001B0A1D">
        <w:rPr>
          <w:rFonts w:cstheme="minorHAnsi"/>
          <w:b/>
          <w:sz w:val="24"/>
          <w:szCs w:val="24"/>
          <w:lang w:val="es-MX"/>
        </w:rPr>
        <w:t>RED DE PRODUCTORES ARTESANALES DE SEMILLAS DE HONDURAS (RED PASH)</w:t>
      </w:r>
    </w:p>
    <w:p w14:paraId="4266B938" w14:textId="5041119F" w:rsidR="006B67D9" w:rsidRPr="001B0A1D" w:rsidRDefault="006B67D9" w:rsidP="00326371">
      <w:pPr>
        <w:spacing w:after="0" w:line="276" w:lineRule="auto"/>
        <w:jc w:val="center"/>
        <w:rPr>
          <w:rFonts w:cstheme="minorHAnsi"/>
          <w:b/>
          <w:sz w:val="24"/>
          <w:szCs w:val="24"/>
          <w:lang w:val="es-MX"/>
        </w:rPr>
      </w:pPr>
    </w:p>
    <w:p w14:paraId="79DC73DB" w14:textId="68E34DCB" w:rsidR="006B67D9" w:rsidRPr="001B0A1D" w:rsidRDefault="006B67D9" w:rsidP="00326371">
      <w:pPr>
        <w:spacing w:after="0" w:line="276" w:lineRule="auto"/>
        <w:jc w:val="center"/>
        <w:rPr>
          <w:rFonts w:cstheme="minorHAnsi"/>
          <w:b/>
          <w:sz w:val="24"/>
          <w:szCs w:val="24"/>
          <w:lang w:val="es-MX"/>
        </w:rPr>
      </w:pPr>
    </w:p>
    <w:p w14:paraId="19558296" w14:textId="60FFB6BA" w:rsidR="002D6331" w:rsidRPr="001B0A1D" w:rsidRDefault="00D6126F" w:rsidP="00326371">
      <w:pPr>
        <w:spacing w:after="0" w:line="276" w:lineRule="auto"/>
        <w:jc w:val="center"/>
        <w:rPr>
          <w:rFonts w:cstheme="minorHAnsi"/>
          <w:sz w:val="24"/>
          <w:szCs w:val="24"/>
          <w:lang w:val="es-ES"/>
        </w:rPr>
      </w:pPr>
      <w:r w:rsidRPr="001B0A1D">
        <w:rPr>
          <w:rFonts w:cstheme="minorHAnsi"/>
          <w:noProof/>
        </w:rPr>
        <w:drawing>
          <wp:anchor distT="0" distB="0" distL="114300" distR="114300" simplePos="0" relativeHeight="251880448" behindDoc="1" locked="0" layoutInCell="1" allowOverlap="1" wp14:anchorId="6603B2E9" wp14:editId="4D11E98B">
            <wp:simplePos x="0" y="0"/>
            <wp:positionH relativeFrom="margin">
              <wp:align>center</wp:align>
            </wp:positionH>
            <wp:positionV relativeFrom="paragraph">
              <wp:posOffset>3810</wp:posOffset>
            </wp:positionV>
            <wp:extent cx="1762760" cy="1705610"/>
            <wp:effectExtent l="0" t="0" r="8890" b="8890"/>
            <wp:wrapNone/>
            <wp:docPr id="534124295" name="Imagen 1" descr="C:\Users\pc\Desktop\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6987" name="Imagen 808966987" descr="C:\Users\pc\Desktop\LOGO.jpeg"/>
                    <pic:cNvPicPr>
                      <a:picLocks noChangeAspect="1"/>
                    </pic:cNvPicPr>
                  </pic:nvPicPr>
                  <pic:blipFill rotWithShape="1">
                    <a:blip r:embed="rId8">
                      <a:extLst>
                        <a:ext uri="{28A0092B-C50C-407E-A947-70E740481C1C}">
                          <a14:useLocalDpi xmlns:a14="http://schemas.microsoft.com/office/drawing/2010/main" val="0"/>
                        </a:ext>
                      </a:extLst>
                    </a:blip>
                    <a:srcRect l="2496" t="4050" r="6430" b="6416"/>
                    <a:stretch/>
                  </pic:blipFill>
                  <pic:spPr bwMode="auto">
                    <a:xfrm>
                      <a:off x="0" y="0"/>
                      <a:ext cx="1762760" cy="170561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F68DF" w14:textId="77777777" w:rsidR="000E439B" w:rsidRPr="001B0A1D" w:rsidRDefault="000E439B" w:rsidP="00326371">
      <w:pPr>
        <w:spacing w:after="0" w:line="276" w:lineRule="auto"/>
        <w:jc w:val="center"/>
        <w:rPr>
          <w:rFonts w:cstheme="minorHAnsi"/>
          <w:sz w:val="24"/>
          <w:szCs w:val="24"/>
          <w:lang w:val="es-ES"/>
        </w:rPr>
      </w:pPr>
    </w:p>
    <w:p w14:paraId="32E6E537" w14:textId="77777777" w:rsidR="000E439B" w:rsidRPr="001B0A1D" w:rsidRDefault="000E439B" w:rsidP="003C2DC2">
      <w:pPr>
        <w:spacing w:after="0" w:line="276" w:lineRule="auto"/>
        <w:jc w:val="center"/>
        <w:rPr>
          <w:rFonts w:cstheme="minorHAnsi"/>
          <w:sz w:val="24"/>
          <w:szCs w:val="24"/>
          <w:lang w:val="es-ES"/>
        </w:rPr>
      </w:pPr>
    </w:p>
    <w:p w14:paraId="5EF43D48" w14:textId="77777777" w:rsidR="00006E9F" w:rsidRPr="001B0A1D" w:rsidRDefault="00006E9F" w:rsidP="00326371">
      <w:pPr>
        <w:tabs>
          <w:tab w:val="left" w:pos="2390"/>
        </w:tabs>
        <w:spacing w:after="0" w:line="276" w:lineRule="auto"/>
        <w:jc w:val="center"/>
        <w:rPr>
          <w:rFonts w:cstheme="minorHAnsi"/>
          <w:b/>
          <w:sz w:val="24"/>
          <w:szCs w:val="24"/>
          <w:lang w:val="es-ES"/>
        </w:rPr>
      </w:pPr>
    </w:p>
    <w:p w14:paraId="5ADFD161" w14:textId="77777777" w:rsidR="00006E9F" w:rsidRPr="001B0A1D" w:rsidRDefault="00006E9F" w:rsidP="00326371">
      <w:pPr>
        <w:tabs>
          <w:tab w:val="left" w:pos="2390"/>
        </w:tabs>
        <w:spacing w:after="0" w:line="276" w:lineRule="auto"/>
        <w:jc w:val="center"/>
        <w:rPr>
          <w:rFonts w:cstheme="minorHAnsi"/>
          <w:b/>
          <w:sz w:val="24"/>
          <w:szCs w:val="24"/>
          <w:u w:val="single"/>
          <w:lang w:val="es-ES"/>
        </w:rPr>
      </w:pPr>
    </w:p>
    <w:p w14:paraId="57704CB4" w14:textId="77777777" w:rsidR="00006E9F" w:rsidRPr="001B0A1D" w:rsidRDefault="00006E9F" w:rsidP="00326371">
      <w:pPr>
        <w:tabs>
          <w:tab w:val="left" w:pos="2390"/>
        </w:tabs>
        <w:spacing w:after="0" w:line="276" w:lineRule="auto"/>
        <w:jc w:val="center"/>
        <w:rPr>
          <w:rFonts w:cstheme="minorHAnsi"/>
          <w:b/>
          <w:sz w:val="24"/>
          <w:szCs w:val="24"/>
          <w:lang w:val="es-ES"/>
        </w:rPr>
      </w:pPr>
    </w:p>
    <w:p w14:paraId="0A3B86C3" w14:textId="77777777" w:rsidR="00006E9F" w:rsidRPr="001B0A1D" w:rsidRDefault="00006E9F" w:rsidP="00326371">
      <w:pPr>
        <w:tabs>
          <w:tab w:val="left" w:pos="2390"/>
        </w:tabs>
        <w:spacing w:after="0" w:line="276" w:lineRule="auto"/>
        <w:jc w:val="center"/>
        <w:rPr>
          <w:rFonts w:cstheme="minorHAnsi"/>
          <w:b/>
          <w:sz w:val="24"/>
          <w:szCs w:val="24"/>
          <w:lang w:val="es-ES"/>
        </w:rPr>
      </w:pPr>
    </w:p>
    <w:p w14:paraId="28AD9380" w14:textId="77777777" w:rsidR="002E2DF5" w:rsidRPr="001B0A1D" w:rsidRDefault="002E2DF5" w:rsidP="00326371">
      <w:pPr>
        <w:tabs>
          <w:tab w:val="left" w:pos="2390"/>
        </w:tabs>
        <w:spacing w:after="0" w:line="276" w:lineRule="auto"/>
        <w:jc w:val="center"/>
        <w:rPr>
          <w:rFonts w:cstheme="minorHAnsi"/>
          <w:b/>
          <w:sz w:val="24"/>
          <w:szCs w:val="24"/>
          <w:lang w:val="es-ES"/>
        </w:rPr>
      </w:pPr>
    </w:p>
    <w:p w14:paraId="260052DE" w14:textId="77777777" w:rsidR="002E2DF5" w:rsidRPr="001B0A1D" w:rsidRDefault="002E2DF5" w:rsidP="00326371">
      <w:pPr>
        <w:tabs>
          <w:tab w:val="left" w:pos="2390"/>
        </w:tabs>
        <w:spacing w:after="0" w:line="276" w:lineRule="auto"/>
        <w:jc w:val="center"/>
        <w:rPr>
          <w:rFonts w:cstheme="minorHAnsi"/>
          <w:b/>
          <w:sz w:val="24"/>
          <w:szCs w:val="24"/>
          <w:lang w:val="es-ES"/>
        </w:rPr>
      </w:pPr>
    </w:p>
    <w:p w14:paraId="5E995352" w14:textId="77777777" w:rsidR="003C2DC2" w:rsidRPr="001B0A1D" w:rsidRDefault="003C2DC2" w:rsidP="00326371">
      <w:pPr>
        <w:tabs>
          <w:tab w:val="left" w:pos="2390"/>
        </w:tabs>
        <w:spacing w:after="0" w:line="276" w:lineRule="auto"/>
        <w:jc w:val="center"/>
        <w:rPr>
          <w:rFonts w:cstheme="minorHAnsi"/>
          <w:b/>
          <w:sz w:val="24"/>
          <w:szCs w:val="24"/>
          <w:lang w:val="es-ES"/>
        </w:rPr>
      </w:pPr>
    </w:p>
    <w:p w14:paraId="72CE6A65"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3B76E89A"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50315122" w14:textId="77777777" w:rsidR="003C2DC2" w:rsidRPr="001B0A1D" w:rsidRDefault="003C2DC2" w:rsidP="00326371">
      <w:pPr>
        <w:tabs>
          <w:tab w:val="left" w:pos="2390"/>
        </w:tabs>
        <w:spacing w:after="0" w:line="276" w:lineRule="auto"/>
        <w:jc w:val="center"/>
        <w:rPr>
          <w:rFonts w:cstheme="minorHAnsi"/>
          <w:b/>
          <w:sz w:val="24"/>
          <w:szCs w:val="24"/>
          <w:lang w:val="es-ES"/>
        </w:rPr>
      </w:pPr>
    </w:p>
    <w:p w14:paraId="0D24E664" w14:textId="77777777" w:rsidR="00EB231F" w:rsidRPr="001B0A1D" w:rsidRDefault="00EB231F" w:rsidP="00EB231F">
      <w:pPr>
        <w:tabs>
          <w:tab w:val="left" w:pos="2390"/>
        </w:tabs>
        <w:spacing w:after="0" w:line="276" w:lineRule="auto"/>
        <w:jc w:val="center"/>
        <w:rPr>
          <w:rFonts w:cstheme="minorHAnsi"/>
          <w:b/>
          <w:sz w:val="24"/>
          <w:szCs w:val="24"/>
        </w:rPr>
      </w:pPr>
      <w:r w:rsidRPr="001B0A1D">
        <w:rPr>
          <w:rFonts w:cstheme="minorHAnsi"/>
          <w:b/>
          <w:sz w:val="24"/>
          <w:szCs w:val="24"/>
        </w:rPr>
        <w:t xml:space="preserve">CASERÍO LA CASITA CALERA, MUNICIPIO DE CONCEPCIÓN DEL SUR, DEPARTAMENTO DE SANTA BÁRBARA </w:t>
      </w:r>
    </w:p>
    <w:p w14:paraId="683E95A7" w14:textId="24C6A0F9" w:rsidR="002E2DF5" w:rsidRPr="001B0A1D" w:rsidRDefault="00EB231F" w:rsidP="00EB231F">
      <w:pPr>
        <w:tabs>
          <w:tab w:val="left" w:pos="2390"/>
        </w:tabs>
        <w:spacing w:after="0" w:line="276" w:lineRule="auto"/>
        <w:jc w:val="center"/>
        <w:rPr>
          <w:rFonts w:cstheme="minorHAnsi"/>
          <w:b/>
          <w:sz w:val="24"/>
          <w:szCs w:val="24"/>
        </w:rPr>
      </w:pPr>
      <w:r w:rsidRPr="001B0A1D">
        <w:rPr>
          <w:rFonts w:cstheme="minorHAnsi"/>
          <w:b/>
          <w:sz w:val="24"/>
          <w:szCs w:val="24"/>
        </w:rPr>
        <w:t xml:space="preserve"> </w:t>
      </w:r>
      <w:r w:rsidR="00994D79">
        <w:rPr>
          <w:rFonts w:cstheme="minorHAnsi"/>
          <w:b/>
          <w:sz w:val="24"/>
          <w:szCs w:val="24"/>
        </w:rPr>
        <w:t>0</w:t>
      </w:r>
      <w:r w:rsidR="009932E1">
        <w:rPr>
          <w:rFonts w:cstheme="minorHAnsi"/>
          <w:b/>
          <w:sz w:val="24"/>
          <w:szCs w:val="24"/>
        </w:rPr>
        <w:t>8</w:t>
      </w:r>
      <w:r w:rsidR="00994D79">
        <w:rPr>
          <w:rFonts w:cstheme="minorHAnsi"/>
          <w:b/>
          <w:sz w:val="24"/>
          <w:szCs w:val="24"/>
        </w:rPr>
        <w:t xml:space="preserve"> </w:t>
      </w:r>
      <w:r w:rsidRPr="001B0A1D">
        <w:rPr>
          <w:rFonts w:cstheme="minorHAnsi"/>
          <w:b/>
          <w:sz w:val="24"/>
          <w:szCs w:val="24"/>
        </w:rPr>
        <w:t xml:space="preserve">DE </w:t>
      </w:r>
      <w:r w:rsidR="00994D79">
        <w:rPr>
          <w:rFonts w:cstheme="minorHAnsi"/>
          <w:b/>
          <w:sz w:val="24"/>
          <w:szCs w:val="24"/>
        </w:rPr>
        <w:t>AGOSTO</w:t>
      </w:r>
      <w:r w:rsidRPr="001B0A1D">
        <w:rPr>
          <w:rFonts w:cstheme="minorHAnsi"/>
          <w:b/>
          <w:sz w:val="24"/>
          <w:szCs w:val="24"/>
        </w:rPr>
        <w:t xml:space="preserve"> DE 2025</w:t>
      </w:r>
    </w:p>
    <w:p w14:paraId="4400191C" w14:textId="77777777" w:rsidR="002E2DF5" w:rsidRPr="001B0A1D" w:rsidRDefault="002E2DF5" w:rsidP="00326371">
      <w:pPr>
        <w:tabs>
          <w:tab w:val="left" w:pos="2390"/>
        </w:tabs>
        <w:spacing w:after="0" w:line="276" w:lineRule="auto"/>
        <w:jc w:val="center"/>
        <w:rPr>
          <w:rFonts w:cstheme="minorHAnsi"/>
          <w:b/>
          <w:sz w:val="24"/>
          <w:szCs w:val="24"/>
          <w:lang w:val="es-ES"/>
        </w:rPr>
      </w:pPr>
    </w:p>
    <w:p w14:paraId="52D02129" w14:textId="77777777" w:rsidR="00265F98" w:rsidRPr="001B0A1D" w:rsidRDefault="00265F98" w:rsidP="00326371">
      <w:pPr>
        <w:tabs>
          <w:tab w:val="left" w:pos="2390"/>
        </w:tabs>
        <w:spacing w:after="0" w:line="276" w:lineRule="auto"/>
        <w:jc w:val="center"/>
        <w:rPr>
          <w:rFonts w:cstheme="minorHAnsi"/>
          <w:b/>
          <w:sz w:val="24"/>
          <w:szCs w:val="24"/>
          <w:lang w:val="es-ES"/>
        </w:rPr>
      </w:pPr>
    </w:p>
    <w:p w14:paraId="15950182" w14:textId="77777777" w:rsidR="00265F98" w:rsidRDefault="00265F98" w:rsidP="00326371">
      <w:pPr>
        <w:tabs>
          <w:tab w:val="left" w:pos="2390"/>
        </w:tabs>
        <w:spacing w:after="0" w:line="276" w:lineRule="auto"/>
        <w:jc w:val="center"/>
        <w:rPr>
          <w:rFonts w:cstheme="minorHAnsi"/>
          <w:b/>
          <w:sz w:val="24"/>
          <w:szCs w:val="24"/>
          <w:lang w:val="es-ES"/>
        </w:rPr>
      </w:pPr>
    </w:p>
    <w:p w14:paraId="23ED142D" w14:textId="77777777" w:rsidR="002743F9" w:rsidRDefault="002743F9" w:rsidP="00326371">
      <w:pPr>
        <w:tabs>
          <w:tab w:val="left" w:pos="2390"/>
        </w:tabs>
        <w:spacing w:after="0" w:line="276" w:lineRule="auto"/>
        <w:jc w:val="center"/>
        <w:rPr>
          <w:rFonts w:cstheme="minorHAnsi"/>
          <w:b/>
          <w:sz w:val="24"/>
          <w:szCs w:val="24"/>
          <w:lang w:val="es-ES"/>
        </w:rPr>
      </w:pPr>
    </w:p>
    <w:p w14:paraId="0151FEA2" w14:textId="77777777" w:rsidR="002743F9" w:rsidRDefault="002743F9" w:rsidP="00326371">
      <w:pPr>
        <w:tabs>
          <w:tab w:val="left" w:pos="2390"/>
        </w:tabs>
        <w:spacing w:after="0" w:line="276" w:lineRule="auto"/>
        <w:jc w:val="center"/>
        <w:rPr>
          <w:rFonts w:cstheme="minorHAnsi"/>
          <w:b/>
          <w:sz w:val="24"/>
          <w:szCs w:val="24"/>
          <w:lang w:val="es-ES"/>
        </w:rPr>
      </w:pPr>
    </w:p>
    <w:p w14:paraId="07D87036" w14:textId="77777777" w:rsidR="002743F9" w:rsidRPr="001B0A1D" w:rsidRDefault="002743F9" w:rsidP="00326371">
      <w:pPr>
        <w:tabs>
          <w:tab w:val="left" w:pos="2390"/>
        </w:tabs>
        <w:spacing w:after="0" w:line="276" w:lineRule="auto"/>
        <w:jc w:val="center"/>
        <w:rPr>
          <w:rFonts w:cstheme="minorHAnsi"/>
          <w:b/>
          <w:sz w:val="24"/>
          <w:szCs w:val="24"/>
          <w:lang w:val="es-ES"/>
        </w:rPr>
      </w:pPr>
    </w:p>
    <w:p w14:paraId="5AB757F8"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6B7F9481"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10678304" w14:textId="77777777" w:rsidR="004B166D" w:rsidRPr="001B0A1D" w:rsidRDefault="004B166D" w:rsidP="00326371">
      <w:pPr>
        <w:tabs>
          <w:tab w:val="left" w:pos="2390"/>
        </w:tabs>
        <w:spacing w:after="0" w:line="276" w:lineRule="auto"/>
        <w:jc w:val="center"/>
        <w:rPr>
          <w:rFonts w:cstheme="minorHAnsi"/>
          <w:b/>
          <w:sz w:val="24"/>
          <w:szCs w:val="24"/>
          <w:lang w:val="es-ES"/>
        </w:rPr>
      </w:pPr>
    </w:p>
    <w:p w14:paraId="70A925E2" w14:textId="77777777" w:rsidR="00006E9F" w:rsidRPr="001B0A1D" w:rsidRDefault="00006E9F" w:rsidP="00326371">
      <w:pPr>
        <w:tabs>
          <w:tab w:val="left" w:pos="2390"/>
        </w:tabs>
        <w:spacing w:after="0" w:line="276" w:lineRule="auto"/>
        <w:jc w:val="center"/>
        <w:rPr>
          <w:rFonts w:cstheme="minorHAnsi"/>
          <w:b/>
          <w:sz w:val="24"/>
          <w:szCs w:val="24"/>
          <w:lang w:val="es-ES"/>
        </w:rPr>
      </w:pPr>
      <w:r w:rsidRPr="001B0A1D">
        <w:rPr>
          <w:rFonts w:cstheme="minorHAnsi"/>
          <w:b/>
          <w:sz w:val="24"/>
          <w:szCs w:val="24"/>
          <w:lang w:val="es-ES"/>
        </w:rPr>
        <w:lastRenderedPageBreak/>
        <w:t>SOLICITUD DE OFERTA SDO</w:t>
      </w:r>
      <w:r w:rsidR="002D6331" w:rsidRPr="001B0A1D">
        <w:rPr>
          <w:rFonts w:cstheme="minorHAnsi"/>
          <w:b/>
          <w:sz w:val="24"/>
          <w:szCs w:val="24"/>
          <w:lang w:val="es-ES"/>
        </w:rPr>
        <w:t xml:space="preserve"> </w:t>
      </w:r>
      <w:r w:rsidRPr="001B0A1D">
        <w:rPr>
          <w:rFonts w:cstheme="minorHAnsi"/>
          <w:b/>
          <w:sz w:val="24"/>
          <w:szCs w:val="24"/>
          <w:lang w:val="es-ES"/>
        </w:rPr>
        <w:t>(OBRAS)</w:t>
      </w:r>
    </w:p>
    <w:p w14:paraId="241F3EAC" w14:textId="63E89F5C" w:rsidR="000E439B" w:rsidRPr="001B0A1D" w:rsidRDefault="0063532B" w:rsidP="00326371">
      <w:pPr>
        <w:spacing w:after="0" w:line="276" w:lineRule="auto"/>
        <w:jc w:val="center"/>
        <w:rPr>
          <w:rFonts w:eastAsia="Times New Roman" w:cstheme="minorHAnsi"/>
          <w:b/>
          <w:color w:val="000000"/>
          <w:sz w:val="24"/>
          <w:szCs w:val="24"/>
        </w:rPr>
      </w:pPr>
      <w:r w:rsidRPr="001B0A1D">
        <w:rPr>
          <w:rFonts w:eastAsia="Times New Roman" w:cstheme="minorHAnsi"/>
          <w:b/>
          <w:color w:val="000000"/>
          <w:sz w:val="24"/>
          <w:szCs w:val="24"/>
        </w:rPr>
        <w:t>SDO-OBRAS-REDPASH-01-2025</w:t>
      </w:r>
    </w:p>
    <w:p w14:paraId="5DB411CB" w14:textId="3BE17DB8" w:rsidR="00006E9F" w:rsidRPr="001B0A1D" w:rsidRDefault="00EB231F" w:rsidP="00326371">
      <w:pPr>
        <w:tabs>
          <w:tab w:val="left" w:pos="2390"/>
        </w:tabs>
        <w:spacing w:after="0" w:line="276" w:lineRule="auto"/>
        <w:jc w:val="center"/>
        <w:rPr>
          <w:rFonts w:cstheme="minorHAnsi"/>
          <w:b/>
          <w:sz w:val="24"/>
          <w:szCs w:val="24"/>
        </w:rPr>
      </w:pPr>
      <w:r w:rsidRPr="001B0A1D">
        <w:rPr>
          <w:rFonts w:cstheme="minorHAnsi"/>
          <w:b/>
          <w:sz w:val="24"/>
          <w:szCs w:val="24"/>
        </w:rPr>
        <w:t>CONSTRUCCIÓN DE OBRA CIVIL PARA LA LÍNEA DE PROCESO, SECADO Y ALMACENAMIENTO DE GRANO</w:t>
      </w:r>
    </w:p>
    <w:p w14:paraId="601B7342" w14:textId="77777777" w:rsidR="000E439B" w:rsidRPr="001B0A1D" w:rsidRDefault="000E439B" w:rsidP="00326371">
      <w:pPr>
        <w:tabs>
          <w:tab w:val="left" w:pos="2390"/>
        </w:tabs>
        <w:spacing w:after="0" w:line="276" w:lineRule="auto"/>
        <w:jc w:val="center"/>
        <w:rPr>
          <w:rFonts w:cstheme="minorHAnsi"/>
          <w:b/>
          <w:sz w:val="24"/>
          <w:szCs w:val="24"/>
          <w:lang w:val="es-ES"/>
        </w:rPr>
      </w:pPr>
    </w:p>
    <w:p w14:paraId="18219501" w14:textId="77777777" w:rsidR="00006E9F" w:rsidRPr="001B0A1D" w:rsidRDefault="00006E9F" w:rsidP="00326371">
      <w:pPr>
        <w:pStyle w:val="Ttulo2"/>
        <w:numPr>
          <w:ilvl w:val="0"/>
          <w:numId w:val="1"/>
        </w:numPr>
        <w:spacing w:after="0" w:line="276" w:lineRule="auto"/>
        <w:ind w:left="0"/>
        <w:rPr>
          <w:rFonts w:asciiTheme="minorHAnsi" w:hAnsiTheme="minorHAnsi" w:cstheme="minorHAnsi"/>
          <w:szCs w:val="24"/>
        </w:rPr>
      </w:pPr>
      <w:r w:rsidRPr="001B0A1D">
        <w:rPr>
          <w:rFonts w:asciiTheme="minorHAnsi" w:hAnsiTheme="minorHAnsi" w:cstheme="minorHAnsi"/>
          <w:szCs w:val="24"/>
        </w:rPr>
        <w:t xml:space="preserve">DATOS GENERALES </w:t>
      </w:r>
    </w:p>
    <w:p w14:paraId="5B5DFBA9" w14:textId="77777777" w:rsidR="00006E9F" w:rsidRPr="001B0A1D" w:rsidRDefault="00006E9F" w:rsidP="00326371">
      <w:pPr>
        <w:spacing w:after="0" w:line="276" w:lineRule="auto"/>
        <w:rPr>
          <w:rFonts w:cstheme="minorHAnsi"/>
          <w:sz w:val="24"/>
          <w:szCs w:val="24"/>
          <w:lang w:eastAsia="es-HN"/>
        </w:rPr>
      </w:pPr>
    </w:p>
    <w:p w14:paraId="3F8C7A5B" w14:textId="71C6B0E3" w:rsidR="00006E9F" w:rsidRPr="001B0A1D" w:rsidRDefault="00006E9F" w:rsidP="00326371">
      <w:pPr>
        <w:pStyle w:val="Prrafodelista"/>
        <w:numPr>
          <w:ilvl w:val="1"/>
          <w:numId w:val="1"/>
        </w:numPr>
        <w:spacing w:after="0" w:line="276" w:lineRule="auto"/>
        <w:ind w:left="0" w:firstLine="0"/>
        <w:jc w:val="both"/>
        <w:rPr>
          <w:rFonts w:cstheme="minorHAnsi"/>
          <w:sz w:val="24"/>
          <w:szCs w:val="24"/>
        </w:rPr>
      </w:pPr>
      <w:r w:rsidRPr="001B0A1D">
        <w:rPr>
          <w:rFonts w:cstheme="minorHAnsi"/>
          <w:sz w:val="24"/>
          <w:szCs w:val="24"/>
        </w:rPr>
        <w:t>La OPR</w:t>
      </w:r>
      <w:r w:rsidR="0044095B" w:rsidRPr="001B0A1D">
        <w:rPr>
          <w:rFonts w:cstheme="minorHAnsi"/>
          <w:sz w:val="24"/>
          <w:szCs w:val="24"/>
        </w:rPr>
        <w:t xml:space="preserve"> </w:t>
      </w:r>
      <w:r w:rsidR="00EB231F" w:rsidRPr="001B0A1D">
        <w:rPr>
          <w:rFonts w:cstheme="minorHAnsi"/>
          <w:b/>
          <w:sz w:val="24"/>
          <w:szCs w:val="24"/>
        </w:rPr>
        <w:t>Red de Productores Artesanales de Semilla de Honduras (RED PASH)</w:t>
      </w:r>
      <w:r w:rsidR="0010396F" w:rsidRPr="001B0A1D">
        <w:rPr>
          <w:rFonts w:cstheme="minorHAnsi"/>
          <w:b/>
          <w:sz w:val="24"/>
          <w:szCs w:val="24"/>
        </w:rPr>
        <w:t>,</w:t>
      </w:r>
      <w:r w:rsidR="0010396F" w:rsidRPr="001B0A1D">
        <w:rPr>
          <w:rFonts w:cstheme="minorHAnsi"/>
          <w:sz w:val="24"/>
          <w:szCs w:val="24"/>
        </w:rPr>
        <w:t xml:space="preserve"> </w:t>
      </w:r>
      <w:r w:rsidRPr="001B0A1D">
        <w:rPr>
          <w:rFonts w:cstheme="minorHAnsi"/>
          <w:sz w:val="24"/>
          <w:szCs w:val="24"/>
        </w:rPr>
        <w:t xml:space="preserve">se propone desarrollar el PROYECTO: </w:t>
      </w:r>
      <w:r w:rsidR="00EB231F" w:rsidRPr="001B0A1D">
        <w:rPr>
          <w:rFonts w:cstheme="minorHAnsi"/>
          <w:b/>
          <w:sz w:val="24"/>
          <w:szCs w:val="24"/>
        </w:rPr>
        <w:t>Construcción de Obra Civil para la Línea de Proceso, Secado y Almacenamiento de Grano</w:t>
      </w:r>
      <w:r w:rsidRPr="001B0A1D">
        <w:rPr>
          <w:rFonts w:cstheme="minorHAnsi"/>
          <w:sz w:val="24"/>
          <w:szCs w:val="24"/>
        </w:rPr>
        <w:t xml:space="preserve">, </w:t>
      </w:r>
      <w:r w:rsidR="0010396F" w:rsidRPr="001B0A1D">
        <w:rPr>
          <w:rFonts w:cstheme="minorHAnsi"/>
          <w:sz w:val="24"/>
          <w:szCs w:val="24"/>
        </w:rPr>
        <w:t>u</w:t>
      </w:r>
      <w:r w:rsidR="006009A0" w:rsidRPr="001B0A1D">
        <w:rPr>
          <w:rFonts w:cstheme="minorHAnsi"/>
          <w:sz w:val="24"/>
          <w:szCs w:val="24"/>
        </w:rPr>
        <w:t xml:space="preserve">bicada en </w:t>
      </w:r>
      <w:r w:rsidR="00DA0A00" w:rsidRPr="001B0A1D">
        <w:rPr>
          <w:rFonts w:cstheme="minorHAnsi"/>
          <w:sz w:val="24"/>
          <w:szCs w:val="24"/>
        </w:rPr>
        <w:t>el</w:t>
      </w:r>
      <w:r w:rsidR="006009A0" w:rsidRPr="001B0A1D">
        <w:rPr>
          <w:rFonts w:cstheme="minorHAnsi"/>
          <w:sz w:val="24"/>
          <w:szCs w:val="24"/>
        </w:rPr>
        <w:t xml:space="preserve"> </w:t>
      </w:r>
      <w:r w:rsidR="00BF0F54" w:rsidRPr="001B0A1D">
        <w:rPr>
          <w:rFonts w:cstheme="minorHAnsi"/>
          <w:sz w:val="24"/>
          <w:szCs w:val="24"/>
        </w:rPr>
        <w:t>Caserío La Casita Calera, Municipio de Concepción del Sur, departamento de Santa Bárbara</w:t>
      </w:r>
      <w:r w:rsidRPr="001B0A1D">
        <w:rPr>
          <w:rFonts w:cstheme="minorHAnsi"/>
          <w:sz w:val="24"/>
          <w:szCs w:val="24"/>
        </w:rPr>
        <w:t xml:space="preserve">, conforme a las especificaciones técnicas y lista de cantidades establecidas en el </w:t>
      </w:r>
      <w:r w:rsidRPr="001B0A1D">
        <w:rPr>
          <w:rFonts w:cstheme="minorHAnsi"/>
          <w:b/>
          <w:sz w:val="24"/>
          <w:szCs w:val="24"/>
        </w:rPr>
        <w:t>Anexo I.</w:t>
      </w:r>
    </w:p>
    <w:p w14:paraId="0B3EC77C" w14:textId="77777777" w:rsidR="000E439B" w:rsidRPr="001B0A1D" w:rsidRDefault="000E439B" w:rsidP="00326371">
      <w:pPr>
        <w:spacing w:after="0" w:line="276" w:lineRule="auto"/>
        <w:jc w:val="both"/>
        <w:rPr>
          <w:rFonts w:cstheme="minorHAnsi"/>
          <w:sz w:val="24"/>
          <w:szCs w:val="24"/>
        </w:rPr>
      </w:pPr>
    </w:p>
    <w:p w14:paraId="02778C09" w14:textId="7AC970AB" w:rsidR="00296FFB" w:rsidRPr="001B0A1D" w:rsidRDefault="00962016" w:rsidP="00326371">
      <w:pPr>
        <w:pStyle w:val="Prrafodelista"/>
        <w:numPr>
          <w:ilvl w:val="1"/>
          <w:numId w:val="1"/>
        </w:numPr>
        <w:spacing w:after="0" w:line="276" w:lineRule="auto"/>
        <w:ind w:left="0" w:firstLine="4"/>
        <w:jc w:val="both"/>
        <w:rPr>
          <w:rFonts w:cstheme="minorHAnsi"/>
          <w:sz w:val="24"/>
          <w:szCs w:val="24"/>
        </w:rPr>
      </w:pPr>
      <w:r w:rsidRPr="001B0A1D">
        <w:rPr>
          <w:rFonts w:cstheme="minorHAnsi"/>
          <w:sz w:val="24"/>
          <w:szCs w:val="24"/>
        </w:rPr>
        <w:t xml:space="preserve">La OPR </w:t>
      </w:r>
      <w:r w:rsidR="00EB231F" w:rsidRPr="001B0A1D">
        <w:rPr>
          <w:rFonts w:cstheme="minorHAnsi"/>
          <w:b/>
          <w:sz w:val="24"/>
          <w:szCs w:val="24"/>
        </w:rPr>
        <w:t>Red de Productores Artesanales de Semilla de Honduras (RED PASH)</w:t>
      </w:r>
      <w:r w:rsidR="0010396F" w:rsidRPr="001B0A1D">
        <w:rPr>
          <w:rFonts w:cstheme="minorHAnsi"/>
          <w:b/>
          <w:sz w:val="24"/>
          <w:szCs w:val="24"/>
        </w:rPr>
        <w:t>,</w:t>
      </w:r>
      <w:r w:rsidR="0010396F" w:rsidRPr="001B0A1D">
        <w:rPr>
          <w:rFonts w:cstheme="minorHAnsi"/>
          <w:sz w:val="24"/>
          <w:szCs w:val="24"/>
        </w:rPr>
        <w:t xml:space="preserve"> </w:t>
      </w:r>
      <w:r w:rsidRPr="001B0A1D">
        <w:rPr>
          <w:rFonts w:cstheme="minorHAnsi"/>
          <w:sz w:val="24"/>
          <w:szCs w:val="24"/>
        </w:rPr>
        <w:t xml:space="preserve">en adelante denominada el </w:t>
      </w:r>
      <w:r w:rsidRPr="001B0A1D">
        <w:rPr>
          <w:rFonts w:cstheme="minorHAnsi"/>
          <w:b/>
          <w:sz w:val="24"/>
          <w:szCs w:val="24"/>
        </w:rPr>
        <w:t>CONTRATANTE</w:t>
      </w:r>
      <w:r w:rsidRPr="001B0A1D">
        <w:rPr>
          <w:rFonts w:cstheme="minorHAnsi"/>
          <w:sz w:val="24"/>
          <w:szCs w:val="24"/>
        </w:rPr>
        <w:t xml:space="preserve">, invita a las </w:t>
      </w:r>
      <w:r w:rsidR="002E569E" w:rsidRPr="002E569E">
        <w:rPr>
          <w:rFonts w:cstheme="minorHAnsi"/>
          <w:sz w:val="24"/>
          <w:szCs w:val="24"/>
        </w:rPr>
        <w:t>Sociedades Mercantiles legalmente constituidas</w:t>
      </w:r>
      <w:r w:rsidRPr="001B0A1D">
        <w:rPr>
          <w:rFonts w:cstheme="minorHAnsi"/>
          <w:sz w:val="24"/>
          <w:szCs w:val="24"/>
        </w:rPr>
        <w:t xml:space="preserve">, en adelante denominadas el </w:t>
      </w:r>
      <w:r w:rsidRPr="001B0A1D">
        <w:rPr>
          <w:rFonts w:cstheme="minorHAnsi"/>
          <w:b/>
          <w:sz w:val="24"/>
          <w:szCs w:val="24"/>
        </w:rPr>
        <w:t>OFERENTE</w:t>
      </w:r>
      <w:r w:rsidRPr="001B0A1D">
        <w:rPr>
          <w:rFonts w:cstheme="minorHAnsi"/>
          <w:sz w:val="24"/>
          <w:szCs w:val="24"/>
        </w:rPr>
        <w:t>, a presentar ofertas para la ejecución de la obra antes mencionada, el contrato que resulte de este proceso se firmará bajo la modalidad de</w:t>
      </w:r>
      <w:r w:rsidRPr="001B0A1D">
        <w:rPr>
          <w:rFonts w:cstheme="minorHAnsi"/>
          <w:b/>
          <w:sz w:val="24"/>
          <w:szCs w:val="24"/>
        </w:rPr>
        <w:t xml:space="preserve"> contrato por precio unitario (Lote Único)</w:t>
      </w:r>
      <w:r w:rsidRPr="001B0A1D">
        <w:rPr>
          <w:rFonts w:cstheme="minorHAnsi"/>
          <w:sz w:val="24"/>
          <w:szCs w:val="24"/>
        </w:rPr>
        <w:t xml:space="preserve">, este proceso se rige conforme a las condiciones, establecidas en este Documento de Solicitud de Oferta (SDO). </w:t>
      </w:r>
    </w:p>
    <w:p w14:paraId="3F43DA49" w14:textId="77777777" w:rsidR="00296FFB" w:rsidRPr="001B0A1D" w:rsidRDefault="00296FFB" w:rsidP="00326371">
      <w:pPr>
        <w:spacing w:after="0" w:line="276" w:lineRule="auto"/>
        <w:jc w:val="both"/>
        <w:rPr>
          <w:rFonts w:cstheme="minorHAnsi"/>
          <w:sz w:val="24"/>
          <w:szCs w:val="24"/>
        </w:rPr>
      </w:pPr>
    </w:p>
    <w:p w14:paraId="2919F206" w14:textId="07BEC36E" w:rsidR="00AE0369" w:rsidRPr="001B0A1D" w:rsidRDefault="00AE0369" w:rsidP="00326371">
      <w:pPr>
        <w:pStyle w:val="Prrafodelista"/>
        <w:numPr>
          <w:ilvl w:val="1"/>
          <w:numId w:val="1"/>
        </w:numPr>
        <w:spacing w:after="0" w:line="276" w:lineRule="auto"/>
        <w:ind w:left="0" w:firstLine="0"/>
        <w:contextualSpacing w:val="0"/>
        <w:jc w:val="both"/>
        <w:rPr>
          <w:rFonts w:cstheme="minorHAnsi"/>
          <w:sz w:val="24"/>
          <w:szCs w:val="24"/>
        </w:rPr>
      </w:pPr>
      <w:r w:rsidRPr="001B0A1D">
        <w:rPr>
          <w:rFonts w:cstheme="minorHAnsi"/>
          <w:sz w:val="24"/>
          <w:szCs w:val="24"/>
        </w:rPr>
        <w:t>La oferta deberá ser presentada en un sólo sobre cerrado a más tardar el</w:t>
      </w:r>
      <w:r w:rsidR="00F87FCD" w:rsidRPr="001B0A1D">
        <w:rPr>
          <w:rFonts w:cstheme="minorHAnsi"/>
          <w:sz w:val="24"/>
          <w:szCs w:val="24"/>
        </w:rPr>
        <w:t xml:space="preserve"> </w:t>
      </w:r>
      <w:proofErr w:type="gramStart"/>
      <w:r w:rsidR="00F87FCD" w:rsidRPr="001B0A1D">
        <w:rPr>
          <w:rFonts w:cstheme="minorHAnsi"/>
          <w:b/>
          <w:sz w:val="24"/>
          <w:szCs w:val="24"/>
        </w:rPr>
        <w:t>día</w:t>
      </w:r>
      <w:r w:rsidR="009932E1">
        <w:rPr>
          <w:rFonts w:cstheme="minorHAnsi"/>
          <w:b/>
          <w:sz w:val="24"/>
          <w:szCs w:val="24"/>
        </w:rPr>
        <w:t xml:space="preserve"> lunes</w:t>
      </w:r>
      <w:proofErr w:type="gramEnd"/>
      <w:r w:rsidR="00994D79">
        <w:rPr>
          <w:rFonts w:cstheme="minorHAnsi"/>
          <w:b/>
          <w:sz w:val="24"/>
          <w:szCs w:val="24"/>
        </w:rPr>
        <w:t xml:space="preserve"> 0</w:t>
      </w:r>
      <w:r w:rsidR="009932E1">
        <w:rPr>
          <w:rFonts w:cstheme="minorHAnsi"/>
          <w:b/>
          <w:sz w:val="24"/>
          <w:szCs w:val="24"/>
        </w:rPr>
        <w:t>8</w:t>
      </w:r>
      <w:r w:rsidR="00994D79">
        <w:rPr>
          <w:rFonts w:cstheme="minorHAnsi"/>
          <w:b/>
          <w:sz w:val="24"/>
          <w:szCs w:val="24"/>
        </w:rPr>
        <w:t xml:space="preserve"> de septiembre </w:t>
      </w:r>
      <w:r w:rsidR="00E12F24" w:rsidRPr="001B0A1D">
        <w:rPr>
          <w:rFonts w:cstheme="minorHAnsi"/>
          <w:b/>
          <w:sz w:val="24"/>
          <w:szCs w:val="24"/>
        </w:rPr>
        <w:t>de 2025</w:t>
      </w:r>
      <w:r w:rsidR="00AD31AF" w:rsidRPr="001B0A1D">
        <w:rPr>
          <w:rFonts w:cstheme="minorHAnsi"/>
          <w:b/>
          <w:sz w:val="24"/>
          <w:szCs w:val="24"/>
        </w:rPr>
        <w:t xml:space="preserve"> a </w:t>
      </w:r>
      <w:r w:rsidR="000B4ED2" w:rsidRPr="001B0A1D">
        <w:rPr>
          <w:rFonts w:cstheme="minorHAnsi"/>
          <w:b/>
          <w:sz w:val="24"/>
          <w:szCs w:val="24"/>
        </w:rPr>
        <w:t>las 1</w:t>
      </w:r>
      <w:r w:rsidR="000E439B" w:rsidRPr="001B0A1D">
        <w:rPr>
          <w:rFonts w:cstheme="minorHAnsi"/>
          <w:b/>
          <w:sz w:val="24"/>
          <w:szCs w:val="24"/>
        </w:rPr>
        <w:t>0</w:t>
      </w:r>
      <w:r w:rsidR="000B4ED2" w:rsidRPr="001B0A1D">
        <w:rPr>
          <w:rFonts w:cstheme="minorHAnsi"/>
          <w:b/>
          <w:sz w:val="24"/>
          <w:szCs w:val="24"/>
        </w:rPr>
        <w:t>:3</w:t>
      </w:r>
      <w:r w:rsidR="00AD31AF" w:rsidRPr="001B0A1D">
        <w:rPr>
          <w:rFonts w:cstheme="minorHAnsi"/>
          <w:b/>
          <w:sz w:val="24"/>
          <w:szCs w:val="24"/>
        </w:rPr>
        <w:t xml:space="preserve">0 </w:t>
      </w:r>
      <w:r w:rsidR="000E439B" w:rsidRPr="001B0A1D">
        <w:rPr>
          <w:rFonts w:cstheme="minorHAnsi"/>
          <w:b/>
          <w:sz w:val="24"/>
          <w:szCs w:val="24"/>
        </w:rPr>
        <w:t>a.</w:t>
      </w:r>
      <w:r w:rsidR="00AD31AF" w:rsidRPr="001B0A1D">
        <w:rPr>
          <w:rFonts w:cstheme="minorHAnsi"/>
          <w:b/>
          <w:sz w:val="24"/>
          <w:szCs w:val="24"/>
        </w:rPr>
        <w:t>m</w:t>
      </w:r>
      <w:r w:rsidR="000E439B" w:rsidRPr="001B0A1D">
        <w:rPr>
          <w:rFonts w:cstheme="minorHAnsi"/>
          <w:b/>
          <w:sz w:val="24"/>
          <w:szCs w:val="24"/>
        </w:rPr>
        <w:t>.</w:t>
      </w:r>
      <w:r w:rsidRPr="001B0A1D">
        <w:rPr>
          <w:rFonts w:cstheme="minorHAnsi"/>
          <w:b/>
          <w:sz w:val="24"/>
          <w:szCs w:val="24"/>
        </w:rPr>
        <w:t xml:space="preserve">, </w:t>
      </w:r>
      <w:r w:rsidRPr="001B0A1D">
        <w:rPr>
          <w:rFonts w:cstheme="minorHAnsi"/>
          <w:sz w:val="24"/>
          <w:szCs w:val="24"/>
        </w:rPr>
        <w:t xml:space="preserve">en las oficinas de la OPR </w:t>
      </w:r>
      <w:r w:rsidR="00EB231F" w:rsidRPr="001B0A1D">
        <w:rPr>
          <w:rFonts w:cstheme="minorHAnsi"/>
          <w:b/>
          <w:sz w:val="24"/>
          <w:szCs w:val="24"/>
        </w:rPr>
        <w:t>Red de Productores Artesanales de Semilla de Honduras (RED PASH)</w:t>
      </w:r>
      <w:r w:rsidR="0044095B" w:rsidRPr="001B0A1D">
        <w:rPr>
          <w:rFonts w:cstheme="minorHAnsi"/>
          <w:sz w:val="24"/>
          <w:szCs w:val="24"/>
        </w:rPr>
        <w:t xml:space="preserve">, </w:t>
      </w:r>
      <w:r w:rsidR="00EE69EC" w:rsidRPr="001B0A1D">
        <w:rPr>
          <w:rFonts w:cstheme="minorHAnsi"/>
          <w:sz w:val="24"/>
          <w:szCs w:val="24"/>
        </w:rPr>
        <w:t>u</w:t>
      </w:r>
      <w:r w:rsidR="00FB2FDA" w:rsidRPr="001B0A1D">
        <w:rPr>
          <w:rFonts w:cstheme="minorHAnsi"/>
          <w:sz w:val="24"/>
          <w:szCs w:val="24"/>
        </w:rPr>
        <w:t xml:space="preserve">bicada en la </w:t>
      </w:r>
      <w:r w:rsidR="00BF0F54" w:rsidRPr="001B0A1D">
        <w:rPr>
          <w:rFonts w:cstheme="minorHAnsi"/>
          <w:sz w:val="24"/>
          <w:szCs w:val="24"/>
        </w:rPr>
        <w:t>Caserío La Casita Calera, Municipio de Concepción del Sur, departamento de Santa Bárbara</w:t>
      </w:r>
      <w:r w:rsidR="00FB2FDA" w:rsidRPr="001B0A1D">
        <w:rPr>
          <w:rFonts w:cstheme="minorHAnsi"/>
          <w:sz w:val="24"/>
          <w:szCs w:val="24"/>
        </w:rPr>
        <w:t>.</w:t>
      </w:r>
    </w:p>
    <w:p w14:paraId="63668FF1" w14:textId="77777777" w:rsidR="00AD31AF" w:rsidRPr="001B0A1D" w:rsidRDefault="00AD31AF" w:rsidP="00326371">
      <w:pPr>
        <w:pStyle w:val="Prrafodelista"/>
        <w:spacing w:after="0" w:line="276" w:lineRule="auto"/>
        <w:ind w:left="0"/>
        <w:contextualSpacing w:val="0"/>
        <w:jc w:val="both"/>
        <w:rPr>
          <w:rFonts w:cstheme="minorHAnsi"/>
          <w:sz w:val="24"/>
          <w:szCs w:val="24"/>
        </w:rPr>
      </w:pPr>
    </w:p>
    <w:p w14:paraId="70AD007E" w14:textId="77777777" w:rsidR="00AD31AF" w:rsidRPr="001B0A1D" w:rsidRDefault="00AD31AF" w:rsidP="00326371">
      <w:pPr>
        <w:pStyle w:val="Prrafodelista"/>
        <w:numPr>
          <w:ilvl w:val="1"/>
          <w:numId w:val="1"/>
        </w:numPr>
        <w:spacing w:after="0" w:line="276" w:lineRule="auto"/>
        <w:ind w:left="0" w:firstLine="0"/>
        <w:jc w:val="both"/>
        <w:rPr>
          <w:rFonts w:cstheme="minorHAnsi"/>
          <w:sz w:val="24"/>
          <w:szCs w:val="24"/>
        </w:rPr>
      </w:pPr>
      <w:r w:rsidRPr="001B0A1D">
        <w:rPr>
          <w:rFonts w:cstheme="minorHAnsi"/>
          <w:sz w:val="24"/>
          <w:szCs w:val="24"/>
        </w:rPr>
        <w:t xml:space="preserve">Este documento de Solicitud de Oferta incluye: Especificaciones Técnicas y Lista de Cantidades y Diseño, en los </w:t>
      </w:r>
      <w:r w:rsidRPr="001B0A1D">
        <w:rPr>
          <w:rFonts w:cstheme="minorHAnsi"/>
          <w:b/>
          <w:sz w:val="24"/>
          <w:szCs w:val="24"/>
        </w:rPr>
        <w:t>Anexos I y II,</w:t>
      </w:r>
      <w:r w:rsidRPr="001B0A1D">
        <w:rPr>
          <w:rFonts w:cstheme="minorHAnsi"/>
          <w:sz w:val="24"/>
          <w:szCs w:val="24"/>
        </w:rPr>
        <w:t xml:space="preserve"> el borrador del Contrato </w:t>
      </w:r>
      <w:r w:rsidRPr="001B0A1D">
        <w:rPr>
          <w:rFonts w:cstheme="minorHAnsi"/>
          <w:b/>
          <w:sz w:val="24"/>
          <w:szCs w:val="24"/>
        </w:rPr>
        <w:t>Anexo VII</w:t>
      </w:r>
      <w:r w:rsidRPr="001B0A1D">
        <w:rPr>
          <w:rFonts w:cstheme="minorHAnsi"/>
          <w:sz w:val="24"/>
          <w:szCs w:val="24"/>
        </w:rPr>
        <w:t xml:space="preserve"> y los </w:t>
      </w:r>
      <w:r w:rsidRPr="002E569E">
        <w:rPr>
          <w:rFonts w:cstheme="minorHAnsi"/>
          <w:b/>
          <w:bCs/>
          <w:sz w:val="24"/>
          <w:szCs w:val="24"/>
        </w:rPr>
        <w:t xml:space="preserve">Formularios de A, B y C.  </w:t>
      </w:r>
    </w:p>
    <w:p w14:paraId="37F8C9DA" w14:textId="77777777" w:rsidR="00AD31AF" w:rsidRPr="001B0A1D" w:rsidRDefault="00AD31AF" w:rsidP="00326371">
      <w:pPr>
        <w:pStyle w:val="Prrafodelista"/>
        <w:spacing w:after="0" w:line="276" w:lineRule="auto"/>
        <w:ind w:left="0"/>
        <w:rPr>
          <w:rFonts w:cstheme="minorHAnsi"/>
          <w:sz w:val="24"/>
          <w:szCs w:val="24"/>
        </w:rPr>
      </w:pPr>
    </w:p>
    <w:p w14:paraId="5E646F35" w14:textId="643A4F57" w:rsidR="0010396F" w:rsidRPr="001B0A1D" w:rsidRDefault="00AD31AF" w:rsidP="00326371">
      <w:pPr>
        <w:pStyle w:val="Prrafodelista"/>
        <w:numPr>
          <w:ilvl w:val="1"/>
          <w:numId w:val="1"/>
        </w:numPr>
        <w:shd w:val="clear" w:color="auto" w:fill="FFFFFF" w:themeFill="background1"/>
        <w:spacing w:after="0" w:line="276" w:lineRule="auto"/>
        <w:ind w:left="0" w:firstLine="0"/>
        <w:jc w:val="both"/>
        <w:rPr>
          <w:rFonts w:cstheme="minorHAnsi"/>
          <w:sz w:val="24"/>
          <w:szCs w:val="24"/>
        </w:rPr>
      </w:pPr>
      <w:r w:rsidRPr="001B0A1D">
        <w:rPr>
          <w:rFonts w:cstheme="minorHAnsi"/>
          <w:sz w:val="24"/>
          <w:szCs w:val="24"/>
        </w:rPr>
        <w:t xml:space="preserve">Las empresas interesadas podrán retirar un juego completo de los Documentos de Solicitud de Oferta SDO en español, en la OPR </w:t>
      </w:r>
      <w:r w:rsidR="002069FB" w:rsidRPr="001B0A1D">
        <w:rPr>
          <w:rFonts w:cstheme="minorHAnsi"/>
          <w:b/>
          <w:sz w:val="24"/>
          <w:szCs w:val="24"/>
        </w:rPr>
        <w:t>Asociación de Productores Agroindustriales Santa Barbara (</w:t>
      </w:r>
      <w:r w:rsidR="00FB1B88" w:rsidRPr="001B0A1D">
        <w:rPr>
          <w:rFonts w:cstheme="minorHAnsi"/>
          <w:b/>
          <w:sz w:val="24"/>
          <w:szCs w:val="24"/>
        </w:rPr>
        <w:t>RED PASH</w:t>
      </w:r>
      <w:r w:rsidR="00BF7ECE" w:rsidRPr="001B0A1D">
        <w:rPr>
          <w:rFonts w:cstheme="minorHAnsi"/>
          <w:b/>
          <w:sz w:val="24"/>
          <w:szCs w:val="24"/>
        </w:rPr>
        <w:t>)</w:t>
      </w:r>
      <w:r w:rsidR="00296FFB" w:rsidRPr="001B0A1D">
        <w:rPr>
          <w:rFonts w:cstheme="minorHAnsi"/>
          <w:b/>
          <w:sz w:val="24"/>
          <w:szCs w:val="24"/>
        </w:rPr>
        <w:t>,</w:t>
      </w:r>
      <w:r w:rsidRPr="001B0A1D">
        <w:rPr>
          <w:rFonts w:cstheme="minorHAnsi"/>
          <w:b/>
          <w:sz w:val="24"/>
          <w:szCs w:val="24"/>
        </w:rPr>
        <w:t xml:space="preserve"> </w:t>
      </w:r>
      <w:r w:rsidR="002D6331" w:rsidRPr="001B0A1D">
        <w:rPr>
          <w:rFonts w:cstheme="minorHAnsi"/>
          <w:sz w:val="24"/>
          <w:szCs w:val="24"/>
        </w:rPr>
        <w:t>u</w:t>
      </w:r>
      <w:r w:rsidR="00BF7ECE" w:rsidRPr="001B0A1D">
        <w:rPr>
          <w:rFonts w:cstheme="minorHAnsi"/>
          <w:sz w:val="24"/>
          <w:szCs w:val="24"/>
        </w:rPr>
        <w:t xml:space="preserve">bicada en la </w:t>
      </w:r>
      <w:r w:rsidR="00BF0F54" w:rsidRPr="001B0A1D">
        <w:rPr>
          <w:rFonts w:cstheme="minorHAnsi"/>
          <w:sz w:val="24"/>
          <w:szCs w:val="24"/>
        </w:rPr>
        <w:t>Caserío La Casita Calera, Municipio de Concepción del Sur, departamento de Santa Bárbara</w:t>
      </w:r>
      <w:r w:rsidRPr="001B0A1D">
        <w:rPr>
          <w:rFonts w:cstheme="minorHAnsi"/>
          <w:sz w:val="24"/>
          <w:szCs w:val="24"/>
        </w:rPr>
        <w:t xml:space="preserve">, mediante solicitud escrita o vía correo electrónico: </w:t>
      </w:r>
      <w:hyperlink r:id="rId9" w:history="1">
        <w:r w:rsidR="00FB1B88" w:rsidRPr="001B0A1D">
          <w:rPr>
            <w:rStyle w:val="Hipervnculo"/>
            <w:rFonts w:cstheme="minorHAnsi"/>
            <w:sz w:val="24"/>
            <w:szCs w:val="24"/>
          </w:rPr>
          <w:t>redpash@yahoo.com</w:t>
        </w:r>
      </w:hyperlink>
      <w:r w:rsidR="002D621E" w:rsidRPr="001B0A1D">
        <w:rPr>
          <w:rStyle w:val="Hipervnculo"/>
          <w:rFonts w:cstheme="minorHAnsi"/>
          <w:sz w:val="24"/>
          <w:szCs w:val="24"/>
          <w:u w:color="0000FF"/>
        </w:rPr>
        <w:t>,</w:t>
      </w:r>
      <w:r w:rsidR="002069FB" w:rsidRPr="001B0A1D">
        <w:rPr>
          <w:rStyle w:val="Hipervnculo"/>
          <w:rFonts w:cstheme="minorHAnsi"/>
          <w:sz w:val="24"/>
          <w:szCs w:val="24"/>
          <w:u w:val="none"/>
        </w:rPr>
        <w:t xml:space="preserve"> </w:t>
      </w:r>
      <w:r w:rsidRPr="001B0A1D">
        <w:rPr>
          <w:rFonts w:cstheme="minorHAnsi"/>
          <w:sz w:val="24"/>
          <w:szCs w:val="24"/>
        </w:rPr>
        <w:t xml:space="preserve">a partir del </w:t>
      </w:r>
      <w:proofErr w:type="gramStart"/>
      <w:r w:rsidRPr="001B0A1D">
        <w:rPr>
          <w:rFonts w:cstheme="minorHAnsi"/>
          <w:sz w:val="24"/>
          <w:szCs w:val="24"/>
        </w:rPr>
        <w:t>día</w:t>
      </w:r>
      <w:r w:rsidR="00451F81" w:rsidRPr="001B0A1D">
        <w:rPr>
          <w:rFonts w:cstheme="minorHAnsi"/>
          <w:b/>
          <w:sz w:val="24"/>
          <w:szCs w:val="24"/>
        </w:rPr>
        <w:t xml:space="preserve"> </w:t>
      </w:r>
      <w:r w:rsidR="009932E1">
        <w:rPr>
          <w:rFonts w:cstheme="minorHAnsi"/>
          <w:b/>
          <w:sz w:val="24"/>
          <w:szCs w:val="24"/>
        </w:rPr>
        <w:t>vierne</w:t>
      </w:r>
      <w:r w:rsidR="00994D79">
        <w:rPr>
          <w:rFonts w:cstheme="minorHAnsi"/>
          <w:b/>
          <w:sz w:val="24"/>
          <w:szCs w:val="24"/>
        </w:rPr>
        <w:t>s</w:t>
      </w:r>
      <w:proofErr w:type="gramEnd"/>
      <w:r w:rsidR="00994D79">
        <w:rPr>
          <w:rFonts w:cstheme="minorHAnsi"/>
          <w:b/>
          <w:sz w:val="24"/>
          <w:szCs w:val="24"/>
        </w:rPr>
        <w:t xml:space="preserve"> 0</w:t>
      </w:r>
      <w:r w:rsidR="009932E1">
        <w:rPr>
          <w:rFonts w:cstheme="minorHAnsi"/>
          <w:b/>
          <w:sz w:val="24"/>
          <w:szCs w:val="24"/>
        </w:rPr>
        <w:t>8</w:t>
      </w:r>
      <w:r w:rsidR="00994D79">
        <w:rPr>
          <w:rFonts w:cstheme="minorHAnsi"/>
          <w:b/>
          <w:sz w:val="24"/>
          <w:szCs w:val="24"/>
        </w:rPr>
        <w:t xml:space="preserve"> de agosto</w:t>
      </w:r>
      <w:r w:rsidR="00326371" w:rsidRPr="001B0A1D">
        <w:rPr>
          <w:rFonts w:cstheme="minorHAnsi"/>
          <w:b/>
          <w:sz w:val="24"/>
          <w:szCs w:val="24"/>
        </w:rPr>
        <w:t xml:space="preserve"> de 202</w:t>
      </w:r>
      <w:r w:rsidR="00FB1B88" w:rsidRPr="001B0A1D">
        <w:rPr>
          <w:rFonts w:cstheme="minorHAnsi"/>
          <w:b/>
          <w:sz w:val="24"/>
          <w:szCs w:val="24"/>
        </w:rPr>
        <w:t>5</w:t>
      </w:r>
      <w:r w:rsidR="003C2DC2" w:rsidRPr="001B0A1D">
        <w:rPr>
          <w:rFonts w:cstheme="minorHAnsi"/>
          <w:sz w:val="24"/>
          <w:szCs w:val="24"/>
        </w:rPr>
        <w:t>.</w:t>
      </w:r>
    </w:p>
    <w:p w14:paraId="4E0B3B3D" w14:textId="77777777" w:rsidR="0010396F" w:rsidRPr="001B0A1D" w:rsidRDefault="0010396F" w:rsidP="00326371">
      <w:pPr>
        <w:pStyle w:val="Prrafodelista"/>
        <w:ind w:left="0"/>
        <w:rPr>
          <w:rFonts w:eastAsia="Times New Roman" w:cstheme="minorHAnsi"/>
          <w:color w:val="000000"/>
          <w:sz w:val="24"/>
          <w:szCs w:val="24"/>
        </w:rPr>
      </w:pPr>
    </w:p>
    <w:p w14:paraId="1FEC7E16" w14:textId="765A52A6" w:rsidR="000E439B" w:rsidRPr="001B0A1D" w:rsidRDefault="000E439B" w:rsidP="00326371">
      <w:pPr>
        <w:pStyle w:val="Prrafodelista"/>
        <w:numPr>
          <w:ilvl w:val="1"/>
          <w:numId w:val="1"/>
        </w:numPr>
        <w:shd w:val="clear" w:color="auto" w:fill="FFFFFF" w:themeFill="background1"/>
        <w:spacing w:after="0" w:line="276" w:lineRule="auto"/>
        <w:ind w:left="0" w:firstLine="0"/>
        <w:jc w:val="both"/>
        <w:rPr>
          <w:rFonts w:cstheme="minorHAnsi"/>
          <w:sz w:val="24"/>
          <w:szCs w:val="24"/>
        </w:rPr>
      </w:pPr>
      <w:r w:rsidRPr="001B0A1D">
        <w:rPr>
          <w:rFonts w:eastAsia="Times New Roman" w:cstheme="minorHAnsi"/>
          <w:color w:val="000000"/>
          <w:sz w:val="24"/>
          <w:szCs w:val="24"/>
        </w:rPr>
        <w:t xml:space="preserve">Las ofertas deberán hacerse llegar a más tardar </w:t>
      </w:r>
      <w:r w:rsidR="00491419" w:rsidRPr="001B0A1D">
        <w:rPr>
          <w:rFonts w:eastAsia="Times New Roman" w:cstheme="minorHAnsi"/>
          <w:bCs/>
          <w:color w:val="000000"/>
          <w:sz w:val="24"/>
          <w:szCs w:val="24"/>
        </w:rPr>
        <w:t>a las</w:t>
      </w:r>
      <w:r w:rsidR="00491419" w:rsidRPr="001B0A1D">
        <w:rPr>
          <w:rFonts w:eastAsia="Times New Roman" w:cstheme="minorHAnsi"/>
          <w:b/>
          <w:bCs/>
          <w:color w:val="000000"/>
          <w:sz w:val="24"/>
          <w:szCs w:val="24"/>
        </w:rPr>
        <w:t xml:space="preserve"> 10:30 a.m. del </w:t>
      </w:r>
      <w:proofErr w:type="gramStart"/>
      <w:r w:rsidR="00E12F24" w:rsidRPr="001B0A1D">
        <w:rPr>
          <w:rFonts w:cstheme="minorHAnsi"/>
          <w:b/>
          <w:sz w:val="24"/>
          <w:szCs w:val="24"/>
        </w:rPr>
        <w:t>día</w:t>
      </w:r>
      <w:r w:rsidR="00731109" w:rsidRPr="001B0A1D">
        <w:rPr>
          <w:rFonts w:cstheme="minorHAnsi"/>
          <w:b/>
          <w:sz w:val="24"/>
          <w:szCs w:val="24"/>
        </w:rPr>
        <w:t xml:space="preserve"> </w:t>
      </w:r>
      <w:r w:rsidR="009932E1">
        <w:rPr>
          <w:rFonts w:cstheme="minorHAnsi"/>
          <w:b/>
          <w:sz w:val="24"/>
          <w:szCs w:val="24"/>
        </w:rPr>
        <w:t>lunes</w:t>
      </w:r>
      <w:proofErr w:type="gramEnd"/>
      <w:r w:rsidR="009932E1">
        <w:rPr>
          <w:rFonts w:cstheme="minorHAnsi"/>
          <w:b/>
          <w:sz w:val="24"/>
          <w:szCs w:val="24"/>
        </w:rPr>
        <w:t xml:space="preserve"> 08</w:t>
      </w:r>
      <w:r w:rsidR="00D66AFB" w:rsidRPr="001B0A1D">
        <w:rPr>
          <w:rFonts w:cstheme="minorHAnsi"/>
          <w:b/>
          <w:sz w:val="24"/>
          <w:szCs w:val="24"/>
        </w:rPr>
        <w:t xml:space="preserve"> </w:t>
      </w:r>
      <w:r w:rsidR="00FB1B88" w:rsidRPr="001B0A1D">
        <w:rPr>
          <w:rFonts w:cstheme="minorHAnsi"/>
          <w:b/>
          <w:sz w:val="24"/>
          <w:szCs w:val="24"/>
        </w:rPr>
        <w:t xml:space="preserve">de </w:t>
      </w:r>
      <w:r w:rsidR="000825B3">
        <w:rPr>
          <w:rFonts w:cstheme="minorHAnsi"/>
          <w:b/>
          <w:sz w:val="24"/>
          <w:szCs w:val="24"/>
        </w:rPr>
        <w:t>septiembre</w:t>
      </w:r>
      <w:r w:rsidR="00FB1B88" w:rsidRPr="001B0A1D">
        <w:rPr>
          <w:rFonts w:cstheme="minorHAnsi"/>
          <w:b/>
          <w:sz w:val="24"/>
          <w:szCs w:val="24"/>
        </w:rPr>
        <w:t xml:space="preserve"> </w:t>
      </w:r>
      <w:r w:rsidR="00E12F24" w:rsidRPr="001B0A1D">
        <w:rPr>
          <w:rFonts w:cstheme="minorHAnsi"/>
          <w:b/>
          <w:sz w:val="24"/>
          <w:szCs w:val="24"/>
        </w:rPr>
        <w:t>de 2025</w:t>
      </w:r>
      <w:r w:rsidR="0037117A" w:rsidRPr="001B0A1D">
        <w:rPr>
          <w:rFonts w:eastAsia="Times New Roman" w:cstheme="minorHAnsi"/>
          <w:b/>
          <w:bCs/>
          <w:color w:val="000000"/>
          <w:sz w:val="24"/>
          <w:szCs w:val="24"/>
        </w:rPr>
        <w:t xml:space="preserve"> </w:t>
      </w:r>
      <w:r w:rsidRPr="001B0A1D">
        <w:rPr>
          <w:rFonts w:eastAsia="Times New Roman" w:cstheme="minorHAnsi"/>
          <w:color w:val="000000"/>
          <w:sz w:val="24"/>
          <w:szCs w:val="24"/>
        </w:rPr>
        <w:t xml:space="preserve">a la siguiente dirección: </w:t>
      </w:r>
    </w:p>
    <w:p w14:paraId="4EADCD2F" w14:textId="77777777" w:rsidR="003C2DC2" w:rsidRPr="001B0A1D" w:rsidRDefault="003C2DC2" w:rsidP="003C2DC2">
      <w:pPr>
        <w:pStyle w:val="Prrafodelista"/>
        <w:rPr>
          <w:rFonts w:cstheme="minorHAnsi"/>
          <w:sz w:val="24"/>
          <w:szCs w:val="24"/>
        </w:rPr>
      </w:pPr>
    </w:p>
    <w:p w14:paraId="57741BD4" w14:textId="77777777" w:rsidR="00451F81" w:rsidRPr="001B0A1D" w:rsidRDefault="00451F81" w:rsidP="00326371">
      <w:pPr>
        <w:pStyle w:val="Prrafodelista"/>
        <w:spacing w:after="0" w:line="276" w:lineRule="auto"/>
        <w:ind w:left="0"/>
        <w:jc w:val="both"/>
        <w:rPr>
          <w:rFonts w:cstheme="minorHAnsi"/>
          <w:sz w:val="24"/>
          <w:szCs w:val="24"/>
        </w:rPr>
      </w:pPr>
      <w:r w:rsidRPr="001B0A1D">
        <w:rPr>
          <w:rFonts w:cstheme="minorHAnsi"/>
          <w:sz w:val="24"/>
          <w:szCs w:val="24"/>
        </w:rPr>
        <w:t xml:space="preserve">Atención: </w:t>
      </w:r>
    </w:p>
    <w:p w14:paraId="1C5C74C0" w14:textId="498162C9" w:rsidR="00491419" w:rsidRPr="001B0A1D" w:rsidRDefault="00491419" w:rsidP="00326371">
      <w:pPr>
        <w:spacing w:after="0" w:line="276" w:lineRule="auto"/>
        <w:rPr>
          <w:rFonts w:cstheme="minorHAnsi"/>
          <w:b/>
          <w:sz w:val="24"/>
          <w:szCs w:val="24"/>
        </w:rPr>
      </w:pPr>
      <w:r w:rsidRPr="001B0A1D">
        <w:rPr>
          <w:rFonts w:cstheme="minorHAnsi"/>
          <w:sz w:val="24"/>
          <w:szCs w:val="24"/>
        </w:rPr>
        <w:t xml:space="preserve">Sr. </w:t>
      </w:r>
      <w:bookmarkStart w:id="0" w:name="_Hlk201754586"/>
      <w:r w:rsidR="00FB1B88" w:rsidRPr="001B0A1D">
        <w:rPr>
          <w:rFonts w:cstheme="minorHAnsi"/>
          <w:b/>
          <w:sz w:val="24"/>
          <w:szCs w:val="24"/>
        </w:rPr>
        <w:t xml:space="preserve">Rene Ibram Canales Aguilar </w:t>
      </w:r>
      <w:bookmarkEnd w:id="0"/>
    </w:p>
    <w:p w14:paraId="21F7B056" w14:textId="647A8CB9" w:rsidR="00451F81" w:rsidRPr="001B0A1D" w:rsidRDefault="00451F81" w:rsidP="00326371">
      <w:pPr>
        <w:spacing w:after="0" w:line="276" w:lineRule="auto"/>
        <w:jc w:val="both"/>
        <w:rPr>
          <w:rFonts w:cstheme="minorHAnsi"/>
          <w:sz w:val="24"/>
          <w:szCs w:val="24"/>
        </w:rPr>
      </w:pPr>
      <w:r w:rsidRPr="001B0A1D">
        <w:rPr>
          <w:rFonts w:cstheme="minorHAnsi"/>
          <w:sz w:val="24"/>
          <w:szCs w:val="24"/>
        </w:rPr>
        <w:lastRenderedPageBreak/>
        <w:t>Representante Legal de la OPR</w:t>
      </w:r>
      <w:r w:rsidR="00491419" w:rsidRPr="001B0A1D">
        <w:rPr>
          <w:rFonts w:cstheme="minorHAnsi"/>
          <w:b/>
          <w:bCs/>
          <w:sz w:val="24"/>
          <w:szCs w:val="24"/>
        </w:rPr>
        <w:t xml:space="preserve"> </w:t>
      </w:r>
      <w:r w:rsidR="00EB231F" w:rsidRPr="001B0A1D">
        <w:rPr>
          <w:rFonts w:cstheme="minorHAnsi"/>
          <w:b/>
          <w:sz w:val="24"/>
          <w:szCs w:val="24"/>
        </w:rPr>
        <w:t>Red de Productores Artesanales de Semilla de Honduras (RED PASH)</w:t>
      </w:r>
      <w:r w:rsidR="006D32C0" w:rsidRPr="001B0A1D">
        <w:rPr>
          <w:rFonts w:cstheme="minorHAnsi"/>
          <w:b/>
          <w:bCs/>
          <w:sz w:val="24"/>
          <w:szCs w:val="24"/>
        </w:rPr>
        <w:t>.</w:t>
      </w:r>
    </w:p>
    <w:p w14:paraId="36348AC4" w14:textId="41B10D9F" w:rsidR="00451F81" w:rsidRPr="001B0A1D" w:rsidRDefault="009D02F8" w:rsidP="00326371">
      <w:pPr>
        <w:spacing w:after="0" w:line="276" w:lineRule="auto"/>
        <w:jc w:val="both"/>
        <w:rPr>
          <w:rFonts w:cstheme="minorHAnsi"/>
          <w:sz w:val="24"/>
          <w:szCs w:val="24"/>
        </w:rPr>
      </w:pPr>
      <w:r w:rsidRPr="001B0A1D">
        <w:rPr>
          <w:rFonts w:cstheme="minorHAnsi"/>
          <w:sz w:val="24"/>
          <w:szCs w:val="24"/>
        </w:rPr>
        <w:t xml:space="preserve">En las Oficinas de </w:t>
      </w:r>
      <w:r w:rsidR="00FB1B88" w:rsidRPr="001B0A1D">
        <w:rPr>
          <w:rFonts w:cstheme="minorHAnsi"/>
          <w:b/>
          <w:sz w:val="24"/>
          <w:szCs w:val="24"/>
        </w:rPr>
        <w:t>RED PASH</w:t>
      </w:r>
      <w:r w:rsidR="00714CC9" w:rsidRPr="001B0A1D">
        <w:rPr>
          <w:rFonts w:cstheme="minorHAnsi"/>
          <w:sz w:val="24"/>
          <w:szCs w:val="24"/>
        </w:rPr>
        <w:t xml:space="preserve">, </w:t>
      </w:r>
      <w:r w:rsidR="0010396F" w:rsidRPr="001B0A1D">
        <w:rPr>
          <w:rFonts w:cstheme="minorHAnsi"/>
          <w:sz w:val="24"/>
          <w:szCs w:val="24"/>
        </w:rPr>
        <w:t>u</w:t>
      </w:r>
      <w:r w:rsidR="009B456F" w:rsidRPr="001B0A1D">
        <w:rPr>
          <w:rFonts w:cstheme="minorHAnsi"/>
          <w:sz w:val="24"/>
          <w:szCs w:val="24"/>
        </w:rPr>
        <w:t xml:space="preserve">bicada en la </w:t>
      </w:r>
      <w:r w:rsidR="00BF0F54" w:rsidRPr="001B0A1D">
        <w:rPr>
          <w:rFonts w:cstheme="minorHAnsi"/>
          <w:sz w:val="24"/>
          <w:szCs w:val="24"/>
        </w:rPr>
        <w:t>Caserío La Casita Calera, Municipio de Concepción del Sur, departamento de Santa Bárbara</w:t>
      </w:r>
      <w:r w:rsidR="00451F81" w:rsidRPr="001B0A1D">
        <w:rPr>
          <w:rFonts w:cstheme="minorHAnsi"/>
          <w:sz w:val="24"/>
          <w:szCs w:val="24"/>
        </w:rPr>
        <w:t>.</w:t>
      </w:r>
    </w:p>
    <w:p w14:paraId="18BC4B89" w14:textId="364E9986" w:rsidR="00451F81" w:rsidRPr="001B0A1D" w:rsidRDefault="00451F81" w:rsidP="00326371">
      <w:pPr>
        <w:spacing w:after="0" w:line="276" w:lineRule="auto"/>
        <w:rPr>
          <w:rFonts w:cstheme="minorHAnsi"/>
          <w:color w:val="0000FF"/>
          <w:sz w:val="24"/>
          <w:szCs w:val="24"/>
          <w:u w:val="single" w:color="0000FF"/>
        </w:rPr>
      </w:pPr>
      <w:r w:rsidRPr="001B0A1D">
        <w:rPr>
          <w:rFonts w:cstheme="minorHAnsi"/>
          <w:sz w:val="24"/>
          <w:szCs w:val="24"/>
        </w:rPr>
        <w:t xml:space="preserve">Correo Electrónico:  </w:t>
      </w:r>
      <w:hyperlink r:id="rId10" w:history="1">
        <w:r w:rsidR="00FB1B88" w:rsidRPr="001B0A1D">
          <w:rPr>
            <w:rStyle w:val="Hipervnculo"/>
            <w:rFonts w:cstheme="minorHAnsi"/>
            <w:sz w:val="24"/>
            <w:szCs w:val="24"/>
          </w:rPr>
          <w:t>redpash@yahoo.com</w:t>
        </w:r>
      </w:hyperlink>
    </w:p>
    <w:p w14:paraId="0AAA8171" w14:textId="77777777" w:rsidR="00451F81" w:rsidRPr="001B0A1D" w:rsidRDefault="00451F81" w:rsidP="00326371">
      <w:pPr>
        <w:spacing w:after="0" w:line="276" w:lineRule="auto"/>
        <w:rPr>
          <w:rFonts w:cstheme="minorHAnsi"/>
          <w:b/>
          <w:sz w:val="24"/>
          <w:szCs w:val="24"/>
        </w:rPr>
      </w:pPr>
      <w:r w:rsidRPr="001B0A1D">
        <w:rPr>
          <w:rFonts w:cstheme="minorHAnsi"/>
          <w:b/>
          <w:sz w:val="24"/>
          <w:szCs w:val="24"/>
        </w:rPr>
        <w:t>Las ofertas electrónicas “no serán” permitidas.</w:t>
      </w:r>
    </w:p>
    <w:p w14:paraId="4A348825" w14:textId="77777777" w:rsidR="00451F81" w:rsidRPr="001B0A1D" w:rsidRDefault="00451F81" w:rsidP="00326371">
      <w:pPr>
        <w:spacing w:after="0" w:line="276" w:lineRule="auto"/>
        <w:rPr>
          <w:rFonts w:cstheme="minorHAnsi"/>
          <w:b/>
          <w:sz w:val="24"/>
          <w:szCs w:val="24"/>
        </w:rPr>
      </w:pPr>
    </w:p>
    <w:p w14:paraId="5C57C0D7" w14:textId="77777777" w:rsidR="001F5E90" w:rsidRPr="001B0A1D" w:rsidRDefault="00451F81" w:rsidP="00326371">
      <w:pPr>
        <w:pStyle w:val="Prrafodelista"/>
        <w:numPr>
          <w:ilvl w:val="0"/>
          <w:numId w:val="1"/>
        </w:numPr>
        <w:spacing w:after="0" w:line="276" w:lineRule="auto"/>
        <w:ind w:left="0"/>
        <w:rPr>
          <w:rFonts w:cstheme="minorHAnsi"/>
          <w:b/>
          <w:sz w:val="24"/>
          <w:szCs w:val="24"/>
        </w:rPr>
      </w:pPr>
      <w:r w:rsidRPr="001B0A1D">
        <w:rPr>
          <w:rFonts w:cstheme="minorHAnsi"/>
          <w:b/>
          <w:sz w:val="24"/>
          <w:szCs w:val="24"/>
        </w:rPr>
        <w:t xml:space="preserve">FRAUDE Y CORRUPCIÓN </w:t>
      </w:r>
    </w:p>
    <w:p w14:paraId="2D8DEA4C" w14:textId="77777777" w:rsidR="00E062E0" w:rsidRPr="001B0A1D" w:rsidRDefault="00E062E0" w:rsidP="00326371">
      <w:pPr>
        <w:pStyle w:val="Prrafodelista"/>
        <w:spacing w:after="0" w:line="276" w:lineRule="auto"/>
        <w:ind w:left="0"/>
        <w:rPr>
          <w:rFonts w:cstheme="minorHAnsi"/>
          <w:b/>
          <w:sz w:val="24"/>
          <w:szCs w:val="24"/>
        </w:rPr>
      </w:pPr>
    </w:p>
    <w:p w14:paraId="3862388E" w14:textId="77777777" w:rsidR="00451F81" w:rsidRPr="001B0A1D" w:rsidRDefault="00451F81" w:rsidP="00326371">
      <w:pPr>
        <w:spacing w:after="0" w:line="276" w:lineRule="auto"/>
        <w:jc w:val="both"/>
        <w:rPr>
          <w:rFonts w:cstheme="minorHAnsi"/>
          <w:sz w:val="24"/>
          <w:szCs w:val="24"/>
        </w:rPr>
      </w:pPr>
      <w:r w:rsidRPr="001B0A1D">
        <w:rPr>
          <w:rFonts w:cstheme="minorHAnsi"/>
          <w:b/>
          <w:sz w:val="24"/>
          <w:szCs w:val="24"/>
        </w:rPr>
        <w:t>2.1</w:t>
      </w:r>
      <w:r w:rsidRPr="001B0A1D">
        <w:rPr>
          <w:rFonts w:eastAsia="Arial" w:cstheme="minorHAnsi"/>
          <w:b/>
          <w:sz w:val="24"/>
          <w:szCs w:val="24"/>
        </w:rPr>
        <w:t xml:space="preserve"> </w:t>
      </w:r>
      <w:r w:rsidRPr="001B0A1D">
        <w:rPr>
          <w:rFonts w:cstheme="minorHAnsi"/>
          <w:sz w:val="24"/>
          <w:szCs w:val="24"/>
        </w:rPr>
        <w:t xml:space="preserve">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 </w:t>
      </w:r>
    </w:p>
    <w:p w14:paraId="2B207C59" w14:textId="7D74A236" w:rsidR="00451F81" w:rsidRPr="001B0A1D" w:rsidRDefault="00451F81" w:rsidP="00326371">
      <w:pPr>
        <w:spacing w:after="0" w:line="276" w:lineRule="auto"/>
        <w:jc w:val="both"/>
        <w:rPr>
          <w:rFonts w:cstheme="minorHAnsi"/>
          <w:sz w:val="24"/>
          <w:szCs w:val="24"/>
        </w:rPr>
      </w:pPr>
      <w:r w:rsidRPr="001B0A1D">
        <w:rPr>
          <w:rFonts w:cstheme="minorHAnsi"/>
          <w:b/>
          <w:sz w:val="24"/>
          <w:szCs w:val="24"/>
        </w:rPr>
        <w:t>2.2</w:t>
      </w:r>
      <w:r w:rsidRPr="001B0A1D">
        <w:rPr>
          <w:rFonts w:eastAsia="Arial" w:cstheme="minorHAnsi"/>
          <w:b/>
          <w:sz w:val="24"/>
          <w:szCs w:val="24"/>
        </w:rPr>
        <w:t xml:space="preserve"> </w:t>
      </w:r>
      <w:r w:rsidRPr="001B0A1D">
        <w:rPr>
          <w:rFonts w:cstheme="minorHAnsi"/>
          <w:sz w:val="24"/>
          <w:szCs w:val="24"/>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184F373B" w14:textId="77777777" w:rsidR="001F5E90" w:rsidRPr="001B0A1D" w:rsidRDefault="001F5E90" w:rsidP="00326371">
      <w:pPr>
        <w:tabs>
          <w:tab w:val="left" w:pos="3155"/>
        </w:tabs>
        <w:spacing w:after="0" w:line="276" w:lineRule="auto"/>
        <w:jc w:val="both"/>
        <w:rPr>
          <w:rFonts w:cstheme="minorHAnsi"/>
          <w:sz w:val="24"/>
          <w:szCs w:val="24"/>
        </w:rPr>
      </w:pPr>
    </w:p>
    <w:p w14:paraId="32067E31" w14:textId="1A2C9D51" w:rsidR="001F5E90" w:rsidRPr="001B0A1D" w:rsidRDefault="001F5E90"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3.</w:t>
      </w:r>
      <w:r w:rsidRPr="001B0A1D">
        <w:rPr>
          <w:rFonts w:asciiTheme="minorHAnsi" w:eastAsia="Arial" w:hAnsiTheme="minorHAnsi" w:cstheme="minorHAnsi"/>
          <w:szCs w:val="24"/>
        </w:rPr>
        <w:t xml:space="preserve"> </w:t>
      </w:r>
      <w:r w:rsidRPr="001B0A1D">
        <w:rPr>
          <w:rFonts w:asciiTheme="minorHAnsi" w:hAnsiTheme="minorHAnsi" w:cstheme="minorHAnsi"/>
          <w:szCs w:val="24"/>
        </w:rPr>
        <w:t xml:space="preserve">OBJETO DE LA SOLICITUD DE OFERTA SDO </w:t>
      </w:r>
    </w:p>
    <w:p w14:paraId="3E23FAA3" w14:textId="77777777" w:rsidR="001F5E90" w:rsidRPr="001B0A1D" w:rsidRDefault="001F5E90" w:rsidP="00326371">
      <w:pPr>
        <w:spacing w:after="0" w:line="276" w:lineRule="auto"/>
        <w:rPr>
          <w:rFonts w:cstheme="minorHAnsi"/>
          <w:sz w:val="24"/>
          <w:szCs w:val="24"/>
          <w:lang w:eastAsia="es-HN"/>
        </w:rPr>
      </w:pPr>
    </w:p>
    <w:p w14:paraId="05531B15" w14:textId="7428397D"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3.1</w:t>
      </w:r>
      <w:r w:rsidRPr="001B0A1D">
        <w:rPr>
          <w:rFonts w:eastAsia="Arial" w:cstheme="minorHAnsi"/>
          <w:b/>
          <w:sz w:val="24"/>
          <w:szCs w:val="24"/>
        </w:rPr>
        <w:t xml:space="preserve"> </w:t>
      </w:r>
      <w:r w:rsidRPr="001B0A1D">
        <w:rPr>
          <w:rFonts w:cstheme="minorHAnsi"/>
          <w:b/>
          <w:sz w:val="24"/>
          <w:szCs w:val="24"/>
        </w:rPr>
        <w:t>Ejecuci</w:t>
      </w:r>
      <w:r w:rsidR="00714CC9" w:rsidRPr="001B0A1D">
        <w:rPr>
          <w:rFonts w:cstheme="minorHAnsi"/>
          <w:b/>
          <w:sz w:val="24"/>
          <w:szCs w:val="24"/>
        </w:rPr>
        <w:t xml:space="preserve">ón de la obra: </w:t>
      </w:r>
      <w:r w:rsidR="00EB231F" w:rsidRPr="001B0A1D">
        <w:rPr>
          <w:rFonts w:cstheme="minorHAnsi"/>
          <w:b/>
          <w:sz w:val="24"/>
          <w:szCs w:val="24"/>
        </w:rPr>
        <w:t>Construcción de Obra Civil para la Línea de Proceso, Secado y Almacenamiento de Grano</w:t>
      </w:r>
      <w:r w:rsidRPr="001B0A1D">
        <w:rPr>
          <w:rFonts w:cstheme="minorHAnsi"/>
          <w:b/>
          <w:sz w:val="24"/>
          <w:szCs w:val="24"/>
        </w:rPr>
        <w:t xml:space="preserve">, </w:t>
      </w:r>
      <w:r w:rsidR="0010396F" w:rsidRPr="001B0A1D">
        <w:rPr>
          <w:rFonts w:cstheme="minorHAnsi"/>
          <w:sz w:val="24"/>
          <w:szCs w:val="24"/>
        </w:rPr>
        <w:t>u</w:t>
      </w:r>
      <w:r w:rsidR="00B01233" w:rsidRPr="001B0A1D">
        <w:rPr>
          <w:rFonts w:cstheme="minorHAnsi"/>
          <w:sz w:val="24"/>
          <w:szCs w:val="24"/>
        </w:rPr>
        <w:t xml:space="preserve">bicada en la </w:t>
      </w:r>
      <w:r w:rsidR="00BF0F54" w:rsidRPr="001B0A1D">
        <w:rPr>
          <w:rFonts w:cstheme="minorHAnsi"/>
          <w:sz w:val="24"/>
          <w:szCs w:val="24"/>
        </w:rPr>
        <w:t>Caserío La Casita Calera, Municipio de Concepción del Sur, departamento de Santa Bárbara</w:t>
      </w:r>
      <w:r w:rsidRPr="001B0A1D">
        <w:rPr>
          <w:rFonts w:cstheme="minorHAnsi"/>
          <w:sz w:val="24"/>
          <w:szCs w:val="24"/>
        </w:rPr>
        <w:t xml:space="preserve">, Honduras, de acuerdo con los planos del diseño que figuran en el </w:t>
      </w:r>
      <w:r w:rsidRPr="001B0A1D">
        <w:rPr>
          <w:rFonts w:cstheme="minorHAnsi"/>
          <w:b/>
          <w:sz w:val="24"/>
          <w:szCs w:val="24"/>
        </w:rPr>
        <w:t>Anexo II</w:t>
      </w:r>
      <w:r w:rsidRPr="001B0A1D">
        <w:rPr>
          <w:rFonts w:cstheme="minorHAnsi"/>
          <w:sz w:val="24"/>
          <w:szCs w:val="24"/>
        </w:rPr>
        <w:t xml:space="preserve"> y del Contrato. </w:t>
      </w:r>
    </w:p>
    <w:p w14:paraId="60429C44" w14:textId="77777777" w:rsidR="001F5E90" w:rsidRPr="001B0A1D" w:rsidRDefault="001F5E90" w:rsidP="00326371">
      <w:pPr>
        <w:spacing w:after="0" w:line="276" w:lineRule="auto"/>
        <w:rPr>
          <w:rFonts w:cstheme="minorHAnsi"/>
          <w:sz w:val="24"/>
          <w:szCs w:val="24"/>
        </w:rPr>
      </w:pPr>
      <w:r w:rsidRPr="001B0A1D">
        <w:rPr>
          <w:rFonts w:cstheme="minorHAnsi"/>
          <w:b/>
          <w:sz w:val="24"/>
          <w:szCs w:val="24"/>
        </w:rPr>
        <w:t xml:space="preserve"> </w:t>
      </w:r>
    </w:p>
    <w:p w14:paraId="7671B9E9" w14:textId="3C704EA7"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3.2</w:t>
      </w:r>
      <w:r w:rsidRPr="001B0A1D">
        <w:rPr>
          <w:rFonts w:eastAsia="Arial" w:cstheme="minorHAnsi"/>
          <w:b/>
          <w:sz w:val="24"/>
          <w:szCs w:val="24"/>
        </w:rPr>
        <w:t xml:space="preserve"> </w:t>
      </w:r>
      <w:r w:rsidRPr="001B0A1D">
        <w:rPr>
          <w:rFonts w:cstheme="minorHAnsi"/>
          <w:b/>
          <w:sz w:val="24"/>
          <w:szCs w:val="24"/>
        </w:rPr>
        <w:t>Plazo de Ejecución</w:t>
      </w:r>
      <w:r w:rsidRPr="001B0A1D">
        <w:rPr>
          <w:rFonts w:cstheme="minorHAnsi"/>
          <w:sz w:val="24"/>
          <w:szCs w:val="24"/>
        </w:rPr>
        <w:t xml:space="preserve">: El plazo de ejecución de la obra es de </w:t>
      </w:r>
      <w:r w:rsidRPr="001B0A1D">
        <w:rPr>
          <w:rFonts w:cstheme="minorHAnsi"/>
          <w:b/>
          <w:sz w:val="24"/>
          <w:szCs w:val="24"/>
        </w:rPr>
        <w:t xml:space="preserve">ciento </w:t>
      </w:r>
      <w:r w:rsidR="00731109" w:rsidRPr="001B0A1D">
        <w:rPr>
          <w:rFonts w:cstheme="minorHAnsi"/>
          <w:b/>
          <w:sz w:val="24"/>
          <w:szCs w:val="24"/>
        </w:rPr>
        <w:t>veinte (120) días</w:t>
      </w:r>
      <w:r w:rsidRPr="001B0A1D">
        <w:rPr>
          <w:rFonts w:cstheme="minorHAnsi"/>
          <w:b/>
          <w:sz w:val="24"/>
          <w:szCs w:val="24"/>
        </w:rPr>
        <w:t xml:space="preserve"> calendario</w:t>
      </w:r>
      <w:r w:rsidRPr="001B0A1D">
        <w:rPr>
          <w:rFonts w:cstheme="minorHAnsi"/>
          <w:sz w:val="24"/>
          <w:szCs w:val="24"/>
        </w:rPr>
        <w:t xml:space="preserve">, a partir de la orden de inicio firmada entre contratante y oferente. </w:t>
      </w:r>
    </w:p>
    <w:p w14:paraId="03F61E5A" w14:textId="77777777" w:rsidR="001F5E90" w:rsidRPr="001B0A1D" w:rsidRDefault="001F5E90" w:rsidP="00326371">
      <w:pPr>
        <w:spacing w:after="0" w:line="276" w:lineRule="auto"/>
        <w:rPr>
          <w:rFonts w:cstheme="minorHAnsi"/>
          <w:sz w:val="24"/>
          <w:szCs w:val="24"/>
        </w:rPr>
      </w:pPr>
      <w:r w:rsidRPr="001B0A1D">
        <w:rPr>
          <w:rFonts w:cstheme="minorHAnsi"/>
          <w:sz w:val="24"/>
          <w:szCs w:val="24"/>
        </w:rPr>
        <w:t xml:space="preserve"> </w:t>
      </w:r>
    </w:p>
    <w:p w14:paraId="13F71C2B" w14:textId="68EDEF46"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3.3</w:t>
      </w:r>
      <w:r w:rsidRPr="001B0A1D">
        <w:rPr>
          <w:rFonts w:eastAsia="Arial" w:cstheme="minorHAnsi"/>
          <w:b/>
          <w:sz w:val="24"/>
          <w:szCs w:val="24"/>
        </w:rPr>
        <w:t xml:space="preserve"> </w:t>
      </w:r>
      <w:r w:rsidRPr="001B0A1D">
        <w:rPr>
          <w:rFonts w:cstheme="minorHAnsi"/>
          <w:b/>
          <w:sz w:val="24"/>
          <w:szCs w:val="24"/>
        </w:rPr>
        <w:t xml:space="preserve">Sitio de la obra: </w:t>
      </w:r>
      <w:r w:rsidR="00EB1943" w:rsidRPr="001B0A1D">
        <w:rPr>
          <w:rFonts w:cstheme="minorHAnsi"/>
          <w:sz w:val="24"/>
          <w:szCs w:val="24"/>
        </w:rPr>
        <w:t>Ubicad</w:t>
      </w:r>
      <w:r w:rsidR="0010396F" w:rsidRPr="001B0A1D">
        <w:rPr>
          <w:rFonts w:cstheme="minorHAnsi"/>
          <w:sz w:val="24"/>
          <w:szCs w:val="24"/>
        </w:rPr>
        <w:t>o</w:t>
      </w:r>
      <w:r w:rsidR="00EB1943" w:rsidRPr="001B0A1D">
        <w:rPr>
          <w:rFonts w:cstheme="minorHAnsi"/>
          <w:sz w:val="24"/>
          <w:szCs w:val="24"/>
        </w:rPr>
        <w:t xml:space="preserve"> en la </w:t>
      </w:r>
      <w:r w:rsidR="00BF0F54" w:rsidRPr="001B0A1D">
        <w:rPr>
          <w:rFonts w:cstheme="minorHAnsi"/>
          <w:sz w:val="24"/>
          <w:szCs w:val="24"/>
        </w:rPr>
        <w:t>Caserío La Casita Calera, Municipio de Concepción del Sur, departamento de Santa Bárbara</w:t>
      </w:r>
      <w:r w:rsidRPr="001B0A1D">
        <w:rPr>
          <w:rFonts w:cstheme="minorHAnsi"/>
          <w:sz w:val="24"/>
          <w:szCs w:val="24"/>
        </w:rPr>
        <w:t xml:space="preserve">, Honduras C.A. </w:t>
      </w:r>
    </w:p>
    <w:p w14:paraId="0A005D50" w14:textId="77777777" w:rsidR="001F5E90" w:rsidRPr="001B0A1D" w:rsidRDefault="001F5E90" w:rsidP="00326371">
      <w:pPr>
        <w:spacing w:after="0" w:line="276" w:lineRule="auto"/>
        <w:jc w:val="both"/>
        <w:rPr>
          <w:rFonts w:cstheme="minorHAnsi"/>
          <w:sz w:val="24"/>
          <w:szCs w:val="24"/>
        </w:rPr>
      </w:pPr>
      <w:r w:rsidRPr="001B0A1D">
        <w:rPr>
          <w:rFonts w:cstheme="minorHAnsi"/>
          <w:sz w:val="24"/>
          <w:szCs w:val="24"/>
        </w:rPr>
        <w:t xml:space="preserve"> </w:t>
      </w:r>
    </w:p>
    <w:p w14:paraId="4B0888AC" w14:textId="65A35F21"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3.4</w:t>
      </w:r>
      <w:r w:rsidRPr="001B0A1D">
        <w:rPr>
          <w:rFonts w:eastAsia="Arial" w:cstheme="minorHAnsi"/>
          <w:b/>
          <w:sz w:val="24"/>
          <w:szCs w:val="24"/>
        </w:rPr>
        <w:t xml:space="preserve"> </w:t>
      </w:r>
      <w:r w:rsidRPr="001B0A1D">
        <w:rPr>
          <w:rFonts w:cstheme="minorHAnsi"/>
          <w:b/>
          <w:sz w:val="24"/>
          <w:szCs w:val="24"/>
        </w:rPr>
        <w:t>Período de Validez de la Oferta</w:t>
      </w:r>
      <w:r w:rsidRPr="001B0A1D">
        <w:rPr>
          <w:rFonts w:cstheme="minorHAnsi"/>
          <w:sz w:val="24"/>
          <w:szCs w:val="24"/>
        </w:rPr>
        <w:t xml:space="preserve">: Período de Validez de las Ofertas es de </w:t>
      </w:r>
      <w:r w:rsidRPr="001B0A1D">
        <w:rPr>
          <w:rFonts w:cstheme="minorHAnsi"/>
          <w:b/>
          <w:sz w:val="24"/>
          <w:szCs w:val="24"/>
        </w:rPr>
        <w:t>noventa (90) días calendario</w:t>
      </w:r>
      <w:r w:rsidRPr="001B0A1D">
        <w:rPr>
          <w:rFonts w:cstheme="minorHAnsi"/>
          <w:sz w:val="24"/>
          <w:szCs w:val="24"/>
        </w:rPr>
        <w:t>. El período de validez de la Oferta comienza a partir de fecha fijada como fecha límite para la presentación de la Oferta. Una Oferta con un período de validez menor será rechazada por el Contratante por incumplimiento.</w:t>
      </w:r>
    </w:p>
    <w:p w14:paraId="21701AAF" w14:textId="77777777" w:rsidR="001F5E90" w:rsidRPr="001B0A1D" w:rsidRDefault="001F5E90" w:rsidP="00326371">
      <w:pPr>
        <w:spacing w:after="0" w:line="276" w:lineRule="auto"/>
        <w:jc w:val="both"/>
        <w:rPr>
          <w:rFonts w:cstheme="minorHAnsi"/>
          <w:sz w:val="24"/>
          <w:szCs w:val="24"/>
        </w:rPr>
      </w:pPr>
      <w:r w:rsidRPr="001B0A1D">
        <w:rPr>
          <w:rFonts w:cstheme="minorHAnsi"/>
          <w:sz w:val="24"/>
          <w:szCs w:val="24"/>
        </w:rPr>
        <w:t xml:space="preserve">En circunstancias excepcionales, y antes de que venza el período de Validez de la Oferta, el Contratante podrá solicitar a los Oferentes que extiendan el período de la validez de sus Ofertas. </w:t>
      </w:r>
      <w:r w:rsidRPr="001B0A1D">
        <w:rPr>
          <w:rFonts w:cstheme="minorHAnsi"/>
          <w:sz w:val="24"/>
          <w:szCs w:val="24"/>
        </w:rPr>
        <w:lastRenderedPageBreak/>
        <w:t xml:space="preserve">Las solicitudes y las respuestas deberán hacerse por escrito. Un oferente puede rechazar tal solicitud, el Oferente que acepte la solicitud de prórroga no se le pedirá ni permitirá modificar su Oferta. </w:t>
      </w:r>
    </w:p>
    <w:p w14:paraId="64BC6A23" w14:textId="77777777" w:rsidR="00517309" w:rsidRPr="001B0A1D" w:rsidRDefault="00517309" w:rsidP="00326371">
      <w:pPr>
        <w:spacing w:after="0" w:line="276" w:lineRule="auto"/>
        <w:jc w:val="both"/>
        <w:rPr>
          <w:rFonts w:cstheme="minorHAnsi"/>
          <w:sz w:val="24"/>
          <w:szCs w:val="24"/>
        </w:rPr>
      </w:pPr>
    </w:p>
    <w:p w14:paraId="2B40B441" w14:textId="6DCE70E2" w:rsidR="002F7BA0" w:rsidRPr="001B0A1D" w:rsidRDefault="002F7BA0" w:rsidP="00326371">
      <w:pPr>
        <w:spacing w:after="0" w:line="276" w:lineRule="auto"/>
        <w:jc w:val="both"/>
        <w:rPr>
          <w:rFonts w:cstheme="minorHAnsi"/>
          <w:sz w:val="24"/>
          <w:szCs w:val="24"/>
        </w:rPr>
      </w:pPr>
      <w:r w:rsidRPr="001B0A1D">
        <w:rPr>
          <w:rFonts w:cstheme="minorHAnsi"/>
          <w:b/>
          <w:sz w:val="24"/>
          <w:szCs w:val="24"/>
        </w:rPr>
        <w:t>3.5</w:t>
      </w:r>
      <w:r w:rsidRPr="001B0A1D">
        <w:rPr>
          <w:rFonts w:eastAsia="Arial" w:cstheme="minorHAnsi"/>
          <w:b/>
          <w:sz w:val="24"/>
          <w:szCs w:val="24"/>
        </w:rPr>
        <w:t xml:space="preserve"> </w:t>
      </w:r>
      <w:r w:rsidRPr="001B0A1D">
        <w:rPr>
          <w:rFonts w:cstheme="minorHAnsi"/>
          <w:b/>
          <w:sz w:val="24"/>
          <w:szCs w:val="24"/>
        </w:rPr>
        <w:t>Visita al sitio de la obra</w:t>
      </w:r>
      <w:r w:rsidRPr="001B0A1D">
        <w:rPr>
          <w:rFonts w:cstheme="minorHAnsi"/>
          <w:sz w:val="24"/>
          <w:szCs w:val="24"/>
        </w:rPr>
        <w:t xml:space="preserve">: </w:t>
      </w:r>
      <w:r w:rsidRPr="001B0A1D">
        <w:rPr>
          <w:rFonts w:cstheme="minorHAnsi"/>
          <w:b/>
          <w:sz w:val="24"/>
          <w:szCs w:val="24"/>
        </w:rPr>
        <w:t xml:space="preserve">El </w:t>
      </w:r>
      <w:r w:rsidR="009932E1">
        <w:rPr>
          <w:rFonts w:cstheme="minorHAnsi"/>
          <w:b/>
          <w:sz w:val="24"/>
          <w:szCs w:val="24"/>
        </w:rPr>
        <w:t>lune</w:t>
      </w:r>
      <w:r w:rsidR="000825B3">
        <w:rPr>
          <w:rFonts w:cstheme="minorHAnsi"/>
          <w:b/>
          <w:sz w:val="24"/>
          <w:szCs w:val="24"/>
        </w:rPr>
        <w:t>s 1</w:t>
      </w:r>
      <w:r w:rsidR="009932E1">
        <w:rPr>
          <w:rFonts w:cstheme="minorHAnsi"/>
          <w:b/>
          <w:sz w:val="24"/>
          <w:szCs w:val="24"/>
        </w:rPr>
        <w:t>8</w:t>
      </w:r>
      <w:r w:rsidR="002E569E">
        <w:rPr>
          <w:rFonts w:cstheme="minorHAnsi"/>
          <w:b/>
          <w:sz w:val="24"/>
          <w:szCs w:val="24"/>
        </w:rPr>
        <w:t xml:space="preserve"> de agosto</w:t>
      </w:r>
      <w:r w:rsidR="006F7440" w:rsidRPr="001B0A1D">
        <w:rPr>
          <w:rFonts w:cstheme="minorHAnsi"/>
          <w:b/>
          <w:sz w:val="24"/>
          <w:szCs w:val="24"/>
        </w:rPr>
        <w:t xml:space="preserve"> </w:t>
      </w:r>
      <w:r w:rsidRPr="001B0A1D">
        <w:rPr>
          <w:rFonts w:cstheme="minorHAnsi"/>
          <w:b/>
          <w:sz w:val="24"/>
          <w:szCs w:val="24"/>
        </w:rPr>
        <w:t>del año</w:t>
      </w:r>
      <w:r w:rsidR="00E12F24" w:rsidRPr="001B0A1D">
        <w:rPr>
          <w:rFonts w:cstheme="minorHAnsi"/>
          <w:b/>
          <w:sz w:val="24"/>
          <w:szCs w:val="24"/>
        </w:rPr>
        <w:t xml:space="preserve"> 2025</w:t>
      </w:r>
      <w:r w:rsidRPr="001B0A1D">
        <w:rPr>
          <w:rFonts w:cstheme="minorHAnsi"/>
          <w:b/>
          <w:sz w:val="24"/>
          <w:szCs w:val="24"/>
        </w:rPr>
        <w:t xml:space="preserve"> a las 1</w:t>
      </w:r>
      <w:r w:rsidR="006D32C0" w:rsidRPr="001B0A1D">
        <w:rPr>
          <w:rFonts w:cstheme="minorHAnsi"/>
          <w:b/>
          <w:sz w:val="24"/>
          <w:szCs w:val="24"/>
        </w:rPr>
        <w:t>0</w:t>
      </w:r>
      <w:r w:rsidR="00714CC9" w:rsidRPr="001B0A1D">
        <w:rPr>
          <w:rFonts w:cstheme="minorHAnsi"/>
          <w:b/>
          <w:sz w:val="24"/>
          <w:szCs w:val="24"/>
        </w:rPr>
        <w:t xml:space="preserve">:30 </w:t>
      </w:r>
      <w:r w:rsidR="006D32C0" w:rsidRPr="001B0A1D">
        <w:rPr>
          <w:rFonts w:cstheme="minorHAnsi"/>
          <w:b/>
          <w:sz w:val="24"/>
          <w:szCs w:val="24"/>
        </w:rPr>
        <w:t>a</w:t>
      </w:r>
      <w:r w:rsidRPr="001B0A1D">
        <w:rPr>
          <w:rFonts w:cstheme="minorHAnsi"/>
          <w:b/>
          <w:sz w:val="24"/>
          <w:szCs w:val="24"/>
        </w:rPr>
        <w:t>.m.</w:t>
      </w:r>
      <w:r w:rsidRPr="001B0A1D">
        <w:rPr>
          <w:rFonts w:cstheme="minorHAnsi"/>
          <w:sz w:val="24"/>
          <w:szCs w:val="24"/>
        </w:rPr>
        <w:t xml:space="preserve">, se realizará una visita al sitio de la obra, que estará coordinada por: </w:t>
      </w:r>
      <w:r w:rsidRPr="001B0A1D">
        <w:rPr>
          <w:rFonts w:cstheme="minorHAnsi"/>
          <w:bCs/>
          <w:sz w:val="24"/>
          <w:szCs w:val="24"/>
        </w:rPr>
        <w:t>el</w:t>
      </w:r>
      <w:r w:rsidRPr="001B0A1D">
        <w:rPr>
          <w:rFonts w:cstheme="minorHAnsi"/>
          <w:b/>
          <w:sz w:val="24"/>
          <w:szCs w:val="24"/>
        </w:rPr>
        <w:t xml:space="preserve"> Representante Legal de la OPR</w:t>
      </w:r>
      <w:r w:rsidRPr="001B0A1D">
        <w:rPr>
          <w:rFonts w:cstheme="minorHAnsi"/>
          <w:sz w:val="24"/>
          <w:szCs w:val="24"/>
        </w:rPr>
        <w:t xml:space="preserve">, 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pagos relacionados con dicha visita correrán por cuenta del oferente.  </w:t>
      </w:r>
    </w:p>
    <w:p w14:paraId="6C4FFEE6" w14:textId="77777777" w:rsidR="002F7BA0" w:rsidRPr="001B0A1D" w:rsidRDefault="002F7BA0" w:rsidP="00326371">
      <w:pPr>
        <w:spacing w:after="0" w:line="276" w:lineRule="auto"/>
        <w:jc w:val="both"/>
        <w:rPr>
          <w:rFonts w:cstheme="minorHAnsi"/>
          <w:sz w:val="24"/>
          <w:szCs w:val="24"/>
        </w:rPr>
      </w:pPr>
      <w:r w:rsidRPr="001B0A1D">
        <w:rPr>
          <w:rFonts w:cstheme="minorHAnsi"/>
          <w:sz w:val="24"/>
          <w:szCs w:val="24"/>
        </w:rPr>
        <w:t>La visita al sitio no será de carácter obligatorio y no será considerada como un criterio de calificación en la evaluación de las ofertas.</w:t>
      </w:r>
    </w:p>
    <w:p w14:paraId="53F29CDD" w14:textId="77777777" w:rsidR="006D32C0" w:rsidRPr="001B0A1D" w:rsidRDefault="006D32C0" w:rsidP="00326371">
      <w:pPr>
        <w:spacing w:after="0" w:line="276" w:lineRule="auto"/>
        <w:jc w:val="both"/>
        <w:rPr>
          <w:rFonts w:cstheme="minorHAnsi"/>
          <w:sz w:val="24"/>
          <w:szCs w:val="24"/>
        </w:rPr>
      </w:pPr>
    </w:p>
    <w:p w14:paraId="1D78A5ED" w14:textId="1F20A9B7" w:rsidR="003623C1" w:rsidRPr="001B0A1D" w:rsidRDefault="002F7BA0" w:rsidP="00326371">
      <w:pPr>
        <w:spacing w:after="0" w:line="276" w:lineRule="auto"/>
        <w:jc w:val="both"/>
        <w:rPr>
          <w:rFonts w:cstheme="minorHAnsi"/>
          <w:sz w:val="24"/>
          <w:szCs w:val="24"/>
        </w:rPr>
      </w:pPr>
      <w:r w:rsidRPr="001B0A1D">
        <w:rPr>
          <w:rFonts w:cstheme="minorHAnsi"/>
          <w:b/>
          <w:sz w:val="24"/>
          <w:szCs w:val="24"/>
        </w:rPr>
        <w:t>3.6</w:t>
      </w:r>
      <w:r w:rsidRPr="001B0A1D">
        <w:rPr>
          <w:rFonts w:eastAsia="Arial" w:cstheme="minorHAnsi"/>
          <w:b/>
          <w:sz w:val="24"/>
          <w:szCs w:val="24"/>
        </w:rPr>
        <w:t xml:space="preserve"> </w:t>
      </w:r>
      <w:r w:rsidRPr="001B0A1D">
        <w:rPr>
          <w:rFonts w:cstheme="minorHAnsi"/>
          <w:b/>
          <w:sz w:val="24"/>
          <w:szCs w:val="24"/>
        </w:rPr>
        <w:t>Aclaración del Documento de Solicitud de Oferta</w:t>
      </w:r>
      <w:r w:rsidRPr="001B0A1D">
        <w:rPr>
          <w:rFonts w:cstheme="minorHAnsi"/>
          <w:sz w:val="24"/>
          <w:szCs w:val="24"/>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002E569E">
        <w:rPr>
          <w:rFonts w:cstheme="minorHAnsi"/>
          <w:b/>
          <w:sz w:val="24"/>
          <w:szCs w:val="24"/>
        </w:rPr>
        <w:t>diez</w:t>
      </w:r>
      <w:r w:rsidRPr="001B0A1D">
        <w:rPr>
          <w:rFonts w:cstheme="minorHAnsi"/>
          <w:sz w:val="24"/>
          <w:szCs w:val="24"/>
        </w:rPr>
        <w:t xml:space="preserve"> </w:t>
      </w:r>
      <w:r w:rsidRPr="001B0A1D">
        <w:rPr>
          <w:rFonts w:cstheme="minorHAnsi"/>
          <w:b/>
          <w:sz w:val="24"/>
          <w:szCs w:val="24"/>
        </w:rPr>
        <w:t>(</w:t>
      </w:r>
      <w:r w:rsidR="002E569E">
        <w:rPr>
          <w:rFonts w:cstheme="minorHAnsi"/>
          <w:b/>
          <w:sz w:val="24"/>
          <w:szCs w:val="24"/>
        </w:rPr>
        <w:t>10</w:t>
      </w:r>
      <w:r w:rsidRPr="001B0A1D">
        <w:rPr>
          <w:rFonts w:cstheme="minorHAnsi"/>
          <w:b/>
          <w:sz w:val="24"/>
          <w:szCs w:val="24"/>
        </w:rPr>
        <w:t>) días antes</w:t>
      </w:r>
      <w:r w:rsidRPr="001B0A1D">
        <w:rPr>
          <w:rFonts w:cstheme="minorHAnsi"/>
          <w:sz w:val="24"/>
          <w:szCs w:val="24"/>
        </w:rPr>
        <w:t xml:space="preserve"> </w:t>
      </w:r>
      <w:r w:rsidRPr="001B0A1D">
        <w:rPr>
          <w:rFonts w:cstheme="minorHAnsi"/>
          <w:b/>
          <w:sz w:val="24"/>
          <w:szCs w:val="24"/>
        </w:rPr>
        <w:t>de la fecha de presentación de las ofertas</w:t>
      </w:r>
      <w:r w:rsidRPr="001B0A1D">
        <w:rPr>
          <w:rFonts w:cstheme="minorHAnsi"/>
          <w:sz w:val="24"/>
          <w:szCs w:val="24"/>
        </w:rPr>
        <w:t xml:space="preserve">, es decir, </w:t>
      </w:r>
      <w:r w:rsidRPr="001B0A1D">
        <w:rPr>
          <w:rFonts w:cstheme="minorHAnsi"/>
          <w:b/>
          <w:sz w:val="24"/>
          <w:szCs w:val="24"/>
        </w:rPr>
        <w:t xml:space="preserve">hasta el </w:t>
      </w:r>
      <w:r w:rsidR="009932E1">
        <w:rPr>
          <w:rFonts w:cstheme="minorHAnsi"/>
          <w:b/>
          <w:sz w:val="24"/>
          <w:szCs w:val="24"/>
        </w:rPr>
        <w:t>vierne</w:t>
      </w:r>
      <w:r w:rsidR="002E569E">
        <w:rPr>
          <w:rFonts w:cstheme="minorHAnsi"/>
          <w:b/>
          <w:sz w:val="24"/>
          <w:szCs w:val="24"/>
        </w:rPr>
        <w:t>s 2</w:t>
      </w:r>
      <w:r w:rsidR="009932E1">
        <w:rPr>
          <w:rFonts w:cstheme="minorHAnsi"/>
          <w:b/>
          <w:sz w:val="24"/>
          <w:szCs w:val="24"/>
        </w:rPr>
        <w:t>9</w:t>
      </w:r>
      <w:r w:rsidR="00731109" w:rsidRPr="001B0A1D">
        <w:rPr>
          <w:rFonts w:cstheme="minorHAnsi"/>
          <w:b/>
          <w:sz w:val="24"/>
          <w:szCs w:val="24"/>
        </w:rPr>
        <w:t xml:space="preserve"> de agosto</w:t>
      </w:r>
      <w:r w:rsidR="0037117A" w:rsidRPr="001B0A1D">
        <w:rPr>
          <w:rFonts w:cstheme="minorHAnsi"/>
          <w:b/>
          <w:sz w:val="24"/>
          <w:szCs w:val="24"/>
        </w:rPr>
        <w:t xml:space="preserve"> </w:t>
      </w:r>
      <w:r w:rsidR="00635C6B" w:rsidRPr="001B0A1D">
        <w:rPr>
          <w:rFonts w:cstheme="minorHAnsi"/>
          <w:b/>
          <w:sz w:val="24"/>
          <w:szCs w:val="24"/>
        </w:rPr>
        <w:t>de 2025</w:t>
      </w:r>
      <w:r w:rsidRPr="001B0A1D">
        <w:rPr>
          <w:rFonts w:cstheme="minorHAnsi"/>
          <w:b/>
          <w:sz w:val="24"/>
          <w:szCs w:val="24"/>
        </w:rPr>
        <w:t xml:space="preserve">, hasta las </w:t>
      </w:r>
      <w:r w:rsidR="00D05E9E" w:rsidRPr="001B0A1D">
        <w:rPr>
          <w:rFonts w:cstheme="minorHAnsi"/>
          <w:b/>
          <w:sz w:val="24"/>
          <w:szCs w:val="24"/>
        </w:rPr>
        <w:t>4</w:t>
      </w:r>
      <w:r w:rsidR="00635C6B" w:rsidRPr="001B0A1D">
        <w:rPr>
          <w:rFonts w:cstheme="minorHAnsi"/>
          <w:b/>
          <w:sz w:val="24"/>
          <w:szCs w:val="24"/>
        </w:rPr>
        <w:t xml:space="preserve">:00 </w:t>
      </w:r>
      <w:r w:rsidR="00D05E9E" w:rsidRPr="001B0A1D">
        <w:rPr>
          <w:rFonts w:cstheme="minorHAnsi"/>
          <w:b/>
          <w:sz w:val="24"/>
          <w:szCs w:val="24"/>
        </w:rPr>
        <w:t>p.</w:t>
      </w:r>
      <w:r w:rsidRPr="001B0A1D">
        <w:rPr>
          <w:rFonts w:cstheme="minorHAnsi"/>
          <w:b/>
          <w:sz w:val="24"/>
          <w:szCs w:val="24"/>
        </w:rPr>
        <w:t>m.</w:t>
      </w:r>
      <w:r w:rsidRPr="001B0A1D">
        <w:rPr>
          <w:rFonts w:cstheme="minorHAnsi"/>
          <w:sz w:val="24"/>
          <w:szCs w:val="24"/>
        </w:rPr>
        <w:t xml:space="preserve"> El Contratante enviará copia de las respuestas a todos los Licitantes que hubiesen adquirido el Documento de Solicitud de Oferta, incluyendo una descripción de las consultas realizadas, sin identificar su fuente, el Contratante también deberá publicar prontamente su respuesta en la página web de </w:t>
      </w:r>
      <w:r w:rsidR="00D66481" w:rsidRPr="001B0A1D">
        <w:rPr>
          <w:rFonts w:cstheme="minorHAnsi"/>
          <w:sz w:val="24"/>
          <w:szCs w:val="24"/>
        </w:rPr>
        <w:t>COMRURAL</w:t>
      </w:r>
      <w:r w:rsidR="00531E33" w:rsidRPr="001B0A1D">
        <w:rPr>
          <w:rFonts w:cstheme="minorHAnsi"/>
          <w:sz w:val="24"/>
          <w:szCs w:val="24"/>
        </w:rPr>
        <w:t xml:space="preserve"> II</w:t>
      </w:r>
      <w:r w:rsidR="00D66481" w:rsidRPr="001B0A1D">
        <w:rPr>
          <w:rFonts w:cstheme="minorHAnsi"/>
          <w:sz w:val="24"/>
          <w:szCs w:val="24"/>
        </w:rPr>
        <w:t>.</w:t>
      </w:r>
      <w:r w:rsidRPr="001B0A1D">
        <w:rPr>
          <w:rFonts w:cstheme="minorHAnsi"/>
          <w:sz w:val="24"/>
          <w:szCs w:val="24"/>
        </w:rPr>
        <w:t xml:space="preserve"> Si como resultado de las aclaraciones surgieran cambios a elementos esenciales del Documento de Solicitud de Oferta, el Contratante podrá enmendar dicho documento siguiendo el procedimiento indicado en el numeral </w:t>
      </w:r>
      <w:r w:rsidR="002E569E" w:rsidRPr="001B0A1D">
        <w:rPr>
          <w:rFonts w:cstheme="minorHAnsi"/>
          <w:b/>
          <w:sz w:val="24"/>
          <w:szCs w:val="24"/>
        </w:rPr>
        <w:t>3.7</w:t>
      </w:r>
      <w:r w:rsidR="002E569E">
        <w:rPr>
          <w:rFonts w:cstheme="minorHAnsi"/>
          <w:b/>
          <w:sz w:val="24"/>
          <w:szCs w:val="24"/>
        </w:rPr>
        <w:t>.</w:t>
      </w:r>
    </w:p>
    <w:p w14:paraId="38822E32" w14:textId="77777777" w:rsidR="00344F6F" w:rsidRPr="001B0A1D" w:rsidRDefault="00344F6F" w:rsidP="00326371">
      <w:pPr>
        <w:spacing w:after="0" w:line="276" w:lineRule="auto"/>
        <w:jc w:val="both"/>
        <w:rPr>
          <w:rFonts w:cstheme="minorHAnsi"/>
          <w:sz w:val="24"/>
          <w:szCs w:val="24"/>
        </w:rPr>
      </w:pPr>
    </w:p>
    <w:p w14:paraId="7532F75F" w14:textId="77777777" w:rsidR="004726B9" w:rsidRDefault="004726B9" w:rsidP="00326371">
      <w:pPr>
        <w:spacing w:after="0" w:line="276" w:lineRule="auto"/>
        <w:jc w:val="both"/>
        <w:rPr>
          <w:rFonts w:cstheme="minorHAnsi"/>
          <w:sz w:val="24"/>
          <w:szCs w:val="24"/>
        </w:rPr>
      </w:pPr>
      <w:r w:rsidRPr="001B0A1D">
        <w:rPr>
          <w:rFonts w:cstheme="minorHAnsi"/>
          <w:b/>
          <w:sz w:val="24"/>
          <w:szCs w:val="24"/>
        </w:rPr>
        <w:t>3.7</w:t>
      </w:r>
      <w:r w:rsidRPr="001B0A1D">
        <w:rPr>
          <w:rFonts w:eastAsia="Arial" w:cstheme="minorHAnsi"/>
          <w:b/>
          <w:sz w:val="24"/>
          <w:szCs w:val="24"/>
        </w:rPr>
        <w:t xml:space="preserve"> </w:t>
      </w:r>
      <w:r w:rsidRPr="001B0A1D">
        <w:rPr>
          <w:rFonts w:cstheme="minorHAnsi"/>
          <w:b/>
          <w:sz w:val="24"/>
          <w:szCs w:val="24"/>
        </w:rPr>
        <w:t>Enmiendas:</w:t>
      </w:r>
      <w:r w:rsidRPr="001B0A1D">
        <w:rPr>
          <w:rFonts w:cstheme="minorHAnsi"/>
          <w:sz w:val="24"/>
          <w:szCs w:val="24"/>
        </w:rPr>
        <w:t xml:space="preserve"> Enmienda del Documento de Solicitud de Oferta el contratante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Contratante, el Contratante deberá también publicar prontamente la enmienda en la página web de</w:t>
      </w:r>
      <w:r w:rsidR="00B35723" w:rsidRPr="001B0A1D">
        <w:rPr>
          <w:rFonts w:cstheme="minorHAnsi"/>
          <w:sz w:val="24"/>
          <w:szCs w:val="24"/>
        </w:rPr>
        <w:t xml:space="preserve"> </w:t>
      </w:r>
      <w:r w:rsidRPr="001B0A1D">
        <w:rPr>
          <w:rFonts w:cstheme="minorHAnsi"/>
          <w:sz w:val="24"/>
          <w:szCs w:val="24"/>
        </w:rPr>
        <w:t>COMRURAL</w:t>
      </w:r>
      <w:r w:rsidR="00531E33" w:rsidRPr="001B0A1D">
        <w:rPr>
          <w:rFonts w:cstheme="minorHAnsi"/>
          <w:sz w:val="24"/>
          <w:szCs w:val="24"/>
        </w:rPr>
        <w:t xml:space="preserve"> II</w:t>
      </w:r>
      <w:r w:rsidRPr="001B0A1D">
        <w:rPr>
          <w:rFonts w:cstheme="minorHAnsi"/>
          <w:sz w:val="24"/>
          <w:szCs w:val="24"/>
        </w:rPr>
        <w:t xml:space="preserve">. El Contratante podrá, a su discreción, prorrogar el plazo de presentación de ofertas a fin de dar a los posibles Oferentes un plazo razonable para que puedan tomar en cuenta las enmiendas en la preparación de sus Ofertas. </w:t>
      </w:r>
    </w:p>
    <w:p w14:paraId="67648E3C" w14:textId="77777777" w:rsidR="003D2F83" w:rsidRPr="001B0A1D" w:rsidRDefault="003D2F83" w:rsidP="00326371">
      <w:pPr>
        <w:spacing w:after="0" w:line="276" w:lineRule="auto"/>
        <w:jc w:val="both"/>
        <w:rPr>
          <w:rFonts w:cstheme="minorHAnsi"/>
          <w:sz w:val="24"/>
          <w:szCs w:val="24"/>
        </w:rPr>
      </w:pPr>
    </w:p>
    <w:p w14:paraId="6CEF5DAD" w14:textId="77777777" w:rsidR="00184556" w:rsidRPr="001B0A1D" w:rsidRDefault="004726B9"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4.</w:t>
      </w:r>
      <w:r w:rsidRPr="001B0A1D">
        <w:rPr>
          <w:rFonts w:asciiTheme="minorHAnsi" w:hAnsiTheme="minorHAnsi" w:cstheme="minorHAnsi"/>
          <w:b w:val="0"/>
          <w:szCs w:val="24"/>
        </w:rPr>
        <w:t xml:space="preserve"> </w:t>
      </w:r>
      <w:r w:rsidRPr="001B0A1D">
        <w:rPr>
          <w:rFonts w:asciiTheme="minorHAnsi" w:hAnsiTheme="minorHAnsi" w:cstheme="minorHAnsi"/>
          <w:szCs w:val="24"/>
        </w:rPr>
        <w:t xml:space="preserve">DOCUMENTOS QUE CONFORMAN LA OFERTA Y REQUISITOS DE CALIFICACIÓN </w:t>
      </w:r>
    </w:p>
    <w:p w14:paraId="35E9AC63" w14:textId="77777777" w:rsidR="004726B9" w:rsidRPr="001B0A1D" w:rsidRDefault="004726B9"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 xml:space="preserve"> </w:t>
      </w:r>
    </w:p>
    <w:p w14:paraId="6087133A" w14:textId="77777777" w:rsidR="004726B9" w:rsidRPr="001B0A1D" w:rsidRDefault="004726B9" w:rsidP="00326371">
      <w:pPr>
        <w:spacing w:after="0" w:line="276" w:lineRule="auto"/>
        <w:jc w:val="both"/>
        <w:rPr>
          <w:rFonts w:cstheme="minorHAnsi"/>
          <w:sz w:val="24"/>
          <w:szCs w:val="24"/>
        </w:rPr>
      </w:pPr>
      <w:r w:rsidRPr="001B0A1D">
        <w:rPr>
          <w:rFonts w:cstheme="minorHAnsi"/>
          <w:sz w:val="24"/>
          <w:szCs w:val="24"/>
        </w:rPr>
        <w:t xml:space="preserve">  El oferente deberá demostrar que cumple con los requisitos de calificación: </w:t>
      </w:r>
    </w:p>
    <w:p w14:paraId="38F979ED" w14:textId="77777777" w:rsidR="00184556" w:rsidRPr="001B0A1D" w:rsidRDefault="00184556" w:rsidP="00326371">
      <w:pPr>
        <w:spacing w:after="0" w:line="276" w:lineRule="auto"/>
        <w:jc w:val="both"/>
        <w:rPr>
          <w:rFonts w:cstheme="minorHAnsi"/>
          <w:sz w:val="24"/>
          <w:szCs w:val="24"/>
        </w:rPr>
      </w:pPr>
    </w:p>
    <w:p w14:paraId="55C75B7A" w14:textId="77777777" w:rsidR="004726B9" w:rsidRPr="001B0A1D" w:rsidRDefault="004726B9" w:rsidP="00326371">
      <w:pPr>
        <w:spacing w:after="0" w:line="276" w:lineRule="auto"/>
        <w:jc w:val="both"/>
        <w:rPr>
          <w:rFonts w:cstheme="minorHAnsi"/>
          <w:sz w:val="24"/>
          <w:szCs w:val="24"/>
        </w:rPr>
      </w:pPr>
      <w:r w:rsidRPr="001B0A1D">
        <w:rPr>
          <w:rFonts w:cstheme="minorHAnsi"/>
          <w:b/>
          <w:sz w:val="24"/>
          <w:szCs w:val="24"/>
        </w:rPr>
        <w:lastRenderedPageBreak/>
        <w:t>4.1</w:t>
      </w:r>
      <w:r w:rsidRPr="001B0A1D">
        <w:rPr>
          <w:rFonts w:cstheme="minorHAnsi"/>
          <w:sz w:val="24"/>
          <w:szCs w:val="24"/>
        </w:rPr>
        <w:t xml:space="preserve"> Todos los oferentes deberán presentar en su oferta, una descripción preliminar del método de trabajo y cronograma que proponen, incluyendo planos y gráficas, según sea necesario. </w:t>
      </w:r>
    </w:p>
    <w:p w14:paraId="5C0D441D" w14:textId="77777777" w:rsidR="00184556" w:rsidRPr="001B0A1D" w:rsidRDefault="00184556" w:rsidP="00326371">
      <w:pPr>
        <w:spacing w:after="0" w:line="276" w:lineRule="auto"/>
        <w:jc w:val="both"/>
        <w:rPr>
          <w:rFonts w:cstheme="minorHAnsi"/>
          <w:sz w:val="24"/>
          <w:szCs w:val="24"/>
        </w:rPr>
      </w:pPr>
    </w:p>
    <w:p w14:paraId="716AE939" w14:textId="77777777" w:rsidR="00414DD0" w:rsidRDefault="004726B9" w:rsidP="003D2F83">
      <w:pPr>
        <w:spacing w:after="0" w:line="276" w:lineRule="auto"/>
        <w:jc w:val="both"/>
        <w:rPr>
          <w:rFonts w:cstheme="minorHAnsi"/>
          <w:sz w:val="24"/>
          <w:szCs w:val="24"/>
        </w:rPr>
      </w:pPr>
      <w:r w:rsidRPr="001B0A1D">
        <w:rPr>
          <w:rFonts w:cstheme="minorHAnsi"/>
          <w:b/>
          <w:sz w:val="24"/>
          <w:szCs w:val="24"/>
        </w:rPr>
        <w:t>4.2</w:t>
      </w:r>
      <w:r w:rsidRPr="001B0A1D">
        <w:rPr>
          <w:rFonts w:eastAsia="Arial" w:cstheme="minorHAnsi"/>
          <w:b/>
          <w:sz w:val="24"/>
          <w:szCs w:val="24"/>
        </w:rPr>
        <w:t xml:space="preserve"> </w:t>
      </w:r>
      <w:r w:rsidRPr="001B0A1D">
        <w:rPr>
          <w:rFonts w:cstheme="minorHAnsi"/>
          <w:sz w:val="24"/>
          <w:szCs w:val="24"/>
        </w:rPr>
        <w:t>Todos los oferentes deberán incluir con sus Ofertas la siguiente información y documentos</w:t>
      </w:r>
      <w:r w:rsidR="00414DD0">
        <w:rPr>
          <w:rFonts w:cstheme="minorHAnsi"/>
          <w:sz w:val="24"/>
          <w:szCs w:val="24"/>
        </w:rPr>
        <w:t xml:space="preserve">, </w:t>
      </w:r>
      <w:r w:rsidR="00414DD0" w:rsidRPr="00A45FA1">
        <w:rPr>
          <w:rFonts w:cstheme="minorHAnsi"/>
          <w:sz w:val="24"/>
          <w:szCs w:val="24"/>
        </w:rPr>
        <w:t>debidamente firmados y sellados:</w:t>
      </w:r>
    </w:p>
    <w:p w14:paraId="4FA91167" w14:textId="00199B64" w:rsidR="004726B9" w:rsidRPr="001B0A1D" w:rsidRDefault="004726B9" w:rsidP="003D2F83">
      <w:pPr>
        <w:spacing w:after="0" w:line="276" w:lineRule="auto"/>
        <w:jc w:val="both"/>
        <w:rPr>
          <w:rFonts w:cstheme="minorHAnsi"/>
          <w:sz w:val="24"/>
          <w:szCs w:val="24"/>
        </w:rPr>
      </w:pPr>
      <w:r w:rsidRPr="001B0A1D">
        <w:rPr>
          <w:rFonts w:cstheme="minorHAnsi"/>
          <w:sz w:val="24"/>
          <w:szCs w:val="24"/>
        </w:rPr>
        <w:t xml:space="preserve"> </w:t>
      </w:r>
    </w:p>
    <w:p w14:paraId="240D7CB4"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Fotocopia de la Escritura Pública de Constitución de la Empresa y sus reformas (</w:t>
      </w:r>
      <w:r w:rsidRPr="001B0A1D">
        <w:rPr>
          <w:rFonts w:cstheme="minorHAnsi"/>
          <w:i/>
          <w:sz w:val="24"/>
          <w:szCs w:val="24"/>
        </w:rPr>
        <w:t>si las hubiere</w:t>
      </w:r>
      <w:r w:rsidRPr="001B0A1D">
        <w:rPr>
          <w:rFonts w:cstheme="minorHAnsi"/>
          <w:sz w:val="24"/>
          <w:szCs w:val="24"/>
        </w:rPr>
        <w:t>) debidamente inscrita en el Registro Público Mercantil, Poder Legal del Representante de la Empresa, (</w:t>
      </w:r>
      <w:r w:rsidRPr="001B0A1D">
        <w:rPr>
          <w:rFonts w:cstheme="minorHAnsi"/>
          <w:i/>
          <w:sz w:val="24"/>
          <w:szCs w:val="24"/>
        </w:rPr>
        <w:t>aplica en caso de que, en la Escritura Pública de Constitución de la Empresa, no aparezca dicho poder</w:t>
      </w:r>
      <w:r w:rsidRPr="001B0A1D">
        <w:rPr>
          <w:rFonts w:cstheme="minorHAnsi"/>
          <w:sz w:val="24"/>
          <w:szCs w:val="24"/>
        </w:rPr>
        <w:t xml:space="preserve">);  </w:t>
      </w:r>
    </w:p>
    <w:p w14:paraId="3475C887" w14:textId="77777777" w:rsidR="001B31E8"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Fotocopia de los documentos personales del representante legal de la empresa: </w:t>
      </w:r>
    </w:p>
    <w:p w14:paraId="259AB34B" w14:textId="77777777" w:rsidR="00EE69EC" w:rsidRPr="001B0A1D" w:rsidRDefault="004726B9" w:rsidP="00D51213">
      <w:pPr>
        <w:pStyle w:val="Prrafodelista"/>
        <w:numPr>
          <w:ilvl w:val="0"/>
          <w:numId w:val="22"/>
        </w:numPr>
        <w:tabs>
          <w:tab w:val="left" w:pos="284"/>
          <w:tab w:val="left" w:pos="567"/>
        </w:tabs>
        <w:spacing w:after="0" w:line="276" w:lineRule="auto"/>
        <w:ind w:left="0" w:firstLine="0"/>
        <w:jc w:val="both"/>
        <w:rPr>
          <w:rFonts w:cstheme="minorHAnsi"/>
          <w:sz w:val="24"/>
          <w:szCs w:val="24"/>
        </w:rPr>
      </w:pPr>
      <w:r w:rsidRPr="001B0A1D">
        <w:rPr>
          <w:rFonts w:cstheme="minorHAnsi"/>
          <w:sz w:val="24"/>
          <w:szCs w:val="24"/>
        </w:rPr>
        <w:t xml:space="preserve">Tarjeta de Identidad </w:t>
      </w:r>
    </w:p>
    <w:p w14:paraId="3ADD0C54" w14:textId="77777777" w:rsidR="004726B9" w:rsidRPr="001B0A1D" w:rsidRDefault="004726B9" w:rsidP="00D51213">
      <w:pPr>
        <w:pStyle w:val="Prrafodelista"/>
        <w:numPr>
          <w:ilvl w:val="0"/>
          <w:numId w:val="22"/>
        </w:numPr>
        <w:tabs>
          <w:tab w:val="left" w:pos="284"/>
          <w:tab w:val="left" w:pos="567"/>
        </w:tabs>
        <w:spacing w:after="0" w:line="276" w:lineRule="auto"/>
        <w:ind w:left="0" w:firstLine="0"/>
        <w:jc w:val="both"/>
        <w:rPr>
          <w:rFonts w:cstheme="minorHAnsi"/>
          <w:sz w:val="24"/>
          <w:szCs w:val="24"/>
        </w:rPr>
      </w:pPr>
      <w:r w:rsidRPr="001B0A1D">
        <w:rPr>
          <w:rFonts w:cstheme="minorHAnsi"/>
          <w:sz w:val="24"/>
          <w:szCs w:val="24"/>
        </w:rPr>
        <w:t xml:space="preserve">RTN numérico. </w:t>
      </w:r>
    </w:p>
    <w:p w14:paraId="4D2EC250" w14:textId="3E67FB5D"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Estados Financieros </w:t>
      </w:r>
      <w:r w:rsidR="00AA6C01">
        <w:rPr>
          <w:rFonts w:cstheme="minorHAnsi"/>
          <w:sz w:val="24"/>
          <w:szCs w:val="24"/>
        </w:rPr>
        <w:t>de</w:t>
      </w:r>
      <w:r w:rsidRPr="001B0A1D">
        <w:rPr>
          <w:rFonts w:cstheme="minorHAnsi"/>
          <w:sz w:val="24"/>
          <w:szCs w:val="24"/>
        </w:rPr>
        <w:t xml:space="preserve"> por lo menos los </w:t>
      </w:r>
      <w:r w:rsidRPr="001B0A1D">
        <w:rPr>
          <w:rFonts w:cstheme="minorHAnsi"/>
          <w:b/>
          <w:bCs/>
          <w:sz w:val="24"/>
          <w:szCs w:val="24"/>
        </w:rPr>
        <w:t>dos últimos años fiscales (año 20</w:t>
      </w:r>
      <w:r w:rsidR="008E4835" w:rsidRPr="001B0A1D">
        <w:rPr>
          <w:rFonts w:cstheme="minorHAnsi"/>
          <w:b/>
          <w:bCs/>
          <w:sz w:val="24"/>
          <w:szCs w:val="24"/>
        </w:rPr>
        <w:t>2</w:t>
      </w:r>
      <w:r w:rsidR="000A3BA7" w:rsidRPr="001B0A1D">
        <w:rPr>
          <w:rFonts w:cstheme="minorHAnsi"/>
          <w:b/>
          <w:bCs/>
          <w:sz w:val="24"/>
          <w:szCs w:val="24"/>
        </w:rPr>
        <w:t>3</w:t>
      </w:r>
      <w:r w:rsidRPr="001B0A1D">
        <w:rPr>
          <w:rFonts w:cstheme="minorHAnsi"/>
          <w:b/>
          <w:bCs/>
          <w:sz w:val="24"/>
          <w:szCs w:val="24"/>
        </w:rPr>
        <w:t>-202</w:t>
      </w:r>
      <w:r w:rsidR="000A3BA7" w:rsidRPr="001B0A1D">
        <w:rPr>
          <w:rFonts w:cstheme="minorHAnsi"/>
          <w:b/>
          <w:bCs/>
          <w:sz w:val="24"/>
          <w:szCs w:val="24"/>
        </w:rPr>
        <w:t>4</w:t>
      </w:r>
      <w:r w:rsidRPr="001B0A1D">
        <w:rPr>
          <w:rFonts w:cstheme="minorHAnsi"/>
          <w:b/>
          <w:bCs/>
          <w:sz w:val="24"/>
          <w:szCs w:val="24"/>
        </w:rPr>
        <w:t>),</w:t>
      </w:r>
      <w:r w:rsidRPr="001B0A1D">
        <w:rPr>
          <w:rFonts w:cstheme="minorHAnsi"/>
          <w:sz w:val="24"/>
          <w:szCs w:val="24"/>
        </w:rPr>
        <w:t xml:space="preserve"> que deberán incluir: Estado de flujo de efectivo, Estado de cambios de patrimonio, Notas de estados financieros</w:t>
      </w:r>
      <w:r w:rsidR="00184556" w:rsidRPr="001B0A1D">
        <w:rPr>
          <w:rFonts w:cstheme="minorHAnsi"/>
          <w:sz w:val="24"/>
          <w:szCs w:val="24"/>
        </w:rPr>
        <w:t>.</w:t>
      </w:r>
    </w:p>
    <w:p w14:paraId="15E16210"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Permiso de Operación de la empresa (vigente).  </w:t>
      </w:r>
    </w:p>
    <w:p w14:paraId="027BC1FA"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Constancia de solvencia del servicio de Administración de Rentas (SAR), vigentes o constancia de pagos a cuenta </w:t>
      </w:r>
      <w:r w:rsidRPr="001B0A1D">
        <w:rPr>
          <w:rFonts w:cstheme="minorHAnsi"/>
          <w:b/>
          <w:bCs/>
          <w:sz w:val="24"/>
          <w:szCs w:val="24"/>
        </w:rPr>
        <w:t>vigentes.</w:t>
      </w:r>
      <w:r w:rsidRPr="001B0A1D">
        <w:rPr>
          <w:rFonts w:cstheme="minorHAnsi"/>
          <w:sz w:val="24"/>
          <w:szCs w:val="24"/>
        </w:rPr>
        <w:t xml:space="preserve">  </w:t>
      </w:r>
    </w:p>
    <w:p w14:paraId="60CD5635"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Constancia de estar registrada la empresa y de estar al día con el Colegio Profesional respectivo, </w:t>
      </w:r>
      <w:r w:rsidRPr="001B0A1D">
        <w:rPr>
          <w:rFonts w:cstheme="minorHAnsi"/>
          <w:b/>
          <w:bCs/>
          <w:sz w:val="24"/>
          <w:szCs w:val="24"/>
        </w:rPr>
        <w:t>vigentes</w:t>
      </w:r>
      <w:r w:rsidRPr="001B0A1D">
        <w:rPr>
          <w:rFonts w:cstheme="minorHAnsi"/>
          <w:sz w:val="24"/>
          <w:szCs w:val="24"/>
        </w:rPr>
        <w:t xml:space="preserve">. </w:t>
      </w:r>
    </w:p>
    <w:p w14:paraId="4071068C" w14:textId="749ADB76"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Monto total anual facturado de por lo menos </w:t>
      </w:r>
      <w:r w:rsidRPr="001B0A1D">
        <w:rPr>
          <w:rFonts w:cstheme="minorHAnsi"/>
          <w:b/>
          <w:bCs/>
          <w:sz w:val="24"/>
          <w:szCs w:val="24"/>
        </w:rPr>
        <w:t xml:space="preserve">L. </w:t>
      </w:r>
      <w:r w:rsidR="00414DD0">
        <w:rPr>
          <w:rFonts w:cstheme="minorHAnsi"/>
          <w:b/>
          <w:bCs/>
          <w:sz w:val="24"/>
          <w:szCs w:val="24"/>
        </w:rPr>
        <w:t>1</w:t>
      </w:r>
      <w:r w:rsidR="001B31E8" w:rsidRPr="001B0A1D">
        <w:rPr>
          <w:rFonts w:cstheme="minorHAnsi"/>
          <w:b/>
          <w:bCs/>
          <w:sz w:val="24"/>
          <w:szCs w:val="24"/>
        </w:rPr>
        <w:t>,</w:t>
      </w:r>
      <w:r w:rsidR="00AA6C01">
        <w:rPr>
          <w:rFonts w:cstheme="minorHAnsi"/>
          <w:b/>
          <w:bCs/>
          <w:sz w:val="24"/>
          <w:szCs w:val="24"/>
        </w:rPr>
        <w:t>9</w:t>
      </w:r>
      <w:r w:rsidR="00517309" w:rsidRPr="001B0A1D">
        <w:rPr>
          <w:rFonts w:cstheme="minorHAnsi"/>
          <w:b/>
          <w:bCs/>
          <w:sz w:val="24"/>
          <w:szCs w:val="24"/>
        </w:rPr>
        <w:t>00</w:t>
      </w:r>
      <w:r w:rsidR="001B31E8" w:rsidRPr="001B0A1D">
        <w:rPr>
          <w:rFonts w:cstheme="minorHAnsi"/>
          <w:b/>
          <w:bCs/>
          <w:sz w:val="24"/>
          <w:szCs w:val="24"/>
        </w:rPr>
        <w:t>,000.00</w:t>
      </w:r>
      <w:r w:rsidRPr="001B0A1D">
        <w:rPr>
          <w:rFonts w:cstheme="minorHAnsi"/>
          <w:b/>
          <w:bCs/>
          <w:sz w:val="24"/>
          <w:szCs w:val="24"/>
        </w:rPr>
        <w:t xml:space="preserve"> </w:t>
      </w:r>
      <w:r w:rsidRPr="001B0A1D">
        <w:rPr>
          <w:rFonts w:cstheme="minorHAnsi"/>
          <w:sz w:val="24"/>
          <w:szCs w:val="24"/>
        </w:rPr>
        <w:t xml:space="preserve">por la construcción de obras civiles realizadas en los </w:t>
      </w:r>
      <w:r w:rsidRPr="001B0A1D">
        <w:rPr>
          <w:rFonts w:cstheme="minorHAnsi"/>
          <w:b/>
          <w:sz w:val="24"/>
          <w:szCs w:val="24"/>
        </w:rPr>
        <w:t>últimos dos (2) años</w:t>
      </w:r>
      <w:r w:rsidRPr="001B0A1D">
        <w:rPr>
          <w:rFonts w:cstheme="minorHAnsi"/>
          <w:sz w:val="24"/>
          <w:szCs w:val="24"/>
        </w:rPr>
        <w:t xml:space="preserve">. </w:t>
      </w:r>
    </w:p>
    <w:p w14:paraId="4B150ACA" w14:textId="67E9BBF9"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Evidencia que certifique la existencia de suficiente capital de trabajo para este contrato acceso a líneas(s) de crédito y disponibilidad de otros recursos financieros</w:t>
      </w:r>
      <w:r w:rsidR="003522D8">
        <w:rPr>
          <w:rFonts w:cstheme="minorHAnsi"/>
          <w:sz w:val="24"/>
          <w:szCs w:val="24"/>
        </w:rPr>
        <w:t xml:space="preserve"> Bancarios o Comerciales</w:t>
      </w:r>
      <w:bookmarkStart w:id="1" w:name="_Hlk204852940"/>
      <w:r w:rsidR="001E175E" w:rsidRPr="001E175E">
        <w:rPr>
          <w:rFonts w:cstheme="minorHAnsi"/>
          <w:sz w:val="24"/>
          <w:szCs w:val="24"/>
        </w:rPr>
        <w:t xml:space="preserve"> </w:t>
      </w:r>
      <w:r w:rsidR="001E175E">
        <w:rPr>
          <w:rFonts w:cstheme="minorHAnsi"/>
          <w:sz w:val="24"/>
          <w:szCs w:val="24"/>
        </w:rPr>
        <w:t xml:space="preserve">con un monto acumulado por al </w:t>
      </w:r>
      <w:r w:rsidR="001E175E" w:rsidRPr="001E175E">
        <w:rPr>
          <w:rFonts w:cstheme="minorHAnsi"/>
          <w:sz w:val="24"/>
          <w:szCs w:val="24"/>
        </w:rPr>
        <w:t xml:space="preserve">menos  </w:t>
      </w:r>
      <w:r w:rsidR="001E175E" w:rsidRPr="001E175E">
        <w:rPr>
          <w:rFonts w:cstheme="minorHAnsi"/>
          <w:b/>
          <w:bCs/>
          <w:sz w:val="24"/>
          <w:szCs w:val="24"/>
        </w:rPr>
        <w:t xml:space="preserve">L. </w:t>
      </w:r>
      <w:bookmarkEnd w:id="1"/>
      <w:r w:rsidR="001E175E" w:rsidRPr="001E175E">
        <w:rPr>
          <w:rFonts w:cstheme="minorHAnsi"/>
          <w:b/>
          <w:bCs/>
          <w:sz w:val="24"/>
          <w:szCs w:val="24"/>
        </w:rPr>
        <w:t>990,000.00</w:t>
      </w:r>
    </w:p>
    <w:p w14:paraId="014BD0BC" w14:textId="2786BDE9"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Experiencia en por lo menos </w:t>
      </w:r>
      <w:r w:rsidR="00CE3EDF">
        <w:rPr>
          <w:rFonts w:cstheme="minorHAnsi"/>
          <w:sz w:val="24"/>
          <w:szCs w:val="24"/>
        </w:rPr>
        <w:t xml:space="preserve">dos </w:t>
      </w:r>
      <w:r w:rsidR="00CE3EDF" w:rsidRPr="00366572">
        <w:rPr>
          <w:rFonts w:cstheme="minorHAnsi"/>
          <w:b/>
          <w:bCs/>
          <w:sz w:val="24"/>
          <w:szCs w:val="24"/>
        </w:rPr>
        <w:t>(02)</w:t>
      </w:r>
      <w:r w:rsidR="00CE3EDF">
        <w:rPr>
          <w:rFonts w:cstheme="minorHAnsi"/>
          <w:b/>
          <w:bCs/>
          <w:sz w:val="24"/>
          <w:szCs w:val="24"/>
        </w:rPr>
        <w:t xml:space="preserve"> </w:t>
      </w:r>
      <w:r w:rsidR="00CE3EDF" w:rsidRPr="00A125C2">
        <w:rPr>
          <w:rFonts w:cstheme="minorHAnsi"/>
          <w:b/>
          <w:bCs/>
          <w:sz w:val="24"/>
          <w:szCs w:val="24"/>
        </w:rPr>
        <w:t xml:space="preserve">obras de similar naturaleza </w:t>
      </w:r>
      <w:bookmarkStart w:id="2" w:name="_Hlk204852981"/>
      <w:r w:rsidR="00CE3EDF" w:rsidRPr="00A125C2">
        <w:rPr>
          <w:rFonts w:cstheme="minorHAnsi"/>
          <w:b/>
          <w:bCs/>
          <w:sz w:val="24"/>
          <w:szCs w:val="24"/>
        </w:rPr>
        <w:t>en los últimos cinco (5) años</w:t>
      </w:r>
      <w:r w:rsidR="00CE3EDF" w:rsidRPr="00A125C2">
        <w:rPr>
          <w:rFonts w:cstheme="minorHAnsi"/>
          <w:sz w:val="24"/>
          <w:szCs w:val="24"/>
        </w:rPr>
        <w:t>, entiéndase por similar a las obras objeto del contrato</w:t>
      </w:r>
      <w:r w:rsidR="00CE3EDF" w:rsidRPr="00152F3C">
        <w:rPr>
          <w:rFonts w:cstheme="minorHAnsi"/>
          <w:b/>
          <w:bCs/>
          <w:sz w:val="24"/>
          <w:szCs w:val="24"/>
        </w:rPr>
        <w:t xml:space="preserve">, (Adjuntar </w:t>
      </w:r>
      <w:r w:rsidR="00CE3EDF">
        <w:rPr>
          <w:rFonts w:cstheme="minorHAnsi"/>
          <w:b/>
          <w:bCs/>
          <w:sz w:val="24"/>
          <w:szCs w:val="24"/>
        </w:rPr>
        <w:t>documentación soporte como ser c</w:t>
      </w:r>
      <w:r w:rsidR="00CE3EDF" w:rsidRPr="00152F3C">
        <w:rPr>
          <w:rFonts w:cstheme="minorHAnsi"/>
          <w:b/>
          <w:bCs/>
          <w:sz w:val="24"/>
          <w:szCs w:val="24"/>
        </w:rPr>
        <w:t>onstancias</w:t>
      </w:r>
      <w:r w:rsidR="00CE3EDF">
        <w:rPr>
          <w:rFonts w:cstheme="minorHAnsi"/>
          <w:b/>
          <w:bCs/>
          <w:sz w:val="24"/>
          <w:szCs w:val="24"/>
        </w:rPr>
        <w:t>,</w:t>
      </w:r>
      <w:r w:rsidR="00CE3EDF" w:rsidRPr="00152F3C">
        <w:rPr>
          <w:rFonts w:cstheme="minorHAnsi"/>
          <w:b/>
          <w:bCs/>
          <w:sz w:val="24"/>
          <w:szCs w:val="24"/>
        </w:rPr>
        <w:t xml:space="preserve"> </w:t>
      </w:r>
      <w:r w:rsidR="00CE3EDF">
        <w:rPr>
          <w:rFonts w:cstheme="minorHAnsi"/>
          <w:b/>
          <w:bCs/>
          <w:sz w:val="24"/>
          <w:szCs w:val="24"/>
        </w:rPr>
        <w:t>c</w:t>
      </w:r>
      <w:r w:rsidR="00CE3EDF" w:rsidRPr="00152F3C">
        <w:rPr>
          <w:rFonts w:cstheme="minorHAnsi"/>
          <w:b/>
          <w:bCs/>
          <w:sz w:val="24"/>
          <w:szCs w:val="24"/>
        </w:rPr>
        <w:t>ontratos o actas de recepción a satisfacción.)</w:t>
      </w:r>
      <w:bookmarkEnd w:id="2"/>
    </w:p>
    <w:p w14:paraId="0C52C36E" w14:textId="77777777" w:rsidR="000C6310" w:rsidRPr="00A125C2" w:rsidRDefault="000C6310" w:rsidP="000C6310">
      <w:pPr>
        <w:numPr>
          <w:ilvl w:val="0"/>
          <w:numId w:val="2"/>
        </w:numPr>
        <w:spacing w:after="0" w:line="276" w:lineRule="auto"/>
        <w:ind w:left="284" w:hanging="284"/>
        <w:jc w:val="both"/>
        <w:rPr>
          <w:rFonts w:cstheme="minorHAnsi"/>
          <w:sz w:val="24"/>
          <w:szCs w:val="24"/>
        </w:rPr>
      </w:pPr>
      <w:r w:rsidRPr="00A125C2">
        <w:rPr>
          <w:rFonts w:cstheme="minorHAnsi"/>
          <w:sz w:val="24"/>
          <w:szCs w:val="24"/>
        </w:rPr>
        <w:t xml:space="preserve">Detalles de los trabajos en marcha o bajo compromiso contractual, así </w:t>
      </w:r>
      <w:r>
        <w:rPr>
          <w:rFonts w:cstheme="minorHAnsi"/>
          <w:sz w:val="24"/>
          <w:szCs w:val="24"/>
        </w:rPr>
        <w:t xml:space="preserve">como información de contacto </w:t>
      </w:r>
      <w:r w:rsidRPr="00A125C2">
        <w:rPr>
          <w:rFonts w:cstheme="minorHAnsi"/>
          <w:sz w:val="24"/>
          <w:szCs w:val="24"/>
        </w:rPr>
        <w:t xml:space="preserve">de </w:t>
      </w:r>
      <w:r>
        <w:rPr>
          <w:rFonts w:cstheme="minorHAnsi"/>
          <w:sz w:val="24"/>
          <w:szCs w:val="24"/>
        </w:rPr>
        <w:t xml:space="preserve">los clientes de </w:t>
      </w:r>
      <w:r w:rsidRPr="00A125C2">
        <w:rPr>
          <w:rFonts w:cstheme="minorHAnsi"/>
          <w:sz w:val="24"/>
          <w:szCs w:val="24"/>
        </w:rPr>
        <w:t>dichos con</w:t>
      </w:r>
      <w:r>
        <w:rPr>
          <w:rFonts w:cstheme="minorHAnsi"/>
          <w:sz w:val="24"/>
          <w:szCs w:val="24"/>
        </w:rPr>
        <w:t>tratos</w:t>
      </w:r>
      <w:r w:rsidRPr="00A125C2">
        <w:rPr>
          <w:rFonts w:cstheme="minorHAnsi"/>
          <w:sz w:val="24"/>
          <w:szCs w:val="24"/>
        </w:rPr>
        <w:t>.</w:t>
      </w:r>
    </w:p>
    <w:p w14:paraId="396CF6FF"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Presentar </w:t>
      </w:r>
      <w:r w:rsidRPr="001B0A1D">
        <w:rPr>
          <w:rFonts w:cstheme="minorHAnsi"/>
          <w:b/>
          <w:bCs/>
          <w:sz w:val="24"/>
          <w:szCs w:val="24"/>
        </w:rPr>
        <w:t>actas de recepción final</w:t>
      </w:r>
      <w:r w:rsidRPr="001B0A1D">
        <w:rPr>
          <w:rFonts w:cstheme="minorHAnsi"/>
          <w:sz w:val="24"/>
          <w:szCs w:val="24"/>
        </w:rPr>
        <w:t xml:space="preserve"> de obras ejecutadas, las cuales fueron </w:t>
      </w:r>
      <w:r w:rsidR="00184556" w:rsidRPr="001B0A1D">
        <w:rPr>
          <w:rFonts w:cstheme="minorHAnsi"/>
          <w:sz w:val="24"/>
          <w:szCs w:val="24"/>
        </w:rPr>
        <w:t>r</w:t>
      </w:r>
      <w:r w:rsidRPr="001B0A1D">
        <w:rPr>
          <w:rFonts w:cstheme="minorHAnsi"/>
          <w:sz w:val="24"/>
          <w:szCs w:val="24"/>
        </w:rPr>
        <w:t xml:space="preserve">ecepcionadas a satisfacción por el contratante. </w:t>
      </w:r>
    </w:p>
    <w:p w14:paraId="72E715AD" w14:textId="1CD33998" w:rsidR="00AC1452"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Listado de los principales equipos de construcción que el Oferente propone para cumplir con el contrato</w:t>
      </w:r>
      <w:r w:rsidR="006C4FC4">
        <w:rPr>
          <w:rFonts w:cstheme="minorHAnsi"/>
          <w:sz w:val="24"/>
          <w:szCs w:val="24"/>
        </w:rPr>
        <w:t xml:space="preserve"> </w:t>
      </w:r>
      <w:bookmarkStart w:id="3" w:name="_Hlk200115510"/>
      <w:r w:rsidR="000C6310" w:rsidRPr="00A125C2">
        <w:rPr>
          <w:rFonts w:cstheme="minorHAnsi"/>
          <w:sz w:val="24"/>
          <w:szCs w:val="24"/>
        </w:rPr>
        <w:t>(Formulario C)</w:t>
      </w:r>
      <w:bookmarkEnd w:id="3"/>
      <w:r w:rsidR="000C6310">
        <w:rPr>
          <w:rFonts w:cstheme="minorHAnsi"/>
          <w:sz w:val="24"/>
          <w:szCs w:val="24"/>
        </w:rPr>
        <w:t xml:space="preserve">, </w:t>
      </w:r>
      <w:r w:rsidR="000C6310" w:rsidRPr="006543C6">
        <w:rPr>
          <w:rFonts w:cstheme="minorHAnsi"/>
          <w:sz w:val="24"/>
          <w:szCs w:val="24"/>
        </w:rPr>
        <w:t>(propio o alquilado) mínimo</w:t>
      </w:r>
      <w:r w:rsidR="000C6310">
        <w:rPr>
          <w:rFonts w:cstheme="minorHAnsi"/>
          <w:sz w:val="24"/>
          <w:szCs w:val="24"/>
        </w:rPr>
        <w:t>:</w:t>
      </w:r>
    </w:p>
    <w:p w14:paraId="225EF21F" w14:textId="7D16108B" w:rsidR="006C4FC4" w:rsidRPr="006C4FC4" w:rsidRDefault="006C4FC4" w:rsidP="006C4FC4">
      <w:pPr>
        <w:pStyle w:val="pf0"/>
        <w:numPr>
          <w:ilvl w:val="0"/>
          <w:numId w:val="48"/>
        </w:numPr>
        <w:rPr>
          <w:rFonts w:asciiTheme="minorHAnsi" w:hAnsiTheme="minorHAnsi" w:cstheme="minorHAnsi"/>
          <w:sz w:val="28"/>
          <w:szCs w:val="28"/>
        </w:rPr>
      </w:pPr>
      <w:r w:rsidRPr="006C4FC4">
        <w:rPr>
          <w:rStyle w:val="cf01"/>
          <w:rFonts w:asciiTheme="minorHAnsi" w:hAnsiTheme="minorHAnsi" w:cstheme="minorHAnsi"/>
          <w:sz w:val="24"/>
          <w:szCs w:val="24"/>
        </w:rPr>
        <w:t>Mezcladora de concreto</w:t>
      </w:r>
      <w:r w:rsidR="000C6310">
        <w:rPr>
          <w:rStyle w:val="cf01"/>
          <w:rFonts w:asciiTheme="minorHAnsi" w:hAnsiTheme="minorHAnsi" w:cstheme="minorHAnsi"/>
          <w:sz w:val="24"/>
          <w:szCs w:val="24"/>
        </w:rPr>
        <w:t xml:space="preserve"> (01)</w:t>
      </w:r>
    </w:p>
    <w:p w14:paraId="2F7B5326" w14:textId="2C161802" w:rsidR="006C4FC4" w:rsidRPr="006C4FC4" w:rsidRDefault="006C4FC4" w:rsidP="006C4FC4">
      <w:pPr>
        <w:pStyle w:val="pf0"/>
        <w:numPr>
          <w:ilvl w:val="0"/>
          <w:numId w:val="48"/>
        </w:numPr>
        <w:rPr>
          <w:rFonts w:asciiTheme="minorHAnsi" w:hAnsiTheme="minorHAnsi" w:cstheme="minorHAnsi"/>
          <w:sz w:val="28"/>
          <w:szCs w:val="28"/>
        </w:rPr>
      </w:pPr>
      <w:r w:rsidRPr="006C4FC4">
        <w:rPr>
          <w:rStyle w:val="cf01"/>
          <w:rFonts w:asciiTheme="minorHAnsi" w:hAnsiTheme="minorHAnsi" w:cstheme="minorHAnsi"/>
          <w:sz w:val="24"/>
          <w:szCs w:val="24"/>
        </w:rPr>
        <w:t>Vibrador de concreto</w:t>
      </w:r>
      <w:r w:rsidR="000C6310">
        <w:rPr>
          <w:rStyle w:val="cf01"/>
          <w:rFonts w:asciiTheme="minorHAnsi" w:hAnsiTheme="minorHAnsi" w:cstheme="minorHAnsi"/>
          <w:sz w:val="24"/>
          <w:szCs w:val="24"/>
        </w:rPr>
        <w:t xml:space="preserve"> (01)</w:t>
      </w:r>
    </w:p>
    <w:p w14:paraId="2931A203" w14:textId="705ED959" w:rsidR="006C4FC4" w:rsidRPr="006C4FC4" w:rsidRDefault="006C4FC4" w:rsidP="006C4FC4">
      <w:pPr>
        <w:pStyle w:val="pf0"/>
        <w:numPr>
          <w:ilvl w:val="0"/>
          <w:numId w:val="48"/>
        </w:numPr>
        <w:rPr>
          <w:rFonts w:asciiTheme="minorHAnsi" w:hAnsiTheme="minorHAnsi" w:cstheme="minorHAnsi"/>
          <w:sz w:val="28"/>
          <w:szCs w:val="28"/>
        </w:rPr>
      </w:pPr>
      <w:r w:rsidRPr="006C4FC4">
        <w:rPr>
          <w:rStyle w:val="cf01"/>
          <w:rFonts w:asciiTheme="minorHAnsi" w:hAnsiTheme="minorHAnsi" w:cstheme="minorHAnsi"/>
          <w:sz w:val="24"/>
          <w:szCs w:val="24"/>
        </w:rPr>
        <w:t>Compactadora de plato o bailarina</w:t>
      </w:r>
      <w:r w:rsidR="000C6310">
        <w:rPr>
          <w:rStyle w:val="cf01"/>
          <w:rFonts w:asciiTheme="minorHAnsi" w:hAnsiTheme="minorHAnsi" w:cstheme="minorHAnsi"/>
          <w:sz w:val="24"/>
          <w:szCs w:val="24"/>
        </w:rPr>
        <w:t xml:space="preserve"> (01)</w:t>
      </w:r>
    </w:p>
    <w:p w14:paraId="70211252" w14:textId="25EFEA93" w:rsidR="006C4FC4" w:rsidRPr="006C4FC4" w:rsidRDefault="006C4FC4" w:rsidP="006C4FC4">
      <w:pPr>
        <w:pStyle w:val="pf0"/>
        <w:numPr>
          <w:ilvl w:val="0"/>
          <w:numId w:val="48"/>
        </w:numPr>
        <w:rPr>
          <w:rFonts w:asciiTheme="minorHAnsi" w:hAnsiTheme="minorHAnsi" w:cstheme="minorHAnsi"/>
          <w:sz w:val="28"/>
          <w:szCs w:val="28"/>
        </w:rPr>
      </w:pPr>
      <w:r w:rsidRPr="006C4FC4">
        <w:rPr>
          <w:rStyle w:val="cf01"/>
          <w:rFonts w:asciiTheme="minorHAnsi" w:hAnsiTheme="minorHAnsi" w:cstheme="minorHAnsi"/>
          <w:sz w:val="24"/>
          <w:szCs w:val="24"/>
        </w:rPr>
        <w:t>Soldadora</w:t>
      </w:r>
      <w:r w:rsidR="000C6310">
        <w:rPr>
          <w:rStyle w:val="cf01"/>
          <w:rFonts w:asciiTheme="minorHAnsi" w:hAnsiTheme="minorHAnsi" w:cstheme="minorHAnsi"/>
          <w:sz w:val="24"/>
          <w:szCs w:val="24"/>
        </w:rPr>
        <w:t xml:space="preserve"> (01)</w:t>
      </w:r>
    </w:p>
    <w:p w14:paraId="3FC8CDB3" w14:textId="3A5C1471" w:rsidR="006C4FC4" w:rsidRPr="006C4FC4" w:rsidRDefault="006C4FC4" w:rsidP="006C4FC4">
      <w:pPr>
        <w:pStyle w:val="pf0"/>
        <w:numPr>
          <w:ilvl w:val="0"/>
          <w:numId w:val="48"/>
        </w:numPr>
        <w:rPr>
          <w:rFonts w:asciiTheme="minorHAnsi" w:hAnsiTheme="minorHAnsi" w:cstheme="minorHAnsi"/>
          <w:sz w:val="28"/>
          <w:szCs w:val="28"/>
        </w:rPr>
      </w:pPr>
      <w:r w:rsidRPr="006C4FC4">
        <w:rPr>
          <w:rStyle w:val="cf01"/>
          <w:rFonts w:asciiTheme="minorHAnsi" w:hAnsiTheme="minorHAnsi" w:cstheme="minorHAnsi"/>
          <w:sz w:val="24"/>
          <w:szCs w:val="24"/>
        </w:rPr>
        <w:t>Generador eléctrico</w:t>
      </w:r>
      <w:r w:rsidR="000C6310">
        <w:rPr>
          <w:rStyle w:val="cf01"/>
          <w:rFonts w:asciiTheme="minorHAnsi" w:hAnsiTheme="minorHAnsi" w:cstheme="minorHAnsi"/>
          <w:sz w:val="24"/>
          <w:szCs w:val="24"/>
        </w:rPr>
        <w:t xml:space="preserve"> (01)</w:t>
      </w:r>
    </w:p>
    <w:p w14:paraId="158813E3" w14:textId="6AF84530" w:rsidR="006C4FC4" w:rsidRPr="006C4FC4" w:rsidRDefault="006C4FC4" w:rsidP="006C4FC4">
      <w:pPr>
        <w:pStyle w:val="pf0"/>
        <w:numPr>
          <w:ilvl w:val="0"/>
          <w:numId w:val="48"/>
        </w:numPr>
        <w:rPr>
          <w:rFonts w:asciiTheme="minorHAnsi" w:hAnsiTheme="minorHAnsi" w:cstheme="minorHAnsi"/>
          <w:sz w:val="28"/>
          <w:szCs w:val="28"/>
        </w:rPr>
      </w:pPr>
      <w:r w:rsidRPr="006C4FC4">
        <w:rPr>
          <w:rStyle w:val="cf01"/>
          <w:rFonts w:asciiTheme="minorHAnsi" w:hAnsiTheme="minorHAnsi" w:cstheme="minorHAnsi"/>
          <w:sz w:val="24"/>
          <w:szCs w:val="24"/>
        </w:rPr>
        <w:lastRenderedPageBreak/>
        <w:t xml:space="preserve">Andamios </w:t>
      </w:r>
      <w:r w:rsidR="003522D8" w:rsidRPr="006C4FC4">
        <w:rPr>
          <w:rStyle w:val="cf01"/>
          <w:rFonts w:asciiTheme="minorHAnsi" w:hAnsiTheme="minorHAnsi" w:cstheme="minorHAnsi"/>
          <w:sz w:val="24"/>
          <w:szCs w:val="24"/>
        </w:rPr>
        <w:t>metálicos</w:t>
      </w:r>
      <w:r w:rsidR="000C6310">
        <w:rPr>
          <w:rStyle w:val="cf01"/>
          <w:rFonts w:asciiTheme="minorHAnsi" w:hAnsiTheme="minorHAnsi" w:cstheme="minorHAnsi"/>
          <w:sz w:val="24"/>
          <w:szCs w:val="24"/>
        </w:rPr>
        <w:t xml:space="preserve"> (un módulo)</w:t>
      </w:r>
    </w:p>
    <w:p w14:paraId="3B1528B2" w14:textId="77777777" w:rsidR="00793838"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Contar con personal técnico calificado y con experiencia para desempeñarse en el Sitio de la Obra, con los siguientes requisitos: </w:t>
      </w:r>
    </w:p>
    <w:p w14:paraId="3FFAE41B" w14:textId="77777777" w:rsidR="00414DD0" w:rsidRDefault="00414DD0" w:rsidP="00414DD0">
      <w:pPr>
        <w:tabs>
          <w:tab w:val="left" w:pos="284"/>
        </w:tabs>
        <w:spacing w:after="0" w:line="276" w:lineRule="auto"/>
        <w:jc w:val="both"/>
        <w:rPr>
          <w:rFonts w:cstheme="minorHAnsi"/>
          <w:sz w:val="24"/>
          <w:szCs w:val="24"/>
        </w:rPr>
      </w:pPr>
    </w:p>
    <w:tbl>
      <w:tblPr>
        <w:tblW w:w="8784" w:type="dxa"/>
        <w:jc w:val="center"/>
        <w:tblCellMar>
          <w:top w:w="52" w:type="dxa"/>
          <w:left w:w="107" w:type="dxa"/>
          <w:right w:w="54" w:type="dxa"/>
        </w:tblCellMar>
        <w:tblLook w:val="04A0" w:firstRow="1" w:lastRow="0" w:firstColumn="1" w:lastColumn="0" w:noHBand="0" w:noVBand="1"/>
      </w:tblPr>
      <w:tblGrid>
        <w:gridCol w:w="2122"/>
        <w:gridCol w:w="1370"/>
        <w:gridCol w:w="5292"/>
      </w:tblGrid>
      <w:tr w:rsidR="0027421F" w:rsidRPr="001B0A1D" w14:paraId="4FA21AB3" w14:textId="77777777" w:rsidTr="0010396F">
        <w:trPr>
          <w:trHeight w:val="463"/>
          <w:jc w:val="center"/>
        </w:trPr>
        <w:tc>
          <w:tcPr>
            <w:tcW w:w="2122" w:type="dxa"/>
            <w:tcBorders>
              <w:top w:val="single" w:sz="4" w:space="0" w:color="000000"/>
              <w:left w:val="single" w:sz="4" w:space="0" w:color="000000"/>
              <w:bottom w:val="single" w:sz="6" w:space="0" w:color="000000"/>
              <w:right w:val="single" w:sz="6" w:space="0" w:color="000000"/>
            </w:tcBorders>
            <w:shd w:val="clear" w:color="auto" w:fill="D9D9D9"/>
          </w:tcPr>
          <w:p w14:paraId="35C70DFB" w14:textId="77777777" w:rsidR="0027421F" w:rsidRPr="001B0A1D" w:rsidRDefault="0027421F" w:rsidP="00326371">
            <w:pPr>
              <w:spacing w:after="0" w:line="240" w:lineRule="auto"/>
              <w:jc w:val="center"/>
              <w:rPr>
                <w:rFonts w:cstheme="minorHAnsi"/>
                <w:sz w:val="24"/>
                <w:szCs w:val="24"/>
              </w:rPr>
            </w:pPr>
            <w:r w:rsidRPr="001B0A1D">
              <w:rPr>
                <w:rFonts w:cstheme="minorHAnsi"/>
                <w:b/>
                <w:sz w:val="24"/>
                <w:szCs w:val="24"/>
              </w:rPr>
              <w:t xml:space="preserve">Equipo </w:t>
            </w:r>
          </w:p>
        </w:tc>
        <w:tc>
          <w:tcPr>
            <w:tcW w:w="1370" w:type="dxa"/>
            <w:tcBorders>
              <w:top w:val="single" w:sz="4" w:space="0" w:color="000000"/>
              <w:left w:val="single" w:sz="6" w:space="0" w:color="000000"/>
              <w:bottom w:val="single" w:sz="6" w:space="0" w:color="000000"/>
              <w:right w:val="single" w:sz="6" w:space="0" w:color="000000"/>
            </w:tcBorders>
            <w:shd w:val="clear" w:color="auto" w:fill="D9D9D9"/>
          </w:tcPr>
          <w:p w14:paraId="30701D71" w14:textId="77777777" w:rsidR="0027421F" w:rsidRPr="001B0A1D" w:rsidRDefault="0027421F" w:rsidP="00326371">
            <w:pPr>
              <w:spacing w:after="0" w:line="240" w:lineRule="auto"/>
              <w:rPr>
                <w:rFonts w:cstheme="minorHAnsi"/>
                <w:sz w:val="24"/>
                <w:szCs w:val="24"/>
              </w:rPr>
            </w:pPr>
            <w:r w:rsidRPr="001B0A1D">
              <w:rPr>
                <w:rFonts w:cstheme="minorHAnsi"/>
                <w:b/>
                <w:sz w:val="24"/>
                <w:szCs w:val="24"/>
              </w:rPr>
              <w:t xml:space="preserve">Cantidad </w:t>
            </w:r>
          </w:p>
        </w:tc>
        <w:tc>
          <w:tcPr>
            <w:tcW w:w="5292" w:type="dxa"/>
            <w:tcBorders>
              <w:top w:val="single" w:sz="4" w:space="0" w:color="000000"/>
              <w:left w:val="single" w:sz="6" w:space="0" w:color="000000"/>
              <w:bottom w:val="single" w:sz="6" w:space="0" w:color="000000"/>
              <w:right w:val="single" w:sz="4" w:space="0" w:color="000000"/>
            </w:tcBorders>
            <w:shd w:val="clear" w:color="auto" w:fill="D9D9D9"/>
          </w:tcPr>
          <w:p w14:paraId="582647EC" w14:textId="77777777" w:rsidR="0027421F" w:rsidRPr="001B0A1D" w:rsidRDefault="0027421F" w:rsidP="00326371">
            <w:pPr>
              <w:spacing w:after="0" w:line="240" w:lineRule="auto"/>
              <w:jc w:val="center"/>
              <w:rPr>
                <w:rFonts w:cstheme="minorHAnsi"/>
                <w:sz w:val="24"/>
                <w:szCs w:val="24"/>
              </w:rPr>
            </w:pPr>
            <w:r w:rsidRPr="001B0A1D">
              <w:rPr>
                <w:rFonts w:cstheme="minorHAnsi"/>
                <w:b/>
                <w:sz w:val="24"/>
                <w:szCs w:val="24"/>
              </w:rPr>
              <w:t xml:space="preserve">Experiencia </w:t>
            </w:r>
          </w:p>
        </w:tc>
      </w:tr>
      <w:tr w:rsidR="0027421F" w:rsidRPr="001B0A1D" w14:paraId="0CD072AE" w14:textId="77777777" w:rsidTr="0020260E">
        <w:trPr>
          <w:trHeight w:val="351"/>
          <w:jc w:val="center"/>
        </w:trPr>
        <w:tc>
          <w:tcPr>
            <w:tcW w:w="2122" w:type="dxa"/>
            <w:tcBorders>
              <w:top w:val="single" w:sz="6" w:space="0" w:color="000000"/>
              <w:left w:val="single" w:sz="4" w:space="0" w:color="000000"/>
              <w:bottom w:val="single" w:sz="6" w:space="0" w:color="000000"/>
              <w:right w:val="single" w:sz="6" w:space="0" w:color="000000"/>
            </w:tcBorders>
          </w:tcPr>
          <w:p w14:paraId="18E7296F" w14:textId="77777777" w:rsidR="0027421F" w:rsidRPr="001B0A1D" w:rsidRDefault="0027421F" w:rsidP="00326371">
            <w:pPr>
              <w:spacing w:after="0" w:line="240" w:lineRule="auto"/>
              <w:rPr>
                <w:rFonts w:cstheme="minorHAnsi"/>
                <w:sz w:val="24"/>
                <w:szCs w:val="24"/>
              </w:rPr>
            </w:pPr>
            <w:r w:rsidRPr="001B0A1D">
              <w:rPr>
                <w:rFonts w:cstheme="minorHAnsi"/>
                <w:b/>
                <w:sz w:val="24"/>
                <w:szCs w:val="24"/>
              </w:rPr>
              <w:t xml:space="preserve">Personal Técnico </w:t>
            </w:r>
          </w:p>
        </w:tc>
        <w:tc>
          <w:tcPr>
            <w:tcW w:w="1370" w:type="dxa"/>
            <w:tcBorders>
              <w:top w:val="single" w:sz="6" w:space="0" w:color="000000"/>
              <w:left w:val="single" w:sz="6" w:space="0" w:color="000000"/>
              <w:bottom w:val="single" w:sz="6" w:space="0" w:color="000000"/>
              <w:right w:val="single" w:sz="6" w:space="0" w:color="000000"/>
            </w:tcBorders>
          </w:tcPr>
          <w:p w14:paraId="772D4A15" w14:textId="77777777" w:rsidR="0027421F" w:rsidRPr="001B0A1D" w:rsidRDefault="0027421F" w:rsidP="00326371">
            <w:pPr>
              <w:spacing w:after="0" w:line="240" w:lineRule="auto"/>
              <w:rPr>
                <w:rFonts w:cstheme="minorHAnsi"/>
                <w:sz w:val="24"/>
                <w:szCs w:val="24"/>
              </w:rPr>
            </w:pPr>
          </w:p>
        </w:tc>
        <w:tc>
          <w:tcPr>
            <w:tcW w:w="5292" w:type="dxa"/>
            <w:tcBorders>
              <w:top w:val="single" w:sz="6" w:space="0" w:color="000000"/>
              <w:left w:val="single" w:sz="6" w:space="0" w:color="000000"/>
              <w:bottom w:val="single" w:sz="6" w:space="0" w:color="000000"/>
              <w:right w:val="single" w:sz="4" w:space="0" w:color="000000"/>
            </w:tcBorders>
          </w:tcPr>
          <w:p w14:paraId="1F8001C4" w14:textId="77777777" w:rsidR="0027421F" w:rsidRPr="001B0A1D" w:rsidRDefault="0027421F" w:rsidP="00326371">
            <w:pPr>
              <w:spacing w:after="0" w:line="240" w:lineRule="auto"/>
              <w:rPr>
                <w:rFonts w:cstheme="minorHAnsi"/>
                <w:sz w:val="24"/>
                <w:szCs w:val="24"/>
              </w:rPr>
            </w:pPr>
            <w:r w:rsidRPr="001B0A1D">
              <w:rPr>
                <w:rFonts w:cstheme="minorHAnsi"/>
                <w:sz w:val="24"/>
                <w:szCs w:val="24"/>
              </w:rPr>
              <w:t xml:space="preserve"> </w:t>
            </w:r>
          </w:p>
        </w:tc>
      </w:tr>
      <w:tr w:rsidR="0027421F" w:rsidRPr="001B0A1D" w14:paraId="32959559" w14:textId="77777777" w:rsidTr="0020260E">
        <w:trPr>
          <w:trHeight w:val="1206"/>
          <w:jc w:val="center"/>
        </w:trPr>
        <w:tc>
          <w:tcPr>
            <w:tcW w:w="2122" w:type="dxa"/>
            <w:tcBorders>
              <w:top w:val="single" w:sz="6" w:space="0" w:color="000000"/>
              <w:left w:val="single" w:sz="4" w:space="0" w:color="000000"/>
              <w:bottom w:val="single" w:sz="6" w:space="0" w:color="000000"/>
              <w:right w:val="single" w:sz="6" w:space="0" w:color="000000"/>
            </w:tcBorders>
          </w:tcPr>
          <w:p w14:paraId="33CC32B6" w14:textId="77777777" w:rsidR="0027421F" w:rsidRPr="001B0A1D" w:rsidRDefault="0027421F" w:rsidP="00326371">
            <w:pPr>
              <w:tabs>
                <w:tab w:val="right" w:pos="2040"/>
              </w:tabs>
              <w:spacing w:after="0" w:line="240" w:lineRule="auto"/>
              <w:rPr>
                <w:rFonts w:cstheme="minorHAnsi"/>
                <w:sz w:val="24"/>
                <w:szCs w:val="24"/>
              </w:rPr>
            </w:pPr>
            <w:r w:rsidRPr="001B0A1D">
              <w:rPr>
                <w:rFonts w:cstheme="minorHAnsi"/>
                <w:sz w:val="24"/>
                <w:szCs w:val="24"/>
              </w:rPr>
              <w:t>Gerente de</w:t>
            </w:r>
          </w:p>
          <w:p w14:paraId="3BC23E1E" w14:textId="77777777" w:rsidR="0027421F" w:rsidRPr="001B0A1D" w:rsidRDefault="0027421F" w:rsidP="00326371">
            <w:pPr>
              <w:spacing w:after="0" w:line="240" w:lineRule="auto"/>
              <w:rPr>
                <w:rFonts w:cstheme="minorHAnsi"/>
                <w:sz w:val="24"/>
                <w:szCs w:val="24"/>
              </w:rPr>
            </w:pPr>
            <w:r w:rsidRPr="001B0A1D">
              <w:rPr>
                <w:rFonts w:cstheme="minorHAnsi"/>
                <w:sz w:val="24"/>
                <w:szCs w:val="24"/>
              </w:rPr>
              <w:t xml:space="preserve">Proyecto </w:t>
            </w:r>
          </w:p>
        </w:tc>
        <w:tc>
          <w:tcPr>
            <w:tcW w:w="1370" w:type="dxa"/>
            <w:tcBorders>
              <w:top w:val="single" w:sz="6" w:space="0" w:color="000000"/>
              <w:left w:val="single" w:sz="6" w:space="0" w:color="000000"/>
              <w:bottom w:val="single" w:sz="6" w:space="0" w:color="000000"/>
              <w:right w:val="single" w:sz="6" w:space="0" w:color="000000"/>
            </w:tcBorders>
          </w:tcPr>
          <w:p w14:paraId="25D5E21C" w14:textId="77777777" w:rsidR="0027421F" w:rsidRPr="001B0A1D" w:rsidRDefault="0027421F" w:rsidP="00326371">
            <w:pPr>
              <w:spacing w:after="0" w:line="240" w:lineRule="auto"/>
              <w:jc w:val="center"/>
              <w:rPr>
                <w:rFonts w:cstheme="minorHAnsi"/>
                <w:sz w:val="24"/>
                <w:szCs w:val="24"/>
              </w:rPr>
            </w:pPr>
            <w:r w:rsidRPr="001B0A1D">
              <w:rPr>
                <w:rFonts w:cstheme="minorHAnsi"/>
                <w:sz w:val="24"/>
                <w:szCs w:val="24"/>
              </w:rPr>
              <w:t xml:space="preserve">1 </w:t>
            </w:r>
          </w:p>
        </w:tc>
        <w:tc>
          <w:tcPr>
            <w:tcW w:w="5292" w:type="dxa"/>
            <w:tcBorders>
              <w:top w:val="single" w:sz="6" w:space="0" w:color="000000"/>
              <w:left w:val="single" w:sz="6" w:space="0" w:color="000000"/>
              <w:bottom w:val="single" w:sz="6" w:space="0" w:color="000000"/>
              <w:right w:val="single" w:sz="4" w:space="0" w:color="000000"/>
            </w:tcBorders>
          </w:tcPr>
          <w:p w14:paraId="19502484" w14:textId="77777777" w:rsidR="0027421F" w:rsidRPr="001B0A1D" w:rsidRDefault="0027421F" w:rsidP="00326371">
            <w:pPr>
              <w:spacing w:after="0" w:line="240" w:lineRule="auto"/>
              <w:jc w:val="both"/>
              <w:rPr>
                <w:rFonts w:cstheme="minorHAnsi"/>
                <w:sz w:val="24"/>
                <w:szCs w:val="24"/>
              </w:rPr>
            </w:pPr>
            <w:r w:rsidRPr="001B0A1D">
              <w:rPr>
                <w:rFonts w:cstheme="minorHAnsi"/>
                <w:sz w:val="24"/>
                <w:szCs w:val="24"/>
              </w:rPr>
              <w:t xml:space="preserve">Profesional Universitario (Ing. Civil, o Arquitecto) que certifique el grado, con al menos 5 años de experiencia general y al menos 2 proyectos en el cargo de gerente de proyectos. </w:t>
            </w:r>
          </w:p>
        </w:tc>
      </w:tr>
      <w:tr w:rsidR="0027421F" w:rsidRPr="001B0A1D" w14:paraId="19861FA8" w14:textId="77777777" w:rsidTr="00AC1452">
        <w:trPr>
          <w:trHeight w:val="1163"/>
          <w:jc w:val="center"/>
        </w:trPr>
        <w:tc>
          <w:tcPr>
            <w:tcW w:w="2122" w:type="dxa"/>
            <w:tcBorders>
              <w:top w:val="single" w:sz="6" w:space="0" w:color="000000"/>
              <w:left w:val="single" w:sz="4" w:space="0" w:color="000000"/>
              <w:bottom w:val="single" w:sz="4" w:space="0" w:color="000000"/>
              <w:right w:val="single" w:sz="6" w:space="0" w:color="000000"/>
            </w:tcBorders>
          </w:tcPr>
          <w:p w14:paraId="2F8F566B" w14:textId="77777777" w:rsidR="0027421F" w:rsidRPr="001B0A1D" w:rsidRDefault="001B31E8" w:rsidP="00326371">
            <w:pPr>
              <w:spacing w:after="0" w:line="240" w:lineRule="auto"/>
              <w:rPr>
                <w:rFonts w:cstheme="minorHAnsi"/>
                <w:sz w:val="24"/>
                <w:szCs w:val="24"/>
              </w:rPr>
            </w:pPr>
            <w:r w:rsidRPr="001B0A1D">
              <w:rPr>
                <w:rFonts w:cstheme="minorHAnsi"/>
                <w:sz w:val="24"/>
                <w:szCs w:val="24"/>
              </w:rPr>
              <w:t xml:space="preserve">Administrador </w:t>
            </w:r>
            <w:r w:rsidR="0027421F" w:rsidRPr="001B0A1D">
              <w:rPr>
                <w:rFonts w:cstheme="minorHAnsi"/>
                <w:sz w:val="24"/>
                <w:szCs w:val="24"/>
              </w:rPr>
              <w:t xml:space="preserve">de Obras: </w:t>
            </w:r>
            <w:r w:rsidR="0027421F" w:rsidRPr="001B0A1D">
              <w:rPr>
                <w:rFonts w:cstheme="minorHAnsi"/>
                <w:sz w:val="24"/>
                <w:szCs w:val="24"/>
              </w:rPr>
              <w:tab/>
              <w:t xml:space="preserve">Residente del proyecto </w:t>
            </w:r>
          </w:p>
        </w:tc>
        <w:tc>
          <w:tcPr>
            <w:tcW w:w="1370" w:type="dxa"/>
            <w:tcBorders>
              <w:top w:val="single" w:sz="6" w:space="0" w:color="000000"/>
              <w:left w:val="single" w:sz="6" w:space="0" w:color="000000"/>
              <w:bottom w:val="single" w:sz="4" w:space="0" w:color="000000"/>
              <w:right w:val="single" w:sz="6" w:space="0" w:color="000000"/>
            </w:tcBorders>
          </w:tcPr>
          <w:p w14:paraId="28F30D9B" w14:textId="77777777" w:rsidR="0027421F" w:rsidRPr="001B0A1D" w:rsidRDefault="0027421F" w:rsidP="00326371">
            <w:pPr>
              <w:spacing w:after="0" w:line="240" w:lineRule="auto"/>
              <w:jc w:val="center"/>
              <w:rPr>
                <w:rFonts w:cstheme="minorHAnsi"/>
                <w:sz w:val="24"/>
                <w:szCs w:val="24"/>
              </w:rPr>
            </w:pPr>
            <w:r w:rsidRPr="001B0A1D">
              <w:rPr>
                <w:rFonts w:cstheme="minorHAnsi"/>
                <w:sz w:val="24"/>
                <w:szCs w:val="24"/>
              </w:rPr>
              <w:t xml:space="preserve">1 </w:t>
            </w:r>
          </w:p>
        </w:tc>
        <w:tc>
          <w:tcPr>
            <w:tcW w:w="5292" w:type="dxa"/>
            <w:tcBorders>
              <w:top w:val="single" w:sz="6" w:space="0" w:color="000000"/>
              <w:left w:val="single" w:sz="6" w:space="0" w:color="000000"/>
              <w:bottom w:val="single" w:sz="4" w:space="0" w:color="000000"/>
              <w:right w:val="single" w:sz="4" w:space="0" w:color="000000"/>
            </w:tcBorders>
          </w:tcPr>
          <w:p w14:paraId="0F5DB8C5" w14:textId="77777777" w:rsidR="0027421F" w:rsidRPr="001B0A1D" w:rsidRDefault="0027421F" w:rsidP="00326371">
            <w:pPr>
              <w:spacing w:after="0" w:line="240" w:lineRule="auto"/>
              <w:jc w:val="both"/>
              <w:rPr>
                <w:rFonts w:cstheme="minorHAnsi"/>
                <w:sz w:val="24"/>
                <w:szCs w:val="24"/>
              </w:rPr>
            </w:pPr>
            <w:r w:rsidRPr="001B0A1D">
              <w:rPr>
                <w:rFonts w:cstheme="minorHAnsi"/>
                <w:sz w:val="24"/>
                <w:szCs w:val="24"/>
              </w:rPr>
              <w:t>Profesional Universitario (</w:t>
            </w:r>
            <w:r w:rsidRPr="001B0A1D">
              <w:rPr>
                <w:rFonts w:cstheme="minorHAnsi"/>
                <w:i/>
                <w:sz w:val="24"/>
                <w:szCs w:val="24"/>
              </w:rPr>
              <w:t>Ing. Civil</w:t>
            </w:r>
            <w:r w:rsidRPr="001B0A1D">
              <w:rPr>
                <w:rFonts w:cstheme="minorHAnsi"/>
                <w:sz w:val="24"/>
                <w:szCs w:val="24"/>
              </w:rPr>
              <w:t xml:space="preserve">) que certifique grado, con al menos 4 años de experiencia general y al menos 2 proyectos en el cargo de residente en obras. </w:t>
            </w:r>
          </w:p>
        </w:tc>
      </w:tr>
    </w:tbl>
    <w:p w14:paraId="49792B73" w14:textId="77777777" w:rsidR="00E062E0" w:rsidRPr="001B0A1D" w:rsidRDefault="00E062E0" w:rsidP="00326371">
      <w:pPr>
        <w:spacing w:after="0" w:line="276" w:lineRule="auto"/>
        <w:ind w:hanging="427"/>
        <w:rPr>
          <w:rFonts w:cstheme="minorHAnsi"/>
          <w:b/>
          <w:sz w:val="24"/>
          <w:szCs w:val="24"/>
        </w:rPr>
      </w:pPr>
    </w:p>
    <w:p w14:paraId="4884B631" w14:textId="77777777" w:rsidR="00F8438B" w:rsidRPr="001B0A1D" w:rsidRDefault="00F8438B" w:rsidP="00414DD0">
      <w:pPr>
        <w:tabs>
          <w:tab w:val="left" w:pos="426"/>
        </w:tabs>
        <w:spacing w:after="0" w:line="276" w:lineRule="auto"/>
        <w:jc w:val="both"/>
        <w:rPr>
          <w:rFonts w:cstheme="minorHAnsi"/>
          <w:sz w:val="24"/>
          <w:szCs w:val="24"/>
        </w:rPr>
      </w:pPr>
      <w:r w:rsidRPr="001B0A1D">
        <w:rPr>
          <w:rFonts w:cstheme="minorHAnsi"/>
          <w:b/>
          <w:sz w:val="24"/>
          <w:szCs w:val="24"/>
        </w:rPr>
        <w:t>4.3</w:t>
      </w:r>
      <w:r w:rsidRPr="001B0A1D">
        <w:rPr>
          <w:rFonts w:cstheme="minorHAnsi"/>
          <w:sz w:val="24"/>
          <w:szCs w:val="24"/>
        </w:rPr>
        <w:t xml:space="preserve"> Las Ofertas presentadas por una Asociación en Participación, Consorcio o Asociación (en lo sucesivo Consorcio), constituido por dos o más firmas deberán cumplir con los siguientes requisitos: </w:t>
      </w:r>
    </w:p>
    <w:p w14:paraId="264E405B"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la Oferta deberá contener toda la información enumerada en el inciso </w:t>
      </w:r>
      <w:r w:rsidRPr="001B0A1D">
        <w:rPr>
          <w:rFonts w:cstheme="minorHAnsi"/>
          <w:b/>
          <w:sz w:val="24"/>
          <w:szCs w:val="24"/>
        </w:rPr>
        <w:t>4.2</w:t>
      </w:r>
      <w:r w:rsidRPr="001B0A1D">
        <w:rPr>
          <w:rFonts w:cstheme="minorHAnsi"/>
          <w:sz w:val="24"/>
          <w:szCs w:val="24"/>
        </w:rPr>
        <w:t xml:space="preserve"> para cada miembro del Consorcio; </w:t>
      </w:r>
    </w:p>
    <w:p w14:paraId="2307B2A2"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la Oferta deberá ser firmada de manera que constituya una obligación legal para todos los socios del Consorcio; </w:t>
      </w:r>
    </w:p>
    <w:p w14:paraId="795CC6F1"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todos los socios del Consorcio serán responsables mancomunada y solidariamente por el cumplimiento del Contrato de acuerdo con las condiciones del mismo; </w:t>
      </w:r>
    </w:p>
    <w:p w14:paraId="77490070"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uno de los socios deberá ser designado como representante y autorizado para contraer responsabilidades y para recibir instrucciones por y en nombre de cualquier o todos los miembros del Consorcio;  </w:t>
      </w:r>
    </w:p>
    <w:p w14:paraId="46A2B050"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la ejecución de la totalidad del Contrato, incluyendo los pagos, se harán exclusivamente con el socio designado; </w:t>
      </w:r>
    </w:p>
    <w:p w14:paraId="6A52CEFE" w14:textId="77777777" w:rsidR="00446D36" w:rsidRPr="001B0A1D" w:rsidRDefault="001B31E8"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C</w:t>
      </w:r>
      <w:r w:rsidR="00F8438B" w:rsidRPr="001B0A1D">
        <w:rPr>
          <w:rFonts w:cstheme="minorHAnsi"/>
          <w:sz w:val="24"/>
          <w:szCs w:val="24"/>
        </w:rPr>
        <w:t xml:space="preserve">on la Oferta se deberá presentar una copia del Acuerdo de Consorcio firmado por todas las partes. </w:t>
      </w:r>
    </w:p>
    <w:p w14:paraId="05DBCFA0" w14:textId="77777777" w:rsidR="00574D6F" w:rsidRPr="001B0A1D" w:rsidRDefault="00574D6F" w:rsidP="00414DD0">
      <w:pPr>
        <w:tabs>
          <w:tab w:val="left" w:pos="426"/>
        </w:tabs>
        <w:spacing w:after="0" w:line="276" w:lineRule="auto"/>
        <w:jc w:val="both"/>
        <w:rPr>
          <w:rFonts w:cstheme="minorHAnsi"/>
          <w:sz w:val="24"/>
          <w:szCs w:val="24"/>
        </w:rPr>
      </w:pPr>
    </w:p>
    <w:p w14:paraId="5CB8EF6F" w14:textId="77777777" w:rsidR="000A7856" w:rsidRDefault="000A7856" w:rsidP="00414DD0">
      <w:pPr>
        <w:pStyle w:val="Ttulo2"/>
        <w:tabs>
          <w:tab w:val="left" w:pos="426"/>
        </w:tabs>
        <w:spacing w:after="0" w:line="276" w:lineRule="auto"/>
        <w:ind w:left="0" w:firstLine="0"/>
        <w:rPr>
          <w:rFonts w:asciiTheme="minorHAnsi" w:hAnsiTheme="minorHAnsi" w:cstheme="minorHAnsi"/>
          <w:szCs w:val="24"/>
        </w:rPr>
      </w:pPr>
      <w:r w:rsidRPr="001B0A1D">
        <w:rPr>
          <w:rFonts w:asciiTheme="minorHAnsi" w:hAnsiTheme="minorHAnsi" w:cstheme="minorHAnsi"/>
          <w:szCs w:val="24"/>
        </w:rPr>
        <w:t xml:space="preserve">5. OFERTA </w:t>
      </w:r>
    </w:p>
    <w:p w14:paraId="3EA2628E" w14:textId="77777777" w:rsidR="00414DD0" w:rsidRPr="00414DD0" w:rsidRDefault="00414DD0" w:rsidP="00414DD0">
      <w:pPr>
        <w:spacing w:after="0"/>
        <w:rPr>
          <w:lang w:eastAsia="es-HN"/>
        </w:rPr>
      </w:pPr>
    </w:p>
    <w:p w14:paraId="3DC66C03" w14:textId="77777777" w:rsidR="000A7856" w:rsidRPr="001B0A1D" w:rsidRDefault="000A7856" w:rsidP="00414DD0">
      <w:pPr>
        <w:tabs>
          <w:tab w:val="left" w:pos="426"/>
        </w:tabs>
        <w:spacing w:after="0" w:line="276" w:lineRule="auto"/>
        <w:jc w:val="both"/>
        <w:rPr>
          <w:rFonts w:cstheme="minorHAnsi"/>
          <w:sz w:val="24"/>
          <w:szCs w:val="24"/>
        </w:rPr>
      </w:pPr>
      <w:r w:rsidRPr="001B0A1D">
        <w:rPr>
          <w:rFonts w:cstheme="minorHAnsi"/>
          <w:b/>
          <w:sz w:val="24"/>
          <w:szCs w:val="24"/>
        </w:rPr>
        <w:t>5.1</w:t>
      </w:r>
      <w:r w:rsidRPr="001B0A1D">
        <w:rPr>
          <w:rFonts w:cstheme="minorHAnsi"/>
          <w:sz w:val="24"/>
          <w:szCs w:val="24"/>
        </w:rPr>
        <w:t xml:space="preserve"> Los Oferentes serán responsables por todos los gastos asociados con la preparación y presentación de sus Ofertas y el Contratante en ningún momento será responsable por dichos gastos. </w:t>
      </w:r>
    </w:p>
    <w:p w14:paraId="002A7E25" w14:textId="77777777" w:rsidR="00184556" w:rsidRPr="001B0A1D" w:rsidRDefault="00184556" w:rsidP="00414DD0">
      <w:pPr>
        <w:tabs>
          <w:tab w:val="left" w:pos="426"/>
        </w:tabs>
        <w:spacing w:after="0" w:line="276" w:lineRule="auto"/>
        <w:jc w:val="both"/>
        <w:rPr>
          <w:rFonts w:cstheme="minorHAnsi"/>
          <w:sz w:val="24"/>
          <w:szCs w:val="24"/>
        </w:rPr>
      </w:pPr>
    </w:p>
    <w:p w14:paraId="7935F6C1" w14:textId="77777777" w:rsidR="000A7856" w:rsidRPr="001B0A1D" w:rsidRDefault="000A7856" w:rsidP="00414DD0">
      <w:pPr>
        <w:tabs>
          <w:tab w:val="left" w:pos="426"/>
        </w:tabs>
        <w:spacing w:after="0" w:line="276" w:lineRule="auto"/>
        <w:jc w:val="both"/>
        <w:rPr>
          <w:rFonts w:cstheme="minorHAnsi"/>
          <w:sz w:val="24"/>
          <w:szCs w:val="24"/>
        </w:rPr>
      </w:pPr>
      <w:r w:rsidRPr="001B0A1D">
        <w:rPr>
          <w:rFonts w:cstheme="minorHAnsi"/>
          <w:b/>
          <w:sz w:val="24"/>
          <w:szCs w:val="24"/>
        </w:rPr>
        <w:lastRenderedPageBreak/>
        <w:t>5.2</w:t>
      </w:r>
      <w:r w:rsidRPr="001B0A1D">
        <w:rPr>
          <w:rFonts w:cstheme="minorHAnsi"/>
          <w:sz w:val="24"/>
          <w:szCs w:val="24"/>
        </w:rPr>
        <w:t xml:space="preserve"> Cada Oferente presentará solamente una Oferta, ya sea individualmente o como miembro de un Consorcio. El Oferente que presente o participe en más de una Oferta ocasionará que todas las propuestas en las cuales participa sean rechazadas. </w:t>
      </w:r>
    </w:p>
    <w:p w14:paraId="2648357D" w14:textId="77777777" w:rsidR="000B3801" w:rsidRPr="001B0A1D" w:rsidRDefault="000B3801" w:rsidP="00414DD0">
      <w:pPr>
        <w:tabs>
          <w:tab w:val="left" w:pos="426"/>
        </w:tabs>
        <w:spacing w:after="0" w:line="276" w:lineRule="auto"/>
        <w:jc w:val="both"/>
        <w:rPr>
          <w:rFonts w:cstheme="minorHAnsi"/>
          <w:sz w:val="24"/>
          <w:szCs w:val="24"/>
        </w:rPr>
      </w:pPr>
    </w:p>
    <w:p w14:paraId="5BB5DB2A" w14:textId="77777777" w:rsidR="00922A48" w:rsidRPr="00A45FA1" w:rsidRDefault="000A7856" w:rsidP="00922A48">
      <w:pPr>
        <w:spacing w:after="0" w:line="276" w:lineRule="auto"/>
        <w:rPr>
          <w:rFonts w:cstheme="minorHAnsi"/>
          <w:sz w:val="24"/>
          <w:szCs w:val="24"/>
        </w:rPr>
      </w:pPr>
      <w:r w:rsidRPr="001B0A1D">
        <w:rPr>
          <w:rFonts w:cstheme="minorHAnsi"/>
          <w:b/>
          <w:sz w:val="24"/>
          <w:szCs w:val="24"/>
        </w:rPr>
        <w:t>5.3</w:t>
      </w:r>
      <w:r w:rsidRPr="001B0A1D">
        <w:rPr>
          <w:rFonts w:cstheme="minorHAnsi"/>
          <w:sz w:val="24"/>
          <w:szCs w:val="24"/>
        </w:rPr>
        <w:t xml:space="preserve"> La Oferta deberá ser presentada por el Oferente de la siguiente manera</w:t>
      </w:r>
      <w:r w:rsidR="00922A48">
        <w:rPr>
          <w:rFonts w:cstheme="minorHAnsi"/>
          <w:sz w:val="24"/>
          <w:szCs w:val="24"/>
        </w:rPr>
        <w:t xml:space="preserve"> </w:t>
      </w:r>
      <w:r w:rsidR="00922A48" w:rsidRPr="00A45FA1">
        <w:rPr>
          <w:rFonts w:cstheme="minorHAnsi"/>
          <w:sz w:val="24"/>
          <w:szCs w:val="24"/>
        </w:rPr>
        <w:t>debidamente</w:t>
      </w:r>
    </w:p>
    <w:p w14:paraId="6AA5D18B" w14:textId="77777777" w:rsidR="00922A48" w:rsidRPr="00A45FA1" w:rsidRDefault="00922A48" w:rsidP="00922A48">
      <w:pPr>
        <w:spacing w:after="0" w:line="276" w:lineRule="auto"/>
        <w:rPr>
          <w:rFonts w:cstheme="minorHAnsi"/>
          <w:sz w:val="24"/>
          <w:szCs w:val="24"/>
        </w:rPr>
      </w:pPr>
      <w:r w:rsidRPr="00A45FA1">
        <w:rPr>
          <w:rFonts w:cstheme="minorHAnsi"/>
          <w:sz w:val="24"/>
          <w:szCs w:val="24"/>
        </w:rPr>
        <w:t>firmados y sellados:</w:t>
      </w:r>
    </w:p>
    <w:p w14:paraId="2A9FB3B6" w14:textId="422E6518" w:rsidR="000A78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Formulario A – Carta de presentación de la oferta</w:t>
      </w:r>
      <w:r w:rsidR="00922A48" w:rsidRPr="00A45FA1">
        <w:rPr>
          <w:rFonts w:cstheme="minorHAnsi"/>
          <w:sz w:val="24"/>
          <w:szCs w:val="24"/>
        </w:rPr>
        <w:t>; debidamente llenado sin alterar su forma.</w:t>
      </w:r>
    </w:p>
    <w:p w14:paraId="4BBE2861" w14:textId="77777777" w:rsidR="000A78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 xml:space="preserve">Formulario B – Listado de los contratos ejecutados; </w:t>
      </w:r>
    </w:p>
    <w:p w14:paraId="591FF438" w14:textId="77777777" w:rsidR="001845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 xml:space="preserve">Formulario C – Listado de cantidades; </w:t>
      </w:r>
    </w:p>
    <w:p w14:paraId="39E8E029" w14:textId="77777777" w:rsidR="000A78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Declaración de Mantenimiento de Oferta, por</w:t>
      </w:r>
      <w:r w:rsidRPr="001B0A1D">
        <w:rPr>
          <w:rFonts w:cstheme="minorHAnsi"/>
          <w:b/>
          <w:sz w:val="24"/>
          <w:szCs w:val="24"/>
        </w:rPr>
        <w:t xml:space="preserve"> noventa (90) días</w:t>
      </w:r>
      <w:r w:rsidRPr="001B0A1D">
        <w:rPr>
          <w:rFonts w:cstheme="minorHAnsi"/>
          <w:sz w:val="24"/>
          <w:szCs w:val="24"/>
        </w:rPr>
        <w:t xml:space="preserve"> </w:t>
      </w:r>
      <w:r w:rsidRPr="001B0A1D">
        <w:rPr>
          <w:rFonts w:cstheme="minorHAnsi"/>
          <w:b/>
          <w:sz w:val="24"/>
          <w:szCs w:val="24"/>
        </w:rPr>
        <w:t>calendario</w:t>
      </w:r>
      <w:r w:rsidRPr="001B0A1D">
        <w:rPr>
          <w:rFonts w:cstheme="minorHAnsi"/>
          <w:sz w:val="24"/>
          <w:szCs w:val="24"/>
        </w:rPr>
        <w:t xml:space="preserve">; </w:t>
      </w:r>
    </w:p>
    <w:p w14:paraId="35EC5A3D" w14:textId="77777777" w:rsidR="000A7856" w:rsidRPr="00586016" w:rsidRDefault="00CB3E3A"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Currí</w:t>
      </w:r>
      <w:r w:rsidR="000A7856" w:rsidRPr="001B0A1D">
        <w:rPr>
          <w:rFonts w:cstheme="minorHAnsi"/>
          <w:sz w:val="24"/>
          <w:szCs w:val="24"/>
        </w:rPr>
        <w:t xml:space="preserve">culum Vitae del personal profesional técnico clave (Gerente del Proyecto y Administrador de </w:t>
      </w:r>
      <w:r w:rsidR="000A7856" w:rsidRPr="00586016">
        <w:rPr>
          <w:rFonts w:cstheme="minorHAnsi"/>
          <w:sz w:val="24"/>
          <w:szCs w:val="24"/>
        </w:rPr>
        <w:t xml:space="preserve">Obras: Residente del proyecto); y </w:t>
      </w:r>
    </w:p>
    <w:p w14:paraId="474EABBA" w14:textId="159305F8" w:rsidR="000A7856" w:rsidRPr="00586016" w:rsidRDefault="000A7856" w:rsidP="00414DD0">
      <w:pPr>
        <w:numPr>
          <w:ilvl w:val="0"/>
          <w:numId w:val="4"/>
        </w:numPr>
        <w:tabs>
          <w:tab w:val="left" w:pos="426"/>
        </w:tabs>
        <w:spacing w:after="0" w:line="276" w:lineRule="auto"/>
        <w:ind w:left="0"/>
        <w:jc w:val="both"/>
        <w:rPr>
          <w:rFonts w:cstheme="minorHAnsi"/>
          <w:sz w:val="24"/>
          <w:szCs w:val="24"/>
        </w:rPr>
      </w:pPr>
      <w:r w:rsidRPr="00586016">
        <w:rPr>
          <w:rFonts w:cstheme="minorHAnsi"/>
          <w:sz w:val="24"/>
          <w:szCs w:val="24"/>
        </w:rPr>
        <w:t xml:space="preserve">Especificaciones y Lista de </w:t>
      </w:r>
      <w:r w:rsidR="00586016" w:rsidRPr="00586016">
        <w:rPr>
          <w:rFonts w:cstheme="minorHAnsi"/>
          <w:sz w:val="24"/>
          <w:szCs w:val="24"/>
        </w:rPr>
        <w:t>actividades</w:t>
      </w:r>
      <w:r w:rsidRPr="00586016">
        <w:rPr>
          <w:rFonts w:cstheme="minorHAnsi"/>
          <w:sz w:val="24"/>
          <w:szCs w:val="24"/>
        </w:rPr>
        <w:t xml:space="preserve"> en base al </w:t>
      </w:r>
      <w:r w:rsidRPr="00586016">
        <w:rPr>
          <w:rFonts w:cstheme="minorHAnsi"/>
          <w:b/>
          <w:sz w:val="24"/>
          <w:szCs w:val="24"/>
        </w:rPr>
        <w:t>Anexo I</w:t>
      </w:r>
      <w:r w:rsidR="00922A48" w:rsidRPr="00586016">
        <w:rPr>
          <w:rFonts w:cstheme="minorHAnsi"/>
          <w:b/>
          <w:sz w:val="24"/>
          <w:szCs w:val="24"/>
        </w:rPr>
        <w:t xml:space="preserve"> y Anexo II</w:t>
      </w:r>
      <w:r w:rsidRPr="00586016">
        <w:rPr>
          <w:rFonts w:cstheme="minorHAnsi"/>
          <w:b/>
          <w:sz w:val="24"/>
          <w:szCs w:val="24"/>
        </w:rPr>
        <w:t xml:space="preserve">. </w:t>
      </w:r>
    </w:p>
    <w:p w14:paraId="37955D40" w14:textId="4128B714" w:rsidR="00922A48" w:rsidRPr="00586016" w:rsidRDefault="00922A48" w:rsidP="00922A48">
      <w:pPr>
        <w:numPr>
          <w:ilvl w:val="0"/>
          <w:numId w:val="4"/>
        </w:numPr>
        <w:tabs>
          <w:tab w:val="left" w:pos="284"/>
        </w:tabs>
        <w:spacing w:after="0" w:line="276" w:lineRule="auto"/>
        <w:ind w:left="0"/>
        <w:jc w:val="both"/>
        <w:rPr>
          <w:rFonts w:cstheme="minorHAnsi"/>
          <w:sz w:val="24"/>
          <w:szCs w:val="24"/>
        </w:rPr>
      </w:pPr>
      <w:r w:rsidRPr="00586016">
        <w:rPr>
          <w:rFonts w:cstheme="minorHAnsi"/>
          <w:sz w:val="24"/>
          <w:szCs w:val="24"/>
        </w:rPr>
        <w:t xml:space="preserve">Lista de </w:t>
      </w:r>
      <w:r w:rsidR="00586016" w:rsidRPr="00586016">
        <w:rPr>
          <w:rFonts w:cstheme="minorHAnsi"/>
          <w:sz w:val="24"/>
          <w:szCs w:val="24"/>
        </w:rPr>
        <w:t xml:space="preserve">Precios con base al </w:t>
      </w:r>
      <w:r w:rsidR="00586016" w:rsidRPr="00586016">
        <w:rPr>
          <w:rFonts w:cstheme="minorHAnsi"/>
          <w:b/>
          <w:sz w:val="24"/>
          <w:szCs w:val="24"/>
        </w:rPr>
        <w:t>Anexo I y Anexo II</w:t>
      </w:r>
      <w:r w:rsidR="00586016" w:rsidRPr="00586016">
        <w:rPr>
          <w:rFonts w:cstheme="minorHAnsi"/>
          <w:sz w:val="24"/>
          <w:szCs w:val="24"/>
        </w:rPr>
        <w:t xml:space="preserve"> </w:t>
      </w:r>
      <w:r w:rsidRPr="00586016">
        <w:rPr>
          <w:rFonts w:cstheme="minorHAnsi"/>
          <w:sz w:val="24"/>
          <w:szCs w:val="24"/>
        </w:rPr>
        <w:t>, (no subsanable).</w:t>
      </w:r>
    </w:p>
    <w:p w14:paraId="301EE90B" w14:textId="77777777" w:rsidR="000A7856" w:rsidRPr="001B0A1D" w:rsidRDefault="000A7856" w:rsidP="00414DD0">
      <w:pPr>
        <w:tabs>
          <w:tab w:val="left" w:pos="426"/>
        </w:tabs>
        <w:spacing w:after="0" w:line="276" w:lineRule="auto"/>
        <w:rPr>
          <w:rFonts w:cstheme="minorHAnsi"/>
          <w:sz w:val="24"/>
          <w:szCs w:val="24"/>
        </w:rPr>
      </w:pPr>
      <w:r w:rsidRPr="001B0A1D">
        <w:rPr>
          <w:rFonts w:cstheme="minorHAnsi"/>
          <w:sz w:val="24"/>
          <w:szCs w:val="24"/>
        </w:rPr>
        <w:t xml:space="preserve"> </w:t>
      </w:r>
    </w:p>
    <w:p w14:paraId="2CDF291C" w14:textId="77777777" w:rsidR="000A7856" w:rsidRPr="001B0A1D" w:rsidRDefault="000A7856" w:rsidP="00414DD0">
      <w:pPr>
        <w:tabs>
          <w:tab w:val="left" w:pos="426"/>
        </w:tabs>
        <w:spacing w:after="0" w:line="276" w:lineRule="auto"/>
        <w:rPr>
          <w:rFonts w:cstheme="minorHAnsi"/>
          <w:sz w:val="24"/>
          <w:szCs w:val="24"/>
        </w:rPr>
      </w:pPr>
      <w:r w:rsidRPr="001B0A1D">
        <w:rPr>
          <w:rFonts w:cstheme="minorHAnsi"/>
          <w:b/>
          <w:sz w:val="24"/>
          <w:szCs w:val="24"/>
        </w:rPr>
        <w:t>5.4</w:t>
      </w:r>
      <w:r w:rsidRPr="001B0A1D">
        <w:rPr>
          <w:rFonts w:cstheme="minorHAnsi"/>
          <w:sz w:val="24"/>
          <w:szCs w:val="24"/>
        </w:rPr>
        <w:t xml:space="preserve">   </w:t>
      </w:r>
      <w:r w:rsidRPr="00922A48">
        <w:rPr>
          <w:rFonts w:cstheme="minorHAnsi"/>
          <w:b/>
          <w:bCs/>
          <w:sz w:val="24"/>
          <w:szCs w:val="24"/>
        </w:rPr>
        <w:t>Declaración de Mantenimiento de Oferta:</w:t>
      </w:r>
      <w:r w:rsidRPr="001B0A1D">
        <w:rPr>
          <w:rFonts w:cstheme="minorHAnsi"/>
          <w:sz w:val="24"/>
          <w:szCs w:val="24"/>
        </w:rPr>
        <w:t xml:space="preserve"> </w:t>
      </w:r>
    </w:p>
    <w:p w14:paraId="0838D00C" w14:textId="77777777" w:rsidR="000A7856" w:rsidRPr="001B0A1D" w:rsidRDefault="000A7856" w:rsidP="00414DD0">
      <w:pPr>
        <w:tabs>
          <w:tab w:val="left" w:pos="426"/>
        </w:tabs>
        <w:spacing w:after="0" w:line="276" w:lineRule="auto"/>
        <w:rPr>
          <w:rFonts w:cstheme="minorHAnsi"/>
          <w:sz w:val="24"/>
          <w:szCs w:val="24"/>
        </w:rPr>
      </w:pPr>
      <w:r w:rsidRPr="001B0A1D">
        <w:rPr>
          <w:rFonts w:cstheme="minorHAnsi"/>
          <w:sz w:val="24"/>
          <w:szCs w:val="24"/>
        </w:rPr>
        <w:t xml:space="preserve"> </w:t>
      </w:r>
    </w:p>
    <w:p w14:paraId="06920AAB" w14:textId="0A2D1871"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El oferente presentara la declaración de mantenimiento de oferta conforme al</w:t>
      </w:r>
      <w:r w:rsidRPr="001B0A1D">
        <w:rPr>
          <w:rFonts w:cstheme="minorHAnsi"/>
          <w:b/>
          <w:sz w:val="24"/>
          <w:szCs w:val="24"/>
        </w:rPr>
        <w:t xml:space="preserve"> Anexo V.</w:t>
      </w:r>
      <w:r w:rsidRPr="001B0A1D">
        <w:rPr>
          <w:rFonts w:cstheme="minorHAnsi"/>
          <w:sz w:val="24"/>
          <w:szCs w:val="24"/>
        </w:rPr>
        <w:t xml:space="preserve"> Con una vigencia de </w:t>
      </w:r>
      <w:r w:rsidRPr="001B0A1D">
        <w:rPr>
          <w:rFonts w:cstheme="minorHAnsi"/>
          <w:b/>
          <w:sz w:val="24"/>
          <w:szCs w:val="24"/>
        </w:rPr>
        <w:t>noventa (90) días calendarios</w:t>
      </w:r>
      <w:r w:rsidRPr="001B0A1D">
        <w:rPr>
          <w:rFonts w:cstheme="minorHAnsi"/>
          <w:sz w:val="24"/>
          <w:szCs w:val="24"/>
        </w:rPr>
        <w:t xml:space="preserve"> contados a partir de la apertura de las ofertas. </w:t>
      </w:r>
    </w:p>
    <w:p w14:paraId="2BAFFF57"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La Declaración de Mantenimiento de Oferta se emitirán en nombre de la OPR. </w:t>
      </w:r>
    </w:p>
    <w:p w14:paraId="19E36F72" w14:textId="20C8A9A1"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w:t>
      </w:r>
    </w:p>
    <w:p w14:paraId="45371CCA"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Todas las ofertas que no estén acompañadas por una Declaración de Mantenimiento de Oferta que sustancialmente responda a lo requerido en la cláusula mencionada, serán rechazadas por el Contratante por incumplimiento. </w:t>
      </w:r>
    </w:p>
    <w:p w14:paraId="6E5849F2"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Ninguna oferta será evaluada sino cumple con lo requerido en el documento base de Solicitud de Oferta (SDO).  </w:t>
      </w:r>
    </w:p>
    <w:p w14:paraId="4C19BD94"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La Declaración de Mantenimiento de Oferta del Oferente seleccionado será devuelta tan pronto como sea posible una vez que el Oferente seleccionado suscriba el Contrato y proporcione la Garantía de Cumplimiento de Contrato. </w:t>
      </w:r>
    </w:p>
    <w:p w14:paraId="128AA991"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6C97C822"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El Contratante podrá declarar al Oferente inelegible por un periodo de cinco (5) años con fondos del Banco Mundial destinados a este proyecto si: </w:t>
      </w:r>
    </w:p>
    <w:p w14:paraId="15E5C3DB" w14:textId="77777777" w:rsidR="000A7856" w:rsidRPr="001B0A1D" w:rsidRDefault="000A7856" w:rsidP="00414DD0">
      <w:pPr>
        <w:numPr>
          <w:ilvl w:val="2"/>
          <w:numId w:val="7"/>
        </w:numPr>
        <w:tabs>
          <w:tab w:val="left" w:pos="426"/>
        </w:tabs>
        <w:spacing w:after="0" w:line="276" w:lineRule="auto"/>
        <w:ind w:left="0"/>
        <w:jc w:val="both"/>
        <w:rPr>
          <w:rFonts w:cstheme="minorHAnsi"/>
          <w:sz w:val="24"/>
          <w:szCs w:val="24"/>
        </w:rPr>
      </w:pPr>
      <w:r w:rsidRPr="001B0A1D">
        <w:rPr>
          <w:rFonts w:cstheme="minorHAnsi"/>
          <w:sz w:val="24"/>
          <w:szCs w:val="24"/>
        </w:rPr>
        <w:t xml:space="preserve">un Oferente retira su Oferta durante el período de validez de la Oferta especificado por el Oferente en la Carta de la Oferta, o cualquier prórroga indicada por el Oferente; </w:t>
      </w:r>
    </w:p>
    <w:p w14:paraId="2A9753A5" w14:textId="77777777" w:rsidR="000A7856" w:rsidRPr="001B0A1D" w:rsidRDefault="000A7856" w:rsidP="00414DD0">
      <w:pPr>
        <w:numPr>
          <w:ilvl w:val="2"/>
          <w:numId w:val="7"/>
        </w:numPr>
        <w:tabs>
          <w:tab w:val="left" w:pos="426"/>
        </w:tabs>
        <w:spacing w:after="0" w:line="276" w:lineRule="auto"/>
        <w:ind w:left="0"/>
        <w:jc w:val="both"/>
        <w:rPr>
          <w:rFonts w:cstheme="minorHAnsi"/>
          <w:sz w:val="24"/>
          <w:szCs w:val="24"/>
        </w:rPr>
      </w:pPr>
      <w:r w:rsidRPr="001B0A1D">
        <w:rPr>
          <w:rFonts w:cstheme="minorHAnsi"/>
          <w:sz w:val="24"/>
          <w:szCs w:val="24"/>
        </w:rPr>
        <w:lastRenderedPageBreak/>
        <w:t xml:space="preserve">el Oferente es seleccionado: </w:t>
      </w:r>
    </w:p>
    <w:p w14:paraId="0A70A56E" w14:textId="77777777" w:rsidR="000A7856" w:rsidRPr="001B0A1D" w:rsidRDefault="000A7856" w:rsidP="00414DD0">
      <w:pPr>
        <w:numPr>
          <w:ilvl w:val="3"/>
          <w:numId w:val="6"/>
        </w:numPr>
        <w:tabs>
          <w:tab w:val="left" w:pos="426"/>
        </w:tabs>
        <w:spacing w:after="0" w:line="276" w:lineRule="auto"/>
        <w:ind w:left="0"/>
        <w:jc w:val="both"/>
        <w:rPr>
          <w:rFonts w:cstheme="minorHAnsi"/>
          <w:sz w:val="24"/>
          <w:szCs w:val="24"/>
        </w:rPr>
      </w:pPr>
      <w:r w:rsidRPr="001B0A1D">
        <w:rPr>
          <w:rFonts w:cstheme="minorHAnsi"/>
          <w:sz w:val="24"/>
          <w:szCs w:val="24"/>
        </w:rPr>
        <w:t xml:space="preserve">no suscribe el Contrato de conformidad con lo dispuesto en el Documento de Solicitud de Oferta, o </w:t>
      </w:r>
    </w:p>
    <w:p w14:paraId="1E872130" w14:textId="77777777" w:rsidR="00184556" w:rsidRDefault="000A7856" w:rsidP="00414DD0">
      <w:pPr>
        <w:numPr>
          <w:ilvl w:val="3"/>
          <w:numId w:val="6"/>
        </w:numPr>
        <w:tabs>
          <w:tab w:val="left" w:pos="426"/>
        </w:tabs>
        <w:spacing w:after="0" w:line="276" w:lineRule="auto"/>
        <w:ind w:left="0"/>
        <w:jc w:val="both"/>
        <w:rPr>
          <w:rFonts w:cstheme="minorHAnsi"/>
          <w:sz w:val="24"/>
          <w:szCs w:val="24"/>
        </w:rPr>
      </w:pPr>
      <w:r w:rsidRPr="001B0A1D">
        <w:rPr>
          <w:rFonts w:cstheme="minorHAnsi"/>
          <w:sz w:val="24"/>
          <w:szCs w:val="24"/>
        </w:rPr>
        <w:t xml:space="preserve">no suministra una Garantía de Cumplimiento de conformidad con lo dispuesto en el Documento de Solicitud de Oferta. </w:t>
      </w:r>
    </w:p>
    <w:p w14:paraId="69B52DD7" w14:textId="77777777" w:rsidR="001614B2" w:rsidRPr="001B0A1D" w:rsidRDefault="001614B2" w:rsidP="001614B2">
      <w:pPr>
        <w:tabs>
          <w:tab w:val="left" w:pos="426"/>
        </w:tabs>
        <w:spacing w:after="0" w:line="276" w:lineRule="auto"/>
        <w:jc w:val="both"/>
        <w:rPr>
          <w:rFonts w:cstheme="minorHAnsi"/>
          <w:sz w:val="24"/>
          <w:szCs w:val="24"/>
        </w:rPr>
      </w:pPr>
    </w:p>
    <w:p w14:paraId="432FD7B8" w14:textId="77777777" w:rsidR="000A7856" w:rsidRDefault="000A7856" w:rsidP="00326371">
      <w:pPr>
        <w:spacing w:after="0" w:line="276" w:lineRule="auto"/>
        <w:jc w:val="both"/>
        <w:rPr>
          <w:rFonts w:cstheme="minorHAnsi"/>
          <w:sz w:val="24"/>
          <w:szCs w:val="24"/>
        </w:rPr>
      </w:pPr>
      <w:r w:rsidRPr="001B0A1D">
        <w:rPr>
          <w:rFonts w:cstheme="minorHAnsi"/>
          <w:b/>
          <w:sz w:val="24"/>
          <w:szCs w:val="24"/>
        </w:rPr>
        <w:t>5.5</w:t>
      </w:r>
      <w:r w:rsidRPr="001B0A1D">
        <w:rPr>
          <w:rFonts w:cstheme="minorHAnsi"/>
          <w:sz w:val="24"/>
          <w:szCs w:val="24"/>
        </w:rPr>
        <w:t xml:space="preserve"> </w:t>
      </w:r>
      <w:r w:rsidRPr="001B0A1D">
        <w:rPr>
          <w:rFonts w:cstheme="minorHAnsi"/>
          <w:b/>
          <w:sz w:val="24"/>
          <w:szCs w:val="24"/>
        </w:rPr>
        <w:t>Presentación y Apertura de Ofertas:</w:t>
      </w:r>
      <w:r w:rsidRPr="001B0A1D">
        <w:rPr>
          <w:rFonts w:cstheme="minorHAnsi"/>
          <w:sz w:val="24"/>
          <w:szCs w:val="24"/>
        </w:rPr>
        <w:t xml:space="preserve">  </w:t>
      </w:r>
    </w:p>
    <w:p w14:paraId="2D265D9C" w14:textId="77777777" w:rsidR="003C144D" w:rsidRPr="001B0A1D" w:rsidRDefault="003C144D" w:rsidP="00326371">
      <w:pPr>
        <w:spacing w:after="0" w:line="276" w:lineRule="auto"/>
        <w:jc w:val="both"/>
        <w:rPr>
          <w:rFonts w:cstheme="minorHAnsi"/>
          <w:sz w:val="24"/>
          <w:szCs w:val="24"/>
        </w:rPr>
      </w:pPr>
    </w:p>
    <w:p w14:paraId="72FB43D3"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Oferente preparará un original de los documentos que comprenden la Oferta y lo marcará claramente como </w:t>
      </w:r>
      <w:r w:rsidRPr="001B0A1D">
        <w:rPr>
          <w:rFonts w:cstheme="minorHAnsi"/>
          <w:b/>
          <w:sz w:val="24"/>
          <w:szCs w:val="24"/>
        </w:rPr>
        <w:t>“ORIGINAL”.</w:t>
      </w:r>
      <w:r w:rsidRPr="001B0A1D">
        <w:rPr>
          <w:rFonts w:cstheme="minorHAnsi"/>
          <w:sz w:val="24"/>
          <w:szCs w:val="24"/>
        </w:rPr>
        <w:t xml:space="preserve"> Además, el Oferente deberá presentar una copia de la Oferta que se indica en el presente documento y marcar claramente como </w:t>
      </w:r>
      <w:r w:rsidRPr="001B0A1D">
        <w:rPr>
          <w:rFonts w:cstheme="minorHAnsi"/>
          <w:b/>
          <w:sz w:val="24"/>
          <w:szCs w:val="24"/>
        </w:rPr>
        <w:t>“COPIA”.</w:t>
      </w:r>
      <w:r w:rsidRPr="001B0A1D">
        <w:rPr>
          <w:rFonts w:cstheme="minorHAnsi"/>
          <w:sz w:val="24"/>
          <w:szCs w:val="24"/>
        </w:rPr>
        <w:t xml:space="preserve"> En caso de discrepancia, el texto del original prevalecerá sobre el de las copias. (originales y copias) deberán estar foliados y firmados por el Gerente General o el Representante Legal de la empresa en cada una de sus páginas, en la forma como se solicita en este documento.  </w:t>
      </w:r>
    </w:p>
    <w:p w14:paraId="2C65D9C2" w14:textId="77777777" w:rsidR="000A7856"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5A5FB4BA" w14:textId="20E6F98A"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La fecha máxima par</w:t>
      </w:r>
      <w:r w:rsidR="00AC1452" w:rsidRPr="001B0A1D">
        <w:rPr>
          <w:rFonts w:cstheme="minorHAnsi"/>
          <w:sz w:val="24"/>
          <w:szCs w:val="24"/>
        </w:rPr>
        <w:t xml:space="preserve">a presentación de ofertas es el </w:t>
      </w:r>
      <w:proofErr w:type="gramStart"/>
      <w:r w:rsidR="00635C6B" w:rsidRPr="001B0A1D">
        <w:rPr>
          <w:rFonts w:cstheme="minorHAnsi"/>
          <w:b/>
          <w:sz w:val="24"/>
          <w:szCs w:val="24"/>
        </w:rPr>
        <w:t xml:space="preserve">día </w:t>
      </w:r>
      <w:r w:rsidR="009932E1">
        <w:rPr>
          <w:rFonts w:cstheme="minorHAnsi"/>
          <w:b/>
          <w:sz w:val="24"/>
          <w:szCs w:val="24"/>
        </w:rPr>
        <w:t>lunes</w:t>
      </w:r>
      <w:proofErr w:type="gramEnd"/>
      <w:r w:rsidR="000825B3">
        <w:rPr>
          <w:rFonts w:cstheme="minorHAnsi"/>
          <w:b/>
          <w:sz w:val="24"/>
          <w:szCs w:val="24"/>
        </w:rPr>
        <w:t xml:space="preserve"> 0</w:t>
      </w:r>
      <w:r w:rsidR="009932E1">
        <w:rPr>
          <w:rFonts w:cstheme="minorHAnsi"/>
          <w:b/>
          <w:sz w:val="24"/>
          <w:szCs w:val="24"/>
        </w:rPr>
        <w:t>8</w:t>
      </w:r>
      <w:r w:rsidR="000825B3">
        <w:rPr>
          <w:rFonts w:cstheme="minorHAnsi"/>
          <w:b/>
          <w:sz w:val="24"/>
          <w:szCs w:val="24"/>
        </w:rPr>
        <w:t xml:space="preserve"> de septiembre</w:t>
      </w:r>
      <w:r w:rsidR="000A3BA7" w:rsidRPr="001B0A1D">
        <w:rPr>
          <w:rFonts w:cstheme="minorHAnsi"/>
          <w:b/>
          <w:sz w:val="24"/>
          <w:szCs w:val="24"/>
        </w:rPr>
        <w:t xml:space="preserve"> </w:t>
      </w:r>
      <w:r w:rsidR="00635C6B" w:rsidRPr="001B0A1D">
        <w:rPr>
          <w:rFonts w:cstheme="minorHAnsi"/>
          <w:b/>
          <w:sz w:val="24"/>
          <w:szCs w:val="24"/>
        </w:rPr>
        <w:t>de 2025</w:t>
      </w:r>
      <w:r w:rsidR="00AC1452" w:rsidRPr="001B0A1D">
        <w:rPr>
          <w:rFonts w:cstheme="minorHAnsi"/>
          <w:b/>
          <w:bCs/>
          <w:sz w:val="24"/>
          <w:szCs w:val="24"/>
        </w:rPr>
        <w:t xml:space="preserve"> </w:t>
      </w:r>
      <w:r w:rsidRPr="001B0A1D">
        <w:rPr>
          <w:rFonts w:cstheme="minorHAnsi"/>
          <w:b/>
          <w:sz w:val="24"/>
          <w:szCs w:val="24"/>
        </w:rPr>
        <w:t>a las 1</w:t>
      </w:r>
      <w:r w:rsidR="00184556" w:rsidRPr="001B0A1D">
        <w:rPr>
          <w:rFonts w:cstheme="minorHAnsi"/>
          <w:b/>
          <w:sz w:val="24"/>
          <w:szCs w:val="24"/>
        </w:rPr>
        <w:t>0</w:t>
      </w:r>
      <w:r w:rsidRPr="001B0A1D">
        <w:rPr>
          <w:rFonts w:cstheme="minorHAnsi"/>
          <w:b/>
          <w:sz w:val="24"/>
          <w:szCs w:val="24"/>
        </w:rPr>
        <w:t xml:space="preserve">:30 </w:t>
      </w:r>
      <w:r w:rsidR="00184556" w:rsidRPr="001B0A1D">
        <w:rPr>
          <w:rFonts w:cstheme="minorHAnsi"/>
          <w:b/>
          <w:sz w:val="24"/>
          <w:szCs w:val="24"/>
        </w:rPr>
        <w:t>a</w:t>
      </w:r>
      <w:r w:rsidRPr="001B0A1D">
        <w:rPr>
          <w:rFonts w:cstheme="minorHAnsi"/>
          <w:b/>
          <w:sz w:val="24"/>
          <w:szCs w:val="24"/>
        </w:rPr>
        <w:t xml:space="preserve">.m., </w:t>
      </w:r>
      <w:r w:rsidRPr="001B0A1D">
        <w:rPr>
          <w:rFonts w:cstheme="minorHAnsi"/>
          <w:sz w:val="24"/>
          <w:szCs w:val="24"/>
        </w:rPr>
        <w:t>hora oficial de Honduras en las oficinas de la OPR.</w:t>
      </w:r>
    </w:p>
    <w:p w14:paraId="24A527D4" w14:textId="77777777" w:rsidR="000A7856"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6EF5A4D6"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60C1A81E" w14:textId="77777777" w:rsidR="000A7856"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005B62D7"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Los textos entre líneas, borraduras o palabras superpuestas serán válidos solamente si llevan la firma o las iniciales de la persona que firma la Oferta. </w:t>
      </w:r>
    </w:p>
    <w:p w14:paraId="4CEB80B6" w14:textId="77777777" w:rsidR="0020260E"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01B59F36"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Oferente deberá presentar la Oferta en un único sobre sellado, en cuyo interior deberá colocar los siguientes sobres sellados: un sobre identificado como </w:t>
      </w:r>
      <w:r w:rsidRPr="001B0A1D">
        <w:rPr>
          <w:rFonts w:cstheme="minorHAnsi"/>
          <w:b/>
          <w:sz w:val="24"/>
          <w:szCs w:val="24"/>
        </w:rPr>
        <w:t>“ORIGINAL”,</w:t>
      </w:r>
      <w:r w:rsidRPr="001B0A1D">
        <w:rPr>
          <w:rFonts w:cstheme="minorHAnsi"/>
          <w:sz w:val="24"/>
          <w:szCs w:val="24"/>
        </w:rPr>
        <w:t xml:space="preserve"> que contendrá todos los documentos que componen la Oferta; un sobre identificado como </w:t>
      </w:r>
      <w:r w:rsidRPr="001B0A1D">
        <w:rPr>
          <w:rFonts w:cstheme="minorHAnsi"/>
          <w:b/>
          <w:sz w:val="24"/>
          <w:szCs w:val="24"/>
        </w:rPr>
        <w:t xml:space="preserve">“COPIA”, </w:t>
      </w:r>
      <w:r w:rsidRPr="001B0A1D">
        <w:rPr>
          <w:rFonts w:cstheme="minorHAnsi"/>
          <w:sz w:val="24"/>
          <w:szCs w:val="24"/>
        </w:rPr>
        <w:t xml:space="preserve">que contendrá la copia de la Oferta que se hubiera solicitado. </w:t>
      </w:r>
    </w:p>
    <w:p w14:paraId="2FA99B5B" w14:textId="77777777" w:rsidR="00A77075" w:rsidRPr="001B0A1D" w:rsidRDefault="00A77075" w:rsidP="00326371">
      <w:pPr>
        <w:pStyle w:val="Prrafodelista"/>
        <w:spacing w:after="0" w:line="276" w:lineRule="auto"/>
        <w:ind w:left="0"/>
        <w:rPr>
          <w:rFonts w:cstheme="minorHAnsi"/>
          <w:sz w:val="24"/>
          <w:szCs w:val="24"/>
        </w:rPr>
      </w:pPr>
    </w:p>
    <w:p w14:paraId="18B9C981" w14:textId="77777777" w:rsidR="000A7856" w:rsidRPr="001B0A1D" w:rsidRDefault="000A7856" w:rsidP="00AC1452">
      <w:pPr>
        <w:numPr>
          <w:ilvl w:val="0"/>
          <w:numId w:val="8"/>
        </w:numPr>
        <w:spacing w:after="0" w:line="276" w:lineRule="auto"/>
        <w:ind w:left="0"/>
        <w:jc w:val="both"/>
        <w:rPr>
          <w:rFonts w:cstheme="minorHAnsi"/>
          <w:sz w:val="24"/>
          <w:szCs w:val="24"/>
        </w:rPr>
      </w:pPr>
      <w:r w:rsidRPr="001B0A1D">
        <w:rPr>
          <w:rFonts w:cstheme="minorHAnsi"/>
          <w:sz w:val="24"/>
          <w:szCs w:val="24"/>
        </w:rPr>
        <w:t xml:space="preserve">Los sobres deberán llevar lo siguiente:  </w:t>
      </w:r>
    </w:p>
    <w:p w14:paraId="447DAE41" w14:textId="77777777" w:rsidR="00831258" w:rsidRPr="001B0A1D" w:rsidRDefault="00831258" w:rsidP="00326371">
      <w:pPr>
        <w:spacing w:after="0" w:line="276" w:lineRule="auto"/>
        <w:jc w:val="both"/>
        <w:rPr>
          <w:rFonts w:cstheme="minorHAnsi"/>
          <w:sz w:val="24"/>
          <w:szCs w:val="24"/>
        </w:rPr>
      </w:pPr>
    </w:p>
    <w:tbl>
      <w:tblPr>
        <w:tblW w:w="5000" w:type="pct"/>
        <w:tblCellMar>
          <w:top w:w="53" w:type="dxa"/>
          <w:right w:w="54" w:type="dxa"/>
        </w:tblCellMar>
        <w:tblLook w:val="04A0" w:firstRow="1" w:lastRow="0" w:firstColumn="1" w:lastColumn="0" w:noHBand="0" w:noVBand="1"/>
      </w:tblPr>
      <w:tblGrid>
        <w:gridCol w:w="3979"/>
        <w:gridCol w:w="5508"/>
      </w:tblGrid>
      <w:tr w:rsidR="000A7856" w:rsidRPr="001B0A1D" w14:paraId="322B090B" w14:textId="77777777" w:rsidTr="002B53C6">
        <w:trPr>
          <w:trHeight w:val="784"/>
        </w:trPr>
        <w:tc>
          <w:tcPr>
            <w:tcW w:w="2097" w:type="pct"/>
            <w:tcBorders>
              <w:top w:val="single" w:sz="4" w:space="0" w:color="000000"/>
              <w:left w:val="single" w:sz="4" w:space="0" w:color="000000"/>
              <w:bottom w:val="single" w:sz="4" w:space="0" w:color="000000"/>
              <w:right w:val="single" w:sz="4" w:space="0" w:color="000000"/>
            </w:tcBorders>
          </w:tcPr>
          <w:p w14:paraId="2492DD0A" w14:textId="77777777" w:rsidR="000A7856" w:rsidRPr="001B0A1D" w:rsidRDefault="000A7856" w:rsidP="00326371">
            <w:pPr>
              <w:spacing w:after="0" w:line="276" w:lineRule="auto"/>
              <w:rPr>
                <w:rFonts w:cstheme="minorHAnsi"/>
                <w:sz w:val="24"/>
                <w:szCs w:val="24"/>
              </w:rPr>
            </w:pPr>
          </w:p>
          <w:p w14:paraId="313691EA"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 xml:space="preserve">PRIMER SOBRE: </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tcPr>
          <w:p w14:paraId="15888A36" w14:textId="77777777" w:rsidR="000A7856" w:rsidRPr="001B0A1D" w:rsidRDefault="000A7856" w:rsidP="00326371">
            <w:pPr>
              <w:spacing w:after="0" w:line="276" w:lineRule="auto"/>
              <w:ind w:hanging="2"/>
              <w:jc w:val="both"/>
              <w:rPr>
                <w:rFonts w:cstheme="minorHAnsi"/>
                <w:sz w:val="24"/>
                <w:szCs w:val="24"/>
              </w:rPr>
            </w:pPr>
            <w:r w:rsidRPr="001B0A1D">
              <w:rPr>
                <w:rFonts w:cstheme="minorHAnsi"/>
                <w:sz w:val="24"/>
                <w:szCs w:val="24"/>
              </w:rPr>
              <w:t xml:space="preserve">Contendrá el original de la documentación solicitada y de las propuestas y será rotulado </w:t>
            </w:r>
            <w:r w:rsidRPr="001B0A1D">
              <w:rPr>
                <w:rFonts w:cstheme="minorHAnsi"/>
                <w:b/>
                <w:sz w:val="24"/>
                <w:szCs w:val="24"/>
              </w:rPr>
              <w:t>"ORIGINAL".</w:t>
            </w:r>
            <w:r w:rsidRPr="001B0A1D">
              <w:rPr>
                <w:rFonts w:cstheme="minorHAnsi"/>
                <w:sz w:val="24"/>
                <w:szCs w:val="24"/>
              </w:rPr>
              <w:t xml:space="preserve">  </w:t>
            </w:r>
          </w:p>
        </w:tc>
      </w:tr>
      <w:tr w:rsidR="000A7856" w:rsidRPr="001B0A1D" w14:paraId="721E5400" w14:textId="77777777" w:rsidTr="002B53C6">
        <w:trPr>
          <w:trHeight w:val="827"/>
        </w:trPr>
        <w:tc>
          <w:tcPr>
            <w:tcW w:w="2097" w:type="pct"/>
            <w:tcBorders>
              <w:top w:val="single" w:sz="4" w:space="0" w:color="000000"/>
              <w:left w:val="single" w:sz="4" w:space="0" w:color="000000"/>
              <w:bottom w:val="single" w:sz="4" w:space="0" w:color="000000"/>
              <w:right w:val="single" w:sz="4" w:space="0" w:color="000000"/>
            </w:tcBorders>
          </w:tcPr>
          <w:p w14:paraId="3806B327"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lastRenderedPageBreak/>
              <w:t xml:space="preserve"> </w:t>
            </w:r>
          </w:p>
          <w:p w14:paraId="7413B5EF"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SEGUNDO SOBRE:</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tcPr>
          <w:p w14:paraId="333778B4" w14:textId="77777777" w:rsidR="000A7856" w:rsidRPr="001B0A1D" w:rsidRDefault="000A7856" w:rsidP="00326371">
            <w:pPr>
              <w:spacing w:after="0" w:line="276" w:lineRule="auto"/>
              <w:ind w:hanging="2"/>
              <w:jc w:val="both"/>
              <w:rPr>
                <w:rFonts w:cstheme="minorHAnsi"/>
                <w:sz w:val="24"/>
                <w:szCs w:val="24"/>
              </w:rPr>
            </w:pPr>
            <w:r w:rsidRPr="001B0A1D">
              <w:rPr>
                <w:rFonts w:cstheme="minorHAnsi"/>
                <w:sz w:val="24"/>
                <w:szCs w:val="24"/>
              </w:rPr>
              <w:t xml:space="preserve">Contendrá una (1) copia íntegra de toda la Documentación solicitada y propuesta y será rotulada </w:t>
            </w:r>
            <w:r w:rsidRPr="001B0A1D">
              <w:rPr>
                <w:rFonts w:cstheme="minorHAnsi"/>
                <w:b/>
                <w:sz w:val="24"/>
                <w:szCs w:val="24"/>
              </w:rPr>
              <w:t>“COPIA”.</w:t>
            </w:r>
            <w:r w:rsidRPr="001B0A1D">
              <w:rPr>
                <w:rFonts w:cstheme="minorHAnsi"/>
                <w:sz w:val="24"/>
                <w:szCs w:val="24"/>
              </w:rPr>
              <w:t xml:space="preserve">  </w:t>
            </w:r>
          </w:p>
        </w:tc>
      </w:tr>
      <w:tr w:rsidR="000A7856" w:rsidRPr="001B0A1D" w14:paraId="0E69CA7B" w14:textId="77777777" w:rsidTr="00731109">
        <w:trPr>
          <w:trHeight w:val="678"/>
        </w:trPr>
        <w:tc>
          <w:tcPr>
            <w:tcW w:w="2097" w:type="pct"/>
            <w:tcBorders>
              <w:top w:val="single" w:sz="4" w:space="0" w:color="000000"/>
              <w:left w:val="single" w:sz="4" w:space="0" w:color="000000"/>
              <w:bottom w:val="single" w:sz="4" w:space="0" w:color="000000"/>
              <w:right w:val="single" w:sz="4" w:space="0" w:color="000000"/>
            </w:tcBorders>
          </w:tcPr>
          <w:p w14:paraId="10897033"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PARTE CENTRAL:</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tcPr>
          <w:p w14:paraId="11197008" w14:textId="75D80754" w:rsidR="009E6A59" w:rsidRPr="001B0A1D" w:rsidRDefault="003C144D" w:rsidP="009E6A59">
            <w:pPr>
              <w:spacing w:after="0" w:line="276" w:lineRule="auto"/>
              <w:ind w:hanging="2"/>
              <w:rPr>
                <w:rFonts w:cstheme="minorHAnsi"/>
                <w:b/>
                <w:sz w:val="24"/>
                <w:szCs w:val="24"/>
              </w:rPr>
            </w:pPr>
            <w:r w:rsidRPr="003C144D">
              <w:rPr>
                <w:rFonts w:cstheme="minorHAnsi"/>
                <w:b/>
                <w:sz w:val="24"/>
                <w:szCs w:val="24"/>
              </w:rPr>
              <w:t xml:space="preserve">Atención: </w:t>
            </w:r>
            <w:r w:rsidR="00CB3E3A" w:rsidRPr="001B0A1D">
              <w:rPr>
                <w:rFonts w:cstheme="minorHAnsi"/>
                <w:b/>
                <w:sz w:val="24"/>
                <w:szCs w:val="24"/>
              </w:rPr>
              <w:t xml:space="preserve">Sr. </w:t>
            </w:r>
            <w:r w:rsidR="00FB1B88" w:rsidRPr="001B0A1D">
              <w:rPr>
                <w:rFonts w:cstheme="minorHAnsi"/>
                <w:b/>
                <w:sz w:val="24"/>
                <w:szCs w:val="24"/>
              </w:rPr>
              <w:t xml:space="preserve">Rene Ibram Canales Aguilar </w:t>
            </w:r>
          </w:p>
          <w:p w14:paraId="7BC34CE4" w14:textId="06A98CC8" w:rsidR="000A7856" w:rsidRPr="001B0A1D" w:rsidRDefault="000A7856" w:rsidP="00326371">
            <w:pPr>
              <w:spacing w:after="0" w:line="276" w:lineRule="auto"/>
              <w:ind w:hanging="2"/>
              <w:jc w:val="both"/>
              <w:rPr>
                <w:rFonts w:cstheme="minorHAnsi"/>
                <w:b/>
                <w:sz w:val="24"/>
                <w:szCs w:val="24"/>
              </w:rPr>
            </w:pPr>
            <w:r w:rsidRPr="001B0A1D">
              <w:rPr>
                <w:rFonts w:cstheme="minorHAnsi"/>
                <w:sz w:val="24"/>
                <w:szCs w:val="24"/>
              </w:rPr>
              <w:t>Representante Legal de la OPR:</w:t>
            </w:r>
            <w:r w:rsidR="00CB3E3A" w:rsidRPr="001B0A1D">
              <w:rPr>
                <w:rFonts w:cstheme="minorHAnsi"/>
                <w:b/>
                <w:sz w:val="24"/>
                <w:szCs w:val="24"/>
              </w:rPr>
              <w:t xml:space="preserve"> </w:t>
            </w:r>
            <w:r w:rsidR="00EB231F" w:rsidRPr="001B0A1D">
              <w:rPr>
                <w:rFonts w:cstheme="minorHAnsi"/>
                <w:b/>
                <w:sz w:val="24"/>
                <w:szCs w:val="24"/>
              </w:rPr>
              <w:t>Red de Productores Artesanales de Semilla de Honduras (RED PASH)</w:t>
            </w:r>
            <w:r w:rsidR="009341C9" w:rsidRPr="001B0A1D">
              <w:rPr>
                <w:rFonts w:cstheme="minorHAnsi"/>
                <w:b/>
                <w:sz w:val="24"/>
                <w:szCs w:val="24"/>
              </w:rPr>
              <w:t>.</w:t>
            </w:r>
            <w:r w:rsidR="001B31E8" w:rsidRPr="001B0A1D">
              <w:rPr>
                <w:rFonts w:cstheme="minorHAnsi"/>
                <w:sz w:val="24"/>
                <w:szCs w:val="24"/>
              </w:rPr>
              <w:t xml:space="preserve"> </w:t>
            </w:r>
            <w:r w:rsidR="00244FE0" w:rsidRPr="001B0A1D">
              <w:rPr>
                <w:rFonts w:cstheme="minorHAnsi"/>
                <w:sz w:val="24"/>
                <w:szCs w:val="24"/>
              </w:rPr>
              <w:t xml:space="preserve">Ubicada en la </w:t>
            </w:r>
            <w:r w:rsidR="00BF0F54" w:rsidRPr="001B0A1D">
              <w:rPr>
                <w:rFonts w:cstheme="minorHAnsi"/>
                <w:sz w:val="24"/>
                <w:szCs w:val="24"/>
              </w:rPr>
              <w:t>Caserío La Casita Calera, Municipio de Concepción del Sur, departamento de Santa Bárbara</w:t>
            </w:r>
            <w:r w:rsidR="003C144D" w:rsidRPr="00A45FA1">
              <w:rPr>
                <w:rFonts w:cstheme="minorHAnsi"/>
                <w:sz w:val="24"/>
                <w:szCs w:val="24"/>
              </w:rPr>
              <w:t xml:space="preserve">, Hondura C.A. </w:t>
            </w:r>
            <w:r w:rsidRPr="001B0A1D">
              <w:rPr>
                <w:rFonts w:cstheme="minorHAnsi"/>
                <w:sz w:val="24"/>
                <w:szCs w:val="24"/>
              </w:rPr>
              <w:t xml:space="preserve"> </w:t>
            </w:r>
          </w:p>
        </w:tc>
      </w:tr>
      <w:tr w:rsidR="000A7856" w:rsidRPr="001B0A1D" w14:paraId="3BE3F47A" w14:textId="77777777" w:rsidTr="003C144D">
        <w:trPr>
          <w:trHeight w:val="1175"/>
        </w:trPr>
        <w:tc>
          <w:tcPr>
            <w:tcW w:w="2097" w:type="pct"/>
            <w:tcBorders>
              <w:top w:val="single" w:sz="4" w:space="0" w:color="000000"/>
              <w:left w:val="single" w:sz="4" w:space="0" w:color="000000"/>
              <w:bottom w:val="single" w:sz="4" w:space="0" w:color="000000"/>
              <w:right w:val="single" w:sz="4" w:space="0" w:color="000000"/>
            </w:tcBorders>
            <w:vAlign w:val="center"/>
          </w:tcPr>
          <w:p w14:paraId="3674A0FF" w14:textId="316CE3F7" w:rsidR="000A7856" w:rsidRPr="001B0A1D" w:rsidRDefault="000A7856" w:rsidP="003C144D">
            <w:pPr>
              <w:spacing w:after="0" w:line="276" w:lineRule="auto"/>
              <w:rPr>
                <w:rFonts w:cstheme="minorHAnsi"/>
                <w:sz w:val="24"/>
                <w:szCs w:val="24"/>
              </w:rPr>
            </w:pPr>
            <w:r w:rsidRPr="001B0A1D">
              <w:rPr>
                <w:rFonts w:cstheme="minorHAnsi"/>
                <w:b/>
                <w:sz w:val="24"/>
                <w:szCs w:val="24"/>
              </w:rPr>
              <w:t xml:space="preserve"> ESQUINA SUPERIOR IZQUIERDA:</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vAlign w:val="center"/>
          </w:tcPr>
          <w:p w14:paraId="335131FA" w14:textId="77777777" w:rsidR="000A7856" w:rsidRPr="001B0A1D" w:rsidRDefault="000A7856" w:rsidP="003C144D">
            <w:pPr>
              <w:spacing w:after="0" w:line="276" w:lineRule="auto"/>
              <w:rPr>
                <w:rFonts w:cstheme="minorHAnsi"/>
                <w:sz w:val="24"/>
                <w:szCs w:val="24"/>
              </w:rPr>
            </w:pPr>
            <w:r w:rsidRPr="001B0A1D">
              <w:rPr>
                <w:rFonts w:cstheme="minorHAnsi"/>
                <w:sz w:val="24"/>
                <w:szCs w:val="24"/>
              </w:rPr>
              <w:t xml:space="preserve">Nombre del oferente y su dirección completa.  </w:t>
            </w:r>
          </w:p>
          <w:p w14:paraId="4CF70768" w14:textId="77777777" w:rsidR="000A7856" w:rsidRPr="001B0A1D" w:rsidRDefault="000A7856" w:rsidP="003C144D">
            <w:pPr>
              <w:spacing w:after="0" w:line="276" w:lineRule="auto"/>
              <w:ind w:hanging="2"/>
              <w:rPr>
                <w:rFonts w:cstheme="minorHAnsi"/>
                <w:sz w:val="24"/>
                <w:szCs w:val="24"/>
              </w:rPr>
            </w:pPr>
            <w:r w:rsidRPr="001B0A1D">
              <w:rPr>
                <w:rFonts w:cstheme="minorHAnsi"/>
                <w:sz w:val="24"/>
                <w:szCs w:val="24"/>
              </w:rPr>
              <w:t xml:space="preserve">Contenido del sobre (Propuesta Original, Propuesta Copia). </w:t>
            </w:r>
          </w:p>
        </w:tc>
      </w:tr>
      <w:tr w:rsidR="000A7856" w:rsidRPr="001B0A1D" w14:paraId="2B24E766" w14:textId="77777777" w:rsidTr="003C144D">
        <w:trPr>
          <w:trHeight w:val="760"/>
        </w:trPr>
        <w:tc>
          <w:tcPr>
            <w:tcW w:w="2097" w:type="pct"/>
            <w:tcBorders>
              <w:top w:val="single" w:sz="4" w:space="0" w:color="000000"/>
              <w:left w:val="single" w:sz="4" w:space="0" w:color="000000"/>
              <w:bottom w:val="single" w:sz="4" w:space="0" w:color="000000"/>
              <w:right w:val="single" w:sz="4" w:space="0" w:color="000000"/>
            </w:tcBorders>
            <w:vAlign w:val="center"/>
          </w:tcPr>
          <w:p w14:paraId="3326C20A" w14:textId="77777777" w:rsidR="000A7856" w:rsidRPr="001B0A1D" w:rsidRDefault="000A7856" w:rsidP="003C144D">
            <w:pPr>
              <w:spacing w:after="0" w:line="276" w:lineRule="auto"/>
              <w:rPr>
                <w:rFonts w:cstheme="minorHAnsi"/>
                <w:sz w:val="24"/>
                <w:szCs w:val="24"/>
              </w:rPr>
            </w:pPr>
            <w:r w:rsidRPr="001B0A1D">
              <w:rPr>
                <w:rFonts w:cstheme="minorHAnsi"/>
                <w:b/>
                <w:sz w:val="24"/>
                <w:szCs w:val="24"/>
              </w:rPr>
              <w:t>ESQUINA INFERIOR IZQUIERDA:</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vAlign w:val="center"/>
          </w:tcPr>
          <w:p w14:paraId="70EECBAD" w14:textId="77777777" w:rsidR="00184556" w:rsidRPr="001B0A1D" w:rsidRDefault="00184556" w:rsidP="003C144D">
            <w:pPr>
              <w:spacing w:after="0" w:line="276" w:lineRule="auto"/>
              <w:ind w:hanging="3"/>
              <w:rPr>
                <w:rFonts w:eastAsia="Times New Roman" w:cstheme="minorHAnsi"/>
                <w:sz w:val="24"/>
                <w:szCs w:val="24"/>
              </w:rPr>
            </w:pPr>
            <w:r w:rsidRPr="001B0A1D">
              <w:rPr>
                <w:rFonts w:eastAsia="Times New Roman" w:cstheme="minorHAnsi"/>
                <w:sz w:val="24"/>
                <w:szCs w:val="24"/>
              </w:rPr>
              <w:t>Oferta Solicitud de Oferta</w:t>
            </w:r>
            <w:r w:rsidR="00AC1452" w:rsidRPr="001B0A1D">
              <w:rPr>
                <w:rFonts w:eastAsia="Times New Roman" w:cstheme="minorHAnsi"/>
                <w:sz w:val="24"/>
                <w:szCs w:val="24"/>
              </w:rPr>
              <w:t>:</w:t>
            </w:r>
            <w:r w:rsidRPr="001B0A1D">
              <w:rPr>
                <w:rFonts w:eastAsia="Times New Roman" w:cstheme="minorHAnsi"/>
                <w:sz w:val="24"/>
                <w:szCs w:val="24"/>
              </w:rPr>
              <w:t xml:space="preserve"> </w:t>
            </w:r>
          </w:p>
          <w:p w14:paraId="1408A815" w14:textId="3C64B751" w:rsidR="000A7856" w:rsidRPr="001B0A1D" w:rsidRDefault="00CB3E3A" w:rsidP="003C144D">
            <w:pPr>
              <w:spacing w:after="0" w:line="276" w:lineRule="auto"/>
              <w:rPr>
                <w:rFonts w:cstheme="minorHAnsi"/>
                <w:sz w:val="24"/>
                <w:szCs w:val="24"/>
              </w:rPr>
            </w:pPr>
            <w:r w:rsidRPr="001B0A1D">
              <w:rPr>
                <w:rFonts w:cstheme="minorHAnsi"/>
                <w:b/>
                <w:sz w:val="24"/>
                <w:szCs w:val="24"/>
              </w:rPr>
              <w:t xml:space="preserve">No. </w:t>
            </w:r>
            <w:r w:rsidR="0063532B" w:rsidRPr="001B0A1D">
              <w:rPr>
                <w:rFonts w:cstheme="minorHAnsi"/>
                <w:b/>
                <w:sz w:val="24"/>
                <w:szCs w:val="24"/>
              </w:rPr>
              <w:t>SDO-OBRAS-REDPASH-01-2025</w:t>
            </w:r>
          </w:p>
        </w:tc>
      </w:tr>
      <w:tr w:rsidR="000A7856" w:rsidRPr="001B0A1D" w14:paraId="600E0A29" w14:textId="77777777" w:rsidTr="003C144D">
        <w:trPr>
          <w:trHeight w:val="847"/>
        </w:trPr>
        <w:tc>
          <w:tcPr>
            <w:tcW w:w="2097" w:type="pct"/>
            <w:tcBorders>
              <w:top w:val="single" w:sz="4" w:space="0" w:color="000000"/>
              <w:left w:val="single" w:sz="4" w:space="0" w:color="000000"/>
              <w:bottom w:val="single" w:sz="4" w:space="0" w:color="000000"/>
              <w:right w:val="single" w:sz="4" w:space="0" w:color="000000"/>
            </w:tcBorders>
            <w:vAlign w:val="center"/>
          </w:tcPr>
          <w:p w14:paraId="41CE0F9E" w14:textId="77777777" w:rsidR="000A7856" w:rsidRPr="001B0A1D" w:rsidRDefault="000A7856" w:rsidP="003C144D">
            <w:pPr>
              <w:spacing w:after="0" w:line="276" w:lineRule="auto"/>
              <w:rPr>
                <w:rFonts w:cstheme="minorHAnsi"/>
                <w:sz w:val="24"/>
                <w:szCs w:val="24"/>
              </w:rPr>
            </w:pPr>
            <w:r w:rsidRPr="001B0A1D">
              <w:rPr>
                <w:rFonts w:cstheme="minorHAnsi"/>
                <w:b/>
                <w:sz w:val="24"/>
                <w:szCs w:val="24"/>
              </w:rPr>
              <w:t>ESQUINA SUPERIOR DERECHA:</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vAlign w:val="center"/>
          </w:tcPr>
          <w:p w14:paraId="1939F8E4" w14:textId="6157A662" w:rsidR="00635C6B" w:rsidRPr="001B0A1D" w:rsidRDefault="000A7856" w:rsidP="003C144D">
            <w:pPr>
              <w:spacing w:after="0" w:line="276" w:lineRule="auto"/>
              <w:ind w:hanging="2"/>
              <w:rPr>
                <w:rFonts w:cstheme="minorHAnsi"/>
                <w:b/>
                <w:sz w:val="24"/>
                <w:szCs w:val="24"/>
              </w:rPr>
            </w:pPr>
            <w:r w:rsidRPr="001B0A1D">
              <w:rPr>
                <w:rFonts w:cstheme="minorHAnsi"/>
                <w:sz w:val="24"/>
                <w:szCs w:val="24"/>
              </w:rPr>
              <w:t>No abrir este sobre antes del día</w:t>
            </w:r>
            <w:r w:rsidR="002B53C6" w:rsidRPr="001B0A1D">
              <w:rPr>
                <w:rFonts w:cstheme="minorHAnsi"/>
                <w:sz w:val="24"/>
                <w:szCs w:val="24"/>
              </w:rPr>
              <w:t>:</w:t>
            </w:r>
            <w:r w:rsidR="006F7440" w:rsidRPr="001B0A1D">
              <w:rPr>
                <w:rFonts w:cstheme="minorHAnsi"/>
                <w:sz w:val="24"/>
                <w:szCs w:val="24"/>
              </w:rPr>
              <w:t xml:space="preserve"> </w:t>
            </w:r>
            <w:proofErr w:type="gramStart"/>
            <w:r w:rsidR="00635C6B" w:rsidRPr="001B0A1D">
              <w:rPr>
                <w:rFonts w:cstheme="minorHAnsi"/>
                <w:b/>
                <w:sz w:val="24"/>
                <w:szCs w:val="24"/>
              </w:rPr>
              <w:t xml:space="preserve">día </w:t>
            </w:r>
            <w:r w:rsidR="009932E1">
              <w:rPr>
                <w:rFonts w:cstheme="minorHAnsi"/>
                <w:b/>
                <w:sz w:val="24"/>
                <w:szCs w:val="24"/>
              </w:rPr>
              <w:t>lune</w:t>
            </w:r>
            <w:r w:rsidR="000825B3">
              <w:rPr>
                <w:rFonts w:cstheme="minorHAnsi"/>
                <w:b/>
                <w:sz w:val="24"/>
                <w:szCs w:val="24"/>
              </w:rPr>
              <w:t>s</w:t>
            </w:r>
            <w:proofErr w:type="gramEnd"/>
            <w:r w:rsidR="000825B3">
              <w:rPr>
                <w:rFonts w:cstheme="minorHAnsi"/>
                <w:b/>
                <w:sz w:val="24"/>
                <w:szCs w:val="24"/>
              </w:rPr>
              <w:t xml:space="preserve"> 0</w:t>
            </w:r>
            <w:r w:rsidR="009932E1">
              <w:rPr>
                <w:rFonts w:cstheme="minorHAnsi"/>
                <w:b/>
                <w:sz w:val="24"/>
                <w:szCs w:val="24"/>
              </w:rPr>
              <w:t>8</w:t>
            </w:r>
            <w:r w:rsidR="000825B3">
              <w:rPr>
                <w:rFonts w:cstheme="minorHAnsi"/>
                <w:b/>
                <w:sz w:val="24"/>
                <w:szCs w:val="24"/>
              </w:rPr>
              <w:t xml:space="preserve"> de septiembre</w:t>
            </w:r>
            <w:r w:rsidR="000A3BA7" w:rsidRPr="001B0A1D">
              <w:rPr>
                <w:rFonts w:cstheme="minorHAnsi"/>
                <w:b/>
                <w:sz w:val="24"/>
                <w:szCs w:val="24"/>
              </w:rPr>
              <w:t xml:space="preserve"> de</w:t>
            </w:r>
            <w:r w:rsidR="00635C6B" w:rsidRPr="001B0A1D">
              <w:rPr>
                <w:rFonts w:cstheme="minorHAnsi"/>
                <w:b/>
                <w:sz w:val="24"/>
                <w:szCs w:val="24"/>
              </w:rPr>
              <w:t xml:space="preserve"> 2025</w:t>
            </w:r>
            <w:r w:rsidR="00F23440">
              <w:rPr>
                <w:rFonts w:cstheme="minorHAnsi"/>
                <w:b/>
                <w:sz w:val="24"/>
                <w:szCs w:val="24"/>
              </w:rPr>
              <w:t xml:space="preserve"> a las 10:30 a.m.</w:t>
            </w:r>
          </w:p>
        </w:tc>
      </w:tr>
    </w:tbl>
    <w:p w14:paraId="15A89DBD" w14:textId="490F3698" w:rsidR="001B31E8" w:rsidRPr="001B0A1D" w:rsidRDefault="001B31E8" w:rsidP="00326371">
      <w:pPr>
        <w:spacing w:after="0" w:line="276" w:lineRule="auto"/>
        <w:jc w:val="both"/>
        <w:rPr>
          <w:rFonts w:cstheme="minorHAnsi"/>
          <w:sz w:val="24"/>
          <w:szCs w:val="24"/>
        </w:rPr>
      </w:pPr>
    </w:p>
    <w:p w14:paraId="00B82325"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Si los sobres no están sellados e identificados como se requiere, el Contratante no se responsabilizará en caso de que la Oferta se extraví</w:t>
      </w:r>
      <w:r w:rsidR="00831258" w:rsidRPr="001B0A1D">
        <w:rPr>
          <w:rFonts w:cstheme="minorHAnsi"/>
          <w:sz w:val="24"/>
          <w:szCs w:val="24"/>
        </w:rPr>
        <w:t>e o sea abierta prematuramente.</w:t>
      </w:r>
    </w:p>
    <w:p w14:paraId="332900DC"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Contratante pondrá, a su discreción, extender el plazo para la presentación de Ofertas mediante una enmienda al Documento de Solicitud de Oferta.  </w:t>
      </w:r>
    </w:p>
    <w:p w14:paraId="4712B72A"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Ofertas Tardías, el Contratante no considerará ninguna Oferta que llegue con posterioridad al término del plazo para la presentación de Ofertas </w:t>
      </w:r>
    </w:p>
    <w:p w14:paraId="340990ED"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Toda Oferta que reciba el Contratante después del plazo para la presentación de las Ofertas será declarada tardía, rechazada y devuelta al Licitante sin abrir. </w:t>
      </w:r>
    </w:p>
    <w:p w14:paraId="6E099AFA"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 </w:t>
      </w:r>
    </w:p>
    <w:p w14:paraId="018B6295"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5B51A80C"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proceso de lectura con la siguiente información: el nombre del Oferente; el Precio total de la Oferta, por lote (contrato), si corresponde, incluidos los descuentos; la existencia o inexistencia de la Declaración de Mantenimiento de Oferta, y cualquier otro detalle que el Contratante juzgue pertinente. </w:t>
      </w:r>
    </w:p>
    <w:p w14:paraId="66A8BDDC"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Contratante no discutirá los méritos de las Ofertas ni rechazará ninguna (excepto las Ofertas tardías). </w:t>
      </w:r>
    </w:p>
    <w:p w14:paraId="72887CA2"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lastRenderedPageBreak/>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79223946"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Se solicitará a los representantes de los Oferentes presentes que firmen el acta, la omisión de la firma de uno de los Oferentes en el acta no invalidará el contenido ni los efectos de esta. Se entregará una copia del acta a todos los Oferentes. </w:t>
      </w:r>
    </w:p>
    <w:p w14:paraId="30FC3E52" w14:textId="77777777" w:rsidR="003623C1" w:rsidRPr="001B0A1D" w:rsidRDefault="003623C1" w:rsidP="00326371">
      <w:pPr>
        <w:spacing w:after="0" w:line="276" w:lineRule="auto"/>
        <w:jc w:val="both"/>
        <w:rPr>
          <w:rFonts w:cstheme="minorHAnsi"/>
          <w:sz w:val="24"/>
          <w:szCs w:val="24"/>
        </w:rPr>
      </w:pPr>
    </w:p>
    <w:p w14:paraId="57EFAE6C" w14:textId="77777777" w:rsidR="00EC7DD1" w:rsidRDefault="00EC7DD1" w:rsidP="00326371">
      <w:pPr>
        <w:pStyle w:val="Ttulo2"/>
        <w:spacing w:after="0" w:line="276" w:lineRule="auto"/>
        <w:ind w:left="0"/>
        <w:rPr>
          <w:rFonts w:asciiTheme="minorHAnsi" w:hAnsiTheme="minorHAnsi" w:cstheme="minorHAnsi"/>
          <w:b w:val="0"/>
          <w:szCs w:val="24"/>
        </w:rPr>
      </w:pPr>
      <w:r w:rsidRPr="001B0A1D">
        <w:rPr>
          <w:rFonts w:asciiTheme="minorHAnsi" w:hAnsiTheme="minorHAnsi" w:cstheme="minorHAnsi"/>
          <w:szCs w:val="24"/>
        </w:rPr>
        <w:t>6. MONEDA DE LA OFERTA</w:t>
      </w:r>
      <w:r w:rsidRPr="001B0A1D">
        <w:rPr>
          <w:rFonts w:asciiTheme="minorHAnsi" w:hAnsiTheme="minorHAnsi" w:cstheme="minorHAnsi"/>
          <w:b w:val="0"/>
          <w:szCs w:val="24"/>
        </w:rPr>
        <w:t xml:space="preserve"> </w:t>
      </w:r>
    </w:p>
    <w:p w14:paraId="726DF358" w14:textId="77777777" w:rsidR="003C144D" w:rsidRPr="003C144D" w:rsidRDefault="003C144D" w:rsidP="003C144D">
      <w:pPr>
        <w:spacing w:after="0"/>
        <w:rPr>
          <w:lang w:eastAsia="es-HN"/>
        </w:rPr>
      </w:pPr>
    </w:p>
    <w:p w14:paraId="16F6124A" w14:textId="5568979F" w:rsidR="00EC7DD1" w:rsidRPr="001B0A1D" w:rsidRDefault="00EC7DD1" w:rsidP="003C144D">
      <w:pPr>
        <w:spacing w:after="0" w:line="276" w:lineRule="auto"/>
        <w:jc w:val="both"/>
        <w:rPr>
          <w:rFonts w:cstheme="minorHAnsi"/>
          <w:sz w:val="24"/>
          <w:szCs w:val="24"/>
        </w:rPr>
      </w:pPr>
      <w:r w:rsidRPr="001B0A1D">
        <w:rPr>
          <w:rFonts w:cstheme="minorHAnsi"/>
          <w:b/>
          <w:sz w:val="24"/>
          <w:szCs w:val="24"/>
        </w:rPr>
        <w:t>6.1</w:t>
      </w:r>
      <w:r w:rsidRPr="001B0A1D">
        <w:rPr>
          <w:rFonts w:eastAsia="Arial" w:cstheme="minorHAnsi"/>
          <w:b/>
          <w:sz w:val="24"/>
          <w:szCs w:val="24"/>
        </w:rPr>
        <w:t xml:space="preserve"> </w:t>
      </w:r>
      <w:r w:rsidRPr="001B0A1D">
        <w:rPr>
          <w:rFonts w:cstheme="minorHAnsi"/>
          <w:sz w:val="24"/>
          <w:szCs w:val="24"/>
        </w:rPr>
        <w:t>La</w:t>
      </w:r>
      <w:r w:rsidRPr="001B0A1D">
        <w:rPr>
          <w:rFonts w:cstheme="minorHAnsi"/>
          <w:b/>
          <w:sz w:val="24"/>
          <w:szCs w:val="24"/>
        </w:rPr>
        <w:t xml:space="preserve"> </w:t>
      </w:r>
      <w:r w:rsidRPr="001B0A1D">
        <w:rPr>
          <w:rFonts w:cstheme="minorHAnsi"/>
          <w:sz w:val="24"/>
          <w:szCs w:val="24"/>
        </w:rPr>
        <w:t xml:space="preserve">Moneda de la Oferta y el Pago serán en Lempiras. </w:t>
      </w:r>
    </w:p>
    <w:p w14:paraId="792860B8" w14:textId="77777777" w:rsidR="00EC7DD1" w:rsidRPr="001B0A1D" w:rsidRDefault="00EC7DD1" w:rsidP="00326371">
      <w:pPr>
        <w:spacing w:after="0" w:line="276" w:lineRule="auto"/>
        <w:jc w:val="both"/>
        <w:rPr>
          <w:rFonts w:cstheme="minorHAnsi"/>
          <w:sz w:val="24"/>
          <w:szCs w:val="24"/>
        </w:rPr>
      </w:pPr>
      <w:r w:rsidRPr="001B0A1D">
        <w:rPr>
          <w:rFonts w:cstheme="minorHAnsi"/>
          <w:b/>
          <w:sz w:val="24"/>
          <w:szCs w:val="24"/>
        </w:rPr>
        <w:t>6.2</w:t>
      </w:r>
      <w:r w:rsidRPr="001B0A1D">
        <w:rPr>
          <w:rFonts w:eastAsia="Arial" w:cstheme="minorHAnsi"/>
          <w:b/>
          <w:sz w:val="24"/>
          <w:szCs w:val="24"/>
        </w:rPr>
        <w:t xml:space="preserve"> </w:t>
      </w:r>
      <w:r w:rsidRPr="001B0A1D">
        <w:rPr>
          <w:rFonts w:cstheme="minorHAnsi"/>
          <w:sz w:val="24"/>
          <w:szCs w:val="24"/>
        </w:rPr>
        <w:t xml:space="preserve">El Oferente deberá cotizar en la moneda del País del Contratante (Moneda en Lempiras). </w:t>
      </w:r>
    </w:p>
    <w:p w14:paraId="1D1369C2" w14:textId="77777777" w:rsidR="00A63759" w:rsidRPr="001B0A1D" w:rsidRDefault="00A63759" w:rsidP="00326371">
      <w:pPr>
        <w:spacing w:after="0" w:line="276" w:lineRule="auto"/>
        <w:jc w:val="both"/>
        <w:rPr>
          <w:rFonts w:cstheme="minorHAnsi"/>
          <w:sz w:val="24"/>
          <w:szCs w:val="24"/>
        </w:rPr>
      </w:pPr>
    </w:p>
    <w:p w14:paraId="0CCCF525" w14:textId="77777777" w:rsidR="00EC7DD1" w:rsidRPr="001B0A1D" w:rsidRDefault="00EC7DD1"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7.</w:t>
      </w:r>
      <w:r w:rsidRPr="001B0A1D">
        <w:rPr>
          <w:rFonts w:asciiTheme="minorHAnsi" w:eastAsia="Arial" w:hAnsiTheme="minorHAnsi" w:cstheme="minorHAnsi"/>
          <w:szCs w:val="24"/>
        </w:rPr>
        <w:t xml:space="preserve"> </w:t>
      </w:r>
      <w:r w:rsidRPr="001B0A1D">
        <w:rPr>
          <w:rFonts w:asciiTheme="minorHAnsi" w:hAnsiTheme="minorHAnsi" w:cstheme="minorHAnsi"/>
          <w:szCs w:val="24"/>
        </w:rPr>
        <w:t>PRECIO DE LA OFERTA</w:t>
      </w:r>
      <w:r w:rsidRPr="001B0A1D">
        <w:rPr>
          <w:rFonts w:asciiTheme="minorHAnsi" w:hAnsiTheme="minorHAnsi" w:cstheme="minorHAnsi"/>
          <w:b w:val="0"/>
          <w:szCs w:val="24"/>
        </w:rPr>
        <w:t xml:space="preserve"> </w:t>
      </w:r>
    </w:p>
    <w:p w14:paraId="2DE552BA" w14:textId="77777777" w:rsidR="00EC7DD1" w:rsidRPr="001B0A1D" w:rsidRDefault="00EC7DD1" w:rsidP="00326371">
      <w:pPr>
        <w:spacing w:after="0" w:line="276" w:lineRule="auto"/>
        <w:jc w:val="both"/>
        <w:rPr>
          <w:rFonts w:cstheme="minorHAnsi"/>
          <w:sz w:val="24"/>
          <w:szCs w:val="24"/>
        </w:rPr>
      </w:pPr>
      <w:r w:rsidRPr="001B0A1D">
        <w:rPr>
          <w:rFonts w:cstheme="minorHAnsi"/>
          <w:sz w:val="24"/>
          <w:szCs w:val="24"/>
        </w:rPr>
        <w:t xml:space="preserve"> </w:t>
      </w:r>
    </w:p>
    <w:p w14:paraId="51A36B95" w14:textId="77777777" w:rsidR="00EC7DD1" w:rsidRPr="001B0A1D" w:rsidRDefault="00EC7DD1" w:rsidP="003C144D">
      <w:pPr>
        <w:spacing w:after="0" w:line="276" w:lineRule="auto"/>
        <w:jc w:val="both"/>
        <w:rPr>
          <w:rFonts w:cstheme="minorHAnsi"/>
          <w:sz w:val="24"/>
          <w:szCs w:val="24"/>
        </w:rPr>
      </w:pPr>
      <w:r w:rsidRPr="001B0A1D">
        <w:rPr>
          <w:rFonts w:cstheme="minorHAnsi"/>
          <w:b/>
          <w:sz w:val="24"/>
          <w:szCs w:val="24"/>
        </w:rPr>
        <w:t>7.1</w:t>
      </w:r>
      <w:r w:rsidRPr="001B0A1D">
        <w:rPr>
          <w:rFonts w:eastAsia="Arial" w:cstheme="minorHAnsi"/>
          <w:b/>
          <w:sz w:val="24"/>
          <w:szCs w:val="24"/>
        </w:rPr>
        <w:t xml:space="preserve"> </w:t>
      </w:r>
      <w:r w:rsidRPr="001B0A1D">
        <w:rPr>
          <w:rFonts w:cstheme="minorHAnsi"/>
          <w:sz w:val="24"/>
          <w:szCs w:val="24"/>
        </w:rPr>
        <w:t xml:space="preserve">El monto de la oferta no es ajustable. Los costos y precios cotizados por el oferente deberán permanecer fijos por la duración del Contrato y no estarán sujetos a ningún ajuste bajo ninguna circunstancia. </w:t>
      </w:r>
    </w:p>
    <w:p w14:paraId="05630DF2" w14:textId="77777777" w:rsidR="00EC7DD1" w:rsidRPr="001B0A1D" w:rsidRDefault="00EC7DD1" w:rsidP="00326371">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7.2</w:t>
      </w:r>
      <w:r w:rsidRPr="001B0A1D">
        <w:rPr>
          <w:rFonts w:eastAsia="Arial" w:cstheme="minorHAnsi"/>
          <w:b/>
          <w:sz w:val="24"/>
          <w:szCs w:val="24"/>
        </w:rPr>
        <w:t xml:space="preserve"> </w:t>
      </w:r>
      <w:r w:rsidRPr="001B0A1D">
        <w:rPr>
          <w:rFonts w:cstheme="minorHAnsi"/>
          <w:sz w:val="24"/>
          <w:szCs w:val="24"/>
        </w:rPr>
        <w:t xml:space="preserve">Siempre y cuando una Oferta se ajuste sustancialmente al Documento de Solicitud de Oferta, el Contratante corregirá las discrepancias no significativas cuantificables relativas al Precio de la Oferta.  </w:t>
      </w:r>
    </w:p>
    <w:p w14:paraId="441AB616" w14:textId="77777777"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7.3</w:t>
      </w:r>
      <w:r w:rsidRPr="001B0A1D">
        <w:rPr>
          <w:rFonts w:eastAsia="Arial" w:cstheme="minorHAnsi"/>
          <w:b/>
          <w:sz w:val="24"/>
          <w:szCs w:val="24"/>
        </w:rPr>
        <w:t xml:space="preserve"> </w:t>
      </w:r>
      <w:r w:rsidRPr="001B0A1D">
        <w:rPr>
          <w:rFonts w:cstheme="minorHAnsi"/>
          <w:sz w:val="24"/>
          <w:szCs w:val="24"/>
        </w:rPr>
        <w:t xml:space="preserve">El oferente deberá presentar fichas de los costos y los precios para todos los rubros o conceptos de las Obras descritas en los Diseños y Especificaciones enumerados en la Lista de Cantidades.  Los rubros o conceptos en los que no aparezca un costo o precio de parte del oferente no serán pagados por el contratante al ser ejecutados, y se deberán considerarse cubiertos por los otros costos y precios de la Lista de Cantidades de la oferta. </w:t>
      </w:r>
    </w:p>
    <w:p w14:paraId="4FC8342C" w14:textId="77777777"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7.4</w:t>
      </w:r>
      <w:r w:rsidRPr="001B0A1D">
        <w:rPr>
          <w:rFonts w:eastAsia="Arial" w:cstheme="minorHAnsi"/>
          <w:b/>
          <w:sz w:val="24"/>
          <w:szCs w:val="24"/>
        </w:rPr>
        <w:t xml:space="preserve"> </w:t>
      </w:r>
      <w:r w:rsidRPr="001B0A1D">
        <w:rPr>
          <w:rFonts w:cstheme="minorHAnsi"/>
          <w:sz w:val="24"/>
          <w:szCs w:val="24"/>
        </w:rPr>
        <w:t xml:space="preserve">El monto de la oferta deberá cubrir todos los gastos relacionados con la ejecución del Contrato incluidos los materiales, mano de obra, seguridad social, seguros e impuesto. </w:t>
      </w:r>
    </w:p>
    <w:p w14:paraId="4E864F14" w14:textId="77777777"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7.5</w:t>
      </w:r>
      <w:r w:rsidRPr="001B0A1D">
        <w:rPr>
          <w:rFonts w:eastAsia="Arial" w:cstheme="minorHAnsi"/>
          <w:b/>
          <w:sz w:val="24"/>
          <w:szCs w:val="24"/>
        </w:rPr>
        <w:t xml:space="preserve"> </w:t>
      </w:r>
      <w:r w:rsidRPr="001B0A1D">
        <w:rPr>
          <w:rFonts w:cstheme="minorHAnsi"/>
          <w:sz w:val="24"/>
          <w:szCs w:val="24"/>
        </w:rPr>
        <w:t xml:space="preserve">Corrección de Errores Aritméticos, siempre y cuando la Oferta se ajuste sustancialmente al Documento de Solicitud de Oferta, el Contratante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0D567C63" w14:textId="494EBA65"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7.6</w:t>
      </w:r>
      <w:r w:rsidRPr="001B0A1D">
        <w:rPr>
          <w:rFonts w:eastAsia="Arial" w:cstheme="minorHAnsi"/>
          <w:b/>
          <w:sz w:val="24"/>
          <w:szCs w:val="24"/>
        </w:rPr>
        <w:t xml:space="preserve"> </w:t>
      </w:r>
      <w:r w:rsidRPr="001B0A1D">
        <w:rPr>
          <w:rFonts w:cstheme="minorHAnsi"/>
          <w:sz w:val="24"/>
          <w:szCs w:val="24"/>
        </w:rPr>
        <w:t xml:space="preserve">Si hay un error en un total que corresponde a la suma o resta de subtotales, los subtotales prevalecerán sobre el total y este último deberá ajustarse. </w:t>
      </w:r>
    </w:p>
    <w:p w14:paraId="49EE8E79" w14:textId="77777777" w:rsidR="00184556" w:rsidRPr="001B0A1D" w:rsidRDefault="00EC7DD1" w:rsidP="00A0049A">
      <w:pPr>
        <w:spacing w:after="0" w:line="276" w:lineRule="auto"/>
        <w:jc w:val="both"/>
        <w:rPr>
          <w:rFonts w:cstheme="minorHAnsi"/>
          <w:sz w:val="24"/>
          <w:szCs w:val="24"/>
        </w:rPr>
      </w:pPr>
      <w:r w:rsidRPr="001B0A1D">
        <w:rPr>
          <w:rFonts w:cstheme="minorHAnsi"/>
          <w:b/>
          <w:sz w:val="24"/>
          <w:szCs w:val="24"/>
        </w:rPr>
        <w:t>7.7</w:t>
      </w:r>
      <w:r w:rsidRPr="001B0A1D">
        <w:rPr>
          <w:rFonts w:eastAsia="Arial" w:cstheme="minorHAnsi"/>
          <w:b/>
          <w:sz w:val="24"/>
          <w:szCs w:val="24"/>
        </w:rPr>
        <w:t xml:space="preserve"> </w:t>
      </w:r>
      <w:r w:rsidRPr="001B0A1D">
        <w:rPr>
          <w:rFonts w:cstheme="minorHAnsi"/>
          <w:sz w:val="24"/>
          <w:szCs w:val="24"/>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5FDC8DC0" w14:textId="77777777" w:rsidR="00EC7DD1" w:rsidRPr="001B0A1D" w:rsidRDefault="00EC7DD1" w:rsidP="00326371">
      <w:pPr>
        <w:spacing w:after="0" w:line="276" w:lineRule="auto"/>
        <w:jc w:val="both"/>
        <w:rPr>
          <w:rFonts w:cstheme="minorHAnsi"/>
          <w:sz w:val="24"/>
          <w:szCs w:val="24"/>
        </w:rPr>
      </w:pPr>
      <w:r w:rsidRPr="001B0A1D">
        <w:rPr>
          <w:rFonts w:cstheme="minorHAnsi"/>
          <w:sz w:val="24"/>
          <w:szCs w:val="24"/>
        </w:rPr>
        <w:t xml:space="preserve"> </w:t>
      </w:r>
    </w:p>
    <w:p w14:paraId="2B36D7C4" w14:textId="77777777" w:rsidR="002B10A4" w:rsidRPr="001B0A1D" w:rsidRDefault="002B10A4"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8.</w:t>
      </w:r>
      <w:r w:rsidRPr="001B0A1D">
        <w:rPr>
          <w:rFonts w:asciiTheme="minorHAnsi" w:eastAsia="Arial" w:hAnsiTheme="minorHAnsi" w:cstheme="minorHAnsi"/>
          <w:szCs w:val="24"/>
        </w:rPr>
        <w:t xml:space="preserve"> </w:t>
      </w:r>
      <w:r w:rsidRPr="001B0A1D">
        <w:rPr>
          <w:rFonts w:asciiTheme="minorHAnsi" w:hAnsiTheme="minorHAnsi" w:cstheme="minorHAnsi"/>
          <w:szCs w:val="24"/>
        </w:rPr>
        <w:t>EVALUACIÓN DE LAS OFERTAS</w:t>
      </w:r>
      <w:r w:rsidRPr="001B0A1D">
        <w:rPr>
          <w:rFonts w:asciiTheme="minorHAnsi" w:hAnsiTheme="minorHAnsi" w:cstheme="minorHAnsi"/>
          <w:b w:val="0"/>
          <w:szCs w:val="24"/>
        </w:rPr>
        <w:t xml:space="preserve"> </w:t>
      </w:r>
    </w:p>
    <w:p w14:paraId="72004BF2" w14:textId="77777777" w:rsidR="002B10A4" w:rsidRPr="001B0A1D" w:rsidRDefault="002B10A4" w:rsidP="00326371">
      <w:pPr>
        <w:spacing w:after="0" w:line="276" w:lineRule="auto"/>
        <w:jc w:val="both"/>
        <w:rPr>
          <w:rFonts w:cstheme="minorHAnsi"/>
          <w:sz w:val="24"/>
          <w:szCs w:val="24"/>
        </w:rPr>
      </w:pPr>
      <w:r w:rsidRPr="001B0A1D">
        <w:rPr>
          <w:rFonts w:cstheme="minorHAnsi"/>
          <w:sz w:val="24"/>
          <w:szCs w:val="24"/>
        </w:rPr>
        <w:t xml:space="preserve"> </w:t>
      </w:r>
    </w:p>
    <w:p w14:paraId="106E89A3" w14:textId="77777777" w:rsidR="002B10A4" w:rsidRPr="001B0A1D" w:rsidRDefault="002B10A4" w:rsidP="00326371">
      <w:pPr>
        <w:spacing w:after="0" w:line="276" w:lineRule="auto"/>
        <w:jc w:val="both"/>
        <w:rPr>
          <w:rFonts w:cstheme="minorHAnsi"/>
          <w:sz w:val="24"/>
          <w:szCs w:val="24"/>
        </w:rPr>
      </w:pPr>
      <w:r w:rsidRPr="001B0A1D">
        <w:rPr>
          <w:rFonts w:cstheme="minorHAnsi"/>
          <w:sz w:val="24"/>
          <w:szCs w:val="24"/>
        </w:rPr>
        <w:lastRenderedPageBreak/>
        <w:t xml:space="preserve">El </w:t>
      </w:r>
      <w:r w:rsidRPr="001B0A1D">
        <w:rPr>
          <w:rFonts w:cstheme="minorHAnsi"/>
          <w:b/>
          <w:sz w:val="24"/>
          <w:szCs w:val="24"/>
        </w:rPr>
        <w:t xml:space="preserve">Contratante </w:t>
      </w:r>
      <w:r w:rsidRPr="001B0A1D">
        <w:rPr>
          <w:rFonts w:cstheme="minorHAnsi"/>
          <w:sz w:val="24"/>
          <w:szCs w:val="24"/>
        </w:rPr>
        <w:t xml:space="preserve">evaluará las ofertas de la siguiente manera:  </w:t>
      </w:r>
    </w:p>
    <w:p w14:paraId="7BA2FC77" w14:textId="77777777" w:rsidR="00184556" w:rsidRPr="001B0A1D" w:rsidRDefault="00184556" w:rsidP="00326371">
      <w:pPr>
        <w:spacing w:after="0" w:line="276" w:lineRule="auto"/>
        <w:jc w:val="both"/>
        <w:rPr>
          <w:rFonts w:cstheme="minorHAnsi"/>
          <w:sz w:val="24"/>
          <w:szCs w:val="24"/>
        </w:rPr>
      </w:pPr>
    </w:p>
    <w:p w14:paraId="36BC61A9" w14:textId="77777777" w:rsidR="002B10A4" w:rsidRPr="001B0A1D" w:rsidRDefault="002B10A4" w:rsidP="00326371">
      <w:pPr>
        <w:spacing w:after="0" w:line="276" w:lineRule="auto"/>
        <w:jc w:val="both"/>
        <w:rPr>
          <w:rFonts w:cstheme="minorHAnsi"/>
          <w:sz w:val="24"/>
          <w:szCs w:val="24"/>
        </w:rPr>
      </w:pPr>
      <w:r w:rsidRPr="001B0A1D">
        <w:rPr>
          <w:rFonts w:cstheme="minorHAnsi"/>
          <w:b/>
          <w:sz w:val="24"/>
          <w:szCs w:val="24"/>
        </w:rPr>
        <w:t>8.1</w:t>
      </w:r>
      <w:r w:rsidRPr="001B0A1D">
        <w:rPr>
          <w:rFonts w:eastAsia="Arial" w:cstheme="minorHAnsi"/>
          <w:b/>
          <w:sz w:val="24"/>
          <w:szCs w:val="24"/>
        </w:rPr>
        <w:t xml:space="preserve"> </w:t>
      </w:r>
      <w:r w:rsidRPr="001B0A1D">
        <w:rPr>
          <w:rFonts w:cstheme="minorHAnsi"/>
          <w:sz w:val="24"/>
          <w:szCs w:val="24"/>
        </w:rPr>
        <w:t xml:space="preserve">Se ajusta sustancialmente al Documento de Solicitud de Oferta. </w:t>
      </w:r>
    </w:p>
    <w:p w14:paraId="73FB50C1"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8.2</w:t>
      </w:r>
      <w:r w:rsidRPr="001B0A1D">
        <w:rPr>
          <w:rFonts w:eastAsia="Arial" w:cstheme="minorHAnsi"/>
          <w:b/>
          <w:sz w:val="24"/>
          <w:szCs w:val="24"/>
        </w:rPr>
        <w:t xml:space="preserve"> </w:t>
      </w:r>
      <w:r w:rsidRPr="001B0A1D">
        <w:rPr>
          <w:rFonts w:cstheme="minorHAnsi"/>
          <w:sz w:val="24"/>
          <w:szCs w:val="24"/>
        </w:rPr>
        <w:t xml:space="preserve">Tiene el costo evaluado más bajo. </w:t>
      </w:r>
    </w:p>
    <w:p w14:paraId="0B55FD71" w14:textId="1A2C2689"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8.3</w:t>
      </w:r>
      <w:r w:rsidRPr="001B0A1D">
        <w:rPr>
          <w:rFonts w:eastAsia="Arial" w:cstheme="minorHAnsi"/>
          <w:b/>
          <w:sz w:val="24"/>
          <w:szCs w:val="24"/>
        </w:rPr>
        <w:t xml:space="preserve"> </w:t>
      </w:r>
      <w:r w:rsidRPr="001B0A1D">
        <w:rPr>
          <w:rFonts w:cstheme="minorHAnsi"/>
          <w:sz w:val="24"/>
          <w:szCs w:val="24"/>
        </w:rPr>
        <w:t>El Precio de la Oferta se cotizó conforme a lo establecido en el Documento de Solicitud de oferta.</w:t>
      </w:r>
    </w:p>
    <w:p w14:paraId="7CE89F4E" w14:textId="615007E9"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8.4</w:t>
      </w:r>
      <w:r w:rsidRPr="001B0A1D">
        <w:rPr>
          <w:rFonts w:eastAsia="Arial" w:cstheme="minorHAnsi"/>
          <w:b/>
          <w:sz w:val="24"/>
          <w:szCs w:val="24"/>
        </w:rPr>
        <w:t xml:space="preserve"> </w:t>
      </w:r>
      <w:r w:rsidRPr="001B0A1D">
        <w:rPr>
          <w:rFonts w:cstheme="minorHAnsi"/>
          <w:sz w:val="24"/>
          <w:szCs w:val="24"/>
        </w:rPr>
        <w:t>El ajuste de precios por corrección de errores aritméticos, conforme a lo establecido en el Documento de Solicitud de Oferta</w:t>
      </w:r>
      <w:r w:rsidR="000A3BA7" w:rsidRPr="001B0A1D">
        <w:rPr>
          <w:rFonts w:cstheme="minorHAnsi"/>
          <w:sz w:val="24"/>
          <w:szCs w:val="24"/>
        </w:rPr>
        <w:t>.</w:t>
      </w:r>
    </w:p>
    <w:p w14:paraId="03346994"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8.5</w:t>
      </w:r>
      <w:r w:rsidRPr="001B0A1D">
        <w:rPr>
          <w:rFonts w:eastAsia="Arial" w:cstheme="minorHAnsi"/>
          <w:b/>
          <w:sz w:val="24"/>
          <w:szCs w:val="24"/>
        </w:rPr>
        <w:t xml:space="preserve"> </w:t>
      </w:r>
      <w:r w:rsidRPr="001B0A1D">
        <w:rPr>
          <w:rFonts w:cstheme="minorHAnsi"/>
          <w:sz w:val="24"/>
          <w:szCs w:val="24"/>
        </w:rPr>
        <w:t xml:space="preserve">Si se establece en este Documento de Solicitud de Oferta que los Oferentes coticen precios separados para diferentes lotes (contratos), la metodología para determinar el costo evaluado más bajo será por precio unitario por lote.  </w:t>
      </w:r>
    </w:p>
    <w:p w14:paraId="0CC2F829"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8.6</w:t>
      </w:r>
      <w:r w:rsidRPr="001B0A1D">
        <w:rPr>
          <w:rFonts w:eastAsia="Arial" w:cstheme="minorHAnsi"/>
          <w:b/>
          <w:sz w:val="24"/>
          <w:szCs w:val="24"/>
        </w:rPr>
        <w:t xml:space="preserve"> </w:t>
      </w:r>
      <w:r w:rsidRPr="001B0A1D">
        <w:rPr>
          <w:rFonts w:cstheme="minorHAnsi"/>
          <w:sz w:val="24"/>
          <w:szCs w:val="24"/>
        </w:rPr>
        <w:t xml:space="preserve">Si la oferta está debidamente firmada. </w:t>
      </w:r>
    </w:p>
    <w:p w14:paraId="2EB6E283"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8.7</w:t>
      </w:r>
      <w:r w:rsidRPr="001B0A1D">
        <w:rPr>
          <w:rFonts w:eastAsia="Arial" w:cstheme="minorHAnsi"/>
          <w:b/>
          <w:sz w:val="24"/>
          <w:szCs w:val="24"/>
        </w:rPr>
        <w:t xml:space="preserve"> </w:t>
      </w:r>
      <w:r w:rsidRPr="001B0A1D">
        <w:rPr>
          <w:rFonts w:cstheme="minorHAnsi"/>
          <w:sz w:val="24"/>
          <w:szCs w:val="24"/>
        </w:rPr>
        <w:t xml:space="preserve">Si la oferta cumple con las especificaciones técnicas, legales y fichas de costos indicadas en este Documento de Solicitud de Oferta SDO. </w:t>
      </w:r>
    </w:p>
    <w:p w14:paraId="391C8D1A" w14:textId="77777777" w:rsidR="002B10A4" w:rsidRPr="001B0A1D" w:rsidRDefault="002B10A4" w:rsidP="00731109">
      <w:pPr>
        <w:spacing w:line="276" w:lineRule="auto"/>
        <w:jc w:val="both"/>
        <w:rPr>
          <w:rFonts w:cstheme="minorHAnsi"/>
          <w:sz w:val="24"/>
          <w:szCs w:val="24"/>
        </w:rPr>
      </w:pPr>
      <w:r w:rsidRPr="001B0A1D">
        <w:rPr>
          <w:rFonts w:cstheme="minorHAnsi"/>
          <w:b/>
          <w:sz w:val="24"/>
          <w:szCs w:val="24"/>
        </w:rPr>
        <w:t>8.8</w:t>
      </w:r>
      <w:r w:rsidRPr="001B0A1D">
        <w:rPr>
          <w:rFonts w:eastAsia="Arial" w:cstheme="minorHAnsi"/>
          <w:b/>
          <w:sz w:val="24"/>
          <w:szCs w:val="24"/>
        </w:rPr>
        <w:t xml:space="preserve"> </w:t>
      </w:r>
      <w:r w:rsidRPr="001B0A1D">
        <w:rPr>
          <w:rFonts w:cstheme="minorHAnsi"/>
          <w:sz w:val="24"/>
          <w:szCs w:val="24"/>
        </w:rPr>
        <w:t xml:space="preserve">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sustancia de la Oferta, salvo para confirmar la corrección de errores aritméticos que el Contratante hubiera descubierto durante la evaluación de las Ofertas. </w:t>
      </w:r>
    </w:p>
    <w:p w14:paraId="175E0104" w14:textId="77777777" w:rsidR="002B10A4" w:rsidRPr="001B0A1D" w:rsidRDefault="002B10A4" w:rsidP="00326371">
      <w:pPr>
        <w:spacing w:after="0" w:line="276" w:lineRule="auto"/>
        <w:jc w:val="both"/>
        <w:rPr>
          <w:rFonts w:cstheme="minorHAnsi"/>
          <w:sz w:val="24"/>
          <w:szCs w:val="24"/>
        </w:rPr>
      </w:pPr>
    </w:p>
    <w:p w14:paraId="0C59BB17" w14:textId="77777777" w:rsidR="002B10A4" w:rsidRPr="001B0A1D" w:rsidRDefault="002B10A4"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9.</w:t>
      </w:r>
      <w:r w:rsidRPr="001B0A1D">
        <w:rPr>
          <w:rFonts w:asciiTheme="minorHAnsi" w:eastAsia="Arial" w:hAnsiTheme="minorHAnsi" w:cstheme="minorHAnsi"/>
          <w:szCs w:val="24"/>
        </w:rPr>
        <w:t xml:space="preserve"> </w:t>
      </w:r>
      <w:r w:rsidRPr="001B0A1D">
        <w:rPr>
          <w:rFonts w:asciiTheme="minorHAnsi" w:hAnsiTheme="minorHAnsi" w:cstheme="minorHAnsi"/>
          <w:szCs w:val="24"/>
        </w:rPr>
        <w:t>ADJUDICACIÓN DE CONTRATO</w:t>
      </w:r>
      <w:r w:rsidRPr="001B0A1D">
        <w:rPr>
          <w:rFonts w:asciiTheme="minorHAnsi" w:hAnsiTheme="minorHAnsi" w:cstheme="minorHAnsi"/>
          <w:b w:val="0"/>
          <w:szCs w:val="24"/>
        </w:rPr>
        <w:t xml:space="preserve"> </w:t>
      </w:r>
    </w:p>
    <w:p w14:paraId="696B2384" w14:textId="77777777" w:rsidR="002B10A4" w:rsidRPr="001B0A1D" w:rsidRDefault="002B10A4" w:rsidP="00326371">
      <w:pPr>
        <w:spacing w:after="0" w:line="276" w:lineRule="auto"/>
        <w:rPr>
          <w:rFonts w:cstheme="minorHAnsi"/>
          <w:sz w:val="24"/>
          <w:szCs w:val="24"/>
        </w:rPr>
      </w:pPr>
      <w:r w:rsidRPr="001B0A1D">
        <w:rPr>
          <w:rFonts w:cstheme="minorHAnsi"/>
          <w:sz w:val="24"/>
          <w:szCs w:val="24"/>
        </w:rPr>
        <w:t xml:space="preserve"> </w:t>
      </w:r>
    </w:p>
    <w:p w14:paraId="4E3E67B4" w14:textId="77777777" w:rsidR="002B10A4" w:rsidRPr="001B0A1D" w:rsidRDefault="002B10A4" w:rsidP="00326371">
      <w:pPr>
        <w:spacing w:after="0" w:line="276" w:lineRule="auto"/>
        <w:jc w:val="both"/>
        <w:rPr>
          <w:rFonts w:cstheme="minorHAnsi"/>
          <w:sz w:val="24"/>
          <w:szCs w:val="24"/>
        </w:rPr>
      </w:pPr>
      <w:r w:rsidRPr="001B0A1D">
        <w:rPr>
          <w:rFonts w:cstheme="minorHAnsi"/>
          <w:sz w:val="24"/>
          <w:szCs w:val="24"/>
        </w:rPr>
        <w:t xml:space="preserve">El Contratante adjudicará el Contrato </w:t>
      </w:r>
      <w:r w:rsidRPr="001B0A1D">
        <w:rPr>
          <w:rFonts w:cstheme="minorHAnsi"/>
          <w:b/>
          <w:sz w:val="24"/>
          <w:szCs w:val="24"/>
        </w:rPr>
        <w:t>(Lote Único)</w:t>
      </w:r>
      <w:r w:rsidRPr="001B0A1D">
        <w:rPr>
          <w:rFonts w:cstheme="minorHAnsi"/>
          <w:sz w:val="24"/>
          <w:szCs w:val="24"/>
        </w:rPr>
        <w:t xml:space="preserve"> al Oferente que ofrezca la Oferta más Conveniente, es decir, aquella que ha sido presentada por un Oferente que cumple con los criterios de calificación y que, además:  </w:t>
      </w:r>
    </w:p>
    <w:p w14:paraId="4B1D3BAF" w14:textId="77777777" w:rsidR="00184556" w:rsidRPr="001B0A1D" w:rsidRDefault="00184556" w:rsidP="00326371">
      <w:pPr>
        <w:spacing w:after="0" w:line="276" w:lineRule="auto"/>
        <w:jc w:val="both"/>
        <w:rPr>
          <w:rFonts w:cstheme="minorHAnsi"/>
          <w:sz w:val="24"/>
          <w:szCs w:val="24"/>
        </w:rPr>
      </w:pPr>
    </w:p>
    <w:p w14:paraId="3B877381" w14:textId="77777777" w:rsidR="00793838" w:rsidRPr="001B0A1D" w:rsidRDefault="002B10A4" w:rsidP="00A0049A">
      <w:pPr>
        <w:spacing w:after="0" w:line="276" w:lineRule="auto"/>
        <w:jc w:val="both"/>
        <w:rPr>
          <w:rFonts w:cstheme="minorHAnsi"/>
          <w:sz w:val="24"/>
          <w:szCs w:val="24"/>
        </w:rPr>
      </w:pPr>
      <w:r w:rsidRPr="001B0A1D">
        <w:rPr>
          <w:rFonts w:cstheme="minorHAnsi"/>
          <w:b/>
          <w:sz w:val="24"/>
          <w:szCs w:val="24"/>
        </w:rPr>
        <w:t xml:space="preserve">9.1 </w:t>
      </w:r>
      <w:r w:rsidRPr="001B0A1D">
        <w:rPr>
          <w:rFonts w:cstheme="minorHAnsi"/>
          <w:sz w:val="24"/>
          <w:szCs w:val="24"/>
        </w:rPr>
        <w:t xml:space="preserve">Se ajusta sustancialmente al Documento de Solicitud de Oferta; y </w:t>
      </w:r>
    </w:p>
    <w:p w14:paraId="5666E7EA" w14:textId="77777777" w:rsidR="002B10A4" w:rsidRPr="00A0049A" w:rsidRDefault="002B10A4" w:rsidP="00731109">
      <w:pPr>
        <w:spacing w:line="276" w:lineRule="auto"/>
        <w:jc w:val="both"/>
        <w:rPr>
          <w:rFonts w:cstheme="minorHAnsi"/>
          <w:sz w:val="24"/>
          <w:szCs w:val="24"/>
        </w:rPr>
      </w:pPr>
      <w:r w:rsidRPr="00A0049A">
        <w:rPr>
          <w:rFonts w:cstheme="minorHAnsi"/>
          <w:b/>
          <w:sz w:val="24"/>
          <w:szCs w:val="24"/>
        </w:rPr>
        <w:t>9.2</w:t>
      </w:r>
      <w:r w:rsidRPr="00A0049A">
        <w:rPr>
          <w:rFonts w:eastAsia="Arial" w:cstheme="minorHAnsi"/>
          <w:b/>
          <w:sz w:val="24"/>
          <w:szCs w:val="24"/>
        </w:rPr>
        <w:t xml:space="preserve"> </w:t>
      </w:r>
      <w:r w:rsidRPr="00A0049A">
        <w:rPr>
          <w:rFonts w:cstheme="minorHAnsi"/>
          <w:sz w:val="24"/>
          <w:szCs w:val="24"/>
        </w:rPr>
        <w:t xml:space="preserve">Tiene el costo evaluado más bajo </w:t>
      </w:r>
    </w:p>
    <w:p w14:paraId="42C13F52" w14:textId="7A8C5CA3" w:rsidR="002B10A4" w:rsidRPr="00A0049A" w:rsidRDefault="002B10A4" w:rsidP="00731109">
      <w:pPr>
        <w:spacing w:line="276" w:lineRule="auto"/>
        <w:rPr>
          <w:rFonts w:cstheme="minorHAnsi"/>
          <w:b/>
          <w:bCs/>
          <w:sz w:val="24"/>
          <w:szCs w:val="24"/>
        </w:rPr>
      </w:pPr>
      <w:r w:rsidRPr="00A0049A">
        <w:rPr>
          <w:rFonts w:cstheme="minorHAnsi"/>
          <w:b/>
          <w:bCs/>
          <w:sz w:val="24"/>
          <w:szCs w:val="24"/>
        </w:rPr>
        <w:t>10.</w:t>
      </w:r>
      <w:r w:rsidRPr="00A0049A">
        <w:rPr>
          <w:rFonts w:eastAsia="Arial" w:cstheme="minorHAnsi"/>
          <w:b/>
          <w:bCs/>
          <w:sz w:val="24"/>
          <w:szCs w:val="24"/>
        </w:rPr>
        <w:t xml:space="preserve"> </w:t>
      </w:r>
      <w:r w:rsidRPr="00A0049A">
        <w:rPr>
          <w:rFonts w:cstheme="minorHAnsi"/>
          <w:b/>
          <w:bCs/>
          <w:sz w:val="24"/>
          <w:szCs w:val="24"/>
        </w:rPr>
        <w:t xml:space="preserve">DERECHO DEL CONTRATANTE </w:t>
      </w:r>
    </w:p>
    <w:p w14:paraId="442386C1" w14:textId="7F96CB8C" w:rsidR="00417C45" w:rsidRPr="001B0A1D" w:rsidRDefault="002B10A4" w:rsidP="00A0049A">
      <w:pPr>
        <w:spacing w:after="0" w:line="276" w:lineRule="auto"/>
        <w:jc w:val="both"/>
        <w:rPr>
          <w:rFonts w:cstheme="minorHAnsi"/>
          <w:sz w:val="24"/>
          <w:szCs w:val="24"/>
        </w:rPr>
      </w:pPr>
      <w:r w:rsidRPr="001B0A1D">
        <w:rPr>
          <w:rFonts w:cstheme="minorHAnsi"/>
          <w:sz w:val="24"/>
          <w:szCs w:val="24"/>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 alguna frente a los Oferentes.</w:t>
      </w:r>
    </w:p>
    <w:p w14:paraId="21F585DD" w14:textId="77777777" w:rsidR="002B10A4" w:rsidRPr="001B0A1D" w:rsidRDefault="002B10A4" w:rsidP="00326371">
      <w:pPr>
        <w:spacing w:after="0" w:line="276" w:lineRule="auto"/>
        <w:jc w:val="both"/>
        <w:rPr>
          <w:rFonts w:cstheme="minorHAnsi"/>
          <w:sz w:val="24"/>
          <w:szCs w:val="24"/>
        </w:rPr>
      </w:pPr>
    </w:p>
    <w:p w14:paraId="631D2A67" w14:textId="77777777" w:rsidR="002B10A4" w:rsidRPr="001B0A1D" w:rsidRDefault="002B10A4"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11.</w:t>
      </w:r>
      <w:r w:rsidRPr="001B0A1D">
        <w:rPr>
          <w:rFonts w:asciiTheme="minorHAnsi" w:eastAsia="Arial" w:hAnsiTheme="minorHAnsi" w:cstheme="minorHAnsi"/>
          <w:szCs w:val="24"/>
        </w:rPr>
        <w:t xml:space="preserve"> </w:t>
      </w:r>
      <w:r w:rsidRPr="001B0A1D">
        <w:rPr>
          <w:rFonts w:asciiTheme="minorHAnsi" w:hAnsiTheme="minorHAnsi" w:cstheme="minorHAnsi"/>
          <w:szCs w:val="24"/>
        </w:rPr>
        <w:t>ADJUDICACIÓN Y FIRMA DE CONTRATO</w:t>
      </w:r>
      <w:r w:rsidRPr="001B0A1D">
        <w:rPr>
          <w:rFonts w:asciiTheme="minorHAnsi" w:hAnsiTheme="minorHAnsi" w:cstheme="minorHAnsi"/>
          <w:b w:val="0"/>
          <w:szCs w:val="24"/>
        </w:rPr>
        <w:t xml:space="preserve"> </w:t>
      </w:r>
    </w:p>
    <w:p w14:paraId="70F09751" w14:textId="77777777" w:rsidR="002B10A4" w:rsidRPr="001B0A1D" w:rsidRDefault="002B10A4" w:rsidP="00326371">
      <w:pPr>
        <w:spacing w:after="0" w:line="276" w:lineRule="auto"/>
        <w:rPr>
          <w:rFonts w:cstheme="minorHAnsi"/>
          <w:sz w:val="24"/>
          <w:szCs w:val="24"/>
        </w:rPr>
      </w:pPr>
      <w:r w:rsidRPr="001B0A1D">
        <w:rPr>
          <w:rFonts w:cstheme="minorHAnsi"/>
          <w:sz w:val="24"/>
          <w:szCs w:val="24"/>
        </w:rPr>
        <w:t xml:space="preserve"> </w:t>
      </w:r>
    </w:p>
    <w:p w14:paraId="58E9FFD3" w14:textId="77777777" w:rsidR="002B10A4" w:rsidRPr="001B0A1D" w:rsidRDefault="002B10A4" w:rsidP="00326371">
      <w:pPr>
        <w:spacing w:after="0" w:line="276" w:lineRule="auto"/>
        <w:jc w:val="both"/>
        <w:rPr>
          <w:rFonts w:cstheme="minorHAnsi"/>
          <w:sz w:val="24"/>
          <w:szCs w:val="24"/>
        </w:rPr>
      </w:pPr>
      <w:r w:rsidRPr="001B0A1D">
        <w:rPr>
          <w:rFonts w:cstheme="minorHAnsi"/>
          <w:b/>
          <w:sz w:val="24"/>
          <w:szCs w:val="24"/>
        </w:rPr>
        <w:t>11.1</w:t>
      </w:r>
      <w:r w:rsidRPr="001B0A1D">
        <w:rPr>
          <w:rFonts w:eastAsia="Arial" w:cstheme="minorHAnsi"/>
          <w:b/>
          <w:sz w:val="24"/>
          <w:szCs w:val="24"/>
        </w:rPr>
        <w:t xml:space="preserve"> </w:t>
      </w:r>
      <w:r w:rsidRPr="001B0A1D">
        <w:rPr>
          <w:rFonts w:cstheme="minorHAnsi"/>
          <w:sz w:val="24"/>
          <w:szCs w:val="24"/>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2408362B" w14:textId="77777777" w:rsidR="002B10A4" w:rsidRPr="001B0A1D" w:rsidRDefault="002B10A4" w:rsidP="002B53C6">
      <w:pPr>
        <w:numPr>
          <w:ilvl w:val="0"/>
          <w:numId w:val="9"/>
        </w:numPr>
        <w:spacing w:after="0" w:line="276" w:lineRule="auto"/>
        <w:ind w:left="0"/>
        <w:jc w:val="both"/>
        <w:rPr>
          <w:rFonts w:cstheme="minorHAnsi"/>
          <w:sz w:val="24"/>
          <w:szCs w:val="24"/>
        </w:rPr>
      </w:pPr>
      <w:r w:rsidRPr="001B0A1D">
        <w:rPr>
          <w:rFonts w:cstheme="minorHAnsi"/>
          <w:sz w:val="24"/>
          <w:szCs w:val="24"/>
        </w:rPr>
        <w:t xml:space="preserve">Por “Documentos del Contrato” se entiende los documentos enumerados en el Convenio de Contrato, incluyendo cualquier enmienda.  </w:t>
      </w:r>
    </w:p>
    <w:p w14:paraId="6A12D467" w14:textId="77777777" w:rsidR="002B10A4" w:rsidRPr="001B0A1D" w:rsidRDefault="002B10A4" w:rsidP="00731109">
      <w:pPr>
        <w:numPr>
          <w:ilvl w:val="0"/>
          <w:numId w:val="9"/>
        </w:numPr>
        <w:spacing w:line="276" w:lineRule="auto"/>
        <w:ind w:left="0"/>
        <w:jc w:val="both"/>
        <w:rPr>
          <w:rFonts w:cstheme="minorHAnsi"/>
          <w:sz w:val="24"/>
          <w:szCs w:val="24"/>
        </w:rPr>
      </w:pPr>
      <w:r w:rsidRPr="001B0A1D">
        <w:rPr>
          <w:rFonts w:cstheme="minorHAnsi"/>
          <w:sz w:val="24"/>
          <w:szCs w:val="24"/>
        </w:rPr>
        <w:t xml:space="preserve">Por “Precio del Contrato” se entiende el precio pagadero al CONTRATISTA según se especifica en el Convenio de Contrato, sujeto a las condiciones y ajustes allí estipulados o deducciones propuestas, según corresponda en virtud del Contrato. </w:t>
      </w:r>
    </w:p>
    <w:p w14:paraId="6F6B69E1" w14:textId="77777777" w:rsidR="002B10A4" w:rsidRPr="001B0A1D" w:rsidRDefault="002B10A4" w:rsidP="00731109">
      <w:pPr>
        <w:numPr>
          <w:ilvl w:val="1"/>
          <w:numId w:val="10"/>
        </w:numPr>
        <w:spacing w:line="276" w:lineRule="auto"/>
        <w:ind w:left="0"/>
        <w:jc w:val="both"/>
        <w:rPr>
          <w:rFonts w:cstheme="minorHAnsi"/>
          <w:sz w:val="24"/>
          <w:szCs w:val="24"/>
        </w:rPr>
      </w:pPr>
      <w:r w:rsidRPr="001B0A1D">
        <w:rPr>
          <w:rFonts w:cstheme="minorHAnsi"/>
          <w:sz w:val="24"/>
          <w:szCs w:val="24"/>
        </w:rPr>
        <w:t xml:space="preserve">Por “día” se entiende día calendario.  </w:t>
      </w:r>
    </w:p>
    <w:p w14:paraId="06C9BD40" w14:textId="77777777" w:rsidR="002B53C6" w:rsidRPr="001B0A1D" w:rsidRDefault="002B10A4" w:rsidP="00731109">
      <w:pPr>
        <w:numPr>
          <w:ilvl w:val="1"/>
          <w:numId w:val="10"/>
        </w:numPr>
        <w:tabs>
          <w:tab w:val="left" w:pos="567"/>
          <w:tab w:val="left" w:pos="851"/>
        </w:tabs>
        <w:spacing w:line="276" w:lineRule="auto"/>
        <w:ind w:left="0"/>
        <w:jc w:val="both"/>
        <w:rPr>
          <w:rFonts w:cstheme="minorHAnsi"/>
          <w:sz w:val="24"/>
          <w:szCs w:val="24"/>
        </w:rPr>
      </w:pPr>
      <w:r w:rsidRPr="001B0A1D">
        <w:rPr>
          <w:rFonts w:cstheme="minorHAnsi"/>
          <w:sz w:val="24"/>
          <w:szCs w:val="24"/>
        </w:rPr>
        <w:t xml:space="preserve">Por “Contratista” se entiende la persona física o entidad privada o pública.  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046DF1EE" w14:textId="77777777" w:rsidR="002B10A4" w:rsidRPr="001B0A1D" w:rsidRDefault="002B10A4" w:rsidP="00731109">
      <w:pPr>
        <w:numPr>
          <w:ilvl w:val="1"/>
          <w:numId w:val="10"/>
        </w:numPr>
        <w:tabs>
          <w:tab w:val="left" w:pos="567"/>
          <w:tab w:val="left" w:pos="851"/>
        </w:tabs>
        <w:spacing w:line="276" w:lineRule="auto"/>
        <w:ind w:left="0"/>
        <w:jc w:val="both"/>
        <w:rPr>
          <w:rFonts w:cstheme="minorHAnsi"/>
          <w:sz w:val="24"/>
          <w:szCs w:val="24"/>
        </w:rPr>
      </w:pPr>
      <w:r w:rsidRPr="001B0A1D">
        <w:rPr>
          <w:rFonts w:cstheme="minorHAnsi"/>
          <w:sz w:val="24"/>
          <w:szCs w:val="24"/>
        </w:rPr>
        <w:t>Con lo dispuesto en este Documento de Solicitud de Oferta, el Contratante adjudicará el Contrato al Oferente que ofrezca la Oferta más Conveniente, es decir, aquella que ha sido presentada por un Licitante</w:t>
      </w:r>
      <w:r w:rsidRPr="001B0A1D">
        <w:rPr>
          <w:rFonts w:cstheme="minorHAnsi"/>
          <w:color w:val="FF0000"/>
          <w:sz w:val="24"/>
          <w:szCs w:val="24"/>
        </w:rPr>
        <w:t xml:space="preserve"> </w:t>
      </w:r>
      <w:r w:rsidRPr="001B0A1D">
        <w:rPr>
          <w:rFonts w:cstheme="minorHAnsi"/>
          <w:sz w:val="24"/>
          <w:szCs w:val="24"/>
        </w:rPr>
        <w:t xml:space="preserve">que cumple con los criterios de calificación. Al momento de adjudicar el Contrato, el Contratante se reserva el derecho de aumentar o disminuir la cantidad de Obras especificados originalmente en el </w:t>
      </w:r>
      <w:r w:rsidRPr="001B0A1D">
        <w:rPr>
          <w:rFonts w:cstheme="minorHAnsi"/>
          <w:b/>
          <w:sz w:val="24"/>
          <w:szCs w:val="24"/>
        </w:rPr>
        <w:t>Anexo I.</w:t>
      </w:r>
      <w:r w:rsidRPr="001B0A1D">
        <w:rPr>
          <w:rFonts w:cstheme="minorHAnsi"/>
          <w:sz w:val="24"/>
          <w:szCs w:val="24"/>
        </w:rPr>
        <w:t xml:space="preserve"> </w:t>
      </w:r>
    </w:p>
    <w:p w14:paraId="08E6FB5A" w14:textId="1B6EB65A" w:rsidR="002B10A4" w:rsidRPr="001B0A1D" w:rsidRDefault="002B10A4" w:rsidP="00731109">
      <w:pPr>
        <w:numPr>
          <w:ilvl w:val="1"/>
          <w:numId w:val="10"/>
        </w:numPr>
        <w:tabs>
          <w:tab w:val="left" w:pos="567"/>
          <w:tab w:val="left" w:pos="851"/>
        </w:tabs>
        <w:spacing w:line="276" w:lineRule="auto"/>
        <w:ind w:left="0"/>
        <w:jc w:val="both"/>
        <w:rPr>
          <w:rFonts w:cstheme="minorHAnsi"/>
          <w:sz w:val="24"/>
          <w:szCs w:val="24"/>
        </w:rPr>
      </w:pPr>
      <w:r w:rsidRPr="001B0A1D">
        <w:rPr>
          <w:rFonts w:cstheme="minorHAnsi"/>
          <w:sz w:val="24"/>
          <w:szCs w:val="24"/>
        </w:rPr>
        <w:t xml:space="preserve">Notificación de Adjudicación del Contrato conforme al </w:t>
      </w:r>
      <w:r w:rsidRPr="001B0A1D">
        <w:rPr>
          <w:rFonts w:cstheme="minorHAnsi"/>
          <w:b/>
          <w:sz w:val="24"/>
          <w:szCs w:val="24"/>
        </w:rPr>
        <w:t>Anexo I</w:t>
      </w:r>
      <w:r w:rsidR="00A0049A">
        <w:rPr>
          <w:rFonts w:cstheme="minorHAnsi"/>
          <w:b/>
          <w:sz w:val="24"/>
          <w:szCs w:val="24"/>
        </w:rPr>
        <w:t>V</w:t>
      </w:r>
      <w:r w:rsidRPr="001B0A1D">
        <w:rPr>
          <w:rFonts w:cstheme="minorHAnsi"/>
          <w:b/>
          <w:sz w:val="24"/>
          <w:szCs w:val="24"/>
        </w:rPr>
        <w:t>,</w:t>
      </w:r>
      <w:r w:rsidRPr="001B0A1D">
        <w:rPr>
          <w:rFonts w:cstheme="minorHAnsi"/>
          <w:sz w:val="24"/>
          <w:szCs w:val="24"/>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 </w:t>
      </w:r>
    </w:p>
    <w:p w14:paraId="20454E8A" w14:textId="77777777" w:rsidR="002B10A4" w:rsidRPr="001B0A1D" w:rsidRDefault="002B10A4" w:rsidP="00326371">
      <w:pPr>
        <w:numPr>
          <w:ilvl w:val="1"/>
          <w:numId w:val="10"/>
        </w:numPr>
        <w:tabs>
          <w:tab w:val="left" w:pos="567"/>
          <w:tab w:val="left" w:pos="851"/>
        </w:tabs>
        <w:spacing w:after="0" w:line="276" w:lineRule="auto"/>
        <w:ind w:left="0"/>
        <w:jc w:val="both"/>
        <w:rPr>
          <w:rFonts w:cstheme="minorHAnsi"/>
          <w:sz w:val="24"/>
          <w:szCs w:val="24"/>
        </w:rPr>
      </w:pPr>
      <w:r w:rsidRPr="001B0A1D">
        <w:rPr>
          <w:rFonts w:cstheme="minorHAnsi"/>
          <w:sz w:val="24"/>
          <w:szCs w:val="24"/>
        </w:rPr>
        <w:t xml:space="preserve">El Contratante elaborará un contrato de ejecución de obra por el monto de la oferta el cual deberá ser firmado por ambas partes, en un plazo máximo de </w:t>
      </w:r>
      <w:r w:rsidRPr="001B0A1D">
        <w:rPr>
          <w:rFonts w:cstheme="minorHAnsi"/>
          <w:b/>
          <w:sz w:val="24"/>
          <w:szCs w:val="24"/>
        </w:rPr>
        <w:t>veinte y ocho (28) días calendario</w:t>
      </w:r>
      <w:r w:rsidRPr="001B0A1D">
        <w:rPr>
          <w:rFonts w:cstheme="minorHAnsi"/>
          <w:sz w:val="24"/>
          <w:szCs w:val="24"/>
        </w:rPr>
        <w:t xml:space="preserve">, posterior a la fecha de notificación de la adjudicación. Posteriormente, Cuando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1DE2C95E" w14:textId="77777777" w:rsidR="002B10A4" w:rsidRPr="001B0A1D" w:rsidRDefault="002B10A4" w:rsidP="00326371">
      <w:pPr>
        <w:numPr>
          <w:ilvl w:val="1"/>
          <w:numId w:val="10"/>
        </w:numPr>
        <w:tabs>
          <w:tab w:val="left" w:pos="567"/>
          <w:tab w:val="left" w:pos="851"/>
        </w:tabs>
        <w:spacing w:after="0" w:line="276" w:lineRule="auto"/>
        <w:ind w:left="0"/>
        <w:jc w:val="both"/>
        <w:rPr>
          <w:rFonts w:cstheme="minorHAnsi"/>
          <w:sz w:val="24"/>
          <w:szCs w:val="24"/>
        </w:rPr>
      </w:pPr>
      <w:r w:rsidRPr="001B0A1D">
        <w:rPr>
          <w:rFonts w:cstheme="minorHAnsi"/>
          <w:sz w:val="24"/>
          <w:szCs w:val="24"/>
        </w:rPr>
        <w:t xml:space="preserve">Dentro de los </w:t>
      </w:r>
      <w:r w:rsidRPr="001B0A1D">
        <w:rPr>
          <w:rFonts w:cstheme="minorHAnsi"/>
          <w:b/>
          <w:sz w:val="24"/>
          <w:szCs w:val="24"/>
        </w:rPr>
        <w:t>veinte y ocho (28) días calendario</w:t>
      </w:r>
      <w:r w:rsidRPr="001B0A1D">
        <w:rPr>
          <w:rFonts w:cstheme="minorHAnsi"/>
          <w:sz w:val="24"/>
          <w:szCs w:val="24"/>
        </w:rPr>
        <w:t xml:space="preserve"> posteriores a la fecha de transmisión de la Carta de Aceptación, el Contratante publicará la Notificación de la Adjudicación del Contrato, que contendrá, como mínimo, la siguiente información:  </w:t>
      </w:r>
    </w:p>
    <w:p w14:paraId="2053EEB2"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el nombre y la dirección del Contratante; </w:t>
      </w:r>
    </w:p>
    <w:p w14:paraId="4EF8EA72"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el nombre y el número de referencia del contrato que se está adjudicando y método de selección utilizado;  </w:t>
      </w:r>
    </w:p>
    <w:p w14:paraId="3E46F1B4"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lastRenderedPageBreak/>
        <w:t xml:space="preserve">los nombres de todos los Oferentes que hubieran presentado Ofertas, con sus respectivos precios tal como se leyeron en voz alta y tal como se evaluaron;  </w:t>
      </w:r>
    </w:p>
    <w:p w14:paraId="42B35B82"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los nombres de los Oferentes cuyas Ofertas fueron rechazadas (ya sea por no responder a los requisitos o por no cumplir con los criterios de calificación) o no fueron evaluadas, con los motivos correspondientes; </w:t>
      </w:r>
    </w:p>
    <w:p w14:paraId="75CA7140"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el nombre del Licitante ganador, el precio final total del Contrato, su duración y un resumen de su alcance; y </w:t>
      </w:r>
    </w:p>
    <w:p w14:paraId="72679B15"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la Notificación de la Adjudicación del Contrato se publicará en el sitio web en la </w:t>
      </w:r>
      <w:r w:rsidR="00341DBB" w:rsidRPr="001B0A1D">
        <w:rPr>
          <w:rFonts w:cstheme="minorHAnsi"/>
          <w:sz w:val="24"/>
          <w:szCs w:val="24"/>
        </w:rPr>
        <w:t>página web de</w:t>
      </w:r>
      <w:r w:rsidRPr="001B0A1D">
        <w:rPr>
          <w:rFonts w:cstheme="minorHAnsi"/>
          <w:sz w:val="24"/>
          <w:szCs w:val="24"/>
        </w:rPr>
        <w:t xml:space="preserve"> COMRURAL</w:t>
      </w:r>
      <w:r w:rsidR="00531E33" w:rsidRPr="001B0A1D">
        <w:rPr>
          <w:rFonts w:cstheme="minorHAnsi"/>
          <w:sz w:val="24"/>
          <w:szCs w:val="24"/>
        </w:rPr>
        <w:t xml:space="preserve"> II</w:t>
      </w:r>
      <w:r w:rsidRPr="001B0A1D">
        <w:rPr>
          <w:rFonts w:cstheme="minorHAnsi"/>
          <w:sz w:val="24"/>
          <w:szCs w:val="24"/>
        </w:rPr>
        <w:t xml:space="preserve">. </w:t>
      </w:r>
    </w:p>
    <w:p w14:paraId="0BB57822" w14:textId="77777777" w:rsidR="00D60A8E" w:rsidRPr="001B0A1D" w:rsidRDefault="00D60A8E" w:rsidP="00326371">
      <w:pPr>
        <w:spacing w:after="0" w:line="276" w:lineRule="auto"/>
        <w:jc w:val="both"/>
        <w:rPr>
          <w:rFonts w:cstheme="minorHAnsi"/>
          <w:sz w:val="24"/>
          <w:szCs w:val="24"/>
        </w:rPr>
      </w:pPr>
    </w:p>
    <w:p w14:paraId="4BCE5B6F" w14:textId="77777777" w:rsidR="00190446" w:rsidRPr="001B0A1D" w:rsidRDefault="00190446"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12.</w:t>
      </w:r>
      <w:r w:rsidRPr="001B0A1D">
        <w:rPr>
          <w:rFonts w:asciiTheme="minorHAnsi" w:eastAsia="Arial" w:hAnsiTheme="minorHAnsi" w:cstheme="minorHAnsi"/>
          <w:szCs w:val="24"/>
        </w:rPr>
        <w:t xml:space="preserve"> </w:t>
      </w:r>
      <w:r w:rsidRPr="001B0A1D">
        <w:rPr>
          <w:rFonts w:asciiTheme="minorHAnsi" w:hAnsiTheme="minorHAnsi" w:cstheme="minorHAnsi"/>
          <w:szCs w:val="24"/>
        </w:rPr>
        <w:t>GARANTÍA DE CUMPLIMIENTO DE CONTRATO Y GARANTÍA DE ANTICIPO</w:t>
      </w:r>
      <w:r w:rsidRPr="001B0A1D">
        <w:rPr>
          <w:rFonts w:asciiTheme="minorHAnsi" w:hAnsiTheme="minorHAnsi" w:cstheme="minorHAnsi"/>
          <w:b w:val="0"/>
          <w:szCs w:val="24"/>
        </w:rPr>
        <w:t xml:space="preserve"> </w:t>
      </w:r>
    </w:p>
    <w:p w14:paraId="46969C2C" w14:textId="77777777" w:rsidR="00190446" w:rsidRPr="001B0A1D" w:rsidRDefault="00190446" w:rsidP="00326371">
      <w:pPr>
        <w:spacing w:after="0" w:line="276" w:lineRule="auto"/>
        <w:rPr>
          <w:rFonts w:cstheme="minorHAnsi"/>
          <w:sz w:val="24"/>
          <w:szCs w:val="24"/>
        </w:rPr>
      </w:pPr>
      <w:r w:rsidRPr="001B0A1D">
        <w:rPr>
          <w:rFonts w:cstheme="minorHAnsi"/>
          <w:sz w:val="24"/>
          <w:szCs w:val="24"/>
        </w:rPr>
        <w:t xml:space="preserve"> </w:t>
      </w:r>
    </w:p>
    <w:p w14:paraId="1AF21E93" w14:textId="4791D189" w:rsidR="00190446" w:rsidRPr="001B0A1D" w:rsidRDefault="00190446" w:rsidP="00731109">
      <w:pPr>
        <w:spacing w:line="276" w:lineRule="auto"/>
        <w:jc w:val="both"/>
        <w:rPr>
          <w:rFonts w:cstheme="minorHAnsi"/>
          <w:sz w:val="24"/>
          <w:szCs w:val="24"/>
        </w:rPr>
      </w:pPr>
      <w:r w:rsidRPr="001B0A1D">
        <w:rPr>
          <w:rFonts w:cstheme="minorHAnsi"/>
          <w:b/>
          <w:sz w:val="24"/>
          <w:szCs w:val="24"/>
        </w:rPr>
        <w:t>12.1</w:t>
      </w:r>
      <w:r w:rsidRPr="001B0A1D">
        <w:rPr>
          <w:rFonts w:eastAsia="Arial" w:cstheme="minorHAnsi"/>
          <w:b/>
          <w:sz w:val="24"/>
          <w:szCs w:val="24"/>
        </w:rPr>
        <w:t xml:space="preserve"> </w:t>
      </w:r>
      <w:r w:rsidRPr="001B0A1D">
        <w:rPr>
          <w:rFonts w:cstheme="minorHAnsi"/>
          <w:sz w:val="24"/>
          <w:szCs w:val="24"/>
        </w:rPr>
        <w:t xml:space="preserve">Dentro de los </w:t>
      </w:r>
      <w:r w:rsidRPr="001B0A1D">
        <w:rPr>
          <w:rFonts w:cstheme="minorHAnsi"/>
          <w:b/>
          <w:sz w:val="24"/>
          <w:szCs w:val="24"/>
        </w:rPr>
        <w:t>veinte y ocho (28) días</w:t>
      </w:r>
      <w:r w:rsidRPr="001B0A1D">
        <w:rPr>
          <w:rFonts w:cstheme="minorHAnsi"/>
          <w:sz w:val="24"/>
          <w:szCs w:val="24"/>
        </w:rPr>
        <w:t xml:space="preserve"> </w:t>
      </w:r>
      <w:r w:rsidRPr="001B0A1D">
        <w:rPr>
          <w:rFonts w:cstheme="minorHAnsi"/>
          <w:b/>
          <w:sz w:val="24"/>
          <w:szCs w:val="24"/>
        </w:rPr>
        <w:t>calendarios</w:t>
      </w:r>
      <w:r w:rsidRPr="001B0A1D">
        <w:rPr>
          <w:rFonts w:cstheme="minorHAnsi"/>
          <w:sz w:val="24"/>
          <w:szCs w:val="24"/>
        </w:rPr>
        <w:t xml:space="preserve"> posteriores a la fecha de notificación de adjudicación enviada por el Contratante, el Oferente seleccionado deberá presentar la </w:t>
      </w:r>
      <w:r w:rsidRPr="001B0A1D">
        <w:rPr>
          <w:rFonts w:cstheme="minorHAnsi"/>
          <w:b/>
          <w:sz w:val="24"/>
          <w:szCs w:val="24"/>
        </w:rPr>
        <w:t>Garantía de Cumplimiento del Contrato</w:t>
      </w:r>
      <w:r w:rsidRPr="001B0A1D">
        <w:rPr>
          <w:rFonts w:cstheme="minorHAnsi"/>
          <w:sz w:val="24"/>
          <w:szCs w:val="24"/>
        </w:rPr>
        <w:t xml:space="preserve">, de conformidad, utilizando para ello el formato del </w:t>
      </w:r>
      <w:r w:rsidRPr="001B0A1D">
        <w:rPr>
          <w:rFonts w:cstheme="minorHAnsi"/>
          <w:b/>
          <w:sz w:val="24"/>
          <w:szCs w:val="24"/>
        </w:rPr>
        <w:t>Anexo V</w:t>
      </w:r>
      <w:r w:rsidR="00A0049A" w:rsidRPr="00A0049A">
        <w:rPr>
          <w:rFonts w:cstheme="minorHAnsi"/>
          <w:b/>
          <w:sz w:val="24"/>
          <w:szCs w:val="24"/>
        </w:rPr>
        <w:t>I</w:t>
      </w:r>
      <w:r w:rsidRPr="00A0049A">
        <w:rPr>
          <w:rFonts w:cstheme="minorHAnsi"/>
          <w:b/>
          <w:sz w:val="24"/>
          <w:szCs w:val="24"/>
        </w:rPr>
        <w:t>.</w:t>
      </w:r>
      <w:r w:rsidRPr="001B0A1D">
        <w:rPr>
          <w:rFonts w:cstheme="minorHAnsi"/>
          <w:sz w:val="24"/>
          <w:szCs w:val="24"/>
        </w:rPr>
        <w:t xml:space="preserve"> </w:t>
      </w:r>
    </w:p>
    <w:p w14:paraId="558BB808" w14:textId="77777777" w:rsidR="00190446" w:rsidRPr="001B0A1D" w:rsidRDefault="00190446" w:rsidP="00731109">
      <w:pPr>
        <w:spacing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12.2</w:t>
      </w:r>
      <w:r w:rsidRPr="001B0A1D">
        <w:rPr>
          <w:rFonts w:eastAsia="Arial" w:cstheme="minorHAnsi"/>
          <w:b/>
          <w:sz w:val="24"/>
          <w:szCs w:val="24"/>
        </w:rPr>
        <w:t xml:space="preserve"> </w:t>
      </w:r>
      <w:r w:rsidRPr="001B0A1D">
        <w:rPr>
          <w:rFonts w:cstheme="minorHAnsi"/>
          <w:sz w:val="24"/>
          <w:szCs w:val="24"/>
        </w:rPr>
        <w:t xml:space="preserve">El Oferente favorecido con la adjudicación, deberá presentar una </w:t>
      </w:r>
      <w:r w:rsidRPr="001B0A1D">
        <w:rPr>
          <w:rFonts w:cstheme="minorHAnsi"/>
          <w:b/>
          <w:sz w:val="24"/>
          <w:szCs w:val="24"/>
        </w:rPr>
        <w:t>Garantía Bancaria de Cumplimiento de Contrato</w:t>
      </w:r>
      <w:r w:rsidRPr="001B0A1D">
        <w:rPr>
          <w:rFonts w:cstheme="minorHAnsi"/>
          <w:sz w:val="24"/>
          <w:szCs w:val="24"/>
        </w:rPr>
        <w:t xml:space="preserve"> por el monto del 10% del valor total del Contrato, o una </w:t>
      </w:r>
      <w:r w:rsidRPr="001B0A1D">
        <w:rPr>
          <w:rFonts w:cstheme="minorHAnsi"/>
          <w:b/>
          <w:sz w:val="24"/>
          <w:szCs w:val="24"/>
        </w:rPr>
        <w:t>Fianza a la Vista</w:t>
      </w:r>
      <w:r w:rsidRPr="001B0A1D">
        <w:rPr>
          <w:rFonts w:cstheme="minorHAnsi"/>
          <w:sz w:val="24"/>
          <w:szCs w:val="24"/>
        </w:rPr>
        <w:t xml:space="preserve">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r w:rsidR="00E20CC7" w:rsidRPr="001B0A1D">
        <w:rPr>
          <w:rFonts w:cstheme="minorHAnsi"/>
          <w:sz w:val="24"/>
          <w:szCs w:val="24"/>
        </w:rPr>
        <w:t xml:space="preserve"> </w:t>
      </w:r>
    </w:p>
    <w:p w14:paraId="6C1FE172" w14:textId="03CECA55" w:rsidR="00344F6F" w:rsidRPr="001B0A1D" w:rsidRDefault="00190446" w:rsidP="00326371">
      <w:pPr>
        <w:spacing w:after="0" w:line="276" w:lineRule="auto"/>
        <w:jc w:val="both"/>
        <w:rPr>
          <w:rFonts w:cstheme="minorHAnsi"/>
          <w:sz w:val="24"/>
          <w:szCs w:val="24"/>
        </w:rPr>
      </w:pPr>
      <w:r w:rsidRPr="001B0A1D">
        <w:rPr>
          <w:rFonts w:cstheme="minorHAnsi"/>
          <w:b/>
          <w:sz w:val="24"/>
          <w:szCs w:val="24"/>
        </w:rPr>
        <w:t>12.3</w:t>
      </w:r>
      <w:r w:rsidRPr="001B0A1D">
        <w:rPr>
          <w:rFonts w:eastAsia="Arial" w:cstheme="minorHAnsi"/>
          <w:b/>
          <w:sz w:val="24"/>
          <w:szCs w:val="24"/>
        </w:rPr>
        <w:t xml:space="preserve"> </w:t>
      </w:r>
      <w:r w:rsidRPr="001B0A1D">
        <w:rPr>
          <w:rFonts w:cstheme="minorHAnsi"/>
          <w:b/>
          <w:sz w:val="24"/>
          <w:szCs w:val="24"/>
        </w:rPr>
        <w:t>Garantía de Anticipo</w:t>
      </w:r>
      <w:r w:rsidRPr="001B0A1D">
        <w:rPr>
          <w:rFonts w:cstheme="minorHAnsi"/>
          <w:sz w:val="24"/>
          <w:szCs w:val="24"/>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A0049A" w:rsidRPr="001614B2">
        <w:rPr>
          <w:rFonts w:cstheme="minorHAnsi"/>
          <w:b/>
          <w:sz w:val="24"/>
          <w:szCs w:val="24"/>
        </w:rPr>
        <w:t xml:space="preserve">ciento </w:t>
      </w:r>
      <w:r w:rsidR="001614B2" w:rsidRPr="001614B2">
        <w:rPr>
          <w:rFonts w:cstheme="minorHAnsi"/>
          <w:b/>
          <w:sz w:val="24"/>
          <w:szCs w:val="24"/>
        </w:rPr>
        <w:t>veinte</w:t>
      </w:r>
      <w:r w:rsidRPr="001614B2">
        <w:rPr>
          <w:rFonts w:cstheme="minorHAnsi"/>
          <w:b/>
          <w:sz w:val="24"/>
          <w:szCs w:val="24"/>
        </w:rPr>
        <w:t xml:space="preserve"> (</w:t>
      </w:r>
      <w:r w:rsidR="00A0049A" w:rsidRPr="001614B2">
        <w:rPr>
          <w:rFonts w:cstheme="minorHAnsi"/>
          <w:b/>
          <w:sz w:val="24"/>
          <w:szCs w:val="24"/>
        </w:rPr>
        <w:t>1</w:t>
      </w:r>
      <w:r w:rsidR="001614B2" w:rsidRPr="001614B2">
        <w:rPr>
          <w:rFonts w:cstheme="minorHAnsi"/>
          <w:b/>
          <w:sz w:val="24"/>
          <w:szCs w:val="24"/>
        </w:rPr>
        <w:t>2</w:t>
      </w:r>
      <w:r w:rsidR="00A0049A" w:rsidRPr="001614B2">
        <w:rPr>
          <w:rFonts w:cstheme="minorHAnsi"/>
          <w:b/>
          <w:sz w:val="24"/>
          <w:szCs w:val="24"/>
        </w:rPr>
        <w:t>0</w:t>
      </w:r>
      <w:r w:rsidRPr="001614B2">
        <w:rPr>
          <w:rFonts w:cstheme="minorHAnsi"/>
          <w:b/>
          <w:sz w:val="24"/>
          <w:szCs w:val="24"/>
        </w:rPr>
        <w:t>) días calendarios</w:t>
      </w:r>
      <w:r w:rsidRPr="001614B2">
        <w:rPr>
          <w:rFonts w:cstheme="minorHAnsi"/>
          <w:sz w:val="24"/>
          <w:szCs w:val="24"/>
        </w:rPr>
        <w:t>.</w:t>
      </w:r>
      <w:r w:rsidRPr="001B0A1D">
        <w:rPr>
          <w:rFonts w:cstheme="minorHAnsi"/>
          <w:sz w:val="24"/>
          <w:szCs w:val="24"/>
        </w:rPr>
        <w:t xml:space="preserve">  </w:t>
      </w:r>
    </w:p>
    <w:p w14:paraId="1E18CAC0" w14:textId="77777777" w:rsidR="00793838" w:rsidRPr="001B0A1D" w:rsidRDefault="00793838" w:rsidP="00326371">
      <w:pPr>
        <w:spacing w:after="0" w:line="276" w:lineRule="auto"/>
        <w:jc w:val="both"/>
        <w:rPr>
          <w:rFonts w:cstheme="minorHAnsi"/>
          <w:sz w:val="24"/>
          <w:szCs w:val="24"/>
        </w:rPr>
      </w:pPr>
    </w:p>
    <w:p w14:paraId="3826F6CD" w14:textId="77777777" w:rsidR="00190446" w:rsidRPr="001B0A1D" w:rsidRDefault="00190446" w:rsidP="00326371">
      <w:pPr>
        <w:spacing w:after="0" w:line="276" w:lineRule="auto"/>
        <w:jc w:val="both"/>
        <w:rPr>
          <w:rFonts w:cstheme="minorHAnsi"/>
          <w:sz w:val="24"/>
          <w:szCs w:val="24"/>
        </w:rPr>
      </w:pPr>
      <w:r w:rsidRPr="001B0A1D">
        <w:rPr>
          <w:rFonts w:cstheme="minorHAnsi"/>
          <w:sz w:val="24"/>
          <w:szCs w:val="24"/>
        </w:rPr>
        <w:t xml:space="preserve">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 </w:t>
      </w:r>
    </w:p>
    <w:p w14:paraId="49D6E226" w14:textId="77777777" w:rsidR="0020260E" w:rsidRPr="001B0A1D" w:rsidRDefault="0020260E" w:rsidP="00326371">
      <w:pPr>
        <w:spacing w:after="0" w:line="276" w:lineRule="auto"/>
        <w:jc w:val="both"/>
        <w:rPr>
          <w:rFonts w:cstheme="minorHAnsi"/>
          <w:sz w:val="24"/>
          <w:szCs w:val="24"/>
        </w:rPr>
      </w:pPr>
    </w:p>
    <w:p w14:paraId="53AEB72D" w14:textId="77777777" w:rsidR="00190446" w:rsidRPr="001B0A1D" w:rsidRDefault="00190446" w:rsidP="00326371">
      <w:pPr>
        <w:spacing w:after="0" w:line="276" w:lineRule="auto"/>
        <w:jc w:val="both"/>
        <w:rPr>
          <w:rFonts w:cstheme="minorHAnsi"/>
          <w:sz w:val="24"/>
          <w:szCs w:val="24"/>
        </w:rPr>
      </w:pPr>
      <w:r w:rsidRPr="001B0A1D">
        <w:rPr>
          <w:rFonts w:cstheme="minorHAnsi"/>
          <w:b/>
          <w:sz w:val="24"/>
          <w:szCs w:val="24"/>
        </w:rPr>
        <w:t>12.4</w:t>
      </w:r>
      <w:r w:rsidRPr="001B0A1D">
        <w:rPr>
          <w:rFonts w:eastAsia="Arial" w:cstheme="minorHAnsi"/>
          <w:b/>
          <w:sz w:val="24"/>
          <w:szCs w:val="24"/>
        </w:rPr>
        <w:t xml:space="preserve"> </w:t>
      </w:r>
      <w:r w:rsidRPr="001B0A1D">
        <w:rPr>
          <w:rFonts w:cstheme="minorHAnsi"/>
          <w:sz w:val="24"/>
          <w:szCs w:val="24"/>
        </w:rPr>
        <w:t xml:space="preserve">La </w:t>
      </w:r>
      <w:r w:rsidRPr="001B0A1D">
        <w:rPr>
          <w:rFonts w:cstheme="minorHAnsi"/>
          <w:b/>
          <w:sz w:val="24"/>
          <w:szCs w:val="24"/>
        </w:rPr>
        <w:t>Garantía Bancaria o la Fianza a la Vista</w:t>
      </w:r>
      <w:r w:rsidRPr="001B0A1D">
        <w:rPr>
          <w:rFonts w:cstheme="minorHAnsi"/>
          <w:sz w:val="24"/>
          <w:szCs w:val="24"/>
        </w:rPr>
        <w:t xml:space="preserve"> de Cumplimiento de Contrato deberán permanecer vigente por el período de ejecución del contrato más </w:t>
      </w:r>
      <w:r w:rsidRPr="001B0A1D">
        <w:rPr>
          <w:rFonts w:cstheme="minorHAnsi"/>
          <w:b/>
          <w:sz w:val="24"/>
          <w:szCs w:val="24"/>
        </w:rPr>
        <w:t>veinte y ocho (28) días</w:t>
      </w:r>
      <w:r w:rsidRPr="001B0A1D">
        <w:rPr>
          <w:rFonts w:cstheme="minorHAnsi"/>
          <w:sz w:val="24"/>
          <w:szCs w:val="24"/>
        </w:rPr>
        <w:t xml:space="preserve"> adicionales   después del plazo previsto para la ejecución del contrato, la Garantía Bancaria y Fianza a la Vista deberán incluir como cláusula obligatoria, lo siguiente: </w:t>
      </w:r>
    </w:p>
    <w:p w14:paraId="70B61E59" w14:textId="77777777" w:rsidR="00190446" w:rsidRPr="001B0A1D" w:rsidRDefault="00190446" w:rsidP="00326371">
      <w:pPr>
        <w:spacing w:after="0" w:line="276" w:lineRule="auto"/>
        <w:jc w:val="both"/>
        <w:rPr>
          <w:rFonts w:cstheme="minorHAnsi"/>
          <w:sz w:val="24"/>
          <w:szCs w:val="24"/>
        </w:rPr>
      </w:pPr>
      <w:r w:rsidRPr="001B0A1D">
        <w:rPr>
          <w:rFonts w:cstheme="minorHAnsi"/>
          <w:sz w:val="24"/>
          <w:szCs w:val="24"/>
        </w:rPr>
        <w:t xml:space="preserve"> </w:t>
      </w:r>
    </w:p>
    <w:p w14:paraId="15B736D8" w14:textId="3CB322D7" w:rsidR="00190446" w:rsidRPr="001B0A1D" w:rsidRDefault="00190446" w:rsidP="00326371">
      <w:pPr>
        <w:spacing w:after="0" w:line="276" w:lineRule="auto"/>
        <w:jc w:val="both"/>
        <w:rPr>
          <w:rFonts w:cstheme="minorHAnsi"/>
          <w:sz w:val="24"/>
          <w:szCs w:val="24"/>
        </w:rPr>
      </w:pPr>
      <w:r w:rsidRPr="001B0A1D">
        <w:rPr>
          <w:rFonts w:cstheme="minorHAnsi"/>
          <w:sz w:val="24"/>
          <w:szCs w:val="24"/>
        </w:rPr>
        <w:lastRenderedPageBreak/>
        <w:t>“ESTA GARANTÍA SERÁ EJECUTADA A SIMPLE REQUERIMIENTO DE LA EMPRESA</w:t>
      </w:r>
      <w:r w:rsidR="003730A0" w:rsidRPr="001B0A1D">
        <w:rPr>
          <w:rFonts w:cstheme="minorHAnsi"/>
          <w:b/>
          <w:sz w:val="24"/>
          <w:szCs w:val="24"/>
        </w:rPr>
        <w:t xml:space="preserve"> </w:t>
      </w:r>
      <w:r w:rsidR="00BF0F54" w:rsidRPr="001B0A1D">
        <w:rPr>
          <w:rFonts w:cstheme="minorHAnsi"/>
          <w:b/>
          <w:sz w:val="24"/>
          <w:szCs w:val="24"/>
        </w:rPr>
        <w:t>RED DE PRODUCTORES ARTESANALES DE SEMILLAS DE HONDURAS (RED PASH)</w:t>
      </w:r>
      <w:r w:rsidR="00307C29" w:rsidRPr="001B0A1D">
        <w:rPr>
          <w:rFonts w:cstheme="minorHAnsi"/>
          <w:b/>
          <w:sz w:val="24"/>
          <w:szCs w:val="24"/>
        </w:rPr>
        <w:t>,</w:t>
      </w:r>
      <w:r w:rsidR="00656288" w:rsidRPr="001B0A1D">
        <w:rPr>
          <w:rFonts w:cstheme="minorHAnsi"/>
          <w:b/>
          <w:sz w:val="24"/>
          <w:szCs w:val="24"/>
        </w:rPr>
        <w:t xml:space="preserve"> </w:t>
      </w:r>
      <w:r w:rsidRPr="001B0A1D">
        <w:rPr>
          <w:rFonts w:cstheme="minorHAnsi"/>
          <w:sz w:val="24"/>
          <w:szCs w:val="24"/>
        </w:rPr>
        <w:t xml:space="preserve">CON LA SIMPLE PRESENTACIÓN DE UNA NOTA DE INCUMPLIMIENTO”. </w:t>
      </w:r>
    </w:p>
    <w:p w14:paraId="30BFAF59" w14:textId="77777777" w:rsidR="00184556" w:rsidRPr="001B0A1D" w:rsidRDefault="00184556" w:rsidP="00326371">
      <w:pPr>
        <w:spacing w:after="0" w:line="276" w:lineRule="auto"/>
        <w:jc w:val="both"/>
        <w:rPr>
          <w:rFonts w:cstheme="minorHAnsi"/>
          <w:sz w:val="24"/>
          <w:szCs w:val="24"/>
        </w:rPr>
      </w:pPr>
    </w:p>
    <w:p w14:paraId="44B6A99F" w14:textId="77777777" w:rsidR="00190446" w:rsidRPr="001B0A1D" w:rsidRDefault="00190446" w:rsidP="00731109">
      <w:pPr>
        <w:spacing w:line="276" w:lineRule="auto"/>
        <w:jc w:val="both"/>
        <w:rPr>
          <w:rFonts w:cstheme="minorHAnsi"/>
          <w:sz w:val="24"/>
          <w:szCs w:val="24"/>
        </w:rPr>
      </w:pPr>
      <w:r w:rsidRPr="001B0A1D">
        <w:rPr>
          <w:rFonts w:cstheme="minorHAnsi"/>
          <w:b/>
          <w:sz w:val="24"/>
          <w:szCs w:val="24"/>
        </w:rPr>
        <w:t>12.5</w:t>
      </w:r>
      <w:r w:rsidRPr="001B0A1D">
        <w:rPr>
          <w:rFonts w:eastAsia="Arial" w:cstheme="minorHAnsi"/>
          <w:b/>
          <w:sz w:val="24"/>
          <w:szCs w:val="24"/>
        </w:rPr>
        <w:t xml:space="preserve"> </w:t>
      </w:r>
      <w:r w:rsidRPr="001B0A1D">
        <w:rPr>
          <w:rFonts w:cstheme="minorHAnsi"/>
          <w:sz w:val="24"/>
          <w:szCs w:val="24"/>
        </w:rPr>
        <w:t xml:space="preserve">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 </w:t>
      </w:r>
    </w:p>
    <w:p w14:paraId="2E960CC2" w14:textId="77777777" w:rsidR="00190446" w:rsidRPr="001B0A1D" w:rsidRDefault="00190446" w:rsidP="00731109">
      <w:pPr>
        <w:spacing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12.6</w:t>
      </w:r>
      <w:r w:rsidRPr="001B0A1D">
        <w:rPr>
          <w:rFonts w:eastAsia="Arial" w:cstheme="minorHAnsi"/>
          <w:b/>
          <w:sz w:val="24"/>
          <w:szCs w:val="24"/>
        </w:rPr>
        <w:t xml:space="preserve"> </w:t>
      </w:r>
      <w:r w:rsidRPr="001B0A1D">
        <w:rPr>
          <w:rFonts w:cstheme="minorHAnsi"/>
          <w:sz w:val="24"/>
          <w:szCs w:val="24"/>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4D7439B4" w14:textId="77777777" w:rsidR="00190446" w:rsidRPr="001B0A1D" w:rsidRDefault="00190446" w:rsidP="00731109">
      <w:pPr>
        <w:spacing w:line="276" w:lineRule="auto"/>
        <w:jc w:val="both"/>
        <w:rPr>
          <w:rFonts w:cstheme="minorHAnsi"/>
          <w:sz w:val="24"/>
          <w:szCs w:val="24"/>
        </w:rPr>
      </w:pPr>
      <w:r w:rsidRPr="001B0A1D">
        <w:rPr>
          <w:rFonts w:cstheme="minorHAnsi"/>
          <w:b/>
          <w:sz w:val="24"/>
          <w:szCs w:val="24"/>
        </w:rPr>
        <w:t>12.7</w:t>
      </w:r>
      <w:r w:rsidRPr="001B0A1D">
        <w:rPr>
          <w:rFonts w:eastAsia="Arial" w:cstheme="minorHAnsi"/>
          <w:b/>
          <w:sz w:val="24"/>
          <w:szCs w:val="24"/>
        </w:rPr>
        <w:t xml:space="preserve"> </w:t>
      </w:r>
      <w:r w:rsidRPr="001B0A1D">
        <w:rPr>
          <w:rFonts w:cstheme="minorHAnsi"/>
          <w:sz w:val="24"/>
          <w:szCs w:val="24"/>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contratante pueda realizar el trámite de ejecución; si fuera el caso.  </w:t>
      </w:r>
    </w:p>
    <w:p w14:paraId="7ED69650" w14:textId="77777777" w:rsidR="00190446" w:rsidRPr="001B0A1D" w:rsidRDefault="00190446" w:rsidP="00326371">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12.8</w:t>
      </w:r>
      <w:r w:rsidRPr="001B0A1D">
        <w:rPr>
          <w:rFonts w:eastAsia="Arial" w:cstheme="minorHAnsi"/>
          <w:b/>
          <w:sz w:val="24"/>
          <w:szCs w:val="24"/>
        </w:rPr>
        <w:t xml:space="preserve"> </w:t>
      </w:r>
      <w:r w:rsidRPr="001B0A1D">
        <w:rPr>
          <w:rFonts w:cstheme="minorHAnsi"/>
          <w:sz w:val="24"/>
          <w:szCs w:val="24"/>
        </w:rPr>
        <w:t xml:space="preserve">Ampliación de la vigencia de la garantía de cumplimiento de contrato, al existir en la ejecución del contrato atrasos como los descritos en la cláusula decima numeral 10.2 y cláusula decima primera numeral 11.2  del contrato suscrito entre contratante y contratista y que sea necesario la ampliación 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095178CC" w14:textId="77777777" w:rsidR="00E006B1" w:rsidRPr="001B0A1D" w:rsidRDefault="00E006B1" w:rsidP="00326371">
      <w:pPr>
        <w:spacing w:after="0" w:line="276" w:lineRule="auto"/>
        <w:jc w:val="both"/>
        <w:rPr>
          <w:rFonts w:cstheme="minorHAnsi"/>
          <w:sz w:val="24"/>
          <w:szCs w:val="24"/>
        </w:rPr>
      </w:pPr>
    </w:p>
    <w:p w14:paraId="3D44F60B" w14:textId="199FD0BA" w:rsidR="00992290" w:rsidRPr="00992290" w:rsidRDefault="00E006B1" w:rsidP="00992290">
      <w:pPr>
        <w:pStyle w:val="Ttulo2"/>
        <w:spacing w:after="0" w:line="276" w:lineRule="auto"/>
        <w:ind w:left="0"/>
        <w:rPr>
          <w:rFonts w:asciiTheme="minorHAnsi" w:hAnsiTheme="minorHAnsi" w:cstheme="minorHAnsi"/>
          <w:b w:val="0"/>
          <w:szCs w:val="24"/>
        </w:rPr>
      </w:pPr>
      <w:r w:rsidRPr="001B0A1D">
        <w:rPr>
          <w:rFonts w:asciiTheme="minorHAnsi" w:hAnsiTheme="minorHAnsi" w:cstheme="minorHAnsi"/>
          <w:szCs w:val="24"/>
        </w:rPr>
        <w:t>13.</w:t>
      </w:r>
      <w:r w:rsidRPr="001B0A1D">
        <w:rPr>
          <w:rFonts w:asciiTheme="minorHAnsi" w:eastAsia="Arial" w:hAnsiTheme="minorHAnsi" w:cstheme="minorHAnsi"/>
          <w:szCs w:val="24"/>
        </w:rPr>
        <w:t xml:space="preserve"> </w:t>
      </w:r>
      <w:r w:rsidRPr="001B0A1D">
        <w:rPr>
          <w:rFonts w:asciiTheme="minorHAnsi" w:hAnsiTheme="minorHAnsi" w:cstheme="minorHAnsi"/>
          <w:szCs w:val="24"/>
        </w:rPr>
        <w:t>RETENCIONES</w:t>
      </w:r>
      <w:r w:rsidRPr="001B0A1D">
        <w:rPr>
          <w:rFonts w:asciiTheme="minorHAnsi" w:hAnsiTheme="minorHAnsi" w:cstheme="minorHAnsi"/>
          <w:b w:val="0"/>
          <w:szCs w:val="24"/>
        </w:rPr>
        <w:t xml:space="preserve"> </w:t>
      </w:r>
    </w:p>
    <w:p w14:paraId="637DA29D" w14:textId="77777777" w:rsidR="00E006B1" w:rsidRPr="001B0A1D" w:rsidRDefault="00E006B1" w:rsidP="00326371">
      <w:pPr>
        <w:spacing w:after="0" w:line="276" w:lineRule="auto"/>
        <w:jc w:val="both"/>
        <w:rPr>
          <w:rFonts w:cstheme="minorHAnsi"/>
          <w:sz w:val="24"/>
          <w:szCs w:val="24"/>
        </w:rPr>
      </w:pPr>
      <w:r w:rsidRPr="001B0A1D">
        <w:rPr>
          <w:rFonts w:cstheme="minorHAnsi"/>
          <w:sz w:val="24"/>
          <w:szCs w:val="24"/>
        </w:rPr>
        <w:t xml:space="preserve">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El Contratista podrá </w:t>
      </w:r>
      <w:r w:rsidRPr="001B0A1D">
        <w:rPr>
          <w:rFonts w:cstheme="minorHAnsi"/>
          <w:sz w:val="24"/>
          <w:szCs w:val="24"/>
        </w:rPr>
        <w:lastRenderedPageBreak/>
        <w:t xml:space="preserve">acceder a las retenciones efectuadas por el CONTRATANTE en forma total o parcial, siempre y cuando sustituya los montos recuperados por una garantía bancaria de calidad por el mismo monto y mismo periodo de tiempo.  </w:t>
      </w:r>
    </w:p>
    <w:p w14:paraId="1ACF2A72" w14:textId="77777777" w:rsidR="00E006B1" w:rsidRPr="001B0A1D" w:rsidRDefault="00E006B1" w:rsidP="00731109">
      <w:pPr>
        <w:spacing w:line="276" w:lineRule="auto"/>
        <w:jc w:val="both"/>
        <w:rPr>
          <w:rFonts w:cstheme="minorHAnsi"/>
          <w:sz w:val="24"/>
          <w:szCs w:val="24"/>
        </w:rPr>
      </w:pPr>
      <w:r w:rsidRPr="001B0A1D">
        <w:rPr>
          <w:rFonts w:cstheme="minorHAnsi"/>
          <w:sz w:val="24"/>
          <w:szCs w:val="24"/>
        </w:rPr>
        <w:t>El valor de retención por parte del Contratante al contratista por cada pago efectuado será del 5%, por concepto de garantía de calidad de la obra que se estará ejecutando, el plazo establecido de la retención después de la recepción de la obra</w:t>
      </w:r>
      <w:r w:rsidRPr="001B0A1D">
        <w:rPr>
          <w:rFonts w:cstheme="minorHAnsi"/>
          <w:b/>
          <w:sz w:val="24"/>
          <w:szCs w:val="24"/>
        </w:rPr>
        <w:t xml:space="preserve"> (</w:t>
      </w:r>
      <w:r w:rsidRPr="001B0A1D">
        <w:rPr>
          <w:rFonts w:cstheme="minorHAnsi"/>
          <w:b/>
          <w:i/>
          <w:sz w:val="24"/>
          <w:szCs w:val="24"/>
        </w:rPr>
        <w:t>Periodo de vigencia de la retención que será de 6 meses)</w:t>
      </w:r>
      <w:r w:rsidRPr="00BB480B">
        <w:rPr>
          <w:rFonts w:cstheme="minorHAnsi"/>
          <w:b/>
          <w:bCs/>
          <w:sz w:val="24"/>
          <w:szCs w:val="24"/>
        </w:rPr>
        <w:t>.</w:t>
      </w:r>
      <w:r w:rsidRPr="001B0A1D">
        <w:rPr>
          <w:rFonts w:cstheme="minorHAnsi"/>
          <w:sz w:val="24"/>
          <w:szCs w:val="24"/>
        </w:rPr>
        <w:t xml:space="preserve">  </w:t>
      </w:r>
    </w:p>
    <w:p w14:paraId="6071D5AD" w14:textId="77777777" w:rsidR="00731109" w:rsidRPr="001B0A1D" w:rsidRDefault="00E006B1" w:rsidP="00731109">
      <w:pPr>
        <w:numPr>
          <w:ilvl w:val="0"/>
          <w:numId w:val="12"/>
        </w:numPr>
        <w:spacing w:line="276" w:lineRule="auto"/>
        <w:ind w:left="0" w:hanging="10"/>
        <w:jc w:val="both"/>
        <w:rPr>
          <w:rFonts w:cstheme="minorHAnsi"/>
          <w:sz w:val="24"/>
          <w:szCs w:val="24"/>
        </w:rPr>
      </w:pPr>
      <w:r w:rsidRPr="001B0A1D">
        <w:rPr>
          <w:rFonts w:cstheme="minorHAnsi"/>
          <w:b/>
          <w:sz w:val="24"/>
          <w:szCs w:val="24"/>
        </w:rPr>
        <w:t>Formas de Pago</w:t>
      </w:r>
      <w:r w:rsidRPr="001B0A1D">
        <w:rPr>
          <w:rFonts w:cstheme="minorHAnsi"/>
          <w:sz w:val="24"/>
          <w:szCs w:val="24"/>
        </w:rPr>
        <w:t xml:space="preserve">: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 </w:t>
      </w:r>
    </w:p>
    <w:p w14:paraId="131464B6" w14:textId="4745EBBF" w:rsidR="00E006B1" w:rsidRDefault="00E006B1" w:rsidP="00731109">
      <w:pPr>
        <w:numPr>
          <w:ilvl w:val="0"/>
          <w:numId w:val="12"/>
        </w:numPr>
        <w:spacing w:after="0" w:line="276" w:lineRule="auto"/>
        <w:ind w:left="0" w:hanging="10"/>
        <w:jc w:val="both"/>
        <w:rPr>
          <w:rFonts w:cstheme="minorHAnsi"/>
          <w:sz w:val="24"/>
          <w:szCs w:val="24"/>
        </w:rPr>
      </w:pPr>
      <w:r w:rsidRPr="001B0A1D">
        <w:rPr>
          <w:rFonts w:cstheme="minorHAnsi"/>
          <w:b/>
          <w:sz w:val="24"/>
          <w:szCs w:val="24"/>
        </w:rPr>
        <w:t>Es obligación del Contratista:</w:t>
      </w:r>
      <w:r w:rsidRPr="001B0A1D">
        <w:rPr>
          <w:rFonts w:cstheme="minorHAnsi"/>
          <w:sz w:val="24"/>
          <w:szCs w:val="24"/>
        </w:rPr>
        <w:t xml:space="preserve"> el manejo de </w:t>
      </w:r>
      <w:r w:rsidRPr="001B0A1D">
        <w:rPr>
          <w:rFonts w:cstheme="minorHAnsi"/>
          <w:b/>
          <w:sz w:val="24"/>
          <w:szCs w:val="24"/>
        </w:rPr>
        <w:t>una bitácora extendida por el Colegio de Ingenieros Civiles</w:t>
      </w:r>
      <w:r w:rsidRPr="001B0A1D">
        <w:rPr>
          <w:rFonts w:cstheme="minorHAnsi"/>
          <w:sz w:val="24"/>
          <w:szCs w:val="24"/>
        </w:rPr>
        <w:t xml:space="preserve"> </w:t>
      </w:r>
      <w:r w:rsidRPr="001B0A1D">
        <w:rPr>
          <w:rFonts w:cstheme="minorHAnsi"/>
          <w:b/>
          <w:sz w:val="24"/>
          <w:szCs w:val="24"/>
        </w:rPr>
        <w:t>la que estará debidamente foliada</w:t>
      </w:r>
      <w:r w:rsidRPr="001B0A1D">
        <w:rPr>
          <w:rFonts w:cstheme="minorHAnsi"/>
          <w:sz w:val="24"/>
          <w:szCs w:val="24"/>
        </w:rPr>
        <w:t xml:space="preserve">, en la cual deberán constar los avances de obras, así como todas aquellas dificultades que podrían encontrarse.  </w:t>
      </w:r>
    </w:p>
    <w:p w14:paraId="25BC8EAC" w14:textId="77777777" w:rsidR="00BB480B" w:rsidRDefault="00BB480B" w:rsidP="00BB480B">
      <w:pPr>
        <w:spacing w:after="0" w:line="276" w:lineRule="auto"/>
        <w:jc w:val="both"/>
        <w:rPr>
          <w:rFonts w:cstheme="minorHAnsi"/>
          <w:sz w:val="24"/>
          <w:szCs w:val="24"/>
        </w:rPr>
      </w:pPr>
    </w:p>
    <w:p w14:paraId="7A4770E4" w14:textId="77777777" w:rsidR="00BB480B" w:rsidRDefault="00BB480B" w:rsidP="00BB480B">
      <w:pPr>
        <w:spacing w:after="0" w:line="276" w:lineRule="auto"/>
        <w:jc w:val="both"/>
        <w:rPr>
          <w:rFonts w:cstheme="minorHAnsi"/>
          <w:sz w:val="24"/>
          <w:szCs w:val="24"/>
        </w:rPr>
      </w:pPr>
    </w:p>
    <w:p w14:paraId="4C50C888" w14:textId="77777777" w:rsidR="00BB480B" w:rsidRDefault="00BB480B" w:rsidP="00BB480B">
      <w:pPr>
        <w:spacing w:after="0" w:line="276" w:lineRule="auto"/>
        <w:jc w:val="both"/>
        <w:rPr>
          <w:rFonts w:cstheme="minorHAnsi"/>
          <w:sz w:val="24"/>
          <w:szCs w:val="24"/>
        </w:rPr>
      </w:pPr>
    </w:p>
    <w:p w14:paraId="2B9B1E16" w14:textId="77777777" w:rsidR="00BB480B" w:rsidRDefault="00BB480B" w:rsidP="00BB480B">
      <w:pPr>
        <w:spacing w:after="0" w:line="276" w:lineRule="auto"/>
        <w:jc w:val="both"/>
        <w:rPr>
          <w:rFonts w:cstheme="minorHAnsi"/>
          <w:sz w:val="24"/>
          <w:szCs w:val="24"/>
        </w:rPr>
      </w:pPr>
    </w:p>
    <w:p w14:paraId="7805ECBB" w14:textId="77777777" w:rsidR="00BB480B" w:rsidRDefault="00BB480B" w:rsidP="00BB480B">
      <w:pPr>
        <w:spacing w:after="0" w:line="276" w:lineRule="auto"/>
        <w:jc w:val="both"/>
        <w:rPr>
          <w:rFonts w:cstheme="minorHAnsi"/>
          <w:sz w:val="24"/>
          <w:szCs w:val="24"/>
        </w:rPr>
      </w:pPr>
    </w:p>
    <w:p w14:paraId="3EDF548D" w14:textId="77777777" w:rsidR="00BB480B" w:rsidRDefault="00BB480B" w:rsidP="00BB480B">
      <w:pPr>
        <w:spacing w:after="0" w:line="276" w:lineRule="auto"/>
        <w:jc w:val="both"/>
        <w:rPr>
          <w:rFonts w:cstheme="minorHAnsi"/>
          <w:sz w:val="24"/>
          <w:szCs w:val="24"/>
        </w:rPr>
      </w:pPr>
    </w:p>
    <w:p w14:paraId="696E585B" w14:textId="77777777" w:rsidR="00BB480B" w:rsidRDefault="00BB480B" w:rsidP="00BB480B">
      <w:pPr>
        <w:spacing w:after="0" w:line="276" w:lineRule="auto"/>
        <w:jc w:val="both"/>
        <w:rPr>
          <w:rFonts w:cstheme="minorHAnsi"/>
          <w:sz w:val="24"/>
          <w:szCs w:val="24"/>
        </w:rPr>
      </w:pPr>
    </w:p>
    <w:p w14:paraId="4D6ED813" w14:textId="77777777" w:rsidR="00BB480B" w:rsidRDefault="00BB480B" w:rsidP="00BB480B">
      <w:pPr>
        <w:spacing w:after="0" w:line="276" w:lineRule="auto"/>
        <w:jc w:val="both"/>
        <w:rPr>
          <w:rFonts w:cstheme="minorHAnsi"/>
          <w:sz w:val="24"/>
          <w:szCs w:val="24"/>
        </w:rPr>
      </w:pPr>
    </w:p>
    <w:p w14:paraId="0CD9F76F" w14:textId="77777777" w:rsidR="00BB480B" w:rsidRDefault="00BB480B" w:rsidP="00BB480B">
      <w:pPr>
        <w:spacing w:after="0" w:line="276" w:lineRule="auto"/>
        <w:jc w:val="both"/>
        <w:rPr>
          <w:rFonts w:cstheme="minorHAnsi"/>
          <w:sz w:val="24"/>
          <w:szCs w:val="24"/>
        </w:rPr>
      </w:pPr>
    </w:p>
    <w:p w14:paraId="1A62807C" w14:textId="77777777" w:rsidR="00BB480B" w:rsidRDefault="00BB480B" w:rsidP="00BB480B">
      <w:pPr>
        <w:spacing w:after="0" w:line="276" w:lineRule="auto"/>
        <w:jc w:val="both"/>
        <w:rPr>
          <w:rFonts w:cstheme="minorHAnsi"/>
          <w:sz w:val="24"/>
          <w:szCs w:val="24"/>
        </w:rPr>
      </w:pPr>
    </w:p>
    <w:p w14:paraId="0B775DAC" w14:textId="77777777" w:rsidR="00BB480B" w:rsidRDefault="00BB480B" w:rsidP="00BB480B">
      <w:pPr>
        <w:spacing w:after="0" w:line="276" w:lineRule="auto"/>
        <w:jc w:val="both"/>
        <w:rPr>
          <w:rFonts w:cstheme="minorHAnsi"/>
          <w:sz w:val="24"/>
          <w:szCs w:val="24"/>
        </w:rPr>
      </w:pPr>
    </w:p>
    <w:p w14:paraId="32434060" w14:textId="77777777" w:rsidR="00BB480B" w:rsidRDefault="00BB480B" w:rsidP="00BB480B">
      <w:pPr>
        <w:spacing w:after="0" w:line="276" w:lineRule="auto"/>
        <w:jc w:val="both"/>
        <w:rPr>
          <w:rFonts w:cstheme="minorHAnsi"/>
          <w:sz w:val="24"/>
          <w:szCs w:val="24"/>
        </w:rPr>
      </w:pPr>
    </w:p>
    <w:p w14:paraId="5AD197DC" w14:textId="77777777" w:rsidR="00BB480B" w:rsidRDefault="00BB480B" w:rsidP="00BB480B">
      <w:pPr>
        <w:spacing w:after="0" w:line="276" w:lineRule="auto"/>
        <w:jc w:val="both"/>
        <w:rPr>
          <w:rFonts w:cstheme="minorHAnsi"/>
          <w:sz w:val="24"/>
          <w:szCs w:val="24"/>
        </w:rPr>
      </w:pPr>
    </w:p>
    <w:p w14:paraId="7E076DAD" w14:textId="77777777" w:rsidR="00BB480B" w:rsidRDefault="00BB480B" w:rsidP="00BB480B">
      <w:pPr>
        <w:spacing w:after="0" w:line="276" w:lineRule="auto"/>
        <w:jc w:val="both"/>
        <w:rPr>
          <w:rFonts w:cstheme="minorHAnsi"/>
          <w:sz w:val="24"/>
          <w:szCs w:val="24"/>
        </w:rPr>
      </w:pPr>
    </w:p>
    <w:p w14:paraId="03C51A6B" w14:textId="77777777" w:rsidR="00BB480B" w:rsidRDefault="00BB480B" w:rsidP="00BB480B">
      <w:pPr>
        <w:spacing w:after="0" w:line="276" w:lineRule="auto"/>
        <w:jc w:val="both"/>
        <w:rPr>
          <w:rFonts w:cstheme="minorHAnsi"/>
          <w:sz w:val="24"/>
          <w:szCs w:val="24"/>
        </w:rPr>
      </w:pPr>
    </w:p>
    <w:p w14:paraId="197F9155" w14:textId="77777777" w:rsidR="00BB480B" w:rsidRDefault="00BB480B" w:rsidP="00BB480B">
      <w:pPr>
        <w:spacing w:after="0" w:line="276" w:lineRule="auto"/>
        <w:jc w:val="both"/>
        <w:rPr>
          <w:rFonts w:cstheme="minorHAnsi"/>
          <w:sz w:val="24"/>
          <w:szCs w:val="24"/>
        </w:rPr>
      </w:pPr>
    </w:p>
    <w:p w14:paraId="1ED45F36" w14:textId="77777777" w:rsidR="00BB480B" w:rsidRDefault="00BB480B" w:rsidP="00BB480B">
      <w:pPr>
        <w:spacing w:after="0" w:line="276" w:lineRule="auto"/>
        <w:jc w:val="both"/>
        <w:rPr>
          <w:rFonts w:cstheme="minorHAnsi"/>
          <w:sz w:val="24"/>
          <w:szCs w:val="24"/>
        </w:rPr>
      </w:pPr>
    </w:p>
    <w:p w14:paraId="6B4AD63A" w14:textId="77777777" w:rsidR="00BB480B" w:rsidRDefault="00BB480B" w:rsidP="00BB480B">
      <w:pPr>
        <w:spacing w:after="0" w:line="276" w:lineRule="auto"/>
        <w:jc w:val="both"/>
        <w:rPr>
          <w:rFonts w:cstheme="minorHAnsi"/>
          <w:sz w:val="24"/>
          <w:szCs w:val="24"/>
        </w:rPr>
      </w:pPr>
    </w:p>
    <w:p w14:paraId="51D0A43F" w14:textId="77777777" w:rsidR="00BB480B" w:rsidRDefault="00BB480B" w:rsidP="00BB480B">
      <w:pPr>
        <w:spacing w:after="0" w:line="276" w:lineRule="auto"/>
        <w:jc w:val="both"/>
        <w:rPr>
          <w:rFonts w:cstheme="minorHAnsi"/>
          <w:sz w:val="24"/>
          <w:szCs w:val="24"/>
        </w:rPr>
      </w:pPr>
    </w:p>
    <w:p w14:paraId="627E7E9D" w14:textId="77777777" w:rsidR="00BB480B" w:rsidRDefault="00BB480B" w:rsidP="00BB480B">
      <w:pPr>
        <w:spacing w:after="0" w:line="276" w:lineRule="auto"/>
        <w:jc w:val="both"/>
        <w:rPr>
          <w:rFonts w:cstheme="minorHAnsi"/>
          <w:sz w:val="24"/>
          <w:szCs w:val="24"/>
        </w:rPr>
      </w:pPr>
    </w:p>
    <w:p w14:paraId="18A009AE" w14:textId="77777777" w:rsidR="00BB480B" w:rsidRDefault="00BB480B" w:rsidP="00BB480B">
      <w:pPr>
        <w:spacing w:after="0" w:line="276" w:lineRule="auto"/>
        <w:jc w:val="both"/>
        <w:rPr>
          <w:rFonts w:cstheme="minorHAnsi"/>
          <w:sz w:val="24"/>
          <w:szCs w:val="24"/>
        </w:rPr>
      </w:pPr>
    </w:p>
    <w:p w14:paraId="6C26D988" w14:textId="77777777" w:rsidR="00BB480B" w:rsidRDefault="00BB480B" w:rsidP="00BB480B">
      <w:pPr>
        <w:spacing w:after="0" w:line="276" w:lineRule="auto"/>
        <w:jc w:val="both"/>
        <w:rPr>
          <w:rFonts w:cstheme="minorHAnsi"/>
          <w:sz w:val="24"/>
          <w:szCs w:val="24"/>
        </w:rPr>
      </w:pPr>
    </w:p>
    <w:p w14:paraId="66ED580B" w14:textId="77777777" w:rsidR="00BB480B" w:rsidRDefault="00BB480B" w:rsidP="00BB480B">
      <w:pPr>
        <w:spacing w:after="0" w:line="276" w:lineRule="auto"/>
        <w:jc w:val="both"/>
        <w:rPr>
          <w:rFonts w:cstheme="minorHAnsi"/>
          <w:sz w:val="24"/>
          <w:szCs w:val="24"/>
        </w:rPr>
      </w:pPr>
    </w:p>
    <w:p w14:paraId="4E2BFE66" w14:textId="77777777" w:rsidR="00BB480B" w:rsidRPr="001B0A1D" w:rsidRDefault="00BB480B" w:rsidP="00BB480B">
      <w:pPr>
        <w:spacing w:after="0" w:line="276" w:lineRule="auto"/>
        <w:jc w:val="both"/>
        <w:rPr>
          <w:rFonts w:cstheme="minorHAnsi"/>
          <w:sz w:val="24"/>
          <w:szCs w:val="24"/>
        </w:rPr>
      </w:pPr>
    </w:p>
    <w:p w14:paraId="0D89857B" w14:textId="77777777" w:rsidR="00E006B1" w:rsidRPr="001B0A1D" w:rsidRDefault="00E006B1" w:rsidP="00326371">
      <w:pPr>
        <w:spacing w:after="0" w:line="240" w:lineRule="auto"/>
        <w:jc w:val="center"/>
        <w:rPr>
          <w:rFonts w:cstheme="minorHAnsi"/>
          <w:sz w:val="24"/>
          <w:szCs w:val="24"/>
        </w:rPr>
      </w:pPr>
      <w:r w:rsidRPr="001B0A1D">
        <w:rPr>
          <w:rFonts w:cstheme="minorHAnsi"/>
          <w:b/>
          <w:sz w:val="24"/>
          <w:szCs w:val="24"/>
        </w:rPr>
        <w:lastRenderedPageBreak/>
        <w:t xml:space="preserve">Sección I. Fraude y Corrupción </w:t>
      </w:r>
    </w:p>
    <w:p w14:paraId="6FD266B8" w14:textId="77777777" w:rsidR="00E006B1" w:rsidRPr="001B0A1D" w:rsidRDefault="00E006B1" w:rsidP="00326371">
      <w:pPr>
        <w:spacing w:after="0" w:line="240" w:lineRule="auto"/>
        <w:jc w:val="center"/>
        <w:rPr>
          <w:rFonts w:cstheme="minorHAnsi"/>
          <w:sz w:val="24"/>
          <w:szCs w:val="24"/>
        </w:rPr>
      </w:pPr>
      <w:r w:rsidRPr="001B0A1D">
        <w:rPr>
          <w:rFonts w:cstheme="minorHAnsi"/>
          <w:sz w:val="24"/>
          <w:szCs w:val="24"/>
        </w:rPr>
        <w:t>(</w:t>
      </w:r>
      <w:r w:rsidRPr="001B0A1D">
        <w:rPr>
          <w:rFonts w:cstheme="minorHAnsi"/>
          <w:i/>
          <w:sz w:val="24"/>
          <w:szCs w:val="24"/>
        </w:rPr>
        <w:t>La Sección I no deberá modificarse</w:t>
      </w:r>
      <w:r w:rsidRPr="001B0A1D">
        <w:rPr>
          <w:rFonts w:cstheme="minorHAnsi"/>
          <w:sz w:val="24"/>
          <w:szCs w:val="24"/>
        </w:rPr>
        <w:t>)</w:t>
      </w:r>
    </w:p>
    <w:p w14:paraId="75BB9308" w14:textId="77777777" w:rsidR="00E006B1" w:rsidRPr="001B0A1D" w:rsidRDefault="00E006B1" w:rsidP="00326371">
      <w:pPr>
        <w:numPr>
          <w:ilvl w:val="0"/>
          <w:numId w:val="13"/>
        </w:numPr>
        <w:spacing w:after="0" w:line="240" w:lineRule="auto"/>
        <w:ind w:left="0" w:hanging="281"/>
        <w:jc w:val="both"/>
        <w:rPr>
          <w:rFonts w:cstheme="minorHAnsi"/>
          <w:sz w:val="24"/>
          <w:szCs w:val="24"/>
        </w:rPr>
      </w:pPr>
      <w:r w:rsidRPr="001B0A1D">
        <w:rPr>
          <w:rFonts w:cstheme="minorHAnsi"/>
          <w:b/>
          <w:sz w:val="24"/>
          <w:szCs w:val="24"/>
        </w:rPr>
        <w:t xml:space="preserve">Propósito </w:t>
      </w:r>
    </w:p>
    <w:p w14:paraId="38049337" w14:textId="77777777" w:rsidR="00E006B1" w:rsidRPr="001B0A1D" w:rsidRDefault="00E006B1" w:rsidP="00731109">
      <w:pPr>
        <w:numPr>
          <w:ilvl w:val="1"/>
          <w:numId w:val="13"/>
        </w:numPr>
        <w:spacing w:line="240" w:lineRule="auto"/>
        <w:ind w:left="0" w:hanging="360"/>
        <w:jc w:val="both"/>
        <w:rPr>
          <w:rFonts w:cstheme="minorHAnsi"/>
          <w:sz w:val="24"/>
          <w:szCs w:val="24"/>
        </w:rPr>
      </w:pPr>
      <w:r w:rsidRPr="001B0A1D">
        <w:rPr>
          <w:rFonts w:cstheme="minorHAnsi"/>
          <w:sz w:val="24"/>
          <w:szCs w:val="24"/>
        </w:rPr>
        <w:t xml:space="preserve">Las Directrices Contra el Fraude y la Corrupción del Banco y este anexo se aplicarán a las adquisiciones en el marco de las operaciones de Financiamiento para Proyectos de Inversión del Banco. </w:t>
      </w:r>
    </w:p>
    <w:p w14:paraId="229081D2" w14:textId="77777777" w:rsidR="00E006B1" w:rsidRPr="001B0A1D" w:rsidRDefault="00E006B1" w:rsidP="00326371">
      <w:pPr>
        <w:numPr>
          <w:ilvl w:val="0"/>
          <w:numId w:val="13"/>
        </w:numPr>
        <w:spacing w:after="0" w:line="240" w:lineRule="auto"/>
        <w:ind w:left="0" w:hanging="281"/>
        <w:jc w:val="both"/>
        <w:rPr>
          <w:rFonts w:cstheme="minorHAnsi"/>
          <w:sz w:val="24"/>
          <w:szCs w:val="24"/>
        </w:rPr>
      </w:pPr>
      <w:r w:rsidRPr="001B0A1D">
        <w:rPr>
          <w:rFonts w:cstheme="minorHAnsi"/>
          <w:b/>
          <w:sz w:val="24"/>
          <w:szCs w:val="24"/>
        </w:rPr>
        <w:t xml:space="preserve">Requisitos </w:t>
      </w:r>
    </w:p>
    <w:p w14:paraId="1CD10ACA" w14:textId="77777777" w:rsidR="00E006B1" w:rsidRPr="001B0A1D" w:rsidRDefault="00E006B1" w:rsidP="00326371">
      <w:pPr>
        <w:numPr>
          <w:ilvl w:val="1"/>
          <w:numId w:val="13"/>
        </w:numPr>
        <w:spacing w:after="0" w:line="240" w:lineRule="auto"/>
        <w:ind w:left="0" w:hanging="360"/>
        <w:jc w:val="both"/>
        <w:rPr>
          <w:rFonts w:cstheme="minorHAnsi"/>
          <w:sz w:val="24"/>
          <w:szCs w:val="24"/>
        </w:rPr>
      </w:pPr>
      <w:r w:rsidRPr="001B0A1D">
        <w:rPr>
          <w:rFonts w:cstheme="minorHAnsi"/>
          <w:sz w:val="24"/>
          <w:szCs w:val="24"/>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1A97B563" w14:textId="77777777" w:rsidR="00E006B1" w:rsidRPr="001B0A1D" w:rsidRDefault="00E006B1" w:rsidP="00326371">
      <w:pPr>
        <w:spacing w:after="0" w:line="240" w:lineRule="auto"/>
        <w:rPr>
          <w:rFonts w:cstheme="minorHAnsi"/>
          <w:sz w:val="24"/>
          <w:szCs w:val="24"/>
        </w:rPr>
      </w:pPr>
      <w:r w:rsidRPr="001B0A1D">
        <w:rPr>
          <w:rFonts w:cstheme="minorHAnsi"/>
          <w:sz w:val="24"/>
          <w:szCs w:val="24"/>
        </w:rPr>
        <w:t xml:space="preserve">Con ese fin, el Banco: </w:t>
      </w:r>
    </w:p>
    <w:p w14:paraId="49164DD0" w14:textId="77777777" w:rsidR="00E006B1" w:rsidRPr="001B0A1D" w:rsidRDefault="00E006B1" w:rsidP="00326371">
      <w:pPr>
        <w:numPr>
          <w:ilvl w:val="2"/>
          <w:numId w:val="13"/>
        </w:numPr>
        <w:tabs>
          <w:tab w:val="left" w:pos="567"/>
        </w:tabs>
        <w:spacing w:after="0" w:line="240" w:lineRule="auto"/>
        <w:ind w:left="0"/>
        <w:jc w:val="both"/>
        <w:rPr>
          <w:rFonts w:cstheme="minorHAnsi"/>
          <w:sz w:val="24"/>
          <w:szCs w:val="24"/>
        </w:rPr>
      </w:pPr>
      <w:r w:rsidRPr="001B0A1D">
        <w:rPr>
          <w:rFonts w:cstheme="minorHAnsi"/>
          <w:sz w:val="24"/>
          <w:szCs w:val="24"/>
        </w:rPr>
        <w:t xml:space="preserve">Define de la siguiente manera, a los efectos de esta disposición, las expresiones que se indican a continuación: </w:t>
      </w:r>
    </w:p>
    <w:p w14:paraId="77B3FCE6"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corrupta” se entiende el ofrecimiento, entrega, aceptación o solicitud directa o indirecta de cualquier cosa de valor con el fin de influir indebidamente en el accionar de otra parte. </w:t>
      </w:r>
    </w:p>
    <w:p w14:paraId="4EFA09AD"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9521114"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colusoria” se entiende todo arreglo entre dos o más partes realizado con la intención de alcanzar un propósito ilícito, como el de influir de forma indebida en el accionar de otra parte. </w:t>
      </w:r>
    </w:p>
    <w:p w14:paraId="0C66274D"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coercitiva” se entiende el perjuicio o daño o la amenaza de causar perjuicio o daño directa o indirectamente a cualquiera de las partes o a sus bienes para influir de forma indebida en su accionar. </w:t>
      </w:r>
    </w:p>
    <w:p w14:paraId="45FE7230"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obstructiva” se entiende: </w:t>
      </w:r>
    </w:p>
    <w:p w14:paraId="4D6F84A3" w14:textId="77777777" w:rsidR="00E006B1" w:rsidRPr="001B0A1D" w:rsidRDefault="00E006B1" w:rsidP="00326371">
      <w:pPr>
        <w:numPr>
          <w:ilvl w:val="4"/>
          <w:numId w:val="13"/>
        </w:numPr>
        <w:spacing w:after="0" w:line="240" w:lineRule="auto"/>
        <w:ind w:left="0" w:hanging="360"/>
        <w:jc w:val="both"/>
        <w:rPr>
          <w:rFonts w:cstheme="minorHAnsi"/>
          <w:sz w:val="24"/>
          <w:szCs w:val="24"/>
        </w:rPr>
      </w:pPr>
      <w:r w:rsidRPr="001B0A1D">
        <w:rPr>
          <w:rFonts w:cstheme="minorHAnsi"/>
          <w:sz w:val="24"/>
          <w:szCs w:val="24"/>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A403BF4" w14:textId="77777777" w:rsidR="00E006B1" w:rsidRPr="001B0A1D" w:rsidRDefault="00E006B1" w:rsidP="00326371">
      <w:pPr>
        <w:numPr>
          <w:ilvl w:val="4"/>
          <w:numId w:val="13"/>
        </w:numPr>
        <w:spacing w:after="0" w:line="240" w:lineRule="auto"/>
        <w:ind w:left="0" w:hanging="360"/>
        <w:jc w:val="both"/>
        <w:rPr>
          <w:rFonts w:cstheme="minorHAnsi"/>
          <w:sz w:val="24"/>
          <w:szCs w:val="24"/>
        </w:rPr>
      </w:pPr>
      <w:r w:rsidRPr="001B0A1D">
        <w:rPr>
          <w:rFonts w:cstheme="minorHAnsi"/>
          <w:sz w:val="24"/>
          <w:szCs w:val="24"/>
        </w:rPr>
        <w:t xml:space="preserve">los actos destinados a impedir materialmente que el Banco ejerza sus derechos de inspección y auditoría establecidos en el párrafo 2.2 e, que figura a continuación. </w:t>
      </w:r>
    </w:p>
    <w:p w14:paraId="1D48D835" w14:textId="77777777" w:rsidR="00E006B1" w:rsidRPr="001B0A1D"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1B0A1D">
        <w:rPr>
          <w:rFonts w:cstheme="minorHAnsi"/>
          <w:sz w:val="24"/>
          <w:szCs w:val="24"/>
        </w:rPr>
        <w:t xml:space="preserve">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 </w:t>
      </w:r>
    </w:p>
    <w:p w14:paraId="0E9B378F" w14:textId="77777777" w:rsidR="00E006B1" w:rsidRPr="001B0A1D"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1B0A1D">
        <w:rPr>
          <w:rFonts w:cstheme="minorHAnsi"/>
          <w:sz w:val="24"/>
          <w:szCs w:val="24"/>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w:t>
      </w:r>
      <w:r w:rsidRPr="001B0A1D">
        <w:rPr>
          <w:rFonts w:cstheme="minorHAnsi"/>
          <w:sz w:val="24"/>
          <w:szCs w:val="24"/>
        </w:rPr>
        <w:lastRenderedPageBreak/>
        <w:t xml:space="preserve">en cuestión, y que el prestatario no tomó medidas oportunas y adecuadas, satisfactorias para el Banco, para abordar dichas prácticas cuando estas ocurrieron, como informar en tiempo y forma a este último al tomar conocimiento de los hechos. </w:t>
      </w:r>
    </w:p>
    <w:p w14:paraId="73AF154E" w14:textId="77777777" w:rsidR="00E006B1" w:rsidRPr="001B0A1D"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1B0A1D">
        <w:rPr>
          <w:rFonts w:cstheme="minorHAnsi"/>
          <w:sz w:val="24"/>
          <w:szCs w:val="24"/>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B0A1D">
        <w:rPr>
          <w:rFonts w:cstheme="minorHAnsi"/>
          <w:sz w:val="24"/>
          <w:szCs w:val="24"/>
          <w:vertAlign w:val="superscript"/>
        </w:rPr>
        <w:footnoteReference w:id="1"/>
      </w:r>
      <w:r w:rsidRPr="001B0A1D">
        <w:rPr>
          <w:rFonts w:cstheme="minorHAnsi"/>
          <w:sz w:val="24"/>
          <w:szCs w:val="24"/>
        </w:rPr>
        <w:t>; (ii) ser nominada</w:t>
      </w:r>
      <w:r w:rsidRPr="001B0A1D">
        <w:rPr>
          <w:rFonts w:cstheme="minorHAnsi"/>
          <w:sz w:val="24"/>
          <w:szCs w:val="24"/>
          <w:vertAlign w:val="superscript"/>
        </w:rPr>
        <w:t>2</w:t>
      </w:r>
      <w:r w:rsidRPr="001B0A1D">
        <w:rPr>
          <w:rFonts w:cstheme="minorHAnsi"/>
          <w:sz w:val="24"/>
          <w:szCs w:val="24"/>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 </w:t>
      </w:r>
    </w:p>
    <w:p w14:paraId="1ED13F8F" w14:textId="77777777" w:rsidR="00D60A8E" w:rsidRPr="001B0A1D" w:rsidRDefault="00E006B1" w:rsidP="00326371">
      <w:pPr>
        <w:numPr>
          <w:ilvl w:val="2"/>
          <w:numId w:val="13"/>
        </w:numPr>
        <w:tabs>
          <w:tab w:val="left" w:pos="709"/>
          <w:tab w:val="left" w:pos="851"/>
          <w:tab w:val="left" w:pos="993"/>
        </w:tabs>
        <w:spacing w:after="0" w:line="240" w:lineRule="auto"/>
        <w:ind w:left="0"/>
        <w:jc w:val="both"/>
        <w:rPr>
          <w:rFonts w:cstheme="minorHAnsi"/>
          <w:sz w:val="24"/>
          <w:szCs w:val="24"/>
        </w:rPr>
      </w:pPr>
      <w:r w:rsidRPr="001B0A1D">
        <w:rPr>
          <w:rFonts w:cstheme="minorHAnsi"/>
          <w:sz w:val="24"/>
          <w:szCs w:val="24"/>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B0A1D">
        <w:rPr>
          <w:rFonts w:cstheme="minorHAnsi"/>
          <w:sz w:val="24"/>
          <w:szCs w:val="24"/>
          <w:vertAlign w:val="superscript"/>
        </w:rPr>
        <w:footnoteReference w:id="2"/>
      </w:r>
      <w:r w:rsidRPr="001B0A1D">
        <w:rPr>
          <w:rFonts w:cstheme="minorHAnsi"/>
          <w:sz w:val="24"/>
          <w:szCs w:val="24"/>
        </w:rPr>
        <w:t xml:space="preserve"> todas las cuentas, registros y otros documentos referidos a la resentación de ofertas y la ejecución de contratos, y someterlos a la auditoría de pr</w:t>
      </w:r>
      <w:r w:rsidR="00A36B7B" w:rsidRPr="001B0A1D">
        <w:rPr>
          <w:rFonts w:cstheme="minorHAnsi"/>
          <w:sz w:val="24"/>
          <w:szCs w:val="24"/>
        </w:rPr>
        <w:t>ofesionales nombrados por este.</w:t>
      </w:r>
    </w:p>
    <w:p w14:paraId="5C800BEB" w14:textId="77777777" w:rsidR="00EF1D60" w:rsidRPr="001B0A1D" w:rsidRDefault="00EF1D60" w:rsidP="00326371">
      <w:pPr>
        <w:spacing w:after="0" w:line="276" w:lineRule="auto"/>
        <w:rPr>
          <w:rFonts w:cstheme="minorHAnsi"/>
          <w:b/>
          <w:sz w:val="24"/>
          <w:szCs w:val="24"/>
          <w:highlight w:val="yellow"/>
        </w:rPr>
      </w:pPr>
    </w:p>
    <w:p w14:paraId="37560E56" w14:textId="77777777" w:rsidR="00EF1D60" w:rsidRPr="001B0A1D" w:rsidRDefault="00EF1D60" w:rsidP="00326371">
      <w:pPr>
        <w:spacing w:after="0" w:line="276" w:lineRule="auto"/>
        <w:rPr>
          <w:rFonts w:cstheme="minorHAnsi"/>
          <w:b/>
          <w:sz w:val="24"/>
          <w:szCs w:val="24"/>
          <w:highlight w:val="yellow"/>
        </w:rPr>
      </w:pPr>
    </w:p>
    <w:p w14:paraId="7B70DC85" w14:textId="77777777" w:rsidR="00EF1D60" w:rsidRPr="001B0A1D" w:rsidRDefault="00EF1D60" w:rsidP="00326371">
      <w:pPr>
        <w:spacing w:after="0" w:line="276" w:lineRule="auto"/>
        <w:rPr>
          <w:rFonts w:cstheme="minorHAnsi"/>
          <w:b/>
          <w:sz w:val="24"/>
          <w:szCs w:val="24"/>
          <w:highlight w:val="yellow"/>
        </w:rPr>
      </w:pPr>
    </w:p>
    <w:p w14:paraId="33C8CE02" w14:textId="77777777" w:rsidR="00EF1D60" w:rsidRDefault="00EF1D60" w:rsidP="00326371">
      <w:pPr>
        <w:spacing w:after="0" w:line="276" w:lineRule="auto"/>
        <w:rPr>
          <w:rFonts w:cstheme="minorHAnsi"/>
          <w:b/>
          <w:sz w:val="24"/>
          <w:szCs w:val="24"/>
          <w:highlight w:val="yellow"/>
        </w:rPr>
      </w:pPr>
    </w:p>
    <w:p w14:paraId="7D72D725" w14:textId="77777777" w:rsidR="00BB480B" w:rsidRDefault="00BB480B" w:rsidP="00326371">
      <w:pPr>
        <w:spacing w:after="0" w:line="276" w:lineRule="auto"/>
        <w:rPr>
          <w:rFonts w:cstheme="minorHAnsi"/>
          <w:b/>
          <w:sz w:val="24"/>
          <w:szCs w:val="24"/>
          <w:highlight w:val="yellow"/>
        </w:rPr>
      </w:pPr>
    </w:p>
    <w:p w14:paraId="63866CF5" w14:textId="77777777" w:rsidR="00BB480B" w:rsidRDefault="00BB480B" w:rsidP="00326371">
      <w:pPr>
        <w:spacing w:after="0" w:line="276" w:lineRule="auto"/>
        <w:rPr>
          <w:rFonts w:cstheme="minorHAnsi"/>
          <w:b/>
          <w:sz w:val="24"/>
          <w:szCs w:val="24"/>
          <w:highlight w:val="yellow"/>
        </w:rPr>
      </w:pPr>
    </w:p>
    <w:p w14:paraId="51F43CAD" w14:textId="77777777" w:rsidR="00BB480B" w:rsidRDefault="00BB480B" w:rsidP="00326371">
      <w:pPr>
        <w:spacing w:after="0" w:line="276" w:lineRule="auto"/>
        <w:rPr>
          <w:rFonts w:cstheme="minorHAnsi"/>
          <w:b/>
          <w:sz w:val="24"/>
          <w:szCs w:val="24"/>
          <w:highlight w:val="yellow"/>
        </w:rPr>
      </w:pPr>
    </w:p>
    <w:p w14:paraId="29EEF63C" w14:textId="77777777" w:rsidR="00BB480B" w:rsidRDefault="00BB480B" w:rsidP="00326371">
      <w:pPr>
        <w:spacing w:after="0" w:line="276" w:lineRule="auto"/>
        <w:rPr>
          <w:rFonts w:cstheme="minorHAnsi"/>
          <w:b/>
          <w:sz w:val="24"/>
          <w:szCs w:val="24"/>
          <w:highlight w:val="yellow"/>
        </w:rPr>
      </w:pPr>
    </w:p>
    <w:p w14:paraId="11E823A4" w14:textId="77777777" w:rsidR="00BB480B" w:rsidRDefault="00BB480B" w:rsidP="00326371">
      <w:pPr>
        <w:spacing w:after="0" w:line="276" w:lineRule="auto"/>
        <w:rPr>
          <w:rFonts w:cstheme="minorHAnsi"/>
          <w:b/>
          <w:sz w:val="24"/>
          <w:szCs w:val="24"/>
          <w:highlight w:val="yellow"/>
        </w:rPr>
      </w:pPr>
    </w:p>
    <w:p w14:paraId="0ED689E8" w14:textId="77777777" w:rsidR="00BB480B" w:rsidRPr="001B0A1D" w:rsidRDefault="00BB480B" w:rsidP="00326371">
      <w:pPr>
        <w:spacing w:after="0" w:line="276" w:lineRule="auto"/>
        <w:rPr>
          <w:rFonts w:cstheme="minorHAnsi"/>
          <w:b/>
          <w:sz w:val="24"/>
          <w:szCs w:val="24"/>
          <w:highlight w:val="yellow"/>
        </w:rPr>
      </w:pPr>
    </w:p>
    <w:p w14:paraId="3993E796" w14:textId="77777777" w:rsidR="00EF1D60" w:rsidRPr="001B0A1D" w:rsidRDefault="00EF1D60" w:rsidP="00326371">
      <w:pPr>
        <w:spacing w:after="0" w:line="276" w:lineRule="auto"/>
        <w:rPr>
          <w:rFonts w:cstheme="minorHAnsi"/>
          <w:b/>
          <w:sz w:val="24"/>
          <w:szCs w:val="24"/>
          <w:highlight w:val="yellow"/>
        </w:rPr>
      </w:pPr>
    </w:p>
    <w:p w14:paraId="7A283C8E" w14:textId="77777777" w:rsidR="00EF1D60" w:rsidRPr="001B0A1D" w:rsidRDefault="00EF1D60" w:rsidP="00326371">
      <w:pPr>
        <w:spacing w:after="0" w:line="276" w:lineRule="auto"/>
        <w:rPr>
          <w:rFonts w:cstheme="minorHAnsi"/>
          <w:b/>
          <w:sz w:val="24"/>
          <w:szCs w:val="24"/>
          <w:highlight w:val="yellow"/>
        </w:rPr>
      </w:pPr>
    </w:p>
    <w:p w14:paraId="74A81655" w14:textId="77777777" w:rsidR="00EF1D60" w:rsidRPr="001B0A1D" w:rsidRDefault="00EF1D60" w:rsidP="00326371">
      <w:pPr>
        <w:spacing w:after="0" w:line="276" w:lineRule="auto"/>
        <w:rPr>
          <w:rFonts w:cstheme="minorHAnsi"/>
          <w:b/>
          <w:sz w:val="24"/>
          <w:szCs w:val="24"/>
          <w:highlight w:val="yellow"/>
        </w:rPr>
      </w:pPr>
    </w:p>
    <w:p w14:paraId="4B4E659D" w14:textId="77777777" w:rsidR="003730A0" w:rsidRPr="001B0A1D" w:rsidRDefault="003730A0" w:rsidP="003D2F83">
      <w:pPr>
        <w:spacing w:after="0" w:line="240" w:lineRule="auto"/>
        <w:jc w:val="center"/>
        <w:rPr>
          <w:rFonts w:cstheme="minorHAnsi"/>
          <w:b/>
          <w:sz w:val="24"/>
          <w:szCs w:val="24"/>
        </w:rPr>
      </w:pPr>
      <w:r w:rsidRPr="001B0A1D">
        <w:rPr>
          <w:rFonts w:cstheme="minorHAnsi"/>
          <w:b/>
          <w:sz w:val="24"/>
          <w:szCs w:val="24"/>
        </w:rPr>
        <w:lastRenderedPageBreak/>
        <w:t>ANEXO I</w:t>
      </w:r>
    </w:p>
    <w:p w14:paraId="199D0A29" w14:textId="5814EF65" w:rsidR="00A865EB" w:rsidRPr="001B0A1D" w:rsidRDefault="001B0A1D" w:rsidP="003D2F83">
      <w:pPr>
        <w:tabs>
          <w:tab w:val="left" w:pos="709"/>
        </w:tabs>
        <w:spacing w:after="0" w:line="240" w:lineRule="auto"/>
        <w:jc w:val="center"/>
        <w:rPr>
          <w:rFonts w:eastAsia="Calibri" w:cstheme="minorHAnsi"/>
          <w:b/>
          <w:sz w:val="24"/>
          <w:szCs w:val="24"/>
        </w:rPr>
      </w:pPr>
      <w:r w:rsidRPr="001B0A1D">
        <w:rPr>
          <w:rFonts w:eastAsia="Calibri" w:cstheme="minorHAnsi"/>
          <w:b/>
          <w:sz w:val="24"/>
          <w:szCs w:val="24"/>
        </w:rPr>
        <w:t>ESPECIFICACIONES TÉCNICAS DE LA OBRA</w:t>
      </w:r>
    </w:p>
    <w:p w14:paraId="40255B03" w14:textId="10E2CCCE" w:rsidR="00A865EB" w:rsidRDefault="001B0A1D" w:rsidP="003D2F83">
      <w:pPr>
        <w:pStyle w:val="Prrafodelista"/>
        <w:tabs>
          <w:tab w:val="left" w:pos="709"/>
        </w:tabs>
        <w:spacing w:after="0" w:line="240" w:lineRule="auto"/>
        <w:ind w:left="0"/>
        <w:jc w:val="center"/>
        <w:rPr>
          <w:rFonts w:eastAsia="Calibri" w:cstheme="minorHAnsi"/>
          <w:b/>
          <w:sz w:val="24"/>
          <w:szCs w:val="24"/>
        </w:rPr>
      </w:pPr>
      <w:r w:rsidRPr="001B0A1D">
        <w:rPr>
          <w:rFonts w:eastAsia="Calibri" w:cstheme="minorHAnsi"/>
          <w:b/>
          <w:sz w:val="24"/>
          <w:szCs w:val="24"/>
        </w:rPr>
        <w:t>PROYECTO: CONSTRUCCIÓN DE OBRA CIVIL PARA LA LÍNEA DE PROCESO, SECADO Y ALMACENAMIENTO DE GRANO.</w:t>
      </w:r>
    </w:p>
    <w:p w14:paraId="40D84A02" w14:textId="77777777" w:rsidR="00BB480B" w:rsidRDefault="00BB480B" w:rsidP="003D2F83">
      <w:pPr>
        <w:pStyle w:val="Prrafodelista"/>
        <w:tabs>
          <w:tab w:val="left" w:pos="709"/>
        </w:tabs>
        <w:spacing w:after="0" w:line="240" w:lineRule="auto"/>
        <w:ind w:left="0"/>
        <w:jc w:val="center"/>
        <w:rPr>
          <w:rFonts w:eastAsia="Calibri" w:cstheme="minorHAnsi"/>
          <w:b/>
          <w:sz w:val="24"/>
          <w:szCs w:val="24"/>
        </w:rPr>
      </w:pPr>
    </w:p>
    <w:p w14:paraId="39AAEE84" w14:textId="7EA30ED3" w:rsidR="00BB480B" w:rsidRPr="00A45FA1" w:rsidRDefault="00BB480B" w:rsidP="00BB480B">
      <w:pPr>
        <w:spacing w:line="240" w:lineRule="auto"/>
        <w:jc w:val="center"/>
        <w:rPr>
          <w:rFonts w:cstheme="minorHAnsi"/>
          <w:b/>
          <w:sz w:val="24"/>
          <w:szCs w:val="24"/>
          <w:lang w:val="es-MX"/>
        </w:rPr>
      </w:pPr>
      <w:r w:rsidRPr="00A45FA1">
        <w:rPr>
          <w:rFonts w:cstheme="minorHAnsi"/>
          <w:b/>
          <w:sz w:val="24"/>
          <w:szCs w:val="24"/>
          <w:lang w:val="es-MX"/>
        </w:rPr>
        <w:t xml:space="preserve">ESPECIFICACIONES TÉCNICAS DE LA OBRA </w:t>
      </w:r>
    </w:p>
    <w:p w14:paraId="05CF2AFB" w14:textId="054871EB" w:rsidR="00BB480B" w:rsidRDefault="00BB480B" w:rsidP="00BB480B">
      <w:pPr>
        <w:spacing w:after="0" w:line="240" w:lineRule="auto"/>
        <w:ind w:right="-1"/>
        <w:jc w:val="both"/>
        <w:rPr>
          <w:rFonts w:eastAsia="Times New Roman" w:cstheme="minorHAnsi"/>
          <w:sz w:val="24"/>
          <w:szCs w:val="24"/>
          <w:lang w:val="es-MX" w:eastAsia="es-HN"/>
        </w:rPr>
      </w:pPr>
      <w:r w:rsidRPr="00BB480B">
        <w:rPr>
          <w:rFonts w:eastAsia="Times New Roman" w:cstheme="minorHAnsi"/>
          <w:b/>
          <w:bCs/>
          <w:sz w:val="24"/>
          <w:szCs w:val="24"/>
          <w:lang w:val="es-MX" w:eastAsia="es-HN"/>
        </w:rPr>
        <w:t>1. Construcción de obra civil para la línea de proceso, secado y almacenamiento de grano</w:t>
      </w:r>
      <w:r w:rsidRPr="00BB480B">
        <w:rPr>
          <w:rFonts w:eastAsia="Times New Roman" w:cstheme="minorHAnsi"/>
          <w:sz w:val="24"/>
          <w:szCs w:val="24"/>
          <w:lang w:val="es-MX" w:eastAsia="es-HN"/>
        </w:rPr>
        <w:t>.</w:t>
      </w:r>
    </w:p>
    <w:p w14:paraId="495AD2E5" w14:textId="34C507F6" w:rsidR="001B0A1D" w:rsidRDefault="001B0A1D" w:rsidP="003D2F83">
      <w:pPr>
        <w:spacing w:after="200" w:line="240" w:lineRule="auto"/>
        <w:ind w:right="-1"/>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Área de construcción de 69.71 metros cuadrados (m²), de 8.25 metros de ancho por 8.45 metros de largo y HSUR 11.30, NORTE 9.55 metros de alto, con columnas de perfil metálico H de 8 pulgadas de patín de 5 pulgadas W8x21, tensores de tubo estructural de 4"x4" chapa 11. La obra gris se construirá con cimentación, zapatas aisladas a una profundidad de 1.20 m con una dimensión de 1.20x1.20x0.30m, pedestales de 30x30 cm de concreto 3000psi armado (Según plano) de 60 cm de altura del piso y paredes de lámina de Aluzinc color natural calibre 26 (0.40 mm) hasta nivel de techo, las cuales se anclarán sobre canaletas galvanizadas de </w:t>
      </w:r>
      <w:hyperlink r:id="rId11" w:history="1">
        <w:r w:rsidRPr="001B0A1D">
          <w:rPr>
            <w:rFonts w:eastAsia="Times New Roman" w:cstheme="minorHAnsi"/>
            <w:sz w:val="24"/>
            <w:szCs w:val="24"/>
            <w:u w:val="single"/>
            <w:lang w:val="es-MX" w:eastAsia="es-HN"/>
          </w:rPr>
          <w:t>2x6x1/16@1.00</w:t>
        </w:r>
      </w:hyperlink>
      <w:r w:rsidRPr="001B0A1D">
        <w:rPr>
          <w:rFonts w:eastAsia="Times New Roman" w:cstheme="minorHAnsi"/>
          <w:sz w:val="24"/>
          <w:szCs w:val="24"/>
          <w:lang w:val="es-MX" w:eastAsia="es-HN"/>
        </w:rPr>
        <w:t xml:space="preserve"> metro, partiendo de paredes existentes. Piso de concreto armado de 10 cm de espesor, </w:t>
      </w:r>
      <w:bookmarkStart w:id="4" w:name="_Hlk152056899"/>
      <w:r w:rsidRPr="001B0A1D">
        <w:rPr>
          <w:rFonts w:eastAsia="Times New Roman" w:cstheme="minorHAnsi"/>
          <w:sz w:val="24"/>
          <w:szCs w:val="24"/>
          <w:lang w:val="es-MX" w:eastAsia="es-HN"/>
        </w:rPr>
        <w:t>acabado liso tipo allanado</w:t>
      </w:r>
      <w:bookmarkEnd w:id="4"/>
      <w:r w:rsidRPr="001B0A1D">
        <w:rPr>
          <w:rFonts w:eastAsia="Times New Roman" w:cstheme="minorHAnsi"/>
          <w:sz w:val="24"/>
          <w:szCs w:val="24"/>
          <w:lang w:val="es-MX" w:eastAsia="es-HN"/>
        </w:rPr>
        <w:t xml:space="preserve"> (Únicamente área de zapata a demoler). Techo de lámina de Aluzinc calibre 26 (0.40 mm) natural, canaletas galvanizadas </w:t>
      </w:r>
      <w:hyperlink r:id="rId12" w:history="1">
        <w:r w:rsidRPr="001B0A1D">
          <w:rPr>
            <w:rFonts w:eastAsia="Times New Roman" w:cstheme="minorHAnsi"/>
            <w:sz w:val="24"/>
            <w:szCs w:val="24"/>
            <w:u w:val="single"/>
            <w:lang w:val="es-MX" w:eastAsia="es-HN"/>
          </w:rPr>
          <w:t>2x6x1/16@1.00</w:t>
        </w:r>
      </w:hyperlink>
      <w:r w:rsidRPr="001B0A1D">
        <w:rPr>
          <w:rFonts w:eastAsia="Times New Roman" w:cstheme="minorHAnsi"/>
          <w:sz w:val="24"/>
          <w:szCs w:val="24"/>
          <w:lang w:val="es-MX" w:eastAsia="es-HN"/>
        </w:rPr>
        <w:t xml:space="preserve"> metro, </w:t>
      </w:r>
      <w:proofErr w:type="spellStart"/>
      <w:r w:rsidRPr="001B0A1D">
        <w:rPr>
          <w:rFonts w:eastAsia="Times New Roman" w:cstheme="minorHAnsi"/>
          <w:sz w:val="24"/>
          <w:szCs w:val="24"/>
          <w:lang w:val="es-MX" w:eastAsia="es-HN"/>
        </w:rPr>
        <w:t>Joist</w:t>
      </w:r>
      <w:proofErr w:type="spellEnd"/>
      <w:r w:rsidRPr="001B0A1D">
        <w:rPr>
          <w:rFonts w:eastAsia="Times New Roman" w:cstheme="minorHAnsi"/>
          <w:sz w:val="24"/>
          <w:szCs w:val="24"/>
          <w:lang w:val="es-MX" w:eastAsia="es-HN"/>
        </w:rPr>
        <w:t xml:space="preserve"> metálicos con angulares 3/16"x2" para cuerdas superior e inferior, y tubo estructural de 1½" chapa 11 para diagonales y verticales, con instalación de canales de agua lluvia con su respectivo bajante, además de las instalaciones eléctricas.  La estructura metálica de las paredes de lámina será construida con Aluzinc Calibre 26 Legítimo (0.40 mm) color natural, canaletas galvanizadas de 2x6x1/16 (1.00 mm) @ 1.00, tubo estructural de 4"x4" como tensores a 4.69 y 8.48 metros de altura. Columna de concreto armado según indican los planos y actividad en cuadro de presupuesto dimensiones 30x30x1.50 metros. </w:t>
      </w:r>
    </w:p>
    <w:p w14:paraId="1D2421F3" w14:textId="19851037" w:rsidR="00BB480B" w:rsidRPr="00BB480B" w:rsidRDefault="00BB480B" w:rsidP="00BB480B">
      <w:pPr>
        <w:spacing w:after="0" w:line="240" w:lineRule="auto"/>
        <w:jc w:val="both"/>
        <w:rPr>
          <w:rFonts w:eastAsia="Calibri" w:cstheme="minorHAnsi"/>
          <w:b/>
          <w:sz w:val="24"/>
          <w:szCs w:val="24"/>
        </w:rPr>
      </w:pPr>
      <w:r w:rsidRPr="00A45FA1">
        <w:rPr>
          <w:rFonts w:eastAsia="Calibri" w:cstheme="minorHAnsi"/>
          <w:b/>
          <w:sz w:val="24"/>
          <w:szCs w:val="24"/>
        </w:rPr>
        <w:t>ACTIVIDADES ESPECÍFICAS</w:t>
      </w:r>
    </w:p>
    <w:p w14:paraId="502A9739" w14:textId="77777777" w:rsidR="001B0A1D" w:rsidRPr="001B0A1D" w:rsidRDefault="001B0A1D" w:rsidP="00D51213">
      <w:pPr>
        <w:numPr>
          <w:ilvl w:val="0"/>
          <w:numId w:val="25"/>
        </w:numPr>
        <w:tabs>
          <w:tab w:val="left" w:pos="426"/>
        </w:tabs>
        <w:spacing w:after="200" w:line="240" w:lineRule="auto"/>
        <w:contextualSpacing/>
        <w:rPr>
          <w:rFonts w:eastAsia="Times New Roman" w:cstheme="minorHAnsi"/>
          <w:b/>
          <w:sz w:val="24"/>
          <w:szCs w:val="24"/>
          <w:lang w:val="es-MX" w:eastAsia="es-HN"/>
        </w:rPr>
      </w:pPr>
      <w:r w:rsidRPr="001B0A1D">
        <w:rPr>
          <w:rFonts w:eastAsia="Times New Roman" w:cstheme="minorHAnsi"/>
          <w:b/>
          <w:sz w:val="24"/>
          <w:szCs w:val="24"/>
          <w:lang w:val="es-MX" w:eastAsia="es-HN"/>
        </w:rPr>
        <w:t>Preliminares</w:t>
      </w:r>
    </w:p>
    <w:p w14:paraId="0CF84206" w14:textId="77777777" w:rsidR="001B0A1D" w:rsidRPr="001B0A1D" w:rsidRDefault="001B0A1D" w:rsidP="00D51213">
      <w:pPr>
        <w:numPr>
          <w:ilvl w:val="0"/>
          <w:numId w:val="47"/>
        </w:numPr>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 Permiso construcción.</w:t>
      </w:r>
    </w:p>
    <w:p w14:paraId="2B098B44" w14:textId="77777777" w:rsidR="001B0A1D" w:rsidRPr="001B0A1D" w:rsidRDefault="001B0A1D" w:rsidP="00D51213">
      <w:pPr>
        <w:numPr>
          <w:ilvl w:val="0"/>
          <w:numId w:val="47"/>
        </w:numPr>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Trazado, marcaje y nivelación.</w:t>
      </w:r>
    </w:p>
    <w:p w14:paraId="28307430" w14:textId="77777777" w:rsidR="001B0A1D" w:rsidRDefault="001B0A1D" w:rsidP="00D51213">
      <w:pPr>
        <w:numPr>
          <w:ilvl w:val="0"/>
          <w:numId w:val="47"/>
        </w:numPr>
        <w:spacing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Demolición firme de concreto.</w:t>
      </w:r>
    </w:p>
    <w:p w14:paraId="5B28EC19" w14:textId="77777777" w:rsidR="00AC036B" w:rsidRPr="001B0A1D" w:rsidRDefault="00AC036B" w:rsidP="00AC036B">
      <w:pPr>
        <w:spacing w:line="240" w:lineRule="auto"/>
        <w:ind w:left="567"/>
        <w:contextualSpacing/>
        <w:jc w:val="both"/>
        <w:rPr>
          <w:rFonts w:eastAsia="Times New Roman" w:cstheme="minorHAnsi"/>
          <w:sz w:val="24"/>
          <w:szCs w:val="24"/>
          <w:lang w:val="es-MX" w:eastAsia="es-HN"/>
        </w:rPr>
      </w:pPr>
    </w:p>
    <w:p w14:paraId="4ACD472C" w14:textId="77777777" w:rsidR="001B0A1D" w:rsidRPr="001B0A1D" w:rsidRDefault="001B0A1D" w:rsidP="00D51213">
      <w:pPr>
        <w:numPr>
          <w:ilvl w:val="0"/>
          <w:numId w:val="25"/>
        </w:numPr>
        <w:tabs>
          <w:tab w:val="left" w:pos="426"/>
        </w:tabs>
        <w:spacing w:after="200" w:line="240" w:lineRule="auto"/>
        <w:contextualSpacing/>
        <w:rPr>
          <w:rFonts w:eastAsia="Times New Roman" w:cstheme="minorHAnsi"/>
          <w:b/>
          <w:sz w:val="24"/>
          <w:szCs w:val="24"/>
          <w:lang w:val="es-MX" w:eastAsia="es-HN"/>
        </w:rPr>
      </w:pPr>
      <w:r w:rsidRPr="001B0A1D">
        <w:rPr>
          <w:rFonts w:eastAsia="Times New Roman" w:cstheme="minorHAnsi"/>
          <w:b/>
          <w:sz w:val="24"/>
          <w:szCs w:val="24"/>
          <w:lang w:val="es-MX" w:eastAsia="es-HN"/>
        </w:rPr>
        <w:t>Base de concreto para dos Silos capacidad de dos mil quintales de maíz. (5.66 metros de diámetro).</w:t>
      </w:r>
    </w:p>
    <w:p w14:paraId="40303987" w14:textId="77777777" w:rsidR="001B0A1D" w:rsidRPr="001B0A1D" w:rsidRDefault="001B0A1D" w:rsidP="00D51213">
      <w:pPr>
        <w:numPr>
          <w:ilvl w:val="0"/>
          <w:numId w:val="46"/>
        </w:numPr>
        <w:tabs>
          <w:tab w:val="left" w:pos="426"/>
        </w:tabs>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Corte de capa vegetal y material del sitio, la altura de corte será de 1 metro de profundidad.</w:t>
      </w:r>
    </w:p>
    <w:p w14:paraId="151BC204" w14:textId="77777777" w:rsidR="001B0A1D" w:rsidRPr="001B0A1D" w:rsidRDefault="001B0A1D" w:rsidP="00D51213">
      <w:pPr>
        <w:numPr>
          <w:ilvl w:val="0"/>
          <w:numId w:val="46"/>
        </w:numPr>
        <w:tabs>
          <w:tab w:val="left" w:pos="426"/>
        </w:tabs>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Relleno con material selecto, incluye suministro de material selecto, regado de material y compactado con rodillo de 1 tonelada en capas de 20 cm. </w:t>
      </w:r>
    </w:p>
    <w:p w14:paraId="64EEE25A" w14:textId="77777777" w:rsidR="001B0A1D" w:rsidRPr="001B0A1D" w:rsidRDefault="001B0A1D" w:rsidP="00D51213">
      <w:pPr>
        <w:numPr>
          <w:ilvl w:val="0"/>
          <w:numId w:val="46"/>
        </w:numPr>
        <w:tabs>
          <w:tab w:val="left" w:pos="426"/>
        </w:tabs>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Zapata Corrida 0.56m x 0.45 m, 6 varillas de 1/2", anillos 1/2" a cada 30 cm, concreto 3000 psi.</w:t>
      </w:r>
    </w:p>
    <w:p w14:paraId="3B6E7ACD" w14:textId="77777777" w:rsidR="001B0A1D" w:rsidRPr="001B0A1D" w:rsidRDefault="001B0A1D" w:rsidP="00D51213">
      <w:pPr>
        <w:numPr>
          <w:ilvl w:val="0"/>
          <w:numId w:val="46"/>
        </w:numPr>
        <w:tabs>
          <w:tab w:val="left" w:pos="426"/>
        </w:tabs>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Losa de Concreto armado, espesor 15 cm, concreto 3000 psi, reforzado con varilla de 1/2" cada 45 cm.</w:t>
      </w:r>
    </w:p>
    <w:p w14:paraId="1869D7BA" w14:textId="77777777" w:rsidR="001B0A1D" w:rsidRPr="001B0A1D" w:rsidRDefault="001B0A1D" w:rsidP="00D51213">
      <w:pPr>
        <w:numPr>
          <w:ilvl w:val="0"/>
          <w:numId w:val="46"/>
        </w:numPr>
        <w:tabs>
          <w:tab w:val="left" w:pos="426"/>
        </w:tabs>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Perno de Anclaje tipo J. Diámetro 3/4", longitud 10".  Acero grado 5, con tuerca y arandelas.</w:t>
      </w:r>
    </w:p>
    <w:p w14:paraId="2F85B876" w14:textId="77777777" w:rsidR="001B0A1D" w:rsidRDefault="001B0A1D" w:rsidP="00D51213">
      <w:pPr>
        <w:numPr>
          <w:ilvl w:val="0"/>
          <w:numId w:val="46"/>
        </w:numPr>
        <w:tabs>
          <w:tab w:val="left" w:pos="426"/>
        </w:tabs>
        <w:spacing w:after="0" w:line="240" w:lineRule="auto"/>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Acera perimetral de 1.0 metros de ancho x 3" de espesor concreto 2500 psi, con desnivel y bordillo de 20 cm de altura reforzado con hierro de 3/8", para desalojo de agua lluvia hacia cuneta lateral.</w:t>
      </w:r>
    </w:p>
    <w:p w14:paraId="481E45A0" w14:textId="77777777" w:rsidR="00AC036B" w:rsidRPr="001B0A1D" w:rsidRDefault="00AC036B" w:rsidP="00AC036B">
      <w:pPr>
        <w:tabs>
          <w:tab w:val="left" w:pos="426"/>
        </w:tabs>
        <w:spacing w:after="0" w:line="240" w:lineRule="auto"/>
        <w:ind w:left="720"/>
        <w:contextualSpacing/>
        <w:jc w:val="both"/>
        <w:rPr>
          <w:rFonts w:eastAsia="Times New Roman" w:cstheme="minorHAnsi"/>
          <w:sz w:val="24"/>
          <w:szCs w:val="24"/>
          <w:lang w:val="es-MX" w:eastAsia="es-HN"/>
        </w:rPr>
      </w:pPr>
    </w:p>
    <w:p w14:paraId="4E788F19" w14:textId="77777777" w:rsidR="001B0A1D" w:rsidRPr="001B0A1D" w:rsidRDefault="001B0A1D" w:rsidP="00D51213">
      <w:pPr>
        <w:numPr>
          <w:ilvl w:val="0"/>
          <w:numId w:val="25"/>
        </w:numPr>
        <w:spacing w:after="0" w:line="240" w:lineRule="auto"/>
        <w:contextualSpacing/>
        <w:jc w:val="both"/>
        <w:rPr>
          <w:rFonts w:eastAsia="Times New Roman" w:cstheme="minorHAnsi"/>
          <w:b/>
          <w:sz w:val="24"/>
          <w:szCs w:val="24"/>
          <w:lang w:val="es-MX" w:eastAsia="es-HN"/>
        </w:rPr>
      </w:pPr>
      <w:r w:rsidRPr="001B0A1D">
        <w:rPr>
          <w:rFonts w:eastAsia="Times New Roman" w:cstheme="minorHAnsi"/>
          <w:b/>
          <w:sz w:val="24"/>
          <w:szCs w:val="24"/>
          <w:lang w:val="es-MX" w:eastAsia="es-HN"/>
        </w:rPr>
        <w:t xml:space="preserve"> Base de concreto para Silo con capacidad de 500 quintales de maíz diámetro de 3.50 m</w:t>
      </w:r>
    </w:p>
    <w:p w14:paraId="02168E06" w14:textId="77777777" w:rsidR="001B0A1D" w:rsidRPr="001B0A1D" w:rsidRDefault="001B0A1D" w:rsidP="003D2F83">
      <w:pPr>
        <w:spacing w:after="0" w:line="240" w:lineRule="auto"/>
        <w:ind w:left="360"/>
        <w:jc w:val="both"/>
        <w:rPr>
          <w:rFonts w:eastAsia="Times New Roman" w:cstheme="minorHAnsi"/>
          <w:sz w:val="24"/>
          <w:szCs w:val="24"/>
          <w:lang w:val="es-MX" w:eastAsia="es-HN"/>
        </w:rPr>
      </w:pPr>
      <w:r w:rsidRPr="001B0A1D">
        <w:rPr>
          <w:rFonts w:eastAsia="Times New Roman" w:cstheme="minorHAnsi"/>
          <w:sz w:val="24"/>
          <w:szCs w:val="24"/>
          <w:lang w:val="es-MX" w:eastAsia="es-HN"/>
        </w:rPr>
        <w:lastRenderedPageBreak/>
        <w:t>1. Zapata Corrida 0.60 m x 0.25 m, 4 varillas de 1/2" y estribos de 1/2" a cada 30 cm. Concreto 3000 psi.</w:t>
      </w:r>
    </w:p>
    <w:p w14:paraId="36532AC9" w14:textId="77777777" w:rsidR="001B0A1D" w:rsidRPr="001B0A1D" w:rsidRDefault="001B0A1D" w:rsidP="003D2F83">
      <w:pPr>
        <w:spacing w:after="0" w:line="240" w:lineRule="auto"/>
        <w:ind w:left="360"/>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2. Pedestal de concreto armado, de 30 x30 x 60 </w:t>
      </w:r>
      <w:proofErr w:type="spellStart"/>
      <w:r w:rsidRPr="001B0A1D">
        <w:rPr>
          <w:rFonts w:eastAsia="Times New Roman" w:cstheme="minorHAnsi"/>
          <w:sz w:val="24"/>
          <w:szCs w:val="24"/>
          <w:lang w:val="es-MX" w:eastAsia="es-HN"/>
        </w:rPr>
        <w:t>cms</w:t>
      </w:r>
      <w:proofErr w:type="spellEnd"/>
      <w:r w:rsidRPr="001B0A1D">
        <w:rPr>
          <w:rFonts w:eastAsia="Times New Roman" w:cstheme="minorHAnsi"/>
          <w:sz w:val="24"/>
          <w:szCs w:val="24"/>
          <w:lang w:val="es-MX" w:eastAsia="es-HN"/>
        </w:rPr>
        <w:t xml:space="preserve"> con cuatro varillas de 1/2" y anillos de 3/8" a cada 20 cm, concreto de 3000 psi.</w:t>
      </w:r>
    </w:p>
    <w:p w14:paraId="2F9D3A1D" w14:textId="77777777" w:rsidR="001B0A1D" w:rsidRPr="001B0A1D" w:rsidRDefault="001B0A1D" w:rsidP="003D2F83">
      <w:pPr>
        <w:spacing w:after="0" w:line="240" w:lineRule="auto"/>
        <w:ind w:left="360"/>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3. Losa de Concreto con espesor 10 </w:t>
      </w:r>
      <w:proofErr w:type="spellStart"/>
      <w:r w:rsidRPr="001B0A1D">
        <w:rPr>
          <w:rFonts w:eastAsia="Times New Roman" w:cstheme="minorHAnsi"/>
          <w:sz w:val="24"/>
          <w:szCs w:val="24"/>
          <w:lang w:val="es-MX" w:eastAsia="es-HN"/>
        </w:rPr>
        <w:t>cms</w:t>
      </w:r>
      <w:proofErr w:type="spellEnd"/>
      <w:r w:rsidRPr="001B0A1D">
        <w:rPr>
          <w:rFonts w:eastAsia="Times New Roman" w:cstheme="minorHAnsi"/>
          <w:sz w:val="24"/>
          <w:szCs w:val="24"/>
          <w:lang w:val="es-MX" w:eastAsia="es-HN"/>
        </w:rPr>
        <w:t xml:space="preserve">, concreto 3000 psi.  </w:t>
      </w:r>
    </w:p>
    <w:p w14:paraId="3DCB33E4" w14:textId="77777777" w:rsidR="001B0A1D" w:rsidRPr="001B0A1D" w:rsidRDefault="001B0A1D" w:rsidP="003D2F83">
      <w:pPr>
        <w:spacing w:after="0" w:line="240" w:lineRule="auto"/>
        <w:ind w:left="360"/>
        <w:jc w:val="both"/>
        <w:rPr>
          <w:rFonts w:eastAsia="Times New Roman" w:cstheme="minorHAnsi"/>
          <w:sz w:val="24"/>
          <w:szCs w:val="24"/>
          <w:lang w:val="es-MX" w:eastAsia="es-HN"/>
        </w:rPr>
      </w:pPr>
      <w:r w:rsidRPr="001B0A1D">
        <w:rPr>
          <w:rFonts w:eastAsia="Times New Roman" w:cstheme="minorHAnsi"/>
          <w:sz w:val="24"/>
          <w:szCs w:val="24"/>
          <w:lang w:val="es-MX" w:eastAsia="es-HN"/>
        </w:rPr>
        <w:t>4. Perno de Anclaje soldados con hierro de refuerzo, diámetro 1/2" longitud 6", acero grado 5, con tuerca y arandelas</w:t>
      </w:r>
    </w:p>
    <w:p w14:paraId="37928500" w14:textId="77777777" w:rsidR="001B0A1D" w:rsidRPr="001B0A1D" w:rsidRDefault="001B0A1D" w:rsidP="003D2F83">
      <w:pPr>
        <w:spacing w:after="0" w:line="240" w:lineRule="auto"/>
        <w:jc w:val="both"/>
        <w:rPr>
          <w:rFonts w:eastAsia="Times New Roman" w:cstheme="minorHAnsi"/>
          <w:sz w:val="24"/>
          <w:szCs w:val="24"/>
          <w:lang w:val="es-MX" w:eastAsia="es-HN"/>
        </w:rPr>
      </w:pPr>
    </w:p>
    <w:p w14:paraId="0B051C4E" w14:textId="77777777" w:rsidR="001B0A1D" w:rsidRPr="001B0A1D" w:rsidRDefault="001B0A1D" w:rsidP="00D51213">
      <w:pPr>
        <w:numPr>
          <w:ilvl w:val="0"/>
          <w:numId w:val="25"/>
        </w:numPr>
        <w:spacing w:after="0" w:line="240" w:lineRule="auto"/>
        <w:contextualSpacing/>
        <w:jc w:val="both"/>
        <w:rPr>
          <w:rFonts w:eastAsia="Times New Roman" w:cstheme="minorHAnsi"/>
          <w:b/>
          <w:sz w:val="24"/>
          <w:szCs w:val="24"/>
          <w:lang w:val="es-MX" w:eastAsia="es-HN"/>
        </w:rPr>
      </w:pPr>
      <w:r w:rsidRPr="001B0A1D">
        <w:rPr>
          <w:rFonts w:eastAsia="Times New Roman" w:cstheme="minorHAnsi"/>
          <w:b/>
          <w:sz w:val="24"/>
          <w:szCs w:val="24"/>
          <w:lang w:val="es-MX" w:eastAsia="es-HN"/>
        </w:rPr>
        <w:t>Fosas de concreto para elevadores.</w:t>
      </w:r>
    </w:p>
    <w:p w14:paraId="5E1BA4DD"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1.   Losa de Concreto armado. Espesor 10 </w:t>
      </w:r>
      <w:proofErr w:type="spellStart"/>
      <w:r w:rsidRPr="001B0A1D">
        <w:rPr>
          <w:rFonts w:eastAsia="Times New Roman" w:cstheme="minorHAnsi"/>
          <w:sz w:val="24"/>
          <w:szCs w:val="24"/>
          <w:lang w:val="es-MX" w:eastAsia="es-HN"/>
        </w:rPr>
        <w:t>cms</w:t>
      </w:r>
      <w:proofErr w:type="spellEnd"/>
      <w:r w:rsidRPr="001B0A1D">
        <w:rPr>
          <w:rFonts w:eastAsia="Times New Roman" w:cstheme="minorHAnsi"/>
          <w:sz w:val="24"/>
          <w:szCs w:val="24"/>
          <w:lang w:val="es-MX" w:eastAsia="es-HN"/>
        </w:rPr>
        <w:t xml:space="preserve">, concreto 3000 psi. Reforzado con varilla de 3/8" cada 30 </w:t>
      </w:r>
      <w:proofErr w:type="spellStart"/>
      <w:r w:rsidRPr="001B0A1D">
        <w:rPr>
          <w:rFonts w:eastAsia="Times New Roman" w:cstheme="minorHAnsi"/>
          <w:sz w:val="24"/>
          <w:szCs w:val="24"/>
          <w:lang w:val="es-MX" w:eastAsia="es-HN"/>
        </w:rPr>
        <w:t>cms</w:t>
      </w:r>
      <w:proofErr w:type="spellEnd"/>
      <w:r w:rsidRPr="001B0A1D">
        <w:rPr>
          <w:rFonts w:eastAsia="Times New Roman" w:cstheme="minorHAnsi"/>
          <w:sz w:val="24"/>
          <w:szCs w:val="24"/>
          <w:lang w:val="es-MX" w:eastAsia="es-HN"/>
        </w:rPr>
        <w:t>. Concreto de 3000 psi.</w:t>
      </w:r>
    </w:p>
    <w:p w14:paraId="6590ABE4"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2.</w:t>
      </w:r>
      <w:r w:rsidRPr="001B0A1D">
        <w:rPr>
          <w:rFonts w:eastAsia="Times New Roman" w:cstheme="minorHAnsi"/>
          <w:sz w:val="24"/>
          <w:szCs w:val="24"/>
          <w:lang w:val="es-MX" w:eastAsia="es-HN"/>
        </w:rPr>
        <w:tab/>
        <w:t xml:space="preserve">Pared de fosa, pared de concreto reforzado con varilla de ½” cada 20 cm, espesor 12 cm, concreto 3000 psi.   </w:t>
      </w:r>
    </w:p>
    <w:p w14:paraId="7A1F4276" w14:textId="77777777" w:rsid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3.</w:t>
      </w:r>
      <w:r w:rsidRPr="001B0A1D">
        <w:rPr>
          <w:rFonts w:eastAsia="Times New Roman" w:cstheme="minorHAnsi"/>
          <w:sz w:val="24"/>
          <w:szCs w:val="24"/>
          <w:lang w:val="es-MX" w:eastAsia="es-HN"/>
        </w:rPr>
        <w:tab/>
        <w:t>Excavación de fosa</w:t>
      </w:r>
    </w:p>
    <w:p w14:paraId="62602BFD" w14:textId="77777777" w:rsidR="00AC036B" w:rsidRPr="001B0A1D" w:rsidRDefault="00AC036B" w:rsidP="003D2F83">
      <w:pPr>
        <w:spacing w:after="0" w:line="240" w:lineRule="auto"/>
        <w:ind w:left="360"/>
        <w:contextualSpacing/>
        <w:jc w:val="both"/>
        <w:rPr>
          <w:rFonts w:eastAsia="Times New Roman" w:cstheme="minorHAnsi"/>
          <w:sz w:val="24"/>
          <w:szCs w:val="24"/>
          <w:lang w:val="es-MX" w:eastAsia="es-HN"/>
        </w:rPr>
      </w:pPr>
    </w:p>
    <w:p w14:paraId="343DCE46" w14:textId="77777777" w:rsidR="001B0A1D" w:rsidRPr="001B0A1D" w:rsidRDefault="001B0A1D" w:rsidP="00D51213">
      <w:pPr>
        <w:numPr>
          <w:ilvl w:val="0"/>
          <w:numId w:val="25"/>
        </w:numPr>
        <w:spacing w:after="0" w:line="240" w:lineRule="auto"/>
        <w:contextualSpacing/>
        <w:jc w:val="both"/>
        <w:rPr>
          <w:rFonts w:eastAsia="Times New Roman" w:cstheme="minorHAnsi"/>
          <w:b/>
          <w:sz w:val="24"/>
          <w:szCs w:val="24"/>
          <w:lang w:val="es-MX" w:eastAsia="es-HN"/>
        </w:rPr>
      </w:pPr>
      <w:r w:rsidRPr="001B0A1D">
        <w:rPr>
          <w:rFonts w:eastAsia="Times New Roman" w:cstheme="minorHAnsi"/>
          <w:b/>
          <w:sz w:val="24"/>
          <w:szCs w:val="24"/>
          <w:lang w:val="es-MX" w:eastAsia="es-HN"/>
        </w:rPr>
        <w:t>Construcción de cubículo para secadora.</w:t>
      </w:r>
    </w:p>
    <w:p w14:paraId="407A68DA"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 Excavación zapata aislada.</w:t>
      </w:r>
    </w:p>
    <w:p w14:paraId="3315491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2.</w:t>
      </w:r>
      <w:r w:rsidRPr="001B0A1D">
        <w:rPr>
          <w:rFonts w:eastAsia="Times New Roman" w:cstheme="minorHAnsi"/>
          <w:sz w:val="24"/>
          <w:szCs w:val="24"/>
          <w:lang w:val="es-MX" w:eastAsia="es-HN"/>
        </w:rPr>
        <w:tab/>
        <w:t>Zapata aislada, 1.20x1.20x0.30 metros, 6#5 AS, concreto 3000 psi.</w:t>
      </w:r>
    </w:p>
    <w:p w14:paraId="52A0CACB"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3.</w:t>
      </w:r>
      <w:r w:rsidRPr="001B0A1D">
        <w:rPr>
          <w:rFonts w:eastAsia="Times New Roman" w:cstheme="minorHAnsi"/>
          <w:sz w:val="24"/>
          <w:szCs w:val="24"/>
          <w:lang w:val="es-MX" w:eastAsia="es-HN"/>
        </w:rPr>
        <w:tab/>
        <w:t>Zapata aislada, 1.00x1.00x0.20 metros, 5#4 AS, concreto 3000 psi.</w:t>
      </w:r>
    </w:p>
    <w:p w14:paraId="7D90C1BB"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4.</w:t>
      </w:r>
      <w:r w:rsidRPr="001B0A1D">
        <w:rPr>
          <w:rFonts w:eastAsia="Times New Roman" w:cstheme="minorHAnsi"/>
          <w:sz w:val="24"/>
          <w:szCs w:val="24"/>
          <w:lang w:val="es-MX" w:eastAsia="es-HN"/>
        </w:rPr>
        <w:tab/>
        <w:t>Relleno y compactación de zapatas aisladas</w:t>
      </w:r>
    </w:p>
    <w:p w14:paraId="35652A08"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5.</w:t>
      </w:r>
      <w:r w:rsidRPr="001B0A1D">
        <w:rPr>
          <w:rFonts w:eastAsia="Times New Roman" w:cstheme="minorHAnsi"/>
          <w:sz w:val="24"/>
          <w:szCs w:val="24"/>
          <w:lang w:val="es-MX" w:eastAsia="es-HN"/>
        </w:rPr>
        <w:tab/>
        <w:t>Columna 0.30x0.30 metros, 6#4 y #3@0.20 metros.</w:t>
      </w:r>
    </w:p>
    <w:p w14:paraId="050A3B91"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6.</w:t>
      </w:r>
      <w:r w:rsidRPr="001B0A1D">
        <w:rPr>
          <w:rFonts w:eastAsia="Times New Roman" w:cstheme="minorHAnsi"/>
          <w:sz w:val="24"/>
          <w:szCs w:val="24"/>
          <w:lang w:val="es-MX" w:eastAsia="es-HN"/>
        </w:rPr>
        <w:tab/>
        <w:t>Columna 0.30x0.30 metros, 6#5 y #3@0.20 metros.</w:t>
      </w:r>
    </w:p>
    <w:p w14:paraId="749BE82A"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7.</w:t>
      </w:r>
      <w:r w:rsidRPr="001B0A1D">
        <w:rPr>
          <w:rFonts w:eastAsia="Times New Roman" w:cstheme="minorHAnsi"/>
          <w:sz w:val="24"/>
          <w:szCs w:val="24"/>
          <w:lang w:val="es-MX" w:eastAsia="es-HN"/>
        </w:rPr>
        <w:tab/>
        <w:t>Conformación de suelo y fundición firme de concreto simple e= 0.10 metros, 2500psi (Interior bodega).</w:t>
      </w:r>
    </w:p>
    <w:p w14:paraId="1C267FD5"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8.</w:t>
      </w:r>
      <w:r w:rsidRPr="001B0A1D">
        <w:rPr>
          <w:rFonts w:eastAsia="Times New Roman" w:cstheme="minorHAnsi"/>
          <w:sz w:val="24"/>
          <w:szCs w:val="24"/>
          <w:lang w:val="es-MX" w:eastAsia="es-HN"/>
        </w:rPr>
        <w:tab/>
        <w:t xml:space="preserve">Suministro e instalación de columna metálico en perfil W8x21, soldadura E70-18, limpieza de hierro con pulidora, y aplicación de dos manos de pintura anticorrosiva </w:t>
      </w:r>
      <w:proofErr w:type="spellStart"/>
      <w:r w:rsidRPr="001B0A1D">
        <w:rPr>
          <w:rFonts w:eastAsia="Times New Roman" w:cstheme="minorHAnsi"/>
          <w:sz w:val="24"/>
          <w:szCs w:val="24"/>
          <w:lang w:val="es-MX" w:eastAsia="es-HN"/>
        </w:rPr>
        <w:t>epoxica</w:t>
      </w:r>
      <w:proofErr w:type="spellEnd"/>
      <w:r w:rsidRPr="001B0A1D">
        <w:rPr>
          <w:rFonts w:eastAsia="Times New Roman" w:cstheme="minorHAnsi"/>
          <w:sz w:val="24"/>
          <w:szCs w:val="24"/>
          <w:lang w:val="es-MX" w:eastAsia="es-HN"/>
        </w:rPr>
        <w:t>.</w:t>
      </w:r>
    </w:p>
    <w:p w14:paraId="0C02C98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9.  Suministro e instalación de viga tensora entre columnas a nivel 00+6.00m y a nivel superior de columnas. En perfil tubular cuadrado de 4"x4" x 1/8", soldadura E70-18, limpieza de hierro con pulidora, y aplicación de dos manos de pintura anticorrosiva </w:t>
      </w:r>
      <w:proofErr w:type="spellStart"/>
      <w:r w:rsidRPr="001B0A1D">
        <w:rPr>
          <w:rFonts w:eastAsia="Times New Roman" w:cstheme="minorHAnsi"/>
          <w:sz w:val="24"/>
          <w:szCs w:val="24"/>
          <w:lang w:val="es-MX" w:eastAsia="es-HN"/>
        </w:rPr>
        <w:t>epoxica</w:t>
      </w:r>
      <w:proofErr w:type="spellEnd"/>
      <w:r w:rsidRPr="001B0A1D">
        <w:rPr>
          <w:rFonts w:eastAsia="Times New Roman" w:cstheme="minorHAnsi"/>
          <w:sz w:val="24"/>
          <w:szCs w:val="24"/>
          <w:lang w:val="es-MX" w:eastAsia="es-HN"/>
        </w:rPr>
        <w:t>.</w:t>
      </w:r>
    </w:p>
    <w:p w14:paraId="61F8F30A"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10.  Suministro e instalación de Viga metálica armada tipo Warren, de 50 </w:t>
      </w:r>
      <w:proofErr w:type="spellStart"/>
      <w:r w:rsidRPr="001B0A1D">
        <w:rPr>
          <w:rFonts w:eastAsia="Times New Roman" w:cstheme="minorHAnsi"/>
          <w:sz w:val="24"/>
          <w:szCs w:val="24"/>
          <w:lang w:val="es-MX" w:eastAsia="es-HN"/>
        </w:rPr>
        <w:t>cms</w:t>
      </w:r>
      <w:proofErr w:type="spellEnd"/>
      <w:r w:rsidRPr="001B0A1D">
        <w:rPr>
          <w:rFonts w:eastAsia="Times New Roman" w:cstheme="minorHAnsi"/>
          <w:sz w:val="24"/>
          <w:szCs w:val="24"/>
          <w:lang w:val="es-MX" w:eastAsia="es-HN"/>
        </w:rPr>
        <w:t xml:space="preserve"> de peralte con cuatro ángulos de 3/16x2" en alas, y arriostres internos con tubo estructural de 1-1/2"x 1-1/2"x 1/8", según diseño dado en plano </w:t>
      </w:r>
      <w:proofErr w:type="spellStart"/>
      <w:r w:rsidRPr="001B0A1D">
        <w:rPr>
          <w:rFonts w:eastAsia="Times New Roman" w:cstheme="minorHAnsi"/>
          <w:sz w:val="24"/>
          <w:szCs w:val="24"/>
          <w:lang w:val="es-MX" w:eastAsia="es-HN"/>
        </w:rPr>
        <w:t>Joist</w:t>
      </w:r>
      <w:proofErr w:type="spellEnd"/>
      <w:r w:rsidRPr="001B0A1D">
        <w:rPr>
          <w:rFonts w:eastAsia="Times New Roman" w:cstheme="minorHAnsi"/>
          <w:sz w:val="24"/>
          <w:szCs w:val="24"/>
          <w:lang w:val="es-MX" w:eastAsia="es-HN"/>
        </w:rPr>
        <w:t xml:space="preserve"> principal para techo de bodega. soldadura E70-18, limpieza de hierro con pulidora, y aplicación de dos manos de pintura anticorrosiva </w:t>
      </w:r>
      <w:proofErr w:type="spellStart"/>
      <w:r w:rsidRPr="001B0A1D">
        <w:rPr>
          <w:rFonts w:eastAsia="Times New Roman" w:cstheme="minorHAnsi"/>
          <w:sz w:val="24"/>
          <w:szCs w:val="24"/>
          <w:lang w:val="es-MX" w:eastAsia="es-HN"/>
        </w:rPr>
        <w:t>epoxica</w:t>
      </w:r>
      <w:proofErr w:type="spellEnd"/>
      <w:r w:rsidRPr="001B0A1D">
        <w:rPr>
          <w:rFonts w:eastAsia="Times New Roman" w:cstheme="minorHAnsi"/>
          <w:sz w:val="24"/>
          <w:szCs w:val="24"/>
          <w:lang w:val="es-MX" w:eastAsia="es-HN"/>
        </w:rPr>
        <w:t>.</w:t>
      </w:r>
    </w:p>
    <w:p w14:paraId="2690A1AC"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11.  Suministro e instalación de pared metálica, </w:t>
      </w:r>
      <w:proofErr w:type="spellStart"/>
      <w:r w:rsidRPr="001B0A1D">
        <w:rPr>
          <w:rFonts w:eastAsia="Times New Roman" w:cstheme="minorHAnsi"/>
          <w:sz w:val="24"/>
          <w:szCs w:val="24"/>
          <w:lang w:val="es-MX" w:eastAsia="es-HN"/>
        </w:rPr>
        <w:t>clavadores</w:t>
      </w:r>
      <w:proofErr w:type="spellEnd"/>
      <w:r w:rsidRPr="001B0A1D">
        <w:rPr>
          <w:rFonts w:eastAsia="Times New Roman" w:cstheme="minorHAnsi"/>
          <w:sz w:val="24"/>
          <w:szCs w:val="24"/>
          <w:lang w:val="es-MX" w:eastAsia="es-HN"/>
        </w:rPr>
        <w:t xml:space="preserve"> con canaleta de 2"x4"x1/16" </w:t>
      </w:r>
      <w:proofErr w:type="gramStart"/>
      <w:r w:rsidRPr="001B0A1D">
        <w:rPr>
          <w:rFonts w:eastAsia="Times New Roman" w:cstheme="minorHAnsi"/>
          <w:sz w:val="24"/>
          <w:szCs w:val="24"/>
          <w:lang w:val="es-MX" w:eastAsia="es-HN"/>
        </w:rPr>
        <w:t>hierro galvanizada</w:t>
      </w:r>
      <w:proofErr w:type="gramEnd"/>
      <w:r w:rsidRPr="001B0A1D">
        <w:rPr>
          <w:rFonts w:eastAsia="Times New Roman" w:cstheme="minorHAnsi"/>
          <w:sz w:val="24"/>
          <w:szCs w:val="24"/>
          <w:lang w:val="es-MX" w:eastAsia="es-HN"/>
        </w:rPr>
        <w:t xml:space="preserve"> a cada 1.0 m. Varilla tensora de 1/2" una línea por tramo, forro con lamina Aluzinc calibre 26. tornillos </w:t>
      </w:r>
      <w:proofErr w:type="spellStart"/>
      <w:r w:rsidRPr="001B0A1D">
        <w:rPr>
          <w:rFonts w:eastAsia="Times New Roman" w:cstheme="minorHAnsi"/>
          <w:sz w:val="24"/>
          <w:szCs w:val="24"/>
          <w:lang w:val="es-MX" w:eastAsia="es-HN"/>
        </w:rPr>
        <w:t>autroscantes</w:t>
      </w:r>
      <w:proofErr w:type="spellEnd"/>
      <w:r w:rsidRPr="001B0A1D">
        <w:rPr>
          <w:rFonts w:eastAsia="Times New Roman" w:cstheme="minorHAnsi"/>
          <w:sz w:val="24"/>
          <w:szCs w:val="24"/>
          <w:lang w:val="es-MX" w:eastAsia="es-HN"/>
        </w:rPr>
        <w:t xml:space="preserve"> de 1/4" x 2-1/2".</w:t>
      </w:r>
    </w:p>
    <w:p w14:paraId="1597119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12.  Suministro e instalación de techo metálico. </w:t>
      </w:r>
      <w:proofErr w:type="spellStart"/>
      <w:r w:rsidRPr="001B0A1D">
        <w:rPr>
          <w:rFonts w:eastAsia="Times New Roman" w:cstheme="minorHAnsi"/>
          <w:sz w:val="24"/>
          <w:szCs w:val="24"/>
          <w:lang w:val="es-MX" w:eastAsia="es-HN"/>
        </w:rPr>
        <w:t>Clavadores</w:t>
      </w:r>
      <w:proofErr w:type="spellEnd"/>
      <w:r w:rsidRPr="001B0A1D">
        <w:rPr>
          <w:rFonts w:eastAsia="Times New Roman" w:cstheme="minorHAnsi"/>
          <w:sz w:val="24"/>
          <w:szCs w:val="24"/>
          <w:lang w:val="es-MX" w:eastAsia="es-HN"/>
        </w:rPr>
        <w:t xml:space="preserve"> con canaleta de 2"x 6"x1/16" </w:t>
      </w:r>
      <w:proofErr w:type="gramStart"/>
      <w:r w:rsidRPr="001B0A1D">
        <w:rPr>
          <w:rFonts w:eastAsia="Times New Roman" w:cstheme="minorHAnsi"/>
          <w:sz w:val="24"/>
          <w:szCs w:val="24"/>
          <w:lang w:val="es-MX" w:eastAsia="es-HN"/>
        </w:rPr>
        <w:t>hierro galvanizada</w:t>
      </w:r>
      <w:proofErr w:type="gramEnd"/>
      <w:r w:rsidRPr="001B0A1D">
        <w:rPr>
          <w:rFonts w:eastAsia="Times New Roman" w:cstheme="minorHAnsi"/>
          <w:sz w:val="24"/>
          <w:szCs w:val="24"/>
          <w:lang w:val="es-MX" w:eastAsia="es-HN"/>
        </w:rPr>
        <w:t xml:space="preserve"> a cada 1.0 m. Varilla tensora de 1/2" una línea por tramo, forro con lamina </w:t>
      </w:r>
      <w:proofErr w:type="spellStart"/>
      <w:r w:rsidRPr="001B0A1D">
        <w:rPr>
          <w:rFonts w:eastAsia="Times New Roman" w:cstheme="minorHAnsi"/>
          <w:sz w:val="24"/>
          <w:szCs w:val="24"/>
          <w:lang w:val="es-MX" w:eastAsia="es-HN"/>
        </w:rPr>
        <w:t>aluzinc</w:t>
      </w:r>
      <w:proofErr w:type="spellEnd"/>
      <w:r w:rsidRPr="001B0A1D">
        <w:rPr>
          <w:rFonts w:eastAsia="Times New Roman" w:cstheme="minorHAnsi"/>
          <w:sz w:val="24"/>
          <w:szCs w:val="24"/>
          <w:lang w:val="es-MX" w:eastAsia="es-HN"/>
        </w:rPr>
        <w:t xml:space="preserve"> calibre 26. tornillos </w:t>
      </w:r>
      <w:proofErr w:type="spellStart"/>
      <w:r w:rsidRPr="001B0A1D">
        <w:rPr>
          <w:rFonts w:eastAsia="Times New Roman" w:cstheme="minorHAnsi"/>
          <w:sz w:val="24"/>
          <w:szCs w:val="24"/>
          <w:lang w:val="es-MX" w:eastAsia="es-HN"/>
        </w:rPr>
        <w:t>autroscantes</w:t>
      </w:r>
      <w:proofErr w:type="spellEnd"/>
      <w:r w:rsidRPr="001B0A1D">
        <w:rPr>
          <w:rFonts w:eastAsia="Times New Roman" w:cstheme="minorHAnsi"/>
          <w:sz w:val="24"/>
          <w:szCs w:val="24"/>
          <w:lang w:val="es-MX" w:eastAsia="es-HN"/>
        </w:rPr>
        <w:t xml:space="preserve"> de 1/4" x 2-1/2"</w:t>
      </w:r>
    </w:p>
    <w:p w14:paraId="5F897F2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13.  Canal de ALL PVC pecho paloma.</w:t>
      </w:r>
    </w:p>
    <w:p w14:paraId="38DEE935"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14.  Bajante PVC 4".</w:t>
      </w:r>
    </w:p>
    <w:p w14:paraId="5AA57663"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15. Instalaciones eléctricas. Centro de carga monofásico, circuito de iluminación y tomacorrientes, cable eléctrico THHN, tubería PVC Conduit. Luces LED.</w:t>
      </w:r>
    </w:p>
    <w:p w14:paraId="18BB8F88"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16.  Columna base de medidor, 0.15x0.25, 4#3 y #2@0.20</w:t>
      </w:r>
    </w:p>
    <w:p w14:paraId="6E7E0688" w14:textId="77777777" w:rsid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17.  Limpieza y conformación de lote (Incluye traslado sobrantes lugar de desperdicio).</w:t>
      </w:r>
    </w:p>
    <w:p w14:paraId="5896685E" w14:textId="77777777" w:rsidR="00AC036B" w:rsidRPr="001B0A1D" w:rsidRDefault="00AC036B" w:rsidP="003D2F83">
      <w:pPr>
        <w:spacing w:after="0" w:line="240" w:lineRule="auto"/>
        <w:ind w:left="360"/>
        <w:contextualSpacing/>
        <w:jc w:val="both"/>
        <w:rPr>
          <w:rFonts w:eastAsia="Times New Roman" w:cstheme="minorHAnsi"/>
          <w:sz w:val="24"/>
          <w:szCs w:val="24"/>
          <w:lang w:val="es-MX" w:eastAsia="es-HN"/>
        </w:rPr>
      </w:pPr>
    </w:p>
    <w:p w14:paraId="73CD7D19" w14:textId="77777777" w:rsidR="001B0A1D" w:rsidRPr="001B0A1D" w:rsidRDefault="001B0A1D" w:rsidP="00D51213">
      <w:pPr>
        <w:numPr>
          <w:ilvl w:val="0"/>
          <w:numId w:val="25"/>
        </w:numPr>
        <w:spacing w:after="0" w:line="240" w:lineRule="auto"/>
        <w:contextualSpacing/>
        <w:jc w:val="both"/>
        <w:rPr>
          <w:rFonts w:eastAsia="Times New Roman" w:cstheme="minorHAnsi"/>
          <w:b/>
          <w:sz w:val="24"/>
          <w:szCs w:val="24"/>
          <w:lang w:val="es-MX" w:eastAsia="es-HN"/>
        </w:rPr>
      </w:pPr>
      <w:r w:rsidRPr="001B0A1D">
        <w:rPr>
          <w:rFonts w:eastAsia="Times New Roman" w:cstheme="minorHAnsi"/>
          <w:b/>
          <w:sz w:val="24"/>
          <w:szCs w:val="24"/>
          <w:lang w:val="es-MX" w:eastAsia="es-HN"/>
        </w:rPr>
        <w:lastRenderedPageBreak/>
        <w:t>Construcción de techo para recibo</w:t>
      </w:r>
    </w:p>
    <w:p w14:paraId="2D45254A"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1.  Excavación zapata aislada.</w:t>
      </w:r>
    </w:p>
    <w:p w14:paraId="50B44F7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2.  Zapata aislada, 1.20x1.20x0.20 metros, 6#4 AS, concreto 3000 psi.</w:t>
      </w:r>
    </w:p>
    <w:p w14:paraId="3058677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3.  Relleno y compactación de zapatas aisladas</w:t>
      </w:r>
    </w:p>
    <w:p w14:paraId="4A84EECE"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4.  Columna 0.30x0.30 metros, 6#4 y #3@0.20 metros.</w:t>
      </w:r>
    </w:p>
    <w:p w14:paraId="68CA3ABC"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5</w:t>
      </w:r>
      <w:r w:rsidRPr="001B0A1D">
        <w:rPr>
          <w:rFonts w:eastAsia="Times New Roman" w:cstheme="minorHAnsi"/>
          <w:sz w:val="24"/>
          <w:szCs w:val="24"/>
          <w:lang w:val="es-MX" w:eastAsia="es-HN"/>
        </w:rPr>
        <w:tab/>
        <w:t>conformación de suelo y fundición firme de concreto simple e= 0.10 metros, 2500psi (Interior bodega).</w:t>
      </w:r>
    </w:p>
    <w:p w14:paraId="313C3FB3"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6.  Suministro e instalación de columna metálico en perfil W6x15, soldadura E70-18, limpieza de hierro con pulidora, y aplicación de dos manos de pintura anticorrosiva </w:t>
      </w:r>
      <w:proofErr w:type="spellStart"/>
      <w:r w:rsidRPr="001B0A1D">
        <w:rPr>
          <w:rFonts w:eastAsia="Times New Roman" w:cstheme="minorHAnsi"/>
          <w:sz w:val="24"/>
          <w:szCs w:val="24"/>
          <w:lang w:val="es-MX" w:eastAsia="es-HN"/>
        </w:rPr>
        <w:t>epoxica</w:t>
      </w:r>
      <w:proofErr w:type="spellEnd"/>
      <w:r w:rsidRPr="001B0A1D">
        <w:rPr>
          <w:rFonts w:eastAsia="Times New Roman" w:cstheme="minorHAnsi"/>
          <w:sz w:val="24"/>
          <w:szCs w:val="24"/>
          <w:lang w:val="es-MX" w:eastAsia="es-HN"/>
        </w:rPr>
        <w:t>.</w:t>
      </w:r>
    </w:p>
    <w:p w14:paraId="6F64841A"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7.  Suministro e instalación de viga tensora entre columnas a nivel 00+4.80m y a nivel superior de columnas, en perfil tubular cuadrado de 4"x4" x 1/8", soldadura E70-18, limpieza de hierro con pulidora, y aplicación de dos manos de pintura anticorrosiva </w:t>
      </w:r>
      <w:proofErr w:type="spellStart"/>
      <w:r w:rsidRPr="001B0A1D">
        <w:rPr>
          <w:rFonts w:eastAsia="Times New Roman" w:cstheme="minorHAnsi"/>
          <w:sz w:val="24"/>
          <w:szCs w:val="24"/>
          <w:lang w:val="es-MX" w:eastAsia="es-HN"/>
        </w:rPr>
        <w:t>epoxica</w:t>
      </w:r>
      <w:proofErr w:type="spellEnd"/>
      <w:r w:rsidRPr="001B0A1D">
        <w:rPr>
          <w:rFonts w:eastAsia="Times New Roman" w:cstheme="minorHAnsi"/>
          <w:sz w:val="24"/>
          <w:szCs w:val="24"/>
          <w:lang w:val="es-MX" w:eastAsia="es-HN"/>
        </w:rPr>
        <w:t>.</w:t>
      </w:r>
    </w:p>
    <w:p w14:paraId="7E2CBD9F"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8.  Suministro e instalación de tubo rectangular de 6"x4"x 1/8". Funciona como viga de techo de recibo. Soldadura E70-18, limpieza de hierro con pulidora, y aplicación de dos manos de pintura anticorrosiva </w:t>
      </w:r>
      <w:proofErr w:type="spellStart"/>
      <w:r w:rsidRPr="001B0A1D">
        <w:rPr>
          <w:rFonts w:eastAsia="Times New Roman" w:cstheme="minorHAnsi"/>
          <w:sz w:val="24"/>
          <w:szCs w:val="24"/>
          <w:lang w:val="es-MX" w:eastAsia="es-HN"/>
        </w:rPr>
        <w:t>epoxica</w:t>
      </w:r>
      <w:proofErr w:type="spellEnd"/>
      <w:r w:rsidRPr="001B0A1D">
        <w:rPr>
          <w:rFonts w:eastAsia="Times New Roman" w:cstheme="minorHAnsi"/>
          <w:sz w:val="24"/>
          <w:szCs w:val="24"/>
          <w:lang w:val="es-MX" w:eastAsia="es-HN"/>
        </w:rPr>
        <w:t>.</w:t>
      </w:r>
    </w:p>
    <w:p w14:paraId="1573776C"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9.  Suministro e instalación de techo metálico. </w:t>
      </w:r>
      <w:proofErr w:type="spellStart"/>
      <w:r w:rsidRPr="001B0A1D">
        <w:rPr>
          <w:rFonts w:eastAsia="Times New Roman" w:cstheme="minorHAnsi"/>
          <w:sz w:val="24"/>
          <w:szCs w:val="24"/>
          <w:lang w:val="es-MX" w:eastAsia="es-HN"/>
        </w:rPr>
        <w:t>Clavadores</w:t>
      </w:r>
      <w:proofErr w:type="spellEnd"/>
      <w:r w:rsidRPr="001B0A1D">
        <w:rPr>
          <w:rFonts w:eastAsia="Times New Roman" w:cstheme="minorHAnsi"/>
          <w:sz w:val="24"/>
          <w:szCs w:val="24"/>
          <w:lang w:val="es-MX" w:eastAsia="es-HN"/>
        </w:rPr>
        <w:t xml:space="preserve"> con canaleta de 2"x 6"x1/16" </w:t>
      </w:r>
      <w:proofErr w:type="gramStart"/>
      <w:r w:rsidRPr="001B0A1D">
        <w:rPr>
          <w:rFonts w:eastAsia="Times New Roman" w:cstheme="minorHAnsi"/>
          <w:sz w:val="24"/>
          <w:szCs w:val="24"/>
          <w:lang w:val="es-MX" w:eastAsia="es-HN"/>
        </w:rPr>
        <w:t>hierro galvanizada</w:t>
      </w:r>
      <w:proofErr w:type="gramEnd"/>
      <w:r w:rsidRPr="001B0A1D">
        <w:rPr>
          <w:rFonts w:eastAsia="Times New Roman" w:cstheme="minorHAnsi"/>
          <w:sz w:val="24"/>
          <w:szCs w:val="24"/>
          <w:lang w:val="es-MX" w:eastAsia="es-HN"/>
        </w:rPr>
        <w:t xml:space="preserve"> a cada 1.0 m. Varilla tensora de ½" una línea por tramo, forro con lamina </w:t>
      </w:r>
      <w:proofErr w:type="spellStart"/>
      <w:r w:rsidRPr="001B0A1D">
        <w:rPr>
          <w:rFonts w:eastAsia="Times New Roman" w:cstheme="minorHAnsi"/>
          <w:sz w:val="24"/>
          <w:szCs w:val="24"/>
          <w:lang w:val="es-MX" w:eastAsia="es-HN"/>
        </w:rPr>
        <w:t>aluzinc</w:t>
      </w:r>
      <w:proofErr w:type="spellEnd"/>
      <w:r w:rsidRPr="001B0A1D">
        <w:rPr>
          <w:rFonts w:eastAsia="Times New Roman" w:cstheme="minorHAnsi"/>
          <w:sz w:val="24"/>
          <w:szCs w:val="24"/>
          <w:lang w:val="es-MX" w:eastAsia="es-HN"/>
        </w:rPr>
        <w:t xml:space="preserve"> calibre 26. tornillos </w:t>
      </w:r>
      <w:proofErr w:type="spellStart"/>
      <w:r w:rsidRPr="001B0A1D">
        <w:rPr>
          <w:rFonts w:eastAsia="Times New Roman" w:cstheme="minorHAnsi"/>
          <w:sz w:val="24"/>
          <w:szCs w:val="24"/>
          <w:lang w:val="es-MX" w:eastAsia="es-HN"/>
        </w:rPr>
        <w:t>autoroscantes</w:t>
      </w:r>
      <w:proofErr w:type="spellEnd"/>
      <w:r w:rsidRPr="001B0A1D">
        <w:rPr>
          <w:rFonts w:eastAsia="Times New Roman" w:cstheme="minorHAnsi"/>
          <w:sz w:val="24"/>
          <w:szCs w:val="24"/>
          <w:lang w:val="es-MX" w:eastAsia="es-HN"/>
        </w:rPr>
        <w:t xml:space="preserve"> de ¼" x 2½".</w:t>
      </w:r>
    </w:p>
    <w:p w14:paraId="09B92B0D"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p>
    <w:p w14:paraId="1FB549C5" w14:textId="77777777" w:rsidR="001B0A1D" w:rsidRPr="001B0A1D" w:rsidRDefault="001B0A1D" w:rsidP="00D51213">
      <w:pPr>
        <w:numPr>
          <w:ilvl w:val="0"/>
          <w:numId w:val="25"/>
        </w:numPr>
        <w:spacing w:after="0" w:line="240" w:lineRule="auto"/>
        <w:contextualSpacing/>
        <w:jc w:val="both"/>
        <w:rPr>
          <w:rFonts w:eastAsia="Times New Roman" w:cstheme="minorHAnsi"/>
          <w:b/>
          <w:sz w:val="24"/>
          <w:szCs w:val="24"/>
          <w:lang w:val="es-MX" w:eastAsia="es-HN"/>
        </w:rPr>
      </w:pPr>
      <w:r w:rsidRPr="001B0A1D">
        <w:rPr>
          <w:rFonts w:eastAsia="Times New Roman" w:cstheme="minorHAnsi"/>
          <w:b/>
          <w:sz w:val="24"/>
          <w:szCs w:val="24"/>
          <w:lang w:val="es-MX" w:eastAsia="es-HN"/>
        </w:rPr>
        <w:t>Construcción losa de techo cubículos oeste</w:t>
      </w:r>
    </w:p>
    <w:p w14:paraId="08DBDF50"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b/>
          <w:sz w:val="24"/>
          <w:szCs w:val="24"/>
          <w:lang w:val="es-MX" w:eastAsia="es-HN"/>
        </w:rPr>
        <w:t>1.</w:t>
      </w:r>
      <w:r w:rsidRPr="001B0A1D">
        <w:rPr>
          <w:rFonts w:eastAsia="Times New Roman" w:cstheme="minorHAnsi"/>
          <w:b/>
          <w:sz w:val="24"/>
          <w:szCs w:val="24"/>
          <w:lang w:val="es-MX" w:eastAsia="es-HN"/>
        </w:rPr>
        <w:tab/>
      </w:r>
      <w:r w:rsidRPr="001B0A1D">
        <w:rPr>
          <w:rFonts w:eastAsia="Times New Roman" w:cstheme="minorHAnsi"/>
          <w:sz w:val="24"/>
          <w:szCs w:val="24"/>
          <w:lang w:val="es-MX" w:eastAsia="es-HN"/>
        </w:rPr>
        <w:t>Desmontaje cubierta de techo existente</w:t>
      </w:r>
    </w:p>
    <w:p w14:paraId="7612C43F"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2.</w:t>
      </w:r>
      <w:r w:rsidRPr="001B0A1D">
        <w:rPr>
          <w:rFonts w:eastAsia="Times New Roman" w:cstheme="minorHAnsi"/>
          <w:sz w:val="24"/>
          <w:szCs w:val="24"/>
          <w:lang w:val="es-MX" w:eastAsia="es-HN"/>
        </w:rPr>
        <w:tab/>
        <w:t>Castillos 0.20x0.20 metros, 4#3 y #2@0.20 metros.</w:t>
      </w:r>
    </w:p>
    <w:p w14:paraId="48FF89F7"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3.  Paredes bloque de 6" (Prolongación paredes oeste, 2 hiladas).</w:t>
      </w:r>
    </w:p>
    <w:p w14:paraId="0E5CA3EC"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4.</w:t>
      </w:r>
      <w:r w:rsidRPr="001B0A1D">
        <w:rPr>
          <w:rFonts w:eastAsia="Times New Roman" w:cstheme="minorHAnsi"/>
          <w:sz w:val="24"/>
          <w:szCs w:val="24"/>
          <w:lang w:val="es-MX" w:eastAsia="es-HN"/>
        </w:rPr>
        <w:tab/>
        <w:t>Solera de cierre 0.15x0.20 metros, 4#4 y #3@0.20 metros.</w:t>
      </w:r>
    </w:p>
    <w:p w14:paraId="13094A63"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5.</w:t>
      </w:r>
      <w:r w:rsidRPr="001B0A1D">
        <w:rPr>
          <w:rFonts w:eastAsia="Times New Roman" w:cstheme="minorHAnsi"/>
          <w:sz w:val="24"/>
          <w:szCs w:val="24"/>
          <w:lang w:val="es-MX" w:eastAsia="es-HN"/>
        </w:rPr>
        <w:tab/>
        <w:t xml:space="preserve">Losa de techo aligerada (Tubo 2"x6" chapa 14@0.60 metros, lamina Steel </w:t>
      </w:r>
      <w:proofErr w:type="spellStart"/>
      <w:r w:rsidRPr="001B0A1D">
        <w:rPr>
          <w:rFonts w:eastAsia="Times New Roman" w:cstheme="minorHAnsi"/>
          <w:sz w:val="24"/>
          <w:szCs w:val="24"/>
          <w:lang w:val="es-MX" w:eastAsia="es-HN"/>
        </w:rPr>
        <w:t>Deck</w:t>
      </w:r>
      <w:proofErr w:type="spellEnd"/>
      <w:r w:rsidRPr="001B0A1D">
        <w:rPr>
          <w:rFonts w:eastAsia="Times New Roman" w:cstheme="minorHAnsi"/>
          <w:sz w:val="24"/>
          <w:szCs w:val="24"/>
          <w:lang w:val="es-MX" w:eastAsia="es-HN"/>
        </w:rPr>
        <w:t xml:space="preserve"> 0.70mm, varilla #2@0.15 metros AS, concreto 3000Psi.).</w:t>
      </w:r>
    </w:p>
    <w:p w14:paraId="66776D89" w14:textId="77777777" w:rsid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6.</w:t>
      </w:r>
      <w:r w:rsidRPr="001B0A1D">
        <w:rPr>
          <w:rFonts w:eastAsia="Times New Roman" w:cstheme="minorHAnsi"/>
          <w:sz w:val="24"/>
          <w:szCs w:val="24"/>
          <w:lang w:val="es-MX" w:eastAsia="es-HN"/>
        </w:rPr>
        <w:tab/>
        <w:t>Impermeabilización de losa de techo.</w:t>
      </w:r>
    </w:p>
    <w:p w14:paraId="0D77B1E5" w14:textId="77777777" w:rsidR="00AC036B" w:rsidRPr="001B0A1D" w:rsidRDefault="00AC036B" w:rsidP="003D2F83">
      <w:pPr>
        <w:spacing w:after="0" w:line="240" w:lineRule="auto"/>
        <w:ind w:left="360"/>
        <w:contextualSpacing/>
        <w:jc w:val="both"/>
        <w:rPr>
          <w:rFonts w:eastAsia="Times New Roman" w:cstheme="minorHAnsi"/>
          <w:sz w:val="24"/>
          <w:szCs w:val="24"/>
          <w:lang w:val="es-MX" w:eastAsia="es-HN"/>
        </w:rPr>
      </w:pPr>
    </w:p>
    <w:p w14:paraId="0FCEBA00" w14:textId="5B8ECFC6" w:rsidR="001B0A1D" w:rsidRPr="001B0A1D" w:rsidRDefault="001B0A1D" w:rsidP="00D51213">
      <w:pPr>
        <w:numPr>
          <w:ilvl w:val="0"/>
          <w:numId w:val="25"/>
        </w:numPr>
        <w:spacing w:after="0" w:line="240" w:lineRule="auto"/>
        <w:contextualSpacing/>
        <w:jc w:val="both"/>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Suministro instalación y montaje cuartos fríos</w:t>
      </w:r>
    </w:p>
    <w:p w14:paraId="1B437522" w14:textId="7C494F97" w:rsidR="000825B3" w:rsidRPr="000825B3" w:rsidRDefault="001B0A1D" w:rsidP="000825B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b/>
          <w:bCs/>
          <w:color w:val="000000"/>
          <w:sz w:val="24"/>
          <w:szCs w:val="24"/>
          <w:lang w:eastAsia="es-HN"/>
        </w:rPr>
        <w:t>1.</w:t>
      </w:r>
      <w:r w:rsidRPr="001B0A1D">
        <w:rPr>
          <w:rFonts w:eastAsia="Times New Roman" w:cstheme="minorHAnsi"/>
          <w:b/>
          <w:bCs/>
          <w:color w:val="000000"/>
          <w:sz w:val="24"/>
          <w:szCs w:val="24"/>
          <w:lang w:eastAsia="es-HN"/>
        </w:rPr>
        <w:tab/>
      </w:r>
      <w:r w:rsidRPr="001B0A1D">
        <w:rPr>
          <w:rFonts w:eastAsia="Times New Roman" w:cstheme="minorHAnsi"/>
          <w:sz w:val="24"/>
          <w:szCs w:val="24"/>
          <w:lang w:val="es-MX" w:eastAsia="es-HN"/>
        </w:rPr>
        <w:t>"</w:t>
      </w:r>
      <w:r w:rsidR="000825B3" w:rsidRPr="000825B3">
        <w:rPr>
          <w:rFonts w:eastAsia="Times New Roman" w:cstheme="minorHAnsi"/>
          <w:sz w:val="24"/>
          <w:szCs w:val="24"/>
          <w:lang w:val="es-MX" w:eastAsia="es-HN"/>
        </w:rPr>
        <w:t xml:space="preserve">Suministro de cuarto frío 4.80m X 4.80m X 3.21m (L-A-A), con </w:t>
      </w:r>
    </w:p>
    <w:p w14:paraId="20E31207" w14:textId="3E938AFE" w:rsidR="000825B3" w:rsidRDefault="000825B3" w:rsidP="000825B3">
      <w:pPr>
        <w:spacing w:after="0" w:line="240" w:lineRule="auto"/>
        <w:ind w:left="360"/>
        <w:contextualSpacing/>
        <w:jc w:val="both"/>
        <w:rPr>
          <w:rFonts w:eastAsia="Times New Roman" w:cstheme="minorHAnsi"/>
          <w:sz w:val="24"/>
          <w:szCs w:val="24"/>
          <w:lang w:val="es-MX" w:eastAsia="es-HN"/>
        </w:rPr>
      </w:pPr>
      <w:r w:rsidRPr="000825B3">
        <w:rPr>
          <w:rFonts w:eastAsia="Times New Roman" w:cstheme="minorHAnsi"/>
          <w:sz w:val="24"/>
          <w:szCs w:val="24"/>
          <w:lang w:val="es-MX" w:eastAsia="es-HN"/>
        </w:rPr>
        <w:t>panel de poliuretano,</w:t>
      </w:r>
      <w:r>
        <w:rPr>
          <w:rFonts w:eastAsia="Times New Roman" w:cstheme="minorHAnsi"/>
          <w:sz w:val="24"/>
          <w:szCs w:val="24"/>
          <w:lang w:val="es-MX" w:eastAsia="es-HN"/>
        </w:rPr>
        <w:t xml:space="preserve"> </w:t>
      </w:r>
      <w:r w:rsidRPr="000825B3">
        <w:rPr>
          <w:rFonts w:eastAsia="Times New Roman" w:cstheme="minorHAnsi"/>
          <w:sz w:val="24"/>
          <w:szCs w:val="24"/>
          <w:lang w:val="es-MX" w:eastAsia="es-HN"/>
        </w:rPr>
        <w:t>con capacidad de enfriamiento temperatura sustentada rango +18C a -16C, garantía de fabrica requerida mínima de tres años</w:t>
      </w:r>
      <w:r>
        <w:rPr>
          <w:rFonts w:eastAsia="Times New Roman" w:cstheme="minorHAnsi"/>
          <w:sz w:val="24"/>
          <w:szCs w:val="24"/>
          <w:lang w:val="es-MX" w:eastAsia="es-HN"/>
        </w:rPr>
        <w:t>.</w:t>
      </w:r>
      <w:r w:rsidRPr="001B0A1D">
        <w:rPr>
          <w:rFonts w:eastAsia="Times New Roman" w:cstheme="minorHAnsi"/>
          <w:sz w:val="24"/>
          <w:szCs w:val="24"/>
          <w:lang w:val="es-MX" w:eastAsia="es-HN"/>
        </w:rPr>
        <w:t>"</w:t>
      </w:r>
    </w:p>
    <w:p w14:paraId="553ED0D4" w14:textId="76B535EF" w:rsidR="001B0A1D" w:rsidRPr="001B0A1D" w:rsidRDefault="001B0A1D" w:rsidP="000825B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2.</w:t>
      </w:r>
      <w:r w:rsidRPr="001B0A1D">
        <w:rPr>
          <w:rFonts w:eastAsia="Times New Roman" w:cstheme="minorHAnsi"/>
          <w:sz w:val="24"/>
          <w:szCs w:val="24"/>
          <w:lang w:val="es-MX" w:eastAsia="es-HN"/>
        </w:rPr>
        <w:tab/>
        <w:t>Puerta de carga / Abatible /Fabricación local.</w:t>
      </w:r>
    </w:p>
    <w:p w14:paraId="65DE4029"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 xml:space="preserve">3.   Evaporador / R404a / 220V / Tiro largo. </w:t>
      </w:r>
    </w:p>
    <w:p w14:paraId="1A505B5C"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4.</w:t>
      </w:r>
      <w:r w:rsidRPr="001B0A1D">
        <w:rPr>
          <w:rFonts w:eastAsia="Times New Roman" w:cstheme="minorHAnsi"/>
          <w:sz w:val="24"/>
          <w:szCs w:val="24"/>
          <w:lang w:val="es-MX" w:eastAsia="es-HN"/>
        </w:rPr>
        <w:tab/>
        <w:t>Condensador / 60hz/ R404a / 220V.</w:t>
      </w:r>
    </w:p>
    <w:p w14:paraId="17CD9292"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5.</w:t>
      </w:r>
      <w:r w:rsidRPr="001B0A1D">
        <w:rPr>
          <w:rFonts w:eastAsia="Times New Roman" w:cstheme="minorHAnsi"/>
          <w:sz w:val="24"/>
          <w:szCs w:val="24"/>
          <w:lang w:val="es-MX" w:eastAsia="es-HN"/>
        </w:rPr>
        <w:tab/>
        <w:t>Control electrónico para ciclos de trabajo.</w:t>
      </w:r>
    </w:p>
    <w:p w14:paraId="447C9CB7" w14:textId="77777777" w:rsidR="001B0A1D" w:rsidRPr="001B0A1D" w:rsidRDefault="001B0A1D" w:rsidP="003D2F83">
      <w:pPr>
        <w:spacing w:after="0" w:line="240" w:lineRule="auto"/>
        <w:ind w:left="360"/>
        <w:contextualSpacing/>
        <w:jc w:val="both"/>
        <w:rPr>
          <w:rFonts w:eastAsia="Times New Roman" w:cstheme="minorHAnsi"/>
          <w:sz w:val="24"/>
          <w:szCs w:val="24"/>
          <w:lang w:val="es-MX" w:eastAsia="es-HN"/>
        </w:rPr>
      </w:pPr>
      <w:r w:rsidRPr="001B0A1D">
        <w:rPr>
          <w:rFonts w:eastAsia="Times New Roman" w:cstheme="minorHAnsi"/>
          <w:sz w:val="24"/>
          <w:szCs w:val="24"/>
          <w:lang w:val="es-MX" w:eastAsia="es-HN"/>
        </w:rPr>
        <w:t>6.</w:t>
      </w:r>
      <w:r w:rsidRPr="001B0A1D">
        <w:rPr>
          <w:rFonts w:eastAsia="Times New Roman" w:cstheme="minorHAnsi"/>
          <w:sz w:val="24"/>
          <w:szCs w:val="24"/>
          <w:lang w:val="es-MX" w:eastAsia="es-HN"/>
        </w:rPr>
        <w:tab/>
        <w:t>Accesorios: Válvula solenoide, válvula de expansión, control de presión de alta y baja, contactores, silicón, ángulos de aluminio, remache pop, perfiles de lámina blanca cal. 24.</w:t>
      </w:r>
    </w:p>
    <w:p w14:paraId="7B9502BA" w14:textId="77777777" w:rsidR="001B0A1D" w:rsidRPr="001B0A1D" w:rsidRDefault="001B0A1D" w:rsidP="003D2F83">
      <w:pPr>
        <w:spacing w:after="0" w:line="240" w:lineRule="auto"/>
        <w:contextualSpacing/>
        <w:jc w:val="both"/>
        <w:rPr>
          <w:rFonts w:eastAsia="Times New Roman" w:cstheme="minorHAnsi"/>
          <w:sz w:val="24"/>
          <w:szCs w:val="24"/>
          <w:lang w:val="es-MX" w:eastAsia="es-HN"/>
        </w:rPr>
      </w:pPr>
    </w:p>
    <w:p w14:paraId="1E968924" w14:textId="77777777" w:rsidR="001B0A1D" w:rsidRPr="001B0A1D" w:rsidRDefault="001B0A1D" w:rsidP="003D2F83">
      <w:pPr>
        <w:spacing w:after="0" w:line="240" w:lineRule="auto"/>
        <w:contextualSpacing/>
        <w:jc w:val="both"/>
        <w:rPr>
          <w:rFonts w:eastAsia="Times New Roman" w:cstheme="minorHAnsi"/>
          <w:sz w:val="24"/>
          <w:szCs w:val="24"/>
          <w:lang w:val="es-MX" w:eastAsia="es-HN"/>
        </w:rPr>
      </w:pPr>
      <w:r w:rsidRPr="001B0A1D">
        <w:rPr>
          <w:rFonts w:eastAsia="Times New Roman" w:cstheme="minorHAnsi"/>
          <w:b/>
          <w:bCs/>
          <w:sz w:val="24"/>
          <w:szCs w:val="24"/>
          <w:u w:val="single"/>
          <w:lang w:val="es-MX" w:eastAsia="es-HN"/>
        </w:rPr>
        <w:t>Especificaciones generales de los materiales</w:t>
      </w:r>
    </w:p>
    <w:p w14:paraId="1017EF64" w14:textId="77777777" w:rsidR="001B0A1D" w:rsidRPr="001B0A1D" w:rsidRDefault="001B0A1D" w:rsidP="003D2F83">
      <w:pPr>
        <w:spacing w:after="0" w:line="240" w:lineRule="auto"/>
        <w:ind w:left="116"/>
        <w:rPr>
          <w:rFonts w:eastAsia="Times New Roman" w:cstheme="minorHAnsi"/>
          <w:b/>
          <w:sz w:val="24"/>
          <w:szCs w:val="24"/>
          <w:u w:val="single" w:color="000000"/>
        </w:rPr>
      </w:pPr>
    </w:p>
    <w:p w14:paraId="0147837B" w14:textId="77777777" w:rsidR="001B0A1D" w:rsidRPr="001B0A1D" w:rsidRDefault="001B0A1D" w:rsidP="003D2F83">
      <w:pPr>
        <w:spacing w:before="43" w:after="200" w:line="240" w:lineRule="auto"/>
        <w:ind w:right="72"/>
        <w:jc w:val="both"/>
        <w:rPr>
          <w:rFonts w:eastAsia="Times New Roman" w:cstheme="minorHAnsi"/>
          <w:b/>
          <w:bCs/>
          <w:sz w:val="24"/>
          <w:szCs w:val="24"/>
          <w:lang w:eastAsia="es-HN"/>
        </w:rPr>
      </w:pPr>
      <w:proofErr w:type="gramStart"/>
      <w:r w:rsidRPr="001B0A1D">
        <w:rPr>
          <w:rFonts w:eastAsia="Times New Roman" w:cstheme="minorHAnsi"/>
          <w:sz w:val="24"/>
          <w:szCs w:val="24"/>
          <w:lang w:eastAsia="es-HN"/>
        </w:rPr>
        <w:t>T</w:t>
      </w:r>
      <w:r w:rsidRPr="001B0A1D">
        <w:rPr>
          <w:rFonts w:eastAsia="Times New Roman" w:cstheme="minorHAnsi"/>
          <w:spacing w:val="1"/>
          <w:sz w:val="24"/>
          <w:szCs w:val="24"/>
          <w:lang w:eastAsia="es-HN"/>
        </w:rPr>
        <w:t>od</w:t>
      </w:r>
      <w:r w:rsidRPr="001B0A1D">
        <w:rPr>
          <w:rFonts w:eastAsia="Times New Roman" w:cstheme="minorHAnsi"/>
          <w:sz w:val="24"/>
          <w:szCs w:val="24"/>
          <w:lang w:eastAsia="es-HN"/>
        </w:rPr>
        <w:t>os</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los</w:t>
      </w:r>
      <w:r w:rsidRPr="001B0A1D">
        <w:rPr>
          <w:rFonts w:eastAsia="Times New Roman" w:cstheme="minorHAnsi"/>
          <w:spacing w:val="3"/>
          <w:sz w:val="24"/>
          <w:szCs w:val="24"/>
          <w:lang w:eastAsia="es-HN"/>
        </w:rPr>
        <w:t xml:space="preserve"> </w:t>
      </w:r>
      <w:r w:rsidRPr="001B0A1D">
        <w:rPr>
          <w:rFonts w:eastAsia="Times New Roman" w:cstheme="minorHAnsi"/>
          <w:spacing w:val="-2"/>
          <w:sz w:val="24"/>
          <w:szCs w:val="24"/>
          <w:lang w:eastAsia="es-HN"/>
        </w:rPr>
        <w:t>m</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pacing w:val="-2"/>
          <w:sz w:val="24"/>
          <w:szCs w:val="24"/>
          <w:lang w:eastAsia="es-HN"/>
        </w:rPr>
        <w:t>i</w:t>
      </w:r>
      <w:r w:rsidRPr="001B0A1D">
        <w:rPr>
          <w:rFonts w:eastAsia="Times New Roman" w:cstheme="minorHAnsi"/>
          <w:sz w:val="24"/>
          <w:szCs w:val="24"/>
          <w:lang w:eastAsia="es-HN"/>
        </w:rPr>
        <w:t>al</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s</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m</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le</w:t>
      </w:r>
      <w:r w:rsidRPr="001B0A1D">
        <w:rPr>
          <w:rFonts w:eastAsia="Times New Roman" w:cstheme="minorHAnsi"/>
          <w:spacing w:val="1"/>
          <w:sz w:val="24"/>
          <w:szCs w:val="24"/>
          <w:lang w:eastAsia="es-HN"/>
        </w:rPr>
        <w:t>a</w:t>
      </w:r>
      <w:r w:rsidRPr="001B0A1D">
        <w:rPr>
          <w:rFonts w:eastAsia="Times New Roman" w:cstheme="minorHAnsi"/>
          <w:sz w:val="24"/>
          <w:szCs w:val="24"/>
          <w:lang w:eastAsia="es-HN"/>
        </w:rPr>
        <w:t>rse</w:t>
      </w:r>
      <w:proofErr w:type="gramEnd"/>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en</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e</w:t>
      </w:r>
      <w:r w:rsidRPr="001B0A1D">
        <w:rPr>
          <w:rFonts w:eastAsia="Times New Roman" w:cstheme="minorHAnsi"/>
          <w:spacing w:val="-2"/>
          <w:sz w:val="24"/>
          <w:szCs w:val="24"/>
          <w:lang w:eastAsia="es-HN"/>
        </w:rPr>
        <w:t>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 xml:space="preserve"> 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ye</w:t>
      </w:r>
      <w:r w:rsidRPr="001B0A1D">
        <w:rPr>
          <w:rFonts w:eastAsia="Times New Roman" w:cstheme="minorHAnsi"/>
          <w:spacing w:val="-3"/>
          <w:sz w:val="24"/>
          <w:szCs w:val="24"/>
          <w:lang w:eastAsia="es-HN"/>
        </w:rPr>
        <w:t>c</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pacing w:val="-2"/>
          <w:sz w:val="24"/>
          <w:szCs w:val="24"/>
          <w:lang w:eastAsia="es-HN"/>
        </w:rPr>
        <w:t>o</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s</w:t>
      </w:r>
      <w:r w:rsidRPr="001B0A1D">
        <w:rPr>
          <w:rFonts w:eastAsia="Times New Roman" w:cstheme="minorHAnsi"/>
          <w:spacing w:val="1"/>
          <w:sz w:val="24"/>
          <w:szCs w:val="24"/>
          <w:lang w:eastAsia="es-HN"/>
        </w:rPr>
        <w:t>t</w:t>
      </w:r>
      <w:r w:rsidRPr="001B0A1D">
        <w:rPr>
          <w:rFonts w:eastAsia="Times New Roman" w:cstheme="minorHAnsi"/>
          <w:spacing w:val="-2"/>
          <w:sz w:val="24"/>
          <w:szCs w:val="24"/>
          <w:lang w:eastAsia="es-HN"/>
        </w:rPr>
        <w:t>r</w:t>
      </w:r>
      <w:r w:rsidRPr="001B0A1D">
        <w:rPr>
          <w:rFonts w:eastAsia="Times New Roman" w:cstheme="minorHAnsi"/>
          <w:spacing w:val="1"/>
          <w:sz w:val="24"/>
          <w:szCs w:val="24"/>
          <w:lang w:eastAsia="es-HN"/>
        </w:rPr>
        <w:t>u</w:t>
      </w:r>
      <w:r w:rsidRPr="001B0A1D">
        <w:rPr>
          <w:rFonts w:eastAsia="Times New Roman" w:cstheme="minorHAnsi"/>
          <w:spacing w:val="-1"/>
          <w:sz w:val="24"/>
          <w:szCs w:val="24"/>
          <w:lang w:eastAsia="es-HN"/>
        </w:rPr>
        <w:t>cc</w:t>
      </w:r>
      <w:r w:rsidRPr="001B0A1D">
        <w:rPr>
          <w:rFonts w:eastAsia="Times New Roman" w:cstheme="minorHAnsi"/>
          <w:sz w:val="24"/>
          <w:szCs w:val="24"/>
          <w:lang w:eastAsia="es-HN"/>
        </w:rPr>
        <w:t>ión</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rán</w:t>
      </w:r>
      <w:r w:rsidRPr="001B0A1D">
        <w:rPr>
          <w:rFonts w:eastAsia="Times New Roman" w:cstheme="minorHAnsi"/>
          <w:spacing w:val="4"/>
          <w:sz w:val="24"/>
          <w:szCs w:val="24"/>
          <w:lang w:eastAsia="es-HN"/>
        </w:rPr>
        <w:t xml:space="preserve"> </w:t>
      </w:r>
      <w:r w:rsidRPr="001B0A1D">
        <w:rPr>
          <w:rFonts w:eastAsia="Times New Roman" w:cstheme="minorHAnsi"/>
          <w:sz w:val="24"/>
          <w:szCs w:val="24"/>
          <w:lang w:eastAsia="es-HN"/>
        </w:rPr>
        <w:t>ser</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ev</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 xml:space="preserve">s y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 xml:space="preserve">e </w:t>
      </w:r>
      <w:r w:rsidRPr="001B0A1D">
        <w:rPr>
          <w:rFonts w:eastAsia="Times New Roman" w:cstheme="minorHAnsi"/>
          <w:spacing w:val="-1"/>
          <w:sz w:val="24"/>
          <w:szCs w:val="24"/>
          <w:lang w:eastAsia="es-HN"/>
        </w:rPr>
        <w:t>b</w:t>
      </w:r>
      <w:r w:rsidRPr="001B0A1D">
        <w:rPr>
          <w:rFonts w:eastAsia="Times New Roman" w:cstheme="minorHAnsi"/>
          <w:spacing w:val="1"/>
          <w:sz w:val="24"/>
          <w:szCs w:val="24"/>
          <w:lang w:eastAsia="es-HN"/>
        </w:rPr>
        <w:t>u</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 xml:space="preserve">a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ali</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w:t>
      </w:r>
      <w:r w:rsidRPr="001B0A1D">
        <w:rPr>
          <w:rFonts w:eastAsia="Times New Roman" w:cstheme="minorHAnsi"/>
          <w:spacing w:val="5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pacing w:val="1"/>
          <w:sz w:val="24"/>
          <w:szCs w:val="24"/>
          <w:lang w:eastAsia="es-HN"/>
        </w:rPr>
        <w:t>u</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w:t>
      </w:r>
      <w:r w:rsidRPr="001B0A1D">
        <w:rPr>
          <w:rFonts w:eastAsia="Times New Roman" w:cstheme="minorHAnsi"/>
          <w:spacing w:val="54"/>
          <w:sz w:val="24"/>
          <w:szCs w:val="24"/>
          <w:lang w:eastAsia="es-HN"/>
        </w:rPr>
        <w:t xml:space="preserve"> </w:t>
      </w:r>
      <w:r w:rsidRPr="001B0A1D">
        <w:rPr>
          <w:rFonts w:eastAsia="Times New Roman" w:cstheme="minorHAnsi"/>
          <w:sz w:val="24"/>
          <w:szCs w:val="24"/>
          <w:lang w:eastAsia="es-HN"/>
        </w:rPr>
        <w:t>los</w:t>
      </w:r>
      <w:r w:rsidRPr="001B0A1D">
        <w:rPr>
          <w:rFonts w:eastAsia="Times New Roman" w:cstheme="minorHAnsi"/>
          <w:spacing w:val="51"/>
          <w:sz w:val="24"/>
          <w:szCs w:val="24"/>
          <w:lang w:eastAsia="es-HN"/>
        </w:rPr>
        <w:t xml:space="preserve"> </w:t>
      </w:r>
      <w:r w:rsidRPr="001B0A1D">
        <w:rPr>
          <w:rFonts w:eastAsia="Times New Roman" w:cstheme="minorHAnsi"/>
          <w:sz w:val="24"/>
          <w:szCs w:val="24"/>
          <w:lang w:eastAsia="es-HN"/>
        </w:rPr>
        <w:t>ma</w:t>
      </w:r>
      <w:r w:rsidRPr="001B0A1D">
        <w:rPr>
          <w:rFonts w:eastAsia="Times New Roman" w:cstheme="minorHAnsi"/>
          <w:spacing w:val="1"/>
          <w:sz w:val="24"/>
          <w:szCs w:val="24"/>
          <w:lang w:eastAsia="es-HN"/>
        </w:rPr>
        <w:t>t</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rial</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s</w:t>
      </w:r>
      <w:r w:rsidRPr="001B0A1D">
        <w:rPr>
          <w:rFonts w:eastAsia="Times New Roman" w:cstheme="minorHAnsi"/>
          <w:spacing w:val="53"/>
          <w:sz w:val="24"/>
          <w:szCs w:val="24"/>
          <w:lang w:eastAsia="es-HN"/>
        </w:rPr>
        <w:t xml:space="preserve"> </w:t>
      </w:r>
      <w:r w:rsidRPr="001B0A1D">
        <w:rPr>
          <w:rFonts w:eastAsia="Times New Roman" w:cstheme="minorHAnsi"/>
          <w:sz w:val="24"/>
          <w:szCs w:val="24"/>
          <w:lang w:eastAsia="es-HN"/>
        </w:rPr>
        <w:t>se</w:t>
      </w:r>
      <w:r w:rsidRPr="001B0A1D">
        <w:rPr>
          <w:rFonts w:eastAsia="Times New Roman" w:cstheme="minorHAnsi"/>
          <w:spacing w:val="-2"/>
          <w:sz w:val="24"/>
          <w:szCs w:val="24"/>
          <w:lang w:eastAsia="es-HN"/>
        </w:rPr>
        <w:t>a</w:t>
      </w:r>
      <w:r w:rsidRPr="001B0A1D">
        <w:rPr>
          <w:rFonts w:eastAsia="Times New Roman" w:cstheme="minorHAnsi"/>
          <w:sz w:val="24"/>
          <w:szCs w:val="24"/>
          <w:lang w:eastAsia="es-HN"/>
        </w:rPr>
        <w:t>n</w:t>
      </w:r>
      <w:r w:rsidRPr="001B0A1D">
        <w:rPr>
          <w:rFonts w:eastAsia="Times New Roman" w:cstheme="minorHAnsi"/>
          <w:spacing w:val="52"/>
          <w:sz w:val="24"/>
          <w:szCs w:val="24"/>
          <w:lang w:eastAsia="es-HN"/>
        </w:rPr>
        <w:t xml:space="preserve"> </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eci</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os</w:t>
      </w:r>
      <w:r w:rsidRPr="001B0A1D">
        <w:rPr>
          <w:rFonts w:eastAsia="Times New Roman" w:cstheme="minorHAnsi"/>
          <w:spacing w:val="54"/>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or</w:t>
      </w:r>
      <w:r w:rsidRPr="001B0A1D">
        <w:rPr>
          <w:rFonts w:eastAsia="Times New Roman" w:cstheme="minorHAnsi"/>
          <w:spacing w:val="54"/>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re</w:t>
      </w:r>
      <w:r w:rsidRPr="001B0A1D">
        <w:rPr>
          <w:rFonts w:eastAsia="Times New Roman" w:cstheme="minorHAnsi"/>
          <w:spacing w:val="54"/>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51"/>
          <w:sz w:val="24"/>
          <w:szCs w:val="24"/>
          <w:lang w:eastAsia="es-HN"/>
        </w:rPr>
        <w:t xml:space="preserve"> </w:t>
      </w:r>
      <w:r w:rsidRPr="001B0A1D">
        <w:rPr>
          <w:rFonts w:eastAsia="Times New Roman" w:cstheme="minorHAnsi"/>
          <w:spacing w:val="1"/>
          <w:sz w:val="24"/>
          <w:szCs w:val="24"/>
          <w:lang w:eastAsia="es-HN"/>
        </w:rPr>
        <w:t>f</w:t>
      </w:r>
      <w:r w:rsidRPr="001B0A1D">
        <w:rPr>
          <w:rFonts w:eastAsia="Times New Roman" w:cstheme="minorHAnsi"/>
          <w:spacing w:val="-2"/>
          <w:sz w:val="24"/>
          <w:szCs w:val="24"/>
          <w:lang w:eastAsia="es-HN"/>
        </w:rPr>
        <w:t>á</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ri</w:t>
      </w:r>
      <w:r w:rsidRPr="001B0A1D">
        <w:rPr>
          <w:rFonts w:eastAsia="Times New Roman" w:cstheme="minorHAnsi"/>
          <w:spacing w:val="8"/>
          <w:sz w:val="24"/>
          <w:szCs w:val="24"/>
          <w:lang w:eastAsia="es-HN"/>
        </w:rPr>
        <w:t>c</w:t>
      </w:r>
      <w:r w:rsidRPr="001B0A1D">
        <w:rPr>
          <w:rFonts w:eastAsia="Times New Roman" w:cstheme="minorHAnsi"/>
          <w:sz w:val="24"/>
          <w:szCs w:val="24"/>
          <w:lang w:eastAsia="es-HN"/>
        </w:rPr>
        <w:t>a</w:t>
      </w:r>
      <w:r w:rsidRPr="001B0A1D">
        <w:rPr>
          <w:rFonts w:eastAsia="Times New Roman" w:cstheme="minorHAnsi"/>
          <w:spacing w:val="54"/>
          <w:sz w:val="24"/>
          <w:szCs w:val="24"/>
          <w:lang w:eastAsia="es-HN"/>
        </w:rPr>
        <w:t xml:space="preserve"> </w:t>
      </w:r>
      <w:r w:rsidRPr="001B0A1D">
        <w:rPr>
          <w:rFonts w:eastAsia="Times New Roman" w:cstheme="minorHAnsi"/>
          <w:sz w:val="24"/>
          <w:szCs w:val="24"/>
          <w:lang w:eastAsia="es-HN"/>
        </w:rPr>
        <w:t xml:space="preserve">o </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rica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 xml:space="preserve">e, </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pacing w:val="-2"/>
          <w:sz w:val="24"/>
          <w:szCs w:val="24"/>
          <w:lang w:eastAsia="es-HN"/>
        </w:rPr>
        <w:t>á</w:t>
      </w:r>
      <w:r w:rsidRPr="001B0A1D">
        <w:rPr>
          <w:rFonts w:eastAsia="Times New Roman" w:cstheme="minorHAnsi"/>
          <w:sz w:val="24"/>
          <w:szCs w:val="24"/>
          <w:lang w:eastAsia="es-HN"/>
        </w:rPr>
        <w:t>n</w:t>
      </w:r>
      <w:r w:rsidRPr="001B0A1D">
        <w:rPr>
          <w:rFonts w:eastAsia="Times New Roman" w:cstheme="minorHAnsi"/>
          <w:spacing w:val="1"/>
          <w:sz w:val="24"/>
          <w:szCs w:val="24"/>
          <w:lang w:eastAsia="es-HN"/>
        </w:rPr>
        <w:t xml:space="preserve"> u</w:t>
      </w:r>
      <w:r w:rsidRPr="001B0A1D">
        <w:rPr>
          <w:rFonts w:eastAsia="Times New Roman" w:cstheme="minorHAnsi"/>
          <w:sz w:val="24"/>
          <w:szCs w:val="24"/>
          <w:lang w:eastAsia="es-HN"/>
        </w:rPr>
        <w:t>sa</w:t>
      </w:r>
      <w:r w:rsidRPr="001B0A1D">
        <w:rPr>
          <w:rFonts w:eastAsia="Times New Roman" w:cstheme="minorHAnsi"/>
          <w:spacing w:val="-2"/>
          <w:sz w:val="24"/>
          <w:szCs w:val="24"/>
          <w:lang w:eastAsia="es-HN"/>
        </w:rPr>
        <w:t>r</w:t>
      </w:r>
      <w:r w:rsidRPr="001B0A1D">
        <w:rPr>
          <w:rFonts w:eastAsia="Times New Roman" w:cstheme="minorHAnsi"/>
          <w:sz w:val="24"/>
          <w:szCs w:val="24"/>
          <w:lang w:eastAsia="es-HN"/>
        </w:rPr>
        <w:t>se</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és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 xml:space="preserve">os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ri</w:t>
      </w:r>
      <w:r w:rsidRPr="001B0A1D">
        <w:rPr>
          <w:rFonts w:eastAsia="Times New Roman" w:cstheme="minorHAnsi"/>
          <w:spacing w:val="-2"/>
          <w:sz w:val="24"/>
          <w:szCs w:val="24"/>
          <w:lang w:eastAsia="es-HN"/>
        </w:rPr>
        <w:t>m</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rd</w:t>
      </w:r>
      <w:r w:rsidRPr="001B0A1D">
        <w:rPr>
          <w:rFonts w:eastAsia="Times New Roman" w:cstheme="minorHAnsi"/>
          <w:sz w:val="24"/>
          <w:szCs w:val="24"/>
          <w:lang w:eastAsia="es-HN"/>
        </w:rPr>
        <w:t>ia</w:t>
      </w:r>
      <w:r w:rsidRPr="001B0A1D">
        <w:rPr>
          <w:rFonts w:eastAsia="Times New Roman" w:cstheme="minorHAnsi"/>
          <w:spacing w:val="-2"/>
          <w:sz w:val="24"/>
          <w:szCs w:val="24"/>
          <w:lang w:eastAsia="es-HN"/>
        </w:rPr>
        <w:t>l</w:t>
      </w:r>
      <w:r w:rsidRPr="001B0A1D">
        <w:rPr>
          <w:rFonts w:eastAsia="Times New Roman" w:cstheme="minorHAnsi"/>
          <w:sz w:val="24"/>
          <w:szCs w:val="24"/>
          <w:lang w:eastAsia="es-HN"/>
        </w:rPr>
        <w:t>men</w:t>
      </w:r>
      <w:r w:rsidRPr="001B0A1D">
        <w:rPr>
          <w:rFonts w:eastAsia="Times New Roman" w:cstheme="minorHAnsi"/>
          <w:spacing w:val="-2"/>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Si</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alg</w:t>
      </w:r>
      <w:r w:rsidRPr="001B0A1D">
        <w:rPr>
          <w:rFonts w:eastAsia="Times New Roman" w:cstheme="minorHAnsi"/>
          <w:spacing w:val="-1"/>
          <w:sz w:val="24"/>
          <w:szCs w:val="24"/>
          <w:lang w:eastAsia="es-HN"/>
        </w:rPr>
        <w:t>ú</w:t>
      </w:r>
      <w:r w:rsidRPr="001B0A1D">
        <w:rPr>
          <w:rFonts w:eastAsia="Times New Roman" w:cstheme="minorHAnsi"/>
          <w:sz w:val="24"/>
          <w:szCs w:val="24"/>
          <w:lang w:eastAsia="es-HN"/>
        </w:rPr>
        <w:t>n</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RATI</w:t>
      </w:r>
      <w:r w:rsidRPr="001B0A1D">
        <w:rPr>
          <w:rFonts w:eastAsia="Times New Roman" w:cstheme="minorHAnsi"/>
          <w:spacing w:val="-2"/>
          <w:sz w:val="24"/>
          <w:szCs w:val="24"/>
          <w:lang w:eastAsia="es-HN"/>
        </w:rPr>
        <w:t>S</w:t>
      </w:r>
      <w:r w:rsidRPr="001B0A1D">
        <w:rPr>
          <w:rFonts w:eastAsia="Times New Roman" w:cstheme="minorHAnsi"/>
          <w:sz w:val="24"/>
          <w:szCs w:val="24"/>
          <w:lang w:eastAsia="es-HN"/>
        </w:rPr>
        <w:t>TA</w:t>
      </w:r>
      <w:r w:rsidRPr="001B0A1D">
        <w:rPr>
          <w:rFonts w:eastAsia="Times New Roman" w:cstheme="minorHAnsi"/>
          <w:spacing w:val="1"/>
          <w:sz w:val="24"/>
          <w:szCs w:val="24"/>
          <w:lang w:eastAsia="es-HN"/>
        </w:rPr>
        <w:t xml:space="preserve"> d</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 xml:space="preserve">a </w:t>
      </w:r>
      <w:r w:rsidRPr="001B0A1D">
        <w:rPr>
          <w:rFonts w:eastAsia="Times New Roman" w:cstheme="minorHAnsi"/>
          <w:spacing w:val="1"/>
          <w:sz w:val="24"/>
          <w:szCs w:val="24"/>
          <w:lang w:eastAsia="es-HN"/>
        </w:rPr>
        <w:t>h</w:t>
      </w:r>
      <w:r w:rsidRPr="001B0A1D">
        <w:rPr>
          <w:rFonts w:eastAsia="Times New Roman" w:cstheme="minorHAnsi"/>
          <w:sz w:val="24"/>
          <w:szCs w:val="24"/>
          <w:lang w:eastAsia="es-HN"/>
        </w:rPr>
        <w:t xml:space="preserve">acer </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 xml:space="preserve">so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2"/>
          <w:sz w:val="24"/>
          <w:szCs w:val="24"/>
          <w:lang w:eastAsia="es-HN"/>
        </w:rPr>
        <w:t>o</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á o</w:t>
      </w:r>
      <w:r w:rsidRPr="001B0A1D">
        <w:rPr>
          <w:rFonts w:eastAsia="Times New Roman" w:cstheme="minorHAnsi"/>
          <w:spacing w:val="2"/>
          <w:sz w:val="24"/>
          <w:szCs w:val="24"/>
          <w:lang w:eastAsia="es-HN"/>
        </w:rPr>
        <w:t>b</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n</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rse</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la</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ob</w:t>
      </w:r>
      <w:r w:rsidRPr="001B0A1D">
        <w:rPr>
          <w:rFonts w:eastAsia="Times New Roman" w:cstheme="minorHAnsi"/>
          <w:sz w:val="24"/>
          <w:szCs w:val="24"/>
          <w:lang w:eastAsia="es-HN"/>
        </w:rPr>
        <w:t>aci</w:t>
      </w:r>
      <w:r w:rsidRPr="001B0A1D">
        <w:rPr>
          <w:rFonts w:eastAsia="Times New Roman" w:cstheme="minorHAnsi"/>
          <w:spacing w:val="-2"/>
          <w:sz w:val="24"/>
          <w:szCs w:val="24"/>
          <w:lang w:eastAsia="es-HN"/>
        </w:rPr>
        <w:t>ó</w:t>
      </w:r>
      <w:r w:rsidRPr="001B0A1D">
        <w:rPr>
          <w:rFonts w:eastAsia="Times New Roman" w:cstheme="minorHAnsi"/>
          <w:sz w:val="24"/>
          <w:szCs w:val="24"/>
          <w:lang w:eastAsia="es-HN"/>
        </w:rPr>
        <w:t>n</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escr</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or el</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RAT</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TE</w:t>
      </w:r>
      <w:r w:rsidRPr="001B0A1D">
        <w:rPr>
          <w:rFonts w:eastAsia="Times New Roman" w:cstheme="minorHAnsi"/>
          <w:spacing w:val="1"/>
          <w:sz w:val="24"/>
          <w:szCs w:val="24"/>
          <w:lang w:eastAsia="es-HN"/>
        </w:rPr>
        <w:t xml:space="preserve"> qu</w:t>
      </w:r>
      <w:r w:rsidRPr="001B0A1D">
        <w:rPr>
          <w:rFonts w:eastAsia="Times New Roman" w:cstheme="minorHAnsi"/>
          <w:sz w:val="24"/>
          <w:szCs w:val="24"/>
          <w:lang w:eastAsia="es-HN"/>
        </w:rPr>
        <w:t>e em</w:t>
      </w:r>
      <w:r w:rsidRPr="001B0A1D">
        <w:rPr>
          <w:rFonts w:eastAsia="Times New Roman" w:cstheme="minorHAnsi"/>
          <w:spacing w:val="-1"/>
          <w:sz w:val="24"/>
          <w:szCs w:val="24"/>
          <w:lang w:eastAsia="es-HN"/>
        </w:rPr>
        <w:t>i</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 xml:space="preserve">irá </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 xml:space="preserve">n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am</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n</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lastRenderedPageBreak/>
        <w:t>r</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s</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la</w:t>
      </w:r>
      <w:r w:rsidRPr="001B0A1D">
        <w:rPr>
          <w:rFonts w:eastAsia="Times New Roman" w:cstheme="minorHAnsi"/>
          <w:spacing w:val="-1"/>
          <w:sz w:val="24"/>
          <w:szCs w:val="24"/>
          <w:lang w:eastAsia="es-HN"/>
        </w:rPr>
        <w:t xml:space="preserve"> </w:t>
      </w:r>
      <w:r w:rsidRPr="001B0A1D">
        <w:rPr>
          <w:rFonts w:eastAsia="Times New Roman" w:cstheme="minorHAnsi"/>
          <w:b/>
          <w:spacing w:val="-1"/>
          <w:sz w:val="24"/>
          <w:szCs w:val="24"/>
          <w:lang w:eastAsia="es-HN"/>
        </w:rPr>
        <w:t>RED DE PRODUCTORES ARTESANALES DE SEMILLA DE HONDURAS (RED PASH)</w:t>
      </w:r>
    </w:p>
    <w:p w14:paraId="2F8BC958" w14:textId="77777777" w:rsidR="001B0A1D" w:rsidRPr="001B0A1D" w:rsidRDefault="001B0A1D" w:rsidP="003D2F83">
      <w:pPr>
        <w:spacing w:before="43" w:after="200" w:line="240" w:lineRule="auto"/>
        <w:ind w:right="72"/>
        <w:jc w:val="both"/>
        <w:rPr>
          <w:rFonts w:eastAsia="Times New Roman" w:cstheme="minorHAnsi"/>
          <w:sz w:val="24"/>
          <w:szCs w:val="24"/>
          <w:lang w:val="es-ES" w:eastAsia="es-HN"/>
        </w:rPr>
      </w:pPr>
      <w:r w:rsidRPr="001B0A1D">
        <w:rPr>
          <w:rFonts w:eastAsia="Times New Roman" w:cstheme="minorHAnsi"/>
          <w:sz w:val="24"/>
          <w:szCs w:val="24"/>
          <w:lang w:eastAsia="es-HN"/>
        </w:rPr>
        <w:t>En</w:t>
      </w:r>
      <w:r w:rsidRPr="001B0A1D">
        <w:rPr>
          <w:rFonts w:eastAsia="Times New Roman" w:cstheme="minorHAnsi"/>
          <w:spacing w:val="5"/>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a</w:t>
      </w:r>
      <w:r w:rsidRPr="001B0A1D">
        <w:rPr>
          <w:rFonts w:eastAsia="Times New Roman" w:cstheme="minorHAnsi"/>
          <w:spacing w:val="-2"/>
          <w:sz w:val="24"/>
          <w:szCs w:val="24"/>
          <w:lang w:eastAsia="es-HN"/>
        </w:rPr>
        <w:t>l</w:t>
      </w:r>
      <w:r w:rsidRPr="001B0A1D">
        <w:rPr>
          <w:rFonts w:eastAsia="Times New Roman" w:cstheme="minorHAnsi"/>
          <w:spacing w:val="1"/>
          <w:sz w:val="24"/>
          <w:szCs w:val="24"/>
          <w:lang w:eastAsia="es-HN"/>
        </w:rPr>
        <w:t>qu</w:t>
      </w:r>
      <w:r w:rsidRPr="001B0A1D">
        <w:rPr>
          <w:rFonts w:eastAsia="Times New Roman" w:cstheme="minorHAnsi"/>
          <w:spacing w:val="-2"/>
          <w:sz w:val="24"/>
          <w:szCs w:val="24"/>
          <w:lang w:eastAsia="es-HN"/>
        </w:rPr>
        <w:t>i</w:t>
      </w:r>
      <w:r w:rsidRPr="001B0A1D">
        <w:rPr>
          <w:rFonts w:eastAsia="Times New Roman" w:cstheme="minorHAnsi"/>
          <w:sz w:val="24"/>
          <w:szCs w:val="24"/>
          <w:lang w:eastAsia="es-HN"/>
        </w:rPr>
        <w:t>er</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ie</w:t>
      </w:r>
      <w:r w:rsidRPr="001B0A1D">
        <w:rPr>
          <w:rFonts w:eastAsia="Times New Roman" w:cstheme="minorHAnsi"/>
          <w:spacing w:val="-1"/>
          <w:sz w:val="24"/>
          <w:szCs w:val="24"/>
          <w:lang w:eastAsia="es-HN"/>
        </w:rPr>
        <w:t>m</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o</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y</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ra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4"/>
          <w:sz w:val="24"/>
          <w:szCs w:val="24"/>
          <w:lang w:eastAsia="es-HN"/>
        </w:rPr>
        <w:t xml:space="preserve"> </w:t>
      </w:r>
      <w:r w:rsidRPr="001B0A1D">
        <w:rPr>
          <w:rFonts w:eastAsia="Times New Roman" w:cstheme="minorHAnsi"/>
          <w:spacing w:val="-3"/>
          <w:sz w:val="24"/>
          <w:szCs w:val="24"/>
          <w:lang w:eastAsia="es-HN"/>
        </w:rPr>
        <w:t>s</w:t>
      </w:r>
      <w:r w:rsidRPr="001B0A1D">
        <w:rPr>
          <w:rFonts w:eastAsia="Times New Roman" w:cstheme="minorHAnsi"/>
          <w:sz w:val="24"/>
          <w:szCs w:val="24"/>
          <w:lang w:eastAsia="es-HN"/>
        </w:rPr>
        <w:t>u</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arac</w:t>
      </w:r>
      <w:r w:rsidRPr="001B0A1D">
        <w:rPr>
          <w:rFonts w:eastAsia="Times New Roman" w:cstheme="minorHAnsi"/>
          <w:spacing w:val="-2"/>
          <w:sz w:val="24"/>
          <w:szCs w:val="24"/>
          <w:lang w:eastAsia="es-HN"/>
        </w:rPr>
        <w:t>i</w:t>
      </w:r>
      <w:r w:rsidRPr="001B0A1D">
        <w:rPr>
          <w:rFonts w:eastAsia="Times New Roman" w:cstheme="minorHAnsi"/>
          <w:sz w:val="24"/>
          <w:szCs w:val="24"/>
          <w:lang w:eastAsia="es-HN"/>
        </w:rPr>
        <w:t>ón</w:t>
      </w:r>
      <w:r w:rsidRPr="001B0A1D">
        <w:rPr>
          <w:rFonts w:eastAsia="Times New Roman" w:cstheme="minorHAnsi"/>
          <w:spacing w:val="5"/>
          <w:sz w:val="24"/>
          <w:szCs w:val="24"/>
          <w:lang w:eastAsia="es-HN"/>
        </w:rPr>
        <w:t xml:space="preserve"> </w:t>
      </w:r>
      <w:r w:rsidRPr="001B0A1D">
        <w:rPr>
          <w:rFonts w:eastAsia="Times New Roman" w:cstheme="minorHAnsi"/>
          <w:sz w:val="24"/>
          <w:szCs w:val="24"/>
          <w:lang w:eastAsia="es-HN"/>
        </w:rPr>
        <w:t xml:space="preserve">y </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so,</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los</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ma</w:t>
      </w:r>
      <w:r w:rsidRPr="001B0A1D">
        <w:rPr>
          <w:rFonts w:eastAsia="Times New Roman" w:cstheme="minorHAnsi"/>
          <w:spacing w:val="1"/>
          <w:sz w:val="24"/>
          <w:szCs w:val="24"/>
          <w:lang w:eastAsia="es-HN"/>
        </w:rPr>
        <w:t>t</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ri</w:t>
      </w:r>
      <w:r w:rsidRPr="001B0A1D">
        <w:rPr>
          <w:rFonts w:eastAsia="Times New Roman" w:cstheme="minorHAnsi"/>
          <w:spacing w:val="-2"/>
          <w:sz w:val="24"/>
          <w:szCs w:val="24"/>
          <w:lang w:eastAsia="es-HN"/>
        </w:rPr>
        <w:t>a</w:t>
      </w:r>
      <w:r w:rsidRPr="001B0A1D">
        <w:rPr>
          <w:rFonts w:eastAsia="Times New Roman" w:cstheme="minorHAnsi"/>
          <w:sz w:val="24"/>
          <w:szCs w:val="24"/>
          <w:lang w:eastAsia="es-HN"/>
        </w:rPr>
        <w:t>les</w:t>
      </w:r>
      <w:r w:rsidRPr="001B0A1D">
        <w:rPr>
          <w:rFonts w:eastAsia="Times New Roman" w:cstheme="minorHAnsi"/>
          <w:spacing w:val="4"/>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o</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r</w:t>
      </w:r>
      <w:r w:rsidRPr="001B0A1D">
        <w:rPr>
          <w:rFonts w:eastAsia="Times New Roman" w:cstheme="minorHAnsi"/>
          <w:spacing w:val="-2"/>
          <w:sz w:val="24"/>
          <w:szCs w:val="24"/>
          <w:lang w:eastAsia="es-HN"/>
        </w:rPr>
        <w:t>á</w:t>
      </w:r>
      <w:r w:rsidRPr="001B0A1D">
        <w:rPr>
          <w:rFonts w:eastAsia="Times New Roman" w:cstheme="minorHAnsi"/>
          <w:sz w:val="24"/>
          <w:szCs w:val="24"/>
          <w:lang w:eastAsia="es-HN"/>
        </w:rPr>
        <w:t>n</w:t>
      </w:r>
      <w:r w:rsidRPr="001B0A1D">
        <w:rPr>
          <w:rFonts w:eastAsia="Times New Roman" w:cstheme="minorHAnsi"/>
          <w:spacing w:val="4"/>
          <w:sz w:val="24"/>
          <w:szCs w:val="24"/>
          <w:lang w:eastAsia="es-HN"/>
        </w:rPr>
        <w:t xml:space="preserve"> </w:t>
      </w:r>
      <w:r w:rsidRPr="001B0A1D">
        <w:rPr>
          <w:rFonts w:eastAsia="Times New Roman" w:cstheme="minorHAnsi"/>
          <w:sz w:val="24"/>
          <w:szCs w:val="24"/>
          <w:lang w:eastAsia="es-HN"/>
        </w:rPr>
        <w:t>ser i</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s</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ec</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io</w:t>
      </w:r>
      <w:r w:rsidRPr="001B0A1D">
        <w:rPr>
          <w:rFonts w:eastAsia="Times New Roman" w:cstheme="minorHAnsi"/>
          <w:spacing w:val="2"/>
          <w:sz w:val="24"/>
          <w:szCs w:val="24"/>
          <w:lang w:eastAsia="es-HN"/>
        </w:rPr>
        <w:t>n</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os</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y</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 xml:space="preserve">si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w:t>
      </w:r>
      <w:r w:rsidRPr="001B0A1D">
        <w:rPr>
          <w:rFonts w:eastAsia="Times New Roman" w:cstheme="minorHAnsi"/>
          <w:sz w:val="24"/>
          <w:szCs w:val="24"/>
          <w:lang w:eastAsia="es-HN"/>
        </w:rPr>
        <w:t>o</w:t>
      </w:r>
      <w:r w:rsidRPr="001B0A1D">
        <w:rPr>
          <w:rFonts w:eastAsia="Times New Roman" w:cstheme="minorHAnsi"/>
          <w:spacing w:val="4"/>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2"/>
          <w:sz w:val="24"/>
          <w:szCs w:val="24"/>
          <w:lang w:eastAsia="es-HN"/>
        </w:rPr>
        <w:t>n</w:t>
      </w:r>
      <w:r w:rsidRPr="001B0A1D">
        <w:rPr>
          <w:rFonts w:eastAsia="Times New Roman" w:cstheme="minorHAnsi"/>
          <w:sz w:val="24"/>
          <w:szCs w:val="24"/>
          <w:lang w:eastAsia="es-HN"/>
        </w:rPr>
        <w:t>sec</w:t>
      </w:r>
      <w:r w:rsidRPr="001B0A1D">
        <w:rPr>
          <w:rFonts w:eastAsia="Times New Roman" w:cstheme="minorHAnsi"/>
          <w:spacing w:val="-2"/>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ia</w:t>
      </w:r>
      <w:r w:rsidRPr="001B0A1D">
        <w:rPr>
          <w:rFonts w:eastAsia="Times New Roman" w:cstheme="minorHAnsi"/>
          <w:spacing w:val="1"/>
          <w:sz w:val="24"/>
          <w:szCs w:val="24"/>
          <w:lang w:eastAsia="es-HN"/>
        </w:rPr>
        <w:t xml:space="preserve"> d</w:t>
      </w:r>
      <w:r w:rsidRPr="001B0A1D">
        <w:rPr>
          <w:rFonts w:eastAsia="Times New Roman" w:cstheme="minorHAnsi"/>
          <w:sz w:val="24"/>
          <w:szCs w:val="24"/>
          <w:lang w:eastAsia="es-HN"/>
        </w:rPr>
        <w:t>el</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s</w:t>
      </w:r>
      <w:r w:rsidRPr="001B0A1D">
        <w:rPr>
          <w:rFonts w:eastAsia="Times New Roman" w:cstheme="minorHAnsi"/>
          <w:spacing w:val="-2"/>
          <w:sz w:val="24"/>
          <w:szCs w:val="24"/>
          <w:lang w:eastAsia="es-HN"/>
        </w:rPr>
        <w:t>a</w:t>
      </w:r>
      <w:r w:rsidRPr="001B0A1D">
        <w:rPr>
          <w:rFonts w:eastAsia="Times New Roman" w:cstheme="minorHAnsi"/>
          <w:sz w:val="24"/>
          <w:szCs w:val="24"/>
          <w:lang w:eastAsia="es-HN"/>
        </w:rPr>
        <w:t>yo</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o</w:t>
      </w:r>
      <w:r w:rsidRPr="001B0A1D">
        <w:rPr>
          <w:rFonts w:eastAsia="Times New Roman" w:cstheme="minorHAnsi"/>
          <w:spacing w:val="4"/>
          <w:sz w:val="24"/>
          <w:szCs w:val="24"/>
          <w:lang w:eastAsia="es-HN"/>
        </w:rPr>
        <w:t xml:space="preserve"> </w:t>
      </w:r>
      <w:r w:rsidRPr="001B0A1D">
        <w:rPr>
          <w:rFonts w:eastAsia="Times New Roman" w:cstheme="minorHAnsi"/>
          <w:sz w:val="24"/>
          <w:szCs w:val="24"/>
          <w:lang w:eastAsia="es-HN"/>
        </w:rPr>
        <w:t>sim</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l</w:t>
      </w:r>
      <w:r w:rsidRPr="001B0A1D">
        <w:rPr>
          <w:rFonts w:eastAsia="Times New Roman" w:cstheme="minorHAnsi"/>
          <w:sz w:val="24"/>
          <w:szCs w:val="24"/>
          <w:lang w:eastAsia="es-HN"/>
        </w:rPr>
        <w:t>e</w:t>
      </w:r>
      <w:r w:rsidRPr="001B0A1D">
        <w:rPr>
          <w:rFonts w:eastAsia="Times New Roman" w:cstheme="minorHAnsi"/>
          <w:spacing w:val="4"/>
          <w:sz w:val="24"/>
          <w:szCs w:val="24"/>
          <w:lang w:eastAsia="es-HN"/>
        </w:rPr>
        <w:t xml:space="preserve"> </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s</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ec</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ión</w:t>
      </w:r>
      <w:r w:rsidRPr="001B0A1D">
        <w:rPr>
          <w:rFonts w:eastAsia="Times New Roman" w:cstheme="minorHAnsi"/>
          <w:spacing w:val="2"/>
          <w:sz w:val="24"/>
          <w:szCs w:val="24"/>
          <w:lang w:eastAsia="es-HN"/>
        </w:rPr>
        <w:t xml:space="preserve"> </w:t>
      </w:r>
      <w:r w:rsidRPr="001B0A1D">
        <w:rPr>
          <w:rFonts w:eastAsia="Times New Roman" w:cstheme="minorHAnsi"/>
          <w:spacing w:val="-3"/>
          <w:sz w:val="24"/>
          <w:szCs w:val="24"/>
          <w:lang w:eastAsia="es-HN"/>
        </w:rPr>
        <w:t>s</w:t>
      </w:r>
      <w:r w:rsidRPr="001B0A1D">
        <w:rPr>
          <w:rFonts w:eastAsia="Times New Roman" w:cstheme="minorHAnsi"/>
          <w:sz w:val="24"/>
          <w:szCs w:val="24"/>
          <w:lang w:eastAsia="es-HN"/>
        </w:rPr>
        <w:t>e</w:t>
      </w:r>
      <w:r w:rsidRPr="001B0A1D">
        <w:rPr>
          <w:rFonts w:eastAsia="Times New Roman" w:cstheme="minorHAnsi"/>
          <w:spacing w:val="4"/>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mp</w:t>
      </w:r>
      <w:r w:rsidRPr="001B0A1D">
        <w:rPr>
          <w:rFonts w:eastAsia="Times New Roman" w:cstheme="minorHAnsi"/>
          <w:spacing w:val="-2"/>
          <w:sz w:val="24"/>
          <w:szCs w:val="24"/>
          <w:lang w:eastAsia="es-HN"/>
        </w:rPr>
        <w:t>r</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 xml:space="preserve">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o</w:t>
      </w:r>
      <w:r w:rsidRPr="001B0A1D">
        <w:rPr>
          <w:rFonts w:eastAsia="Times New Roman" w:cstheme="minorHAnsi"/>
          <w:spacing w:val="-6"/>
          <w:sz w:val="24"/>
          <w:szCs w:val="24"/>
          <w:lang w:eastAsia="es-HN"/>
        </w:rPr>
        <w:t xml:space="preserve"> </w:t>
      </w:r>
      <w:r w:rsidRPr="001B0A1D">
        <w:rPr>
          <w:rFonts w:eastAsia="Times New Roman" w:cstheme="minorHAnsi"/>
          <w:sz w:val="24"/>
          <w:szCs w:val="24"/>
          <w:lang w:eastAsia="es-HN"/>
        </w:rPr>
        <w:t>s</w:t>
      </w:r>
      <w:r w:rsidRPr="001B0A1D">
        <w:rPr>
          <w:rFonts w:eastAsia="Times New Roman" w:cstheme="minorHAnsi"/>
          <w:spacing w:val="-2"/>
          <w:sz w:val="24"/>
          <w:szCs w:val="24"/>
          <w:lang w:eastAsia="es-HN"/>
        </w:rPr>
        <w:t>o</w:t>
      </w:r>
      <w:r w:rsidRPr="001B0A1D">
        <w:rPr>
          <w:rFonts w:eastAsia="Times New Roman" w:cstheme="minorHAnsi"/>
          <w:sz w:val="24"/>
          <w:szCs w:val="24"/>
          <w:lang w:eastAsia="es-HN"/>
        </w:rPr>
        <w:t>n</w:t>
      </w:r>
      <w:r w:rsidRPr="001B0A1D">
        <w:rPr>
          <w:rFonts w:eastAsia="Times New Roman" w:cstheme="minorHAnsi"/>
          <w:spacing w:val="-5"/>
          <w:sz w:val="24"/>
          <w:szCs w:val="24"/>
          <w:lang w:eastAsia="es-HN"/>
        </w:rPr>
        <w:t xml:space="preserve"> </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ec</w:t>
      </w:r>
      <w:r w:rsidRPr="001B0A1D">
        <w:rPr>
          <w:rFonts w:eastAsia="Times New Roman" w:cstheme="minorHAnsi"/>
          <w:spacing w:val="1"/>
          <w:sz w:val="24"/>
          <w:szCs w:val="24"/>
          <w:lang w:eastAsia="es-HN"/>
        </w:rPr>
        <w:t>u</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os</w:t>
      </w:r>
      <w:r w:rsidRPr="001B0A1D">
        <w:rPr>
          <w:rFonts w:eastAsia="Times New Roman" w:cstheme="minorHAnsi"/>
          <w:spacing w:val="-8"/>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or</w:t>
      </w:r>
      <w:r w:rsidRPr="001B0A1D">
        <w:rPr>
          <w:rFonts w:eastAsia="Times New Roman" w:cstheme="minorHAnsi"/>
          <w:spacing w:val="-8"/>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o</w:t>
      </w:r>
      <w:r w:rsidRPr="001B0A1D">
        <w:rPr>
          <w:rFonts w:eastAsia="Times New Roman" w:cstheme="minorHAnsi"/>
          <w:spacing w:val="-8"/>
          <w:sz w:val="24"/>
          <w:szCs w:val="24"/>
          <w:lang w:eastAsia="es-HN"/>
        </w:rPr>
        <w:t xml:space="preserve"> </w:t>
      </w:r>
      <w:r w:rsidRPr="001B0A1D">
        <w:rPr>
          <w:rFonts w:eastAsia="Times New Roman" w:cstheme="minorHAnsi"/>
          <w:sz w:val="24"/>
          <w:szCs w:val="24"/>
          <w:lang w:eastAsia="es-HN"/>
        </w:rPr>
        <w:t>ser</w:t>
      </w:r>
      <w:r w:rsidRPr="001B0A1D">
        <w:rPr>
          <w:rFonts w:eastAsia="Times New Roman" w:cstheme="minorHAnsi"/>
          <w:spacing w:val="-8"/>
          <w:sz w:val="24"/>
          <w:szCs w:val="24"/>
          <w:lang w:eastAsia="es-HN"/>
        </w:rPr>
        <w:t xml:space="preserve"> </w:t>
      </w:r>
      <w:r w:rsidRPr="001B0A1D">
        <w:rPr>
          <w:rFonts w:eastAsia="Times New Roman" w:cstheme="minorHAnsi"/>
          <w:spacing w:val="1"/>
          <w:sz w:val="24"/>
          <w:szCs w:val="24"/>
          <w:lang w:eastAsia="es-HN"/>
        </w:rPr>
        <w:t>un</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mes</w:t>
      </w:r>
      <w:r w:rsidRPr="001B0A1D">
        <w:rPr>
          <w:rFonts w:eastAsia="Times New Roman" w:cstheme="minorHAnsi"/>
          <w:spacing w:val="-8"/>
          <w:sz w:val="24"/>
          <w:szCs w:val="24"/>
          <w:lang w:eastAsia="es-HN"/>
        </w:rPr>
        <w:t xml:space="preserve"> </w:t>
      </w:r>
      <w:r w:rsidRPr="001B0A1D">
        <w:rPr>
          <w:rFonts w:eastAsia="Times New Roman" w:cstheme="minorHAnsi"/>
          <w:sz w:val="24"/>
          <w:szCs w:val="24"/>
          <w:lang w:eastAsia="es-HN"/>
        </w:rPr>
        <w:t>o</w:t>
      </w:r>
      <w:r w:rsidRPr="001B0A1D">
        <w:rPr>
          <w:rFonts w:eastAsia="Times New Roman" w:cstheme="minorHAnsi"/>
          <w:spacing w:val="-6"/>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pacing w:val="-2"/>
          <w:sz w:val="24"/>
          <w:szCs w:val="24"/>
          <w:lang w:eastAsia="es-HN"/>
        </w:rPr>
        <w:t>o</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sis</w:t>
      </w:r>
      <w:r w:rsidRPr="001B0A1D">
        <w:rPr>
          <w:rFonts w:eastAsia="Times New Roman" w:cstheme="minorHAnsi"/>
          <w:spacing w:val="1"/>
          <w:sz w:val="24"/>
          <w:szCs w:val="24"/>
          <w:lang w:eastAsia="es-HN"/>
        </w:rPr>
        <w:t>t</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es</w:t>
      </w:r>
      <w:r w:rsidRPr="001B0A1D">
        <w:rPr>
          <w:rFonts w:eastAsia="Times New Roman" w:cstheme="minorHAnsi"/>
          <w:spacing w:val="-8"/>
          <w:sz w:val="24"/>
          <w:szCs w:val="24"/>
          <w:lang w:eastAsia="es-HN"/>
        </w:rPr>
        <w:t xml:space="preserve"> </w:t>
      </w:r>
      <w:r w:rsidRPr="001B0A1D">
        <w:rPr>
          <w:rFonts w:eastAsia="Times New Roman" w:cstheme="minorHAnsi"/>
          <w:spacing w:val="-1"/>
          <w:sz w:val="24"/>
          <w:szCs w:val="24"/>
          <w:lang w:val="es-ES" w:eastAsia="es-HN"/>
        </w:rPr>
        <w:t>con la muestra aprobada</w:t>
      </w:r>
      <w:r w:rsidRPr="001B0A1D">
        <w:rPr>
          <w:rFonts w:eastAsia="Times New Roman" w:cstheme="minorHAnsi"/>
          <w:sz w:val="24"/>
          <w:szCs w:val="24"/>
          <w:lang w:eastAsia="es-HN"/>
        </w:rPr>
        <w:t>,</w:t>
      </w:r>
      <w:r w:rsidRPr="001B0A1D">
        <w:rPr>
          <w:rFonts w:eastAsia="Times New Roman" w:cstheme="minorHAnsi"/>
          <w:spacing w:val="-8"/>
          <w:sz w:val="24"/>
          <w:szCs w:val="24"/>
          <w:lang w:eastAsia="es-HN"/>
        </w:rPr>
        <w:t xml:space="preserve"> </w:t>
      </w:r>
      <w:r w:rsidRPr="001B0A1D">
        <w:rPr>
          <w:rFonts w:eastAsia="Times New Roman" w:cstheme="minorHAnsi"/>
          <w:sz w:val="24"/>
          <w:szCs w:val="24"/>
          <w:lang w:eastAsia="es-HN"/>
        </w:rPr>
        <w:t>el</w:t>
      </w:r>
      <w:r w:rsidRPr="001B0A1D">
        <w:rPr>
          <w:rFonts w:eastAsia="Times New Roman" w:cstheme="minorHAnsi"/>
          <w:spacing w:val="-6"/>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RATIS</w:t>
      </w:r>
      <w:r w:rsidRPr="001B0A1D">
        <w:rPr>
          <w:rFonts w:eastAsia="Times New Roman" w:cstheme="minorHAnsi"/>
          <w:spacing w:val="-2"/>
          <w:sz w:val="24"/>
          <w:szCs w:val="24"/>
          <w:lang w:eastAsia="es-HN"/>
        </w:rPr>
        <w:t>T</w:t>
      </w:r>
      <w:r w:rsidRPr="001B0A1D">
        <w:rPr>
          <w:rFonts w:eastAsia="Times New Roman" w:cstheme="minorHAnsi"/>
          <w:sz w:val="24"/>
          <w:szCs w:val="24"/>
          <w:lang w:eastAsia="es-HN"/>
        </w:rPr>
        <w:t xml:space="preserve">A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2"/>
          <w:sz w:val="24"/>
          <w:szCs w:val="24"/>
          <w:lang w:eastAsia="es-HN"/>
        </w:rPr>
        <w:t>b</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rá</w:t>
      </w:r>
      <w:r w:rsidRPr="001B0A1D">
        <w:rPr>
          <w:rFonts w:eastAsia="Times New Roman" w:cstheme="minorHAnsi"/>
          <w:spacing w:val="1"/>
          <w:sz w:val="24"/>
          <w:szCs w:val="24"/>
          <w:lang w:eastAsia="es-HN"/>
        </w:rPr>
        <w:t xml:space="preserve"> bu</w:t>
      </w:r>
      <w:r w:rsidRPr="001B0A1D">
        <w:rPr>
          <w:rFonts w:eastAsia="Times New Roman" w:cstheme="minorHAnsi"/>
          <w:sz w:val="24"/>
          <w:szCs w:val="24"/>
          <w:lang w:eastAsia="es-HN"/>
        </w:rPr>
        <w:t>s</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ar</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evas</w:t>
      </w:r>
      <w:r w:rsidRPr="001B0A1D">
        <w:rPr>
          <w:rFonts w:eastAsia="Times New Roman" w:cstheme="minorHAnsi"/>
          <w:spacing w:val="1"/>
          <w:sz w:val="24"/>
          <w:szCs w:val="24"/>
          <w:lang w:eastAsia="es-HN"/>
        </w:rPr>
        <w:t xml:space="preserve"> f</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as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ecimien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 xml:space="preserve">y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ev</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lver</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am</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i</w:t>
      </w:r>
      <w:r w:rsidRPr="001B0A1D">
        <w:rPr>
          <w:rFonts w:eastAsia="Times New Roman" w:cstheme="minorHAnsi"/>
          <w:spacing w:val="-2"/>
          <w:sz w:val="24"/>
          <w:szCs w:val="24"/>
          <w:lang w:eastAsia="es-HN"/>
        </w:rPr>
        <w:t>a</w:t>
      </w:r>
      <w:r w:rsidRPr="001B0A1D">
        <w:rPr>
          <w:rFonts w:eastAsia="Times New Roman" w:cstheme="minorHAnsi"/>
          <w:sz w:val="24"/>
          <w:szCs w:val="24"/>
          <w:lang w:eastAsia="es-HN"/>
        </w:rPr>
        <w:t>r</w:t>
      </w:r>
      <w:r w:rsidRPr="001B0A1D">
        <w:rPr>
          <w:rFonts w:eastAsia="Times New Roman" w:cstheme="minorHAnsi"/>
          <w:spacing w:val="3"/>
          <w:sz w:val="24"/>
          <w:szCs w:val="24"/>
          <w:lang w:eastAsia="es-HN"/>
        </w:rPr>
        <w:t xml:space="preserve"> </w:t>
      </w:r>
      <w:r w:rsidRPr="001B0A1D">
        <w:rPr>
          <w:rFonts w:eastAsia="Times New Roman" w:cstheme="minorHAnsi"/>
          <w:spacing w:val="-2"/>
          <w:sz w:val="24"/>
          <w:szCs w:val="24"/>
          <w:lang w:eastAsia="es-HN"/>
        </w:rPr>
        <w:t>lo</w:t>
      </w:r>
      <w:r w:rsidRPr="001B0A1D">
        <w:rPr>
          <w:rFonts w:eastAsia="Times New Roman" w:cstheme="minorHAnsi"/>
          <w:sz w:val="24"/>
          <w:szCs w:val="24"/>
          <w:lang w:eastAsia="es-HN"/>
        </w:rPr>
        <w:t>s</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exist</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 xml:space="preserve">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se</w:t>
      </w:r>
      <w:r w:rsidRPr="001B0A1D">
        <w:rPr>
          <w:rFonts w:eastAsia="Times New Roman" w:cstheme="minorHAnsi"/>
          <w:spacing w:val="-2"/>
          <w:sz w:val="24"/>
          <w:szCs w:val="24"/>
          <w:lang w:eastAsia="es-HN"/>
        </w:rPr>
        <w:t>a</w:t>
      </w:r>
      <w:r w:rsidRPr="001B0A1D">
        <w:rPr>
          <w:rFonts w:eastAsia="Times New Roman" w:cstheme="minorHAnsi"/>
          <w:sz w:val="24"/>
          <w:szCs w:val="24"/>
          <w:lang w:eastAsia="es-HN"/>
        </w:rPr>
        <w:t>n</w:t>
      </w:r>
      <w:r w:rsidRPr="001B0A1D">
        <w:rPr>
          <w:rFonts w:eastAsia="Times New Roman" w:cstheme="minorHAnsi"/>
          <w:spacing w:val="2"/>
          <w:sz w:val="24"/>
          <w:szCs w:val="24"/>
          <w:lang w:eastAsia="es-HN"/>
        </w:rPr>
        <w:t xml:space="preserve"> </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o</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os</w:t>
      </w:r>
      <w:r w:rsidRPr="001B0A1D">
        <w:rPr>
          <w:rFonts w:eastAsia="Times New Roman" w:cstheme="minorHAnsi"/>
          <w:spacing w:val="-1"/>
          <w:sz w:val="24"/>
          <w:szCs w:val="24"/>
          <w:lang w:eastAsia="es-HN"/>
        </w:rPr>
        <w:t xml:space="preserve"> </w:t>
      </w:r>
      <w:r w:rsidRPr="001B0A1D">
        <w:rPr>
          <w:rFonts w:eastAsia="Times New Roman" w:cstheme="minorHAnsi"/>
          <w:b/>
          <w:bCs/>
          <w:spacing w:val="1"/>
          <w:sz w:val="24"/>
          <w:szCs w:val="24"/>
          <w:lang w:eastAsia="es-HN"/>
        </w:rPr>
        <w:t>p</w:t>
      </w:r>
      <w:r w:rsidRPr="001B0A1D">
        <w:rPr>
          <w:rFonts w:eastAsia="Times New Roman" w:cstheme="minorHAnsi"/>
          <w:b/>
          <w:bCs/>
          <w:spacing w:val="-2"/>
          <w:sz w:val="24"/>
          <w:szCs w:val="24"/>
          <w:lang w:eastAsia="es-HN"/>
        </w:rPr>
        <w:t>o</w:t>
      </w:r>
      <w:r w:rsidRPr="001B0A1D">
        <w:rPr>
          <w:rFonts w:eastAsia="Times New Roman" w:cstheme="minorHAnsi"/>
          <w:b/>
          <w:bCs/>
          <w:sz w:val="24"/>
          <w:szCs w:val="24"/>
          <w:lang w:eastAsia="es-HN"/>
        </w:rPr>
        <w:t>r</w:t>
      </w:r>
      <w:r w:rsidRPr="001B0A1D">
        <w:rPr>
          <w:rFonts w:eastAsia="Times New Roman" w:cstheme="minorHAnsi"/>
          <w:b/>
          <w:bCs/>
          <w:spacing w:val="1"/>
          <w:sz w:val="24"/>
          <w:szCs w:val="24"/>
          <w:lang w:eastAsia="es-HN"/>
        </w:rPr>
        <w:t xml:space="preserve"> </w:t>
      </w:r>
      <w:r w:rsidRPr="001B0A1D">
        <w:rPr>
          <w:rFonts w:eastAsia="Times New Roman" w:cstheme="minorHAnsi"/>
          <w:b/>
          <w:bCs/>
          <w:spacing w:val="-2"/>
          <w:sz w:val="24"/>
          <w:szCs w:val="24"/>
          <w:lang w:eastAsia="es-HN"/>
        </w:rPr>
        <w:t>l</w:t>
      </w:r>
      <w:r w:rsidRPr="001B0A1D">
        <w:rPr>
          <w:rFonts w:eastAsia="Times New Roman" w:cstheme="minorHAnsi"/>
          <w:b/>
          <w:bCs/>
          <w:sz w:val="24"/>
          <w:szCs w:val="24"/>
          <w:lang w:eastAsia="es-HN"/>
        </w:rPr>
        <w:t xml:space="preserve">a </w:t>
      </w:r>
      <w:r w:rsidRPr="001B0A1D">
        <w:rPr>
          <w:rFonts w:eastAsia="Times New Roman" w:cstheme="minorHAnsi"/>
          <w:b/>
          <w:bCs/>
          <w:sz w:val="24"/>
          <w:szCs w:val="24"/>
          <w:lang w:val="es-MX" w:eastAsia="es-HN"/>
        </w:rPr>
        <w:t>RED DE PRODUCTORES ARTESANALES DE SEMILLA DE HONDURAS (RED PASH)</w:t>
      </w:r>
      <w:r w:rsidRPr="001B0A1D">
        <w:rPr>
          <w:rFonts w:eastAsia="Times New Roman" w:cstheme="minorHAnsi"/>
          <w:sz w:val="24"/>
          <w:szCs w:val="24"/>
          <w:lang w:val="es-ES" w:eastAsia="es-HN"/>
        </w:rPr>
        <w:t>serán retirados por el CONTRATISTA los materiales que no estén de acuerdo con los requisitos de las siguientes especificaciones.</w:t>
      </w:r>
    </w:p>
    <w:p w14:paraId="20B80FA3" w14:textId="77777777" w:rsidR="001B0A1D" w:rsidRPr="001B0A1D" w:rsidRDefault="001B0A1D" w:rsidP="003D2F83">
      <w:pPr>
        <w:spacing w:after="200" w:line="240" w:lineRule="auto"/>
        <w:jc w:val="both"/>
        <w:rPr>
          <w:rFonts w:eastAsia="Times New Roman" w:cstheme="minorHAnsi"/>
          <w:b/>
          <w:sz w:val="24"/>
          <w:szCs w:val="24"/>
          <w:u w:val="single"/>
        </w:rPr>
      </w:pPr>
      <w:bookmarkStart w:id="5" w:name="_Hlk151828170"/>
      <w:r w:rsidRPr="001B0A1D">
        <w:rPr>
          <w:rFonts w:eastAsia="Times New Roman" w:cstheme="minorHAnsi"/>
          <w:b/>
          <w:sz w:val="24"/>
          <w:szCs w:val="24"/>
          <w:u w:val="single"/>
        </w:rPr>
        <w:t>MATERIALES BÁSICOS</w:t>
      </w:r>
    </w:p>
    <w:p w14:paraId="503C96F3" w14:textId="77777777" w:rsidR="001B0A1D" w:rsidRPr="001B0A1D" w:rsidRDefault="001B0A1D" w:rsidP="00D51213">
      <w:pPr>
        <w:numPr>
          <w:ilvl w:val="0"/>
          <w:numId w:val="45"/>
        </w:numPr>
        <w:spacing w:after="200" w:line="240" w:lineRule="auto"/>
        <w:contextualSpacing/>
        <w:jc w:val="both"/>
        <w:rPr>
          <w:rFonts w:eastAsia="Times New Roman" w:cstheme="minorHAnsi"/>
          <w:b/>
          <w:sz w:val="24"/>
          <w:szCs w:val="24"/>
          <w:u w:val="single"/>
        </w:rPr>
      </w:pPr>
      <w:r w:rsidRPr="001B0A1D">
        <w:rPr>
          <w:rFonts w:eastAsia="Times New Roman" w:cstheme="minorHAnsi"/>
          <w:b/>
          <w:sz w:val="24"/>
          <w:szCs w:val="24"/>
          <w:lang w:eastAsia="es-HN"/>
        </w:rPr>
        <w:t>Cemento Gris</w:t>
      </w:r>
    </w:p>
    <w:p w14:paraId="3F77C959"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Para la construcción de la losa, cimentación de cuarto de secado, se utilizará cemento que reúna las condiciones óptimas para una buena preparación de mezcla y que permita la finalización de una obra de calidad. Cemento gris, no se usará cemento recuperado o salvado. </w:t>
      </w:r>
    </w:p>
    <w:p w14:paraId="71742E0D"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cemento deberá ser almacenado de tal manera que se prevenga su deterioro por filtración de agua o por la intrusión de cualquier materia extraña. Si el cemento está deteriorado o ha sido contaminado; no deberá ser usado para el concreto o mortero y será rechazado. El contratista que atribuya al cemento cualquier falla en la resistencia solicitada deberá aportar las pruebas de laboratorio que confirmen lo anterior.</w:t>
      </w:r>
    </w:p>
    <w:p w14:paraId="111796F2"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Arena</w:t>
      </w:r>
    </w:p>
    <w:p w14:paraId="51067CE2"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La arena de río o residuo de piedra triturada deberá estar libre de polvo, materias orgánicas o cantidades perjudiciales de arcilla. La supervisión podrá ordenar el lavado de la arena si así lo estime conveniente. Para el uso de otro tipo de arena no señalado, se hará un diseño de la mezcla y las pruebas de resistencia de </w:t>
      </w:r>
      <w:proofErr w:type="gramStart"/>
      <w:r w:rsidRPr="001B0A1D">
        <w:rPr>
          <w:rFonts w:eastAsia="Times New Roman" w:cstheme="minorHAnsi"/>
          <w:sz w:val="24"/>
          <w:szCs w:val="24"/>
          <w:lang w:eastAsia="es-HN"/>
        </w:rPr>
        <w:t>la misma</w:t>
      </w:r>
      <w:proofErr w:type="gramEnd"/>
      <w:r w:rsidRPr="001B0A1D">
        <w:rPr>
          <w:rFonts w:eastAsia="Times New Roman" w:cstheme="minorHAnsi"/>
          <w:sz w:val="24"/>
          <w:szCs w:val="24"/>
          <w:lang w:eastAsia="es-HN"/>
        </w:rPr>
        <w:t>. La arena deberá estar limpia y libre de polvo materias orgánicas o cantidades perjudiciales de arcilla entre 0.2 y 1.5mm.</w:t>
      </w:r>
    </w:p>
    <w:p w14:paraId="00F1C212"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Grava</w:t>
      </w:r>
    </w:p>
    <w:p w14:paraId="55AEE974"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La grava será de piedra triturada o de río, libre de polvo y materia orgánica. Las partículas deberán ser duras, tenaces, impermeables y de tamaño máximo de 3/4” a menos que se especifique adicionalmente otra cosa.</w:t>
      </w:r>
    </w:p>
    <w:p w14:paraId="323EFAD5"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 xml:space="preserve">Agua </w:t>
      </w:r>
    </w:p>
    <w:p w14:paraId="35298DB4" w14:textId="77777777" w:rsid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agua para el uso deberá ser limpia y libre de materias dañinas como aceites, ácidos, sales, álcalis, materias orgánicas y otro tipo de materias que reaccionen con los materiales que entran en la formación de los morteros o el concreto reduciendo sus resistencias.</w:t>
      </w:r>
    </w:p>
    <w:p w14:paraId="162E0171"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Mortero</w:t>
      </w:r>
    </w:p>
    <w:p w14:paraId="7DFA17BA"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Para fabricar un mortero, se hará con la proporción 1:5, con cemento y arena, batiéndose constantemente para obtener una mezcla de coloración uniforme y consistencia apropiada. Al momento de usarse, a la mezcla anterior se le agregará la proporción de agua requerida debiéndose usar dentro de las 2 horas siguientes de su fabricación. Para usar un mortero con agregados no especificados, se hará un diseño de la mezcla y las pruebas de laboratorio necesarias según las indicaciones de la supervisión.</w:t>
      </w:r>
    </w:p>
    <w:p w14:paraId="7E6D25F0"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lastRenderedPageBreak/>
        <w:t>Bloque de concreto</w:t>
      </w:r>
    </w:p>
    <w:p w14:paraId="3C5573A1"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Se utilizará bloque vibrado de concreto de 15cm para paredes y para obra gris, estos serán fabricados con cemento y arena de calidad y resistencia. Todos los bloques serán sanos, resistentes, sin rajaduras ni otros defectos que hagan difícil su colocación o debiliten su resistencia y durabilidad. Al ser transportados y manejados en la obra no deberán disgregarse fácilmente. Estarán bien curados, libres de materia orgánica o de otros componentes y deberán tener al menos un mes de fabricación.</w:t>
      </w:r>
    </w:p>
    <w:p w14:paraId="3541C2AD"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Acero de refuerzo</w:t>
      </w:r>
    </w:p>
    <w:p w14:paraId="36D642DC"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proofErr w:type="gramStart"/>
      <w:r w:rsidRPr="001B0A1D">
        <w:rPr>
          <w:rFonts w:eastAsia="Times New Roman" w:cstheme="minorHAnsi"/>
          <w:sz w:val="24"/>
          <w:szCs w:val="24"/>
          <w:lang w:eastAsia="es-HN"/>
        </w:rPr>
        <w:t>Todo el acero a emplearse</w:t>
      </w:r>
      <w:proofErr w:type="gramEnd"/>
      <w:r w:rsidRPr="001B0A1D">
        <w:rPr>
          <w:rFonts w:eastAsia="Times New Roman" w:cstheme="minorHAnsi"/>
          <w:sz w:val="24"/>
          <w:szCs w:val="24"/>
          <w:lang w:eastAsia="es-HN"/>
        </w:rPr>
        <w:t xml:space="preserve"> en las estructuras se deberá ajustar a las especificaciones siguientes: Las especificaciones para varilla corrugada de acero de lingote para refuerzo de concreto serán las designadas por la norma ASTM-A-615 de grado 40 y con la denominación indicada en los planos estructurales. El acero para refuerzo deberá almacenarse bajo cobertizos techados y sobre plataformas elevadas del nivel de suelo; se protegerá además contra rotura, deterioro superficial por oxidación o alteración química general.</w:t>
      </w:r>
    </w:p>
    <w:p w14:paraId="54CFCDDC"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 xml:space="preserve">Hierro </w:t>
      </w:r>
    </w:p>
    <w:p w14:paraId="431945E4"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Se utilizarán varillas de hierro legítima para cimentaciones, para las columnas, soleras y jambas según lo indique en los planos.</w:t>
      </w:r>
    </w:p>
    <w:p w14:paraId="3B9B14EB"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 xml:space="preserve">Alambre de amarre </w:t>
      </w:r>
    </w:p>
    <w:p w14:paraId="477E5416" w14:textId="77777777" w:rsid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Para amarrar hierro y conformar las estructuras de las columnas. Al colocarse en la obra, el acero deberá estar libre de óxido, tierra, polvo, pintura, aceite o cualquier otra sustancia extraña que pueda perjudicar las estructuras.</w:t>
      </w:r>
    </w:p>
    <w:p w14:paraId="546CAC3A" w14:textId="77777777" w:rsidR="001B0A1D" w:rsidRPr="001B0A1D" w:rsidRDefault="001B0A1D" w:rsidP="00D51213">
      <w:pPr>
        <w:numPr>
          <w:ilvl w:val="0"/>
          <w:numId w:val="45"/>
        </w:numPr>
        <w:spacing w:after="200" w:line="240" w:lineRule="auto"/>
        <w:ind w:right="80"/>
        <w:contextualSpacing/>
        <w:jc w:val="both"/>
        <w:rPr>
          <w:rFonts w:eastAsia="Times New Roman" w:cstheme="minorHAnsi"/>
          <w:b/>
          <w:sz w:val="24"/>
          <w:szCs w:val="24"/>
          <w:lang w:eastAsia="es-HN"/>
        </w:rPr>
      </w:pPr>
      <w:r w:rsidRPr="001B0A1D">
        <w:rPr>
          <w:rFonts w:eastAsia="Times New Roman" w:cstheme="minorHAnsi"/>
          <w:b/>
          <w:sz w:val="24"/>
          <w:szCs w:val="24"/>
          <w:lang w:eastAsia="es-HN"/>
        </w:rPr>
        <w:t>Madera</w:t>
      </w:r>
    </w:p>
    <w:p w14:paraId="68181DE9"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La madera que se utilizará es madera rústica en las medidas que se requieran para realizar los encofrados y andamios etc. Si durante el desmontaje de estructuras existentes resultare madera sana y reutilizable, deberá incorporarse al uso para encofrados con la aprobación debida del supervisor.</w:t>
      </w:r>
      <w:bookmarkEnd w:id="5"/>
    </w:p>
    <w:p w14:paraId="0040629E" w14:textId="77777777" w:rsidR="001B0A1D" w:rsidRPr="001B0A1D" w:rsidRDefault="001B0A1D" w:rsidP="003D2F83">
      <w:pPr>
        <w:spacing w:after="200" w:line="240" w:lineRule="auto"/>
        <w:jc w:val="both"/>
        <w:rPr>
          <w:rFonts w:eastAsia="Times New Roman" w:cstheme="minorHAnsi"/>
          <w:b/>
          <w:sz w:val="24"/>
          <w:szCs w:val="24"/>
          <w:u w:val="single"/>
        </w:rPr>
      </w:pPr>
      <w:r w:rsidRPr="001B0A1D">
        <w:rPr>
          <w:rFonts w:eastAsia="Times New Roman" w:cstheme="minorHAnsi"/>
          <w:b/>
          <w:sz w:val="24"/>
          <w:szCs w:val="24"/>
          <w:u w:val="single"/>
        </w:rPr>
        <w:t xml:space="preserve"> MATERIALES EN GENERAL</w:t>
      </w:r>
    </w:p>
    <w:p w14:paraId="4113FB40" w14:textId="77777777" w:rsidR="001B0A1D" w:rsidRPr="001B0A1D" w:rsidRDefault="001B0A1D" w:rsidP="003D2F83">
      <w:pPr>
        <w:spacing w:after="200" w:line="240" w:lineRule="auto"/>
        <w:ind w:left="102" w:right="72"/>
        <w:jc w:val="both"/>
        <w:rPr>
          <w:rFonts w:eastAsia="Times New Roman" w:cstheme="minorHAnsi"/>
          <w:sz w:val="24"/>
          <w:szCs w:val="24"/>
          <w:lang w:eastAsia="es-HN"/>
        </w:rPr>
      </w:pPr>
      <w:r w:rsidRPr="001B0A1D">
        <w:rPr>
          <w:rFonts w:eastAsia="Times New Roman" w:cstheme="minorHAnsi"/>
          <w:sz w:val="24"/>
          <w:szCs w:val="24"/>
          <w:lang w:eastAsia="es-HN"/>
        </w:rPr>
        <w:t>Los</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ma</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ial</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s i</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l</w:t>
      </w:r>
      <w:r w:rsidRPr="001B0A1D">
        <w:rPr>
          <w:rFonts w:eastAsia="Times New Roman" w:cstheme="minorHAnsi"/>
          <w:spacing w:val="1"/>
          <w:sz w:val="24"/>
          <w:szCs w:val="24"/>
          <w:lang w:eastAsia="es-HN"/>
        </w:rPr>
        <w:t>u</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os</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o</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e</w:t>
      </w:r>
      <w:r w:rsidRPr="001B0A1D">
        <w:rPr>
          <w:rFonts w:eastAsia="Times New Roman" w:cstheme="minorHAnsi"/>
          <w:sz w:val="24"/>
          <w:szCs w:val="24"/>
          <w:lang w:eastAsia="es-HN"/>
        </w:rPr>
        <w:t>n</w:t>
      </w:r>
      <w:r w:rsidRPr="001B0A1D">
        <w:rPr>
          <w:rFonts w:eastAsia="Times New Roman" w:cstheme="minorHAnsi"/>
          <w:spacing w:val="4"/>
          <w:sz w:val="24"/>
          <w:szCs w:val="24"/>
          <w:lang w:eastAsia="es-HN"/>
        </w:rPr>
        <w:t xml:space="preserve"> </w:t>
      </w:r>
      <w:r w:rsidRPr="001B0A1D">
        <w:rPr>
          <w:rFonts w:eastAsia="Times New Roman" w:cstheme="minorHAnsi"/>
          <w:sz w:val="24"/>
          <w:szCs w:val="24"/>
          <w:lang w:eastAsia="es-HN"/>
        </w:rPr>
        <w:t>e</w:t>
      </w:r>
      <w:r w:rsidRPr="001B0A1D">
        <w:rPr>
          <w:rFonts w:eastAsia="Times New Roman" w:cstheme="minorHAnsi"/>
          <w:spacing w:val="-2"/>
          <w:sz w:val="24"/>
          <w:szCs w:val="24"/>
          <w:lang w:eastAsia="es-HN"/>
        </w:rPr>
        <w:t>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as es</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eci</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io</w:t>
      </w:r>
      <w:r w:rsidRPr="001B0A1D">
        <w:rPr>
          <w:rFonts w:eastAsia="Times New Roman" w:cstheme="minorHAnsi"/>
          <w:spacing w:val="2"/>
          <w:sz w:val="24"/>
          <w:szCs w:val="24"/>
          <w:lang w:eastAsia="es-HN"/>
        </w:rPr>
        <w:t>n</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 xml:space="preserve"> d</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án</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ser</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s</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os</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or</w:t>
      </w:r>
      <w:r w:rsidRPr="001B0A1D">
        <w:rPr>
          <w:rFonts w:eastAsia="Times New Roman" w:cstheme="minorHAnsi"/>
          <w:spacing w:val="1"/>
          <w:sz w:val="24"/>
          <w:szCs w:val="24"/>
          <w:lang w:eastAsia="es-HN"/>
        </w:rPr>
        <w:t xml:space="preserve"> </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 xml:space="preserve">l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RATISTA</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w:t>
      </w:r>
      <w:r w:rsidRPr="001B0A1D">
        <w:rPr>
          <w:rFonts w:eastAsia="Times New Roman" w:cstheme="minorHAnsi"/>
          <w:sz w:val="24"/>
          <w:szCs w:val="24"/>
          <w:lang w:eastAsia="es-HN"/>
        </w:rPr>
        <w:t xml:space="preserve">o los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la me</w:t>
      </w:r>
      <w:r w:rsidRPr="001B0A1D">
        <w:rPr>
          <w:rFonts w:eastAsia="Times New Roman" w:cstheme="minorHAnsi"/>
          <w:spacing w:val="1"/>
          <w:sz w:val="24"/>
          <w:szCs w:val="24"/>
          <w:lang w:eastAsia="es-HN"/>
        </w:rPr>
        <w:t>j</w:t>
      </w:r>
      <w:r w:rsidRPr="001B0A1D">
        <w:rPr>
          <w:rFonts w:eastAsia="Times New Roman" w:cstheme="minorHAnsi"/>
          <w:sz w:val="24"/>
          <w:szCs w:val="24"/>
          <w:lang w:eastAsia="es-HN"/>
        </w:rPr>
        <w:t>or</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ali</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el r</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se</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 xml:space="preserve">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 la</w:t>
      </w:r>
      <w:r w:rsidRPr="001B0A1D">
        <w:rPr>
          <w:rFonts w:eastAsia="Times New Roman" w:cstheme="minorHAnsi"/>
          <w:spacing w:val="2"/>
          <w:sz w:val="24"/>
          <w:szCs w:val="24"/>
          <w:lang w:eastAsia="es-HN"/>
        </w:rPr>
        <w:t xml:space="preserve"> </w:t>
      </w:r>
      <w:r w:rsidRPr="001B0A1D">
        <w:rPr>
          <w:rFonts w:eastAsia="Times New Roman" w:cstheme="minorHAnsi"/>
          <w:b/>
          <w:spacing w:val="2"/>
          <w:sz w:val="24"/>
          <w:szCs w:val="24"/>
          <w:lang w:eastAsia="es-HN"/>
        </w:rPr>
        <w:t>OPR</w:t>
      </w:r>
      <w:r w:rsidRPr="001B0A1D">
        <w:rPr>
          <w:rFonts w:eastAsia="Times New Roman" w:cstheme="minorHAnsi"/>
          <w:spacing w:val="2"/>
          <w:sz w:val="24"/>
          <w:szCs w:val="24"/>
          <w:lang w:eastAsia="es-HN"/>
        </w:rPr>
        <w:t xml:space="preserve"> </w:t>
      </w:r>
      <w:r w:rsidRPr="001B0A1D">
        <w:rPr>
          <w:rFonts w:eastAsia="Times New Roman" w:cstheme="minorHAnsi"/>
          <w:b/>
          <w:bCs/>
          <w:sz w:val="24"/>
          <w:szCs w:val="24"/>
          <w:lang w:eastAsia="es-HN"/>
        </w:rPr>
        <w:t xml:space="preserve">RED DE PRODUCTORES ARTESANALES DE SEMILLA DE HONDURAS </w:t>
      </w:r>
      <w:bookmarkStart w:id="6" w:name="_Hlk201652321"/>
      <w:r w:rsidRPr="001B0A1D">
        <w:rPr>
          <w:rFonts w:eastAsia="Times New Roman" w:cstheme="minorHAnsi"/>
          <w:b/>
          <w:bCs/>
          <w:sz w:val="24"/>
          <w:szCs w:val="24"/>
          <w:lang w:eastAsia="es-HN"/>
        </w:rPr>
        <w:t>(RED PASH)</w:t>
      </w:r>
      <w:bookmarkEnd w:id="6"/>
      <w:r w:rsidRPr="001B0A1D">
        <w:rPr>
          <w:rFonts w:eastAsia="Times New Roman" w:cstheme="minorHAnsi"/>
          <w:b/>
          <w:bCs/>
          <w:sz w:val="24"/>
          <w:szCs w:val="24"/>
          <w:lang w:val="es-MX" w:eastAsia="es-HN"/>
        </w:rPr>
        <w:t>,</w:t>
      </w:r>
      <w:r w:rsidRPr="001B0A1D">
        <w:rPr>
          <w:rFonts w:eastAsia="Times New Roman" w:cstheme="minorHAnsi"/>
          <w:b/>
          <w:sz w:val="24"/>
          <w:szCs w:val="24"/>
          <w:lang w:val="es-MX" w:eastAsia="es-HN"/>
        </w:rPr>
        <w:t xml:space="preserve"> </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á</w:t>
      </w:r>
      <w:r w:rsidRPr="001B0A1D">
        <w:rPr>
          <w:rFonts w:eastAsia="Times New Roman" w:cstheme="minorHAnsi"/>
          <w:spacing w:val="-13"/>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ob</w:t>
      </w:r>
      <w:r w:rsidRPr="001B0A1D">
        <w:rPr>
          <w:rFonts w:eastAsia="Times New Roman" w:cstheme="minorHAnsi"/>
          <w:sz w:val="24"/>
          <w:szCs w:val="24"/>
          <w:lang w:eastAsia="es-HN"/>
        </w:rPr>
        <w:t>ar</w:t>
      </w:r>
      <w:r w:rsidRPr="001B0A1D">
        <w:rPr>
          <w:rFonts w:eastAsia="Times New Roman" w:cstheme="minorHAnsi"/>
          <w:spacing w:val="-1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3"/>
          <w:sz w:val="24"/>
          <w:szCs w:val="24"/>
          <w:lang w:eastAsia="es-HN"/>
        </w:rPr>
        <w:t xml:space="preserve"> </w:t>
      </w:r>
      <w:r w:rsidRPr="001B0A1D">
        <w:rPr>
          <w:rFonts w:eastAsia="Times New Roman" w:cstheme="minorHAnsi"/>
          <w:spacing w:val="1"/>
          <w:sz w:val="24"/>
          <w:szCs w:val="24"/>
          <w:lang w:eastAsia="es-HN"/>
        </w:rPr>
        <w:t>un</w:t>
      </w:r>
      <w:r w:rsidRPr="001B0A1D">
        <w:rPr>
          <w:rFonts w:eastAsia="Times New Roman" w:cstheme="minorHAnsi"/>
          <w:sz w:val="24"/>
          <w:szCs w:val="24"/>
          <w:lang w:eastAsia="es-HN"/>
        </w:rPr>
        <w:t>o</w:t>
      </w:r>
      <w:r w:rsidRPr="001B0A1D">
        <w:rPr>
          <w:rFonts w:eastAsia="Times New Roman" w:cstheme="minorHAnsi"/>
          <w:spacing w:val="-13"/>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13"/>
          <w:sz w:val="24"/>
          <w:szCs w:val="24"/>
          <w:lang w:eastAsia="es-HN"/>
        </w:rPr>
        <w:t xml:space="preserve"> </w:t>
      </w:r>
      <w:r w:rsidRPr="001B0A1D">
        <w:rPr>
          <w:rFonts w:eastAsia="Times New Roman" w:cstheme="minorHAnsi"/>
          <w:sz w:val="24"/>
          <w:szCs w:val="24"/>
          <w:lang w:eastAsia="es-HN"/>
        </w:rPr>
        <w:t>ell</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s</w:t>
      </w:r>
      <w:r w:rsidRPr="001B0A1D">
        <w:rPr>
          <w:rFonts w:eastAsia="Times New Roman" w:cstheme="minorHAnsi"/>
          <w:spacing w:val="-14"/>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es</w:t>
      </w:r>
      <w:r w:rsidRPr="001B0A1D">
        <w:rPr>
          <w:rFonts w:eastAsia="Times New Roman" w:cstheme="minorHAnsi"/>
          <w:spacing w:val="-13"/>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13"/>
          <w:sz w:val="24"/>
          <w:szCs w:val="24"/>
          <w:lang w:eastAsia="es-HN"/>
        </w:rPr>
        <w:t xml:space="preserve"> </w:t>
      </w:r>
      <w:r w:rsidRPr="001B0A1D">
        <w:rPr>
          <w:rFonts w:eastAsia="Times New Roman" w:cstheme="minorHAnsi"/>
          <w:spacing w:val="-1"/>
          <w:sz w:val="24"/>
          <w:szCs w:val="24"/>
          <w:lang w:eastAsia="es-HN"/>
        </w:rPr>
        <w:t>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13"/>
          <w:sz w:val="24"/>
          <w:szCs w:val="24"/>
          <w:lang w:eastAsia="es-HN"/>
        </w:rPr>
        <w:t xml:space="preserve"> </w:t>
      </w:r>
      <w:r w:rsidRPr="001B0A1D">
        <w:rPr>
          <w:rFonts w:eastAsia="Times New Roman" w:cstheme="minorHAnsi"/>
          <w:sz w:val="24"/>
          <w:szCs w:val="24"/>
          <w:lang w:eastAsia="es-HN"/>
        </w:rPr>
        <w:t>el</w:t>
      </w:r>
      <w:r w:rsidRPr="001B0A1D">
        <w:rPr>
          <w:rFonts w:eastAsia="Times New Roman" w:cstheme="minorHAnsi"/>
          <w:spacing w:val="-1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 xml:space="preserve">RATISTA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eci</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rarl</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s,</w:t>
      </w:r>
      <w:r w:rsidRPr="001B0A1D">
        <w:rPr>
          <w:rFonts w:eastAsia="Times New Roman" w:cstheme="minorHAnsi"/>
          <w:spacing w:val="-4"/>
          <w:sz w:val="24"/>
          <w:szCs w:val="24"/>
          <w:lang w:eastAsia="es-HN"/>
        </w:rPr>
        <w:t xml:space="preserve"> </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6"/>
          <w:sz w:val="24"/>
          <w:szCs w:val="24"/>
          <w:lang w:eastAsia="es-HN"/>
        </w:rPr>
        <w:t xml:space="preserve"> </w:t>
      </w:r>
      <w:r w:rsidRPr="001B0A1D">
        <w:rPr>
          <w:rFonts w:eastAsia="Times New Roman" w:cstheme="minorHAnsi"/>
          <w:sz w:val="24"/>
          <w:szCs w:val="24"/>
          <w:lang w:eastAsia="es-HN"/>
        </w:rPr>
        <w:t>r</w:t>
      </w:r>
      <w:r w:rsidRPr="001B0A1D">
        <w:rPr>
          <w:rFonts w:eastAsia="Times New Roman" w:cstheme="minorHAnsi"/>
          <w:spacing w:val="3"/>
          <w:sz w:val="24"/>
          <w:szCs w:val="24"/>
          <w:lang w:eastAsia="es-HN"/>
        </w:rPr>
        <w:t>e</w:t>
      </w:r>
      <w:r w:rsidRPr="001B0A1D">
        <w:rPr>
          <w:rFonts w:eastAsia="Times New Roman" w:cstheme="minorHAnsi"/>
          <w:spacing w:val="1"/>
          <w:sz w:val="24"/>
          <w:szCs w:val="24"/>
          <w:lang w:eastAsia="es-HN"/>
        </w:rPr>
        <w:t>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imi</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o</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se</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l</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ún</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am</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el</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ro</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ósi</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o</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ijar</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 xml:space="preserve">la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ali</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 xml:space="preserve">o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 xml:space="preserve">o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el</w:t>
      </w:r>
      <w:r w:rsidRPr="001B0A1D">
        <w:rPr>
          <w:rFonts w:eastAsia="Times New Roman" w:cstheme="minorHAnsi"/>
          <w:spacing w:val="3"/>
          <w:sz w:val="24"/>
          <w:szCs w:val="24"/>
          <w:lang w:eastAsia="es-HN"/>
        </w:rPr>
        <w:t xml:space="preserve"> </w:t>
      </w:r>
      <w:r w:rsidRPr="001B0A1D">
        <w:rPr>
          <w:rFonts w:eastAsia="Times New Roman" w:cstheme="minorHAnsi"/>
          <w:spacing w:val="-2"/>
          <w:sz w:val="24"/>
          <w:szCs w:val="24"/>
          <w:lang w:eastAsia="es-HN"/>
        </w:rPr>
        <w:t>á</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imo</w:t>
      </w:r>
      <w:r w:rsidRPr="001B0A1D">
        <w:rPr>
          <w:rFonts w:eastAsia="Times New Roman" w:cstheme="minorHAnsi"/>
          <w:spacing w:val="1"/>
          <w:sz w:val="24"/>
          <w:szCs w:val="24"/>
          <w:lang w:eastAsia="es-HN"/>
        </w:rPr>
        <w:t xml:space="preserve"> 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e</w:t>
      </w:r>
      <w:r w:rsidRPr="001B0A1D">
        <w:rPr>
          <w:rFonts w:eastAsia="Times New Roman" w:cstheme="minorHAnsi"/>
          <w:spacing w:val="-3"/>
          <w:sz w:val="24"/>
          <w:szCs w:val="24"/>
          <w:lang w:eastAsia="es-HN"/>
        </w:rPr>
        <w:t>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gir</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 xml:space="preserve">las </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o</w:t>
      </w:r>
      <w:r w:rsidRPr="001B0A1D">
        <w:rPr>
          <w:rFonts w:eastAsia="Times New Roman" w:cstheme="minorHAnsi"/>
          <w:sz w:val="24"/>
          <w:szCs w:val="24"/>
          <w:lang w:eastAsia="es-HN"/>
        </w:rPr>
        <w:t>si</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ili</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es</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m</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ras</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el</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 xml:space="preserve">RATISTA,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ara</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al</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el</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w:t>
      </w:r>
      <w:r w:rsidRPr="001B0A1D">
        <w:rPr>
          <w:rFonts w:eastAsia="Times New Roman" w:cstheme="minorHAnsi"/>
          <w:spacing w:val="-3"/>
          <w:sz w:val="24"/>
          <w:szCs w:val="24"/>
          <w:lang w:eastAsia="es-HN"/>
        </w:rPr>
        <w:t>A</w:t>
      </w:r>
      <w:r w:rsidRPr="001B0A1D">
        <w:rPr>
          <w:rFonts w:eastAsia="Times New Roman" w:cstheme="minorHAnsi"/>
          <w:sz w:val="24"/>
          <w:szCs w:val="24"/>
          <w:lang w:eastAsia="es-HN"/>
        </w:rPr>
        <w:t>TIS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p</w:t>
      </w:r>
      <w:r w:rsidRPr="001B0A1D">
        <w:rPr>
          <w:rFonts w:eastAsia="Times New Roman" w:cstheme="minorHAnsi"/>
          <w:spacing w:val="-2"/>
          <w:sz w:val="24"/>
          <w:szCs w:val="24"/>
          <w:lang w:eastAsia="es-HN"/>
        </w:rPr>
        <w:t>r</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ará</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m</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2"/>
          <w:sz w:val="24"/>
          <w:szCs w:val="24"/>
          <w:lang w:eastAsia="es-HN"/>
        </w:rPr>
        <w:t>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ra</w:t>
      </w:r>
      <w:r w:rsidRPr="001B0A1D">
        <w:rPr>
          <w:rFonts w:eastAsia="Times New Roman" w:cstheme="minorHAnsi"/>
          <w:spacing w:val="-2"/>
          <w:sz w:val="24"/>
          <w:szCs w:val="24"/>
          <w:lang w:eastAsia="es-HN"/>
        </w:rPr>
        <w:t>s</w:t>
      </w:r>
      <w:r w:rsidRPr="001B0A1D">
        <w:rPr>
          <w:rFonts w:eastAsia="Times New Roman" w:cstheme="minorHAnsi"/>
          <w:sz w:val="24"/>
          <w:szCs w:val="24"/>
          <w:lang w:eastAsia="es-HN"/>
        </w:rPr>
        <w:t>.</w:t>
      </w:r>
    </w:p>
    <w:p w14:paraId="369A9467" w14:textId="77777777" w:rsidR="001B0A1D" w:rsidRPr="001B0A1D" w:rsidRDefault="001B0A1D" w:rsidP="003D2F83">
      <w:pPr>
        <w:spacing w:after="200" w:line="240" w:lineRule="auto"/>
        <w:ind w:left="102" w:right="900"/>
        <w:jc w:val="both"/>
        <w:rPr>
          <w:rFonts w:eastAsia="Times New Roman" w:cstheme="minorHAnsi"/>
          <w:sz w:val="24"/>
          <w:szCs w:val="24"/>
          <w:lang w:eastAsia="es-HN"/>
        </w:rPr>
      </w:pPr>
      <w:r w:rsidRPr="001B0A1D">
        <w:rPr>
          <w:rFonts w:eastAsia="Times New Roman" w:cstheme="minorHAnsi"/>
          <w:sz w:val="24"/>
          <w:szCs w:val="24"/>
          <w:lang w:eastAsia="es-HN"/>
        </w:rPr>
        <w:t>La</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t</w:t>
      </w:r>
      <w:r w:rsidRPr="001B0A1D">
        <w:rPr>
          <w:rFonts w:eastAsia="Times New Roman" w:cstheme="minorHAnsi"/>
          <w:spacing w:val="-2"/>
          <w:sz w:val="24"/>
          <w:szCs w:val="24"/>
          <w:lang w:eastAsia="es-HN"/>
        </w:rPr>
        <w:t>r</w:t>
      </w:r>
      <w:r w:rsidRPr="001B0A1D">
        <w:rPr>
          <w:rFonts w:eastAsia="Times New Roman" w:cstheme="minorHAnsi"/>
          <w:spacing w:val="1"/>
          <w:sz w:val="24"/>
          <w:szCs w:val="24"/>
          <w:lang w:eastAsia="es-HN"/>
        </w:rPr>
        <w:t>u</w:t>
      </w:r>
      <w:r w:rsidRPr="001B0A1D">
        <w:rPr>
          <w:rFonts w:eastAsia="Times New Roman" w:cstheme="minorHAnsi"/>
          <w:spacing w:val="-1"/>
          <w:sz w:val="24"/>
          <w:szCs w:val="24"/>
          <w:lang w:eastAsia="es-HN"/>
        </w:rPr>
        <w:t>c</w:t>
      </w:r>
      <w:r w:rsidRPr="001B0A1D">
        <w:rPr>
          <w:rFonts w:eastAsia="Times New Roman" w:cstheme="minorHAnsi"/>
          <w:spacing w:val="1"/>
          <w:sz w:val="24"/>
          <w:szCs w:val="24"/>
          <w:lang w:eastAsia="es-HN"/>
        </w:rPr>
        <w:t>tu</w:t>
      </w:r>
      <w:r w:rsidRPr="001B0A1D">
        <w:rPr>
          <w:rFonts w:eastAsia="Times New Roman" w:cstheme="minorHAnsi"/>
          <w:spacing w:val="-2"/>
          <w:sz w:val="24"/>
          <w:szCs w:val="24"/>
          <w:lang w:eastAsia="es-HN"/>
        </w:rPr>
        <w:t>r</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m</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álica</w:t>
      </w:r>
      <w:r w:rsidRPr="001B0A1D">
        <w:rPr>
          <w:rFonts w:eastAsia="Times New Roman" w:cstheme="minorHAnsi"/>
          <w:spacing w:val="-1"/>
          <w:sz w:val="24"/>
          <w:szCs w:val="24"/>
          <w:lang w:eastAsia="es-HN"/>
        </w:rPr>
        <w:t xml:space="preserve"> n</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galva</w:t>
      </w:r>
      <w:r w:rsidRPr="001B0A1D">
        <w:rPr>
          <w:rFonts w:eastAsia="Times New Roman" w:cstheme="minorHAnsi"/>
          <w:spacing w:val="1"/>
          <w:sz w:val="24"/>
          <w:szCs w:val="24"/>
          <w:lang w:eastAsia="es-HN"/>
        </w:rPr>
        <w:t>n</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z</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á</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ir</w:t>
      </w:r>
      <w:r w:rsidRPr="001B0A1D">
        <w:rPr>
          <w:rFonts w:eastAsia="Times New Roman" w:cstheme="minorHAnsi"/>
          <w:spacing w:val="4"/>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nt</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pacing w:val="-2"/>
          <w:sz w:val="24"/>
          <w:szCs w:val="24"/>
          <w:lang w:eastAsia="es-HN"/>
        </w:rPr>
        <w:t>o</w:t>
      </w:r>
      <w:r w:rsidRPr="001B0A1D">
        <w:rPr>
          <w:rFonts w:eastAsia="Times New Roman" w:cstheme="minorHAnsi"/>
          <w:sz w:val="24"/>
          <w:szCs w:val="24"/>
          <w:lang w:eastAsia="es-HN"/>
        </w:rPr>
        <w:t>n</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ra</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o</w:t>
      </w:r>
      <w:r w:rsidRPr="001B0A1D">
        <w:rPr>
          <w:rFonts w:eastAsia="Times New Roman" w:cstheme="minorHAnsi"/>
          <w:sz w:val="24"/>
          <w:szCs w:val="24"/>
          <w:lang w:eastAsia="es-HN"/>
        </w:rPr>
        <w:t>siva.</w:t>
      </w:r>
    </w:p>
    <w:p w14:paraId="633C0696" w14:textId="77777777" w:rsidR="001B0A1D" w:rsidRPr="001B0A1D" w:rsidRDefault="001B0A1D" w:rsidP="003D2F83">
      <w:pPr>
        <w:spacing w:after="200" w:line="240" w:lineRule="auto"/>
        <w:ind w:left="102" w:right="77"/>
        <w:jc w:val="both"/>
        <w:rPr>
          <w:rFonts w:eastAsia="Times New Roman" w:cstheme="minorHAnsi"/>
          <w:spacing w:val="-6"/>
          <w:sz w:val="24"/>
          <w:szCs w:val="24"/>
          <w:lang w:eastAsia="es-HN"/>
        </w:rPr>
      </w:pP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b</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 xml:space="preserve">rá de </w:t>
      </w:r>
      <w:r w:rsidRPr="001B0A1D">
        <w:rPr>
          <w:rFonts w:eastAsia="Times New Roman" w:cstheme="minorHAnsi"/>
          <w:spacing w:val="2"/>
          <w:sz w:val="24"/>
          <w:szCs w:val="24"/>
          <w:lang w:eastAsia="es-HN"/>
        </w:rPr>
        <w:t>utilizarse</w:t>
      </w:r>
      <w:r w:rsidRPr="001B0A1D">
        <w:rPr>
          <w:rFonts w:eastAsia="Times New Roman" w:cstheme="minorHAnsi"/>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e</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le</w:t>
      </w:r>
      <w:r w:rsidRPr="001B0A1D">
        <w:rPr>
          <w:rFonts w:eastAsia="Times New Roman" w:cstheme="minorHAnsi"/>
          <w:spacing w:val="1"/>
          <w:sz w:val="24"/>
          <w:szCs w:val="24"/>
          <w:lang w:eastAsia="es-HN"/>
        </w:rPr>
        <w:t>m</w:t>
      </w:r>
      <w:r w:rsidRPr="001B0A1D">
        <w:rPr>
          <w:rFonts w:eastAsia="Times New Roman" w:cstheme="minorHAnsi"/>
          <w:spacing w:val="-2"/>
          <w:sz w:val="24"/>
          <w:szCs w:val="24"/>
          <w:lang w:eastAsia="es-HN"/>
        </w:rPr>
        <w:t>e</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m</w:t>
      </w:r>
      <w:r w:rsidRPr="001B0A1D">
        <w:rPr>
          <w:rFonts w:eastAsia="Times New Roman" w:cstheme="minorHAnsi"/>
          <w:spacing w:val="-2"/>
          <w:sz w:val="24"/>
          <w:szCs w:val="24"/>
          <w:lang w:eastAsia="es-HN"/>
        </w:rPr>
        <w:t>a</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ia</w:t>
      </w:r>
      <w:r w:rsidRPr="001B0A1D">
        <w:rPr>
          <w:rFonts w:eastAsia="Times New Roman" w:cstheme="minorHAnsi"/>
          <w:spacing w:val="-2"/>
          <w:sz w:val="24"/>
          <w:szCs w:val="24"/>
          <w:lang w:eastAsia="es-HN"/>
        </w:rPr>
        <w:t>l</w:t>
      </w:r>
      <w:r w:rsidRPr="001B0A1D">
        <w:rPr>
          <w:rFonts w:eastAsia="Times New Roman" w:cstheme="minorHAnsi"/>
          <w:sz w:val="24"/>
          <w:szCs w:val="24"/>
          <w:lang w:eastAsia="es-HN"/>
        </w:rPr>
        <w:t>es</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 ma</w:t>
      </w:r>
      <w:r w:rsidRPr="001B0A1D">
        <w:rPr>
          <w:rFonts w:eastAsia="Times New Roman" w:cstheme="minorHAnsi"/>
          <w:spacing w:val="1"/>
          <w:sz w:val="24"/>
          <w:szCs w:val="24"/>
          <w:lang w:eastAsia="es-HN"/>
        </w:rPr>
        <w:t>n</w:t>
      </w:r>
      <w:r w:rsidRPr="001B0A1D">
        <w:rPr>
          <w:rFonts w:eastAsia="Times New Roman" w:cstheme="minorHAnsi"/>
          <w:spacing w:val="-1"/>
          <w:sz w:val="24"/>
          <w:szCs w:val="24"/>
          <w:lang w:eastAsia="es-HN"/>
        </w:rPr>
        <w:t>u</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ac</w:t>
      </w:r>
      <w:r w:rsidRPr="001B0A1D">
        <w:rPr>
          <w:rFonts w:eastAsia="Times New Roman" w:cstheme="minorHAnsi"/>
          <w:spacing w:val="1"/>
          <w:sz w:val="24"/>
          <w:szCs w:val="24"/>
          <w:lang w:eastAsia="es-HN"/>
        </w:rPr>
        <w:t>t</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ra</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acio</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al,</w:t>
      </w:r>
      <w:r w:rsidRPr="001B0A1D">
        <w:rPr>
          <w:rFonts w:eastAsia="Times New Roman" w:cstheme="minorHAnsi"/>
          <w:spacing w:val="2"/>
          <w:sz w:val="24"/>
          <w:szCs w:val="24"/>
          <w:lang w:eastAsia="es-HN"/>
        </w:rPr>
        <w:t xml:space="preserve"> </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n</w:t>
      </w:r>
      <w:r w:rsidRPr="001B0A1D">
        <w:rPr>
          <w:rFonts w:eastAsia="Times New Roman" w:cstheme="minorHAnsi"/>
          <w:spacing w:val="5"/>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 xml:space="preserve">aso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3"/>
          <w:sz w:val="24"/>
          <w:szCs w:val="24"/>
          <w:lang w:eastAsia="es-HN"/>
        </w:rPr>
        <w:t xml:space="preserve"> </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o se</w:t>
      </w:r>
      <w:r w:rsidRPr="001B0A1D">
        <w:rPr>
          <w:rFonts w:eastAsia="Times New Roman" w:cstheme="minorHAnsi"/>
          <w:spacing w:val="-6"/>
          <w:sz w:val="24"/>
          <w:szCs w:val="24"/>
          <w:lang w:eastAsia="es-HN"/>
        </w:rPr>
        <w:t xml:space="preserve"> </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eci</w:t>
      </w:r>
      <w:r w:rsidRPr="001B0A1D">
        <w:rPr>
          <w:rFonts w:eastAsia="Times New Roman" w:cstheme="minorHAnsi"/>
          <w:spacing w:val="1"/>
          <w:sz w:val="24"/>
          <w:szCs w:val="24"/>
          <w:lang w:eastAsia="es-HN"/>
        </w:rPr>
        <w:t>f</w:t>
      </w:r>
      <w:r w:rsidRPr="001B0A1D">
        <w:rPr>
          <w:rFonts w:eastAsia="Times New Roman" w:cstheme="minorHAnsi"/>
          <w:spacing w:val="-2"/>
          <w:sz w:val="24"/>
          <w:szCs w:val="24"/>
          <w:lang w:eastAsia="es-HN"/>
        </w:rPr>
        <w:t>i</w:t>
      </w:r>
      <w:r w:rsidRPr="001B0A1D">
        <w:rPr>
          <w:rFonts w:eastAsia="Times New Roman" w:cstheme="minorHAnsi"/>
          <w:spacing w:val="1"/>
          <w:sz w:val="24"/>
          <w:szCs w:val="24"/>
          <w:lang w:eastAsia="es-HN"/>
        </w:rPr>
        <w:t>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e</w:t>
      </w:r>
      <w:r w:rsidRPr="001B0A1D">
        <w:rPr>
          <w:rFonts w:eastAsia="Times New Roman" w:cstheme="minorHAnsi"/>
          <w:spacing w:val="-6"/>
          <w:sz w:val="24"/>
          <w:szCs w:val="24"/>
          <w:lang w:eastAsia="es-HN"/>
        </w:rPr>
        <w:t xml:space="preserve"> </w:t>
      </w:r>
      <w:r w:rsidRPr="001B0A1D">
        <w:rPr>
          <w:rFonts w:eastAsia="Times New Roman" w:cstheme="minorHAnsi"/>
          <w:sz w:val="24"/>
          <w:szCs w:val="24"/>
          <w:lang w:eastAsia="es-HN"/>
        </w:rPr>
        <w:t>lo</w:t>
      </w:r>
      <w:r w:rsidRPr="001B0A1D">
        <w:rPr>
          <w:rFonts w:eastAsia="Times New Roman" w:cstheme="minorHAnsi"/>
          <w:spacing w:val="-5"/>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pacing w:val="-2"/>
          <w:sz w:val="24"/>
          <w:szCs w:val="24"/>
          <w:lang w:eastAsia="es-HN"/>
        </w:rPr>
        <w:t>o</w:t>
      </w:r>
      <w:r w:rsidRPr="001B0A1D">
        <w:rPr>
          <w:rFonts w:eastAsia="Times New Roman" w:cstheme="minorHAnsi"/>
          <w:spacing w:val="1"/>
          <w:sz w:val="24"/>
          <w:szCs w:val="24"/>
          <w:lang w:eastAsia="es-HN"/>
        </w:rPr>
        <w:t>nt</w:t>
      </w:r>
      <w:r w:rsidRPr="001B0A1D">
        <w:rPr>
          <w:rFonts w:eastAsia="Times New Roman" w:cstheme="minorHAnsi"/>
          <w:sz w:val="24"/>
          <w:szCs w:val="24"/>
          <w:lang w:eastAsia="es-HN"/>
        </w:rPr>
        <w:t>r</w:t>
      </w:r>
      <w:r w:rsidRPr="001B0A1D">
        <w:rPr>
          <w:rFonts w:eastAsia="Times New Roman" w:cstheme="minorHAnsi"/>
          <w:spacing w:val="-2"/>
          <w:sz w:val="24"/>
          <w:szCs w:val="24"/>
          <w:lang w:eastAsia="es-HN"/>
        </w:rPr>
        <w:t>a</w:t>
      </w:r>
      <w:r w:rsidRPr="001B0A1D">
        <w:rPr>
          <w:rFonts w:eastAsia="Times New Roman" w:cstheme="minorHAnsi"/>
          <w:sz w:val="24"/>
          <w:szCs w:val="24"/>
          <w:lang w:eastAsia="es-HN"/>
        </w:rPr>
        <w:t>r</w:t>
      </w:r>
      <w:r w:rsidRPr="001B0A1D">
        <w:rPr>
          <w:rFonts w:eastAsia="Times New Roman" w:cstheme="minorHAnsi"/>
          <w:spacing w:val="-2"/>
          <w:sz w:val="24"/>
          <w:szCs w:val="24"/>
          <w:lang w:eastAsia="es-HN"/>
        </w:rPr>
        <w:t>i</w:t>
      </w:r>
      <w:r w:rsidRPr="001B0A1D">
        <w:rPr>
          <w:rFonts w:eastAsia="Times New Roman" w:cstheme="minorHAnsi"/>
          <w:sz w:val="24"/>
          <w:szCs w:val="24"/>
          <w:lang w:eastAsia="es-HN"/>
        </w:rPr>
        <w:t>o.</w:t>
      </w:r>
      <w:r w:rsidRPr="001B0A1D">
        <w:rPr>
          <w:rFonts w:eastAsia="Times New Roman" w:cstheme="minorHAnsi"/>
          <w:spacing w:val="-6"/>
          <w:sz w:val="24"/>
          <w:szCs w:val="24"/>
          <w:lang w:eastAsia="es-HN"/>
        </w:rPr>
        <w:t xml:space="preserve"> </w:t>
      </w:r>
    </w:p>
    <w:p w14:paraId="10D59A29" w14:textId="77777777" w:rsidR="001B0A1D" w:rsidRPr="001B0A1D" w:rsidRDefault="001B0A1D" w:rsidP="003D2F83">
      <w:pPr>
        <w:spacing w:after="200" w:line="240" w:lineRule="auto"/>
        <w:ind w:left="102" w:right="77"/>
        <w:jc w:val="both"/>
        <w:rPr>
          <w:rFonts w:eastAsia="Times New Roman" w:cstheme="minorHAnsi"/>
          <w:sz w:val="24"/>
          <w:szCs w:val="24"/>
          <w:lang w:eastAsia="es-HN"/>
        </w:rPr>
      </w:pP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as</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e</w:t>
      </w:r>
      <w:r w:rsidRPr="001B0A1D">
        <w:rPr>
          <w:rFonts w:eastAsia="Times New Roman" w:cstheme="minorHAnsi"/>
          <w:spacing w:val="-2"/>
          <w:sz w:val="24"/>
          <w:szCs w:val="24"/>
          <w:lang w:eastAsia="es-HN"/>
        </w:rPr>
        <w:t>s</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eci</w:t>
      </w:r>
      <w:r w:rsidRPr="001B0A1D">
        <w:rPr>
          <w:rFonts w:eastAsia="Times New Roman" w:cstheme="minorHAnsi"/>
          <w:spacing w:val="1"/>
          <w:sz w:val="24"/>
          <w:szCs w:val="24"/>
          <w:lang w:eastAsia="es-HN"/>
        </w:rPr>
        <w:t>f</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acio</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es</w:t>
      </w:r>
      <w:r w:rsidRPr="001B0A1D">
        <w:rPr>
          <w:rFonts w:eastAsia="Times New Roman" w:cstheme="minorHAnsi"/>
          <w:spacing w:val="1"/>
          <w:sz w:val="24"/>
          <w:szCs w:val="24"/>
          <w:lang w:eastAsia="es-HN"/>
        </w:rPr>
        <w:t xml:space="preserve"> t</w:t>
      </w:r>
      <w:r w:rsidRPr="001B0A1D">
        <w:rPr>
          <w:rFonts w:eastAsia="Times New Roman" w:cstheme="minorHAnsi"/>
          <w:sz w:val="24"/>
          <w:szCs w:val="24"/>
          <w:lang w:eastAsia="es-HN"/>
        </w:rPr>
        <w:t>éc</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i</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as</w:t>
      </w:r>
      <w:r w:rsidRPr="001B0A1D">
        <w:rPr>
          <w:rFonts w:eastAsia="Times New Roman" w:cstheme="minorHAnsi"/>
          <w:spacing w:val="3"/>
          <w:sz w:val="24"/>
          <w:szCs w:val="24"/>
          <w:lang w:eastAsia="es-HN"/>
        </w:rPr>
        <w:t xml:space="preserve"> </w:t>
      </w:r>
      <w:r w:rsidRPr="001B0A1D">
        <w:rPr>
          <w:rFonts w:eastAsia="Times New Roman" w:cstheme="minorHAnsi"/>
          <w:sz w:val="24"/>
          <w:szCs w:val="24"/>
          <w:lang w:eastAsia="es-HN"/>
        </w:rPr>
        <w:t>s</w:t>
      </w:r>
      <w:r w:rsidRPr="001B0A1D">
        <w:rPr>
          <w:rFonts w:eastAsia="Times New Roman" w:cstheme="minorHAnsi"/>
          <w:spacing w:val="-2"/>
          <w:sz w:val="24"/>
          <w:szCs w:val="24"/>
          <w:lang w:eastAsia="es-HN"/>
        </w:rPr>
        <w:t>o</w:t>
      </w:r>
      <w:r w:rsidRPr="001B0A1D">
        <w:rPr>
          <w:rFonts w:eastAsia="Times New Roman" w:cstheme="minorHAnsi"/>
          <w:sz w:val="24"/>
          <w:szCs w:val="24"/>
          <w:lang w:eastAsia="es-HN"/>
        </w:rPr>
        <w:t>n</w:t>
      </w:r>
      <w:r w:rsidRPr="001B0A1D">
        <w:rPr>
          <w:rFonts w:eastAsia="Times New Roman" w:cstheme="minorHAnsi"/>
          <w:spacing w:val="2"/>
          <w:sz w:val="24"/>
          <w:szCs w:val="24"/>
          <w:lang w:eastAsia="es-HN"/>
        </w:rPr>
        <w:t xml:space="preserve"> </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e</w:t>
      </w:r>
      <w:r w:rsidRPr="001B0A1D">
        <w:rPr>
          <w:rFonts w:eastAsia="Times New Roman" w:cstheme="minorHAnsi"/>
          <w:spacing w:val="4"/>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ará</w:t>
      </w:r>
      <w:r w:rsidRPr="001B0A1D">
        <w:rPr>
          <w:rFonts w:eastAsia="Times New Roman" w:cstheme="minorHAnsi"/>
          <w:spacing w:val="-2"/>
          <w:sz w:val="24"/>
          <w:szCs w:val="24"/>
          <w:lang w:eastAsia="es-HN"/>
        </w:rPr>
        <w:t>c</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er</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ge</w:t>
      </w:r>
      <w:r w:rsidRPr="001B0A1D">
        <w:rPr>
          <w:rFonts w:eastAsia="Times New Roman" w:cstheme="minorHAnsi"/>
          <w:spacing w:val="-1"/>
          <w:sz w:val="24"/>
          <w:szCs w:val="24"/>
          <w:lang w:eastAsia="es-HN"/>
        </w:rPr>
        <w:t>n</w:t>
      </w:r>
      <w:r w:rsidRPr="001B0A1D">
        <w:rPr>
          <w:rFonts w:eastAsia="Times New Roman" w:cstheme="minorHAnsi"/>
          <w:sz w:val="24"/>
          <w:szCs w:val="24"/>
          <w:lang w:eastAsia="es-HN"/>
        </w:rPr>
        <w:t>e</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al</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lica</w:t>
      </w:r>
      <w:r w:rsidRPr="001B0A1D">
        <w:rPr>
          <w:rFonts w:eastAsia="Times New Roman" w:cstheme="minorHAnsi"/>
          <w:spacing w:val="1"/>
          <w:sz w:val="24"/>
          <w:szCs w:val="24"/>
          <w:lang w:eastAsia="es-HN"/>
        </w:rPr>
        <w:t>b</w:t>
      </w:r>
      <w:r w:rsidRPr="001B0A1D">
        <w:rPr>
          <w:rFonts w:eastAsia="Times New Roman" w:cstheme="minorHAnsi"/>
          <w:sz w:val="24"/>
          <w:szCs w:val="24"/>
          <w:lang w:eastAsia="es-HN"/>
        </w:rPr>
        <w:t>les</w:t>
      </w:r>
      <w:r w:rsidRPr="001B0A1D">
        <w:rPr>
          <w:rFonts w:eastAsia="Times New Roman" w:cstheme="minorHAnsi"/>
          <w:spacing w:val="4"/>
          <w:sz w:val="24"/>
          <w:szCs w:val="24"/>
          <w:lang w:eastAsia="es-HN"/>
        </w:rPr>
        <w:t xml:space="preserve"> </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n</w:t>
      </w:r>
      <w:r w:rsidRPr="001B0A1D">
        <w:rPr>
          <w:rFonts w:eastAsia="Times New Roman" w:cstheme="minorHAnsi"/>
          <w:spacing w:val="2"/>
          <w:sz w:val="24"/>
          <w:szCs w:val="24"/>
          <w:lang w:eastAsia="es-HN"/>
        </w:rPr>
        <w:t xml:space="preserve"> </w:t>
      </w:r>
      <w:r w:rsidRPr="001B0A1D">
        <w:rPr>
          <w:rFonts w:eastAsia="Times New Roman" w:cstheme="minorHAnsi"/>
          <w:sz w:val="24"/>
          <w:szCs w:val="24"/>
          <w:lang w:eastAsia="es-HN"/>
        </w:rPr>
        <w:t>lo</w:t>
      </w:r>
      <w:r w:rsidRPr="001B0A1D">
        <w:rPr>
          <w:rFonts w:eastAsia="Times New Roman" w:cstheme="minorHAnsi"/>
          <w:spacing w:val="1"/>
          <w:sz w:val="24"/>
          <w:szCs w:val="24"/>
          <w:lang w:eastAsia="es-HN"/>
        </w:rPr>
        <w:t xml:space="preserve"> q</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 xml:space="preserve">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r</w:t>
      </w:r>
      <w:r w:rsidRPr="001B0A1D">
        <w:rPr>
          <w:rFonts w:eastAsia="Times New Roman" w:cstheme="minorHAnsi"/>
          <w:sz w:val="24"/>
          <w:szCs w:val="24"/>
          <w:lang w:eastAsia="es-HN"/>
        </w:rPr>
        <w:t>r</w:t>
      </w:r>
      <w:r w:rsidRPr="001B0A1D">
        <w:rPr>
          <w:rFonts w:eastAsia="Times New Roman" w:cstheme="minorHAnsi"/>
          <w:spacing w:val="1"/>
          <w:sz w:val="24"/>
          <w:szCs w:val="24"/>
          <w:lang w:eastAsia="es-HN"/>
        </w:rPr>
        <w:t>e</w:t>
      </w:r>
      <w:r w:rsidRPr="001B0A1D">
        <w:rPr>
          <w:rFonts w:eastAsia="Times New Roman" w:cstheme="minorHAnsi"/>
          <w:sz w:val="24"/>
          <w:szCs w:val="24"/>
          <w:lang w:eastAsia="es-HN"/>
        </w:rPr>
        <w:t>s</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o</w:t>
      </w:r>
      <w:r w:rsidRPr="001B0A1D">
        <w:rPr>
          <w:rFonts w:eastAsia="Times New Roman" w:cstheme="minorHAnsi"/>
          <w:spacing w:val="1"/>
          <w:sz w:val="24"/>
          <w:szCs w:val="24"/>
          <w:lang w:eastAsia="es-HN"/>
        </w:rPr>
        <w:t>nd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c</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d</w:t>
      </w:r>
      <w:r w:rsidRPr="001B0A1D">
        <w:rPr>
          <w:rFonts w:eastAsia="Times New Roman" w:cstheme="minorHAnsi"/>
          <w:sz w:val="24"/>
          <w:szCs w:val="24"/>
          <w:lang w:eastAsia="es-HN"/>
        </w:rPr>
        <w:t>a</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pacing w:val="-2"/>
          <w:sz w:val="24"/>
          <w:szCs w:val="24"/>
          <w:lang w:eastAsia="es-HN"/>
        </w:rPr>
        <w:t>r</w:t>
      </w:r>
      <w:r w:rsidRPr="001B0A1D">
        <w:rPr>
          <w:rFonts w:eastAsia="Times New Roman" w:cstheme="minorHAnsi"/>
          <w:sz w:val="24"/>
          <w:szCs w:val="24"/>
          <w:lang w:eastAsia="es-HN"/>
        </w:rPr>
        <w:t>oyec</w:t>
      </w:r>
      <w:r w:rsidRPr="001B0A1D">
        <w:rPr>
          <w:rFonts w:eastAsia="Times New Roman" w:cstheme="minorHAnsi"/>
          <w:spacing w:val="1"/>
          <w:sz w:val="24"/>
          <w:szCs w:val="24"/>
          <w:lang w:eastAsia="es-HN"/>
        </w:rPr>
        <w:t>t</w:t>
      </w:r>
      <w:r w:rsidRPr="001B0A1D">
        <w:rPr>
          <w:rFonts w:eastAsia="Times New Roman" w:cstheme="minorHAnsi"/>
          <w:sz w:val="24"/>
          <w:szCs w:val="24"/>
          <w:lang w:eastAsia="es-HN"/>
        </w:rPr>
        <w:t>o</w:t>
      </w:r>
      <w:r w:rsidRPr="001B0A1D">
        <w:rPr>
          <w:rFonts w:eastAsia="Times New Roman" w:cstheme="minorHAnsi"/>
          <w:spacing w:val="1"/>
          <w:sz w:val="24"/>
          <w:szCs w:val="24"/>
          <w:lang w:eastAsia="es-HN"/>
        </w:rPr>
        <w:t xml:space="preserve"> </w:t>
      </w:r>
      <w:r w:rsidRPr="001B0A1D">
        <w:rPr>
          <w:rFonts w:eastAsia="Times New Roman" w:cstheme="minorHAnsi"/>
          <w:spacing w:val="-2"/>
          <w:sz w:val="24"/>
          <w:szCs w:val="24"/>
          <w:lang w:eastAsia="es-HN"/>
        </w:rPr>
        <w:t>e</w:t>
      </w:r>
      <w:r w:rsidRPr="001B0A1D">
        <w:rPr>
          <w:rFonts w:eastAsia="Times New Roman" w:cstheme="minorHAnsi"/>
          <w:sz w:val="24"/>
          <w:szCs w:val="24"/>
          <w:lang w:eastAsia="es-HN"/>
        </w:rPr>
        <w:t>n</w:t>
      </w:r>
      <w:r w:rsidRPr="001B0A1D">
        <w:rPr>
          <w:rFonts w:eastAsia="Times New Roman" w:cstheme="minorHAnsi"/>
          <w:spacing w:val="-1"/>
          <w:sz w:val="24"/>
          <w:szCs w:val="24"/>
          <w:lang w:eastAsia="es-HN"/>
        </w:rPr>
        <w:t xml:space="preserve"> </w:t>
      </w:r>
      <w:r w:rsidRPr="001B0A1D">
        <w:rPr>
          <w:rFonts w:eastAsia="Times New Roman" w:cstheme="minorHAnsi"/>
          <w:spacing w:val="1"/>
          <w:sz w:val="24"/>
          <w:szCs w:val="24"/>
          <w:lang w:eastAsia="es-HN"/>
        </w:rPr>
        <w:t>p</w:t>
      </w:r>
      <w:r w:rsidRPr="001B0A1D">
        <w:rPr>
          <w:rFonts w:eastAsia="Times New Roman" w:cstheme="minorHAnsi"/>
          <w:sz w:val="24"/>
          <w:szCs w:val="24"/>
          <w:lang w:eastAsia="es-HN"/>
        </w:rPr>
        <w:t>ar</w:t>
      </w:r>
      <w:r w:rsidRPr="001B0A1D">
        <w:rPr>
          <w:rFonts w:eastAsia="Times New Roman" w:cstheme="minorHAnsi"/>
          <w:spacing w:val="2"/>
          <w:sz w:val="24"/>
          <w:szCs w:val="24"/>
          <w:lang w:eastAsia="es-HN"/>
        </w:rPr>
        <w:t>t</w:t>
      </w:r>
      <w:r w:rsidRPr="001B0A1D">
        <w:rPr>
          <w:rFonts w:eastAsia="Times New Roman" w:cstheme="minorHAnsi"/>
          <w:sz w:val="24"/>
          <w:szCs w:val="24"/>
          <w:lang w:eastAsia="es-HN"/>
        </w:rPr>
        <w:t>i</w:t>
      </w:r>
      <w:r w:rsidRPr="001B0A1D">
        <w:rPr>
          <w:rFonts w:eastAsia="Times New Roman" w:cstheme="minorHAnsi"/>
          <w:spacing w:val="-3"/>
          <w:sz w:val="24"/>
          <w:szCs w:val="24"/>
          <w:lang w:eastAsia="es-HN"/>
        </w:rPr>
        <w:t>c</w:t>
      </w:r>
      <w:r w:rsidRPr="001B0A1D">
        <w:rPr>
          <w:rFonts w:eastAsia="Times New Roman" w:cstheme="minorHAnsi"/>
          <w:spacing w:val="1"/>
          <w:sz w:val="24"/>
          <w:szCs w:val="24"/>
          <w:lang w:eastAsia="es-HN"/>
        </w:rPr>
        <w:t>u</w:t>
      </w:r>
      <w:r w:rsidRPr="001B0A1D">
        <w:rPr>
          <w:rFonts w:eastAsia="Times New Roman" w:cstheme="minorHAnsi"/>
          <w:sz w:val="24"/>
          <w:szCs w:val="24"/>
          <w:lang w:eastAsia="es-HN"/>
        </w:rPr>
        <w:t>lar.</w:t>
      </w:r>
    </w:p>
    <w:p w14:paraId="6D87DF6C" w14:textId="77777777" w:rsidR="001B0A1D" w:rsidRPr="001B0A1D" w:rsidRDefault="001B0A1D" w:rsidP="003D2F83">
      <w:pPr>
        <w:spacing w:after="200" w:line="240" w:lineRule="auto"/>
        <w:ind w:left="102" w:right="6286"/>
        <w:jc w:val="both"/>
        <w:rPr>
          <w:rFonts w:eastAsia="Times New Roman" w:cstheme="minorHAnsi"/>
          <w:sz w:val="24"/>
          <w:szCs w:val="24"/>
          <w:lang w:eastAsia="es-HN"/>
        </w:rPr>
      </w:pPr>
      <w:r w:rsidRPr="001B0A1D">
        <w:rPr>
          <w:rFonts w:eastAsia="Times New Roman" w:cstheme="minorHAnsi"/>
          <w:b/>
          <w:spacing w:val="-1"/>
          <w:sz w:val="24"/>
          <w:szCs w:val="24"/>
          <w:lang w:eastAsia="es-HN"/>
        </w:rPr>
        <w:t>L</w:t>
      </w:r>
      <w:r w:rsidRPr="001B0A1D">
        <w:rPr>
          <w:rFonts w:eastAsia="Times New Roman" w:cstheme="minorHAnsi"/>
          <w:b/>
          <w:spacing w:val="1"/>
          <w:sz w:val="24"/>
          <w:szCs w:val="24"/>
          <w:lang w:eastAsia="es-HN"/>
        </w:rPr>
        <w:t>I</w:t>
      </w:r>
      <w:r w:rsidRPr="001B0A1D">
        <w:rPr>
          <w:rFonts w:eastAsia="Times New Roman" w:cstheme="minorHAnsi"/>
          <w:b/>
          <w:spacing w:val="-1"/>
          <w:sz w:val="24"/>
          <w:szCs w:val="24"/>
          <w:lang w:eastAsia="es-HN"/>
        </w:rPr>
        <w:t>M</w:t>
      </w:r>
      <w:r w:rsidRPr="001B0A1D">
        <w:rPr>
          <w:rFonts w:eastAsia="Times New Roman" w:cstheme="minorHAnsi"/>
          <w:b/>
          <w:spacing w:val="1"/>
          <w:sz w:val="24"/>
          <w:szCs w:val="24"/>
          <w:lang w:eastAsia="es-HN"/>
        </w:rPr>
        <w:t>PI</w:t>
      </w:r>
      <w:r w:rsidRPr="001B0A1D">
        <w:rPr>
          <w:rFonts w:eastAsia="Times New Roman" w:cstheme="minorHAnsi"/>
          <w:b/>
          <w:spacing w:val="-1"/>
          <w:sz w:val="24"/>
          <w:szCs w:val="24"/>
          <w:lang w:eastAsia="es-HN"/>
        </w:rPr>
        <w:t>E</w:t>
      </w:r>
      <w:r w:rsidRPr="001B0A1D">
        <w:rPr>
          <w:rFonts w:eastAsia="Times New Roman" w:cstheme="minorHAnsi"/>
          <w:b/>
          <w:sz w:val="24"/>
          <w:szCs w:val="24"/>
          <w:lang w:eastAsia="es-HN"/>
        </w:rPr>
        <w:t>ZA</w:t>
      </w:r>
      <w:r w:rsidRPr="001B0A1D">
        <w:rPr>
          <w:rFonts w:eastAsia="Times New Roman" w:cstheme="minorHAnsi"/>
          <w:b/>
          <w:spacing w:val="1"/>
          <w:sz w:val="24"/>
          <w:szCs w:val="24"/>
          <w:lang w:eastAsia="es-HN"/>
        </w:rPr>
        <w:t xml:space="preserve"> </w:t>
      </w:r>
      <w:r w:rsidRPr="001B0A1D">
        <w:rPr>
          <w:rFonts w:eastAsia="Times New Roman" w:cstheme="minorHAnsi"/>
          <w:b/>
          <w:sz w:val="24"/>
          <w:szCs w:val="24"/>
          <w:lang w:eastAsia="es-HN"/>
        </w:rPr>
        <w:t xml:space="preserve">Y </w:t>
      </w:r>
      <w:r w:rsidRPr="001B0A1D">
        <w:rPr>
          <w:rFonts w:eastAsia="Times New Roman" w:cstheme="minorHAnsi"/>
          <w:b/>
          <w:spacing w:val="-1"/>
          <w:sz w:val="24"/>
          <w:szCs w:val="24"/>
          <w:lang w:eastAsia="es-HN"/>
        </w:rPr>
        <w:t>E</w:t>
      </w:r>
      <w:r w:rsidRPr="001B0A1D">
        <w:rPr>
          <w:rFonts w:eastAsia="Times New Roman" w:cstheme="minorHAnsi"/>
          <w:b/>
          <w:spacing w:val="1"/>
          <w:sz w:val="24"/>
          <w:szCs w:val="24"/>
          <w:lang w:eastAsia="es-HN"/>
        </w:rPr>
        <w:t>N</w:t>
      </w:r>
      <w:r w:rsidRPr="001B0A1D">
        <w:rPr>
          <w:rFonts w:eastAsia="Times New Roman" w:cstheme="minorHAnsi"/>
          <w:b/>
          <w:sz w:val="24"/>
          <w:szCs w:val="24"/>
          <w:lang w:eastAsia="es-HN"/>
        </w:rPr>
        <w:t>T</w:t>
      </w:r>
      <w:r w:rsidRPr="001B0A1D">
        <w:rPr>
          <w:rFonts w:eastAsia="Times New Roman" w:cstheme="minorHAnsi"/>
          <w:b/>
          <w:spacing w:val="2"/>
          <w:sz w:val="24"/>
          <w:szCs w:val="24"/>
          <w:lang w:eastAsia="es-HN"/>
        </w:rPr>
        <w:t>R</w:t>
      </w:r>
      <w:r w:rsidRPr="001B0A1D">
        <w:rPr>
          <w:rFonts w:eastAsia="Times New Roman" w:cstheme="minorHAnsi"/>
          <w:b/>
          <w:spacing w:val="-1"/>
          <w:sz w:val="24"/>
          <w:szCs w:val="24"/>
          <w:lang w:eastAsia="es-HN"/>
        </w:rPr>
        <w:t>EG</w:t>
      </w:r>
      <w:r w:rsidRPr="001B0A1D">
        <w:rPr>
          <w:rFonts w:eastAsia="Times New Roman" w:cstheme="minorHAnsi"/>
          <w:b/>
          <w:sz w:val="24"/>
          <w:szCs w:val="24"/>
          <w:lang w:eastAsia="es-HN"/>
        </w:rPr>
        <w:t>A</w:t>
      </w:r>
    </w:p>
    <w:p w14:paraId="10932BD9" w14:textId="77777777" w:rsidR="001B0A1D" w:rsidRPr="001B0A1D" w:rsidRDefault="001B0A1D" w:rsidP="003D2F83">
      <w:pPr>
        <w:spacing w:after="200" w:line="240" w:lineRule="auto"/>
        <w:ind w:left="102" w:right="82"/>
        <w:jc w:val="both"/>
        <w:rPr>
          <w:rFonts w:eastAsia="Times New Roman" w:cstheme="minorHAnsi"/>
          <w:spacing w:val="1"/>
          <w:sz w:val="24"/>
          <w:szCs w:val="24"/>
          <w:lang w:val="es-MX" w:eastAsia="es-HN"/>
        </w:rPr>
      </w:pPr>
      <w:r w:rsidRPr="001B0A1D">
        <w:rPr>
          <w:rFonts w:eastAsia="Times New Roman" w:cstheme="minorHAnsi"/>
          <w:spacing w:val="1"/>
          <w:sz w:val="24"/>
          <w:szCs w:val="24"/>
          <w:lang w:val="es-MX" w:eastAsia="es-HN"/>
        </w:rPr>
        <w:lastRenderedPageBreak/>
        <w:t>Durante el desarrollo del trabajo y a su conclusión, el CONTRATISTA sacará del predio toda suciedad y material de desperdicio ocasionado por él, como resultado de su trabajo. Removerá todas las herramientas y cualquier material de excedente, una vez que haya sido terminada y aceptada la obra descrita.</w:t>
      </w:r>
    </w:p>
    <w:p w14:paraId="7905CFD0" w14:textId="77777777" w:rsidR="001B0A1D" w:rsidRDefault="001B0A1D" w:rsidP="003D2F83">
      <w:pPr>
        <w:spacing w:after="200" w:line="240" w:lineRule="auto"/>
        <w:ind w:left="102" w:right="82"/>
        <w:jc w:val="both"/>
        <w:rPr>
          <w:rFonts w:eastAsia="Times New Roman" w:cstheme="minorHAnsi"/>
          <w:b/>
          <w:bCs/>
          <w:sz w:val="24"/>
          <w:szCs w:val="24"/>
          <w:lang w:eastAsia="es-HN"/>
        </w:rPr>
      </w:pPr>
      <w:r w:rsidRPr="001B0A1D">
        <w:rPr>
          <w:rFonts w:eastAsia="Times New Roman" w:cstheme="minorHAnsi"/>
          <w:spacing w:val="1"/>
          <w:sz w:val="24"/>
          <w:szCs w:val="24"/>
          <w:lang w:val="es-MX" w:eastAsia="es-HN"/>
        </w:rPr>
        <w:t xml:space="preserve">La obra deberá ser entregada a la OPR completamente terminado y en condiciones normales de operación, bajo la aceptación de </w:t>
      </w:r>
      <w:r w:rsidRPr="001B0A1D">
        <w:rPr>
          <w:rFonts w:eastAsia="Times New Roman" w:cstheme="minorHAnsi"/>
          <w:b/>
          <w:bCs/>
          <w:spacing w:val="1"/>
          <w:sz w:val="24"/>
          <w:szCs w:val="24"/>
          <w:lang w:val="es-MX" w:eastAsia="es-HN"/>
        </w:rPr>
        <w:t xml:space="preserve">la </w:t>
      </w:r>
      <w:r w:rsidRPr="001B0A1D">
        <w:rPr>
          <w:rFonts w:eastAsia="Times New Roman" w:cstheme="minorHAnsi"/>
          <w:b/>
          <w:bCs/>
          <w:sz w:val="24"/>
          <w:szCs w:val="24"/>
          <w:lang w:eastAsia="es-HN"/>
        </w:rPr>
        <w:t>OPR</w:t>
      </w:r>
      <w:r w:rsidRPr="001B0A1D">
        <w:rPr>
          <w:rFonts w:eastAsia="Times New Roman" w:cstheme="minorHAnsi"/>
          <w:b/>
          <w:bCs/>
          <w:spacing w:val="9"/>
          <w:sz w:val="24"/>
          <w:szCs w:val="24"/>
          <w:lang w:eastAsia="es-HN"/>
        </w:rPr>
        <w:t xml:space="preserve"> RED DE PRODUCTORES ARTESANALES DE SEMILLAS DE HONDURAS</w:t>
      </w:r>
      <w:r w:rsidRPr="001B0A1D">
        <w:rPr>
          <w:rFonts w:eastAsia="Times New Roman" w:cstheme="minorHAnsi"/>
          <w:b/>
          <w:bCs/>
          <w:sz w:val="24"/>
          <w:szCs w:val="24"/>
          <w:lang w:val="es-MX" w:eastAsia="es-HN"/>
        </w:rPr>
        <w:t xml:space="preserve"> </w:t>
      </w:r>
      <w:r w:rsidRPr="001B0A1D">
        <w:rPr>
          <w:rFonts w:eastAsia="Times New Roman" w:cstheme="minorHAnsi"/>
          <w:b/>
          <w:bCs/>
          <w:sz w:val="24"/>
          <w:szCs w:val="24"/>
          <w:lang w:eastAsia="es-HN"/>
        </w:rPr>
        <w:t>(RED PASH).</w:t>
      </w:r>
    </w:p>
    <w:p w14:paraId="6F02504D" w14:textId="77777777" w:rsidR="001B0A1D" w:rsidRPr="001B0A1D" w:rsidRDefault="001B0A1D" w:rsidP="003D2F83">
      <w:pPr>
        <w:spacing w:after="200" w:line="240" w:lineRule="auto"/>
        <w:ind w:left="102" w:right="80"/>
        <w:jc w:val="both"/>
        <w:rPr>
          <w:rFonts w:eastAsia="Times New Roman" w:cstheme="minorHAnsi"/>
          <w:b/>
          <w:bCs/>
          <w:sz w:val="24"/>
          <w:szCs w:val="24"/>
          <w:lang w:val="es-MX" w:eastAsia="es-HN"/>
        </w:rPr>
      </w:pPr>
      <w:r w:rsidRPr="001B0A1D">
        <w:rPr>
          <w:rFonts w:eastAsia="Times New Roman" w:cstheme="minorHAnsi"/>
          <w:b/>
          <w:bCs/>
          <w:sz w:val="24"/>
          <w:szCs w:val="24"/>
          <w:lang w:val="es-MX" w:eastAsia="es-HN"/>
        </w:rPr>
        <w:t>LIMPIEZA DE PREDIO</w:t>
      </w:r>
    </w:p>
    <w:p w14:paraId="46CF8FFC" w14:textId="77777777" w:rsidR="001B0A1D" w:rsidRPr="001B0A1D" w:rsidRDefault="001B0A1D" w:rsidP="003D2F83">
      <w:pPr>
        <w:spacing w:after="200" w:line="240" w:lineRule="auto"/>
        <w:ind w:left="102" w:right="80"/>
        <w:jc w:val="both"/>
        <w:rPr>
          <w:rFonts w:eastAsia="Times New Roman" w:cstheme="minorHAnsi"/>
          <w:sz w:val="24"/>
          <w:szCs w:val="24"/>
          <w:lang w:val="es-MX" w:eastAsia="es-HN"/>
        </w:rPr>
      </w:pPr>
      <w:r w:rsidRPr="001B0A1D">
        <w:rPr>
          <w:rFonts w:eastAsia="Times New Roman" w:cstheme="minorHAnsi"/>
          <w:sz w:val="24"/>
          <w:szCs w:val="24"/>
          <w:lang w:val="es-MX" w:eastAsia="es-HN"/>
        </w:rPr>
        <w:t>El CONTRATISTA deberá remover todas las manchas, marcas, huellas y demás suciedades, de todas las superficies pintadas y dejarles un acabado adecuado.</w:t>
      </w:r>
    </w:p>
    <w:p w14:paraId="23D393AF" w14:textId="77777777" w:rsidR="001B0A1D" w:rsidRPr="001B0A1D" w:rsidRDefault="001B0A1D" w:rsidP="003D2F83">
      <w:pPr>
        <w:spacing w:after="200" w:line="240" w:lineRule="auto"/>
        <w:ind w:left="102" w:right="80"/>
        <w:jc w:val="both"/>
        <w:rPr>
          <w:rFonts w:eastAsia="Times New Roman" w:cstheme="minorHAnsi"/>
          <w:sz w:val="24"/>
          <w:szCs w:val="24"/>
          <w:lang w:val="es-MX" w:eastAsia="es-HN"/>
        </w:rPr>
      </w:pPr>
      <w:r w:rsidRPr="001B0A1D">
        <w:rPr>
          <w:rFonts w:eastAsia="Times New Roman" w:cstheme="minorHAnsi"/>
          <w:sz w:val="24"/>
          <w:szCs w:val="24"/>
          <w:lang w:val="es-MX" w:eastAsia="es-HN"/>
        </w:rPr>
        <w:t>El CONTRATISTA deberá limpiar de tierra y desperdicio la construcción, la zona de acceso al edifico y el lote en general, dejándolo totalmente limpio.</w:t>
      </w:r>
    </w:p>
    <w:p w14:paraId="08D32E76" w14:textId="77777777" w:rsidR="001B0A1D" w:rsidRPr="001B0A1D" w:rsidRDefault="001B0A1D" w:rsidP="003D2F83">
      <w:pPr>
        <w:spacing w:after="200" w:line="240" w:lineRule="auto"/>
        <w:jc w:val="both"/>
        <w:rPr>
          <w:rFonts w:eastAsia="Times New Roman" w:cstheme="minorHAnsi"/>
          <w:b/>
          <w:sz w:val="24"/>
          <w:szCs w:val="24"/>
          <w:u w:val="single"/>
        </w:rPr>
      </w:pPr>
      <w:r w:rsidRPr="001B0A1D">
        <w:rPr>
          <w:rFonts w:eastAsia="Times New Roman" w:cstheme="minorHAnsi"/>
          <w:b/>
          <w:sz w:val="24"/>
          <w:szCs w:val="24"/>
          <w:u w:val="single"/>
        </w:rPr>
        <w:t>ESPECIFICACIONES GENERALES DE LOS MATERIALES:</w:t>
      </w:r>
    </w:p>
    <w:p w14:paraId="28AA08C2" w14:textId="77777777" w:rsidR="001B0A1D" w:rsidRPr="001B0A1D" w:rsidRDefault="001B0A1D" w:rsidP="003D2F83">
      <w:pPr>
        <w:spacing w:after="200" w:line="240" w:lineRule="auto"/>
        <w:ind w:right="82"/>
        <w:jc w:val="both"/>
        <w:rPr>
          <w:rFonts w:eastAsia="Times New Roman" w:cstheme="minorHAnsi"/>
          <w:b/>
          <w:bCs/>
          <w:spacing w:val="1"/>
          <w:sz w:val="24"/>
          <w:szCs w:val="24"/>
          <w:lang w:val="es-MX" w:eastAsia="es-HN"/>
        </w:rPr>
      </w:pPr>
      <w:proofErr w:type="gramStart"/>
      <w:r w:rsidRPr="001B0A1D">
        <w:rPr>
          <w:rFonts w:eastAsia="Times New Roman" w:cstheme="minorHAnsi"/>
          <w:sz w:val="24"/>
          <w:szCs w:val="24"/>
          <w:lang w:eastAsia="es-HN"/>
        </w:rPr>
        <w:t>Todos los materiales a emplearse</w:t>
      </w:r>
      <w:proofErr w:type="gramEnd"/>
      <w:r w:rsidRPr="001B0A1D">
        <w:rPr>
          <w:rFonts w:eastAsia="Times New Roman" w:cstheme="minorHAnsi"/>
          <w:sz w:val="24"/>
          <w:szCs w:val="24"/>
          <w:lang w:eastAsia="es-HN"/>
        </w:rPr>
        <w:t xml:space="preserve"> en este proyecto de construcción deberán ser nuevos y de buena calidad, cuando los materiales sean especificados por nombre de fábrica o fabricante, deberán usarse éstos primordialmente. Si algún CONTRATISTA desea hacer uso de otro, deberá obtenerse la aprobación escrita por el CONTRATANTE que emitirá un dictamen como representante de la OPR </w:t>
      </w:r>
      <w:proofErr w:type="spellStart"/>
      <w:r w:rsidRPr="001B0A1D">
        <w:rPr>
          <w:rFonts w:eastAsia="Times New Roman" w:cstheme="minorHAnsi"/>
          <w:b/>
          <w:bCs/>
          <w:sz w:val="24"/>
          <w:szCs w:val="24"/>
          <w:lang w:eastAsia="es-HN"/>
        </w:rPr>
        <w:t>OPR</w:t>
      </w:r>
      <w:proofErr w:type="spellEnd"/>
      <w:r w:rsidRPr="001B0A1D">
        <w:rPr>
          <w:rFonts w:eastAsia="Times New Roman" w:cstheme="minorHAnsi"/>
          <w:b/>
          <w:bCs/>
          <w:spacing w:val="9"/>
          <w:sz w:val="24"/>
          <w:szCs w:val="24"/>
          <w:lang w:eastAsia="es-HN"/>
        </w:rPr>
        <w:t xml:space="preserve"> RED DE PRODUCTORES ARTESANALES DE SEMILLAS DE HONDURAS</w:t>
      </w:r>
      <w:r w:rsidRPr="001B0A1D">
        <w:rPr>
          <w:rFonts w:eastAsia="Times New Roman" w:cstheme="minorHAnsi"/>
          <w:b/>
          <w:bCs/>
          <w:sz w:val="24"/>
          <w:szCs w:val="24"/>
          <w:lang w:val="es-MX" w:eastAsia="es-HN"/>
        </w:rPr>
        <w:t xml:space="preserve"> </w:t>
      </w:r>
      <w:r w:rsidRPr="001B0A1D">
        <w:rPr>
          <w:rFonts w:eastAsia="Times New Roman" w:cstheme="minorHAnsi"/>
          <w:b/>
          <w:bCs/>
          <w:sz w:val="24"/>
          <w:szCs w:val="24"/>
          <w:lang w:eastAsia="es-HN"/>
        </w:rPr>
        <w:t>(RED PASH).</w:t>
      </w:r>
    </w:p>
    <w:p w14:paraId="1E1ED48B" w14:textId="77777777" w:rsidR="001B0A1D" w:rsidRPr="001B0A1D" w:rsidRDefault="001B0A1D" w:rsidP="003D2F83">
      <w:pPr>
        <w:spacing w:after="200" w:line="240" w:lineRule="auto"/>
        <w:ind w:right="82"/>
        <w:jc w:val="both"/>
        <w:rPr>
          <w:rFonts w:eastAsia="Times New Roman" w:cstheme="minorHAnsi"/>
          <w:b/>
          <w:bCs/>
          <w:spacing w:val="1"/>
          <w:sz w:val="24"/>
          <w:szCs w:val="24"/>
          <w:lang w:val="es-MX" w:eastAsia="es-HN"/>
        </w:rPr>
      </w:pPr>
      <w:r w:rsidRPr="001B0A1D">
        <w:rPr>
          <w:rFonts w:eastAsia="Times New Roman" w:cstheme="minorHAnsi"/>
          <w:sz w:val="24"/>
          <w:szCs w:val="24"/>
          <w:lang w:eastAsia="es-HN"/>
        </w:rPr>
        <w:t xml:space="preserve">En cualquier tiempo y durante su preparación y uso, los materiales podrán ser inspeccionados y si como consecuencia del ensayo o simple inspección se comprueba que no son adecuados por no ser uniformes o consistentes con lo especificado, el CONTRATISTA deberá buscar nuevas fuentes de abastecimiento y devolver o cambiar los existentes que no sean aprobados por la OPR </w:t>
      </w:r>
      <w:proofErr w:type="spellStart"/>
      <w:r w:rsidRPr="001B0A1D">
        <w:rPr>
          <w:rFonts w:eastAsia="Times New Roman" w:cstheme="minorHAnsi"/>
          <w:b/>
          <w:bCs/>
          <w:sz w:val="24"/>
          <w:szCs w:val="24"/>
          <w:lang w:eastAsia="es-HN"/>
        </w:rPr>
        <w:t>OPR</w:t>
      </w:r>
      <w:proofErr w:type="spellEnd"/>
      <w:r w:rsidRPr="001B0A1D">
        <w:rPr>
          <w:rFonts w:eastAsia="Times New Roman" w:cstheme="minorHAnsi"/>
          <w:b/>
          <w:bCs/>
          <w:spacing w:val="9"/>
          <w:sz w:val="24"/>
          <w:szCs w:val="24"/>
          <w:lang w:eastAsia="es-HN"/>
        </w:rPr>
        <w:t xml:space="preserve"> RED DE PRODUCTORES ARTESANALES DE SEMILLAS DE HONDURAS </w:t>
      </w:r>
      <w:r w:rsidRPr="001B0A1D">
        <w:rPr>
          <w:rFonts w:eastAsia="Times New Roman" w:cstheme="minorHAnsi"/>
          <w:b/>
          <w:bCs/>
          <w:sz w:val="24"/>
          <w:szCs w:val="24"/>
          <w:lang w:eastAsia="es-HN"/>
        </w:rPr>
        <w:t>(RED PASH).</w:t>
      </w:r>
      <w:r w:rsidRPr="001B0A1D">
        <w:rPr>
          <w:rFonts w:eastAsia="Times New Roman" w:cstheme="minorHAnsi"/>
          <w:b/>
          <w:bCs/>
          <w:sz w:val="24"/>
          <w:szCs w:val="24"/>
          <w:lang w:val="es-MX" w:eastAsia="es-HN"/>
        </w:rPr>
        <w:t xml:space="preserve"> </w:t>
      </w:r>
    </w:p>
    <w:p w14:paraId="1FCC98B6"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Serán rechazados por la supervisión y retirados por cuenta del CONTRATISTA los materiales que no estén de acuerdo con los requisitos de las presentes especificaciones y las buenas prácticas de la ingeniería.</w:t>
      </w:r>
    </w:p>
    <w:p w14:paraId="070B4B26" w14:textId="77777777" w:rsidR="001B0A1D" w:rsidRPr="001B0A1D" w:rsidRDefault="001B0A1D" w:rsidP="003D2F83">
      <w:pPr>
        <w:spacing w:after="200" w:line="240" w:lineRule="auto"/>
        <w:ind w:right="80"/>
        <w:jc w:val="both"/>
        <w:rPr>
          <w:rFonts w:eastAsia="Times New Roman" w:cstheme="minorHAnsi"/>
          <w:b/>
          <w:sz w:val="24"/>
          <w:szCs w:val="24"/>
          <w:lang w:eastAsia="es-HN"/>
        </w:rPr>
      </w:pPr>
      <w:r w:rsidRPr="001B0A1D">
        <w:rPr>
          <w:rFonts w:eastAsia="Times New Roman" w:cstheme="minorHAnsi"/>
          <w:b/>
          <w:sz w:val="24"/>
          <w:szCs w:val="24"/>
          <w:lang w:eastAsia="es-HN"/>
        </w:rPr>
        <w:t>DE LAS OBRAS INTERNAS Y EXTERNAS</w:t>
      </w:r>
    </w:p>
    <w:p w14:paraId="574E99CA"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Localización</w:t>
      </w:r>
    </w:p>
    <w:p w14:paraId="7D6EC1EE"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Previo a cualquier trabajo, deberán determinarse los puntos de referencia de localización de todas y cada uno de la estructura y niveles, debiendo tomar las previsiones necesarias para conservarlos sin interferencias durante el proceso de la construcción.</w:t>
      </w:r>
    </w:p>
    <w:p w14:paraId="1D12C8B7"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Limpieza y entrega</w:t>
      </w:r>
    </w:p>
    <w:p w14:paraId="74AAD4B1"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Durante el desarrollo del trabajo y a su conclusión, EL CONTRATISTA retirara del predio toda suciedad y material de desperdicio ocasionado por él, como resultado de su trabajo.</w:t>
      </w:r>
    </w:p>
    <w:p w14:paraId="58AE7DB0"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Removerá todas las herramientas y cualquier material de excedente, una vez que haya sido terminada y aceptada la obra escrita.</w:t>
      </w:r>
    </w:p>
    <w:p w14:paraId="3918BEA7" w14:textId="77777777" w:rsidR="001B0A1D" w:rsidRPr="001B0A1D" w:rsidRDefault="001B0A1D" w:rsidP="003D2F83">
      <w:pPr>
        <w:spacing w:after="200" w:line="240" w:lineRule="auto"/>
        <w:ind w:right="82"/>
        <w:jc w:val="both"/>
        <w:rPr>
          <w:rFonts w:eastAsia="Times New Roman" w:cstheme="minorHAnsi"/>
          <w:b/>
          <w:bCs/>
          <w:spacing w:val="1"/>
          <w:sz w:val="24"/>
          <w:szCs w:val="24"/>
          <w:lang w:val="es-MX" w:eastAsia="es-HN"/>
        </w:rPr>
      </w:pPr>
      <w:r w:rsidRPr="001B0A1D">
        <w:rPr>
          <w:rFonts w:eastAsia="Times New Roman" w:cstheme="minorHAnsi"/>
          <w:sz w:val="24"/>
          <w:szCs w:val="24"/>
          <w:lang w:eastAsia="es-HN"/>
        </w:rPr>
        <w:lastRenderedPageBreak/>
        <w:t xml:space="preserve">La obra deberá ser entregada a la OPR completamente terminada y en condiciones normales de operación, bajo la aceptación de la </w:t>
      </w:r>
      <w:r w:rsidRPr="001B0A1D">
        <w:rPr>
          <w:rFonts w:eastAsia="Times New Roman" w:cstheme="minorHAnsi"/>
          <w:b/>
          <w:bCs/>
          <w:sz w:val="24"/>
          <w:szCs w:val="24"/>
          <w:lang w:eastAsia="es-HN"/>
        </w:rPr>
        <w:t>OPR</w:t>
      </w:r>
      <w:r w:rsidRPr="001B0A1D">
        <w:rPr>
          <w:rFonts w:eastAsia="Times New Roman" w:cstheme="minorHAnsi"/>
          <w:b/>
          <w:bCs/>
          <w:spacing w:val="9"/>
          <w:sz w:val="24"/>
          <w:szCs w:val="24"/>
          <w:lang w:eastAsia="es-HN"/>
        </w:rPr>
        <w:t xml:space="preserve"> RED DE PRODUCTORES ARTESANALES DE SEMILLAS DE HONDURAS </w:t>
      </w:r>
      <w:r w:rsidRPr="001B0A1D">
        <w:rPr>
          <w:rFonts w:eastAsia="Times New Roman" w:cstheme="minorHAnsi"/>
          <w:b/>
          <w:bCs/>
          <w:sz w:val="24"/>
          <w:szCs w:val="24"/>
          <w:lang w:eastAsia="es-HN"/>
        </w:rPr>
        <w:t>(RED PASH).</w:t>
      </w:r>
      <w:r w:rsidRPr="001B0A1D">
        <w:rPr>
          <w:rFonts w:eastAsia="Times New Roman" w:cstheme="minorHAnsi"/>
          <w:b/>
          <w:bCs/>
          <w:sz w:val="24"/>
          <w:szCs w:val="24"/>
          <w:lang w:val="es-MX" w:eastAsia="es-HN"/>
        </w:rPr>
        <w:t xml:space="preserve"> </w:t>
      </w:r>
    </w:p>
    <w:p w14:paraId="0556CDDC"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Remoción de las construcciones temporales</w:t>
      </w:r>
    </w:p>
    <w:p w14:paraId="6E242572"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Las construcciones temporales de servicio sanitario, bodegas y cualquier otra construcción de naturaleza temporal, será removida del sitio tan pronto como el progreso de la obra en la opinión de Bella Vista lo amerite y aquellos lugares del predio ocupados por dichas construcciones serán reacondicionadas adecuadamente y restablecidas a un estado aceptable.</w:t>
      </w:r>
    </w:p>
    <w:p w14:paraId="7BBD6CEA"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Excavaciones</w:t>
      </w:r>
    </w:p>
    <w:p w14:paraId="2D08396E"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Antes de </w:t>
      </w:r>
      <w:proofErr w:type="gramStart"/>
      <w:r w:rsidRPr="001B0A1D">
        <w:rPr>
          <w:rFonts w:eastAsia="Times New Roman" w:cstheme="minorHAnsi"/>
          <w:sz w:val="24"/>
          <w:szCs w:val="24"/>
          <w:lang w:eastAsia="es-HN"/>
        </w:rPr>
        <w:t>dar inicio a</w:t>
      </w:r>
      <w:proofErr w:type="gramEnd"/>
      <w:r w:rsidRPr="001B0A1D">
        <w:rPr>
          <w:rFonts w:eastAsia="Times New Roman" w:cstheme="minorHAnsi"/>
          <w:sz w:val="24"/>
          <w:szCs w:val="24"/>
          <w:lang w:eastAsia="es-HN"/>
        </w:rPr>
        <w:t xml:space="preserve"> cualquier tipo de excavación, EL CONTRATISTA deberá dar aviso al supervisor, quien inspeccionará y aprobada dicha actividad.</w:t>
      </w:r>
    </w:p>
    <w:p w14:paraId="2F900482"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Las excavaciones se harán hasta la profundidad y niveles que garanticen la existencia de un estrato resistente y una base adecuada para el trabajo propuesto, bajo el debido consentimiento de la supervisión.</w:t>
      </w:r>
    </w:p>
    <w:p w14:paraId="4309B702"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CONTRATISTA tendrá especial cuidado al hacer las excavaciones de las obras; en no traspasar los límites aprobados en planos.</w:t>
      </w:r>
    </w:p>
    <w:p w14:paraId="66BEA203"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3A5A4893"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Seguridad general</w:t>
      </w:r>
    </w:p>
    <w:p w14:paraId="349EF011"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CONTRATISTA está obligado a tomar todas las medidas de precaución y seguridad sugeridas en este tipo de obras, aun cuando la supervisión no lo haya ordenado, sin que ello origine un aumento de obra o alza del costo contratado. Además, todo el personal debe contar con el equipo mínimo de seguridad adecuado para realizar dichos trabajos. El supervisor inspeccionará a diario que el CONTRATISTA cumpla con esta cláusula. De igual forma se sugiere que el CONTRATISTA realice charlas periódicas con el personal a su cargo para una capacitación al mimo de las medidas de seguridad necesarias y los peligros que una actividad pueden generar si no se cumplen con las precauciones debidas.</w:t>
      </w:r>
    </w:p>
    <w:p w14:paraId="506C8CA6"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Nivelación del terreno</w:t>
      </w:r>
    </w:p>
    <w:p w14:paraId="6F5C994A"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CONTRATISTA realizará el relleno y nivelación necesaria para llevar el proyecto a los niveles requeridos en los planos y que correspondan al nivel de accesibilidad adecuada a las condiciones inmediatas al centro de acopio.</w:t>
      </w:r>
    </w:p>
    <w:p w14:paraId="4E7195AE"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proofErr w:type="gramStart"/>
      <w:r w:rsidRPr="001B0A1D">
        <w:rPr>
          <w:rFonts w:eastAsia="Times New Roman" w:cstheme="minorHAnsi"/>
          <w:sz w:val="24"/>
          <w:szCs w:val="24"/>
          <w:lang w:eastAsia="es-HN"/>
        </w:rPr>
        <w:t>Todo material a usarse</w:t>
      </w:r>
      <w:proofErr w:type="gramEnd"/>
      <w:r w:rsidRPr="001B0A1D">
        <w:rPr>
          <w:rFonts w:eastAsia="Times New Roman" w:cstheme="minorHAnsi"/>
          <w:sz w:val="24"/>
          <w:szCs w:val="24"/>
          <w:lang w:eastAsia="es-HN"/>
        </w:rPr>
        <w:t xml:space="preserve"> como relleno estará libre de materia orgánica, basura u otros desperdicios y deberá ser aceptado previamente por la supervisión. Todo el material Sobrante inservible para relleno, la basura y toda clase de desperdicios será retirado y acarreado del proyecto por el CONTRATISTA.</w:t>
      </w:r>
    </w:p>
    <w:p w14:paraId="76882054"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lastRenderedPageBreak/>
        <w:t xml:space="preserve">El relleno para las excavaciones realizadas no comenzará hasta que el trabajo haya sido inspeccionado por la Supervisión o se tenga la aprobación de este. Todo material usado para rellenos deberá ser compactado al 95% Proctor Estándar como mínimo. </w:t>
      </w:r>
    </w:p>
    <w:p w14:paraId="5F4D3AD6" w14:textId="77777777" w:rsid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Asimismo, deberán realizarse pruebas de carga sobre cada capa de relleno para verificar la estabilidad </w:t>
      </w:r>
      <w:proofErr w:type="gramStart"/>
      <w:r w:rsidRPr="001B0A1D">
        <w:rPr>
          <w:rFonts w:eastAsia="Times New Roman" w:cstheme="minorHAnsi"/>
          <w:sz w:val="24"/>
          <w:szCs w:val="24"/>
          <w:lang w:eastAsia="es-HN"/>
        </w:rPr>
        <w:t>del mismo</w:t>
      </w:r>
      <w:proofErr w:type="gramEnd"/>
      <w:r w:rsidRPr="001B0A1D">
        <w:rPr>
          <w:rFonts w:eastAsia="Times New Roman" w:cstheme="minorHAnsi"/>
          <w:sz w:val="24"/>
          <w:szCs w:val="24"/>
          <w:lang w:eastAsia="es-HN"/>
        </w:rPr>
        <w:t>.</w:t>
      </w:r>
    </w:p>
    <w:p w14:paraId="05919524" w14:textId="77777777" w:rsidR="003D2F83" w:rsidRPr="001B0A1D" w:rsidRDefault="003D2F83" w:rsidP="003D2F83">
      <w:pPr>
        <w:spacing w:after="200" w:line="240" w:lineRule="auto"/>
        <w:ind w:left="102" w:right="80"/>
        <w:jc w:val="both"/>
        <w:rPr>
          <w:rFonts w:eastAsia="Times New Roman" w:cstheme="minorHAnsi"/>
          <w:sz w:val="24"/>
          <w:szCs w:val="24"/>
          <w:lang w:eastAsia="es-HN"/>
        </w:rPr>
      </w:pPr>
    </w:p>
    <w:p w14:paraId="30D71B8E"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Estructura de concreto</w:t>
      </w:r>
    </w:p>
    <w:p w14:paraId="4748DB12"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Este apartado comprende los trabajos, materiales y equipos, etc., necesarios para construir zapatas, columnas, Castillo, firmé de concreto y en general toda la obra de concreto reforzado.</w:t>
      </w:r>
    </w:p>
    <w:p w14:paraId="51091C20"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CONTRATISTA está obligado a solicitar las inspecciones y aprobaciones de cada una de las etapas del proceso antes de proseguir con las subsiguientes como ser armado de hierro, encofrados, colocado, curado, desencofrado, tallado, etc.</w:t>
      </w:r>
    </w:p>
    <w:p w14:paraId="6588E89D"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Resistencia del Concreto</w:t>
      </w:r>
    </w:p>
    <w:p w14:paraId="5050CBF1"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En los planos se especifican las dimensiones de los elementos estructurales y en el presupuesto el armado de </w:t>
      </w:r>
      <w:proofErr w:type="gramStart"/>
      <w:r w:rsidRPr="001B0A1D">
        <w:rPr>
          <w:rFonts w:eastAsia="Times New Roman" w:cstheme="minorHAnsi"/>
          <w:sz w:val="24"/>
          <w:szCs w:val="24"/>
          <w:lang w:eastAsia="es-HN"/>
        </w:rPr>
        <w:t>los mismos</w:t>
      </w:r>
      <w:proofErr w:type="gramEnd"/>
      <w:r w:rsidRPr="001B0A1D">
        <w:rPr>
          <w:rFonts w:eastAsia="Times New Roman" w:cstheme="minorHAnsi"/>
          <w:sz w:val="24"/>
          <w:szCs w:val="24"/>
          <w:lang w:eastAsia="es-HN"/>
        </w:rPr>
        <w:t>, así como la resistencia del concreto, el cual no podrá ser menor de 3000 lb/pulg2 a menos que los planos indiquen lo contrario, el acero a usar en el refuerzo deberá estar libre de óxido, defectos o impurezas, y del grado 40 como mínimo, a menos que los planos indiquen lo contrario.</w:t>
      </w:r>
    </w:p>
    <w:p w14:paraId="46ACAE86"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Mezclas de Concreto</w:t>
      </w:r>
    </w:p>
    <w:p w14:paraId="69B01994"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Cuando no se obtenga concreto premezclado, la mezcla se hará con una mezcladora mecánica o manualmente, en la proporción adecuada para obtener la resistencia especificada. Se deberá resolver todos los componentes por un minuto como mínimo y deber a estar completamente limpia el área donde se verterá. No se permitirá usar concreto endurecido o que haya comenzado el fraguado. Para autorizar la fundición deberá cumplirse con este requisito, además de que debe contarse con la aprobación de armados, encofrados, vibradores, carretillas, todo el material y equipo necesario para tal efecto y el visto bueno para la supervisión.</w:t>
      </w:r>
    </w:p>
    <w:p w14:paraId="23D226DF"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Puesta en Obra del Concreto</w:t>
      </w:r>
    </w:p>
    <w:p w14:paraId="502A0643"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transporte y vertido del concreto se hará de modo que no se segreguen sus componentes, volviendo a mezclar al menos con una vuelta de pala, las que acusen señales de segregación. La altura máxima de vertido será de 1.50 m. El proceso de colado deberá ser continuo y por capas de tal manera que no se coloque una capa fresca sobre otra ya fraguada, sino que haya perfecta unión entre capas sucesivas.</w:t>
      </w:r>
    </w:p>
    <w:p w14:paraId="773F1C97"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Vibración</w:t>
      </w:r>
    </w:p>
    <w:p w14:paraId="4B38CE68"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vibrado deberá aplicarse a todo elemento estructural como soleras, columnas, losas, etc. Se empleará un tipo de vibrador con una capacidad mínima de 6,000 vibraciones por minuto.</w:t>
      </w:r>
    </w:p>
    <w:p w14:paraId="5D5347DE"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En el vibrado de cada capa de concreto fresco, el vibrador deberá penetrar y vibrar verticalmente el espesor vertical de la capa. La vibración deberá realizarse en puntos separados de 45 a 80 cm, </w:t>
      </w:r>
      <w:r w:rsidRPr="001B0A1D">
        <w:rPr>
          <w:rFonts w:eastAsia="Times New Roman" w:cstheme="minorHAnsi"/>
          <w:sz w:val="24"/>
          <w:szCs w:val="24"/>
          <w:lang w:eastAsia="es-HN"/>
        </w:rPr>
        <w:lastRenderedPageBreak/>
        <w:t>dependiendo del radio de acción del vibrador y manteniéndola de 5 a 15 segundos en cada punto.</w:t>
      </w:r>
    </w:p>
    <w:p w14:paraId="18C8B30B" w14:textId="2317230C" w:rsidR="003D2F83" w:rsidRPr="001B0A1D" w:rsidRDefault="001B0A1D" w:rsidP="00992290">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En todo caso deberá aplicarse un mínimo de 50 segundos de vibración por metro cubico de concreto colado.</w:t>
      </w:r>
    </w:p>
    <w:p w14:paraId="0F7E0270" w14:textId="77777777" w:rsidR="001B0A1D" w:rsidRPr="001B0A1D" w:rsidRDefault="001B0A1D" w:rsidP="00D51213">
      <w:pPr>
        <w:numPr>
          <w:ilvl w:val="0"/>
          <w:numId w:val="23"/>
        </w:numPr>
        <w:spacing w:after="200" w:line="240" w:lineRule="auto"/>
        <w:ind w:left="284" w:right="80" w:hanging="284"/>
        <w:jc w:val="both"/>
        <w:rPr>
          <w:rFonts w:eastAsia="Times New Roman" w:cstheme="minorHAnsi"/>
          <w:b/>
          <w:sz w:val="24"/>
          <w:szCs w:val="24"/>
          <w:lang w:eastAsia="es-HN"/>
        </w:rPr>
      </w:pPr>
      <w:r w:rsidRPr="001B0A1D">
        <w:rPr>
          <w:rFonts w:eastAsia="Times New Roman" w:cstheme="minorHAnsi"/>
          <w:b/>
          <w:sz w:val="24"/>
          <w:szCs w:val="24"/>
          <w:lang w:eastAsia="es-HN"/>
        </w:rPr>
        <w:t xml:space="preserve"> Curado</w:t>
      </w:r>
    </w:p>
    <w:p w14:paraId="703035C9"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Se cuidará de mantener continuamente húmeda la superficie del concreto colado durante los primeros 7 días. Se evitarán las cargas bruscas o vibraciones que puedan provocar la fisuración del concreto instalado.</w:t>
      </w:r>
    </w:p>
    <w:p w14:paraId="048C5B95" w14:textId="77777777" w:rsidR="001B0A1D" w:rsidRPr="001B0A1D" w:rsidRDefault="001B0A1D" w:rsidP="003D2F83">
      <w:pPr>
        <w:spacing w:after="200" w:line="240" w:lineRule="auto"/>
        <w:ind w:left="102" w:right="80"/>
        <w:jc w:val="both"/>
        <w:rPr>
          <w:rFonts w:eastAsia="Times New Roman" w:cstheme="minorHAnsi"/>
          <w:b/>
          <w:sz w:val="24"/>
          <w:szCs w:val="24"/>
          <w:lang w:eastAsia="es-HN"/>
        </w:rPr>
      </w:pPr>
      <w:r w:rsidRPr="001B0A1D">
        <w:rPr>
          <w:rFonts w:eastAsia="Times New Roman" w:cstheme="minorHAnsi"/>
          <w:b/>
          <w:sz w:val="24"/>
          <w:szCs w:val="24"/>
          <w:lang w:eastAsia="es-HN"/>
        </w:rPr>
        <w:t>ZAPATAS</w:t>
      </w:r>
    </w:p>
    <w:p w14:paraId="17A2047A"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La excavación de la cimentación, (mampostería, zapatas corridas y aisladas) deberá llevarse hasta terreno firme y previo a la colocación del armado, la supervisión deberá aprobar la consistencia del terreno y podrá ordenar hasta una mayor profundidad.  Deberá observar que las zapatas tengan las dimensiones precisas según lo indicado en los planos respectivos. Si el suelo lo requiere se deberá estribar o usar encofrado provisional para evitar que el concreto se Revenga. No se aterrará ninguna zapata hasta que se haya proporcionado el curado necesario y alcanzado la resistencia necesaria. Tampoco se fundirá ninguna zapata hasta que la supervisión revise y apruebe la profundidad y el lecho del fondo de la excavación, así como también el correcto armado del elemento.</w:t>
      </w:r>
    </w:p>
    <w:p w14:paraId="3D926947" w14:textId="77777777" w:rsidR="001B0A1D" w:rsidRPr="001B0A1D" w:rsidRDefault="001B0A1D" w:rsidP="003D2F83">
      <w:pPr>
        <w:spacing w:after="200" w:line="240" w:lineRule="auto"/>
        <w:ind w:left="102" w:right="80"/>
        <w:jc w:val="both"/>
        <w:rPr>
          <w:rFonts w:eastAsia="Times New Roman" w:cstheme="minorHAnsi"/>
          <w:b/>
          <w:sz w:val="24"/>
          <w:szCs w:val="24"/>
          <w:lang w:eastAsia="es-HN"/>
        </w:rPr>
      </w:pPr>
      <w:r w:rsidRPr="001B0A1D">
        <w:rPr>
          <w:rFonts w:eastAsia="Times New Roman" w:cstheme="minorHAnsi"/>
          <w:b/>
          <w:sz w:val="24"/>
          <w:szCs w:val="24"/>
          <w:lang w:eastAsia="es-HN"/>
        </w:rPr>
        <w:t>COLUMNAS</w:t>
      </w:r>
    </w:p>
    <w:p w14:paraId="34DDA209"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Se seguirán las especificaciones que indiquen los planos. Cuando se fundan progresivamente </w:t>
      </w:r>
      <w:proofErr w:type="gramStart"/>
      <w:r w:rsidRPr="001B0A1D">
        <w:rPr>
          <w:rFonts w:eastAsia="Times New Roman" w:cstheme="minorHAnsi"/>
          <w:sz w:val="24"/>
          <w:szCs w:val="24"/>
          <w:lang w:eastAsia="es-HN"/>
        </w:rPr>
        <w:t>de acuerdo a</w:t>
      </w:r>
      <w:proofErr w:type="gramEnd"/>
      <w:r w:rsidRPr="001B0A1D">
        <w:rPr>
          <w:rFonts w:eastAsia="Times New Roman" w:cstheme="minorHAnsi"/>
          <w:sz w:val="24"/>
          <w:szCs w:val="24"/>
          <w:lang w:eastAsia="es-HN"/>
        </w:rPr>
        <w:t xml:space="preserve"> la elevación de las paredes, se tendrá especial cuidado de que el concreto no se acumule entre junta y junta de fundición de manera que no quede cortada la continuidad; la cuantía y posición del armado estará de acuerdo con los planos y deberá anclarse dentro de soleras.</w:t>
      </w:r>
    </w:p>
    <w:p w14:paraId="359DF38F" w14:textId="77777777" w:rsidR="001B0A1D" w:rsidRPr="001B0A1D" w:rsidRDefault="001B0A1D" w:rsidP="00D51213">
      <w:pPr>
        <w:numPr>
          <w:ilvl w:val="0"/>
          <w:numId w:val="24"/>
        </w:numPr>
        <w:tabs>
          <w:tab w:val="num" w:pos="284"/>
        </w:tabs>
        <w:spacing w:after="200" w:line="240" w:lineRule="auto"/>
        <w:ind w:right="80"/>
        <w:jc w:val="both"/>
        <w:rPr>
          <w:rFonts w:eastAsia="Times New Roman" w:cstheme="minorHAnsi"/>
          <w:b/>
          <w:sz w:val="24"/>
          <w:szCs w:val="24"/>
          <w:lang w:eastAsia="es-HN"/>
        </w:rPr>
      </w:pPr>
      <w:r w:rsidRPr="001B0A1D">
        <w:rPr>
          <w:rFonts w:eastAsia="Times New Roman" w:cstheme="minorHAnsi"/>
          <w:b/>
          <w:sz w:val="24"/>
          <w:szCs w:val="24"/>
          <w:lang w:eastAsia="es-HN"/>
        </w:rPr>
        <w:t>Encofrados</w:t>
      </w:r>
    </w:p>
    <w:p w14:paraId="079588F3" w14:textId="77777777" w:rsid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 xml:space="preserve">El encofrado deberá ajustarse debidamente a los niveles, dimensiones, alineamientos, etc. Fijado en los planos constructivos; se usará como material de encofrado madera de pino seca que garantice su estabilidad. El pilotaje de </w:t>
      </w:r>
      <w:proofErr w:type="gramStart"/>
      <w:r w:rsidRPr="001B0A1D">
        <w:rPr>
          <w:rFonts w:eastAsia="Times New Roman" w:cstheme="minorHAnsi"/>
          <w:sz w:val="24"/>
          <w:szCs w:val="24"/>
          <w:lang w:eastAsia="es-HN"/>
        </w:rPr>
        <w:t>los mismos</w:t>
      </w:r>
      <w:proofErr w:type="gramEnd"/>
      <w:r w:rsidRPr="001B0A1D">
        <w:rPr>
          <w:rFonts w:eastAsia="Times New Roman" w:cstheme="minorHAnsi"/>
          <w:sz w:val="24"/>
          <w:szCs w:val="24"/>
          <w:lang w:eastAsia="es-HN"/>
        </w:rPr>
        <w:t xml:space="preserve"> deberá colocarse de acuerdo al volumen del concreto que se soportará. Deberá tenerse especial cuidado de que el terreno donde se apoyará el pilotaje esté debidamente compactado y tenga la resistencia suficiente para soportar el peso del concreto a criterio del Contratista. El encofrado deberá humedecerse previamente al colado y la superficie de contacto se impregnará con algún tipo de aceite que no manche el concreto, para la remoción final de los moldes. El encofrado deberá sellarse en todas sus juntas o ranuras de tal manera que se evite la deshidratación del concreto y la fuga de la lechada. El encofrado en columnas y castillos asilados deberá fabricarse de manera que las aristas queden achaflanadas o boleadas. Es conveniente colocar en las formas, elementos de madera que rematen las aristas, achaflanando el miembro estructural.</w:t>
      </w:r>
    </w:p>
    <w:p w14:paraId="59D2ED4B" w14:textId="77777777" w:rsidR="00992290" w:rsidRDefault="00992290" w:rsidP="003D2F83">
      <w:pPr>
        <w:spacing w:after="200" w:line="240" w:lineRule="auto"/>
        <w:ind w:right="80"/>
        <w:jc w:val="both"/>
        <w:rPr>
          <w:rFonts w:eastAsia="Times New Roman" w:cstheme="minorHAnsi"/>
          <w:sz w:val="24"/>
          <w:szCs w:val="24"/>
          <w:lang w:eastAsia="es-HN"/>
        </w:rPr>
      </w:pPr>
    </w:p>
    <w:p w14:paraId="1CD1BF7F" w14:textId="77777777" w:rsidR="00992290" w:rsidRPr="001B0A1D" w:rsidRDefault="00992290" w:rsidP="003D2F83">
      <w:pPr>
        <w:spacing w:after="200" w:line="240" w:lineRule="auto"/>
        <w:ind w:right="80"/>
        <w:jc w:val="both"/>
        <w:rPr>
          <w:rFonts w:eastAsia="Times New Roman" w:cstheme="minorHAnsi"/>
          <w:sz w:val="24"/>
          <w:szCs w:val="24"/>
          <w:lang w:eastAsia="es-HN"/>
        </w:rPr>
      </w:pPr>
    </w:p>
    <w:p w14:paraId="0EB37725" w14:textId="77777777" w:rsidR="001B0A1D" w:rsidRPr="001B0A1D" w:rsidRDefault="001B0A1D" w:rsidP="003D2F83">
      <w:pPr>
        <w:spacing w:after="200" w:line="240" w:lineRule="auto"/>
        <w:ind w:right="80"/>
        <w:jc w:val="both"/>
        <w:rPr>
          <w:rFonts w:eastAsia="Times New Roman" w:cstheme="minorHAnsi"/>
          <w:b/>
          <w:sz w:val="24"/>
          <w:szCs w:val="24"/>
          <w:lang w:eastAsia="es-HN"/>
        </w:rPr>
      </w:pPr>
      <w:r w:rsidRPr="001B0A1D">
        <w:rPr>
          <w:rFonts w:eastAsia="Times New Roman" w:cstheme="minorHAnsi"/>
          <w:b/>
          <w:sz w:val="24"/>
          <w:szCs w:val="24"/>
          <w:lang w:eastAsia="es-HN"/>
        </w:rPr>
        <w:lastRenderedPageBreak/>
        <w:t>PAREDES</w:t>
      </w:r>
    </w:p>
    <w:p w14:paraId="15EE8802"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Las paredes indicadas en los planos serán de bloque hasta una altura de 3m y los restantes 6m de estructura metálica, a menos que se indique otro tipo de material.</w:t>
      </w:r>
    </w:p>
    <w:p w14:paraId="7AE465BA"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 xml:space="preserve">Deberán construirse a plomo y a nivel </w:t>
      </w:r>
      <w:proofErr w:type="gramStart"/>
      <w:r w:rsidRPr="001B0A1D">
        <w:rPr>
          <w:rFonts w:eastAsia="Times New Roman" w:cstheme="minorHAnsi"/>
          <w:sz w:val="24"/>
          <w:szCs w:val="24"/>
          <w:lang w:eastAsia="es-HN"/>
        </w:rPr>
        <w:t>de acuerdo a</w:t>
      </w:r>
      <w:proofErr w:type="gramEnd"/>
      <w:r w:rsidRPr="001B0A1D">
        <w:rPr>
          <w:rFonts w:eastAsia="Times New Roman" w:cstheme="minorHAnsi"/>
          <w:sz w:val="24"/>
          <w:szCs w:val="24"/>
          <w:lang w:eastAsia="es-HN"/>
        </w:rPr>
        <w:t xml:space="preserve"> las dimensiones y alineamientos generales mostrados en los planos.</w:t>
      </w:r>
    </w:p>
    <w:p w14:paraId="271F88D5"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Antes de ser colocados, los bloques deberán tenerse sumergidos en agua por lo menos dos horas y al colocarse en la obra se dejarán escurrir, pero manteniendo siempre húmedos al momento de colocarlos. El agua deberá ser limpia y clara, libre de impurezas.</w:t>
      </w:r>
    </w:p>
    <w:p w14:paraId="7FD11B62"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Los bloques se colocarán en línea recta, a nivel y a plomo, con corrimiento de 1/2 bloque, cada uno de ellos será colocado sobre una base completa de mortero, procurando que las ligas verticales y horizontales sean de 1.5 a 2 cm. De espesor y colocando el mortero al mismo tiempo que el de la base que también tendrá el mismo espesor. Dicho trabajo será de realizado cuidando los estándares de calidad y estética en el acabado final ya que las paredes de bloque quedaran vistas sin repello a excepción de las indicada en los planos.</w:t>
      </w:r>
    </w:p>
    <w:p w14:paraId="14146DCC" w14:textId="77777777" w:rsidR="001B0A1D" w:rsidRPr="001B0A1D" w:rsidRDefault="001B0A1D" w:rsidP="003D2F83">
      <w:pPr>
        <w:spacing w:after="200" w:line="240" w:lineRule="auto"/>
        <w:ind w:right="80"/>
        <w:jc w:val="both"/>
        <w:rPr>
          <w:rFonts w:eastAsia="Times New Roman" w:cstheme="minorHAnsi"/>
          <w:b/>
          <w:sz w:val="24"/>
          <w:szCs w:val="24"/>
          <w:lang w:eastAsia="es-HN"/>
        </w:rPr>
      </w:pPr>
      <w:r w:rsidRPr="001B0A1D">
        <w:rPr>
          <w:rFonts w:eastAsia="Times New Roman" w:cstheme="minorHAnsi"/>
          <w:b/>
          <w:sz w:val="24"/>
          <w:szCs w:val="24"/>
          <w:lang w:eastAsia="es-HN"/>
        </w:rPr>
        <w:t>PISOS</w:t>
      </w:r>
    </w:p>
    <w:p w14:paraId="6EC4F3DD"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Los pisos no deben tener grietas ni irregularidades en su superficie o uniones.</w:t>
      </w:r>
    </w:p>
    <w:p w14:paraId="14CC4D70" w14:textId="77777777" w:rsidR="001B0A1D" w:rsidRPr="001B0A1D" w:rsidRDefault="001B0A1D" w:rsidP="003D2F83">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 xml:space="preserve">Los pisos deben tener canales de desagües con pendientes que permitan la evacuación rápida del agua y evite la formación de charcos. </w:t>
      </w:r>
    </w:p>
    <w:p w14:paraId="41E4A553" w14:textId="77777777" w:rsidR="00AC036B" w:rsidRDefault="001B0A1D" w:rsidP="00AC036B">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Según el caso, los pisos deben construirse con materiales resistentes al deterioro por contacto con sustancias químicas y maquinaria.</w:t>
      </w:r>
    </w:p>
    <w:p w14:paraId="743B7DDB" w14:textId="75406160" w:rsidR="001B0A1D" w:rsidRPr="001B0A1D" w:rsidRDefault="001B0A1D" w:rsidP="00AC036B">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Los pisos de las bodegas deben ser de material que soporte el peso de los materiales almacenados y el tránsito de los montacargas.</w:t>
      </w:r>
    </w:p>
    <w:p w14:paraId="295821E3" w14:textId="77777777" w:rsidR="001B0A1D" w:rsidRPr="001B0A1D" w:rsidRDefault="001B0A1D" w:rsidP="00AC036B">
      <w:pPr>
        <w:spacing w:after="200" w:line="240" w:lineRule="auto"/>
        <w:ind w:right="80"/>
        <w:jc w:val="both"/>
        <w:rPr>
          <w:rFonts w:eastAsia="Times New Roman" w:cstheme="minorHAnsi"/>
          <w:b/>
          <w:sz w:val="24"/>
          <w:szCs w:val="24"/>
          <w:lang w:eastAsia="es-HN"/>
        </w:rPr>
      </w:pPr>
      <w:r w:rsidRPr="001B0A1D">
        <w:rPr>
          <w:rFonts w:eastAsia="Times New Roman" w:cstheme="minorHAnsi"/>
          <w:b/>
          <w:sz w:val="24"/>
          <w:szCs w:val="24"/>
          <w:lang w:eastAsia="es-HN"/>
        </w:rPr>
        <w:t>TALLADO Y PULIDO</w:t>
      </w:r>
    </w:p>
    <w:p w14:paraId="3518C786" w14:textId="77777777" w:rsidR="001B0A1D" w:rsidRPr="001B0A1D" w:rsidRDefault="001B0A1D" w:rsidP="00AC036B">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Las soleras se tallarán. Luego se pulirán con mezcla prefabricada especial para pulidos de la marca que apruebe el supervisor. El espesor del pulido no deberá ser mayor de 1/8 de pulgada.</w:t>
      </w:r>
    </w:p>
    <w:p w14:paraId="12AB3327" w14:textId="77777777" w:rsidR="001B0A1D" w:rsidRPr="001B0A1D" w:rsidRDefault="001B0A1D" w:rsidP="00AC036B">
      <w:pPr>
        <w:spacing w:after="200" w:line="240" w:lineRule="auto"/>
        <w:ind w:right="80"/>
        <w:jc w:val="both"/>
        <w:rPr>
          <w:rFonts w:eastAsia="Times New Roman" w:cstheme="minorHAnsi"/>
          <w:b/>
          <w:sz w:val="24"/>
          <w:szCs w:val="24"/>
          <w:lang w:eastAsia="es-HN"/>
        </w:rPr>
      </w:pPr>
      <w:r w:rsidRPr="001B0A1D">
        <w:rPr>
          <w:rFonts w:eastAsia="Times New Roman" w:cstheme="minorHAnsi"/>
          <w:b/>
          <w:sz w:val="24"/>
          <w:szCs w:val="24"/>
          <w:lang w:eastAsia="es-HN"/>
        </w:rPr>
        <w:t>TECHOS</w:t>
      </w:r>
    </w:p>
    <w:p w14:paraId="4CD61FFB" w14:textId="77777777" w:rsidR="001B0A1D" w:rsidRPr="001B0A1D" w:rsidRDefault="001B0A1D" w:rsidP="00AC036B">
      <w:pPr>
        <w:spacing w:after="200" w:line="240" w:lineRule="auto"/>
        <w:ind w:right="80"/>
        <w:jc w:val="both"/>
        <w:rPr>
          <w:rFonts w:eastAsia="Times New Roman" w:cstheme="minorHAnsi"/>
          <w:sz w:val="24"/>
          <w:szCs w:val="24"/>
          <w:lang w:eastAsia="es-HN"/>
        </w:rPr>
      </w:pPr>
      <w:r w:rsidRPr="001B0A1D">
        <w:rPr>
          <w:rFonts w:eastAsia="Times New Roman" w:cstheme="minorHAnsi"/>
          <w:sz w:val="24"/>
          <w:szCs w:val="24"/>
          <w:lang w:eastAsia="es-HN"/>
        </w:rPr>
        <w:t xml:space="preserve">El trabajo consiste en construir las cubiertas de techo de los componentes del proyecto que lo ameriten. </w:t>
      </w:r>
      <w:proofErr w:type="gramStart"/>
      <w:r w:rsidRPr="001B0A1D">
        <w:rPr>
          <w:rFonts w:eastAsia="Times New Roman" w:cstheme="minorHAnsi"/>
          <w:sz w:val="24"/>
          <w:szCs w:val="24"/>
          <w:lang w:eastAsia="es-HN"/>
        </w:rPr>
        <w:t>Los materiales a utilizar</w:t>
      </w:r>
      <w:proofErr w:type="gramEnd"/>
      <w:r w:rsidRPr="001B0A1D">
        <w:rPr>
          <w:rFonts w:eastAsia="Times New Roman" w:cstheme="minorHAnsi"/>
          <w:sz w:val="24"/>
          <w:szCs w:val="24"/>
          <w:lang w:eastAsia="es-HN"/>
        </w:rPr>
        <w:t xml:space="preserve"> deberán cumplir con los requisitos mínimos establecidos en el apartado de estas especificaciones, los planos constructivos y el desglose de actividades del presupuesto.</w:t>
      </w:r>
    </w:p>
    <w:p w14:paraId="4D95BE98" w14:textId="77777777" w:rsidR="001B0A1D" w:rsidRPr="001B0A1D" w:rsidRDefault="001B0A1D" w:rsidP="00D51213">
      <w:pPr>
        <w:numPr>
          <w:ilvl w:val="0"/>
          <w:numId w:val="20"/>
        </w:numPr>
        <w:tabs>
          <w:tab w:val="left" w:pos="426"/>
        </w:tabs>
        <w:spacing w:after="0" w:line="240" w:lineRule="auto"/>
        <w:ind w:left="142" w:right="80"/>
        <w:jc w:val="both"/>
        <w:rPr>
          <w:rFonts w:eastAsia="Times New Roman" w:cstheme="minorHAnsi"/>
          <w:b/>
          <w:sz w:val="24"/>
          <w:szCs w:val="24"/>
          <w:lang w:eastAsia="es-HN"/>
        </w:rPr>
      </w:pPr>
      <w:r w:rsidRPr="001B0A1D">
        <w:rPr>
          <w:rFonts w:eastAsia="Times New Roman" w:cstheme="minorHAnsi"/>
          <w:b/>
          <w:sz w:val="24"/>
          <w:szCs w:val="24"/>
          <w:lang w:eastAsia="es-HN"/>
        </w:rPr>
        <w:t>Aluzinc</w:t>
      </w:r>
    </w:p>
    <w:p w14:paraId="04BDA1F7" w14:textId="77777777" w:rsidR="001B0A1D" w:rsidRPr="001B0A1D" w:rsidRDefault="001B0A1D" w:rsidP="003D2F83">
      <w:pPr>
        <w:spacing w:after="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Su respectivo calibre deberá ser Calibre 26 legítima.</w:t>
      </w:r>
    </w:p>
    <w:p w14:paraId="79FB44E9" w14:textId="77777777" w:rsidR="001B0A1D" w:rsidRPr="001B0A1D" w:rsidRDefault="001B0A1D" w:rsidP="00D51213">
      <w:pPr>
        <w:numPr>
          <w:ilvl w:val="0"/>
          <w:numId w:val="20"/>
        </w:numPr>
        <w:tabs>
          <w:tab w:val="left" w:pos="426"/>
        </w:tabs>
        <w:spacing w:after="0" w:line="240" w:lineRule="auto"/>
        <w:ind w:left="142" w:right="80"/>
        <w:jc w:val="both"/>
        <w:rPr>
          <w:rFonts w:eastAsia="Times New Roman" w:cstheme="minorHAnsi"/>
          <w:b/>
          <w:sz w:val="24"/>
          <w:szCs w:val="24"/>
          <w:lang w:eastAsia="es-HN"/>
        </w:rPr>
      </w:pPr>
      <w:r w:rsidRPr="001B0A1D">
        <w:rPr>
          <w:rFonts w:eastAsia="Times New Roman" w:cstheme="minorHAnsi"/>
          <w:b/>
          <w:sz w:val="24"/>
          <w:szCs w:val="24"/>
          <w:lang w:eastAsia="es-HN"/>
        </w:rPr>
        <w:t>Tornillos</w:t>
      </w:r>
    </w:p>
    <w:p w14:paraId="378FAA16" w14:textId="77777777" w:rsidR="001B0A1D" w:rsidRPr="001B0A1D" w:rsidRDefault="001B0A1D" w:rsidP="003D2F83">
      <w:pPr>
        <w:spacing w:after="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Deberán ser punta broca y deben tener 2 ½” de longitud.</w:t>
      </w:r>
    </w:p>
    <w:p w14:paraId="1D7CE92F" w14:textId="77777777" w:rsidR="001B0A1D" w:rsidRPr="001B0A1D" w:rsidRDefault="001B0A1D" w:rsidP="00D51213">
      <w:pPr>
        <w:numPr>
          <w:ilvl w:val="0"/>
          <w:numId w:val="20"/>
        </w:numPr>
        <w:tabs>
          <w:tab w:val="left" w:pos="426"/>
        </w:tabs>
        <w:spacing w:after="0" w:line="240" w:lineRule="auto"/>
        <w:ind w:left="142" w:right="80"/>
        <w:jc w:val="both"/>
        <w:rPr>
          <w:rFonts w:eastAsia="Times New Roman" w:cstheme="minorHAnsi"/>
          <w:b/>
          <w:sz w:val="24"/>
          <w:szCs w:val="24"/>
          <w:lang w:eastAsia="es-HN"/>
        </w:rPr>
      </w:pPr>
      <w:r w:rsidRPr="001B0A1D">
        <w:rPr>
          <w:rFonts w:eastAsia="Times New Roman" w:cstheme="minorHAnsi"/>
          <w:b/>
          <w:sz w:val="24"/>
          <w:szCs w:val="24"/>
          <w:lang w:eastAsia="es-HN"/>
        </w:rPr>
        <w:t xml:space="preserve">Cubiertas </w:t>
      </w:r>
    </w:p>
    <w:p w14:paraId="5C0A65B9" w14:textId="77777777" w:rsidR="001B0A1D" w:rsidRPr="001B0A1D" w:rsidRDefault="001B0A1D" w:rsidP="003D2F83">
      <w:pPr>
        <w:spacing w:after="0" w:line="240" w:lineRule="auto"/>
        <w:ind w:left="102" w:right="80"/>
        <w:jc w:val="both"/>
        <w:rPr>
          <w:rFonts w:eastAsia="Times New Roman" w:cstheme="minorHAnsi"/>
          <w:sz w:val="24"/>
          <w:szCs w:val="24"/>
          <w:lang w:eastAsia="es-HN"/>
        </w:rPr>
      </w:pPr>
      <w:proofErr w:type="gramStart"/>
      <w:r w:rsidRPr="001B0A1D">
        <w:rPr>
          <w:rFonts w:eastAsia="Times New Roman" w:cstheme="minorHAnsi"/>
          <w:sz w:val="24"/>
          <w:szCs w:val="24"/>
          <w:lang w:eastAsia="es-HN"/>
        </w:rPr>
        <w:t>Toda la lámina a utilizarse</w:t>
      </w:r>
      <w:proofErr w:type="gramEnd"/>
      <w:r w:rsidRPr="001B0A1D">
        <w:rPr>
          <w:rFonts w:eastAsia="Times New Roman" w:cstheme="minorHAnsi"/>
          <w:sz w:val="24"/>
          <w:szCs w:val="24"/>
          <w:lang w:eastAsia="es-HN"/>
        </w:rPr>
        <w:t xml:space="preserve"> en la construcción deberá ser nueva y aprobada por la supervisión previo a su adquisición. Para fijar las láminas se usarán tornillos </w:t>
      </w:r>
      <w:proofErr w:type="spellStart"/>
      <w:r w:rsidRPr="001B0A1D">
        <w:rPr>
          <w:rFonts w:eastAsia="Times New Roman" w:cstheme="minorHAnsi"/>
          <w:sz w:val="24"/>
          <w:szCs w:val="24"/>
          <w:lang w:eastAsia="es-HN"/>
        </w:rPr>
        <w:t>autorroscantes</w:t>
      </w:r>
      <w:proofErr w:type="spellEnd"/>
      <w:r w:rsidRPr="001B0A1D">
        <w:rPr>
          <w:rFonts w:eastAsia="Times New Roman" w:cstheme="minorHAnsi"/>
          <w:sz w:val="24"/>
          <w:szCs w:val="24"/>
          <w:lang w:eastAsia="es-HN"/>
        </w:rPr>
        <w:t xml:space="preserve"> tipo goloso de 2 </w:t>
      </w:r>
      <w:r w:rsidRPr="001B0A1D">
        <w:rPr>
          <w:rFonts w:eastAsia="Times New Roman" w:cstheme="minorHAnsi"/>
          <w:sz w:val="24"/>
          <w:szCs w:val="24"/>
          <w:lang w:eastAsia="es-HN"/>
        </w:rPr>
        <w:lastRenderedPageBreak/>
        <w:t xml:space="preserve">½”, esta fijación se hará </w:t>
      </w:r>
      <w:proofErr w:type="gramStart"/>
      <w:r w:rsidRPr="001B0A1D">
        <w:rPr>
          <w:rFonts w:eastAsia="Times New Roman" w:cstheme="minorHAnsi"/>
          <w:sz w:val="24"/>
          <w:szCs w:val="24"/>
          <w:lang w:eastAsia="es-HN"/>
        </w:rPr>
        <w:t>de acuerdo al</w:t>
      </w:r>
      <w:proofErr w:type="gramEnd"/>
      <w:r w:rsidRPr="001B0A1D">
        <w:rPr>
          <w:rFonts w:eastAsia="Times New Roman" w:cstheme="minorHAnsi"/>
          <w:sz w:val="24"/>
          <w:szCs w:val="24"/>
          <w:lang w:eastAsia="es-HN"/>
        </w:rPr>
        <w:t xml:space="preserve"> tipo de lámina y conforme a las especificaciones del fabricante.</w:t>
      </w:r>
    </w:p>
    <w:p w14:paraId="15ED4626" w14:textId="77777777" w:rsidR="001B0A1D" w:rsidRPr="001B0A1D" w:rsidRDefault="001B0A1D" w:rsidP="00D51213">
      <w:pPr>
        <w:numPr>
          <w:ilvl w:val="0"/>
          <w:numId w:val="20"/>
        </w:numPr>
        <w:tabs>
          <w:tab w:val="left" w:pos="426"/>
        </w:tabs>
        <w:spacing w:after="0" w:line="240" w:lineRule="auto"/>
        <w:ind w:left="142" w:right="80"/>
        <w:jc w:val="both"/>
        <w:rPr>
          <w:rFonts w:eastAsia="Times New Roman" w:cstheme="minorHAnsi"/>
          <w:b/>
          <w:sz w:val="24"/>
          <w:szCs w:val="24"/>
          <w:lang w:eastAsia="es-HN"/>
        </w:rPr>
      </w:pPr>
      <w:r w:rsidRPr="001B0A1D">
        <w:rPr>
          <w:rFonts w:eastAsia="Times New Roman" w:cstheme="minorHAnsi"/>
          <w:b/>
          <w:sz w:val="24"/>
          <w:szCs w:val="24"/>
          <w:lang w:eastAsia="es-HN"/>
        </w:rPr>
        <w:t>Canaleta</w:t>
      </w:r>
    </w:p>
    <w:p w14:paraId="4AA8CE69" w14:textId="77777777" w:rsidR="001B0A1D" w:rsidRPr="001B0A1D" w:rsidRDefault="001B0A1D" w:rsidP="003D2F83">
      <w:pPr>
        <w:spacing w:after="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Al finalizar la instalación de estos elementos, todos los lugares que muestren señales de soldaduras deberán ser retocadas con pintura anticorrosiva color aluminizado de la marca que sugiere el supervisor.</w:t>
      </w:r>
    </w:p>
    <w:p w14:paraId="49036B3C" w14:textId="77777777" w:rsidR="001B0A1D" w:rsidRPr="001B0A1D" w:rsidRDefault="001B0A1D" w:rsidP="003D2F83">
      <w:pPr>
        <w:spacing w:after="0" w:line="240" w:lineRule="auto"/>
        <w:ind w:right="80"/>
        <w:jc w:val="both"/>
        <w:rPr>
          <w:rFonts w:eastAsia="Times New Roman" w:cstheme="minorHAnsi"/>
          <w:sz w:val="24"/>
          <w:szCs w:val="24"/>
          <w:lang w:eastAsia="es-HN"/>
        </w:rPr>
      </w:pPr>
    </w:p>
    <w:p w14:paraId="2335B584" w14:textId="77777777" w:rsidR="001B0A1D" w:rsidRPr="001B0A1D" w:rsidRDefault="001B0A1D" w:rsidP="003D2F83">
      <w:pPr>
        <w:spacing w:after="200" w:line="240" w:lineRule="auto"/>
        <w:ind w:left="102" w:right="80"/>
        <w:jc w:val="both"/>
        <w:rPr>
          <w:rFonts w:eastAsia="Times New Roman" w:cstheme="minorHAnsi"/>
          <w:b/>
          <w:sz w:val="24"/>
          <w:szCs w:val="24"/>
          <w:lang w:eastAsia="es-HN"/>
        </w:rPr>
      </w:pPr>
      <w:r w:rsidRPr="001B0A1D">
        <w:rPr>
          <w:rFonts w:eastAsia="Times New Roman" w:cstheme="minorHAnsi"/>
          <w:b/>
          <w:sz w:val="24"/>
          <w:szCs w:val="24"/>
          <w:lang w:eastAsia="es-HN"/>
        </w:rPr>
        <w:t>ACABADOS</w:t>
      </w:r>
    </w:p>
    <w:p w14:paraId="5E813ED3" w14:textId="77777777" w:rsidR="001B0A1D" w:rsidRPr="001B0A1D" w:rsidRDefault="001B0A1D" w:rsidP="00D51213">
      <w:pPr>
        <w:numPr>
          <w:ilvl w:val="0"/>
          <w:numId w:val="20"/>
        </w:numPr>
        <w:tabs>
          <w:tab w:val="left" w:pos="426"/>
        </w:tabs>
        <w:spacing w:after="0" w:line="240" w:lineRule="auto"/>
        <w:ind w:left="142" w:right="80"/>
        <w:jc w:val="both"/>
        <w:rPr>
          <w:rFonts w:eastAsia="Times New Roman" w:cstheme="minorHAnsi"/>
          <w:b/>
          <w:sz w:val="24"/>
          <w:szCs w:val="24"/>
          <w:lang w:eastAsia="es-HN"/>
        </w:rPr>
      </w:pPr>
      <w:r w:rsidRPr="001B0A1D">
        <w:rPr>
          <w:rFonts w:eastAsia="Times New Roman" w:cstheme="minorHAnsi"/>
          <w:b/>
          <w:sz w:val="24"/>
          <w:szCs w:val="24"/>
          <w:lang w:eastAsia="es-HN"/>
        </w:rPr>
        <w:t>Pintura</w:t>
      </w:r>
    </w:p>
    <w:p w14:paraId="1F54157F"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Toda la superficie pulida, </w:t>
      </w:r>
      <w:proofErr w:type="spellStart"/>
      <w:r w:rsidRPr="001B0A1D">
        <w:rPr>
          <w:rFonts w:eastAsia="Times New Roman" w:cstheme="minorHAnsi"/>
          <w:sz w:val="24"/>
          <w:szCs w:val="24"/>
          <w:lang w:eastAsia="es-HN"/>
        </w:rPr>
        <w:t>tiroleada</w:t>
      </w:r>
      <w:proofErr w:type="spellEnd"/>
      <w:r w:rsidRPr="001B0A1D">
        <w:rPr>
          <w:rFonts w:eastAsia="Times New Roman" w:cstheme="minorHAnsi"/>
          <w:sz w:val="24"/>
          <w:szCs w:val="24"/>
          <w:lang w:eastAsia="es-HN"/>
        </w:rPr>
        <w:t xml:space="preserve"> o </w:t>
      </w:r>
      <w:proofErr w:type="spellStart"/>
      <w:r w:rsidRPr="001B0A1D">
        <w:rPr>
          <w:rFonts w:eastAsia="Times New Roman" w:cstheme="minorHAnsi"/>
          <w:sz w:val="24"/>
          <w:szCs w:val="24"/>
          <w:lang w:eastAsia="es-HN"/>
        </w:rPr>
        <w:t>confiteada</w:t>
      </w:r>
      <w:proofErr w:type="spellEnd"/>
      <w:r w:rsidRPr="001B0A1D">
        <w:rPr>
          <w:rFonts w:eastAsia="Times New Roman" w:cstheme="minorHAnsi"/>
          <w:sz w:val="24"/>
          <w:szCs w:val="24"/>
          <w:lang w:eastAsia="es-HN"/>
        </w:rPr>
        <w:t xml:space="preserve"> llevará aplicación de pintura de color elegida por el supervisor. A los elementos metálicos, cuando se requiera, después del anticorrosivo se aplicará pintura de aceite, tantas manos como lo determine el supervisor.</w:t>
      </w:r>
    </w:p>
    <w:p w14:paraId="77C971BD" w14:textId="77777777" w:rsidR="001B0A1D" w:rsidRPr="001B0A1D" w:rsidRDefault="001B0A1D" w:rsidP="003D2F83">
      <w:pPr>
        <w:spacing w:after="200" w:line="240" w:lineRule="auto"/>
        <w:ind w:left="102" w:right="80"/>
        <w:jc w:val="both"/>
        <w:rPr>
          <w:rFonts w:eastAsia="Times New Roman" w:cstheme="minorHAnsi"/>
          <w:b/>
          <w:sz w:val="24"/>
          <w:szCs w:val="24"/>
          <w:lang w:eastAsia="es-HN"/>
        </w:rPr>
      </w:pPr>
      <w:r w:rsidRPr="001B0A1D">
        <w:rPr>
          <w:rFonts w:eastAsia="Times New Roman" w:cstheme="minorHAnsi"/>
          <w:b/>
          <w:sz w:val="24"/>
          <w:szCs w:val="24"/>
          <w:lang w:eastAsia="es-HN"/>
        </w:rPr>
        <w:t xml:space="preserve">INSTALACIONES ELÉCTRICAS </w:t>
      </w:r>
    </w:p>
    <w:p w14:paraId="061D603E"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Comprende todo el trabajo, materiales, mano de obra y equipo necesario para ejecutar los conceptos concernientes a la electricidad. </w:t>
      </w:r>
    </w:p>
    <w:p w14:paraId="3001D250" w14:textId="77777777" w:rsidR="001B0A1D" w:rsidRPr="001B0A1D" w:rsidRDefault="001B0A1D" w:rsidP="00D51213">
      <w:pPr>
        <w:numPr>
          <w:ilvl w:val="0"/>
          <w:numId w:val="21"/>
        </w:numPr>
        <w:spacing w:after="200" w:line="240" w:lineRule="auto"/>
        <w:ind w:left="142" w:right="80"/>
        <w:jc w:val="both"/>
        <w:rPr>
          <w:rFonts w:eastAsia="Times New Roman" w:cstheme="minorHAnsi"/>
          <w:b/>
          <w:sz w:val="24"/>
          <w:szCs w:val="24"/>
          <w:lang w:eastAsia="es-HN"/>
        </w:rPr>
      </w:pPr>
      <w:r w:rsidRPr="001B0A1D">
        <w:rPr>
          <w:rFonts w:eastAsia="Times New Roman" w:cstheme="minorHAnsi"/>
          <w:b/>
          <w:sz w:val="24"/>
          <w:szCs w:val="24"/>
          <w:lang w:eastAsia="es-HN"/>
        </w:rPr>
        <w:t>Iluminación y Fuerza</w:t>
      </w:r>
    </w:p>
    <w:p w14:paraId="50EE0BD9"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Todo el establecimiento estará iluminado ya sea con luz natural o artificial, de forma tal que posibilite la realización de las tareas.</w:t>
      </w:r>
    </w:p>
    <w:p w14:paraId="574953EE"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 xml:space="preserve">Las lámparas y todos los accesorios de luz artificial ubicados en las áreas de recibo de materia prima, almacenamiento, preparación, deben estar protegidas contra roturas. La iluminación no debe alterar los colores. Las instalaciones eléctricas en caso de ser exteriores deben estar recubiertas por tubos o caños aislantes. Toda la instalación está especificada en el presupuesto en el cual se detalla los materiales a utilizar. </w:t>
      </w:r>
    </w:p>
    <w:p w14:paraId="3325B1F8" w14:textId="77777777" w:rsidR="001B0A1D" w:rsidRPr="001B0A1D" w:rsidRDefault="001B0A1D" w:rsidP="003D2F83">
      <w:pPr>
        <w:spacing w:after="200" w:line="240" w:lineRule="auto"/>
        <w:ind w:left="102" w:right="80"/>
        <w:jc w:val="both"/>
        <w:rPr>
          <w:rFonts w:eastAsia="Times New Roman" w:cstheme="minorHAnsi"/>
          <w:b/>
          <w:sz w:val="24"/>
          <w:szCs w:val="24"/>
          <w:lang w:eastAsia="es-HN"/>
        </w:rPr>
      </w:pPr>
      <w:r w:rsidRPr="001B0A1D">
        <w:rPr>
          <w:rFonts w:eastAsia="Times New Roman" w:cstheme="minorHAnsi"/>
          <w:b/>
          <w:sz w:val="24"/>
          <w:szCs w:val="24"/>
          <w:lang w:eastAsia="es-HN"/>
        </w:rPr>
        <w:t>LIMPIEZA FINAL</w:t>
      </w:r>
    </w:p>
    <w:p w14:paraId="48294F22" w14:textId="77777777" w:rsidR="001B0A1D" w:rsidRP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Durante el desarrollo del trabajo y de su finalización, el contratista retirará del predio toda suciedad y desperdicios ocasionados por el, como resultado de su trabajo y garantizará la libre circulación en las áreas colindantes y públicas y cuidará el mantenimiento de estas. El contratista removerá todas las herramientas, andamios o cualquier material excedente, siendo terminada y aceptada la obra descrita. Esta deberá ser entregada al propietario completamente terminado y en condiciones normales bajo la aceptación de la supervisión.</w:t>
      </w:r>
    </w:p>
    <w:p w14:paraId="73CDB599" w14:textId="77777777" w:rsidR="001B0A1D" w:rsidRPr="001B0A1D" w:rsidRDefault="001B0A1D" w:rsidP="003D2F83">
      <w:pPr>
        <w:spacing w:after="200" w:line="240" w:lineRule="auto"/>
        <w:ind w:left="102" w:right="80"/>
        <w:jc w:val="both"/>
        <w:rPr>
          <w:rFonts w:eastAsia="Times New Roman" w:cstheme="minorHAnsi"/>
          <w:b/>
          <w:sz w:val="24"/>
          <w:szCs w:val="24"/>
          <w:lang w:eastAsia="es-HN"/>
        </w:rPr>
      </w:pPr>
      <w:r w:rsidRPr="001B0A1D">
        <w:rPr>
          <w:rFonts w:eastAsia="Times New Roman" w:cstheme="minorHAnsi"/>
          <w:b/>
          <w:sz w:val="24"/>
          <w:szCs w:val="24"/>
          <w:lang w:eastAsia="es-HN"/>
        </w:rPr>
        <w:t xml:space="preserve">VISIBILIDAD </w:t>
      </w:r>
    </w:p>
    <w:p w14:paraId="35BC9E27" w14:textId="77777777" w:rsidR="001B0A1D" w:rsidRDefault="001B0A1D" w:rsidP="003D2F83">
      <w:pPr>
        <w:spacing w:after="200" w:line="240" w:lineRule="auto"/>
        <w:ind w:left="102" w:right="80"/>
        <w:jc w:val="both"/>
        <w:rPr>
          <w:rFonts w:eastAsia="Times New Roman" w:cstheme="minorHAnsi"/>
          <w:sz w:val="24"/>
          <w:szCs w:val="24"/>
          <w:lang w:eastAsia="es-HN"/>
        </w:rPr>
      </w:pPr>
      <w:r w:rsidRPr="001B0A1D">
        <w:rPr>
          <w:rFonts w:eastAsia="Times New Roman" w:cstheme="minorHAnsi"/>
          <w:sz w:val="24"/>
          <w:szCs w:val="24"/>
          <w:lang w:eastAsia="es-HN"/>
        </w:rPr>
        <w:t>El contratista recibirá instrucciones precisas de la supervisión durante la ejecución de la obra y en el acabado final de la misma en el tema de visibilidad de las instituciones participantes y la fuente de financiamiento del proyecto</w:t>
      </w:r>
    </w:p>
    <w:p w14:paraId="43013432" w14:textId="77777777" w:rsidR="003D2F83" w:rsidRDefault="003D2F83" w:rsidP="003D2F83">
      <w:pPr>
        <w:spacing w:after="200" w:line="240" w:lineRule="auto"/>
        <w:ind w:left="102" w:right="80"/>
        <w:jc w:val="both"/>
        <w:rPr>
          <w:rFonts w:eastAsia="Times New Roman" w:cstheme="minorHAnsi"/>
          <w:sz w:val="24"/>
          <w:szCs w:val="24"/>
          <w:lang w:eastAsia="es-HN"/>
        </w:rPr>
      </w:pPr>
    </w:p>
    <w:p w14:paraId="4024B790" w14:textId="77777777" w:rsidR="003D2F83" w:rsidRDefault="003D2F83" w:rsidP="003D2F83">
      <w:pPr>
        <w:spacing w:after="200" w:line="240" w:lineRule="auto"/>
        <w:ind w:left="102" w:right="80"/>
        <w:jc w:val="both"/>
        <w:rPr>
          <w:rFonts w:eastAsia="Times New Roman" w:cstheme="minorHAnsi"/>
          <w:sz w:val="24"/>
          <w:szCs w:val="24"/>
          <w:lang w:eastAsia="es-HN"/>
        </w:rPr>
      </w:pPr>
    </w:p>
    <w:p w14:paraId="150AE101" w14:textId="77777777" w:rsidR="003D2F83" w:rsidRDefault="003D2F83" w:rsidP="003D2F83">
      <w:pPr>
        <w:spacing w:after="200" w:line="240" w:lineRule="auto"/>
        <w:ind w:left="102" w:right="80"/>
        <w:jc w:val="both"/>
        <w:rPr>
          <w:rFonts w:eastAsia="Times New Roman" w:cstheme="minorHAnsi"/>
          <w:sz w:val="24"/>
          <w:szCs w:val="24"/>
          <w:lang w:eastAsia="es-HN"/>
        </w:rPr>
      </w:pPr>
    </w:p>
    <w:p w14:paraId="07EE39D6" w14:textId="49F08CDF" w:rsidR="001B0A1D" w:rsidRDefault="001B0A1D" w:rsidP="003D2F83">
      <w:pPr>
        <w:spacing w:after="0" w:line="276" w:lineRule="auto"/>
        <w:jc w:val="center"/>
        <w:rPr>
          <w:rFonts w:eastAsia="Times New Roman" w:cstheme="minorHAnsi"/>
          <w:b/>
          <w:sz w:val="24"/>
          <w:szCs w:val="24"/>
          <w:lang w:val="es-MX" w:eastAsia="es-HN"/>
        </w:rPr>
      </w:pPr>
      <w:r w:rsidRPr="001B0A1D">
        <w:rPr>
          <w:rFonts w:eastAsia="Times New Roman" w:cstheme="minorHAnsi"/>
          <w:b/>
          <w:sz w:val="24"/>
          <w:szCs w:val="24"/>
          <w:lang w:val="es-MX" w:eastAsia="es-HN"/>
        </w:rPr>
        <w:lastRenderedPageBreak/>
        <w:t xml:space="preserve">ANEXO </w:t>
      </w:r>
      <w:r w:rsidR="003D2F83">
        <w:rPr>
          <w:rFonts w:eastAsia="Times New Roman" w:cstheme="minorHAnsi"/>
          <w:b/>
          <w:sz w:val="24"/>
          <w:szCs w:val="24"/>
          <w:lang w:val="es-MX" w:eastAsia="es-HN"/>
        </w:rPr>
        <w:t>I</w:t>
      </w:r>
      <w:r w:rsidR="00BB480B">
        <w:rPr>
          <w:rFonts w:eastAsia="Times New Roman" w:cstheme="minorHAnsi"/>
          <w:b/>
          <w:sz w:val="24"/>
          <w:szCs w:val="24"/>
          <w:lang w:val="es-MX" w:eastAsia="es-HN"/>
        </w:rPr>
        <w:t>I</w:t>
      </w:r>
    </w:p>
    <w:p w14:paraId="3454AB50" w14:textId="77777777" w:rsidR="003D2F83" w:rsidRDefault="003D2F83" w:rsidP="003D2F83">
      <w:pPr>
        <w:tabs>
          <w:tab w:val="left" w:pos="709"/>
        </w:tabs>
        <w:spacing w:line="276" w:lineRule="auto"/>
        <w:jc w:val="center"/>
        <w:rPr>
          <w:rFonts w:eastAsia="Times New Roman" w:cstheme="minorHAnsi"/>
          <w:b/>
          <w:sz w:val="24"/>
          <w:szCs w:val="24"/>
        </w:rPr>
      </w:pPr>
      <w:r w:rsidRPr="0010396F">
        <w:rPr>
          <w:rFonts w:eastAsia="Times New Roman" w:cstheme="minorHAnsi"/>
          <w:b/>
          <w:sz w:val="24"/>
          <w:szCs w:val="24"/>
        </w:rPr>
        <w:t>LISTA DE ACTIVIDADES</w:t>
      </w:r>
    </w:p>
    <w:tbl>
      <w:tblPr>
        <w:tblW w:w="10915" w:type="dxa"/>
        <w:tblInd w:w="-719" w:type="dxa"/>
        <w:tblLayout w:type="fixed"/>
        <w:tblCellMar>
          <w:left w:w="70" w:type="dxa"/>
          <w:right w:w="70" w:type="dxa"/>
        </w:tblCellMar>
        <w:tblLook w:val="04A0" w:firstRow="1" w:lastRow="0" w:firstColumn="1" w:lastColumn="0" w:noHBand="0" w:noVBand="1"/>
      </w:tblPr>
      <w:tblGrid>
        <w:gridCol w:w="1135"/>
        <w:gridCol w:w="4394"/>
        <w:gridCol w:w="992"/>
        <w:gridCol w:w="1276"/>
        <w:gridCol w:w="1276"/>
        <w:gridCol w:w="1842"/>
      </w:tblGrid>
      <w:tr w:rsidR="001B0A1D" w:rsidRPr="001B0A1D" w14:paraId="1CA22322" w14:textId="77777777" w:rsidTr="003D2F83">
        <w:trPr>
          <w:trHeight w:val="313"/>
        </w:trPr>
        <w:tc>
          <w:tcPr>
            <w:tcW w:w="1135" w:type="dxa"/>
            <w:tcBorders>
              <w:top w:val="single" w:sz="8" w:space="0" w:color="auto"/>
              <w:left w:val="single" w:sz="8" w:space="0" w:color="auto"/>
              <w:bottom w:val="single" w:sz="4" w:space="0" w:color="auto"/>
              <w:right w:val="single" w:sz="4" w:space="0" w:color="auto"/>
            </w:tcBorders>
            <w:shd w:val="clear" w:color="auto" w:fill="C5E0B3" w:themeFill="accent6" w:themeFillTint="66"/>
            <w:noWrap/>
            <w:vAlign w:val="center"/>
            <w:hideMark/>
          </w:tcPr>
          <w:p w14:paraId="43236C15"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ITEM</w:t>
            </w:r>
          </w:p>
        </w:tc>
        <w:tc>
          <w:tcPr>
            <w:tcW w:w="4394" w:type="dxa"/>
            <w:tcBorders>
              <w:top w:val="single" w:sz="8" w:space="0" w:color="auto"/>
              <w:left w:val="nil"/>
              <w:bottom w:val="single" w:sz="4" w:space="0" w:color="auto"/>
              <w:right w:val="single" w:sz="4" w:space="0" w:color="auto"/>
            </w:tcBorders>
            <w:shd w:val="clear" w:color="auto" w:fill="C5E0B3" w:themeFill="accent6" w:themeFillTint="66"/>
            <w:noWrap/>
            <w:vAlign w:val="center"/>
            <w:hideMark/>
          </w:tcPr>
          <w:p w14:paraId="40F6333A"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DESCRIPCION</w:t>
            </w:r>
          </w:p>
        </w:tc>
        <w:tc>
          <w:tcPr>
            <w:tcW w:w="992" w:type="dxa"/>
            <w:tcBorders>
              <w:top w:val="single" w:sz="8" w:space="0" w:color="auto"/>
              <w:left w:val="nil"/>
              <w:bottom w:val="single" w:sz="4" w:space="0" w:color="auto"/>
              <w:right w:val="single" w:sz="4" w:space="0" w:color="auto"/>
            </w:tcBorders>
            <w:shd w:val="clear" w:color="auto" w:fill="C5E0B3" w:themeFill="accent6" w:themeFillTint="66"/>
            <w:noWrap/>
            <w:vAlign w:val="center"/>
            <w:hideMark/>
          </w:tcPr>
          <w:p w14:paraId="40180A7E"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UNIDAD</w:t>
            </w:r>
          </w:p>
        </w:tc>
        <w:tc>
          <w:tcPr>
            <w:tcW w:w="1276" w:type="dxa"/>
            <w:tcBorders>
              <w:top w:val="single" w:sz="8" w:space="0" w:color="auto"/>
              <w:left w:val="nil"/>
              <w:bottom w:val="single" w:sz="4" w:space="0" w:color="auto"/>
              <w:right w:val="single" w:sz="4" w:space="0" w:color="auto"/>
            </w:tcBorders>
            <w:shd w:val="clear" w:color="auto" w:fill="C5E0B3" w:themeFill="accent6" w:themeFillTint="66"/>
            <w:noWrap/>
            <w:vAlign w:val="center"/>
            <w:hideMark/>
          </w:tcPr>
          <w:p w14:paraId="7557561E"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CANTIDAD</w:t>
            </w:r>
          </w:p>
        </w:tc>
        <w:tc>
          <w:tcPr>
            <w:tcW w:w="1276" w:type="dxa"/>
            <w:tcBorders>
              <w:top w:val="single" w:sz="8" w:space="0" w:color="auto"/>
              <w:left w:val="nil"/>
              <w:bottom w:val="single" w:sz="4" w:space="0" w:color="auto"/>
              <w:right w:val="single" w:sz="4" w:space="0" w:color="auto"/>
            </w:tcBorders>
            <w:shd w:val="clear" w:color="auto" w:fill="C5E0B3" w:themeFill="accent6" w:themeFillTint="66"/>
            <w:noWrap/>
            <w:vAlign w:val="center"/>
            <w:hideMark/>
          </w:tcPr>
          <w:p w14:paraId="328FAEA4"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PRECIO UNITARIO EN L.</w:t>
            </w:r>
          </w:p>
        </w:tc>
        <w:tc>
          <w:tcPr>
            <w:tcW w:w="1842" w:type="dxa"/>
            <w:tcBorders>
              <w:top w:val="single" w:sz="8" w:space="0" w:color="auto"/>
              <w:left w:val="nil"/>
              <w:bottom w:val="single" w:sz="4" w:space="0" w:color="auto"/>
              <w:right w:val="single" w:sz="8" w:space="0" w:color="auto"/>
            </w:tcBorders>
            <w:shd w:val="clear" w:color="auto" w:fill="C5E0B3" w:themeFill="accent6" w:themeFillTint="66"/>
            <w:noWrap/>
            <w:vAlign w:val="center"/>
            <w:hideMark/>
          </w:tcPr>
          <w:p w14:paraId="4D2B993A"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SUB TOTAL EN L.</w:t>
            </w:r>
          </w:p>
        </w:tc>
      </w:tr>
      <w:tr w:rsidR="001B0A1D" w:rsidRPr="001B0A1D" w14:paraId="1C37BE37" w14:textId="77777777" w:rsidTr="003D2F83">
        <w:trPr>
          <w:trHeight w:val="313"/>
        </w:trPr>
        <w:tc>
          <w:tcPr>
            <w:tcW w:w="1135" w:type="dxa"/>
            <w:tcBorders>
              <w:top w:val="nil"/>
              <w:left w:val="single" w:sz="8" w:space="0" w:color="auto"/>
              <w:bottom w:val="single" w:sz="4" w:space="0" w:color="auto"/>
              <w:right w:val="single" w:sz="4" w:space="0" w:color="auto"/>
            </w:tcBorders>
            <w:shd w:val="clear" w:color="auto" w:fill="EDEDED" w:themeFill="accent3" w:themeFillTint="33"/>
            <w:noWrap/>
            <w:vAlign w:val="center"/>
            <w:hideMark/>
          </w:tcPr>
          <w:p w14:paraId="132A99C2"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1.0</w:t>
            </w:r>
          </w:p>
        </w:tc>
        <w:tc>
          <w:tcPr>
            <w:tcW w:w="4394" w:type="dxa"/>
            <w:tcBorders>
              <w:top w:val="nil"/>
              <w:left w:val="nil"/>
              <w:bottom w:val="single" w:sz="4" w:space="0" w:color="auto"/>
              <w:right w:val="single" w:sz="4" w:space="0" w:color="auto"/>
            </w:tcBorders>
            <w:shd w:val="clear" w:color="auto" w:fill="EDEDED" w:themeFill="accent3" w:themeFillTint="33"/>
            <w:noWrap/>
            <w:vAlign w:val="center"/>
            <w:hideMark/>
          </w:tcPr>
          <w:p w14:paraId="6459691D"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PRELIMINARES</w:t>
            </w:r>
          </w:p>
        </w:tc>
        <w:tc>
          <w:tcPr>
            <w:tcW w:w="992" w:type="dxa"/>
            <w:tcBorders>
              <w:top w:val="nil"/>
              <w:left w:val="nil"/>
              <w:bottom w:val="single" w:sz="4" w:space="0" w:color="auto"/>
              <w:right w:val="single" w:sz="4" w:space="0" w:color="auto"/>
            </w:tcBorders>
            <w:shd w:val="clear" w:color="auto" w:fill="EDEDED" w:themeFill="accent3" w:themeFillTint="33"/>
            <w:noWrap/>
            <w:vAlign w:val="bottom"/>
            <w:hideMark/>
          </w:tcPr>
          <w:p w14:paraId="55225BDE"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nil"/>
              <w:left w:val="nil"/>
              <w:bottom w:val="single" w:sz="4" w:space="0" w:color="auto"/>
              <w:right w:val="single" w:sz="4" w:space="0" w:color="auto"/>
            </w:tcBorders>
            <w:shd w:val="clear" w:color="auto" w:fill="EDEDED" w:themeFill="accent3" w:themeFillTint="33"/>
            <w:noWrap/>
            <w:vAlign w:val="bottom"/>
            <w:hideMark/>
          </w:tcPr>
          <w:p w14:paraId="222B47CA"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nil"/>
              <w:left w:val="nil"/>
              <w:bottom w:val="single" w:sz="4" w:space="0" w:color="auto"/>
              <w:right w:val="single" w:sz="4" w:space="0" w:color="auto"/>
            </w:tcBorders>
            <w:shd w:val="clear" w:color="auto" w:fill="EDEDED" w:themeFill="accent3" w:themeFillTint="33"/>
            <w:noWrap/>
            <w:vAlign w:val="bottom"/>
            <w:hideMark/>
          </w:tcPr>
          <w:p w14:paraId="716DD8B0"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842" w:type="dxa"/>
            <w:tcBorders>
              <w:top w:val="nil"/>
              <w:left w:val="nil"/>
              <w:bottom w:val="single" w:sz="4" w:space="0" w:color="auto"/>
              <w:right w:val="single" w:sz="8" w:space="0" w:color="auto"/>
            </w:tcBorders>
            <w:shd w:val="clear" w:color="auto" w:fill="EDEDED" w:themeFill="accent3" w:themeFillTint="33"/>
            <w:noWrap/>
            <w:vAlign w:val="bottom"/>
            <w:hideMark/>
          </w:tcPr>
          <w:p w14:paraId="1E1EBCA5"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r>
      <w:tr w:rsidR="001B0A1D" w:rsidRPr="001B0A1D" w14:paraId="7925A342" w14:textId="77777777" w:rsidTr="000E07E5">
        <w:trPr>
          <w:trHeight w:val="313"/>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21890745"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1.1</w:t>
            </w:r>
          </w:p>
        </w:tc>
        <w:tc>
          <w:tcPr>
            <w:tcW w:w="4394" w:type="dxa"/>
            <w:tcBorders>
              <w:top w:val="nil"/>
              <w:left w:val="nil"/>
              <w:bottom w:val="single" w:sz="4" w:space="0" w:color="auto"/>
              <w:right w:val="single" w:sz="4" w:space="0" w:color="auto"/>
            </w:tcBorders>
            <w:shd w:val="clear" w:color="auto" w:fill="auto"/>
            <w:vAlign w:val="center"/>
            <w:hideMark/>
          </w:tcPr>
          <w:p w14:paraId="20E899E4"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 xml:space="preserve">Permiso construcción. </w:t>
            </w:r>
          </w:p>
        </w:tc>
        <w:tc>
          <w:tcPr>
            <w:tcW w:w="992" w:type="dxa"/>
            <w:tcBorders>
              <w:top w:val="nil"/>
              <w:left w:val="nil"/>
              <w:bottom w:val="single" w:sz="4" w:space="0" w:color="auto"/>
              <w:right w:val="single" w:sz="4" w:space="0" w:color="auto"/>
            </w:tcBorders>
            <w:shd w:val="clear" w:color="auto" w:fill="auto"/>
            <w:vAlign w:val="center"/>
            <w:hideMark/>
          </w:tcPr>
          <w:p w14:paraId="16647FAB"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Global</w:t>
            </w:r>
          </w:p>
        </w:tc>
        <w:tc>
          <w:tcPr>
            <w:tcW w:w="1276" w:type="dxa"/>
            <w:tcBorders>
              <w:top w:val="nil"/>
              <w:left w:val="nil"/>
              <w:bottom w:val="single" w:sz="4" w:space="0" w:color="auto"/>
              <w:right w:val="single" w:sz="4" w:space="0" w:color="auto"/>
            </w:tcBorders>
            <w:shd w:val="clear" w:color="auto" w:fill="auto"/>
            <w:vAlign w:val="center"/>
            <w:hideMark/>
          </w:tcPr>
          <w:p w14:paraId="288293AC"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1.00</w:t>
            </w:r>
          </w:p>
        </w:tc>
        <w:tc>
          <w:tcPr>
            <w:tcW w:w="1276" w:type="dxa"/>
            <w:tcBorders>
              <w:top w:val="nil"/>
              <w:left w:val="nil"/>
              <w:bottom w:val="single" w:sz="4" w:space="0" w:color="auto"/>
              <w:right w:val="nil"/>
            </w:tcBorders>
            <w:shd w:val="clear" w:color="auto" w:fill="auto"/>
            <w:vAlign w:val="center"/>
          </w:tcPr>
          <w:p w14:paraId="3467EB1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11B21D9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CCA53E1" w14:textId="77777777" w:rsidTr="000E07E5">
        <w:trPr>
          <w:trHeight w:val="313"/>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33F51BC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1.2</w:t>
            </w:r>
          </w:p>
        </w:tc>
        <w:tc>
          <w:tcPr>
            <w:tcW w:w="4394" w:type="dxa"/>
            <w:tcBorders>
              <w:top w:val="nil"/>
              <w:left w:val="nil"/>
              <w:bottom w:val="single" w:sz="4" w:space="0" w:color="auto"/>
              <w:right w:val="single" w:sz="4" w:space="0" w:color="auto"/>
            </w:tcBorders>
            <w:shd w:val="clear" w:color="auto" w:fill="auto"/>
            <w:vAlign w:val="center"/>
            <w:hideMark/>
          </w:tcPr>
          <w:p w14:paraId="5D37846C"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Trazado, marcaje y nivelación.</w:t>
            </w:r>
          </w:p>
        </w:tc>
        <w:tc>
          <w:tcPr>
            <w:tcW w:w="992" w:type="dxa"/>
            <w:tcBorders>
              <w:top w:val="nil"/>
              <w:left w:val="nil"/>
              <w:bottom w:val="single" w:sz="4" w:space="0" w:color="auto"/>
              <w:right w:val="single" w:sz="4" w:space="0" w:color="auto"/>
            </w:tcBorders>
            <w:shd w:val="clear" w:color="auto" w:fill="auto"/>
            <w:vAlign w:val="center"/>
            <w:hideMark/>
          </w:tcPr>
          <w:p w14:paraId="35E008FD"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6EC59F02"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236.97</w:t>
            </w:r>
          </w:p>
        </w:tc>
        <w:tc>
          <w:tcPr>
            <w:tcW w:w="1276" w:type="dxa"/>
            <w:tcBorders>
              <w:top w:val="nil"/>
              <w:left w:val="nil"/>
              <w:bottom w:val="single" w:sz="4" w:space="0" w:color="auto"/>
              <w:right w:val="nil"/>
            </w:tcBorders>
            <w:shd w:val="clear" w:color="auto" w:fill="auto"/>
            <w:vAlign w:val="center"/>
          </w:tcPr>
          <w:p w14:paraId="2E720C6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6852D53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2F131BF" w14:textId="77777777" w:rsidTr="000E07E5">
        <w:trPr>
          <w:trHeight w:val="313"/>
        </w:trPr>
        <w:tc>
          <w:tcPr>
            <w:tcW w:w="1135" w:type="dxa"/>
            <w:tcBorders>
              <w:top w:val="nil"/>
              <w:left w:val="single" w:sz="8" w:space="0" w:color="auto"/>
              <w:bottom w:val="nil"/>
              <w:right w:val="single" w:sz="4" w:space="0" w:color="auto"/>
            </w:tcBorders>
            <w:shd w:val="clear" w:color="auto" w:fill="auto"/>
            <w:vAlign w:val="center"/>
            <w:hideMark/>
          </w:tcPr>
          <w:p w14:paraId="0900C1B9"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1.3</w:t>
            </w:r>
          </w:p>
        </w:tc>
        <w:tc>
          <w:tcPr>
            <w:tcW w:w="4394" w:type="dxa"/>
            <w:tcBorders>
              <w:top w:val="nil"/>
              <w:left w:val="nil"/>
              <w:bottom w:val="nil"/>
              <w:right w:val="single" w:sz="4" w:space="0" w:color="auto"/>
            </w:tcBorders>
            <w:shd w:val="clear" w:color="auto" w:fill="auto"/>
            <w:vAlign w:val="center"/>
            <w:hideMark/>
          </w:tcPr>
          <w:p w14:paraId="7D1487A8"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Demolición firme de concreto. Y traslado de ripio.</w:t>
            </w:r>
          </w:p>
        </w:tc>
        <w:tc>
          <w:tcPr>
            <w:tcW w:w="992" w:type="dxa"/>
            <w:tcBorders>
              <w:top w:val="nil"/>
              <w:left w:val="nil"/>
              <w:bottom w:val="nil"/>
              <w:right w:val="single" w:sz="4" w:space="0" w:color="auto"/>
            </w:tcBorders>
            <w:shd w:val="clear" w:color="auto" w:fill="auto"/>
            <w:vAlign w:val="center"/>
            <w:hideMark/>
          </w:tcPr>
          <w:p w14:paraId="17A533B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nil"/>
              <w:right w:val="single" w:sz="4" w:space="0" w:color="auto"/>
            </w:tcBorders>
            <w:shd w:val="clear" w:color="auto" w:fill="auto"/>
            <w:vAlign w:val="center"/>
            <w:hideMark/>
          </w:tcPr>
          <w:p w14:paraId="37BEAF4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92.88</w:t>
            </w:r>
          </w:p>
        </w:tc>
        <w:tc>
          <w:tcPr>
            <w:tcW w:w="1276" w:type="dxa"/>
            <w:tcBorders>
              <w:top w:val="nil"/>
              <w:left w:val="nil"/>
              <w:bottom w:val="single" w:sz="4" w:space="0" w:color="auto"/>
              <w:right w:val="nil"/>
            </w:tcBorders>
            <w:shd w:val="clear" w:color="auto" w:fill="auto"/>
            <w:vAlign w:val="center"/>
          </w:tcPr>
          <w:p w14:paraId="29580E6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322DD27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4408718" w14:textId="77777777" w:rsidTr="000E07E5">
        <w:trPr>
          <w:trHeight w:val="313"/>
        </w:trPr>
        <w:tc>
          <w:tcPr>
            <w:tcW w:w="9073" w:type="dxa"/>
            <w:gridSpan w:val="5"/>
            <w:tcBorders>
              <w:top w:val="single" w:sz="8" w:space="0" w:color="auto"/>
              <w:left w:val="single" w:sz="8" w:space="0" w:color="auto"/>
              <w:bottom w:val="single" w:sz="8" w:space="0" w:color="auto"/>
              <w:right w:val="single" w:sz="4" w:space="0" w:color="000000"/>
            </w:tcBorders>
            <w:shd w:val="clear" w:color="000000" w:fill="C6E0B4"/>
            <w:vAlign w:val="center"/>
            <w:hideMark/>
          </w:tcPr>
          <w:p w14:paraId="1A0E3D89"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SUBTOTAL OBRAS PRELIMINARES</w:t>
            </w:r>
          </w:p>
        </w:tc>
        <w:tc>
          <w:tcPr>
            <w:tcW w:w="1842" w:type="dxa"/>
            <w:tcBorders>
              <w:top w:val="single" w:sz="8" w:space="0" w:color="auto"/>
              <w:left w:val="nil"/>
              <w:bottom w:val="single" w:sz="8" w:space="0" w:color="auto"/>
              <w:right w:val="single" w:sz="8" w:space="0" w:color="auto"/>
            </w:tcBorders>
            <w:shd w:val="clear" w:color="000000" w:fill="C6E0B4"/>
            <w:vAlign w:val="center"/>
            <w:hideMark/>
          </w:tcPr>
          <w:p w14:paraId="2F5B7FBF" w14:textId="77777777"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                </w:t>
            </w:r>
          </w:p>
        </w:tc>
      </w:tr>
      <w:tr w:rsidR="001B0A1D" w:rsidRPr="001B0A1D" w14:paraId="41C70841" w14:textId="77777777" w:rsidTr="003D2F83">
        <w:trPr>
          <w:trHeight w:val="825"/>
        </w:trPr>
        <w:tc>
          <w:tcPr>
            <w:tcW w:w="1135"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hideMark/>
          </w:tcPr>
          <w:p w14:paraId="1A8B9337"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2.0</w:t>
            </w:r>
          </w:p>
        </w:tc>
        <w:tc>
          <w:tcPr>
            <w:tcW w:w="4394"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779B633E"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BASE DE CONCRETO PARA DOS SILOS CAPACIDAD 2000 QUINTALES DE MAIZ. 5.66 METROS DE DIAMETRO</w:t>
            </w:r>
          </w:p>
        </w:tc>
        <w:tc>
          <w:tcPr>
            <w:tcW w:w="99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1F3B3F8E"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3F01F225"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8B33AD3"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842" w:type="dxa"/>
            <w:tcBorders>
              <w:top w:val="single" w:sz="4" w:space="0" w:color="auto"/>
              <w:left w:val="nil"/>
              <w:bottom w:val="single" w:sz="4" w:space="0" w:color="auto"/>
              <w:right w:val="single" w:sz="8" w:space="0" w:color="auto"/>
            </w:tcBorders>
            <w:shd w:val="clear" w:color="auto" w:fill="EDEDED" w:themeFill="accent3" w:themeFillTint="33"/>
            <w:noWrap/>
            <w:vAlign w:val="center"/>
            <w:hideMark/>
          </w:tcPr>
          <w:p w14:paraId="1EE49223"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r>
      <w:tr w:rsidR="001B0A1D" w:rsidRPr="001B0A1D" w14:paraId="4D71BD0B" w14:textId="77777777" w:rsidTr="000E07E5">
        <w:trPr>
          <w:trHeight w:val="930"/>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0B9480A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2.1</w:t>
            </w:r>
          </w:p>
        </w:tc>
        <w:tc>
          <w:tcPr>
            <w:tcW w:w="4394" w:type="dxa"/>
            <w:tcBorders>
              <w:top w:val="nil"/>
              <w:left w:val="nil"/>
              <w:bottom w:val="single" w:sz="4" w:space="0" w:color="auto"/>
              <w:right w:val="single" w:sz="4" w:space="0" w:color="auto"/>
            </w:tcBorders>
            <w:shd w:val="clear" w:color="auto" w:fill="auto"/>
            <w:vAlign w:val="center"/>
            <w:hideMark/>
          </w:tcPr>
          <w:p w14:paraId="5B1854BE"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Corte de capa vegetal y material del sitio no apto.  Altura aproximada de corte 1.0 m. Estos valores pueden variar según la composición del terreno que se va a descubrir cuando se hagan las excavaciones.</w:t>
            </w:r>
          </w:p>
        </w:tc>
        <w:tc>
          <w:tcPr>
            <w:tcW w:w="992" w:type="dxa"/>
            <w:tcBorders>
              <w:top w:val="nil"/>
              <w:left w:val="nil"/>
              <w:bottom w:val="single" w:sz="4" w:space="0" w:color="auto"/>
              <w:right w:val="single" w:sz="4" w:space="0" w:color="auto"/>
            </w:tcBorders>
            <w:shd w:val="clear" w:color="auto" w:fill="auto"/>
            <w:vAlign w:val="center"/>
            <w:hideMark/>
          </w:tcPr>
          <w:p w14:paraId="4F77E13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m³</w:t>
            </w:r>
          </w:p>
        </w:tc>
        <w:tc>
          <w:tcPr>
            <w:tcW w:w="1276" w:type="dxa"/>
            <w:tcBorders>
              <w:top w:val="nil"/>
              <w:left w:val="nil"/>
              <w:bottom w:val="single" w:sz="4" w:space="0" w:color="auto"/>
              <w:right w:val="single" w:sz="4" w:space="0" w:color="auto"/>
            </w:tcBorders>
            <w:shd w:val="clear" w:color="auto" w:fill="auto"/>
            <w:vAlign w:val="center"/>
            <w:hideMark/>
          </w:tcPr>
          <w:p w14:paraId="45075C1C"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82.00</w:t>
            </w:r>
          </w:p>
        </w:tc>
        <w:tc>
          <w:tcPr>
            <w:tcW w:w="1276" w:type="dxa"/>
            <w:tcBorders>
              <w:top w:val="nil"/>
              <w:left w:val="nil"/>
              <w:bottom w:val="single" w:sz="4" w:space="0" w:color="auto"/>
              <w:right w:val="single" w:sz="4" w:space="0" w:color="auto"/>
            </w:tcBorders>
            <w:shd w:val="clear" w:color="auto" w:fill="auto"/>
            <w:vAlign w:val="center"/>
          </w:tcPr>
          <w:p w14:paraId="46657E4E"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EAB51E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66BCE13" w14:textId="77777777" w:rsidTr="000E07E5">
        <w:trPr>
          <w:trHeight w:val="625"/>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1F6E3CB2"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2.2</w:t>
            </w:r>
          </w:p>
        </w:tc>
        <w:tc>
          <w:tcPr>
            <w:tcW w:w="4394" w:type="dxa"/>
            <w:tcBorders>
              <w:top w:val="nil"/>
              <w:left w:val="nil"/>
              <w:bottom w:val="single" w:sz="4" w:space="0" w:color="auto"/>
              <w:right w:val="single" w:sz="4" w:space="0" w:color="auto"/>
            </w:tcBorders>
            <w:shd w:val="clear" w:color="auto" w:fill="auto"/>
            <w:vAlign w:val="center"/>
            <w:hideMark/>
          </w:tcPr>
          <w:p w14:paraId="631B2924"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Relleno con material selecto. Incluye suministro de material selecto. Regado de material y compactado con rodillo de 1 ton en capas de 20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40637ED"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m³</w:t>
            </w:r>
          </w:p>
        </w:tc>
        <w:tc>
          <w:tcPr>
            <w:tcW w:w="1276" w:type="dxa"/>
            <w:tcBorders>
              <w:top w:val="nil"/>
              <w:left w:val="nil"/>
              <w:bottom w:val="single" w:sz="4" w:space="0" w:color="auto"/>
              <w:right w:val="single" w:sz="4" w:space="0" w:color="auto"/>
            </w:tcBorders>
            <w:shd w:val="clear" w:color="auto" w:fill="auto"/>
            <w:vAlign w:val="center"/>
            <w:hideMark/>
          </w:tcPr>
          <w:p w14:paraId="1D9C3D8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110.00</w:t>
            </w:r>
          </w:p>
        </w:tc>
        <w:tc>
          <w:tcPr>
            <w:tcW w:w="1276" w:type="dxa"/>
            <w:tcBorders>
              <w:top w:val="nil"/>
              <w:left w:val="nil"/>
              <w:bottom w:val="single" w:sz="4" w:space="0" w:color="auto"/>
              <w:right w:val="single" w:sz="4" w:space="0" w:color="auto"/>
            </w:tcBorders>
            <w:shd w:val="clear" w:color="auto" w:fill="auto"/>
            <w:vAlign w:val="center"/>
          </w:tcPr>
          <w:p w14:paraId="0DF0B032"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65A42D5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092A53B" w14:textId="77777777" w:rsidTr="000E07E5">
        <w:trPr>
          <w:trHeight w:val="62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50CD9195"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2.3</w:t>
            </w:r>
          </w:p>
        </w:tc>
        <w:tc>
          <w:tcPr>
            <w:tcW w:w="4394" w:type="dxa"/>
            <w:tcBorders>
              <w:top w:val="nil"/>
              <w:left w:val="nil"/>
              <w:bottom w:val="single" w:sz="4" w:space="0" w:color="auto"/>
              <w:right w:val="single" w:sz="4" w:space="0" w:color="auto"/>
            </w:tcBorders>
            <w:shd w:val="clear" w:color="auto" w:fill="auto"/>
            <w:vAlign w:val="center"/>
            <w:hideMark/>
          </w:tcPr>
          <w:p w14:paraId="7956E36F"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Zapata Corrida 0.56m x 0.45 m, 6 varilla 1/2", anillos 1/2" a cada 30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Concreto 3000 psi</w:t>
            </w:r>
          </w:p>
        </w:tc>
        <w:tc>
          <w:tcPr>
            <w:tcW w:w="992" w:type="dxa"/>
            <w:tcBorders>
              <w:top w:val="nil"/>
              <w:left w:val="nil"/>
              <w:bottom w:val="single" w:sz="4" w:space="0" w:color="auto"/>
              <w:right w:val="single" w:sz="4" w:space="0" w:color="auto"/>
            </w:tcBorders>
            <w:shd w:val="clear" w:color="auto" w:fill="auto"/>
            <w:vAlign w:val="center"/>
            <w:hideMark/>
          </w:tcPr>
          <w:p w14:paraId="155FFF2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nil"/>
              <w:left w:val="nil"/>
              <w:bottom w:val="single" w:sz="4" w:space="0" w:color="auto"/>
              <w:right w:val="single" w:sz="4" w:space="0" w:color="auto"/>
            </w:tcBorders>
            <w:shd w:val="clear" w:color="auto" w:fill="auto"/>
            <w:vAlign w:val="center"/>
            <w:hideMark/>
          </w:tcPr>
          <w:p w14:paraId="1ECC4F5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40.00</w:t>
            </w:r>
          </w:p>
        </w:tc>
        <w:tc>
          <w:tcPr>
            <w:tcW w:w="1276" w:type="dxa"/>
            <w:tcBorders>
              <w:top w:val="nil"/>
              <w:left w:val="nil"/>
              <w:bottom w:val="single" w:sz="4" w:space="0" w:color="auto"/>
              <w:right w:val="single" w:sz="4" w:space="0" w:color="auto"/>
            </w:tcBorders>
            <w:shd w:val="clear" w:color="auto" w:fill="auto"/>
            <w:vAlign w:val="center"/>
          </w:tcPr>
          <w:p w14:paraId="1F0B893B"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89C55C2"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37178210" w14:textId="77777777" w:rsidTr="000E07E5">
        <w:trPr>
          <w:trHeight w:val="1538"/>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54D9934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2.4</w:t>
            </w:r>
          </w:p>
        </w:tc>
        <w:tc>
          <w:tcPr>
            <w:tcW w:w="4394" w:type="dxa"/>
            <w:tcBorders>
              <w:top w:val="nil"/>
              <w:left w:val="nil"/>
              <w:bottom w:val="single" w:sz="4" w:space="0" w:color="auto"/>
              <w:right w:val="single" w:sz="4" w:space="0" w:color="auto"/>
            </w:tcBorders>
            <w:shd w:val="clear" w:color="auto" w:fill="auto"/>
            <w:vAlign w:val="center"/>
            <w:hideMark/>
          </w:tcPr>
          <w:p w14:paraId="39F442F8"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Losa de Concreto armado. Espesor 15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concreto 3000 psi. Reforzado con varilla de 1/2" cada 45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Concreto de 3000 psi.</w:t>
            </w:r>
          </w:p>
        </w:tc>
        <w:tc>
          <w:tcPr>
            <w:tcW w:w="992" w:type="dxa"/>
            <w:tcBorders>
              <w:top w:val="nil"/>
              <w:left w:val="nil"/>
              <w:bottom w:val="single" w:sz="4" w:space="0" w:color="auto"/>
              <w:right w:val="single" w:sz="4" w:space="0" w:color="auto"/>
            </w:tcBorders>
            <w:shd w:val="clear" w:color="auto" w:fill="auto"/>
            <w:vAlign w:val="center"/>
            <w:hideMark/>
          </w:tcPr>
          <w:p w14:paraId="6AB9E9B3"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79476E6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44.00</w:t>
            </w:r>
          </w:p>
        </w:tc>
        <w:tc>
          <w:tcPr>
            <w:tcW w:w="1276" w:type="dxa"/>
            <w:tcBorders>
              <w:top w:val="nil"/>
              <w:left w:val="nil"/>
              <w:bottom w:val="single" w:sz="4" w:space="0" w:color="auto"/>
              <w:right w:val="single" w:sz="4" w:space="0" w:color="auto"/>
            </w:tcBorders>
            <w:shd w:val="clear" w:color="auto" w:fill="auto"/>
            <w:vAlign w:val="center"/>
          </w:tcPr>
          <w:p w14:paraId="4463B20C"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FB2529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0B31F608" w14:textId="77777777" w:rsidTr="000E07E5">
        <w:trPr>
          <w:trHeight w:val="62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BE5686C"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2.5</w:t>
            </w:r>
          </w:p>
        </w:tc>
        <w:tc>
          <w:tcPr>
            <w:tcW w:w="4394" w:type="dxa"/>
            <w:tcBorders>
              <w:top w:val="nil"/>
              <w:left w:val="nil"/>
              <w:bottom w:val="single" w:sz="4" w:space="0" w:color="auto"/>
              <w:right w:val="single" w:sz="4" w:space="0" w:color="auto"/>
            </w:tcBorders>
            <w:shd w:val="clear" w:color="auto" w:fill="auto"/>
            <w:vAlign w:val="bottom"/>
            <w:hideMark/>
          </w:tcPr>
          <w:p w14:paraId="4AE3AB16"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Perno de Anclaje tipo J. </w:t>
            </w:r>
            <w:proofErr w:type="spellStart"/>
            <w:r w:rsidRPr="001B0A1D">
              <w:rPr>
                <w:rFonts w:eastAsia="Times New Roman" w:cstheme="minorHAnsi"/>
                <w:color w:val="000000"/>
                <w:sz w:val="24"/>
                <w:szCs w:val="24"/>
                <w:lang w:eastAsia="es-HN"/>
              </w:rPr>
              <w:t>Diametro</w:t>
            </w:r>
            <w:proofErr w:type="spellEnd"/>
            <w:r w:rsidRPr="001B0A1D">
              <w:rPr>
                <w:rFonts w:eastAsia="Times New Roman" w:cstheme="minorHAnsi"/>
                <w:color w:val="000000"/>
                <w:sz w:val="24"/>
                <w:szCs w:val="24"/>
                <w:lang w:eastAsia="es-HN"/>
              </w:rPr>
              <w:t xml:space="preserve"> 3/4" longitud 10".  Acero grado 5, con tuerca y arandelas</w:t>
            </w:r>
          </w:p>
        </w:tc>
        <w:tc>
          <w:tcPr>
            <w:tcW w:w="992" w:type="dxa"/>
            <w:tcBorders>
              <w:top w:val="nil"/>
              <w:left w:val="nil"/>
              <w:bottom w:val="single" w:sz="4" w:space="0" w:color="auto"/>
              <w:right w:val="single" w:sz="4" w:space="0" w:color="auto"/>
            </w:tcBorders>
            <w:shd w:val="clear" w:color="auto" w:fill="auto"/>
            <w:vAlign w:val="center"/>
            <w:hideMark/>
          </w:tcPr>
          <w:p w14:paraId="1B273925" w14:textId="77777777" w:rsidR="001B0A1D" w:rsidRPr="001B0A1D" w:rsidRDefault="001B0A1D" w:rsidP="001B0A1D">
            <w:pPr>
              <w:spacing w:after="0" w:line="240" w:lineRule="auto"/>
              <w:jc w:val="center"/>
              <w:rPr>
                <w:rFonts w:eastAsia="Times New Roman" w:cstheme="minorHAnsi"/>
                <w:color w:val="000000"/>
                <w:sz w:val="24"/>
                <w:szCs w:val="24"/>
                <w:lang w:eastAsia="es-HN"/>
              </w:rPr>
            </w:pPr>
            <w:proofErr w:type="spellStart"/>
            <w:r w:rsidRPr="001B0A1D">
              <w:rPr>
                <w:rFonts w:eastAsia="Times New Roman" w:cstheme="minorHAnsi"/>
                <w:color w:val="000000"/>
                <w:sz w:val="24"/>
                <w:szCs w:val="24"/>
                <w:lang w:eastAsia="es-HN"/>
              </w:rPr>
              <w:t>Pcs</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AC8053A"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24.00</w:t>
            </w:r>
          </w:p>
        </w:tc>
        <w:tc>
          <w:tcPr>
            <w:tcW w:w="1276" w:type="dxa"/>
            <w:tcBorders>
              <w:top w:val="nil"/>
              <w:left w:val="nil"/>
              <w:bottom w:val="single" w:sz="4" w:space="0" w:color="auto"/>
              <w:right w:val="single" w:sz="4" w:space="0" w:color="auto"/>
            </w:tcBorders>
            <w:shd w:val="clear" w:color="auto" w:fill="auto"/>
            <w:noWrap/>
            <w:vAlign w:val="center"/>
          </w:tcPr>
          <w:p w14:paraId="767D522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40C61C21"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73522188" w14:textId="77777777" w:rsidTr="000E07E5">
        <w:trPr>
          <w:trHeight w:val="1000"/>
        </w:trPr>
        <w:tc>
          <w:tcPr>
            <w:tcW w:w="1135" w:type="dxa"/>
            <w:tcBorders>
              <w:top w:val="nil"/>
              <w:left w:val="single" w:sz="8" w:space="0" w:color="auto"/>
              <w:bottom w:val="nil"/>
              <w:right w:val="single" w:sz="4" w:space="0" w:color="auto"/>
            </w:tcBorders>
            <w:shd w:val="clear" w:color="auto" w:fill="auto"/>
            <w:vAlign w:val="center"/>
            <w:hideMark/>
          </w:tcPr>
          <w:p w14:paraId="16B854CB"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2.6</w:t>
            </w:r>
          </w:p>
        </w:tc>
        <w:tc>
          <w:tcPr>
            <w:tcW w:w="4394" w:type="dxa"/>
            <w:tcBorders>
              <w:top w:val="nil"/>
              <w:left w:val="nil"/>
              <w:bottom w:val="nil"/>
              <w:right w:val="single" w:sz="4" w:space="0" w:color="auto"/>
            </w:tcBorders>
            <w:shd w:val="clear" w:color="auto" w:fill="auto"/>
            <w:vAlign w:val="bottom"/>
            <w:hideMark/>
          </w:tcPr>
          <w:p w14:paraId="3899B8F4"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Acera perimetral de 1.0 metros de ancho x 3" de espesor concreto 2500 psi, con desnivel y bordillo de 20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de altura reforzado con hierro de 3/8", para desalojo de agua lluvia hacia cuneta lateral. </w:t>
            </w:r>
          </w:p>
        </w:tc>
        <w:tc>
          <w:tcPr>
            <w:tcW w:w="992" w:type="dxa"/>
            <w:tcBorders>
              <w:top w:val="nil"/>
              <w:left w:val="nil"/>
              <w:bottom w:val="nil"/>
              <w:right w:val="single" w:sz="4" w:space="0" w:color="auto"/>
            </w:tcBorders>
            <w:shd w:val="clear" w:color="auto" w:fill="auto"/>
            <w:vAlign w:val="center"/>
            <w:hideMark/>
          </w:tcPr>
          <w:p w14:paraId="7C592DD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nil"/>
              <w:left w:val="nil"/>
              <w:bottom w:val="nil"/>
              <w:right w:val="single" w:sz="4" w:space="0" w:color="auto"/>
            </w:tcBorders>
            <w:shd w:val="clear" w:color="auto" w:fill="auto"/>
            <w:vAlign w:val="center"/>
            <w:hideMark/>
          </w:tcPr>
          <w:p w14:paraId="0441BDED"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44.00</w:t>
            </w:r>
          </w:p>
        </w:tc>
        <w:tc>
          <w:tcPr>
            <w:tcW w:w="1276" w:type="dxa"/>
            <w:tcBorders>
              <w:top w:val="nil"/>
              <w:left w:val="nil"/>
              <w:bottom w:val="nil"/>
              <w:right w:val="single" w:sz="4" w:space="0" w:color="auto"/>
            </w:tcBorders>
            <w:shd w:val="clear" w:color="auto" w:fill="auto"/>
            <w:noWrap/>
            <w:vAlign w:val="center"/>
          </w:tcPr>
          <w:p w14:paraId="691FCE97"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0445581E"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3524188" w14:textId="77777777" w:rsidTr="000E07E5">
        <w:trPr>
          <w:trHeight w:val="325"/>
        </w:trPr>
        <w:tc>
          <w:tcPr>
            <w:tcW w:w="1135" w:type="dxa"/>
            <w:tcBorders>
              <w:top w:val="single" w:sz="8" w:space="0" w:color="auto"/>
              <w:left w:val="single" w:sz="8" w:space="0" w:color="auto"/>
              <w:bottom w:val="single" w:sz="8" w:space="0" w:color="auto"/>
              <w:right w:val="single" w:sz="4" w:space="0" w:color="auto"/>
            </w:tcBorders>
            <w:shd w:val="clear" w:color="000000" w:fill="C6E0B4"/>
            <w:vAlign w:val="center"/>
            <w:hideMark/>
          </w:tcPr>
          <w:p w14:paraId="30DD45CF"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p>
        </w:tc>
        <w:tc>
          <w:tcPr>
            <w:tcW w:w="7938" w:type="dxa"/>
            <w:gridSpan w:val="4"/>
            <w:tcBorders>
              <w:top w:val="single" w:sz="8" w:space="0" w:color="auto"/>
              <w:left w:val="single" w:sz="4" w:space="0" w:color="auto"/>
              <w:bottom w:val="single" w:sz="8" w:space="0" w:color="auto"/>
              <w:right w:val="single" w:sz="4" w:space="0" w:color="000000"/>
            </w:tcBorders>
            <w:shd w:val="clear" w:color="000000" w:fill="C6E0B4"/>
            <w:vAlign w:val="center"/>
          </w:tcPr>
          <w:p w14:paraId="33CBE327"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SUBTOTAL BASE DE CONCRETO DOS SILOS PARA 2000 QQ </w:t>
            </w:r>
          </w:p>
        </w:tc>
        <w:tc>
          <w:tcPr>
            <w:tcW w:w="1842" w:type="dxa"/>
            <w:tcBorders>
              <w:top w:val="single" w:sz="8" w:space="0" w:color="auto"/>
              <w:left w:val="nil"/>
              <w:bottom w:val="single" w:sz="8" w:space="0" w:color="auto"/>
              <w:right w:val="single" w:sz="8" w:space="0" w:color="auto"/>
            </w:tcBorders>
            <w:shd w:val="clear" w:color="000000" w:fill="C6E0B4"/>
            <w:vAlign w:val="center"/>
            <w:hideMark/>
          </w:tcPr>
          <w:p w14:paraId="2FD6178D" w14:textId="77777777"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                </w:t>
            </w:r>
          </w:p>
        </w:tc>
      </w:tr>
      <w:tr w:rsidR="001B0A1D" w:rsidRPr="001B0A1D" w14:paraId="1011B832" w14:textId="77777777" w:rsidTr="003D2F83">
        <w:trPr>
          <w:trHeight w:val="690"/>
        </w:trPr>
        <w:tc>
          <w:tcPr>
            <w:tcW w:w="1135"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hideMark/>
          </w:tcPr>
          <w:p w14:paraId="45A8D8EB"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3.0</w:t>
            </w:r>
          </w:p>
        </w:tc>
        <w:tc>
          <w:tcPr>
            <w:tcW w:w="4394"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79969964"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BASE DE CONCRETO PARA SILO CON CAPACIDAD DE 500 QUINTALES DE MAIZ. DIAMETRO 3.50 M</w:t>
            </w:r>
          </w:p>
        </w:tc>
        <w:tc>
          <w:tcPr>
            <w:tcW w:w="992"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2187925B"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69067ECE"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393B8532"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842" w:type="dxa"/>
            <w:tcBorders>
              <w:top w:val="single" w:sz="4" w:space="0" w:color="auto"/>
              <w:left w:val="nil"/>
              <w:bottom w:val="single" w:sz="4" w:space="0" w:color="auto"/>
              <w:right w:val="single" w:sz="8" w:space="0" w:color="auto"/>
            </w:tcBorders>
            <w:shd w:val="clear" w:color="auto" w:fill="EDEDED" w:themeFill="accent3" w:themeFillTint="33"/>
            <w:vAlign w:val="center"/>
            <w:hideMark/>
          </w:tcPr>
          <w:p w14:paraId="3B719945"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 </w:t>
            </w:r>
          </w:p>
        </w:tc>
      </w:tr>
      <w:tr w:rsidR="001B0A1D" w:rsidRPr="001B0A1D" w14:paraId="1E8FB4CA" w14:textId="77777777" w:rsidTr="000E07E5">
        <w:trPr>
          <w:trHeight w:val="62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2D41E9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lastRenderedPageBreak/>
              <w:t>3.1</w:t>
            </w:r>
          </w:p>
        </w:tc>
        <w:tc>
          <w:tcPr>
            <w:tcW w:w="4394" w:type="dxa"/>
            <w:tcBorders>
              <w:top w:val="nil"/>
              <w:left w:val="nil"/>
              <w:bottom w:val="single" w:sz="4" w:space="0" w:color="auto"/>
              <w:right w:val="single" w:sz="4" w:space="0" w:color="auto"/>
            </w:tcBorders>
            <w:shd w:val="clear" w:color="auto" w:fill="auto"/>
            <w:vAlign w:val="center"/>
            <w:hideMark/>
          </w:tcPr>
          <w:p w14:paraId="6EA78609"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Zapata Corrida 0.60 m x 0.25 m, 4 varilla de 1/2", y estribos de 1/2" a cada 30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Concreto 3000 psi</w:t>
            </w:r>
          </w:p>
        </w:tc>
        <w:tc>
          <w:tcPr>
            <w:tcW w:w="992" w:type="dxa"/>
            <w:tcBorders>
              <w:top w:val="nil"/>
              <w:left w:val="nil"/>
              <w:bottom w:val="single" w:sz="4" w:space="0" w:color="auto"/>
              <w:right w:val="single" w:sz="4" w:space="0" w:color="auto"/>
            </w:tcBorders>
            <w:shd w:val="clear" w:color="auto" w:fill="auto"/>
            <w:vAlign w:val="center"/>
            <w:hideMark/>
          </w:tcPr>
          <w:p w14:paraId="2BCE0407"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nil"/>
              <w:left w:val="nil"/>
              <w:bottom w:val="single" w:sz="4" w:space="0" w:color="auto"/>
              <w:right w:val="single" w:sz="4" w:space="0" w:color="auto"/>
            </w:tcBorders>
            <w:shd w:val="clear" w:color="auto" w:fill="auto"/>
            <w:vAlign w:val="center"/>
            <w:hideMark/>
          </w:tcPr>
          <w:p w14:paraId="197D44A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13.80</w:t>
            </w:r>
          </w:p>
        </w:tc>
        <w:tc>
          <w:tcPr>
            <w:tcW w:w="1276" w:type="dxa"/>
            <w:tcBorders>
              <w:top w:val="nil"/>
              <w:left w:val="nil"/>
              <w:bottom w:val="single" w:sz="4" w:space="0" w:color="auto"/>
              <w:right w:val="nil"/>
            </w:tcBorders>
            <w:shd w:val="clear" w:color="auto" w:fill="auto"/>
            <w:vAlign w:val="center"/>
          </w:tcPr>
          <w:p w14:paraId="75BF98C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5254E987"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8ED532D" w14:textId="77777777" w:rsidTr="000E07E5">
        <w:trPr>
          <w:trHeight w:val="62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0A176D92"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3.2</w:t>
            </w:r>
          </w:p>
        </w:tc>
        <w:tc>
          <w:tcPr>
            <w:tcW w:w="4394" w:type="dxa"/>
            <w:tcBorders>
              <w:top w:val="nil"/>
              <w:left w:val="nil"/>
              <w:bottom w:val="single" w:sz="4" w:space="0" w:color="auto"/>
              <w:right w:val="single" w:sz="4" w:space="0" w:color="auto"/>
            </w:tcBorders>
            <w:shd w:val="clear" w:color="auto" w:fill="auto"/>
            <w:vAlign w:val="center"/>
            <w:hideMark/>
          </w:tcPr>
          <w:p w14:paraId="3FD338C1"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Pedestal de concreto armado, de 30 x30 x 60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Con cuatro varillas de 1/2" y anillos de 3/8" a cada 20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Concreto 3000 psi.</w:t>
            </w:r>
          </w:p>
        </w:tc>
        <w:tc>
          <w:tcPr>
            <w:tcW w:w="992" w:type="dxa"/>
            <w:tcBorders>
              <w:top w:val="nil"/>
              <w:left w:val="nil"/>
              <w:bottom w:val="nil"/>
              <w:right w:val="single" w:sz="4" w:space="0" w:color="auto"/>
            </w:tcBorders>
            <w:shd w:val="clear" w:color="auto" w:fill="auto"/>
            <w:vAlign w:val="center"/>
            <w:hideMark/>
          </w:tcPr>
          <w:p w14:paraId="25351F3A" w14:textId="77777777" w:rsidR="001B0A1D" w:rsidRPr="001B0A1D" w:rsidRDefault="001B0A1D" w:rsidP="001B0A1D">
            <w:pPr>
              <w:spacing w:after="0" w:line="240" w:lineRule="auto"/>
              <w:jc w:val="center"/>
              <w:rPr>
                <w:rFonts w:eastAsia="Times New Roman" w:cstheme="minorHAnsi"/>
                <w:color w:val="000000"/>
                <w:sz w:val="24"/>
                <w:szCs w:val="24"/>
                <w:lang w:eastAsia="es-HN"/>
              </w:rPr>
            </w:pPr>
            <w:proofErr w:type="spellStart"/>
            <w:r w:rsidRPr="001B0A1D">
              <w:rPr>
                <w:rFonts w:eastAsia="Times New Roman" w:cstheme="minorHAnsi"/>
                <w:color w:val="000000"/>
                <w:sz w:val="24"/>
                <w:szCs w:val="24"/>
                <w:lang w:eastAsia="es-HN"/>
              </w:rPr>
              <w:t>Pcs</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1FBC91E"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6.00</w:t>
            </w:r>
          </w:p>
        </w:tc>
        <w:tc>
          <w:tcPr>
            <w:tcW w:w="1276" w:type="dxa"/>
            <w:tcBorders>
              <w:top w:val="nil"/>
              <w:left w:val="nil"/>
              <w:bottom w:val="single" w:sz="4" w:space="0" w:color="auto"/>
              <w:right w:val="nil"/>
            </w:tcBorders>
            <w:shd w:val="clear" w:color="auto" w:fill="auto"/>
            <w:vAlign w:val="center"/>
          </w:tcPr>
          <w:p w14:paraId="335F3D98"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67CAC4D0"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04DE0C6" w14:textId="77777777" w:rsidTr="000E07E5">
        <w:trPr>
          <w:trHeight w:val="67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739CC99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3.3</w:t>
            </w:r>
          </w:p>
        </w:tc>
        <w:tc>
          <w:tcPr>
            <w:tcW w:w="4394" w:type="dxa"/>
            <w:tcBorders>
              <w:top w:val="nil"/>
              <w:left w:val="nil"/>
              <w:bottom w:val="single" w:sz="4" w:space="0" w:color="auto"/>
              <w:right w:val="single" w:sz="4" w:space="0" w:color="auto"/>
            </w:tcBorders>
            <w:shd w:val="clear" w:color="auto" w:fill="auto"/>
            <w:vAlign w:val="center"/>
            <w:hideMark/>
          </w:tcPr>
          <w:p w14:paraId="60EEF422"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Losa de Concreto. Espesor 10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concreto 3000 psi.  Concreto de 3000 psi.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18987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M2</w:t>
            </w:r>
          </w:p>
        </w:tc>
        <w:tc>
          <w:tcPr>
            <w:tcW w:w="1276" w:type="dxa"/>
            <w:tcBorders>
              <w:top w:val="nil"/>
              <w:left w:val="nil"/>
              <w:bottom w:val="single" w:sz="4" w:space="0" w:color="auto"/>
              <w:right w:val="single" w:sz="4" w:space="0" w:color="auto"/>
            </w:tcBorders>
            <w:shd w:val="clear" w:color="auto" w:fill="auto"/>
            <w:vAlign w:val="center"/>
            <w:hideMark/>
          </w:tcPr>
          <w:p w14:paraId="2C9CE39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8.00</w:t>
            </w:r>
          </w:p>
        </w:tc>
        <w:tc>
          <w:tcPr>
            <w:tcW w:w="1276" w:type="dxa"/>
            <w:tcBorders>
              <w:top w:val="nil"/>
              <w:left w:val="nil"/>
              <w:bottom w:val="single" w:sz="4" w:space="0" w:color="auto"/>
              <w:right w:val="nil"/>
            </w:tcBorders>
            <w:shd w:val="clear" w:color="auto" w:fill="auto"/>
            <w:vAlign w:val="center"/>
          </w:tcPr>
          <w:p w14:paraId="19D40F12"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7752D8A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FE8E31B" w14:textId="77777777" w:rsidTr="000E07E5">
        <w:trPr>
          <w:trHeight w:val="630"/>
        </w:trPr>
        <w:tc>
          <w:tcPr>
            <w:tcW w:w="1135" w:type="dxa"/>
            <w:tcBorders>
              <w:top w:val="nil"/>
              <w:left w:val="single" w:sz="8" w:space="0" w:color="auto"/>
              <w:bottom w:val="nil"/>
              <w:right w:val="single" w:sz="4" w:space="0" w:color="auto"/>
            </w:tcBorders>
            <w:shd w:val="clear" w:color="auto" w:fill="auto"/>
            <w:vAlign w:val="center"/>
            <w:hideMark/>
          </w:tcPr>
          <w:p w14:paraId="06B4D3A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3.4</w:t>
            </w:r>
          </w:p>
        </w:tc>
        <w:tc>
          <w:tcPr>
            <w:tcW w:w="4394" w:type="dxa"/>
            <w:tcBorders>
              <w:top w:val="nil"/>
              <w:left w:val="nil"/>
              <w:bottom w:val="nil"/>
              <w:right w:val="single" w:sz="4" w:space="0" w:color="auto"/>
            </w:tcBorders>
            <w:shd w:val="clear" w:color="auto" w:fill="auto"/>
            <w:vAlign w:val="bottom"/>
            <w:hideMark/>
          </w:tcPr>
          <w:p w14:paraId="6227E789"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Perno de Anclaje soldados a hierro de refuerzo, diámetro 1/2", longitud 6".  Acero grado 5, con tuerca y arandelas</w:t>
            </w:r>
          </w:p>
        </w:tc>
        <w:tc>
          <w:tcPr>
            <w:tcW w:w="992" w:type="dxa"/>
            <w:tcBorders>
              <w:top w:val="nil"/>
              <w:left w:val="nil"/>
              <w:bottom w:val="nil"/>
              <w:right w:val="single" w:sz="4" w:space="0" w:color="auto"/>
            </w:tcBorders>
            <w:shd w:val="clear" w:color="auto" w:fill="auto"/>
            <w:vAlign w:val="center"/>
            <w:hideMark/>
          </w:tcPr>
          <w:p w14:paraId="2FEA4C03" w14:textId="77777777" w:rsidR="001B0A1D" w:rsidRPr="001B0A1D" w:rsidRDefault="001B0A1D" w:rsidP="001B0A1D">
            <w:pPr>
              <w:spacing w:after="0" w:line="240" w:lineRule="auto"/>
              <w:jc w:val="center"/>
              <w:rPr>
                <w:rFonts w:eastAsia="Times New Roman" w:cstheme="minorHAnsi"/>
                <w:color w:val="000000"/>
                <w:sz w:val="24"/>
                <w:szCs w:val="24"/>
                <w:lang w:eastAsia="es-HN"/>
              </w:rPr>
            </w:pPr>
            <w:proofErr w:type="spellStart"/>
            <w:r w:rsidRPr="001B0A1D">
              <w:rPr>
                <w:rFonts w:eastAsia="Times New Roman" w:cstheme="minorHAnsi"/>
                <w:color w:val="000000"/>
                <w:sz w:val="24"/>
                <w:szCs w:val="24"/>
                <w:lang w:eastAsia="es-HN"/>
              </w:rPr>
              <w:t>Pcs</w:t>
            </w:r>
            <w:proofErr w:type="spellEnd"/>
          </w:p>
        </w:tc>
        <w:tc>
          <w:tcPr>
            <w:tcW w:w="1276" w:type="dxa"/>
            <w:tcBorders>
              <w:top w:val="nil"/>
              <w:left w:val="nil"/>
              <w:bottom w:val="nil"/>
              <w:right w:val="single" w:sz="4" w:space="0" w:color="auto"/>
            </w:tcBorders>
            <w:shd w:val="clear" w:color="auto" w:fill="auto"/>
            <w:vAlign w:val="center"/>
            <w:hideMark/>
          </w:tcPr>
          <w:p w14:paraId="4A72CF6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24.00</w:t>
            </w:r>
          </w:p>
        </w:tc>
        <w:tc>
          <w:tcPr>
            <w:tcW w:w="1276" w:type="dxa"/>
            <w:tcBorders>
              <w:top w:val="nil"/>
              <w:left w:val="nil"/>
              <w:bottom w:val="single" w:sz="4" w:space="0" w:color="auto"/>
              <w:right w:val="nil"/>
            </w:tcBorders>
            <w:shd w:val="clear" w:color="auto" w:fill="auto"/>
            <w:vAlign w:val="center"/>
          </w:tcPr>
          <w:p w14:paraId="318A903C"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single" w:sz="4" w:space="0" w:color="auto"/>
              <w:bottom w:val="single" w:sz="4" w:space="0" w:color="auto"/>
              <w:right w:val="single" w:sz="8" w:space="0" w:color="auto"/>
            </w:tcBorders>
            <w:shd w:val="clear" w:color="auto" w:fill="auto"/>
            <w:vAlign w:val="center"/>
          </w:tcPr>
          <w:p w14:paraId="2BCC1907"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074F32D2" w14:textId="77777777" w:rsidTr="000E07E5">
        <w:trPr>
          <w:trHeight w:val="325"/>
        </w:trPr>
        <w:tc>
          <w:tcPr>
            <w:tcW w:w="9073" w:type="dxa"/>
            <w:gridSpan w:val="5"/>
            <w:tcBorders>
              <w:top w:val="single" w:sz="8" w:space="0" w:color="auto"/>
              <w:left w:val="single" w:sz="8" w:space="0" w:color="auto"/>
              <w:bottom w:val="single" w:sz="8" w:space="0" w:color="auto"/>
              <w:right w:val="single" w:sz="4" w:space="0" w:color="000000"/>
            </w:tcBorders>
            <w:shd w:val="clear" w:color="000000" w:fill="C6E0B4"/>
            <w:vAlign w:val="center"/>
            <w:hideMark/>
          </w:tcPr>
          <w:p w14:paraId="345D5A2D"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SUBTOTAL BASE DE CONCRETO SILO 500 QQ.</w:t>
            </w:r>
          </w:p>
        </w:tc>
        <w:tc>
          <w:tcPr>
            <w:tcW w:w="1842" w:type="dxa"/>
            <w:tcBorders>
              <w:top w:val="single" w:sz="8" w:space="0" w:color="auto"/>
              <w:left w:val="nil"/>
              <w:bottom w:val="single" w:sz="8" w:space="0" w:color="auto"/>
              <w:right w:val="single" w:sz="8" w:space="0" w:color="auto"/>
            </w:tcBorders>
            <w:shd w:val="clear" w:color="000000" w:fill="C6E0B4"/>
            <w:vAlign w:val="center"/>
          </w:tcPr>
          <w:p w14:paraId="7C59423E" w14:textId="77777777" w:rsidR="001B0A1D" w:rsidRPr="001B0A1D" w:rsidRDefault="001B0A1D" w:rsidP="001B0A1D">
            <w:pPr>
              <w:spacing w:after="0" w:line="240" w:lineRule="auto"/>
              <w:rPr>
                <w:rFonts w:eastAsia="Times New Roman" w:cstheme="minorHAnsi"/>
                <w:b/>
                <w:bCs/>
                <w:color w:val="000000"/>
                <w:sz w:val="24"/>
                <w:szCs w:val="24"/>
                <w:lang w:eastAsia="es-HN"/>
              </w:rPr>
            </w:pPr>
          </w:p>
        </w:tc>
      </w:tr>
      <w:tr w:rsidR="001B0A1D" w:rsidRPr="001B0A1D" w14:paraId="7D03C60A" w14:textId="77777777" w:rsidTr="003D2F83">
        <w:trPr>
          <w:trHeight w:val="313"/>
        </w:trPr>
        <w:tc>
          <w:tcPr>
            <w:tcW w:w="1135" w:type="dxa"/>
            <w:tcBorders>
              <w:top w:val="nil"/>
              <w:left w:val="single" w:sz="8" w:space="0" w:color="auto"/>
              <w:bottom w:val="single" w:sz="4" w:space="0" w:color="auto"/>
              <w:right w:val="single" w:sz="4" w:space="0" w:color="auto"/>
            </w:tcBorders>
            <w:shd w:val="clear" w:color="auto" w:fill="EDEDED" w:themeFill="accent3" w:themeFillTint="33"/>
            <w:noWrap/>
            <w:vAlign w:val="center"/>
            <w:hideMark/>
          </w:tcPr>
          <w:p w14:paraId="045D6428"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4.0</w:t>
            </w:r>
          </w:p>
        </w:tc>
        <w:tc>
          <w:tcPr>
            <w:tcW w:w="4394" w:type="dxa"/>
            <w:tcBorders>
              <w:top w:val="nil"/>
              <w:left w:val="nil"/>
              <w:bottom w:val="single" w:sz="4" w:space="0" w:color="auto"/>
              <w:right w:val="single" w:sz="4" w:space="0" w:color="auto"/>
            </w:tcBorders>
            <w:shd w:val="clear" w:color="auto" w:fill="EDEDED" w:themeFill="accent3" w:themeFillTint="33"/>
            <w:noWrap/>
            <w:vAlign w:val="center"/>
            <w:hideMark/>
          </w:tcPr>
          <w:p w14:paraId="0DD7F90C"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 xml:space="preserve">FOSAS DE CONCRETO PARA ELEVADORES. </w:t>
            </w:r>
          </w:p>
        </w:tc>
        <w:tc>
          <w:tcPr>
            <w:tcW w:w="992" w:type="dxa"/>
            <w:tcBorders>
              <w:top w:val="nil"/>
              <w:left w:val="nil"/>
              <w:bottom w:val="single" w:sz="4" w:space="0" w:color="auto"/>
              <w:right w:val="single" w:sz="4" w:space="0" w:color="auto"/>
            </w:tcBorders>
            <w:shd w:val="clear" w:color="auto" w:fill="EDEDED" w:themeFill="accent3" w:themeFillTint="33"/>
            <w:noWrap/>
            <w:vAlign w:val="center"/>
            <w:hideMark/>
          </w:tcPr>
          <w:p w14:paraId="317A02C6"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nil"/>
              <w:left w:val="nil"/>
              <w:bottom w:val="single" w:sz="4" w:space="0" w:color="auto"/>
              <w:right w:val="single" w:sz="4" w:space="0" w:color="auto"/>
            </w:tcBorders>
            <w:shd w:val="clear" w:color="auto" w:fill="EDEDED" w:themeFill="accent3" w:themeFillTint="33"/>
            <w:noWrap/>
            <w:vAlign w:val="center"/>
            <w:hideMark/>
          </w:tcPr>
          <w:p w14:paraId="30C92F5C"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nil"/>
              <w:left w:val="nil"/>
              <w:bottom w:val="single" w:sz="4" w:space="0" w:color="auto"/>
              <w:right w:val="single" w:sz="4" w:space="0" w:color="auto"/>
            </w:tcBorders>
            <w:shd w:val="clear" w:color="auto" w:fill="EDEDED" w:themeFill="accent3" w:themeFillTint="33"/>
            <w:noWrap/>
            <w:vAlign w:val="center"/>
            <w:hideMark/>
          </w:tcPr>
          <w:p w14:paraId="312AB690"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842" w:type="dxa"/>
            <w:tcBorders>
              <w:top w:val="nil"/>
              <w:left w:val="nil"/>
              <w:bottom w:val="single" w:sz="4" w:space="0" w:color="auto"/>
              <w:right w:val="single" w:sz="8" w:space="0" w:color="auto"/>
            </w:tcBorders>
            <w:shd w:val="clear" w:color="auto" w:fill="EDEDED" w:themeFill="accent3" w:themeFillTint="33"/>
            <w:noWrap/>
            <w:vAlign w:val="center"/>
            <w:hideMark/>
          </w:tcPr>
          <w:p w14:paraId="4EAA797E"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r>
      <w:tr w:rsidR="001B0A1D" w:rsidRPr="001B0A1D" w14:paraId="0DC14D4C" w14:textId="77777777" w:rsidTr="000E07E5">
        <w:trPr>
          <w:trHeight w:val="64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4D163B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4.1</w:t>
            </w:r>
          </w:p>
        </w:tc>
        <w:tc>
          <w:tcPr>
            <w:tcW w:w="4394" w:type="dxa"/>
            <w:tcBorders>
              <w:top w:val="nil"/>
              <w:left w:val="nil"/>
              <w:bottom w:val="single" w:sz="4" w:space="0" w:color="auto"/>
              <w:right w:val="single" w:sz="4" w:space="0" w:color="auto"/>
            </w:tcBorders>
            <w:shd w:val="clear" w:color="auto" w:fill="auto"/>
            <w:vAlign w:val="center"/>
            <w:hideMark/>
          </w:tcPr>
          <w:p w14:paraId="3FEB6DE0"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Losa de Concreto armado. Espesor 10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concreto 3000 psi. Reforzado con varilla de 3/8" cada 30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Concreto de 3000 psi.</w:t>
            </w:r>
          </w:p>
        </w:tc>
        <w:tc>
          <w:tcPr>
            <w:tcW w:w="992" w:type="dxa"/>
            <w:tcBorders>
              <w:top w:val="nil"/>
              <w:left w:val="nil"/>
              <w:bottom w:val="single" w:sz="4" w:space="0" w:color="auto"/>
              <w:right w:val="single" w:sz="4" w:space="0" w:color="auto"/>
            </w:tcBorders>
            <w:shd w:val="clear" w:color="auto" w:fill="auto"/>
            <w:vAlign w:val="center"/>
            <w:hideMark/>
          </w:tcPr>
          <w:p w14:paraId="45E2F0A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2E37456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11.36</w:t>
            </w:r>
          </w:p>
        </w:tc>
        <w:tc>
          <w:tcPr>
            <w:tcW w:w="1276" w:type="dxa"/>
            <w:tcBorders>
              <w:top w:val="nil"/>
              <w:left w:val="nil"/>
              <w:bottom w:val="single" w:sz="4" w:space="0" w:color="auto"/>
              <w:right w:val="single" w:sz="4" w:space="0" w:color="auto"/>
            </w:tcBorders>
            <w:shd w:val="clear" w:color="auto" w:fill="auto"/>
            <w:vAlign w:val="center"/>
          </w:tcPr>
          <w:p w14:paraId="196E819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F6E83C1"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FFC3CB1" w14:textId="77777777" w:rsidTr="000E07E5">
        <w:trPr>
          <w:trHeight w:val="73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4BBF0957"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4.2</w:t>
            </w:r>
          </w:p>
        </w:tc>
        <w:tc>
          <w:tcPr>
            <w:tcW w:w="4394" w:type="dxa"/>
            <w:tcBorders>
              <w:top w:val="nil"/>
              <w:left w:val="nil"/>
              <w:bottom w:val="single" w:sz="4" w:space="0" w:color="auto"/>
              <w:right w:val="single" w:sz="4" w:space="0" w:color="auto"/>
            </w:tcBorders>
            <w:shd w:val="clear" w:color="auto" w:fill="auto"/>
            <w:vAlign w:val="center"/>
            <w:hideMark/>
          </w:tcPr>
          <w:p w14:paraId="7AD6394D"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Pared de fosa, pared de concreto reforzado con varilla de 1/2 cada 20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espesor 12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concreto 3000 psi.   </w:t>
            </w:r>
          </w:p>
        </w:tc>
        <w:tc>
          <w:tcPr>
            <w:tcW w:w="992" w:type="dxa"/>
            <w:tcBorders>
              <w:top w:val="nil"/>
              <w:left w:val="nil"/>
              <w:bottom w:val="single" w:sz="4" w:space="0" w:color="auto"/>
              <w:right w:val="single" w:sz="4" w:space="0" w:color="auto"/>
            </w:tcBorders>
            <w:shd w:val="clear" w:color="auto" w:fill="auto"/>
            <w:vAlign w:val="center"/>
            <w:hideMark/>
          </w:tcPr>
          <w:p w14:paraId="076131F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36C789DB"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35.00</w:t>
            </w:r>
          </w:p>
        </w:tc>
        <w:tc>
          <w:tcPr>
            <w:tcW w:w="1276" w:type="dxa"/>
            <w:tcBorders>
              <w:top w:val="nil"/>
              <w:left w:val="nil"/>
              <w:bottom w:val="single" w:sz="4" w:space="0" w:color="auto"/>
              <w:right w:val="single" w:sz="4" w:space="0" w:color="auto"/>
            </w:tcBorders>
            <w:shd w:val="clear" w:color="auto" w:fill="auto"/>
            <w:vAlign w:val="center"/>
          </w:tcPr>
          <w:p w14:paraId="20007352"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4C54E5A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6D646EF" w14:textId="77777777" w:rsidTr="000E07E5">
        <w:trPr>
          <w:trHeight w:val="313"/>
        </w:trPr>
        <w:tc>
          <w:tcPr>
            <w:tcW w:w="1135" w:type="dxa"/>
            <w:tcBorders>
              <w:top w:val="nil"/>
              <w:left w:val="single" w:sz="8" w:space="0" w:color="auto"/>
              <w:bottom w:val="nil"/>
              <w:right w:val="single" w:sz="4" w:space="0" w:color="auto"/>
            </w:tcBorders>
            <w:shd w:val="clear" w:color="auto" w:fill="auto"/>
            <w:vAlign w:val="center"/>
            <w:hideMark/>
          </w:tcPr>
          <w:p w14:paraId="3AB1558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4.3</w:t>
            </w:r>
          </w:p>
        </w:tc>
        <w:tc>
          <w:tcPr>
            <w:tcW w:w="4394" w:type="dxa"/>
            <w:tcBorders>
              <w:top w:val="nil"/>
              <w:left w:val="nil"/>
              <w:bottom w:val="nil"/>
              <w:right w:val="single" w:sz="4" w:space="0" w:color="auto"/>
            </w:tcBorders>
            <w:shd w:val="clear" w:color="auto" w:fill="auto"/>
            <w:vAlign w:val="center"/>
            <w:hideMark/>
          </w:tcPr>
          <w:p w14:paraId="4029EB70"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Excavación de fosa </w:t>
            </w:r>
          </w:p>
        </w:tc>
        <w:tc>
          <w:tcPr>
            <w:tcW w:w="992" w:type="dxa"/>
            <w:tcBorders>
              <w:top w:val="nil"/>
              <w:left w:val="nil"/>
              <w:bottom w:val="nil"/>
              <w:right w:val="single" w:sz="4" w:space="0" w:color="auto"/>
            </w:tcBorders>
            <w:shd w:val="clear" w:color="auto" w:fill="auto"/>
            <w:vAlign w:val="center"/>
            <w:hideMark/>
          </w:tcPr>
          <w:p w14:paraId="2339FCA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m³</w:t>
            </w:r>
          </w:p>
        </w:tc>
        <w:tc>
          <w:tcPr>
            <w:tcW w:w="1276" w:type="dxa"/>
            <w:tcBorders>
              <w:top w:val="nil"/>
              <w:left w:val="nil"/>
              <w:bottom w:val="nil"/>
              <w:right w:val="single" w:sz="4" w:space="0" w:color="auto"/>
            </w:tcBorders>
            <w:shd w:val="clear" w:color="auto" w:fill="auto"/>
            <w:vAlign w:val="center"/>
            <w:hideMark/>
          </w:tcPr>
          <w:p w14:paraId="029E922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23.00</w:t>
            </w:r>
          </w:p>
        </w:tc>
        <w:tc>
          <w:tcPr>
            <w:tcW w:w="1276" w:type="dxa"/>
            <w:tcBorders>
              <w:top w:val="nil"/>
              <w:left w:val="nil"/>
              <w:bottom w:val="nil"/>
              <w:right w:val="single" w:sz="4" w:space="0" w:color="auto"/>
            </w:tcBorders>
            <w:shd w:val="clear" w:color="auto" w:fill="auto"/>
            <w:vAlign w:val="center"/>
          </w:tcPr>
          <w:p w14:paraId="185887FB"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7655E10"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C343CBA" w14:textId="77777777" w:rsidTr="000E07E5">
        <w:trPr>
          <w:trHeight w:val="325"/>
        </w:trPr>
        <w:tc>
          <w:tcPr>
            <w:tcW w:w="9073" w:type="dxa"/>
            <w:gridSpan w:val="5"/>
            <w:tcBorders>
              <w:top w:val="single" w:sz="8" w:space="0" w:color="auto"/>
              <w:left w:val="single" w:sz="8" w:space="0" w:color="auto"/>
              <w:bottom w:val="single" w:sz="8" w:space="0" w:color="auto"/>
              <w:right w:val="single" w:sz="4" w:space="0" w:color="000000"/>
            </w:tcBorders>
            <w:shd w:val="clear" w:color="000000" w:fill="C6E0B4"/>
            <w:vAlign w:val="center"/>
            <w:hideMark/>
          </w:tcPr>
          <w:p w14:paraId="056BFE5E"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SUBTOTAL FOSAS PARA ELEVADORES</w:t>
            </w:r>
          </w:p>
        </w:tc>
        <w:tc>
          <w:tcPr>
            <w:tcW w:w="1842" w:type="dxa"/>
            <w:tcBorders>
              <w:top w:val="single" w:sz="8" w:space="0" w:color="auto"/>
              <w:left w:val="nil"/>
              <w:bottom w:val="single" w:sz="8" w:space="0" w:color="auto"/>
              <w:right w:val="single" w:sz="8" w:space="0" w:color="auto"/>
            </w:tcBorders>
            <w:shd w:val="clear" w:color="000000" w:fill="C6E0B4"/>
            <w:vAlign w:val="center"/>
            <w:hideMark/>
          </w:tcPr>
          <w:p w14:paraId="1B0A10D3" w14:textId="77777777" w:rsidR="001B0A1D" w:rsidRPr="001B0A1D" w:rsidRDefault="001B0A1D" w:rsidP="001B0A1D">
            <w:pPr>
              <w:spacing w:after="0" w:line="240" w:lineRule="auto"/>
              <w:jc w:val="right"/>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                 </w:t>
            </w:r>
          </w:p>
        </w:tc>
      </w:tr>
      <w:tr w:rsidR="001B0A1D" w:rsidRPr="001B0A1D" w14:paraId="77AB817B" w14:textId="77777777" w:rsidTr="003D2F83">
        <w:trPr>
          <w:trHeight w:val="702"/>
        </w:trPr>
        <w:tc>
          <w:tcPr>
            <w:tcW w:w="1135" w:type="dxa"/>
            <w:tcBorders>
              <w:top w:val="single" w:sz="4" w:space="0" w:color="auto"/>
              <w:left w:val="single" w:sz="8" w:space="0" w:color="auto"/>
              <w:bottom w:val="single" w:sz="4" w:space="0" w:color="auto"/>
              <w:right w:val="single" w:sz="4" w:space="0" w:color="auto"/>
            </w:tcBorders>
            <w:shd w:val="clear" w:color="auto" w:fill="EDEDED" w:themeFill="accent3" w:themeFillTint="33"/>
            <w:noWrap/>
            <w:vAlign w:val="center"/>
            <w:hideMark/>
          </w:tcPr>
          <w:p w14:paraId="2B0A8FC0"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5.0</w:t>
            </w:r>
          </w:p>
        </w:tc>
        <w:tc>
          <w:tcPr>
            <w:tcW w:w="4394"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F398D0B" w14:textId="77777777" w:rsidR="001B0A1D" w:rsidRPr="001B0A1D" w:rsidRDefault="001B0A1D" w:rsidP="001B0A1D">
            <w:pPr>
              <w:spacing w:after="0" w:line="240" w:lineRule="auto"/>
              <w:rPr>
                <w:rFonts w:eastAsia="Times New Roman" w:cstheme="minorHAnsi"/>
                <w:b/>
                <w:bCs/>
                <w:sz w:val="24"/>
                <w:szCs w:val="24"/>
                <w:lang w:eastAsia="es-HN"/>
              </w:rPr>
            </w:pPr>
            <w:r w:rsidRPr="001B0A1D">
              <w:rPr>
                <w:rFonts w:eastAsia="Times New Roman" w:cstheme="minorHAnsi"/>
                <w:b/>
                <w:bCs/>
                <w:sz w:val="24"/>
                <w:szCs w:val="24"/>
                <w:lang w:eastAsia="es-HN"/>
              </w:rPr>
              <w:t>CONSTRUCCION DE CUBICULO PARA SECADORA</w:t>
            </w:r>
          </w:p>
        </w:tc>
        <w:tc>
          <w:tcPr>
            <w:tcW w:w="99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6DE4C618"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7C908485"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27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F38E19E"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c>
          <w:tcPr>
            <w:tcW w:w="1842" w:type="dxa"/>
            <w:tcBorders>
              <w:top w:val="single" w:sz="4" w:space="0" w:color="auto"/>
              <w:left w:val="nil"/>
              <w:bottom w:val="single" w:sz="4" w:space="0" w:color="auto"/>
              <w:right w:val="single" w:sz="8" w:space="0" w:color="auto"/>
            </w:tcBorders>
            <w:shd w:val="clear" w:color="auto" w:fill="EDEDED" w:themeFill="accent3" w:themeFillTint="33"/>
            <w:noWrap/>
            <w:vAlign w:val="center"/>
            <w:hideMark/>
          </w:tcPr>
          <w:p w14:paraId="54345B9D" w14:textId="77777777" w:rsidR="001B0A1D" w:rsidRPr="001B0A1D" w:rsidRDefault="001B0A1D" w:rsidP="001B0A1D">
            <w:pPr>
              <w:spacing w:after="0" w:line="240" w:lineRule="auto"/>
              <w:jc w:val="center"/>
              <w:rPr>
                <w:rFonts w:eastAsia="Times New Roman" w:cstheme="minorHAnsi"/>
                <w:b/>
                <w:bCs/>
                <w:sz w:val="24"/>
                <w:szCs w:val="24"/>
                <w:lang w:eastAsia="es-HN"/>
              </w:rPr>
            </w:pPr>
            <w:r w:rsidRPr="001B0A1D">
              <w:rPr>
                <w:rFonts w:eastAsia="Times New Roman" w:cstheme="minorHAnsi"/>
                <w:b/>
                <w:bCs/>
                <w:sz w:val="24"/>
                <w:szCs w:val="24"/>
                <w:lang w:eastAsia="es-HN"/>
              </w:rPr>
              <w:t> </w:t>
            </w:r>
          </w:p>
        </w:tc>
      </w:tr>
      <w:tr w:rsidR="001B0A1D" w:rsidRPr="001B0A1D" w14:paraId="12507AB2" w14:textId="77777777" w:rsidTr="000E07E5">
        <w:trPr>
          <w:trHeight w:val="313"/>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099337A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w:t>
            </w:r>
          </w:p>
        </w:tc>
        <w:tc>
          <w:tcPr>
            <w:tcW w:w="4394" w:type="dxa"/>
            <w:tcBorders>
              <w:top w:val="nil"/>
              <w:left w:val="nil"/>
              <w:bottom w:val="single" w:sz="4" w:space="0" w:color="auto"/>
              <w:right w:val="single" w:sz="4" w:space="0" w:color="auto"/>
            </w:tcBorders>
            <w:shd w:val="clear" w:color="auto" w:fill="auto"/>
            <w:noWrap/>
            <w:vAlign w:val="bottom"/>
            <w:hideMark/>
          </w:tcPr>
          <w:p w14:paraId="6FCAF821"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Excavación zapata aislada.</w:t>
            </w:r>
          </w:p>
        </w:tc>
        <w:tc>
          <w:tcPr>
            <w:tcW w:w="992" w:type="dxa"/>
            <w:tcBorders>
              <w:top w:val="nil"/>
              <w:left w:val="nil"/>
              <w:bottom w:val="single" w:sz="4" w:space="0" w:color="auto"/>
              <w:right w:val="single" w:sz="4" w:space="0" w:color="auto"/>
            </w:tcBorders>
            <w:shd w:val="clear" w:color="auto" w:fill="auto"/>
            <w:noWrap/>
            <w:vAlign w:val="bottom"/>
            <w:hideMark/>
          </w:tcPr>
          <w:p w14:paraId="589DEA7F"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m³</w:t>
            </w:r>
          </w:p>
        </w:tc>
        <w:tc>
          <w:tcPr>
            <w:tcW w:w="1276" w:type="dxa"/>
            <w:tcBorders>
              <w:top w:val="nil"/>
              <w:left w:val="nil"/>
              <w:bottom w:val="single" w:sz="4" w:space="0" w:color="auto"/>
              <w:right w:val="single" w:sz="4" w:space="0" w:color="auto"/>
            </w:tcBorders>
            <w:shd w:val="clear" w:color="auto" w:fill="auto"/>
            <w:noWrap/>
            <w:vAlign w:val="bottom"/>
            <w:hideMark/>
          </w:tcPr>
          <w:p w14:paraId="3D39E22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21.38</w:t>
            </w:r>
          </w:p>
        </w:tc>
        <w:tc>
          <w:tcPr>
            <w:tcW w:w="1276" w:type="dxa"/>
            <w:tcBorders>
              <w:top w:val="nil"/>
              <w:left w:val="nil"/>
              <w:bottom w:val="single" w:sz="4" w:space="0" w:color="auto"/>
              <w:right w:val="single" w:sz="4" w:space="0" w:color="auto"/>
            </w:tcBorders>
            <w:shd w:val="clear" w:color="auto" w:fill="auto"/>
            <w:vAlign w:val="center"/>
          </w:tcPr>
          <w:p w14:paraId="70A6C298"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488430C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D776F27"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347FB2D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5.2</w:t>
            </w:r>
          </w:p>
        </w:tc>
        <w:tc>
          <w:tcPr>
            <w:tcW w:w="4394" w:type="dxa"/>
            <w:tcBorders>
              <w:top w:val="nil"/>
              <w:left w:val="nil"/>
              <w:bottom w:val="single" w:sz="4" w:space="0" w:color="auto"/>
              <w:right w:val="single" w:sz="4" w:space="0" w:color="auto"/>
            </w:tcBorders>
            <w:shd w:val="clear" w:color="auto" w:fill="auto"/>
            <w:vAlign w:val="center"/>
            <w:hideMark/>
          </w:tcPr>
          <w:p w14:paraId="21FBBF97"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Zapata aislada, 1.20x1.20x0.30 metros, 6#5 AS, concreto 3000 psi.</w:t>
            </w:r>
          </w:p>
        </w:tc>
        <w:tc>
          <w:tcPr>
            <w:tcW w:w="992" w:type="dxa"/>
            <w:tcBorders>
              <w:top w:val="nil"/>
              <w:left w:val="nil"/>
              <w:bottom w:val="single" w:sz="4" w:space="0" w:color="auto"/>
              <w:right w:val="single" w:sz="4" w:space="0" w:color="auto"/>
            </w:tcBorders>
            <w:shd w:val="clear" w:color="auto" w:fill="auto"/>
            <w:vAlign w:val="center"/>
            <w:hideMark/>
          </w:tcPr>
          <w:p w14:paraId="51F1B82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4132A821"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8.00</w:t>
            </w:r>
          </w:p>
        </w:tc>
        <w:tc>
          <w:tcPr>
            <w:tcW w:w="1276" w:type="dxa"/>
            <w:tcBorders>
              <w:top w:val="nil"/>
              <w:left w:val="nil"/>
              <w:bottom w:val="single" w:sz="4" w:space="0" w:color="auto"/>
              <w:right w:val="single" w:sz="4" w:space="0" w:color="auto"/>
            </w:tcBorders>
            <w:shd w:val="clear" w:color="auto" w:fill="auto"/>
            <w:vAlign w:val="center"/>
          </w:tcPr>
          <w:p w14:paraId="4F68CC6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0276AA7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3D1CC68"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09EFFAAC"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5.3</w:t>
            </w:r>
          </w:p>
        </w:tc>
        <w:tc>
          <w:tcPr>
            <w:tcW w:w="4394" w:type="dxa"/>
            <w:tcBorders>
              <w:top w:val="nil"/>
              <w:left w:val="nil"/>
              <w:bottom w:val="single" w:sz="4" w:space="0" w:color="auto"/>
              <w:right w:val="single" w:sz="4" w:space="0" w:color="auto"/>
            </w:tcBorders>
            <w:shd w:val="clear" w:color="auto" w:fill="auto"/>
            <w:vAlign w:val="center"/>
            <w:hideMark/>
          </w:tcPr>
          <w:p w14:paraId="5670583F"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Zapata aislada, 1.00x1.00x0.20 metros, 5#4 AS, concreto 3000 psi.</w:t>
            </w:r>
          </w:p>
        </w:tc>
        <w:tc>
          <w:tcPr>
            <w:tcW w:w="992" w:type="dxa"/>
            <w:tcBorders>
              <w:top w:val="nil"/>
              <w:left w:val="nil"/>
              <w:bottom w:val="single" w:sz="4" w:space="0" w:color="auto"/>
              <w:right w:val="single" w:sz="4" w:space="0" w:color="auto"/>
            </w:tcBorders>
            <w:shd w:val="clear" w:color="auto" w:fill="auto"/>
            <w:vAlign w:val="center"/>
            <w:hideMark/>
          </w:tcPr>
          <w:p w14:paraId="2EF658D5"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3BBAA517"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4.00</w:t>
            </w:r>
          </w:p>
        </w:tc>
        <w:tc>
          <w:tcPr>
            <w:tcW w:w="1276" w:type="dxa"/>
            <w:tcBorders>
              <w:top w:val="nil"/>
              <w:left w:val="nil"/>
              <w:bottom w:val="single" w:sz="4" w:space="0" w:color="auto"/>
              <w:right w:val="single" w:sz="4" w:space="0" w:color="auto"/>
            </w:tcBorders>
            <w:shd w:val="clear" w:color="auto" w:fill="auto"/>
            <w:vAlign w:val="center"/>
          </w:tcPr>
          <w:p w14:paraId="025C48A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295C450D"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A638A52"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329B839B"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5.4</w:t>
            </w:r>
          </w:p>
        </w:tc>
        <w:tc>
          <w:tcPr>
            <w:tcW w:w="4394" w:type="dxa"/>
            <w:tcBorders>
              <w:top w:val="nil"/>
              <w:left w:val="nil"/>
              <w:bottom w:val="single" w:sz="4" w:space="0" w:color="auto"/>
              <w:right w:val="single" w:sz="4" w:space="0" w:color="auto"/>
            </w:tcBorders>
            <w:shd w:val="clear" w:color="auto" w:fill="auto"/>
            <w:vAlign w:val="center"/>
            <w:hideMark/>
          </w:tcPr>
          <w:p w14:paraId="13149246"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Relleno y compactación de zapatas aisladas</w:t>
            </w:r>
          </w:p>
        </w:tc>
        <w:tc>
          <w:tcPr>
            <w:tcW w:w="992" w:type="dxa"/>
            <w:tcBorders>
              <w:top w:val="nil"/>
              <w:left w:val="nil"/>
              <w:bottom w:val="single" w:sz="4" w:space="0" w:color="auto"/>
              <w:right w:val="single" w:sz="4" w:space="0" w:color="auto"/>
            </w:tcBorders>
            <w:shd w:val="clear" w:color="auto" w:fill="auto"/>
            <w:noWrap/>
            <w:vAlign w:val="bottom"/>
            <w:hideMark/>
          </w:tcPr>
          <w:p w14:paraId="173C4D6A"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m³</w:t>
            </w:r>
          </w:p>
        </w:tc>
        <w:tc>
          <w:tcPr>
            <w:tcW w:w="1276" w:type="dxa"/>
            <w:tcBorders>
              <w:top w:val="nil"/>
              <w:left w:val="nil"/>
              <w:bottom w:val="single" w:sz="4" w:space="0" w:color="auto"/>
              <w:right w:val="single" w:sz="4" w:space="0" w:color="auto"/>
            </w:tcBorders>
            <w:shd w:val="clear" w:color="auto" w:fill="auto"/>
            <w:vAlign w:val="center"/>
            <w:hideMark/>
          </w:tcPr>
          <w:p w14:paraId="7F72A802"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15.15</w:t>
            </w:r>
          </w:p>
        </w:tc>
        <w:tc>
          <w:tcPr>
            <w:tcW w:w="1276" w:type="dxa"/>
            <w:tcBorders>
              <w:top w:val="nil"/>
              <w:left w:val="nil"/>
              <w:bottom w:val="single" w:sz="4" w:space="0" w:color="auto"/>
              <w:right w:val="single" w:sz="4" w:space="0" w:color="auto"/>
            </w:tcBorders>
            <w:shd w:val="clear" w:color="auto" w:fill="auto"/>
            <w:vAlign w:val="center"/>
          </w:tcPr>
          <w:p w14:paraId="6CA4400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7439043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51E9132"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67BE4B9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5.5</w:t>
            </w:r>
          </w:p>
        </w:tc>
        <w:tc>
          <w:tcPr>
            <w:tcW w:w="4394" w:type="dxa"/>
            <w:tcBorders>
              <w:top w:val="nil"/>
              <w:left w:val="nil"/>
              <w:bottom w:val="single" w:sz="4" w:space="0" w:color="auto"/>
              <w:right w:val="single" w:sz="4" w:space="0" w:color="auto"/>
            </w:tcBorders>
            <w:shd w:val="clear" w:color="auto" w:fill="auto"/>
            <w:vAlign w:val="center"/>
            <w:hideMark/>
          </w:tcPr>
          <w:p w14:paraId="0A67F8D1"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Columna 0.30x0.30 metros, 6#4 y #3@0.20 metros.</w:t>
            </w:r>
          </w:p>
        </w:tc>
        <w:tc>
          <w:tcPr>
            <w:tcW w:w="992" w:type="dxa"/>
            <w:tcBorders>
              <w:top w:val="nil"/>
              <w:left w:val="nil"/>
              <w:bottom w:val="single" w:sz="4" w:space="0" w:color="auto"/>
              <w:right w:val="single" w:sz="4" w:space="0" w:color="auto"/>
            </w:tcBorders>
            <w:shd w:val="clear" w:color="auto" w:fill="auto"/>
            <w:noWrap/>
            <w:vAlign w:val="bottom"/>
            <w:hideMark/>
          </w:tcPr>
          <w:p w14:paraId="51C12C89"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ml</w:t>
            </w:r>
          </w:p>
        </w:tc>
        <w:tc>
          <w:tcPr>
            <w:tcW w:w="1276" w:type="dxa"/>
            <w:tcBorders>
              <w:top w:val="nil"/>
              <w:left w:val="nil"/>
              <w:bottom w:val="single" w:sz="4" w:space="0" w:color="auto"/>
              <w:right w:val="single" w:sz="4" w:space="0" w:color="auto"/>
            </w:tcBorders>
            <w:shd w:val="clear" w:color="auto" w:fill="auto"/>
            <w:vAlign w:val="center"/>
            <w:hideMark/>
          </w:tcPr>
          <w:p w14:paraId="7AD66FF6"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4.00</w:t>
            </w:r>
          </w:p>
        </w:tc>
        <w:tc>
          <w:tcPr>
            <w:tcW w:w="1276" w:type="dxa"/>
            <w:tcBorders>
              <w:top w:val="nil"/>
              <w:left w:val="nil"/>
              <w:bottom w:val="single" w:sz="4" w:space="0" w:color="auto"/>
              <w:right w:val="single" w:sz="4" w:space="0" w:color="auto"/>
            </w:tcBorders>
            <w:shd w:val="clear" w:color="auto" w:fill="auto"/>
            <w:vAlign w:val="center"/>
          </w:tcPr>
          <w:p w14:paraId="0F923BA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78078FA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4B5586E"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0B5068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5.6</w:t>
            </w:r>
          </w:p>
        </w:tc>
        <w:tc>
          <w:tcPr>
            <w:tcW w:w="4394" w:type="dxa"/>
            <w:tcBorders>
              <w:top w:val="nil"/>
              <w:left w:val="nil"/>
              <w:bottom w:val="single" w:sz="4" w:space="0" w:color="auto"/>
              <w:right w:val="single" w:sz="4" w:space="0" w:color="auto"/>
            </w:tcBorders>
            <w:shd w:val="clear" w:color="auto" w:fill="auto"/>
            <w:vAlign w:val="center"/>
            <w:hideMark/>
          </w:tcPr>
          <w:p w14:paraId="0BC74674"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Columna 0.30x0.30 metros, 6#5 y #3@0.20 metros.</w:t>
            </w:r>
          </w:p>
        </w:tc>
        <w:tc>
          <w:tcPr>
            <w:tcW w:w="992" w:type="dxa"/>
            <w:tcBorders>
              <w:top w:val="nil"/>
              <w:left w:val="nil"/>
              <w:bottom w:val="single" w:sz="4" w:space="0" w:color="auto"/>
              <w:right w:val="single" w:sz="4" w:space="0" w:color="auto"/>
            </w:tcBorders>
            <w:shd w:val="clear" w:color="auto" w:fill="auto"/>
            <w:noWrap/>
            <w:vAlign w:val="bottom"/>
            <w:hideMark/>
          </w:tcPr>
          <w:p w14:paraId="76E67D7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ml</w:t>
            </w:r>
          </w:p>
        </w:tc>
        <w:tc>
          <w:tcPr>
            <w:tcW w:w="1276" w:type="dxa"/>
            <w:tcBorders>
              <w:top w:val="nil"/>
              <w:left w:val="nil"/>
              <w:bottom w:val="single" w:sz="4" w:space="0" w:color="auto"/>
              <w:right w:val="single" w:sz="4" w:space="0" w:color="auto"/>
            </w:tcBorders>
            <w:shd w:val="clear" w:color="auto" w:fill="auto"/>
            <w:noWrap/>
            <w:vAlign w:val="bottom"/>
            <w:hideMark/>
          </w:tcPr>
          <w:p w14:paraId="036860A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12.00</w:t>
            </w:r>
          </w:p>
        </w:tc>
        <w:tc>
          <w:tcPr>
            <w:tcW w:w="1276" w:type="dxa"/>
            <w:tcBorders>
              <w:top w:val="nil"/>
              <w:left w:val="nil"/>
              <w:bottom w:val="single" w:sz="4" w:space="0" w:color="auto"/>
              <w:right w:val="single" w:sz="4" w:space="0" w:color="auto"/>
            </w:tcBorders>
            <w:shd w:val="clear" w:color="auto" w:fill="auto"/>
            <w:vAlign w:val="center"/>
          </w:tcPr>
          <w:p w14:paraId="56519EE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4498D10"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1D2C794" w14:textId="77777777" w:rsidTr="000E07E5">
        <w:trPr>
          <w:trHeight w:val="64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C0E67F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5.7</w:t>
            </w:r>
          </w:p>
        </w:tc>
        <w:tc>
          <w:tcPr>
            <w:tcW w:w="4394" w:type="dxa"/>
            <w:tcBorders>
              <w:top w:val="nil"/>
              <w:left w:val="nil"/>
              <w:bottom w:val="single" w:sz="4" w:space="0" w:color="auto"/>
              <w:right w:val="single" w:sz="4" w:space="0" w:color="auto"/>
            </w:tcBorders>
            <w:shd w:val="clear" w:color="auto" w:fill="auto"/>
            <w:vAlign w:val="center"/>
            <w:hideMark/>
          </w:tcPr>
          <w:p w14:paraId="6FB6B602"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Conformación de suelo y fundición firme de concreto simple e= 0.10 metros, 2500psi (Interior bodega).</w:t>
            </w:r>
          </w:p>
        </w:tc>
        <w:tc>
          <w:tcPr>
            <w:tcW w:w="992" w:type="dxa"/>
            <w:tcBorders>
              <w:top w:val="nil"/>
              <w:left w:val="nil"/>
              <w:bottom w:val="single" w:sz="4" w:space="0" w:color="auto"/>
              <w:right w:val="single" w:sz="4" w:space="0" w:color="auto"/>
            </w:tcBorders>
            <w:shd w:val="clear" w:color="auto" w:fill="auto"/>
            <w:vAlign w:val="center"/>
            <w:hideMark/>
          </w:tcPr>
          <w:p w14:paraId="4F7157AC"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4A3D3F85"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10.80</w:t>
            </w:r>
          </w:p>
        </w:tc>
        <w:tc>
          <w:tcPr>
            <w:tcW w:w="1276" w:type="dxa"/>
            <w:tcBorders>
              <w:top w:val="nil"/>
              <w:left w:val="nil"/>
              <w:bottom w:val="single" w:sz="4" w:space="0" w:color="auto"/>
              <w:right w:val="single" w:sz="4" w:space="0" w:color="auto"/>
            </w:tcBorders>
            <w:shd w:val="clear" w:color="auto" w:fill="auto"/>
            <w:vAlign w:val="center"/>
          </w:tcPr>
          <w:p w14:paraId="2ABAA99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560891EB"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093E13A" w14:textId="77777777" w:rsidTr="000E07E5">
        <w:trPr>
          <w:trHeight w:val="117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2E3F3F2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5.8</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5779B"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columna metálico en perfil W8x21, soldadura E70-18, limpieza de hierro con pulidora, y aplicación de dos manos de pintura anticorrosiva </w:t>
            </w:r>
            <w:proofErr w:type="spellStart"/>
            <w:r w:rsidRPr="001B0A1D">
              <w:rPr>
                <w:rFonts w:eastAsia="Times New Roman" w:cstheme="minorHAnsi"/>
                <w:color w:val="000000"/>
                <w:sz w:val="24"/>
                <w:szCs w:val="24"/>
                <w:lang w:eastAsia="es-HN"/>
              </w:rPr>
              <w:t>epoxica</w:t>
            </w:r>
            <w:proofErr w:type="spellEnd"/>
            <w:r w:rsidRPr="001B0A1D">
              <w:rPr>
                <w:rFonts w:eastAsia="Times New Roman" w:cstheme="minorHAnsi"/>
                <w:color w:val="000000"/>
                <w:sz w:val="24"/>
                <w:szCs w:val="24"/>
                <w:lang w:eastAsia="es-HN"/>
              </w:rPr>
              <w:t>.</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14:paraId="0EAA4C0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36327BE9"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55.00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C8604D"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27234ED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7B612847" w14:textId="77777777" w:rsidTr="000E07E5">
        <w:trPr>
          <w:trHeight w:val="168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434291E"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lastRenderedPageBreak/>
              <w:t>5.9</w:t>
            </w:r>
          </w:p>
        </w:tc>
        <w:tc>
          <w:tcPr>
            <w:tcW w:w="4394" w:type="dxa"/>
            <w:tcBorders>
              <w:top w:val="nil"/>
              <w:left w:val="single" w:sz="4" w:space="0" w:color="000000"/>
              <w:bottom w:val="single" w:sz="4" w:space="0" w:color="000000"/>
              <w:right w:val="single" w:sz="4" w:space="0" w:color="000000"/>
            </w:tcBorders>
            <w:shd w:val="clear" w:color="auto" w:fill="auto"/>
            <w:vAlign w:val="center"/>
            <w:hideMark/>
          </w:tcPr>
          <w:p w14:paraId="301A1C78"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viga tensora entre columnas a nivel 00+6.00m y a nivel superior de columnas en perfil tubular cuadrado de 4"x4" x 1/8", soldadura E70-18, limpieza de hierro con pulidora, y aplicación de dos manos de pintura anticorrosiva </w:t>
            </w:r>
            <w:proofErr w:type="spellStart"/>
            <w:r w:rsidRPr="001B0A1D">
              <w:rPr>
                <w:rFonts w:eastAsia="Times New Roman" w:cstheme="minorHAnsi"/>
                <w:color w:val="000000"/>
                <w:sz w:val="24"/>
                <w:szCs w:val="24"/>
                <w:lang w:eastAsia="es-HN"/>
              </w:rPr>
              <w:t>epoxica</w:t>
            </w:r>
            <w:proofErr w:type="spellEnd"/>
            <w:r w:rsidRPr="001B0A1D">
              <w:rPr>
                <w:rFonts w:eastAsia="Times New Roman" w:cstheme="minorHAnsi"/>
                <w:color w:val="000000"/>
                <w:sz w:val="24"/>
                <w:szCs w:val="24"/>
                <w:lang w:eastAsia="es-H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306C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nil"/>
              <w:left w:val="single" w:sz="4" w:space="0" w:color="000000"/>
              <w:bottom w:val="single" w:sz="4" w:space="0" w:color="000000"/>
              <w:right w:val="single" w:sz="4" w:space="0" w:color="000000"/>
            </w:tcBorders>
            <w:shd w:val="clear" w:color="000000" w:fill="FFFFFF"/>
            <w:vAlign w:val="center"/>
            <w:hideMark/>
          </w:tcPr>
          <w:p w14:paraId="78E6E7D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64.00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57FE5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43C5191C"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7EE981A" w14:textId="77777777" w:rsidTr="000E07E5">
        <w:trPr>
          <w:trHeight w:val="220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59531537"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5.10</w:t>
            </w:r>
          </w:p>
        </w:tc>
        <w:tc>
          <w:tcPr>
            <w:tcW w:w="4394" w:type="dxa"/>
            <w:tcBorders>
              <w:top w:val="nil"/>
              <w:left w:val="single" w:sz="4" w:space="0" w:color="000000"/>
              <w:bottom w:val="single" w:sz="4" w:space="0" w:color="000000"/>
              <w:right w:val="single" w:sz="4" w:space="0" w:color="000000"/>
            </w:tcBorders>
            <w:shd w:val="clear" w:color="auto" w:fill="auto"/>
            <w:vAlign w:val="center"/>
            <w:hideMark/>
          </w:tcPr>
          <w:p w14:paraId="6361CEB2"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Viga metálica armada tipo Warren, de 50 </w:t>
            </w:r>
            <w:proofErr w:type="spellStart"/>
            <w:r w:rsidRPr="001B0A1D">
              <w:rPr>
                <w:rFonts w:eastAsia="Times New Roman" w:cstheme="minorHAnsi"/>
                <w:color w:val="000000"/>
                <w:sz w:val="24"/>
                <w:szCs w:val="24"/>
                <w:lang w:eastAsia="es-HN"/>
              </w:rPr>
              <w:t>cms</w:t>
            </w:r>
            <w:proofErr w:type="spellEnd"/>
            <w:r w:rsidRPr="001B0A1D">
              <w:rPr>
                <w:rFonts w:eastAsia="Times New Roman" w:cstheme="minorHAnsi"/>
                <w:color w:val="000000"/>
                <w:sz w:val="24"/>
                <w:szCs w:val="24"/>
                <w:lang w:eastAsia="es-HN"/>
              </w:rPr>
              <w:t xml:space="preserve"> de peralte con cuatro ángulos de 3/16x2" en alas, y </w:t>
            </w:r>
            <w:proofErr w:type="spellStart"/>
            <w:r w:rsidRPr="001B0A1D">
              <w:rPr>
                <w:rFonts w:eastAsia="Times New Roman" w:cstheme="minorHAnsi"/>
                <w:color w:val="000000"/>
                <w:sz w:val="24"/>
                <w:szCs w:val="24"/>
                <w:lang w:eastAsia="es-HN"/>
              </w:rPr>
              <w:t>arrisotres</w:t>
            </w:r>
            <w:proofErr w:type="spellEnd"/>
            <w:r w:rsidRPr="001B0A1D">
              <w:rPr>
                <w:rFonts w:eastAsia="Times New Roman" w:cstheme="minorHAnsi"/>
                <w:color w:val="000000"/>
                <w:sz w:val="24"/>
                <w:szCs w:val="24"/>
                <w:lang w:eastAsia="es-HN"/>
              </w:rPr>
              <w:t xml:space="preserve"> internos con tubo estructural de 1-1/2"x 1-1/2"x 1/8", según diseño dado en plano </w:t>
            </w:r>
            <w:proofErr w:type="spellStart"/>
            <w:r w:rsidRPr="001B0A1D">
              <w:rPr>
                <w:rFonts w:eastAsia="Times New Roman" w:cstheme="minorHAnsi"/>
                <w:color w:val="000000"/>
                <w:sz w:val="24"/>
                <w:szCs w:val="24"/>
                <w:lang w:eastAsia="es-HN"/>
              </w:rPr>
              <w:t>Joist</w:t>
            </w:r>
            <w:proofErr w:type="spellEnd"/>
            <w:r w:rsidRPr="001B0A1D">
              <w:rPr>
                <w:rFonts w:eastAsia="Times New Roman" w:cstheme="minorHAnsi"/>
                <w:color w:val="000000"/>
                <w:sz w:val="24"/>
                <w:szCs w:val="24"/>
                <w:lang w:eastAsia="es-HN"/>
              </w:rPr>
              <w:t xml:space="preserve"> principal para techo de bodega. soldadura E70-18, limpieza de hierro con pulidora, y aplicación de dos manos de pintura anticorrosiva </w:t>
            </w:r>
            <w:proofErr w:type="spellStart"/>
            <w:r w:rsidRPr="001B0A1D">
              <w:rPr>
                <w:rFonts w:eastAsia="Times New Roman" w:cstheme="minorHAnsi"/>
                <w:color w:val="000000"/>
                <w:sz w:val="24"/>
                <w:szCs w:val="24"/>
                <w:lang w:eastAsia="es-HN"/>
              </w:rPr>
              <w:t>epoxica</w:t>
            </w:r>
            <w:proofErr w:type="spellEnd"/>
            <w:r w:rsidRPr="001B0A1D">
              <w:rPr>
                <w:rFonts w:eastAsia="Times New Roman" w:cstheme="minorHAnsi"/>
                <w:color w:val="000000"/>
                <w:sz w:val="24"/>
                <w:szCs w:val="24"/>
                <w:lang w:eastAsia="es-HN"/>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A437C33"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single" w:sz="4" w:space="0" w:color="000000"/>
              <w:bottom w:val="single" w:sz="4" w:space="0" w:color="000000"/>
              <w:right w:val="single" w:sz="4" w:space="0" w:color="000000"/>
            </w:tcBorders>
            <w:shd w:val="clear" w:color="000000" w:fill="FFFFFF"/>
            <w:vAlign w:val="center"/>
            <w:hideMark/>
          </w:tcPr>
          <w:p w14:paraId="4A007BD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33.00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9B62E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572E57E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F1CB225" w14:textId="77777777" w:rsidTr="000E07E5">
        <w:trPr>
          <w:trHeight w:val="144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074DE1DC"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5.11</w:t>
            </w:r>
          </w:p>
        </w:tc>
        <w:tc>
          <w:tcPr>
            <w:tcW w:w="4394" w:type="dxa"/>
            <w:tcBorders>
              <w:top w:val="nil"/>
              <w:left w:val="single" w:sz="4" w:space="0" w:color="000000"/>
              <w:bottom w:val="single" w:sz="4" w:space="0" w:color="000000"/>
              <w:right w:val="single" w:sz="4" w:space="0" w:color="000000"/>
            </w:tcBorders>
            <w:shd w:val="clear" w:color="auto" w:fill="auto"/>
            <w:vAlign w:val="center"/>
            <w:hideMark/>
          </w:tcPr>
          <w:p w14:paraId="51DE622E"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pared metálica. </w:t>
            </w:r>
            <w:proofErr w:type="spellStart"/>
            <w:r w:rsidRPr="001B0A1D">
              <w:rPr>
                <w:rFonts w:eastAsia="Times New Roman" w:cstheme="minorHAnsi"/>
                <w:color w:val="000000"/>
                <w:sz w:val="24"/>
                <w:szCs w:val="24"/>
                <w:lang w:eastAsia="es-HN"/>
              </w:rPr>
              <w:t>Clavadores</w:t>
            </w:r>
            <w:proofErr w:type="spellEnd"/>
            <w:r w:rsidRPr="001B0A1D">
              <w:rPr>
                <w:rFonts w:eastAsia="Times New Roman" w:cstheme="minorHAnsi"/>
                <w:color w:val="000000"/>
                <w:sz w:val="24"/>
                <w:szCs w:val="24"/>
                <w:lang w:eastAsia="es-HN"/>
              </w:rPr>
              <w:t xml:space="preserve"> con canaleta de 2"x4"x1/16" hierro galvanizado a cada 1.0 m. Varilla tensora de 1/2" una línea por tramo, forro con lamina Aluzinc calibre 26. tornillos </w:t>
            </w:r>
            <w:proofErr w:type="spellStart"/>
            <w:r w:rsidRPr="001B0A1D">
              <w:rPr>
                <w:rFonts w:eastAsia="Times New Roman" w:cstheme="minorHAnsi"/>
                <w:color w:val="000000"/>
                <w:sz w:val="24"/>
                <w:szCs w:val="24"/>
                <w:lang w:eastAsia="es-HN"/>
              </w:rPr>
              <w:t>autorroscantes</w:t>
            </w:r>
            <w:proofErr w:type="spellEnd"/>
            <w:r w:rsidRPr="001B0A1D">
              <w:rPr>
                <w:rFonts w:eastAsia="Times New Roman" w:cstheme="minorHAnsi"/>
                <w:color w:val="000000"/>
                <w:sz w:val="24"/>
                <w:szCs w:val="24"/>
                <w:lang w:eastAsia="es-HN"/>
              </w:rPr>
              <w:t xml:space="preserve"> de 1/4" x 2-1/2"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694D76"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single" w:sz="4" w:space="0" w:color="000000"/>
              <w:bottom w:val="single" w:sz="4" w:space="0" w:color="000000"/>
              <w:right w:val="single" w:sz="4" w:space="0" w:color="000000"/>
            </w:tcBorders>
            <w:shd w:val="clear" w:color="000000" w:fill="FFFFFF"/>
            <w:vAlign w:val="center"/>
            <w:hideMark/>
          </w:tcPr>
          <w:p w14:paraId="71CD7E0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291.00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368F4C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C82C06C"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BBDADDD" w14:textId="77777777" w:rsidTr="000E07E5">
        <w:trPr>
          <w:trHeight w:val="1365"/>
        </w:trPr>
        <w:tc>
          <w:tcPr>
            <w:tcW w:w="1135" w:type="dxa"/>
            <w:tcBorders>
              <w:top w:val="nil"/>
              <w:left w:val="single" w:sz="8" w:space="0" w:color="auto"/>
              <w:bottom w:val="nil"/>
              <w:right w:val="single" w:sz="4" w:space="0" w:color="auto"/>
            </w:tcBorders>
            <w:shd w:val="clear" w:color="auto" w:fill="auto"/>
            <w:vAlign w:val="center"/>
            <w:hideMark/>
          </w:tcPr>
          <w:p w14:paraId="6AEB1725"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5.12</w:t>
            </w:r>
          </w:p>
        </w:tc>
        <w:tc>
          <w:tcPr>
            <w:tcW w:w="4394" w:type="dxa"/>
            <w:tcBorders>
              <w:top w:val="nil"/>
              <w:left w:val="single" w:sz="4" w:space="0" w:color="000000"/>
              <w:bottom w:val="nil"/>
              <w:right w:val="single" w:sz="4" w:space="0" w:color="000000"/>
            </w:tcBorders>
            <w:shd w:val="clear" w:color="auto" w:fill="auto"/>
            <w:vAlign w:val="center"/>
            <w:hideMark/>
          </w:tcPr>
          <w:p w14:paraId="57E3E13F"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techo metálico. </w:t>
            </w:r>
            <w:proofErr w:type="spellStart"/>
            <w:r w:rsidRPr="001B0A1D">
              <w:rPr>
                <w:rFonts w:eastAsia="Times New Roman" w:cstheme="minorHAnsi"/>
                <w:color w:val="000000"/>
                <w:sz w:val="24"/>
                <w:szCs w:val="24"/>
                <w:lang w:eastAsia="es-HN"/>
              </w:rPr>
              <w:t>Clavadores</w:t>
            </w:r>
            <w:proofErr w:type="spellEnd"/>
            <w:r w:rsidRPr="001B0A1D">
              <w:rPr>
                <w:rFonts w:eastAsia="Times New Roman" w:cstheme="minorHAnsi"/>
                <w:color w:val="000000"/>
                <w:sz w:val="24"/>
                <w:szCs w:val="24"/>
                <w:lang w:eastAsia="es-HN"/>
              </w:rPr>
              <w:t xml:space="preserve"> con canaleta de 2"x 6"x1/16" </w:t>
            </w:r>
            <w:proofErr w:type="gramStart"/>
            <w:r w:rsidRPr="001B0A1D">
              <w:rPr>
                <w:rFonts w:eastAsia="Times New Roman" w:cstheme="minorHAnsi"/>
                <w:color w:val="000000"/>
                <w:sz w:val="24"/>
                <w:szCs w:val="24"/>
                <w:lang w:eastAsia="es-HN"/>
              </w:rPr>
              <w:t>hierro galvanizada</w:t>
            </w:r>
            <w:proofErr w:type="gramEnd"/>
            <w:r w:rsidRPr="001B0A1D">
              <w:rPr>
                <w:rFonts w:eastAsia="Times New Roman" w:cstheme="minorHAnsi"/>
                <w:color w:val="000000"/>
                <w:sz w:val="24"/>
                <w:szCs w:val="24"/>
                <w:lang w:eastAsia="es-HN"/>
              </w:rPr>
              <w:t xml:space="preserve"> a cada 1.0 m. Varilla tensora de 1/2" una línea por tramo, forro con lamina Aluzinc calibre 26. tornillos </w:t>
            </w:r>
            <w:proofErr w:type="spellStart"/>
            <w:r w:rsidRPr="001B0A1D">
              <w:rPr>
                <w:rFonts w:eastAsia="Times New Roman" w:cstheme="minorHAnsi"/>
                <w:color w:val="000000"/>
                <w:sz w:val="24"/>
                <w:szCs w:val="24"/>
                <w:lang w:eastAsia="es-HN"/>
              </w:rPr>
              <w:t>autroscantes</w:t>
            </w:r>
            <w:proofErr w:type="spellEnd"/>
            <w:r w:rsidRPr="001B0A1D">
              <w:rPr>
                <w:rFonts w:eastAsia="Times New Roman" w:cstheme="minorHAnsi"/>
                <w:color w:val="000000"/>
                <w:sz w:val="24"/>
                <w:szCs w:val="24"/>
                <w:lang w:eastAsia="es-HN"/>
              </w:rPr>
              <w:t xml:space="preserve"> de 1/4" x 2-1/2"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C452300"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single" w:sz="4" w:space="0" w:color="000000"/>
              <w:bottom w:val="nil"/>
              <w:right w:val="single" w:sz="4" w:space="0" w:color="000000"/>
            </w:tcBorders>
            <w:shd w:val="clear" w:color="000000" w:fill="FFFFFF"/>
            <w:vAlign w:val="center"/>
            <w:hideMark/>
          </w:tcPr>
          <w:p w14:paraId="635C8D2A"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102.00</w:t>
            </w:r>
          </w:p>
        </w:tc>
        <w:tc>
          <w:tcPr>
            <w:tcW w:w="1276" w:type="dxa"/>
            <w:tcBorders>
              <w:top w:val="nil"/>
              <w:left w:val="single" w:sz="4" w:space="0" w:color="auto"/>
              <w:bottom w:val="nil"/>
              <w:right w:val="single" w:sz="4" w:space="0" w:color="auto"/>
            </w:tcBorders>
            <w:shd w:val="clear" w:color="auto" w:fill="auto"/>
            <w:vAlign w:val="center"/>
          </w:tcPr>
          <w:p w14:paraId="70A0801D"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585FBC0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7A2840F6" w14:textId="77777777" w:rsidTr="000E07E5">
        <w:trPr>
          <w:trHeight w:val="310"/>
        </w:trPr>
        <w:tc>
          <w:tcPr>
            <w:tcW w:w="11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C3D62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5.13</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01FB21C9"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Canal de ALL PVC pecho paloma.</w:t>
            </w:r>
          </w:p>
        </w:tc>
        <w:tc>
          <w:tcPr>
            <w:tcW w:w="992" w:type="dxa"/>
            <w:tcBorders>
              <w:top w:val="nil"/>
              <w:left w:val="nil"/>
              <w:bottom w:val="single" w:sz="4" w:space="0" w:color="auto"/>
              <w:right w:val="single" w:sz="4" w:space="0" w:color="auto"/>
            </w:tcBorders>
            <w:shd w:val="clear" w:color="auto" w:fill="auto"/>
            <w:vAlign w:val="center"/>
            <w:hideMark/>
          </w:tcPr>
          <w:p w14:paraId="1A4BD56B"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47229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9.00</w:t>
            </w:r>
          </w:p>
        </w:tc>
        <w:tc>
          <w:tcPr>
            <w:tcW w:w="1276" w:type="dxa"/>
            <w:tcBorders>
              <w:top w:val="single" w:sz="4" w:space="0" w:color="auto"/>
              <w:left w:val="nil"/>
              <w:bottom w:val="nil"/>
              <w:right w:val="single" w:sz="4" w:space="0" w:color="auto"/>
            </w:tcBorders>
            <w:shd w:val="clear" w:color="auto" w:fill="auto"/>
            <w:vAlign w:val="center"/>
          </w:tcPr>
          <w:p w14:paraId="4606FEF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56FB96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C5006E0"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7551256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5.14</w:t>
            </w:r>
          </w:p>
        </w:tc>
        <w:tc>
          <w:tcPr>
            <w:tcW w:w="4394" w:type="dxa"/>
            <w:tcBorders>
              <w:top w:val="nil"/>
              <w:left w:val="nil"/>
              <w:bottom w:val="single" w:sz="4" w:space="0" w:color="auto"/>
              <w:right w:val="single" w:sz="4" w:space="0" w:color="auto"/>
            </w:tcBorders>
            <w:shd w:val="clear" w:color="auto" w:fill="auto"/>
            <w:vAlign w:val="center"/>
            <w:hideMark/>
          </w:tcPr>
          <w:p w14:paraId="45160E22"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Bajante PVC 4".</w:t>
            </w:r>
          </w:p>
        </w:tc>
        <w:tc>
          <w:tcPr>
            <w:tcW w:w="992" w:type="dxa"/>
            <w:tcBorders>
              <w:top w:val="nil"/>
              <w:left w:val="nil"/>
              <w:bottom w:val="single" w:sz="4" w:space="0" w:color="auto"/>
              <w:right w:val="single" w:sz="4" w:space="0" w:color="auto"/>
            </w:tcBorders>
            <w:shd w:val="clear" w:color="auto" w:fill="auto"/>
            <w:vAlign w:val="center"/>
            <w:hideMark/>
          </w:tcPr>
          <w:p w14:paraId="7A28FD19"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ml</w:t>
            </w:r>
          </w:p>
        </w:tc>
        <w:tc>
          <w:tcPr>
            <w:tcW w:w="1276" w:type="dxa"/>
            <w:tcBorders>
              <w:top w:val="nil"/>
              <w:left w:val="nil"/>
              <w:bottom w:val="single" w:sz="4" w:space="0" w:color="auto"/>
              <w:right w:val="single" w:sz="4" w:space="0" w:color="auto"/>
            </w:tcBorders>
            <w:shd w:val="clear" w:color="auto" w:fill="auto"/>
            <w:vAlign w:val="center"/>
            <w:hideMark/>
          </w:tcPr>
          <w:p w14:paraId="1182A49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12.00</w:t>
            </w:r>
          </w:p>
        </w:tc>
        <w:tc>
          <w:tcPr>
            <w:tcW w:w="1276" w:type="dxa"/>
            <w:tcBorders>
              <w:top w:val="single" w:sz="4" w:space="0" w:color="auto"/>
              <w:left w:val="nil"/>
              <w:bottom w:val="nil"/>
              <w:right w:val="single" w:sz="4" w:space="0" w:color="auto"/>
            </w:tcBorders>
            <w:shd w:val="clear" w:color="auto" w:fill="auto"/>
            <w:vAlign w:val="center"/>
          </w:tcPr>
          <w:p w14:paraId="5BF1F0AD"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6BAB0E4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D47EB94" w14:textId="77777777" w:rsidTr="000E07E5">
        <w:trPr>
          <w:trHeight w:val="62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452478B2"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5.15</w:t>
            </w:r>
          </w:p>
        </w:tc>
        <w:tc>
          <w:tcPr>
            <w:tcW w:w="4394" w:type="dxa"/>
            <w:tcBorders>
              <w:top w:val="nil"/>
              <w:left w:val="nil"/>
              <w:bottom w:val="single" w:sz="4" w:space="0" w:color="auto"/>
              <w:right w:val="single" w:sz="4" w:space="0" w:color="auto"/>
            </w:tcBorders>
            <w:shd w:val="clear" w:color="auto" w:fill="auto"/>
            <w:vAlign w:val="center"/>
            <w:hideMark/>
          </w:tcPr>
          <w:p w14:paraId="23371CC8"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Instalaciones eléctricas. Centro de carga monofásico, circuito de iluminación y tomacorrientes. Cable eléctrico THHN, tubería PVC Conduit. Luces LED.</w:t>
            </w:r>
          </w:p>
        </w:tc>
        <w:tc>
          <w:tcPr>
            <w:tcW w:w="992" w:type="dxa"/>
            <w:tcBorders>
              <w:top w:val="nil"/>
              <w:left w:val="nil"/>
              <w:bottom w:val="single" w:sz="4" w:space="0" w:color="auto"/>
              <w:right w:val="single" w:sz="4" w:space="0" w:color="auto"/>
            </w:tcBorders>
            <w:shd w:val="clear" w:color="auto" w:fill="auto"/>
            <w:vAlign w:val="center"/>
            <w:hideMark/>
          </w:tcPr>
          <w:p w14:paraId="1457EF83"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Global</w:t>
            </w:r>
          </w:p>
        </w:tc>
        <w:tc>
          <w:tcPr>
            <w:tcW w:w="1276" w:type="dxa"/>
            <w:tcBorders>
              <w:top w:val="nil"/>
              <w:left w:val="nil"/>
              <w:bottom w:val="single" w:sz="4" w:space="0" w:color="auto"/>
              <w:right w:val="single" w:sz="4" w:space="0" w:color="auto"/>
            </w:tcBorders>
            <w:shd w:val="clear" w:color="auto" w:fill="auto"/>
            <w:vAlign w:val="center"/>
            <w:hideMark/>
          </w:tcPr>
          <w:p w14:paraId="0C8C39AD"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1.00</w:t>
            </w:r>
          </w:p>
        </w:tc>
        <w:tc>
          <w:tcPr>
            <w:tcW w:w="1276" w:type="dxa"/>
            <w:tcBorders>
              <w:top w:val="single" w:sz="4" w:space="0" w:color="auto"/>
              <w:left w:val="nil"/>
              <w:bottom w:val="nil"/>
              <w:right w:val="single" w:sz="4" w:space="0" w:color="auto"/>
            </w:tcBorders>
            <w:shd w:val="clear" w:color="auto" w:fill="auto"/>
            <w:vAlign w:val="center"/>
          </w:tcPr>
          <w:p w14:paraId="7A8D677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DC6C388"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41C3EA4" w14:textId="77777777" w:rsidTr="000E07E5">
        <w:trPr>
          <w:trHeight w:val="630"/>
        </w:trPr>
        <w:tc>
          <w:tcPr>
            <w:tcW w:w="1135" w:type="dxa"/>
            <w:tcBorders>
              <w:top w:val="nil"/>
              <w:left w:val="single" w:sz="8" w:space="0" w:color="auto"/>
              <w:bottom w:val="nil"/>
              <w:right w:val="single" w:sz="4" w:space="0" w:color="auto"/>
            </w:tcBorders>
            <w:shd w:val="clear" w:color="auto" w:fill="auto"/>
            <w:vAlign w:val="center"/>
            <w:hideMark/>
          </w:tcPr>
          <w:p w14:paraId="7B258F4A"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5.17</w:t>
            </w:r>
          </w:p>
        </w:tc>
        <w:tc>
          <w:tcPr>
            <w:tcW w:w="4394" w:type="dxa"/>
            <w:tcBorders>
              <w:top w:val="nil"/>
              <w:left w:val="nil"/>
              <w:bottom w:val="nil"/>
              <w:right w:val="single" w:sz="4" w:space="0" w:color="auto"/>
            </w:tcBorders>
            <w:shd w:val="clear" w:color="auto" w:fill="auto"/>
            <w:vAlign w:val="center"/>
            <w:hideMark/>
          </w:tcPr>
          <w:p w14:paraId="6AF6F3E7"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Limpieza y conformación de lote (Incluye traslado sobrantes lugar de desperdicio).</w:t>
            </w:r>
          </w:p>
        </w:tc>
        <w:tc>
          <w:tcPr>
            <w:tcW w:w="992" w:type="dxa"/>
            <w:tcBorders>
              <w:top w:val="nil"/>
              <w:left w:val="nil"/>
              <w:bottom w:val="nil"/>
              <w:right w:val="single" w:sz="4" w:space="0" w:color="auto"/>
            </w:tcBorders>
            <w:shd w:val="clear" w:color="auto" w:fill="auto"/>
            <w:vAlign w:val="center"/>
            <w:hideMark/>
          </w:tcPr>
          <w:p w14:paraId="1EF7E606"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Global</w:t>
            </w:r>
          </w:p>
        </w:tc>
        <w:tc>
          <w:tcPr>
            <w:tcW w:w="1276" w:type="dxa"/>
            <w:tcBorders>
              <w:top w:val="nil"/>
              <w:left w:val="nil"/>
              <w:bottom w:val="nil"/>
              <w:right w:val="single" w:sz="4" w:space="0" w:color="auto"/>
            </w:tcBorders>
            <w:shd w:val="clear" w:color="auto" w:fill="auto"/>
            <w:vAlign w:val="center"/>
            <w:hideMark/>
          </w:tcPr>
          <w:p w14:paraId="27402675"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1.00</w:t>
            </w:r>
          </w:p>
        </w:tc>
        <w:tc>
          <w:tcPr>
            <w:tcW w:w="1276" w:type="dxa"/>
            <w:tcBorders>
              <w:top w:val="single" w:sz="4" w:space="0" w:color="auto"/>
              <w:left w:val="nil"/>
              <w:bottom w:val="nil"/>
              <w:right w:val="single" w:sz="4" w:space="0" w:color="auto"/>
            </w:tcBorders>
            <w:shd w:val="clear" w:color="auto" w:fill="auto"/>
            <w:vAlign w:val="center"/>
          </w:tcPr>
          <w:p w14:paraId="63102BC5" w14:textId="77777777" w:rsidR="001B0A1D" w:rsidRPr="001B0A1D" w:rsidRDefault="001B0A1D" w:rsidP="001B0A1D">
            <w:pPr>
              <w:spacing w:after="0" w:line="240" w:lineRule="auto"/>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7E6C1987" w14:textId="77777777" w:rsidR="001B0A1D" w:rsidRPr="001B0A1D" w:rsidRDefault="001B0A1D" w:rsidP="001B0A1D">
            <w:pPr>
              <w:spacing w:after="0" w:line="240" w:lineRule="auto"/>
              <w:jc w:val="center"/>
              <w:rPr>
                <w:rFonts w:eastAsia="Times New Roman" w:cstheme="minorHAnsi"/>
                <w:color w:val="000000"/>
                <w:sz w:val="24"/>
                <w:szCs w:val="24"/>
                <w:lang w:eastAsia="es-HN"/>
              </w:rPr>
            </w:pPr>
          </w:p>
        </w:tc>
      </w:tr>
      <w:tr w:rsidR="001B0A1D" w:rsidRPr="001B0A1D" w14:paraId="6A4B652E" w14:textId="77777777" w:rsidTr="000E07E5">
        <w:trPr>
          <w:trHeight w:val="320"/>
        </w:trPr>
        <w:tc>
          <w:tcPr>
            <w:tcW w:w="9073" w:type="dxa"/>
            <w:gridSpan w:val="5"/>
            <w:tcBorders>
              <w:top w:val="single" w:sz="8" w:space="0" w:color="auto"/>
              <w:left w:val="single" w:sz="8" w:space="0" w:color="auto"/>
              <w:bottom w:val="single" w:sz="8" w:space="0" w:color="auto"/>
              <w:right w:val="nil"/>
            </w:tcBorders>
            <w:shd w:val="clear" w:color="000000" w:fill="C6E0B4"/>
            <w:vAlign w:val="center"/>
            <w:hideMark/>
          </w:tcPr>
          <w:p w14:paraId="1A9BD0F4"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 TOTAL CUBICULO PARA SECADORA</w:t>
            </w:r>
          </w:p>
        </w:tc>
        <w:tc>
          <w:tcPr>
            <w:tcW w:w="1842" w:type="dxa"/>
            <w:tcBorders>
              <w:top w:val="single" w:sz="8" w:space="0" w:color="auto"/>
              <w:left w:val="single" w:sz="4" w:space="0" w:color="auto"/>
              <w:bottom w:val="single" w:sz="8" w:space="0" w:color="auto"/>
              <w:right w:val="single" w:sz="8" w:space="0" w:color="auto"/>
            </w:tcBorders>
            <w:shd w:val="clear" w:color="000000" w:fill="C6E0B4"/>
            <w:vAlign w:val="center"/>
          </w:tcPr>
          <w:p w14:paraId="66ABDD08" w14:textId="77777777" w:rsidR="001B0A1D" w:rsidRPr="001B0A1D" w:rsidRDefault="001B0A1D" w:rsidP="001B0A1D">
            <w:pPr>
              <w:spacing w:after="0" w:line="240" w:lineRule="auto"/>
              <w:jc w:val="right"/>
              <w:rPr>
                <w:rFonts w:eastAsia="Times New Roman" w:cstheme="minorHAnsi"/>
                <w:b/>
                <w:bCs/>
                <w:color w:val="000000"/>
                <w:sz w:val="24"/>
                <w:szCs w:val="24"/>
                <w:lang w:eastAsia="es-HN"/>
              </w:rPr>
            </w:pPr>
          </w:p>
        </w:tc>
      </w:tr>
      <w:tr w:rsidR="001B0A1D" w:rsidRPr="001B0A1D" w14:paraId="0C78AA1B" w14:textId="77777777" w:rsidTr="003D2F83">
        <w:trPr>
          <w:trHeight w:val="556"/>
        </w:trPr>
        <w:tc>
          <w:tcPr>
            <w:tcW w:w="1135" w:type="dxa"/>
            <w:tcBorders>
              <w:top w:val="nil"/>
              <w:left w:val="single" w:sz="8" w:space="0" w:color="auto"/>
              <w:bottom w:val="single" w:sz="4" w:space="0" w:color="auto"/>
              <w:right w:val="single" w:sz="4" w:space="0" w:color="auto"/>
            </w:tcBorders>
            <w:shd w:val="clear" w:color="auto" w:fill="EDEDED" w:themeFill="accent3" w:themeFillTint="33"/>
            <w:noWrap/>
            <w:vAlign w:val="bottom"/>
            <w:hideMark/>
          </w:tcPr>
          <w:p w14:paraId="6975776A"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6.0</w:t>
            </w:r>
          </w:p>
        </w:tc>
        <w:tc>
          <w:tcPr>
            <w:tcW w:w="9780" w:type="dxa"/>
            <w:gridSpan w:val="5"/>
            <w:tcBorders>
              <w:top w:val="nil"/>
              <w:left w:val="nil"/>
              <w:bottom w:val="single" w:sz="4" w:space="0" w:color="auto"/>
              <w:right w:val="single" w:sz="8" w:space="0" w:color="000000"/>
            </w:tcBorders>
            <w:shd w:val="clear" w:color="auto" w:fill="EDEDED" w:themeFill="accent3" w:themeFillTint="33"/>
            <w:vAlign w:val="bottom"/>
          </w:tcPr>
          <w:p w14:paraId="5A731850" w14:textId="6E5170E4" w:rsidR="001B0A1D" w:rsidRPr="001B0A1D" w:rsidRDefault="003D2F83" w:rsidP="001B0A1D">
            <w:pPr>
              <w:spacing w:after="0" w:line="240" w:lineRule="auto"/>
              <w:rPr>
                <w:rFonts w:eastAsia="Times New Roman" w:cstheme="minorHAnsi"/>
                <w:b/>
                <w:bCs/>
                <w:color w:val="000000"/>
                <w:sz w:val="24"/>
                <w:szCs w:val="24"/>
                <w:lang w:eastAsia="es-HN"/>
              </w:rPr>
            </w:pPr>
            <w:r w:rsidRPr="003D2F83">
              <w:rPr>
                <w:rFonts w:eastAsia="Times New Roman" w:cstheme="minorHAnsi"/>
                <w:b/>
                <w:bCs/>
                <w:color w:val="000000"/>
                <w:sz w:val="24"/>
                <w:szCs w:val="24"/>
                <w:lang w:eastAsia="es-HN"/>
              </w:rPr>
              <w:t>CONSTRUCCIÓN DE TECHO PARA RECIBO</w:t>
            </w:r>
          </w:p>
        </w:tc>
      </w:tr>
      <w:tr w:rsidR="001B0A1D" w:rsidRPr="001B0A1D" w14:paraId="75A76270" w14:textId="77777777" w:rsidTr="000E07E5">
        <w:trPr>
          <w:trHeight w:val="313"/>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0C2276A6"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6.1</w:t>
            </w:r>
          </w:p>
        </w:tc>
        <w:tc>
          <w:tcPr>
            <w:tcW w:w="4394" w:type="dxa"/>
            <w:tcBorders>
              <w:top w:val="nil"/>
              <w:left w:val="nil"/>
              <w:bottom w:val="single" w:sz="4" w:space="0" w:color="auto"/>
              <w:right w:val="single" w:sz="4" w:space="0" w:color="auto"/>
            </w:tcBorders>
            <w:shd w:val="clear" w:color="auto" w:fill="auto"/>
            <w:noWrap/>
            <w:vAlign w:val="bottom"/>
            <w:hideMark/>
          </w:tcPr>
          <w:p w14:paraId="212E718F"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Excavación zapata aislada.</w:t>
            </w:r>
          </w:p>
        </w:tc>
        <w:tc>
          <w:tcPr>
            <w:tcW w:w="992" w:type="dxa"/>
            <w:tcBorders>
              <w:top w:val="nil"/>
              <w:left w:val="nil"/>
              <w:bottom w:val="single" w:sz="4" w:space="0" w:color="auto"/>
              <w:right w:val="single" w:sz="4" w:space="0" w:color="auto"/>
            </w:tcBorders>
            <w:shd w:val="clear" w:color="auto" w:fill="auto"/>
            <w:noWrap/>
            <w:vAlign w:val="bottom"/>
            <w:hideMark/>
          </w:tcPr>
          <w:p w14:paraId="0DC737B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m³</w:t>
            </w:r>
          </w:p>
        </w:tc>
        <w:tc>
          <w:tcPr>
            <w:tcW w:w="1276" w:type="dxa"/>
            <w:tcBorders>
              <w:top w:val="nil"/>
              <w:left w:val="nil"/>
              <w:bottom w:val="single" w:sz="4" w:space="0" w:color="auto"/>
              <w:right w:val="single" w:sz="4" w:space="0" w:color="auto"/>
            </w:tcBorders>
            <w:shd w:val="clear" w:color="auto" w:fill="auto"/>
            <w:noWrap/>
            <w:vAlign w:val="bottom"/>
            <w:hideMark/>
          </w:tcPr>
          <w:p w14:paraId="2EB14D3C"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6.76</w:t>
            </w:r>
          </w:p>
        </w:tc>
        <w:tc>
          <w:tcPr>
            <w:tcW w:w="1276" w:type="dxa"/>
            <w:tcBorders>
              <w:top w:val="nil"/>
              <w:left w:val="nil"/>
              <w:bottom w:val="nil"/>
              <w:right w:val="single" w:sz="4" w:space="0" w:color="auto"/>
            </w:tcBorders>
            <w:shd w:val="clear" w:color="auto" w:fill="auto"/>
            <w:vAlign w:val="center"/>
          </w:tcPr>
          <w:p w14:paraId="62ECC3E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02424E0"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0997C38F" w14:textId="77777777" w:rsidTr="000E07E5">
        <w:trPr>
          <w:trHeight w:val="313"/>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3178645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6.2</w:t>
            </w:r>
          </w:p>
        </w:tc>
        <w:tc>
          <w:tcPr>
            <w:tcW w:w="4394" w:type="dxa"/>
            <w:tcBorders>
              <w:top w:val="nil"/>
              <w:left w:val="nil"/>
              <w:bottom w:val="single" w:sz="4" w:space="0" w:color="auto"/>
              <w:right w:val="single" w:sz="4" w:space="0" w:color="auto"/>
            </w:tcBorders>
            <w:shd w:val="clear" w:color="auto" w:fill="auto"/>
            <w:vAlign w:val="center"/>
            <w:hideMark/>
          </w:tcPr>
          <w:p w14:paraId="72AD3431"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Zapata aislada, 1.20x1.20x0.20 metros, 6#4 AS, concreto 3000 psi.</w:t>
            </w:r>
          </w:p>
        </w:tc>
        <w:tc>
          <w:tcPr>
            <w:tcW w:w="992" w:type="dxa"/>
            <w:tcBorders>
              <w:top w:val="nil"/>
              <w:left w:val="nil"/>
              <w:bottom w:val="single" w:sz="4" w:space="0" w:color="auto"/>
              <w:right w:val="single" w:sz="4" w:space="0" w:color="auto"/>
            </w:tcBorders>
            <w:shd w:val="clear" w:color="auto" w:fill="auto"/>
            <w:vAlign w:val="center"/>
            <w:hideMark/>
          </w:tcPr>
          <w:p w14:paraId="79B8218D"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27EC11D7"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4.00</w:t>
            </w:r>
          </w:p>
        </w:tc>
        <w:tc>
          <w:tcPr>
            <w:tcW w:w="1276" w:type="dxa"/>
            <w:tcBorders>
              <w:top w:val="single" w:sz="4" w:space="0" w:color="auto"/>
              <w:left w:val="nil"/>
              <w:bottom w:val="nil"/>
              <w:right w:val="single" w:sz="4" w:space="0" w:color="auto"/>
            </w:tcBorders>
            <w:shd w:val="clear" w:color="auto" w:fill="auto"/>
            <w:vAlign w:val="center"/>
          </w:tcPr>
          <w:p w14:paraId="2675231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76CF4BB1"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3E536024"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E35FAFA"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6.3</w:t>
            </w:r>
          </w:p>
        </w:tc>
        <w:tc>
          <w:tcPr>
            <w:tcW w:w="4394" w:type="dxa"/>
            <w:tcBorders>
              <w:top w:val="nil"/>
              <w:left w:val="nil"/>
              <w:bottom w:val="single" w:sz="4" w:space="0" w:color="auto"/>
              <w:right w:val="single" w:sz="4" w:space="0" w:color="auto"/>
            </w:tcBorders>
            <w:shd w:val="clear" w:color="auto" w:fill="auto"/>
            <w:vAlign w:val="center"/>
            <w:hideMark/>
          </w:tcPr>
          <w:p w14:paraId="17E9FAE0"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Relleno y compactación de zapatas aisladas</w:t>
            </w:r>
          </w:p>
        </w:tc>
        <w:tc>
          <w:tcPr>
            <w:tcW w:w="992" w:type="dxa"/>
            <w:tcBorders>
              <w:top w:val="nil"/>
              <w:left w:val="nil"/>
              <w:bottom w:val="single" w:sz="4" w:space="0" w:color="auto"/>
              <w:right w:val="single" w:sz="4" w:space="0" w:color="auto"/>
            </w:tcBorders>
            <w:shd w:val="clear" w:color="auto" w:fill="auto"/>
            <w:noWrap/>
            <w:vAlign w:val="bottom"/>
            <w:hideMark/>
          </w:tcPr>
          <w:p w14:paraId="064A23B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m³</w:t>
            </w:r>
          </w:p>
        </w:tc>
        <w:tc>
          <w:tcPr>
            <w:tcW w:w="1276" w:type="dxa"/>
            <w:tcBorders>
              <w:top w:val="nil"/>
              <w:left w:val="nil"/>
              <w:bottom w:val="single" w:sz="4" w:space="0" w:color="auto"/>
              <w:right w:val="single" w:sz="4" w:space="0" w:color="auto"/>
            </w:tcBorders>
            <w:shd w:val="clear" w:color="auto" w:fill="auto"/>
            <w:vAlign w:val="center"/>
            <w:hideMark/>
          </w:tcPr>
          <w:p w14:paraId="6549E49F"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4.25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D4953B"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C6DE0BC"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C9F8DB0"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F9C28BC"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6.4</w:t>
            </w:r>
          </w:p>
        </w:tc>
        <w:tc>
          <w:tcPr>
            <w:tcW w:w="4394" w:type="dxa"/>
            <w:tcBorders>
              <w:top w:val="nil"/>
              <w:left w:val="nil"/>
              <w:bottom w:val="single" w:sz="4" w:space="0" w:color="auto"/>
              <w:right w:val="single" w:sz="4" w:space="0" w:color="auto"/>
            </w:tcBorders>
            <w:shd w:val="clear" w:color="auto" w:fill="auto"/>
            <w:vAlign w:val="center"/>
            <w:hideMark/>
          </w:tcPr>
          <w:p w14:paraId="44D37E1A"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Columna 0.30x0.30 metros, 6#4 y #3@0.20 metros.</w:t>
            </w:r>
          </w:p>
        </w:tc>
        <w:tc>
          <w:tcPr>
            <w:tcW w:w="992" w:type="dxa"/>
            <w:tcBorders>
              <w:top w:val="nil"/>
              <w:left w:val="nil"/>
              <w:bottom w:val="single" w:sz="4" w:space="0" w:color="auto"/>
              <w:right w:val="single" w:sz="4" w:space="0" w:color="auto"/>
            </w:tcBorders>
            <w:shd w:val="clear" w:color="auto" w:fill="auto"/>
            <w:noWrap/>
            <w:vAlign w:val="bottom"/>
            <w:hideMark/>
          </w:tcPr>
          <w:p w14:paraId="00998211"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ml</w:t>
            </w:r>
          </w:p>
        </w:tc>
        <w:tc>
          <w:tcPr>
            <w:tcW w:w="1276" w:type="dxa"/>
            <w:tcBorders>
              <w:top w:val="nil"/>
              <w:left w:val="nil"/>
              <w:bottom w:val="single" w:sz="4" w:space="0" w:color="auto"/>
              <w:right w:val="single" w:sz="4" w:space="0" w:color="auto"/>
            </w:tcBorders>
            <w:shd w:val="clear" w:color="auto" w:fill="auto"/>
            <w:noWrap/>
            <w:vAlign w:val="bottom"/>
            <w:hideMark/>
          </w:tcPr>
          <w:p w14:paraId="1C1F78C1"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5.60</w:t>
            </w:r>
          </w:p>
        </w:tc>
        <w:tc>
          <w:tcPr>
            <w:tcW w:w="1276" w:type="dxa"/>
            <w:tcBorders>
              <w:top w:val="nil"/>
              <w:left w:val="nil"/>
              <w:bottom w:val="single" w:sz="4" w:space="0" w:color="auto"/>
              <w:right w:val="single" w:sz="4" w:space="0" w:color="auto"/>
            </w:tcBorders>
            <w:shd w:val="clear" w:color="auto" w:fill="auto"/>
            <w:vAlign w:val="center"/>
          </w:tcPr>
          <w:p w14:paraId="7E684EE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02A770D0"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731955CB" w14:textId="77777777" w:rsidTr="000E07E5">
        <w:trPr>
          <w:trHeight w:val="94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400B86A3"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lastRenderedPageBreak/>
              <w:t>6.5</w:t>
            </w:r>
          </w:p>
        </w:tc>
        <w:tc>
          <w:tcPr>
            <w:tcW w:w="4394" w:type="dxa"/>
            <w:tcBorders>
              <w:top w:val="nil"/>
              <w:left w:val="nil"/>
              <w:bottom w:val="single" w:sz="4" w:space="0" w:color="auto"/>
              <w:right w:val="single" w:sz="4" w:space="0" w:color="auto"/>
            </w:tcBorders>
            <w:shd w:val="clear" w:color="auto" w:fill="auto"/>
            <w:vAlign w:val="center"/>
            <w:hideMark/>
          </w:tcPr>
          <w:p w14:paraId="1538E2C6"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Conformación de suelo y fundición firme de concreto simple e= 0.10 metros, 2500psi (Interior bodega).</w:t>
            </w:r>
          </w:p>
        </w:tc>
        <w:tc>
          <w:tcPr>
            <w:tcW w:w="992" w:type="dxa"/>
            <w:tcBorders>
              <w:top w:val="nil"/>
              <w:left w:val="nil"/>
              <w:bottom w:val="single" w:sz="4" w:space="0" w:color="auto"/>
              <w:right w:val="single" w:sz="4" w:space="0" w:color="auto"/>
            </w:tcBorders>
            <w:shd w:val="clear" w:color="auto" w:fill="auto"/>
            <w:vAlign w:val="center"/>
            <w:hideMark/>
          </w:tcPr>
          <w:p w14:paraId="42608B50"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0CCD5D8C"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75.75</w:t>
            </w:r>
          </w:p>
        </w:tc>
        <w:tc>
          <w:tcPr>
            <w:tcW w:w="1276" w:type="dxa"/>
            <w:tcBorders>
              <w:top w:val="nil"/>
              <w:left w:val="nil"/>
              <w:bottom w:val="single" w:sz="4" w:space="0" w:color="auto"/>
              <w:right w:val="single" w:sz="4" w:space="0" w:color="auto"/>
            </w:tcBorders>
            <w:shd w:val="clear" w:color="auto" w:fill="auto"/>
            <w:vAlign w:val="center"/>
          </w:tcPr>
          <w:p w14:paraId="3D8A836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05DFBB1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022C14E" w14:textId="77777777" w:rsidTr="000E07E5">
        <w:trPr>
          <w:trHeight w:val="123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2DFD30ED"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6.6</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AC864"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columna metálico en perfil W6x15, soldadura E70-18, limpieza de hierro con pulidora, y aplicación de dos manos de pintura anticorrosiva </w:t>
            </w:r>
            <w:proofErr w:type="spellStart"/>
            <w:r w:rsidRPr="001B0A1D">
              <w:rPr>
                <w:rFonts w:eastAsia="Times New Roman" w:cstheme="minorHAnsi"/>
                <w:color w:val="000000"/>
                <w:sz w:val="24"/>
                <w:szCs w:val="24"/>
                <w:lang w:eastAsia="es-HN"/>
              </w:rPr>
              <w:t>epoxica</w:t>
            </w:r>
            <w:proofErr w:type="spellEnd"/>
            <w:r w:rsidRPr="001B0A1D">
              <w:rPr>
                <w:rFonts w:eastAsia="Times New Roman" w:cstheme="minorHAnsi"/>
                <w:color w:val="000000"/>
                <w:sz w:val="24"/>
                <w:szCs w:val="24"/>
                <w:lang w:eastAsia="es-HN"/>
              </w:rPr>
              <w:t>.</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14:paraId="00F68B6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0D4FD26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21.00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479249"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6C3C9D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8E8AA27" w14:textId="77777777" w:rsidTr="000E07E5">
        <w:trPr>
          <w:trHeight w:val="147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205E876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6.7</w:t>
            </w:r>
          </w:p>
        </w:tc>
        <w:tc>
          <w:tcPr>
            <w:tcW w:w="4394" w:type="dxa"/>
            <w:tcBorders>
              <w:top w:val="nil"/>
              <w:left w:val="single" w:sz="4" w:space="0" w:color="000000"/>
              <w:bottom w:val="single" w:sz="4" w:space="0" w:color="000000"/>
              <w:right w:val="single" w:sz="4" w:space="0" w:color="000000"/>
            </w:tcBorders>
            <w:shd w:val="clear" w:color="auto" w:fill="auto"/>
            <w:vAlign w:val="center"/>
            <w:hideMark/>
          </w:tcPr>
          <w:p w14:paraId="657D71DA"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viga tensora entre columnas a nivel 00+4.80m y a nivel superior de columnas en perfil tubular cuadrado de 4"x4" x 1/8", soldadura E70-18, limpieza de hierro con pulidora, y aplicación de dos manos de pintura anticorrosiva </w:t>
            </w:r>
            <w:proofErr w:type="spellStart"/>
            <w:r w:rsidRPr="001B0A1D">
              <w:rPr>
                <w:rFonts w:eastAsia="Times New Roman" w:cstheme="minorHAnsi"/>
                <w:color w:val="000000"/>
                <w:sz w:val="24"/>
                <w:szCs w:val="24"/>
                <w:lang w:eastAsia="es-HN"/>
              </w:rPr>
              <w:t>epoxica</w:t>
            </w:r>
            <w:proofErr w:type="spellEnd"/>
            <w:r w:rsidRPr="001B0A1D">
              <w:rPr>
                <w:rFonts w:eastAsia="Times New Roman" w:cstheme="minorHAnsi"/>
                <w:color w:val="000000"/>
                <w:sz w:val="24"/>
                <w:szCs w:val="24"/>
                <w:lang w:eastAsia="es-H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5A69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53D18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20.00</w:t>
            </w:r>
          </w:p>
        </w:tc>
        <w:tc>
          <w:tcPr>
            <w:tcW w:w="1276" w:type="dxa"/>
            <w:tcBorders>
              <w:top w:val="nil"/>
              <w:left w:val="nil"/>
              <w:bottom w:val="single" w:sz="4" w:space="0" w:color="auto"/>
              <w:right w:val="single" w:sz="4" w:space="0" w:color="auto"/>
            </w:tcBorders>
            <w:shd w:val="clear" w:color="auto" w:fill="auto"/>
            <w:vAlign w:val="center"/>
          </w:tcPr>
          <w:p w14:paraId="5C9930FB"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7BF8F55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BFB6120" w14:textId="77777777" w:rsidTr="000E07E5">
        <w:trPr>
          <w:trHeight w:val="115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30D45FC7"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6.8</w:t>
            </w:r>
          </w:p>
        </w:tc>
        <w:tc>
          <w:tcPr>
            <w:tcW w:w="4394" w:type="dxa"/>
            <w:tcBorders>
              <w:top w:val="nil"/>
              <w:left w:val="single" w:sz="4" w:space="0" w:color="000000"/>
              <w:bottom w:val="single" w:sz="4" w:space="0" w:color="000000"/>
              <w:right w:val="single" w:sz="4" w:space="0" w:color="000000"/>
            </w:tcBorders>
            <w:shd w:val="clear" w:color="auto" w:fill="auto"/>
            <w:vAlign w:val="center"/>
            <w:hideMark/>
          </w:tcPr>
          <w:p w14:paraId="5E6B2551"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tubo rectangular de 6"x4"x 1/8". Funciona como viga de techo de recibo. Soldadura E70-18, limpieza de hierro con pulidora, y aplicación de dos manos de pintura anticorrosiva </w:t>
            </w:r>
            <w:proofErr w:type="spellStart"/>
            <w:r w:rsidRPr="001B0A1D">
              <w:rPr>
                <w:rFonts w:eastAsia="Times New Roman" w:cstheme="minorHAnsi"/>
                <w:color w:val="000000"/>
                <w:sz w:val="24"/>
                <w:szCs w:val="24"/>
                <w:lang w:eastAsia="es-HN"/>
              </w:rPr>
              <w:t>epoxica</w:t>
            </w:r>
            <w:proofErr w:type="spellEnd"/>
            <w:r w:rsidRPr="001B0A1D">
              <w:rPr>
                <w:rFonts w:eastAsia="Times New Roman" w:cstheme="minorHAnsi"/>
                <w:color w:val="000000"/>
                <w:sz w:val="24"/>
                <w:szCs w:val="24"/>
                <w:lang w:eastAsia="es-HN"/>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F836DF7"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1E78E6"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25.00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10ACB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16BE421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35DBAE4" w14:textId="77777777" w:rsidTr="000E07E5">
        <w:trPr>
          <w:trHeight w:val="147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15C9D58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6.9</w:t>
            </w:r>
          </w:p>
        </w:tc>
        <w:tc>
          <w:tcPr>
            <w:tcW w:w="4394" w:type="dxa"/>
            <w:tcBorders>
              <w:top w:val="nil"/>
              <w:left w:val="nil"/>
              <w:bottom w:val="single" w:sz="4" w:space="0" w:color="000000"/>
              <w:right w:val="single" w:sz="4" w:space="0" w:color="000000"/>
            </w:tcBorders>
            <w:shd w:val="clear" w:color="auto" w:fill="auto"/>
            <w:vAlign w:val="center"/>
            <w:hideMark/>
          </w:tcPr>
          <w:p w14:paraId="7B107746"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Suministro e instalación de techo metálico. </w:t>
            </w:r>
            <w:proofErr w:type="spellStart"/>
            <w:r w:rsidRPr="001B0A1D">
              <w:rPr>
                <w:rFonts w:eastAsia="Times New Roman" w:cstheme="minorHAnsi"/>
                <w:color w:val="000000"/>
                <w:sz w:val="24"/>
                <w:szCs w:val="24"/>
                <w:lang w:eastAsia="es-HN"/>
              </w:rPr>
              <w:t>Clavadores</w:t>
            </w:r>
            <w:proofErr w:type="spellEnd"/>
            <w:r w:rsidRPr="001B0A1D">
              <w:rPr>
                <w:rFonts w:eastAsia="Times New Roman" w:cstheme="minorHAnsi"/>
                <w:color w:val="000000"/>
                <w:sz w:val="24"/>
                <w:szCs w:val="24"/>
                <w:lang w:eastAsia="es-HN"/>
              </w:rPr>
              <w:t xml:space="preserve"> con canaleta de 2"x 6"x1/16" </w:t>
            </w:r>
            <w:proofErr w:type="gramStart"/>
            <w:r w:rsidRPr="001B0A1D">
              <w:rPr>
                <w:rFonts w:eastAsia="Times New Roman" w:cstheme="minorHAnsi"/>
                <w:color w:val="000000"/>
                <w:sz w:val="24"/>
                <w:szCs w:val="24"/>
                <w:lang w:eastAsia="es-HN"/>
              </w:rPr>
              <w:t>hierro galvanizada</w:t>
            </w:r>
            <w:proofErr w:type="gramEnd"/>
            <w:r w:rsidRPr="001B0A1D">
              <w:rPr>
                <w:rFonts w:eastAsia="Times New Roman" w:cstheme="minorHAnsi"/>
                <w:color w:val="000000"/>
                <w:sz w:val="24"/>
                <w:szCs w:val="24"/>
                <w:lang w:eastAsia="es-HN"/>
              </w:rPr>
              <w:t xml:space="preserve"> a cada 1.0 m. Varilla tensora de ½" una línea por tramo, forro con lamina Aluzinc calibre 26. tornillos </w:t>
            </w:r>
            <w:proofErr w:type="spellStart"/>
            <w:r w:rsidRPr="001B0A1D">
              <w:rPr>
                <w:rFonts w:eastAsia="Times New Roman" w:cstheme="minorHAnsi"/>
                <w:color w:val="000000"/>
                <w:sz w:val="24"/>
                <w:szCs w:val="24"/>
                <w:lang w:eastAsia="es-HN"/>
              </w:rPr>
              <w:t>autorroscante</w:t>
            </w:r>
            <w:proofErr w:type="spellEnd"/>
            <w:r w:rsidRPr="001B0A1D">
              <w:rPr>
                <w:rFonts w:eastAsia="Times New Roman" w:cstheme="minorHAnsi"/>
                <w:color w:val="000000"/>
                <w:sz w:val="24"/>
                <w:szCs w:val="24"/>
                <w:lang w:eastAsia="es-HN"/>
              </w:rPr>
              <w:t xml:space="preserve"> de ¼" x 2½"</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1BCA839"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single" w:sz="4" w:space="0" w:color="000000"/>
              <w:bottom w:val="single" w:sz="4" w:space="0" w:color="000000"/>
              <w:right w:val="single" w:sz="4" w:space="0" w:color="000000"/>
            </w:tcBorders>
            <w:shd w:val="clear" w:color="000000" w:fill="FFFFFF"/>
            <w:vAlign w:val="center"/>
            <w:hideMark/>
          </w:tcPr>
          <w:p w14:paraId="7D8E6CD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86.00</w:t>
            </w:r>
          </w:p>
        </w:tc>
        <w:tc>
          <w:tcPr>
            <w:tcW w:w="1276" w:type="dxa"/>
            <w:tcBorders>
              <w:top w:val="nil"/>
              <w:left w:val="single" w:sz="4" w:space="0" w:color="auto"/>
              <w:bottom w:val="nil"/>
              <w:right w:val="single" w:sz="4" w:space="0" w:color="auto"/>
            </w:tcBorders>
            <w:shd w:val="clear" w:color="auto" w:fill="auto"/>
            <w:vAlign w:val="center"/>
          </w:tcPr>
          <w:p w14:paraId="5BF2880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0258CA8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18B08993" w14:textId="77777777" w:rsidTr="000E07E5">
        <w:trPr>
          <w:trHeight w:val="320"/>
        </w:trPr>
        <w:tc>
          <w:tcPr>
            <w:tcW w:w="9073" w:type="dxa"/>
            <w:gridSpan w:val="5"/>
            <w:tcBorders>
              <w:top w:val="single" w:sz="8" w:space="0" w:color="auto"/>
              <w:left w:val="single" w:sz="8" w:space="0" w:color="auto"/>
              <w:bottom w:val="single" w:sz="8" w:space="0" w:color="auto"/>
              <w:right w:val="single" w:sz="4" w:space="0" w:color="000000"/>
            </w:tcBorders>
            <w:shd w:val="clear" w:color="000000" w:fill="C6E0B4"/>
            <w:vAlign w:val="center"/>
            <w:hideMark/>
          </w:tcPr>
          <w:p w14:paraId="5DD77241"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 TOTAL CUBIERTA DE TECHO PARA RECIBO DE SEMILLA</w:t>
            </w:r>
          </w:p>
        </w:tc>
        <w:tc>
          <w:tcPr>
            <w:tcW w:w="1842" w:type="dxa"/>
            <w:tcBorders>
              <w:top w:val="single" w:sz="8" w:space="0" w:color="auto"/>
              <w:left w:val="nil"/>
              <w:bottom w:val="single" w:sz="8" w:space="0" w:color="auto"/>
              <w:right w:val="single" w:sz="8" w:space="0" w:color="auto"/>
            </w:tcBorders>
            <w:shd w:val="clear" w:color="000000" w:fill="C6E0B4"/>
            <w:vAlign w:val="center"/>
            <w:hideMark/>
          </w:tcPr>
          <w:p w14:paraId="2D4705A6" w14:textId="77777777" w:rsidR="001B0A1D" w:rsidRPr="001B0A1D" w:rsidRDefault="001B0A1D" w:rsidP="001B0A1D">
            <w:pPr>
              <w:spacing w:after="0" w:line="240" w:lineRule="auto"/>
              <w:jc w:val="right"/>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              </w:t>
            </w:r>
          </w:p>
        </w:tc>
      </w:tr>
      <w:tr w:rsidR="001B0A1D" w:rsidRPr="001B0A1D" w14:paraId="64914710" w14:textId="77777777" w:rsidTr="003D2F83">
        <w:trPr>
          <w:trHeight w:val="561"/>
        </w:trPr>
        <w:tc>
          <w:tcPr>
            <w:tcW w:w="1135" w:type="dxa"/>
            <w:tcBorders>
              <w:top w:val="nil"/>
              <w:left w:val="single" w:sz="8" w:space="0" w:color="auto"/>
              <w:bottom w:val="single" w:sz="4" w:space="0" w:color="auto"/>
              <w:right w:val="single" w:sz="4" w:space="0" w:color="auto"/>
            </w:tcBorders>
            <w:shd w:val="clear" w:color="auto" w:fill="EDEDED" w:themeFill="accent3" w:themeFillTint="33"/>
            <w:noWrap/>
            <w:vAlign w:val="bottom"/>
            <w:hideMark/>
          </w:tcPr>
          <w:p w14:paraId="479A7ED4"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7.0</w:t>
            </w:r>
          </w:p>
        </w:tc>
        <w:tc>
          <w:tcPr>
            <w:tcW w:w="9780" w:type="dxa"/>
            <w:gridSpan w:val="5"/>
            <w:tcBorders>
              <w:top w:val="nil"/>
              <w:left w:val="nil"/>
              <w:bottom w:val="single" w:sz="4" w:space="0" w:color="auto"/>
              <w:right w:val="single" w:sz="8" w:space="0" w:color="000000"/>
            </w:tcBorders>
            <w:shd w:val="clear" w:color="auto" w:fill="EDEDED" w:themeFill="accent3" w:themeFillTint="33"/>
            <w:vAlign w:val="bottom"/>
            <w:hideMark/>
          </w:tcPr>
          <w:p w14:paraId="0D006E39" w14:textId="77777777"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CONSTRUCCION LOSA DE TECHO CUBICULOS OESTE</w:t>
            </w:r>
          </w:p>
        </w:tc>
      </w:tr>
      <w:tr w:rsidR="001B0A1D" w:rsidRPr="001B0A1D" w14:paraId="6AE22EE2"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3460202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7.1</w:t>
            </w:r>
          </w:p>
        </w:tc>
        <w:tc>
          <w:tcPr>
            <w:tcW w:w="4394" w:type="dxa"/>
            <w:tcBorders>
              <w:top w:val="nil"/>
              <w:left w:val="nil"/>
              <w:bottom w:val="single" w:sz="4" w:space="0" w:color="auto"/>
              <w:right w:val="single" w:sz="4" w:space="0" w:color="auto"/>
            </w:tcBorders>
            <w:shd w:val="clear" w:color="auto" w:fill="auto"/>
            <w:vAlign w:val="bottom"/>
            <w:hideMark/>
          </w:tcPr>
          <w:p w14:paraId="66BE7539"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Desmontaje cubierto de techo existente</w:t>
            </w:r>
          </w:p>
        </w:tc>
        <w:tc>
          <w:tcPr>
            <w:tcW w:w="992" w:type="dxa"/>
            <w:tcBorders>
              <w:top w:val="nil"/>
              <w:left w:val="nil"/>
              <w:bottom w:val="single" w:sz="4" w:space="0" w:color="auto"/>
              <w:right w:val="single" w:sz="4" w:space="0" w:color="auto"/>
            </w:tcBorders>
            <w:shd w:val="clear" w:color="auto" w:fill="auto"/>
            <w:vAlign w:val="center"/>
            <w:hideMark/>
          </w:tcPr>
          <w:p w14:paraId="33A3EB9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bottom"/>
            <w:hideMark/>
          </w:tcPr>
          <w:p w14:paraId="3292D30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94.09</w:t>
            </w:r>
          </w:p>
        </w:tc>
        <w:tc>
          <w:tcPr>
            <w:tcW w:w="1276" w:type="dxa"/>
            <w:tcBorders>
              <w:top w:val="nil"/>
              <w:left w:val="nil"/>
              <w:bottom w:val="nil"/>
              <w:right w:val="single" w:sz="4" w:space="0" w:color="auto"/>
            </w:tcBorders>
            <w:shd w:val="clear" w:color="auto" w:fill="auto"/>
            <w:vAlign w:val="center"/>
          </w:tcPr>
          <w:p w14:paraId="45B7A4F0"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13F77C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4391070"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022D730A"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7.2</w:t>
            </w:r>
          </w:p>
        </w:tc>
        <w:tc>
          <w:tcPr>
            <w:tcW w:w="4394" w:type="dxa"/>
            <w:tcBorders>
              <w:top w:val="nil"/>
              <w:left w:val="nil"/>
              <w:bottom w:val="single" w:sz="4" w:space="0" w:color="auto"/>
              <w:right w:val="single" w:sz="4" w:space="0" w:color="auto"/>
            </w:tcBorders>
            <w:shd w:val="clear" w:color="auto" w:fill="auto"/>
            <w:noWrap/>
            <w:vAlign w:val="bottom"/>
            <w:hideMark/>
          </w:tcPr>
          <w:p w14:paraId="24A2FF81"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Castillos 0.20x0.20 metros, 4#3 y #2@0.20 metros.</w:t>
            </w:r>
          </w:p>
        </w:tc>
        <w:tc>
          <w:tcPr>
            <w:tcW w:w="992" w:type="dxa"/>
            <w:tcBorders>
              <w:top w:val="nil"/>
              <w:left w:val="nil"/>
              <w:bottom w:val="single" w:sz="4" w:space="0" w:color="auto"/>
              <w:right w:val="single" w:sz="4" w:space="0" w:color="auto"/>
            </w:tcBorders>
            <w:shd w:val="clear" w:color="auto" w:fill="auto"/>
            <w:noWrap/>
            <w:vAlign w:val="bottom"/>
            <w:hideMark/>
          </w:tcPr>
          <w:p w14:paraId="1C30CC89"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ml</w:t>
            </w:r>
          </w:p>
        </w:tc>
        <w:tc>
          <w:tcPr>
            <w:tcW w:w="1276" w:type="dxa"/>
            <w:tcBorders>
              <w:top w:val="nil"/>
              <w:left w:val="nil"/>
              <w:bottom w:val="single" w:sz="4" w:space="0" w:color="auto"/>
              <w:right w:val="single" w:sz="4" w:space="0" w:color="auto"/>
            </w:tcBorders>
            <w:shd w:val="clear" w:color="auto" w:fill="auto"/>
            <w:noWrap/>
            <w:vAlign w:val="bottom"/>
            <w:hideMark/>
          </w:tcPr>
          <w:p w14:paraId="172377F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3.00</w:t>
            </w:r>
          </w:p>
        </w:tc>
        <w:tc>
          <w:tcPr>
            <w:tcW w:w="1276" w:type="dxa"/>
            <w:tcBorders>
              <w:top w:val="single" w:sz="4" w:space="0" w:color="auto"/>
              <w:left w:val="nil"/>
              <w:bottom w:val="nil"/>
              <w:right w:val="single" w:sz="4" w:space="0" w:color="auto"/>
            </w:tcBorders>
            <w:shd w:val="clear" w:color="auto" w:fill="auto"/>
            <w:vAlign w:val="center"/>
          </w:tcPr>
          <w:p w14:paraId="46BF050B"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2931528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DA2B55E"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7C38866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7.3</w:t>
            </w:r>
          </w:p>
        </w:tc>
        <w:tc>
          <w:tcPr>
            <w:tcW w:w="4394" w:type="dxa"/>
            <w:tcBorders>
              <w:top w:val="nil"/>
              <w:left w:val="nil"/>
              <w:bottom w:val="single" w:sz="4" w:space="0" w:color="auto"/>
              <w:right w:val="single" w:sz="4" w:space="0" w:color="auto"/>
            </w:tcBorders>
            <w:shd w:val="clear" w:color="auto" w:fill="auto"/>
            <w:noWrap/>
            <w:vAlign w:val="bottom"/>
            <w:hideMark/>
          </w:tcPr>
          <w:p w14:paraId="1F883472"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Paredes bloque de 6" (Prolongación paredes oeste, 2 hiladas).</w:t>
            </w:r>
          </w:p>
        </w:tc>
        <w:tc>
          <w:tcPr>
            <w:tcW w:w="992" w:type="dxa"/>
            <w:tcBorders>
              <w:top w:val="nil"/>
              <w:left w:val="nil"/>
              <w:bottom w:val="single" w:sz="4" w:space="0" w:color="auto"/>
              <w:right w:val="single" w:sz="4" w:space="0" w:color="auto"/>
            </w:tcBorders>
            <w:shd w:val="clear" w:color="auto" w:fill="auto"/>
            <w:vAlign w:val="center"/>
            <w:hideMark/>
          </w:tcPr>
          <w:p w14:paraId="4750C0F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noWrap/>
            <w:vAlign w:val="bottom"/>
            <w:hideMark/>
          </w:tcPr>
          <w:p w14:paraId="0007D5D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7.30</w:t>
            </w:r>
          </w:p>
        </w:tc>
        <w:tc>
          <w:tcPr>
            <w:tcW w:w="1276" w:type="dxa"/>
            <w:tcBorders>
              <w:top w:val="single" w:sz="4" w:space="0" w:color="auto"/>
              <w:left w:val="nil"/>
              <w:bottom w:val="nil"/>
              <w:right w:val="single" w:sz="4" w:space="0" w:color="auto"/>
            </w:tcBorders>
            <w:shd w:val="clear" w:color="auto" w:fill="auto"/>
            <w:vAlign w:val="center"/>
          </w:tcPr>
          <w:p w14:paraId="47A37A96"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65A2B26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8AA97A2"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5614A778"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7.4</w:t>
            </w:r>
          </w:p>
        </w:tc>
        <w:tc>
          <w:tcPr>
            <w:tcW w:w="4394" w:type="dxa"/>
            <w:tcBorders>
              <w:top w:val="nil"/>
              <w:left w:val="nil"/>
              <w:bottom w:val="single" w:sz="4" w:space="0" w:color="auto"/>
              <w:right w:val="single" w:sz="4" w:space="0" w:color="auto"/>
            </w:tcBorders>
            <w:shd w:val="clear" w:color="auto" w:fill="auto"/>
            <w:noWrap/>
            <w:vAlign w:val="bottom"/>
            <w:hideMark/>
          </w:tcPr>
          <w:p w14:paraId="71699C01"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Solera de cierre 0.15x0.20 metros, 4#4 y #3@0.20 metros.</w:t>
            </w:r>
          </w:p>
        </w:tc>
        <w:tc>
          <w:tcPr>
            <w:tcW w:w="992" w:type="dxa"/>
            <w:tcBorders>
              <w:top w:val="nil"/>
              <w:left w:val="nil"/>
              <w:bottom w:val="nil"/>
              <w:right w:val="nil"/>
            </w:tcBorders>
            <w:shd w:val="clear" w:color="auto" w:fill="auto"/>
            <w:vAlign w:val="bottom"/>
            <w:hideMark/>
          </w:tcPr>
          <w:p w14:paraId="7B92C467"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ml</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858EF1"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46.84</w:t>
            </w:r>
          </w:p>
        </w:tc>
        <w:tc>
          <w:tcPr>
            <w:tcW w:w="1276" w:type="dxa"/>
            <w:tcBorders>
              <w:top w:val="single" w:sz="4" w:space="0" w:color="auto"/>
              <w:left w:val="nil"/>
              <w:bottom w:val="nil"/>
              <w:right w:val="single" w:sz="4" w:space="0" w:color="auto"/>
            </w:tcBorders>
            <w:shd w:val="clear" w:color="auto" w:fill="auto"/>
            <w:vAlign w:val="center"/>
          </w:tcPr>
          <w:p w14:paraId="46C9803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B481DC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25AB2AE9" w14:textId="77777777" w:rsidTr="000E07E5">
        <w:trPr>
          <w:trHeight w:val="62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2387FAD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7.5</w:t>
            </w:r>
          </w:p>
        </w:tc>
        <w:tc>
          <w:tcPr>
            <w:tcW w:w="4394" w:type="dxa"/>
            <w:tcBorders>
              <w:top w:val="nil"/>
              <w:left w:val="nil"/>
              <w:bottom w:val="single" w:sz="4" w:space="0" w:color="auto"/>
              <w:right w:val="single" w:sz="4" w:space="0" w:color="auto"/>
            </w:tcBorders>
            <w:shd w:val="clear" w:color="auto" w:fill="auto"/>
            <w:vAlign w:val="center"/>
            <w:hideMark/>
          </w:tcPr>
          <w:p w14:paraId="32AFE865"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 xml:space="preserve">Losa de techo aligerada (Tubo 2"x6" chapa 14@0.60 metros, lamina Steel </w:t>
            </w:r>
            <w:proofErr w:type="spellStart"/>
            <w:r w:rsidRPr="001B0A1D">
              <w:rPr>
                <w:rFonts w:eastAsia="Times New Roman" w:cstheme="minorHAnsi"/>
                <w:sz w:val="24"/>
                <w:szCs w:val="24"/>
                <w:lang w:eastAsia="es-HN"/>
              </w:rPr>
              <w:t>Deck</w:t>
            </w:r>
            <w:proofErr w:type="spellEnd"/>
            <w:r w:rsidRPr="001B0A1D">
              <w:rPr>
                <w:rFonts w:eastAsia="Times New Roman" w:cstheme="minorHAnsi"/>
                <w:sz w:val="24"/>
                <w:szCs w:val="24"/>
                <w:lang w:eastAsia="es-HN"/>
              </w:rPr>
              <w:t xml:space="preserve"> 0.70mm, varilla #2@0.15 metros AS, concreto 3000Psi.)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734B0D"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center"/>
            <w:hideMark/>
          </w:tcPr>
          <w:p w14:paraId="5F12FBD3"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94.09</w:t>
            </w:r>
          </w:p>
        </w:tc>
        <w:tc>
          <w:tcPr>
            <w:tcW w:w="1276" w:type="dxa"/>
            <w:tcBorders>
              <w:top w:val="single" w:sz="4" w:space="0" w:color="auto"/>
              <w:left w:val="nil"/>
              <w:bottom w:val="nil"/>
              <w:right w:val="single" w:sz="4" w:space="0" w:color="auto"/>
            </w:tcBorders>
            <w:shd w:val="clear" w:color="auto" w:fill="auto"/>
            <w:vAlign w:val="center"/>
          </w:tcPr>
          <w:p w14:paraId="7653C02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05FF13E7"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FDD6288" w14:textId="77777777" w:rsidTr="000E07E5">
        <w:trPr>
          <w:trHeight w:val="320"/>
        </w:trPr>
        <w:tc>
          <w:tcPr>
            <w:tcW w:w="1135" w:type="dxa"/>
            <w:tcBorders>
              <w:top w:val="nil"/>
              <w:left w:val="single" w:sz="8" w:space="0" w:color="auto"/>
              <w:bottom w:val="nil"/>
              <w:right w:val="single" w:sz="4" w:space="0" w:color="auto"/>
            </w:tcBorders>
            <w:shd w:val="clear" w:color="auto" w:fill="auto"/>
            <w:vAlign w:val="center"/>
            <w:hideMark/>
          </w:tcPr>
          <w:p w14:paraId="3299E3A5"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7.6</w:t>
            </w:r>
          </w:p>
        </w:tc>
        <w:tc>
          <w:tcPr>
            <w:tcW w:w="4394" w:type="dxa"/>
            <w:tcBorders>
              <w:top w:val="nil"/>
              <w:left w:val="single" w:sz="4" w:space="0" w:color="auto"/>
              <w:bottom w:val="nil"/>
              <w:right w:val="nil"/>
            </w:tcBorders>
            <w:shd w:val="clear" w:color="auto" w:fill="auto"/>
            <w:vAlign w:val="bottom"/>
            <w:hideMark/>
          </w:tcPr>
          <w:p w14:paraId="54BEF0DB" w14:textId="77777777" w:rsidR="001B0A1D" w:rsidRPr="001B0A1D" w:rsidRDefault="001B0A1D" w:rsidP="001B0A1D">
            <w:pPr>
              <w:spacing w:after="0" w:line="240" w:lineRule="auto"/>
              <w:rPr>
                <w:rFonts w:eastAsia="Times New Roman" w:cstheme="minorHAnsi"/>
                <w:sz w:val="24"/>
                <w:szCs w:val="24"/>
                <w:lang w:eastAsia="es-HN"/>
              </w:rPr>
            </w:pPr>
            <w:r w:rsidRPr="001B0A1D">
              <w:rPr>
                <w:rFonts w:eastAsia="Times New Roman" w:cstheme="minorHAnsi"/>
                <w:sz w:val="24"/>
                <w:szCs w:val="24"/>
                <w:lang w:eastAsia="es-HN"/>
              </w:rPr>
              <w:t>Impermeabilización losa de techo.</w:t>
            </w:r>
          </w:p>
        </w:tc>
        <w:tc>
          <w:tcPr>
            <w:tcW w:w="992" w:type="dxa"/>
            <w:tcBorders>
              <w:top w:val="nil"/>
              <w:left w:val="single" w:sz="4" w:space="0" w:color="auto"/>
              <w:bottom w:val="nil"/>
              <w:right w:val="single" w:sz="4" w:space="0" w:color="auto"/>
            </w:tcBorders>
            <w:shd w:val="clear" w:color="auto" w:fill="auto"/>
            <w:vAlign w:val="center"/>
            <w:hideMark/>
          </w:tcPr>
          <w:p w14:paraId="3C2AD913"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m²</w:t>
            </w:r>
          </w:p>
        </w:tc>
        <w:tc>
          <w:tcPr>
            <w:tcW w:w="1276" w:type="dxa"/>
            <w:tcBorders>
              <w:top w:val="nil"/>
              <w:left w:val="nil"/>
              <w:bottom w:val="single" w:sz="4" w:space="0" w:color="auto"/>
              <w:right w:val="single" w:sz="4" w:space="0" w:color="auto"/>
            </w:tcBorders>
            <w:shd w:val="clear" w:color="auto" w:fill="auto"/>
            <w:vAlign w:val="bottom"/>
            <w:hideMark/>
          </w:tcPr>
          <w:p w14:paraId="52D68DBC"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94.09</w:t>
            </w:r>
          </w:p>
        </w:tc>
        <w:tc>
          <w:tcPr>
            <w:tcW w:w="1276" w:type="dxa"/>
            <w:tcBorders>
              <w:top w:val="single" w:sz="4" w:space="0" w:color="auto"/>
              <w:left w:val="nil"/>
              <w:bottom w:val="nil"/>
              <w:right w:val="single" w:sz="4" w:space="0" w:color="auto"/>
            </w:tcBorders>
            <w:shd w:val="clear" w:color="auto" w:fill="auto"/>
            <w:vAlign w:val="center"/>
          </w:tcPr>
          <w:p w14:paraId="0C084B5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53F7E4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7542B627" w14:textId="77777777" w:rsidTr="003D2F83">
        <w:trPr>
          <w:trHeight w:val="606"/>
        </w:trPr>
        <w:tc>
          <w:tcPr>
            <w:tcW w:w="9073" w:type="dxa"/>
            <w:gridSpan w:val="5"/>
            <w:tcBorders>
              <w:top w:val="single" w:sz="8" w:space="0" w:color="auto"/>
              <w:left w:val="single" w:sz="8" w:space="0" w:color="auto"/>
              <w:bottom w:val="single" w:sz="8" w:space="0" w:color="auto"/>
              <w:right w:val="single" w:sz="4" w:space="0" w:color="auto"/>
            </w:tcBorders>
            <w:shd w:val="clear" w:color="000000" w:fill="C6E0B4"/>
            <w:vAlign w:val="center"/>
            <w:hideMark/>
          </w:tcPr>
          <w:p w14:paraId="4B19E056"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 TOTAL LOSA DE TECHO CUBICULOS OESTE</w:t>
            </w:r>
          </w:p>
        </w:tc>
        <w:tc>
          <w:tcPr>
            <w:tcW w:w="1842" w:type="dxa"/>
            <w:tcBorders>
              <w:top w:val="single" w:sz="8" w:space="0" w:color="auto"/>
              <w:left w:val="nil"/>
              <w:bottom w:val="single" w:sz="8" w:space="0" w:color="auto"/>
              <w:right w:val="single" w:sz="8" w:space="0" w:color="auto"/>
            </w:tcBorders>
            <w:shd w:val="clear" w:color="000000" w:fill="C6E0B4"/>
            <w:vAlign w:val="center"/>
            <w:hideMark/>
          </w:tcPr>
          <w:p w14:paraId="3AC0106B" w14:textId="77777777" w:rsidR="001B0A1D" w:rsidRPr="001B0A1D" w:rsidRDefault="001B0A1D" w:rsidP="001B0A1D">
            <w:pPr>
              <w:spacing w:after="0" w:line="240" w:lineRule="auto"/>
              <w:jc w:val="right"/>
              <w:rPr>
                <w:rFonts w:eastAsia="Times New Roman" w:cstheme="minorHAnsi"/>
                <w:b/>
                <w:bCs/>
                <w:color w:val="000000"/>
                <w:sz w:val="24"/>
                <w:szCs w:val="24"/>
                <w:lang w:eastAsia="es-HN"/>
              </w:rPr>
            </w:pPr>
          </w:p>
        </w:tc>
      </w:tr>
      <w:tr w:rsidR="001B0A1D" w:rsidRPr="001B0A1D" w14:paraId="27D1527C" w14:textId="77777777" w:rsidTr="003D2F83">
        <w:trPr>
          <w:trHeight w:val="360"/>
        </w:trPr>
        <w:tc>
          <w:tcPr>
            <w:tcW w:w="1135" w:type="dxa"/>
            <w:tcBorders>
              <w:top w:val="nil"/>
              <w:left w:val="single" w:sz="8" w:space="0" w:color="auto"/>
              <w:bottom w:val="single" w:sz="4" w:space="0" w:color="auto"/>
              <w:right w:val="single" w:sz="4" w:space="0" w:color="auto"/>
            </w:tcBorders>
            <w:shd w:val="clear" w:color="auto" w:fill="EDEDED" w:themeFill="accent3" w:themeFillTint="33"/>
            <w:noWrap/>
            <w:vAlign w:val="bottom"/>
            <w:hideMark/>
          </w:tcPr>
          <w:p w14:paraId="3C092975" w14:textId="77777777" w:rsidR="003D2F83" w:rsidRDefault="003D2F83" w:rsidP="001B0A1D">
            <w:pPr>
              <w:spacing w:after="0" w:line="240" w:lineRule="auto"/>
              <w:jc w:val="center"/>
              <w:rPr>
                <w:rFonts w:eastAsia="Times New Roman" w:cstheme="minorHAnsi"/>
                <w:b/>
                <w:bCs/>
                <w:color w:val="000000"/>
                <w:sz w:val="24"/>
                <w:szCs w:val="24"/>
                <w:lang w:eastAsia="es-HN"/>
              </w:rPr>
            </w:pPr>
          </w:p>
          <w:p w14:paraId="1B52FBD8" w14:textId="3245D500"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lastRenderedPageBreak/>
              <w:t>8.0</w:t>
            </w:r>
          </w:p>
        </w:tc>
        <w:tc>
          <w:tcPr>
            <w:tcW w:w="9780" w:type="dxa"/>
            <w:gridSpan w:val="5"/>
            <w:tcBorders>
              <w:top w:val="nil"/>
              <w:left w:val="nil"/>
              <w:bottom w:val="single" w:sz="4" w:space="0" w:color="auto"/>
              <w:right w:val="single" w:sz="8" w:space="0" w:color="000000"/>
            </w:tcBorders>
            <w:shd w:val="clear" w:color="auto" w:fill="EDEDED" w:themeFill="accent3" w:themeFillTint="33"/>
            <w:vAlign w:val="bottom"/>
            <w:hideMark/>
          </w:tcPr>
          <w:p w14:paraId="731D840C" w14:textId="77777777" w:rsidR="003D2F83" w:rsidRDefault="003D2F83" w:rsidP="001B0A1D">
            <w:pPr>
              <w:spacing w:after="0" w:line="240" w:lineRule="auto"/>
              <w:rPr>
                <w:rFonts w:eastAsia="Times New Roman" w:cstheme="minorHAnsi"/>
                <w:b/>
                <w:bCs/>
                <w:color w:val="000000"/>
                <w:sz w:val="24"/>
                <w:szCs w:val="24"/>
                <w:lang w:eastAsia="es-HN"/>
              </w:rPr>
            </w:pPr>
          </w:p>
          <w:p w14:paraId="599442BE" w14:textId="468839C8"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lastRenderedPageBreak/>
              <w:t>SUMINISTRO INSTALACION Y MONTAJE CUARTOS FRIOS</w:t>
            </w:r>
          </w:p>
        </w:tc>
      </w:tr>
      <w:tr w:rsidR="001B0A1D" w:rsidRPr="001B0A1D" w14:paraId="05EB57C5" w14:textId="77777777" w:rsidTr="000E07E5">
        <w:trPr>
          <w:trHeight w:val="620"/>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24562242"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lastRenderedPageBreak/>
              <w:t>8.1</w:t>
            </w:r>
          </w:p>
        </w:tc>
        <w:tc>
          <w:tcPr>
            <w:tcW w:w="4394" w:type="dxa"/>
            <w:tcBorders>
              <w:top w:val="nil"/>
              <w:left w:val="nil"/>
              <w:bottom w:val="single" w:sz="4" w:space="0" w:color="auto"/>
              <w:right w:val="single" w:sz="4" w:space="0" w:color="auto"/>
            </w:tcBorders>
            <w:shd w:val="clear" w:color="auto" w:fill="auto"/>
            <w:vAlign w:val="bottom"/>
            <w:hideMark/>
          </w:tcPr>
          <w:p w14:paraId="0817D7E7" w14:textId="016FAEEB" w:rsidR="00994D79" w:rsidRPr="00994D79" w:rsidRDefault="00994D79" w:rsidP="00994D79">
            <w:pPr>
              <w:spacing w:after="0" w:line="240" w:lineRule="auto"/>
              <w:rPr>
                <w:rFonts w:eastAsia="Times New Roman" w:cstheme="minorHAnsi"/>
                <w:color w:val="000000"/>
                <w:sz w:val="24"/>
                <w:szCs w:val="24"/>
                <w:lang w:eastAsia="es-HN"/>
              </w:rPr>
            </w:pPr>
            <w:r w:rsidRPr="00994D79">
              <w:rPr>
                <w:rFonts w:eastAsia="Times New Roman" w:cstheme="minorHAnsi"/>
                <w:color w:val="000000"/>
                <w:sz w:val="24"/>
                <w:szCs w:val="24"/>
                <w:lang w:eastAsia="es-HN"/>
              </w:rPr>
              <w:t xml:space="preserve">Suministro de cuarto frío 4.80m X 4.80m X </w:t>
            </w:r>
            <w:r w:rsidR="000825B3" w:rsidRPr="00994D79">
              <w:rPr>
                <w:rFonts w:eastAsia="Times New Roman" w:cstheme="minorHAnsi"/>
                <w:color w:val="000000"/>
                <w:sz w:val="24"/>
                <w:szCs w:val="24"/>
                <w:lang w:eastAsia="es-HN"/>
              </w:rPr>
              <w:t>3.21m (</w:t>
            </w:r>
            <w:r w:rsidRPr="00994D79">
              <w:rPr>
                <w:rFonts w:eastAsia="Times New Roman" w:cstheme="minorHAnsi"/>
                <w:color w:val="000000"/>
                <w:sz w:val="24"/>
                <w:szCs w:val="24"/>
                <w:lang w:eastAsia="es-HN"/>
              </w:rPr>
              <w:t>L-A-A</w:t>
            </w:r>
            <w:r w:rsidR="000825B3" w:rsidRPr="00994D79">
              <w:rPr>
                <w:rFonts w:eastAsia="Times New Roman" w:cstheme="minorHAnsi"/>
                <w:color w:val="000000"/>
                <w:sz w:val="24"/>
                <w:szCs w:val="24"/>
                <w:lang w:eastAsia="es-HN"/>
              </w:rPr>
              <w:t>),</w:t>
            </w:r>
            <w:r w:rsidRPr="00994D79">
              <w:rPr>
                <w:rFonts w:eastAsia="Times New Roman" w:cstheme="minorHAnsi"/>
                <w:color w:val="000000"/>
                <w:sz w:val="24"/>
                <w:szCs w:val="24"/>
                <w:lang w:eastAsia="es-HN"/>
              </w:rPr>
              <w:t xml:space="preserve"> con </w:t>
            </w:r>
          </w:p>
          <w:p w14:paraId="176D1532" w14:textId="238DC1B7" w:rsidR="001B0A1D" w:rsidRPr="001B0A1D" w:rsidRDefault="00994D79" w:rsidP="00994D79">
            <w:pPr>
              <w:spacing w:after="0" w:line="240" w:lineRule="auto"/>
              <w:rPr>
                <w:rFonts w:eastAsia="Times New Roman" w:cstheme="minorHAnsi"/>
                <w:color w:val="000000"/>
                <w:sz w:val="24"/>
                <w:szCs w:val="24"/>
                <w:lang w:eastAsia="es-HN"/>
              </w:rPr>
            </w:pPr>
            <w:r w:rsidRPr="00994D79">
              <w:rPr>
                <w:rFonts w:eastAsia="Times New Roman" w:cstheme="minorHAnsi"/>
                <w:color w:val="000000"/>
                <w:sz w:val="24"/>
                <w:szCs w:val="24"/>
                <w:lang w:eastAsia="es-HN"/>
              </w:rPr>
              <w:t>panel de poliuretano, con capacidad de enfriamiento temperatura sustentada rango +18C a -16C, garantía de fabrica requerida mínima de tres años.</w:t>
            </w:r>
          </w:p>
        </w:tc>
        <w:tc>
          <w:tcPr>
            <w:tcW w:w="992" w:type="dxa"/>
            <w:tcBorders>
              <w:top w:val="nil"/>
              <w:left w:val="nil"/>
              <w:bottom w:val="single" w:sz="4" w:space="0" w:color="auto"/>
              <w:right w:val="single" w:sz="4" w:space="0" w:color="auto"/>
            </w:tcBorders>
            <w:shd w:val="clear" w:color="auto" w:fill="auto"/>
            <w:vAlign w:val="center"/>
            <w:hideMark/>
          </w:tcPr>
          <w:p w14:paraId="4ED2E320"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0B6012CD"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2.00</w:t>
            </w:r>
          </w:p>
        </w:tc>
        <w:tc>
          <w:tcPr>
            <w:tcW w:w="1276" w:type="dxa"/>
            <w:tcBorders>
              <w:top w:val="nil"/>
              <w:left w:val="nil"/>
              <w:bottom w:val="single" w:sz="4" w:space="0" w:color="auto"/>
              <w:right w:val="single" w:sz="4" w:space="0" w:color="auto"/>
            </w:tcBorders>
            <w:shd w:val="clear" w:color="auto" w:fill="auto"/>
            <w:vAlign w:val="center"/>
          </w:tcPr>
          <w:p w14:paraId="7FBE0395"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79C656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67227CBE"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3092E640"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8.2</w:t>
            </w:r>
          </w:p>
        </w:tc>
        <w:tc>
          <w:tcPr>
            <w:tcW w:w="4394" w:type="dxa"/>
            <w:tcBorders>
              <w:top w:val="nil"/>
              <w:left w:val="nil"/>
              <w:bottom w:val="single" w:sz="4" w:space="0" w:color="auto"/>
              <w:right w:val="single" w:sz="4" w:space="0" w:color="auto"/>
            </w:tcBorders>
            <w:shd w:val="clear" w:color="auto" w:fill="auto"/>
            <w:noWrap/>
            <w:vAlign w:val="bottom"/>
            <w:hideMark/>
          </w:tcPr>
          <w:p w14:paraId="0E97FC3F"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Puerta de carga / Abatible /Fabricación local.</w:t>
            </w:r>
          </w:p>
        </w:tc>
        <w:tc>
          <w:tcPr>
            <w:tcW w:w="992" w:type="dxa"/>
            <w:tcBorders>
              <w:top w:val="nil"/>
              <w:left w:val="nil"/>
              <w:bottom w:val="single" w:sz="4" w:space="0" w:color="auto"/>
              <w:right w:val="single" w:sz="4" w:space="0" w:color="auto"/>
            </w:tcBorders>
            <w:shd w:val="clear" w:color="auto" w:fill="auto"/>
            <w:vAlign w:val="center"/>
            <w:hideMark/>
          </w:tcPr>
          <w:p w14:paraId="77B4ABF0"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69351916"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2.00</w:t>
            </w:r>
          </w:p>
        </w:tc>
        <w:tc>
          <w:tcPr>
            <w:tcW w:w="1276" w:type="dxa"/>
            <w:tcBorders>
              <w:top w:val="nil"/>
              <w:left w:val="nil"/>
              <w:bottom w:val="single" w:sz="4" w:space="0" w:color="auto"/>
              <w:right w:val="single" w:sz="4" w:space="0" w:color="auto"/>
            </w:tcBorders>
            <w:shd w:val="clear" w:color="auto" w:fill="auto"/>
            <w:vAlign w:val="center"/>
          </w:tcPr>
          <w:p w14:paraId="3510476C"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4C90B953"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44652071"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31186BD4"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8.3</w:t>
            </w:r>
          </w:p>
        </w:tc>
        <w:tc>
          <w:tcPr>
            <w:tcW w:w="4394" w:type="dxa"/>
            <w:tcBorders>
              <w:top w:val="nil"/>
              <w:left w:val="nil"/>
              <w:bottom w:val="single" w:sz="4" w:space="0" w:color="auto"/>
              <w:right w:val="single" w:sz="4" w:space="0" w:color="auto"/>
            </w:tcBorders>
            <w:shd w:val="clear" w:color="auto" w:fill="auto"/>
            <w:noWrap/>
            <w:vAlign w:val="bottom"/>
            <w:hideMark/>
          </w:tcPr>
          <w:p w14:paraId="10ED5F96"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xml:space="preserve">Evaporador / R404a / 220V / Tiro largo. </w:t>
            </w:r>
          </w:p>
        </w:tc>
        <w:tc>
          <w:tcPr>
            <w:tcW w:w="992" w:type="dxa"/>
            <w:tcBorders>
              <w:top w:val="nil"/>
              <w:left w:val="nil"/>
              <w:bottom w:val="single" w:sz="4" w:space="0" w:color="auto"/>
              <w:right w:val="single" w:sz="4" w:space="0" w:color="auto"/>
            </w:tcBorders>
            <w:shd w:val="clear" w:color="auto" w:fill="auto"/>
            <w:vAlign w:val="center"/>
            <w:hideMark/>
          </w:tcPr>
          <w:p w14:paraId="7D78C07A"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1C7CF0FF"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2.00</w:t>
            </w:r>
          </w:p>
        </w:tc>
        <w:tc>
          <w:tcPr>
            <w:tcW w:w="1276" w:type="dxa"/>
            <w:tcBorders>
              <w:top w:val="nil"/>
              <w:left w:val="nil"/>
              <w:bottom w:val="single" w:sz="4" w:space="0" w:color="auto"/>
              <w:right w:val="single" w:sz="4" w:space="0" w:color="auto"/>
            </w:tcBorders>
            <w:shd w:val="clear" w:color="auto" w:fill="auto"/>
            <w:vAlign w:val="center"/>
          </w:tcPr>
          <w:p w14:paraId="0036370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AEA2A4A"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79A4915E"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769A62D1"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8.4</w:t>
            </w:r>
          </w:p>
        </w:tc>
        <w:tc>
          <w:tcPr>
            <w:tcW w:w="4394" w:type="dxa"/>
            <w:tcBorders>
              <w:top w:val="nil"/>
              <w:left w:val="nil"/>
              <w:bottom w:val="single" w:sz="4" w:space="0" w:color="auto"/>
              <w:right w:val="single" w:sz="4" w:space="0" w:color="auto"/>
            </w:tcBorders>
            <w:shd w:val="clear" w:color="auto" w:fill="auto"/>
            <w:noWrap/>
            <w:vAlign w:val="bottom"/>
            <w:hideMark/>
          </w:tcPr>
          <w:p w14:paraId="1BCDEEFA"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Condensador / 60hz/  R404a / 220V.</w:t>
            </w:r>
          </w:p>
        </w:tc>
        <w:tc>
          <w:tcPr>
            <w:tcW w:w="992" w:type="dxa"/>
            <w:tcBorders>
              <w:top w:val="nil"/>
              <w:left w:val="nil"/>
              <w:bottom w:val="single" w:sz="4" w:space="0" w:color="auto"/>
              <w:right w:val="single" w:sz="4" w:space="0" w:color="auto"/>
            </w:tcBorders>
            <w:shd w:val="clear" w:color="auto" w:fill="auto"/>
            <w:vAlign w:val="center"/>
            <w:hideMark/>
          </w:tcPr>
          <w:p w14:paraId="4655BAD2"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61ECE780"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2.00</w:t>
            </w:r>
          </w:p>
        </w:tc>
        <w:tc>
          <w:tcPr>
            <w:tcW w:w="1276" w:type="dxa"/>
            <w:tcBorders>
              <w:top w:val="nil"/>
              <w:left w:val="nil"/>
              <w:bottom w:val="single" w:sz="4" w:space="0" w:color="auto"/>
              <w:right w:val="single" w:sz="4" w:space="0" w:color="auto"/>
            </w:tcBorders>
            <w:shd w:val="clear" w:color="auto" w:fill="auto"/>
            <w:vAlign w:val="center"/>
          </w:tcPr>
          <w:p w14:paraId="5879F1D7"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593FA4DD"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1F6D4B9" w14:textId="77777777" w:rsidTr="000E07E5">
        <w:trPr>
          <w:trHeight w:val="31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3969B03F" w14:textId="77777777" w:rsidR="001B0A1D" w:rsidRPr="001B0A1D" w:rsidRDefault="001B0A1D" w:rsidP="001B0A1D">
            <w:pPr>
              <w:spacing w:after="0" w:line="240" w:lineRule="auto"/>
              <w:jc w:val="center"/>
              <w:rPr>
                <w:rFonts w:eastAsia="Times New Roman" w:cstheme="minorHAnsi"/>
                <w:color w:val="000000"/>
                <w:sz w:val="24"/>
                <w:szCs w:val="24"/>
                <w:lang w:eastAsia="es-HN"/>
              </w:rPr>
            </w:pPr>
            <w:r w:rsidRPr="001B0A1D">
              <w:rPr>
                <w:rFonts w:eastAsia="Times New Roman" w:cstheme="minorHAnsi"/>
                <w:color w:val="000000"/>
                <w:sz w:val="24"/>
                <w:szCs w:val="24"/>
                <w:lang w:eastAsia="es-HN"/>
              </w:rPr>
              <w:t>8.5</w:t>
            </w:r>
          </w:p>
        </w:tc>
        <w:tc>
          <w:tcPr>
            <w:tcW w:w="4394" w:type="dxa"/>
            <w:tcBorders>
              <w:top w:val="nil"/>
              <w:left w:val="nil"/>
              <w:bottom w:val="single" w:sz="4" w:space="0" w:color="auto"/>
              <w:right w:val="single" w:sz="4" w:space="0" w:color="auto"/>
            </w:tcBorders>
            <w:shd w:val="clear" w:color="auto" w:fill="auto"/>
            <w:noWrap/>
            <w:vAlign w:val="bottom"/>
            <w:hideMark/>
          </w:tcPr>
          <w:p w14:paraId="269B2659"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Control electrónico para ciclos de trabajo.</w:t>
            </w:r>
          </w:p>
        </w:tc>
        <w:tc>
          <w:tcPr>
            <w:tcW w:w="992" w:type="dxa"/>
            <w:tcBorders>
              <w:top w:val="nil"/>
              <w:left w:val="nil"/>
              <w:bottom w:val="single" w:sz="4" w:space="0" w:color="auto"/>
              <w:right w:val="single" w:sz="4" w:space="0" w:color="auto"/>
            </w:tcBorders>
            <w:shd w:val="clear" w:color="auto" w:fill="auto"/>
            <w:vAlign w:val="center"/>
            <w:hideMark/>
          </w:tcPr>
          <w:p w14:paraId="291AE66C"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080678A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2.00</w:t>
            </w:r>
          </w:p>
        </w:tc>
        <w:tc>
          <w:tcPr>
            <w:tcW w:w="1276" w:type="dxa"/>
            <w:tcBorders>
              <w:top w:val="nil"/>
              <w:left w:val="nil"/>
              <w:bottom w:val="single" w:sz="4" w:space="0" w:color="auto"/>
              <w:right w:val="single" w:sz="4" w:space="0" w:color="auto"/>
            </w:tcBorders>
            <w:shd w:val="clear" w:color="auto" w:fill="auto"/>
            <w:vAlign w:val="center"/>
          </w:tcPr>
          <w:p w14:paraId="7B4F7A14"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330B422F"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50A6CF0F" w14:textId="77777777" w:rsidTr="000E07E5">
        <w:trPr>
          <w:trHeight w:val="1185"/>
        </w:trPr>
        <w:tc>
          <w:tcPr>
            <w:tcW w:w="1135" w:type="dxa"/>
            <w:tcBorders>
              <w:top w:val="nil"/>
              <w:left w:val="single" w:sz="8" w:space="0" w:color="auto"/>
              <w:bottom w:val="single" w:sz="4" w:space="0" w:color="auto"/>
              <w:right w:val="single" w:sz="4" w:space="0" w:color="auto"/>
            </w:tcBorders>
            <w:shd w:val="clear" w:color="auto" w:fill="auto"/>
            <w:vAlign w:val="center"/>
            <w:hideMark/>
          </w:tcPr>
          <w:p w14:paraId="054B9A46"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8.6</w:t>
            </w:r>
          </w:p>
        </w:tc>
        <w:tc>
          <w:tcPr>
            <w:tcW w:w="4394" w:type="dxa"/>
            <w:tcBorders>
              <w:top w:val="nil"/>
              <w:left w:val="nil"/>
              <w:bottom w:val="single" w:sz="4" w:space="0" w:color="auto"/>
              <w:right w:val="single" w:sz="4" w:space="0" w:color="auto"/>
            </w:tcBorders>
            <w:shd w:val="clear" w:color="auto" w:fill="auto"/>
            <w:vAlign w:val="bottom"/>
            <w:hideMark/>
          </w:tcPr>
          <w:p w14:paraId="406A1378"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Accesorios: Válvula solenoide, válvula de expansión, control de presión de alta y baja, contactores, silicón, ángulos de aluminio, remache pop, perfiles de lámina blanca cal. 24.</w:t>
            </w:r>
          </w:p>
        </w:tc>
        <w:tc>
          <w:tcPr>
            <w:tcW w:w="992" w:type="dxa"/>
            <w:tcBorders>
              <w:top w:val="nil"/>
              <w:left w:val="nil"/>
              <w:bottom w:val="single" w:sz="4" w:space="0" w:color="auto"/>
              <w:right w:val="single" w:sz="4" w:space="0" w:color="auto"/>
            </w:tcBorders>
            <w:shd w:val="clear" w:color="auto" w:fill="auto"/>
            <w:vAlign w:val="center"/>
            <w:hideMark/>
          </w:tcPr>
          <w:p w14:paraId="4079CA98"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Unidad</w:t>
            </w:r>
          </w:p>
        </w:tc>
        <w:tc>
          <w:tcPr>
            <w:tcW w:w="1276" w:type="dxa"/>
            <w:tcBorders>
              <w:top w:val="nil"/>
              <w:left w:val="nil"/>
              <w:bottom w:val="single" w:sz="4" w:space="0" w:color="auto"/>
              <w:right w:val="single" w:sz="4" w:space="0" w:color="auto"/>
            </w:tcBorders>
            <w:shd w:val="clear" w:color="auto" w:fill="auto"/>
            <w:noWrap/>
            <w:vAlign w:val="center"/>
            <w:hideMark/>
          </w:tcPr>
          <w:p w14:paraId="1B5E078E" w14:textId="77777777" w:rsidR="001B0A1D" w:rsidRPr="001B0A1D" w:rsidRDefault="001B0A1D" w:rsidP="001B0A1D">
            <w:pPr>
              <w:spacing w:after="0" w:line="240" w:lineRule="auto"/>
              <w:jc w:val="center"/>
              <w:rPr>
                <w:rFonts w:eastAsia="Times New Roman" w:cstheme="minorHAnsi"/>
                <w:sz w:val="24"/>
                <w:szCs w:val="24"/>
                <w:lang w:eastAsia="es-HN"/>
              </w:rPr>
            </w:pPr>
            <w:r w:rsidRPr="001B0A1D">
              <w:rPr>
                <w:rFonts w:eastAsia="Times New Roman" w:cstheme="minorHAnsi"/>
                <w:sz w:val="24"/>
                <w:szCs w:val="24"/>
                <w:lang w:eastAsia="es-HN"/>
              </w:rPr>
              <w:t>2.00</w:t>
            </w:r>
          </w:p>
        </w:tc>
        <w:tc>
          <w:tcPr>
            <w:tcW w:w="1276" w:type="dxa"/>
            <w:tcBorders>
              <w:top w:val="nil"/>
              <w:left w:val="nil"/>
              <w:bottom w:val="single" w:sz="4" w:space="0" w:color="auto"/>
              <w:right w:val="single" w:sz="4" w:space="0" w:color="auto"/>
            </w:tcBorders>
            <w:shd w:val="clear" w:color="auto" w:fill="auto"/>
            <w:vAlign w:val="center"/>
          </w:tcPr>
          <w:p w14:paraId="0154A05E"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c>
          <w:tcPr>
            <w:tcW w:w="1842" w:type="dxa"/>
            <w:tcBorders>
              <w:top w:val="nil"/>
              <w:left w:val="nil"/>
              <w:bottom w:val="single" w:sz="4" w:space="0" w:color="auto"/>
              <w:right w:val="single" w:sz="8" w:space="0" w:color="auto"/>
            </w:tcBorders>
            <w:shd w:val="clear" w:color="auto" w:fill="auto"/>
            <w:vAlign w:val="center"/>
          </w:tcPr>
          <w:p w14:paraId="2698D818" w14:textId="77777777" w:rsidR="001B0A1D" w:rsidRPr="001B0A1D" w:rsidRDefault="001B0A1D" w:rsidP="001B0A1D">
            <w:pPr>
              <w:spacing w:after="0" w:line="240" w:lineRule="auto"/>
              <w:jc w:val="right"/>
              <w:rPr>
                <w:rFonts w:eastAsia="Times New Roman" w:cstheme="minorHAnsi"/>
                <w:color w:val="000000"/>
                <w:sz w:val="24"/>
                <w:szCs w:val="24"/>
                <w:lang w:eastAsia="es-HN"/>
              </w:rPr>
            </w:pPr>
          </w:p>
        </w:tc>
      </w:tr>
      <w:tr w:rsidR="001B0A1D" w:rsidRPr="001B0A1D" w14:paraId="3D5F7C21" w14:textId="77777777" w:rsidTr="000E07E5">
        <w:trPr>
          <w:trHeight w:val="320"/>
        </w:trPr>
        <w:tc>
          <w:tcPr>
            <w:tcW w:w="9073" w:type="dxa"/>
            <w:gridSpan w:val="5"/>
            <w:tcBorders>
              <w:top w:val="single" w:sz="8" w:space="0" w:color="auto"/>
              <w:left w:val="single" w:sz="8" w:space="0" w:color="auto"/>
              <w:bottom w:val="single" w:sz="8" w:space="0" w:color="auto"/>
              <w:right w:val="single" w:sz="4" w:space="0" w:color="auto"/>
            </w:tcBorders>
            <w:shd w:val="clear" w:color="000000" w:fill="C6E0B4"/>
            <w:vAlign w:val="center"/>
            <w:hideMark/>
          </w:tcPr>
          <w:p w14:paraId="2A625C96"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SUB TOTAL SUMINISTRO INSTALACION Y MONTAJE CUARTOS FRIOS</w:t>
            </w:r>
          </w:p>
        </w:tc>
        <w:tc>
          <w:tcPr>
            <w:tcW w:w="1842" w:type="dxa"/>
            <w:tcBorders>
              <w:top w:val="single" w:sz="8" w:space="0" w:color="auto"/>
              <w:left w:val="nil"/>
              <w:bottom w:val="single" w:sz="8" w:space="0" w:color="auto"/>
              <w:right w:val="single" w:sz="8" w:space="0" w:color="auto"/>
            </w:tcBorders>
            <w:shd w:val="clear" w:color="000000" w:fill="C6E0B4"/>
            <w:vAlign w:val="center"/>
            <w:hideMark/>
          </w:tcPr>
          <w:p w14:paraId="1A86B877" w14:textId="77777777"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           </w:t>
            </w:r>
          </w:p>
        </w:tc>
      </w:tr>
      <w:tr w:rsidR="001B0A1D" w:rsidRPr="001B0A1D" w14:paraId="67CD7AF2" w14:textId="77777777" w:rsidTr="000E07E5">
        <w:trPr>
          <w:trHeight w:val="300"/>
        </w:trPr>
        <w:tc>
          <w:tcPr>
            <w:tcW w:w="1135" w:type="dxa"/>
            <w:tcBorders>
              <w:top w:val="nil"/>
              <w:left w:val="single" w:sz="8" w:space="0" w:color="auto"/>
              <w:bottom w:val="nil"/>
              <w:right w:val="nil"/>
            </w:tcBorders>
            <w:shd w:val="clear" w:color="auto" w:fill="auto"/>
            <w:noWrap/>
            <w:vAlign w:val="bottom"/>
            <w:hideMark/>
          </w:tcPr>
          <w:p w14:paraId="1329E218"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w:t>
            </w:r>
          </w:p>
        </w:tc>
        <w:tc>
          <w:tcPr>
            <w:tcW w:w="4394" w:type="dxa"/>
            <w:tcBorders>
              <w:top w:val="nil"/>
              <w:left w:val="nil"/>
              <w:bottom w:val="nil"/>
              <w:right w:val="nil"/>
            </w:tcBorders>
            <w:shd w:val="clear" w:color="auto" w:fill="auto"/>
            <w:noWrap/>
            <w:vAlign w:val="bottom"/>
            <w:hideMark/>
          </w:tcPr>
          <w:p w14:paraId="48D37FF8" w14:textId="77777777" w:rsidR="001B0A1D" w:rsidRPr="001B0A1D" w:rsidRDefault="001B0A1D" w:rsidP="001B0A1D">
            <w:pPr>
              <w:spacing w:after="0" w:line="240" w:lineRule="auto"/>
              <w:rPr>
                <w:rFonts w:eastAsia="Times New Roman" w:cstheme="minorHAnsi"/>
                <w:color w:val="000000"/>
                <w:sz w:val="24"/>
                <w:szCs w:val="24"/>
                <w:lang w:eastAsia="es-HN"/>
              </w:rPr>
            </w:pPr>
          </w:p>
        </w:tc>
        <w:tc>
          <w:tcPr>
            <w:tcW w:w="992" w:type="dxa"/>
            <w:tcBorders>
              <w:top w:val="nil"/>
              <w:left w:val="nil"/>
              <w:bottom w:val="nil"/>
              <w:right w:val="nil"/>
            </w:tcBorders>
            <w:shd w:val="clear" w:color="auto" w:fill="auto"/>
            <w:noWrap/>
            <w:vAlign w:val="bottom"/>
            <w:hideMark/>
          </w:tcPr>
          <w:p w14:paraId="74E13158" w14:textId="77777777" w:rsidR="001B0A1D" w:rsidRPr="001B0A1D" w:rsidRDefault="001B0A1D" w:rsidP="001B0A1D">
            <w:pPr>
              <w:spacing w:after="0" w:line="240" w:lineRule="auto"/>
              <w:rPr>
                <w:rFonts w:eastAsia="Times New Roman" w:cstheme="minorHAnsi"/>
                <w:sz w:val="24"/>
                <w:szCs w:val="24"/>
                <w:lang w:eastAsia="es-HN"/>
              </w:rPr>
            </w:pPr>
          </w:p>
        </w:tc>
        <w:tc>
          <w:tcPr>
            <w:tcW w:w="1276" w:type="dxa"/>
            <w:tcBorders>
              <w:top w:val="nil"/>
              <w:left w:val="nil"/>
              <w:bottom w:val="nil"/>
              <w:right w:val="nil"/>
            </w:tcBorders>
            <w:shd w:val="clear" w:color="auto" w:fill="auto"/>
            <w:noWrap/>
            <w:vAlign w:val="bottom"/>
            <w:hideMark/>
          </w:tcPr>
          <w:p w14:paraId="7E2EFE84" w14:textId="77777777" w:rsidR="001B0A1D" w:rsidRPr="001B0A1D" w:rsidRDefault="001B0A1D" w:rsidP="001B0A1D">
            <w:pPr>
              <w:spacing w:after="0" w:line="240" w:lineRule="auto"/>
              <w:rPr>
                <w:rFonts w:eastAsia="Times New Roman" w:cstheme="minorHAnsi"/>
                <w:sz w:val="24"/>
                <w:szCs w:val="24"/>
                <w:lang w:eastAsia="es-HN"/>
              </w:rPr>
            </w:pPr>
          </w:p>
        </w:tc>
        <w:tc>
          <w:tcPr>
            <w:tcW w:w="1276" w:type="dxa"/>
            <w:tcBorders>
              <w:top w:val="nil"/>
              <w:left w:val="nil"/>
              <w:bottom w:val="nil"/>
              <w:right w:val="nil"/>
            </w:tcBorders>
            <w:shd w:val="clear" w:color="auto" w:fill="auto"/>
            <w:noWrap/>
            <w:vAlign w:val="bottom"/>
            <w:hideMark/>
          </w:tcPr>
          <w:p w14:paraId="6BE71067" w14:textId="77777777" w:rsidR="001B0A1D" w:rsidRPr="001B0A1D" w:rsidRDefault="001B0A1D" w:rsidP="001B0A1D">
            <w:pPr>
              <w:spacing w:after="0" w:line="240" w:lineRule="auto"/>
              <w:rPr>
                <w:rFonts w:eastAsia="Times New Roman" w:cstheme="minorHAnsi"/>
                <w:sz w:val="24"/>
                <w:szCs w:val="24"/>
                <w:lang w:eastAsia="es-HN"/>
              </w:rPr>
            </w:pPr>
          </w:p>
        </w:tc>
        <w:tc>
          <w:tcPr>
            <w:tcW w:w="1842" w:type="dxa"/>
            <w:tcBorders>
              <w:top w:val="nil"/>
              <w:left w:val="nil"/>
              <w:bottom w:val="nil"/>
              <w:right w:val="single" w:sz="8" w:space="0" w:color="auto"/>
            </w:tcBorders>
            <w:shd w:val="clear" w:color="auto" w:fill="auto"/>
            <w:noWrap/>
            <w:vAlign w:val="bottom"/>
            <w:hideMark/>
          </w:tcPr>
          <w:p w14:paraId="1A6D2267" w14:textId="77777777" w:rsidR="001B0A1D" w:rsidRPr="001B0A1D" w:rsidRDefault="001B0A1D" w:rsidP="001B0A1D">
            <w:pPr>
              <w:spacing w:after="0" w:line="240" w:lineRule="auto"/>
              <w:rPr>
                <w:rFonts w:eastAsia="Times New Roman" w:cstheme="minorHAnsi"/>
                <w:color w:val="000000"/>
                <w:sz w:val="24"/>
                <w:szCs w:val="24"/>
                <w:lang w:eastAsia="es-HN"/>
              </w:rPr>
            </w:pPr>
            <w:r w:rsidRPr="001B0A1D">
              <w:rPr>
                <w:rFonts w:eastAsia="Times New Roman" w:cstheme="minorHAnsi"/>
                <w:color w:val="000000"/>
                <w:sz w:val="24"/>
                <w:szCs w:val="24"/>
                <w:lang w:eastAsia="es-HN"/>
              </w:rPr>
              <w:t> </w:t>
            </w:r>
          </w:p>
        </w:tc>
      </w:tr>
      <w:tr w:rsidR="001B0A1D" w:rsidRPr="001B0A1D" w14:paraId="2546EF0F" w14:textId="77777777" w:rsidTr="001B0A1D">
        <w:trPr>
          <w:trHeight w:val="330"/>
        </w:trPr>
        <w:tc>
          <w:tcPr>
            <w:tcW w:w="5529" w:type="dxa"/>
            <w:gridSpan w:val="2"/>
            <w:tcBorders>
              <w:top w:val="single" w:sz="8" w:space="0" w:color="auto"/>
              <w:left w:val="single" w:sz="8" w:space="0" w:color="auto"/>
              <w:bottom w:val="single" w:sz="8" w:space="0" w:color="auto"/>
              <w:right w:val="nil"/>
            </w:tcBorders>
            <w:shd w:val="clear" w:color="auto" w:fill="E5DFEC"/>
            <w:vAlign w:val="center"/>
            <w:hideMark/>
          </w:tcPr>
          <w:p w14:paraId="50F2723A" w14:textId="77777777" w:rsidR="001B0A1D" w:rsidRPr="001B0A1D" w:rsidRDefault="001B0A1D" w:rsidP="0024630C">
            <w:pPr>
              <w:spacing w:after="0" w:line="240" w:lineRule="auto"/>
              <w:jc w:val="right"/>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TOTAL DEL PROYECTO</w:t>
            </w:r>
          </w:p>
        </w:tc>
        <w:tc>
          <w:tcPr>
            <w:tcW w:w="992" w:type="dxa"/>
            <w:tcBorders>
              <w:top w:val="single" w:sz="8" w:space="0" w:color="auto"/>
              <w:left w:val="nil"/>
              <w:bottom w:val="single" w:sz="8" w:space="0" w:color="auto"/>
              <w:right w:val="nil"/>
            </w:tcBorders>
            <w:shd w:val="clear" w:color="auto" w:fill="E5DFEC"/>
            <w:vAlign w:val="center"/>
            <w:hideMark/>
          </w:tcPr>
          <w:p w14:paraId="0014EC86" w14:textId="77777777"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w:t>
            </w:r>
          </w:p>
        </w:tc>
        <w:tc>
          <w:tcPr>
            <w:tcW w:w="1276" w:type="dxa"/>
            <w:tcBorders>
              <w:top w:val="single" w:sz="8" w:space="0" w:color="auto"/>
              <w:left w:val="nil"/>
              <w:bottom w:val="single" w:sz="8" w:space="0" w:color="auto"/>
              <w:right w:val="nil"/>
            </w:tcBorders>
            <w:shd w:val="clear" w:color="auto" w:fill="E5DFEC"/>
            <w:vAlign w:val="center"/>
            <w:hideMark/>
          </w:tcPr>
          <w:p w14:paraId="3DC26ECD" w14:textId="77777777" w:rsidR="001B0A1D" w:rsidRPr="001B0A1D" w:rsidRDefault="001B0A1D" w:rsidP="001B0A1D">
            <w:pPr>
              <w:spacing w:after="0" w:line="240" w:lineRule="auto"/>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w:t>
            </w:r>
          </w:p>
        </w:tc>
        <w:tc>
          <w:tcPr>
            <w:tcW w:w="1276" w:type="dxa"/>
            <w:tcBorders>
              <w:top w:val="single" w:sz="8" w:space="0" w:color="auto"/>
              <w:left w:val="nil"/>
              <w:bottom w:val="single" w:sz="8" w:space="0" w:color="auto"/>
              <w:right w:val="nil"/>
            </w:tcBorders>
            <w:shd w:val="clear" w:color="auto" w:fill="E5DFEC"/>
            <w:vAlign w:val="center"/>
            <w:hideMark/>
          </w:tcPr>
          <w:p w14:paraId="6721890F"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w:t>
            </w:r>
          </w:p>
        </w:tc>
        <w:tc>
          <w:tcPr>
            <w:tcW w:w="1842" w:type="dxa"/>
            <w:tcBorders>
              <w:top w:val="single" w:sz="8" w:space="0" w:color="auto"/>
              <w:left w:val="single" w:sz="8" w:space="0" w:color="auto"/>
              <w:bottom w:val="single" w:sz="8" w:space="0" w:color="auto"/>
              <w:right w:val="single" w:sz="8" w:space="0" w:color="auto"/>
            </w:tcBorders>
            <w:shd w:val="clear" w:color="auto" w:fill="E5DFEC"/>
            <w:vAlign w:val="center"/>
            <w:hideMark/>
          </w:tcPr>
          <w:p w14:paraId="0C940315" w14:textId="77777777" w:rsidR="001B0A1D" w:rsidRPr="001B0A1D" w:rsidRDefault="001B0A1D" w:rsidP="001B0A1D">
            <w:pPr>
              <w:spacing w:after="0" w:line="240" w:lineRule="auto"/>
              <w:jc w:val="center"/>
              <w:rPr>
                <w:rFonts w:eastAsia="Times New Roman" w:cstheme="minorHAnsi"/>
                <w:b/>
                <w:bCs/>
                <w:color w:val="000000"/>
                <w:sz w:val="24"/>
                <w:szCs w:val="24"/>
                <w:lang w:eastAsia="es-HN"/>
              </w:rPr>
            </w:pPr>
            <w:r w:rsidRPr="001B0A1D">
              <w:rPr>
                <w:rFonts w:eastAsia="Times New Roman" w:cstheme="minorHAnsi"/>
                <w:b/>
                <w:bCs/>
                <w:color w:val="000000"/>
                <w:sz w:val="24"/>
                <w:szCs w:val="24"/>
                <w:lang w:eastAsia="es-HN"/>
              </w:rPr>
              <w:t xml:space="preserve">            </w:t>
            </w:r>
          </w:p>
        </w:tc>
      </w:tr>
    </w:tbl>
    <w:p w14:paraId="2D4DCF4B"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1D16369B"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7839A149"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4AF17CA7"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2D47F294"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3C31DE6C"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602EBA16"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7BA5CA8F" w14:textId="77777777" w:rsidR="001B0A1D" w:rsidRPr="001B0A1D" w:rsidRDefault="001B0A1D" w:rsidP="001B0A1D">
      <w:pPr>
        <w:spacing w:after="200" w:line="276" w:lineRule="auto"/>
        <w:rPr>
          <w:rFonts w:eastAsia="Times New Roman" w:cstheme="minorHAnsi"/>
          <w:b/>
          <w:color w:val="FF0000"/>
          <w:sz w:val="24"/>
          <w:szCs w:val="24"/>
          <w:lang w:val="es-MX" w:eastAsia="es-HN"/>
        </w:rPr>
      </w:pPr>
    </w:p>
    <w:p w14:paraId="668DAD52" w14:textId="77777777" w:rsidR="0024630C" w:rsidRDefault="0024630C" w:rsidP="001B0A1D">
      <w:pPr>
        <w:spacing w:after="0" w:line="240" w:lineRule="auto"/>
        <w:jc w:val="center"/>
        <w:rPr>
          <w:rFonts w:eastAsia="Times New Roman" w:cstheme="minorHAnsi"/>
          <w:b/>
          <w:sz w:val="24"/>
          <w:szCs w:val="24"/>
        </w:rPr>
        <w:sectPr w:rsidR="0024630C" w:rsidSect="003D2F83">
          <w:headerReference w:type="default" r:id="rId13"/>
          <w:pgSz w:w="12240" w:h="15840"/>
          <w:pgMar w:top="1418" w:right="1325" w:bottom="720" w:left="1418" w:header="720" w:footer="720" w:gutter="0"/>
          <w:cols w:space="720"/>
          <w:docGrid w:linePitch="360"/>
        </w:sectPr>
      </w:pPr>
    </w:p>
    <w:p w14:paraId="45588CC7" w14:textId="2B90A24B" w:rsidR="001B0A1D" w:rsidRPr="001B0A1D" w:rsidRDefault="001B0A1D" w:rsidP="001B0A1D">
      <w:pPr>
        <w:spacing w:after="0" w:line="240" w:lineRule="auto"/>
        <w:jc w:val="center"/>
        <w:rPr>
          <w:rFonts w:eastAsia="Times New Roman" w:cstheme="minorHAnsi"/>
          <w:b/>
          <w:sz w:val="24"/>
          <w:szCs w:val="24"/>
        </w:rPr>
      </w:pPr>
      <w:r w:rsidRPr="001B0A1D">
        <w:rPr>
          <w:rFonts w:eastAsia="Times New Roman" w:cstheme="minorHAnsi"/>
          <w:b/>
          <w:sz w:val="24"/>
          <w:szCs w:val="24"/>
        </w:rPr>
        <w:lastRenderedPageBreak/>
        <w:t>ANEXO I</w:t>
      </w:r>
      <w:r w:rsidR="001E4B36">
        <w:rPr>
          <w:rFonts w:eastAsia="Times New Roman" w:cstheme="minorHAnsi"/>
          <w:b/>
          <w:sz w:val="24"/>
          <w:szCs w:val="24"/>
        </w:rPr>
        <w:t>I</w:t>
      </w:r>
      <w:r w:rsidRPr="001B0A1D">
        <w:rPr>
          <w:rFonts w:eastAsia="Times New Roman" w:cstheme="minorHAnsi"/>
          <w:b/>
          <w:sz w:val="24"/>
          <w:szCs w:val="24"/>
        </w:rPr>
        <w:t>I</w:t>
      </w:r>
    </w:p>
    <w:p w14:paraId="315D15E7" w14:textId="3FB475E4" w:rsidR="001B0A1D" w:rsidRPr="001B0A1D" w:rsidRDefault="001B0A1D" w:rsidP="0024630C">
      <w:pPr>
        <w:spacing w:after="0" w:line="240" w:lineRule="auto"/>
        <w:jc w:val="center"/>
        <w:rPr>
          <w:rFonts w:eastAsia="Times New Roman" w:cstheme="minorHAnsi"/>
          <w:b/>
          <w:sz w:val="24"/>
          <w:szCs w:val="24"/>
        </w:rPr>
      </w:pPr>
      <w:r w:rsidRPr="001B0A1D">
        <w:rPr>
          <w:rFonts w:eastAsia="Times New Roman" w:cstheme="minorHAnsi"/>
          <w:b/>
          <w:sz w:val="24"/>
          <w:szCs w:val="24"/>
        </w:rPr>
        <w:t>DISEÑO DE LAS OBRAS Y PLANOS</w:t>
      </w:r>
    </w:p>
    <w:p w14:paraId="5B1E0EA4" w14:textId="5173D7C7" w:rsidR="001B0A1D" w:rsidRPr="0024630C" w:rsidRDefault="0024630C" w:rsidP="0024630C">
      <w:pPr>
        <w:rPr>
          <w:rFonts w:eastAsia="Times New Roman" w:cstheme="minorHAnsi"/>
          <w:b/>
          <w:bCs/>
        </w:rPr>
      </w:pPr>
      <w:r>
        <w:rPr>
          <w:rFonts w:eastAsia="Times New Roman" w:cstheme="minorHAnsi"/>
          <w:b/>
          <w:bCs/>
        </w:rPr>
        <w:t xml:space="preserve">            </w:t>
      </w:r>
      <w:r w:rsidR="001B0A1D" w:rsidRPr="0024630C">
        <w:rPr>
          <w:rFonts w:eastAsia="Times New Roman" w:cstheme="minorHAnsi"/>
          <w:b/>
          <w:bCs/>
        </w:rPr>
        <w:t>PLANO DE UBICACION GEOGRAFICA</w:t>
      </w:r>
    </w:p>
    <w:p w14:paraId="2B248D9C" w14:textId="43558EAF" w:rsidR="001B0A1D" w:rsidRPr="001B0A1D" w:rsidRDefault="0024630C" w:rsidP="001B0A1D">
      <w:pPr>
        <w:rPr>
          <w:rFonts w:eastAsia="Times New Roman" w:cstheme="minorHAnsi"/>
          <w:color w:val="FF0000"/>
        </w:rPr>
      </w:pPr>
      <w:r w:rsidRPr="001B0A1D">
        <w:rPr>
          <w:rFonts w:eastAsia="Times New Roman" w:cstheme="minorHAnsi"/>
          <w:noProof/>
          <w:lang w:eastAsia="es-HN"/>
        </w:rPr>
        <w:drawing>
          <wp:anchor distT="0" distB="0" distL="114300" distR="114300" simplePos="0" relativeHeight="251885568" behindDoc="1" locked="0" layoutInCell="1" allowOverlap="1" wp14:anchorId="4E8D6E83" wp14:editId="29223F74">
            <wp:simplePos x="0" y="0"/>
            <wp:positionH relativeFrom="margin">
              <wp:posOffset>369266</wp:posOffset>
            </wp:positionH>
            <wp:positionV relativeFrom="page">
              <wp:posOffset>1562072</wp:posOffset>
            </wp:positionV>
            <wp:extent cx="8233410" cy="5434330"/>
            <wp:effectExtent l="0" t="0" r="0" b="0"/>
            <wp:wrapTight wrapText="bothSides">
              <wp:wrapPolygon edited="0">
                <wp:start x="0" y="0"/>
                <wp:lineTo x="0" y="21504"/>
                <wp:lineTo x="21540" y="21504"/>
                <wp:lineTo x="2154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3410" cy="543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95FF5" w14:textId="3BD05B91" w:rsidR="001B0A1D" w:rsidRPr="001B0A1D" w:rsidRDefault="001B0A1D" w:rsidP="001B0A1D">
      <w:pPr>
        <w:jc w:val="center"/>
        <w:rPr>
          <w:rFonts w:eastAsia="Times New Roman" w:cstheme="minorHAnsi"/>
          <w:color w:val="FF0000"/>
        </w:rPr>
      </w:pPr>
    </w:p>
    <w:p w14:paraId="63C2FC04" w14:textId="686057F2" w:rsidR="001B0A1D" w:rsidRPr="001B0A1D" w:rsidRDefault="001B0A1D" w:rsidP="001B0A1D">
      <w:pPr>
        <w:rPr>
          <w:rFonts w:eastAsia="Times New Roman" w:cstheme="minorHAnsi"/>
          <w:color w:val="FF0000"/>
        </w:rPr>
      </w:pPr>
    </w:p>
    <w:p w14:paraId="4A4B0044" w14:textId="4E4468EE" w:rsidR="001B0A1D" w:rsidRPr="001B0A1D" w:rsidRDefault="001B0A1D" w:rsidP="001B0A1D">
      <w:pPr>
        <w:rPr>
          <w:rFonts w:eastAsia="Times New Roman" w:cstheme="minorHAnsi"/>
          <w:color w:val="FF0000"/>
        </w:rPr>
      </w:pPr>
    </w:p>
    <w:p w14:paraId="3A56103D" w14:textId="77777777" w:rsidR="001B0A1D" w:rsidRPr="001B0A1D" w:rsidRDefault="001B0A1D" w:rsidP="00D51213">
      <w:pPr>
        <w:numPr>
          <w:ilvl w:val="0"/>
          <w:numId w:val="43"/>
        </w:numPr>
        <w:spacing w:after="0" w:line="240" w:lineRule="auto"/>
        <w:ind w:hanging="229"/>
        <w:contextualSpacing/>
        <w:jc w:val="center"/>
        <w:rPr>
          <w:rFonts w:eastAsia="Times New Roman" w:cstheme="minorHAnsi"/>
          <w:b/>
          <w:color w:val="FF0000"/>
          <w:sz w:val="24"/>
          <w:szCs w:val="24"/>
        </w:rPr>
        <w:sectPr w:rsidR="001B0A1D" w:rsidRPr="001B0A1D" w:rsidSect="0024630C">
          <w:pgSz w:w="15840" w:h="12240" w:orient="landscape"/>
          <w:pgMar w:top="1418" w:right="1418" w:bottom="1325" w:left="720" w:header="720" w:footer="720" w:gutter="0"/>
          <w:cols w:space="720"/>
          <w:docGrid w:linePitch="360"/>
        </w:sectPr>
      </w:pPr>
    </w:p>
    <w:p w14:paraId="7AC7E2B3" w14:textId="7E35E14D" w:rsidR="001B0A1D" w:rsidRPr="001B0A1D" w:rsidRDefault="001B0A1D" w:rsidP="00D51213">
      <w:pPr>
        <w:numPr>
          <w:ilvl w:val="0"/>
          <w:numId w:val="44"/>
        </w:numPr>
        <w:spacing w:after="0" w:line="240" w:lineRule="auto"/>
        <w:contextualSpacing/>
        <w:rPr>
          <w:rFonts w:eastAsia="Times New Roman" w:cstheme="minorHAnsi"/>
          <w:color w:val="FF0000"/>
        </w:rPr>
      </w:pPr>
      <w:r w:rsidRPr="001B0A1D">
        <w:rPr>
          <w:rFonts w:eastAsia="Times New Roman" w:cstheme="minorHAnsi"/>
          <w:b/>
          <w:bCs/>
        </w:rPr>
        <w:lastRenderedPageBreak/>
        <w:t>PLANO BASE SILO 2000 QUINTALES</w:t>
      </w:r>
    </w:p>
    <w:p w14:paraId="6150D7B9" w14:textId="77777777" w:rsidR="001B0A1D" w:rsidRPr="001B0A1D" w:rsidRDefault="001B0A1D" w:rsidP="001B0A1D">
      <w:pPr>
        <w:jc w:val="center"/>
        <w:rPr>
          <w:rFonts w:eastAsia="Times New Roman" w:cstheme="minorHAnsi"/>
          <w:color w:val="FF0000"/>
        </w:rPr>
      </w:pPr>
      <w:r w:rsidRPr="001B0A1D">
        <w:rPr>
          <w:rFonts w:eastAsia="Times New Roman" w:cstheme="minorHAnsi"/>
          <w:noProof/>
          <w:color w:val="FF0000"/>
        </w:rPr>
        <w:drawing>
          <wp:inline distT="0" distB="0" distL="0" distR="0" wp14:anchorId="750DD0DC" wp14:editId="2E126CED">
            <wp:extent cx="8610600" cy="5568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0600" cy="5568950"/>
                    </a:xfrm>
                    <a:prstGeom prst="rect">
                      <a:avLst/>
                    </a:prstGeom>
                    <a:noFill/>
                    <a:ln>
                      <a:noFill/>
                    </a:ln>
                  </pic:spPr>
                </pic:pic>
              </a:graphicData>
            </a:graphic>
          </wp:inline>
        </w:drawing>
      </w:r>
    </w:p>
    <w:p w14:paraId="016D05B6" w14:textId="05935CD5" w:rsidR="001B0A1D" w:rsidRPr="0024630C" w:rsidRDefault="001B0A1D" w:rsidP="00D51213">
      <w:pPr>
        <w:pStyle w:val="Prrafodelista"/>
        <w:numPr>
          <w:ilvl w:val="0"/>
          <w:numId w:val="44"/>
        </w:numPr>
        <w:spacing w:after="0" w:line="240" w:lineRule="auto"/>
        <w:rPr>
          <w:rFonts w:eastAsia="Times New Roman" w:cstheme="minorHAnsi"/>
          <w:color w:val="FF0000"/>
        </w:rPr>
      </w:pPr>
      <w:r w:rsidRPr="0024630C">
        <w:rPr>
          <w:rFonts w:eastAsia="Times New Roman" w:cstheme="minorHAnsi"/>
          <w:b/>
          <w:bCs/>
        </w:rPr>
        <w:lastRenderedPageBreak/>
        <w:t>PLANO BASE SILO 500 QUINTALES</w:t>
      </w:r>
      <w:r w:rsidRPr="001B0A1D">
        <w:rPr>
          <w:noProof/>
          <w:lang w:eastAsia="es-HN"/>
        </w:rPr>
        <w:drawing>
          <wp:anchor distT="0" distB="0" distL="114300" distR="114300" simplePos="0" relativeHeight="251886592" behindDoc="1" locked="0" layoutInCell="1" allowOverlap="1" wp14:anchorId="13E9943F" wp14:editId="02E8E7B1">
            <wp:simplePos x="0" y="0"/>
            <wp:positionH relativeFrom="margin">
              <wp:align>center</wp:align>
            </wp:positionH>
            <wp:positionV relativeFrom="page">
              <wp:posOffset>1296035</wp:posOffset>
            </wp:positionV>
            <wp:extent cx="8611235" cy="5622925"/>
            <wp:effectExtent l="0" t="0" r="0" b="0"/>
            <wp:wrapTight wrapText="bothSides">
              <wp:wrapPolygon edited="0">
                <wp:start x="0" y="0"/>
                <wp:lineTo x="0" y="21515"/>
                <wp:lineTo x="21551" y="21515"/>
                <wp:lineTo x="2155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1235" cy="562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F9ED4" w14:textId="1F49D50F" w:rsidR="001B0A1D" w:rsidRPr="001B0A1D" w:rsidRDefault="0024630C" w:rsidP="00D51213">
      <w:pPr>
        <w:numPr>
          <w:ilvl w:val="0"/>
          <w:numId w:val="44"/>
        </w:numPr>
        <w:spacing w:after="0" w:line="240" w:lineRule="auto"/>
        <w:ind w:left="142" w:firstLine="0"/>
        <w:contextualSpacing/>
        <w:jc w:val="both"/>
        <w:rPr>
          <w:rFonts w:eastAsia="Times New Roman" w:cstheme="minorHAnsi"/>
          <w:color w:val="FF0000"/>
        </w:rPr>
      </w:pPr>
      <w:r w:rsidRPr="001B0A1D">
        <w:rPr>
          <w:rFonts w:eastAsia="Times New Roman" w:cstheme="minorHAnsi"/>
          <w:noProof/>
          <w:lang w:eastAsia="es-HN"/>
        </w:rPr>
        <w:lastRenderedPageBreak/>
        <w:drawing>
          <wp:anchor distT="0" distB="0" distL="114300" distR="114300" simplePos="0" relativeHeight="251887616" behindDoc="1" locked="0" layoutInCell="1" allowOverlap="1" wp14:anchorId="3C0D2A9F" wp14:editId="6E7F6396">
            <wp:simplePos x="0" y="0"/>
            <wp:positionH relativeFrom="margin">
              <wp:align>center</wp:align>
            </wp:positionH>
            <wp:positionV relativeFrom="page">
              <wp:posOffset>1381595</wp:posOffset>
            </wp:positionV>
            <wp:extent cx="8611235" cy="5594350"/>
            <wp:effectExtent l="0" t="0" r="0" b="6350"/>
            <wp:wrapTight wrapText="bothSides">
              <wp:wrapPolygon edited="0">
                <wp:start x="0" y="0"/>
                <wp:lineTo x="0" y="21551"/>
                <wp:lineTo x="21551" y="21551"/>
                <wp:lineTo x="2155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1235" cy="559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A1D" w:rsidRPr="001B0A1D">
        <w:rPr>
          <w:rFonts w:eastAsia="Times New Roman" w:cstheme="minorHAnsi"/>
          <w:b/>
          <w:bCs/>
        </w:rPr>
        <w:t>PLANO CIMENTACION GALERA DE SECADO</w:t>
      </w:r>
    </w:p>
    <w:p w14:paraId="568529A8" w14:textId="10199B38" w:rsidR="001B0A1D" w:rsidRPr="001B0A1D" w:rsidRDefault="001B0A1D" w:rsidP="00D51213">
      <w:pPr>
        <w:numPr>
          <w:ilvl w:val="0"/>
          <w:numId w:val="44"/>
        </w:numPr>
        <w:spacing w:after="0" w:line="240" w:lineRule="auto"/>
        <w:contextualSpacing/>
        <w:rPr>
          <w:rFonts w:eastAsia="Times New Roman" w:cstheme="minorHAnsi"/>
          <w:b/>
          <w:bCs/>
          <w:color w:val="FF0000"/>
        </w:rPr>
      </w:pPr>
      <w:r w:rsidRPr="001B0A1D">
        <w:rPr>
          <w:rFonts w:eastAsia="Times New Roman" w:cstheme="minorHAnsi"/>
          <w:b/>
          <w:bCs/>
        </w:rPr>
        <w:lastRenderedPageBreak/>
        <w:t>PLANO FACHADA SUR Y FACHADA ESTE</w:t>
      </w:r>
    </w:p>
    <w:p w14:paraId="4D9BF071" w14:textId="0A79E155" w:rsidR="001B0A1D" w:rsidRPr="001B0A1D" w:rsidRDefault="001B0A1D" w:rsidP="001B0A1D">
      <w:pPr>
        <w:jc w:val="center"/>
        <w:rPr>
          <w:rFonts w:eastAsia="Times New Roman" w:cstheme="minorHAnsi"/>
          <w:color w:val="FF0000"/>
        </w:rPr>
      </w:pPr>
      <w:r w:rsidRPr="001B0A1D">
        <w:rPr>
          <w:rFonts w:eastAsia="Times New Roman" w:cstheme="minorHAnsi"/>
          <w:noProof/>
          <w:color w:val="FF0000"/>
        </w:rPr>
        <w:drawing>
          <wp:inline distT="0" distB="0" distL="0" distR="0" wp14:anchorId="1D3AB299" wp14:editId="4D6AD1DE">
            <wp:extent cx="8521700" cy="554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1700" cy="5543550"/>
                    </a:xfrm>
                    <a:prstGeom prst="rect">
                      <a:avLst/>
                    </a:prstGeom>
                    <a:noFill/>
                    <a:ln>
                      <a:noFill/>
                    </a:ln>
                  </pic:spPr>
                </pic:pic>
              </a:graphicData>
            </a:graphic>
          </wp:inline>
        </w:drawing>
      </w:r>
    </w:p>
    <w:p w14:paraId="7263F3CB" w14:textId="6506B2B0" w:rsidR="001B0A1D" w:rsidRDefault="001B0A1D" w:rsidP="00D51213">
      <w:pPr>
        <w:numPr>
          <w:ilvl w:val="0"/>
          <w:numId w:val="44"/>
        </w:numPr>
        <w:spacing w:after="0" w:line="240" w:lineRule="auto"/>
        <w:contextualSpacing/>
        <w:rPr>
          <w:rFonts w:eastAsia="Times New Roman" w:cstheme="minorHAnsi"/>
          <w:b/>
          <w:bCs/>
        </w:rPr>
      </w:pPr>
      <w:r w:rsidRPr="001B0A1D">
        <w:rPr>
          <w:rFonts w:eastAsia="Times New Roman" w:cstheme="minorHAnsi"/>
          <w:b/>
          <w:bCs/>
        </w:rPr>
        <w:lastRenderedPageBreak/>
        <w:t>PLANO PLANTA DE TECHO GALERA SECADO</w:t>
      </w:r>
    </w:p>
    <w:p w14:paraId="148FC18C" w14:textId="4D01E919" w:rsidR="00DE65AB" w:rsidRDefault="00DE65AB" w:rsidP="00DE65AB">
      <w:pPr>
        <w:spacing w:after="0" w:line="240" w:lineRule="auto"/>
        <w:contextualSpacing/>
        <w:rPr>
          <w:rFonts w:eastAsia="Times New Roman" w:cstheme="minorHAnsi"/>
          <w:b/>
          <w:bCs/>
        </w:rPr>
      </w:pPr>
      <w:r>
        <w:rPr>
          <w:noProof/>
        </w:rPr>
        <w:drawing>
          <wp:anchor distT="0" distB="0" distL="114300" distR="114300" simplePos="0" relativeHeight="251892736" behindDoc="0" locked="0" layoutInCell="1" allowOverlap="1" wp14:anchorId="69F9DF7C" wp14:editId="00D51E9C">
            <wp:simplePos x="0" y="0"/>
            <wp:positionH relativeFrom="page">
              <wp:posOffset>179459</wp:posOffset>
            </wp:positionH>
            <wp:positionV relativeFrom="paragraph">
              <wp:posOffset>130520</wp:posOffset>
            </wp:positionV>
            <wp:extent cx="10058112" cy="5909244"/>
            <wp:effectExtent l="0" t="0" r="635" b="0"/>
            <wp:wrapNone/>
            <wp:docPr id="14" name="Imagen 14" descr="C:\Users\jonaslara\AppData\Local\Microsoft\Windows\INetCache\IE\5WBI82HZ\Plano Planta de Techo Red P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slara\AppData\Local\Microsoft\Windows\INetCache\IE\5WBI82HZ\Plano Planta de Techo Red Pash[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0058112" cy="5909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C8607" w14:textId="77777777" w:rsidR="00DE65AB" w:rsidRDefault="00DE65AB" w:rsidP="00DE65AB">
      <w:pPr>
        <w:spacing w:after="0" w:line="240" w:lineRule="auto"/>
        <w:contextualSpacing/>
        <w:rPr>
          <w:rFonts w:eastAsia="Times New Roman" w:cstheme="minorHAnsi"/>
          <w:b/>
          <w:bCs/>
        </w:rPr>
      </w:pPr>
    </w:p>
    <w:p w14:paraId="3F0CF256" w14:textId="77777777" w:rsidR="00DE65AB" w:rsidRDefault="00DE65AB" w:rsidP="00DE65AB">
      <w:pPr>
        <w:spacing w:after="0" w:line="240" w:lineRule="auto"/>
        <w:contextualSpacing/>
        <w:rPr>
          <w:rFonts w:eastAsia="Times New Roman" w:cstheme="minorHAnsi"/>
          <w:b/>
          <w:bCs/>
        </w:rPr>
      </w:pPr>
    </w:p>
    <w:p w14:paraId="625D0D08" w14:textId="77777777" w:rsidR="00DE65AB" w:rsidRDefault="00DE65AB" w:rsidP="00DE65AB">
      <w:pPr>
        <w:spacing w:after="0" w:line="240" w:lineRule="auto"/>
        <w:contextualSpacing/>
        <w:rPr>
          <w:rFonts w:eastAsia="Times New Roman" w:cstheme="minorHAnsi"/>
          <w:b/>
          <w:bCs/>
        </w:rPr>
      </w:pPr>
    </w:p>
    <w:p w14:paraId="2AE9C60E" w14:textId="77777777" w:rsidR="00DE65AB" w:rsidRDefault="00DE65AB" w:rsidP="00DE65AB">
      <w:pPr>
        <w:spacing w:after="0" w:line="240" w:lineRule="auto"/>
        <w:contextualSpacing/>
        <w:rPr>
          <w:rFonts w:eastAsia="Times New Roman" w:cstheme="minorHAnsi"/>
          <w:b/>
          <w:bCs/>
        </w:rPr>
      </w:pPr>
    </w:p>
    <w:p w14:paraId="2559AE6B" w14:textId="77777777" w:rsidR="00DE65AB" w:rsidRDefault="00DE65AB" w:rsidP="00DE65AB">
      <w:pPr>
        <w:spacing w:after="0" w:line="240" w:lineRule="auto"/>
        <w:contextualSpacing/>
        <w:rPr>
          <w:rFonts w:eastAsia="Times New Roman" w:cstheme="minorHAnsi"/>
          <w:b/>
          <w:bCs/>
        </w:rPr>
      </w:pPr>
    </w:p>
    <w:p w14:paraId="138B8F6C" w14:textId="77777777" w:rsidR="00DE65AB" w:rsidRDefault="00DE65AB" w:rsidP="00DE65AB">
      <w:pPr>
        <w:spacing w:after="0" w:line="240" w:lineRule="auto"/>
        <w:contextualSpacing/>
        <w:rPr>
          <w:rFonts w:eastAsia="Times New Roman" w:cstheme="minorHAnsi"/>
          <w:b/>
          <w:bCs/>
        </w:rPr>
      </w:pPr>
    </w:p>
    <w:p w14:paraId="4F728322" w14:textId="77777777" w:rsidR="00DE65AB" w:rsidRDefault="00DE65AB" w:rsidP="00DE65AB">
      <w:pPr>
        <w:spacing w:after="0" w:line="240" w:lineRule="auto"/>
        <w:contextualSpacing/>
        <w:rPr>
          <w:rFonts w:eastAsia="Times New Roman" w:cstheme="minorHAnsi"/>
          <w:b/>
          <w:bCs/>
        </w:rPr>
      </w:pPr>
    </w:p>
    <w:p w14:paraId="468347AD" w14:textId="77777777" w:rsidR="00DE65AB" w:rsidRDefault="00DE65AB" w:rsidP="00DE65AB">
      <w:pPr>
        <w:spacing w:after="0" w:line="240" w:lineRule="auto"/>
        <w:contextualSpacing/>
        <w:rPr>
          <w:rFonts w:eastAsia="Times New Roman" w:cstheme="minorHAnsi"/>
          <w:b/>
          <w:bCs/>
        </w:rPr>
      </w:pPr>
    </w:p>
    <w:p w14:paraId="79C5EE20" w14:textId="77777777" w:rsidR="00DE65AB" w:rsidRDefault="00DE65AB" w:rsidP="00DE65AB">
      <w:pPr>
        <w:spacing w:after="0" w:line="240" w:lineRule="auto"/>
        <w:contextualSpacing/>
        <w:rPr>
          <w:rFonts w:eastAsia="Times New Roman" w:cstheme="minorHAnsi"/>
          <w:b/>
          <w:bCs/>
        </w:rPr>
      </w:pPr>
    </w:p>
    <w:p w14:paraId="6330FBC7" w14:textId="77777777" w:rsidR="00DE65AB" w:rsidRDefault="00DE65AB" w:rsidP="00DE65AB">
      <w:pPr>
        <w:spacing w:after="0" w:line="240" w:lineRule="auto"/>
        <w:contextualSpacing/>
        <w:rPr>
          <w:rFonts w:eastAsia="Times New Roman" w:cstheme="minorHAnsi"/>
          <w:b/>
          <w:bCs/>
        </w:rPr>
      </w:pPr>
    </w:p>
    <w:p w14:paraId="23A42210" w14:textId="77777777" w:rsidR="00DE65AB" w:rsidRDefault="00DE65AB" w:rsidP="00DE65AB">
      <w:pPr>
        <w:spacing w:after="0" w:line="240" w:lineRule="auto"/>
        <w:contextualSpacing/>
        <w:rPr>
          <w:rFonts w:eastAsia="Times New Roman" w:cstheme="minorHAnsi"/>
          <w:b/>
          <w:bCs/>
        </w:rPr>
      </w:pPr>
    </w:p>
    <w:p w14:paraId="362E3971" w14:textId="77777777" w:rsidR="00DE65AB" w:rsidRDefault="00DE65AB" w:rsidP="00DE65AB">
      <w:pPr>
        <w:spacing w:after="0" w:line="240" w:lineRule="auto"/>
        <w:contextualSpacing/>
        <w:rPr>
          <w:rFonts w:eastAsia="Times New Roman" w:cstheme="minorHAnsi"/>
          <w:b/>
          <w:bCs/>
        </w:rPr>
      </w:pPr>
    </w:p>
    <w:p w14:paraId="0FDFDEB9" w14:textId="77777777" w:rsidR="00DE65AB" w:rsidRDefault="00DE65AB" w:rsidP="00DE65AB">
      <w:pPr>
        <w:spacing w:after="0" w:line="240" w:lineRule="auto"/>
        <w:contextualSpacing/>
        <w:rPr>
          <w:rFonts w:eastAsia="Times New Roman" w:cstheme="minorHAnsi"/>
          <w:b/>
          <w:bCs/>
        </w:rPr>
      </w:pPr>
    </w:p>
    <w:p w14:paraId="582AB983" w14:textId="77777777" w:rsidR="00DE65AB" w:rsidRDefault="00DE65AB" w:rsidP="00DE65AB">
      <w:pPr>
        <w:spacing w:after="0" w:line="240" w:lineRule="auto"/>
        <w:contextualSpacing/>
        <w:rPr>
          <w:rFonts w:eastAsia="Times New Roman" w:cstheme="minorHAnsi"/>
          <w:b/>
          <w:bCs/>
        </w:rPr>
      </w:pPr>
    </w:p>
    <w:p w14:paraId="165CFA54" w14:textId="77777777" w:rsidR="00DE65AB" w:rsidRDefault="00DE65AB" w:rsidP="00DE65AB">
      <w:pPr>
        <w:spacing w:after="0" w:line="240" w:lineRule="auto"/>
        <w:contextualSpacing/>
        <w:rPr>
          <w:rFonts w:eastAsia="Times New Roman" w:cstheme="minorHAnsi"/>
          <w:b/>
          <w:bCs/>
        </w:rPr>
      </w:pPr>
    </w:p>
    <w:p w14:paraId="719C04F9" w14:textId="77777777" w:rsidR="00DE65AB" w:rsidRDefault="00DE65AB" w:rsidP="00DE65AB">
      <w:pPr>
        <w:spacing w:after="0" w:line="240" w:lineRule="auto"/>
        <w:contextualSpacing/>
        <w:rPr>
          <w:rFonts w:eastAsia="Times New Roman" w:cstheme="minorHAnsi"/>
          <w:b/>
          <w:bCs/>
        </w:rPr>
      </w:pPr>
    </w:p>
    <w:p w14:paraId="4FACBC93" w14:textId="77777777" w:rsidR="00DE65AB" w:rsidRDefault="00DE65AB" w:rsidP="00DE65AB">
      <w:pPr>
        <w:spacing w:after="0" w:line="240" w:lineRule="auto"/>
        <w:contextualSpacing/>
        <w:rPr>
          <w:rFonts w:eastAsia="Times New Roman" w:cstheme="minorHAnsi"/>
          <w:b/>
          <w:bCs/>
        </w:rPr>
      </w:pPr>
    </w:p>
    <w:p w14:paraId="010BAD3D" w14:textId="77777777" w:rsidR="00DE65AB" w:rsidRDefault="00DE65AB" w:rsidP="00DE65AB">
      <w:pPr>
        <w:spacing w:after="0" w:line="240" w:lineRule="auto"/>
        <w:contextualSpacing/>
        <w:rPr>
          <w:rFonts w:eastAsia="Times New Roman" w:cstheme="minorHAnsi"/>
          <w:b/>
          <w:bCs/>
        </w:rPr>
      </w:pPr>
    </w:p>
    <w:p w14:paraId="32B45C78" w14:textId="77777777" w:rsidR="00DE65AB" w:rsidRDefault="00DE65AB" w:rsidP="00DE65AB">
      <w:pPr>
        <w:spacing w:after="0" w:line="240" w:lineRule="auto"/>
        <w:contextualSpacing/>
        <w:rPr>
          <w:rFonts w:eastAsia="Times New Roman" w:cstheme="minorHAnsi"/>
          <w:b/>
          <w:bCs/>
        </w:rPr>
      </w:pPr>
    </w:p>
    <w:p w14:paraId="21F8EDB5" w14:textId="77777777" w:rsidR="00DE65AB" w:rsidRDefault="00DE65AB" w:rsidP="00DE65AB">
      <w:pPr>
        <w:spacing w:after="0" w:line="240" w:lineRule="auto"/>
        <w:contextualSpacing/>
        <w:rPr>
          <w:rFonts w:eastAsia="Times New Roman" w:cstheme="minorHAnsi"/>
          <w:b/>
          <w:bCs/>
        </w:rPr>
      </w:pPr>
    </w:p>
    <w:p w14:paraId="2D18ADC1" w14:textId="77777777" w:rsidR="00DE65AB" w:rsidRDefault="00DE65AB" w:rsidP="00DE65AB">
      <w:pPr>
        <w:spacing w:after="0" w:line="240" w:lineRule="auto"/>
        <w:contextualSpacing/>
        <w:rPr>
          <w:rFonts w:eastAsia="Times New Roman" w:cstheme="minorHAnsi"/>
          <w:b/>
          <w:bCs/>
        </w:rPr>
      </w:pPr>
    </w:p>
    <w:p w14:paraId="5FC60789" w14:textId="77777777" w:rsidR="00DE65AB" w:rsidRDefault="00DE65AB" w:rsidP="00DE65AB">
      <w:pPr>
        <w:spacing w:after="0" w:line="240" w:lineRule="auto"/>
        <w:contextualSpacing/>
        <w:rPr>
          <w:rFonts w:eastAsia="Times New Roman" w:cstheme="minorHAnsi"/>
          <w:b/>
          <w:bCs/>
        </w:rPr>
      </w:pPr>
    </w:p>
    <w:p w14:paraId="0B4AD796" w14:textId="77777777" w:rsidR="00DE65AB" w:rsidRDefault="00DE65AB" w:rsidP="00DE65AB">
      <w:pPr>
        <w:spacing w:after="0" w:line="240" w:lineRule="auto"/>
        <w:contextualSpacing/>
        <w:rPr>
          <w:rFonts w:eastAsia="Times New Roman" w:cstheme="minorHAnsi"/>
          <w:b/>
          <w:bCs/>
        </w:rPr>
      </w:pPr>
    </w:p>
    <w:p w14:paraId="379DDE56" w14:textId="77777777" w:rsidR="00DE65AB" w:rsidRDefault="00DE65AB" w:rsidP="00DE65AB">
      <w:pPr>
        <w:spacing w:after="0" w:line="240" w:lineRule="auto"/>
        <w:contextualSpacing/>
        <w:rPr>
          <w:rFonts w:eastAsia="Times New Roman" w:cstheme="minorHAnsi"/>
          <w:b/>
          <w:bCs/>
        </w:rPr>
      </w:pPr>
    </w:p>
    <w:p w14:paraId="1C4E90F6" w14:textId="77777777" w:rsidR="00DE65AB" w:rsidRDefault="00DE65AB" w:rsidP="00DE65AB">
      <w:pPr>
        <w:spacing w:after="0" w:line="240" w:lineRule="auto"/>
        <w:contextualSpacing/>
        <w:rPr>
          <w:rFonts w:eastAsia="Times New Roman" w:cstheme="minorHAnsi"/>
          <w:b/>
          <w:bCs/>
        </w:rPr>
      </w:pPr>
    </w:p>
    <w:p w14:paraId="06059CAC" w14:textId="77777777" w:rsidR="00DE65AB" w:rsidRDefault="00DE65AB" w:rsidP="00DE65AB">
      <w:pPr>
        <w:spacing w:after="0" w:line="240" w:lineRule="auto"/>
        <w:contextualSpacing/>
        <w:rPr>
          <w:rFonts w:eastAsia="Times New Roman" w:cstheme="minorHAnsi"/>
          <w:b/>
          <w:bCs/>
        </w:rPr>
      </w:pPr>
    </w:p>
    <w:p w14:paraId="720E1084" w14:textId="77777777" w:rsidR="00DE65AB" w:rsidRDefault="00DE65AB" w:rsidP="00DE65AB">
      <w:pPr>
        <w:spacing w:after="0" w:line="240" w:lineRule="auto"/>
        <w:contextualSpacing/>
        <w:rPr>
          <w:rFonts w:eastAsia="Times New Roman" w:cstheme="minorHAnsi"/>
          <w:b/>
          <w:bCs/>
        </w:rPr>
      </w:pPr>
    </w:p>
    <w:p w14:paraId="3315C1D0" w14:textId="77777777" w:rsidR="00DE65AB" w:rsidRDefault="00DE65AB" w:rsidP="00DE65AB">
      <w:pPr>
        <w:spacing w:after="0" w:line="240" w:lineRule="auto"/>
        <w:contextualSpacing/>
        <w:rPr>
          <w:rFonts w:eastAsia="Times New Roman" w:cstheme="minorHAnsi"/>
          <w:b/>
          <w:bCs/>
        </w:rPr>
      </w:pPr>
    </w:p>
    <w:p w14:paraId="2C418869" w14:textId="77777777" w:rsidR="00DE65AB" w:rsidRDefault="00DE65AB" w:rsidP="00DE65AB">
      <w:pPr>
        <w:spacing w:after="0" w:line="240" w:lineRule="auto"/>
        <w:contextualSpacing/>
        <w:rPr>
          <w:rFonts w:eastAsia="Times New Roman" w:cstheme="minorHAnsi"/>
          <w:b/>
          <w:bCs/>
        </w:rPr>
      </w:pPr>
    </w:p>
    <w:p w14:paraId="4BDC1ABA" w14:textId="77777777" w:rsidR="00DE65AB" w:rsidRDefault="00DE65AB" w:rsidP="00DE65AB">
      <w:pPr>
        <w:spacing w:after="0" w:line="240" w:lineRule="auto"/>
        <w:contextualSpacing/>
        <w:rPr>
          <w:rFonts w:eastAsia="Times New Roman" w:cstheme="minorHAnsi"/>
          <w:b/>
          <w:bCs/>
        </w:rPr>
      </w:pPr>
    </w:p>
    <w:p w14:paraId="79E186FE" w14:textId="77777777" w:rsidR="00DE65AB" w:rsidRPr="001B0A1D" w:rsidRDefault="00DE65AB" w:rsidP="00DE65AB">
      <w:pPr>
        <w:spacing w:after="0" w:line="240" w:lineRule="auto"/>
        <w:contextualSpacing/>
        <w:rPr>
          <w:rFonts w:eastAsia="Times New Roman" w:cstheme="minorHAnsi"/>
          <w:b/>
          <w:bCs/>
        </w:rPr>
      </w:pPr>
    </w:p>
    <w:p w14:paraId="775E14BD" w14:textId="755E13CB" w:rsidR="001B0A1D" w:rsidRPr="001B0A1D" w:rsidRDefault="001B0A1D" w:rsidP="00D51213">
      <w:pPr>
        <w:numPr>
          <w:ilvl w:val="0"/>
          <w:numId w:val="44"/>
        </w:numPr>
        <w:spacing w:after="0" w:line="240" w:lineRule="auto"/>
        <w:contextualSpacing/>
        <w:rPr>
          <w:rFonts w:eastAsia="Times New Roman" w:cstheme="minorHAnsi"/>
          <w:color w:val="FF0000"/>
        </w:rPr>
      </w:pPr>
      <w:r w:rsidRPr="001B0A1D">
        <w:rPr>
          <w:rFonts w:eastAsia="Times New Roman" w:cstheme="minorHAnsi"/>
        </w:rPr>
        <w:lastRenderedPageBreak/>
        <w:t>PLANO PLANTA DE TECHO RECIBO SEMILLAS</w:t>
      </w:r>
    </w:p>
    <w:p w14:paraId="6F4E8AF2" w14:textId="4088072B" w:rsidR="001B0A1D" w:rsidRDefault="00DE65AB" w:rsidP="001B0A1D">
      <w:pPr>
        <w:jc w:val="center"/>
        <w:rPr>
          <w:rFonts w:eastAsia="Times New Roman" w:cstheme="minorHAnsi"/>
          <w:color w:val="FF0000"/>
        </w:rPr>
      </w:pPr>
      <w:r w:rsidRPr="00FC4BF9">
        <w:rPr>
          <w:rFonts w:ascii="Calibri" w:eastAsiaTheme="minorEastAsia" w:hAnsi="Calibri"/>
          <w:noProof/>
          <w:color w:val="FF0000"/>
        </w:rPr>
        <w:drawing>
          <wp:inline distT="0" distB="0" distL="0" distR="0" wp14:anchorId="3D87E11A" wp14:editId="36369818">
            <wp:extent cx="8229600" cy="54195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5419535"/>
                    </a:xfrm>
                    <a:prstGeom prst="rect">
                      <a:avLst/>
                    </a:prstGeom>
                  </pic:spPr>
                </pic:pic>
              </a:graphicData>
            </a:graphic>
          </wp:inline>
        </w:drawing>
      </w:r>
    </w:p>
    <w:p w14:paraId="52E6ADAE" w14:textId="6E1E3B9C" w:rsidR="001B0A1D" w:rsidRPr="0024630C" w:rsidRDefault="001B0A1D" w:rsidP="00D51213">
      <w:pPr>
        <w:numPr>
          <w:ilvl w:val="0"/>
          <w:numId w:val="44"/>
        </w:numPr>
        <w:spacing w:after="0" w:line="240" w:lineRule="auto"/>
        <w:contextualSpacing/>
        <w:rPr>
          <w:rFonts w:eastAsia="Times New Roman" w:cstheme="minorHAnsi"/>
          <w:color w:val="FF0000"/>
        </w:rPr>
      </w:pPr>
      <w:r w:rsidRPr="001B0A1D">
        <w:rPr>
          <w:rFonts w:eastAsia="Times New Roman" w:cstheme="minorHAnsi"/>
        </w:rPr>
        <w:lastRenderedPageBreak/>
        <w:t>PLANO PLANTA DE EQUIPOS</w:t>
      </w:r>
    </w:p>
    <w:p w14:paraId="7C438797" w14:textId="0C0A1881" w:rsidR="0024630C" w:rsidRDefault="0024630C" w:rsidP="0024630C">
      <w:pPr>
        <w:spacing w:after="0" w:line="240" w:lineRule="auto"/>
        <w:ind w:left="502"/>
        <w:contextualSpacing/>
        <w:rPr>
          <w:rFonts w:eastAsia="Times New Roman" w:cstheme="minorHAnsi"/>
        </w:rPr>
      </w:pPr>
      <w:r w:rsidRPr="001B0A1D">
        <w:rPr>
          <w:rFonts w:eastAsia="Times New Roman" w:cstheme="minorHAnsi"/>
          <w:noProof/>
          <w:color w:val="FF0000"/>
        </w:rPr>
        <w:drawing>
          <wp:anchor distT="0" distB="0" distL="114300" distR="114300" simplePos="0" relativeHeight="251889664" behindDoc="1" locked="0" layoutInCell="1" allowOverlap="1" wp14:anchorId="315C0F96" wp14:editId="3CC06BA3">
            <wp:simplePos x="0" y="0"/>
            <wp:positionH relativeFrom="column">
              <wp:posOffset>2651</wp:posOffset>
            </wp:positionH>
            <wp:positionV relativeFrom="paragraph">
              <wp:posOffset>28796</wp:posOffset>
            </wp:positionV>
            <wp:extent cx="8229600" cy="537667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376672"/>
                    </a:xfrm>
                    <a:prstGeom prst="rect">
                      <a:avLst/>
                    </a:prstGeom>
                    <a:noFill/>
                    <a:ln>
                      <a:noFill/>
                    </a:ln>
                  </pic:spPr>
                </pic:pic>
              </a:graphicData>
            </a:graphic>
          </wp:anchor>
        </w:drawing>
      </w:r>
    </w:p>
    <w:p w14:paraId="66DE3E73" w14:textId="709E82BA" w:rsidR="0024630C" w:rsidRDefault="0024630C" w:rsidP="0024630C">
      <w:pPr>
        <w:spacing w:after="0" w:line="240" w:lineRule="auto"/>
        <w:ind w:left="502"/>
        <w:contextualSpacing/>
        <w:rPr>
          <w:rFonts w:eastAsia="Times New Roman" w:cstheme="minorHAnsi"/>
        </w:rPr>
      </w:pPr>
    </w:p>
    <w:p w14:paraId="0BC470E7" w14:textId="6069CB8D" w:rsidR="0024630C" w:rsidRPr="001B0A1D" w:rsidRDefault="0024630C" w:rsidP="0024630C">
      <w:pPr>
        <w:spacing w:after="0" w:line="240" w:lineRule="auto"/>
        <w:ind w:left="502"/>
        <w:contextualSpacing/>
        <w:rPr>
          <w:rFonts w:eastAsia="Times New Roman" w:cstheme="minorHAnsi"/>
          <w:color w:val="FF0000"/>
        </w:rPr>
      </w:pPr>
    </w:p>
    <w:p w14:paraId="5646C577" w14:textId="4F9AB6DA" w:rsidR="0024630C" w:rsidRDefault="0024630C" w:rsidP="001B0A1D">
      <w:pPr>
        <w:jc w:val="center"/>
        <w:rPr>
          <w:rFonts w:eastAsia="Times New Roman" w:cstheme="minorHAnsi"/>
          <w:color w:val="FF0000"/>
        </w:rPr>
      </w:pPr>
    </w:p>
    <w:p w14:paraId="7BCBFD39" w14:textId="706015BD" w:rsidR="0024630C" w:rsidRDefault="0024630C" w:rsidP="001B0A1D">
      <w:pPr>
        <w:jc w:val="center"/>
        <w:rPr>
          <w:rFonts w:eastAsia="Times New Roman" w:cstheme="minorHAnsi"/>
          <w:color w:val="FF0000"/>
        </w:rPr>
      </w:pPr>
    </w:p>
    <w:p w14:paraId="358576FA" w14:textId="24632631" w:rsidR="0024630C" w:rsidRDefault="0024630C" w:rsidP="001B0A1D">
      <w:pPr>
        <w:jc w:val="center"/>
        <w:rPr>
          <w:rFonts w:eastAsia="Times New Roman" w:cstheme="minorHAnsi"/>
          <w:color w:val="FF0000"/>
        </w:rPr>
      </w:pPr>
    </w:p>
    <w:p w14:paraId="76A1D2A3" w14:textId="42CD2CF9" w:rsidR="001B0A1D" w:rsidRPr="001B0A1D" w:rsidRDefault="001B0A1D" w:rsidP="001B0A1D">
      <w:pPr>
        <w:jc w:val="center"/>
        <w:rPr>
          <w:rFonts w:eastAsia="Times New Roman" w:cstheme="minorHAnsi"/>
          <w:color w:val="FF0000"/>
        </w:rPr>
      </w:pPr>
    </w:p>
    <w:p w14:paraId="391A9CAB" w14:textId="77777777" w:rsidR="001B0A1D" w:rsidRPr="001B0A1D" w:rsidRDefault="001B0A1D" w:rsidP="001B0A1D">
      <w:pPr>
        <w:jc w:val="center"/>
        <w:rPr>
          <w:rFonts w:eastAsia="Times New Roman" w:cstheme="minorHAnsi"/>
          <w:color w:val="FF0000"/>
        </w:rPr>
      </w:pPr>
    </w:p>
    <w:p w14:paraId="575D26B9" w14:textId="77777777" w:rsidR="0024630C" w:rsidRDefault="0024630C" w:rsidP="0024630C">
      <w:pPr>
        <w:spacing w:after="0" w:line="240" w:lineRule="auto"/>
        <w:contextualSpacing/>
        <w:rPr>
          <w:rFonts w:eastAsia="Times New Roman" w:cstheme="minorHAnsi"/>
        </w:rPr>
      </w:pPr>
    </w:p>
    <w:p w14:paraId="377847E4" w14:textId="77777777" w:rsidR="0024630C" w:rsidRDefault="0024630C" w:rsidP="0024630C">
      <w:pPr>
        <w:spacing w:after="0" w:line="240" w:lineRule="auto"/>
        <w:contextualSpacing/>
        <w:rPr>
          <w:rFonts w:eastAsia="Times New Roman" w:cstheme="minorHAnsi"/>
        </w:rPr>
      </w:pPr>
    </w:p>
    <w:p w14:paraId="4931DED8" w14:textId="77777777" w:rsidR="0024630C" w:rsidRDefault="0024630C" w:rsidP="0024630C">
      <w:pPr>
        <w:spacing w:after="0" w:line="240" w:lineRule="auto"/>
        <w:contextualSpacing/>
        <w:rPr>
          <w:rFonts w:eastAsia="Times New Roman" w:cstheme="minorHAnsi"/>
        </w:rPr>
      </w:pPr>
    </w:p>
    <w:p w14:paraId="1C284B45" w14:textId="77777777" w:rsidR="0024630C" w:rsidRDefault="0024630C" w:rsidP="0024630C">
      <w:pPr>
        <w:spacing w:after="0" w:line="240" w:lineRule="auto"/>
        <w:contextualSpacing/>
        <w:rPr>
          <w:rFonts w:eastAsia="Times New Roman" w:cstheme="minorHAnsi"/>
        </w:rPr>
      </w:pPr>
    </w:p>
    <w:p w14:paraId="3059D003" w14:textId="77777777" w:rsidR="0024630C" w:rsidRDefault="0024630C" w:rsidP="0024630C">
      <w:pPr>
        <w:spacing w:after="0" w:line="240" w:lineRule="auto"/>
        <w:contextualSpacing/>
        <w:rPr>
          <w:rFonts w:eastAsia="Times New Roman" w:cstheme="minorHAnsi"/>
        </w:rPr>
      </w:pPr>
    </w:p>
    <w:p w14:paraId="5A1A0DE5" w14:textId="77777777" w:rsidR="0024630C" w:rsidRDefault="0024630C" w:rsidP="0024630C">
      <w:pPr>
        <w:spacing w:after="0" w:line="240" w:lineRule="auto"/>
        <w:contextualSpacing/>
        <w:rPr>
          <w:rFonts w:eastAsia="Times New Roman" w:cstheme="minorHAnsi"/>
        </w:rPr>
      </w:pPr>
    </w:p>
    <w:p w14:paraId="2AAB0C82" w14:textId="77777777" w:rsidR="0024630C" w:rsidRDefault="0024630C" w:rsidP="0024630C">
      <w:pPr>
        <w:spacing w:after="0" w:line="240" w:lineRule="auto"/>
        <w:contextualSpacing/>
        <w:rPr>
          <w:rFonts w:eastAsia="Times New Roman" w:cstheme="minorHAnsi"/>
        </w:rPr>
      </w:pPr>
    </w:p>
    <w:p w14:paraId="7A253DEE" w14:textId="77777777" w:rsidR="0024630C" w:rsidRDefault="0024630C" w:rsidP="0024630C">
      <w:pPr>
        <w:spacing w:after="0" w:line="240" w:lineRule="auto"/>
        <w:contextualSpacing/>
        <w:rPr>
          <w:rFonts w:eastAsia="Times New Roman" w:cstheme="minorHAnsi"/>
        </w:rPr>
      </w:pPr>
    </w:p>
    <w:p w14:paraId="1A0318CA" w14:textId="77777777" w:rsidR="0024630C" w:rsidRDefault="0024630C" w:rsidP="0024630C">
      <w:pPr>
        <w:spacing w:after="0" w:line="240" w:lineRule="auto"/>
        <w:contextualSpacing/>
        <w:rPr>
          <w:rFonts w:eastAsia="Times New Roman" w:cstheme="minorHAnsi"/>
        </w:rPr>
      </w:pPr>
    </w:p>
    <w:p w14:paraId="778EF2CB" w14:textId="77777777" w:rsidR="0024630C" w:rsidRDefault="0024630C" w:rsidP="0024630C">
      <w:pPr>
        <w:spacing w:after="0" w:line="240" w:lineRule="auto"/>
        <w:contextualSpacing/>
        <w:rPr>
          <w:rFonts w:eastAsia="Times New Roman" w:cstheme="minorHAnsi"/>
        </w:rPr>
      </w:pPr>
    </w:p>
    <w:p w14:paraId="5F5238F5" w14:textId="77777777" w:rsidR="0024630C" w:rsidRDefault="0024630C" w:rsidP="0024630C">
      <w:pPr>
        <w:spacing w:after="0" w:line="240" w:lineRule="auto"/>
        <w:contextualSpacing/>
        <w:rPr>
          <w:rFonts w:eastAsia="Times New Roman" w:cstheme="minorHAnsi"/>
        </w:rPr>
      </w:pPr>
    </w:p>
    <w:p w14:paraId="2C997F71" w14:textId="77777777" w:rsidR="0024630C" w:rsidRDefault="0024630C" w:rsidP="0024630C">
      <w:pPr>
        <w:spacing w:after="0" w:line="240" w:lineRule="auto"/>
        <w:contextualSpacing/>
        <w:rPr>
          <w:rFonts w:eastAsia="Times New Roman" w:cstheme="minorHAnsi"/>
        </w:rPr>
      </w:pPr>
    </w:p>
    <w:p w14:paraId="75F03E6A" w14:textId="77777777" w:rsidR="0024630C" w:rsidRDefault="0024630C" w:rsidP="0024630C">
      <w:pPr>
        <w:spacing w:after="0" w:line="240" w:lineRule="auto"/>
        <w:contextualSpacing/>
        <w:rPr>
          <w:rFonts w:eastAsia="Times New Roman" w:cstheme="minorHAnsi"/>
        </w:rPr>
      </w:pPr>
    </w:p>
    <w:p w14:paraId="778D6061" w14:textId="77777777" w:rsidR="0024630C" w:rsidRDefault="0024630C" w:rsidP="0024630C">
      <w:pPr>
        <w:spacing w:after="0" w:line="240" w:lineRule="auto"/>
        <w:contextualSpacing/>
        <w:rPr>
          <w:rFonts w:eastAsia="Times New Roman" w:cstheme="minorHAnsi"/>
        </w:rPr>
      </w:pPr>
    </w:p>
    <w:p w14:paraId="6607A062" w14:textId="77777777" w:rsidR="0024630C" w:rsidRDefault="0024630C" w:rsidP="0024630C">
      <w:pPr>
        <w:spacing w:after="0" w:line="240" w:lineRule="auto"/>
        <w:contextualSpacing/>
        <w:rPr>
          <w:rFonts w:eastAsia="Times New Roman" w:cstheme="minorHAnsi"/>
        </w:rPr>
      </w:pPr>
    </w:p>
    <w:p w14:paraId="29B62D06" w14:textId="77777777" w:rsidR="0024630C" w:rsidRDefault="0024630C" w:rsidP="0024630C">
      <w:pPr>
        <w:spacing w:after="0" w:line="240" w:lineRule="auto"/>
        <w:contextualSpacing/>
        <w:rPr>
          <w:rFonts w:eastAsia="Times New Roman" w:cstheme="minorHAnsi"/>
        </w:rPr>
      </w:pPr>
    </w:p>
    <w:p w14:paraId="48C3A989" w14:textId="77777777" w:rsidR="0024630C" w:rsidRDefault="0024630C" w:rsidP="0024630C">
      <w:pPr>
        <w:spacing w:after="0" w:line="240" w:lineRule="auto"/>
        <w:contextualSpacing/>
        <w:rPr>
          <w:rFonts w:eastAsia="Times New Roman" w:cstheme="minorHAnsi"/>
        </w:rPr>
      </w:pPr>
    </w:p>
    <w:p w14:paraId="17A1B9C0" w14:textId="77777777" w:rsidR="0024630C" w:rsidRDefault="0024630C" w:rsidP="0024630C">
      <w:pPr>
        <w:spacing w:after="0" w:line="240" w:lineRule="auto"/>
        <w:contextualSpacing/>
        <w:rPr>
          <w:rFonts w:eastAsia="Times New Roman" w:cstheme="minorHAnsi"/>
        </w:rPr>
      </w:pPr>
    </w:p>
    <w:p w14:paraId="1E99F6FE" w14:textId="77777777" w:rsidR="0024630C" w:rsidRDefault="0024630C" w:rsidP="0024630C">
      <w:pPr>
        <w:spacing w:after="0" w:line="240" w:lineRule="auto"/>
        <w:contextualSpacing/>
        <w:rPr>
          <w:rFonts w:eastAsia="Times New Roman" w:cstheme="minorHAnsi"/>
        </w:rPr>
      </w:pPr>
    </w:p>
    <w:p w14:paraId="40C4B7A8" w14:textId="77777777" w:rsidR="0024630C" w:rsidRDefault="0024630C" w:rsidP="0024630C">
      <w:pPr>
        <w:spacing w:after="0" w:line="240" w:lineRule="auto"/>
        <w:contextualSpacing/>
        <w:rPr>
          <w:rFonts w:eastAsia="Times New Roman" w:cstheme="minorHAnsi"/>
        </w:rPr>
      </w:pPr>
    </w:p>
    <w:p w14:paraId="39910F48" w14:textId="77777777" w:rsidR="0024630C" w:rsidRDefault="0024630C" w:rsidP="0024630C">
      <w:pPr>
        <w:spacing w:after="0" w:line="240" w:lineRule="auto"/>
        <w:contextualSpacing/>
        <w:rPr>
          <w:rFonts w:eastAsia="Times New Roman" w:cstheme="minorHAnsi"/>
        </w:rPr>
      </w:pPr>
    </w:p>
    <w:p w14:paraId="47506415" w14:textId="78503756" w:rsidR="001B0A1D" w:rsidRPr="001B0A1D" w:rsidRDefault="001B0A1D" w:rsidP="00D51213">
      <w:pPr>
        <w:numPr>
          <w:ilvl w:val="0"/>
          <w:numId w:val="44"/>
        </w:numPr>
        <w:spacing w:after="0" w:line="240" w:lineRule="auto"/>
        <w:contextualSpacing/>
        <w:rPr>
          <w:rFonts w:eastAsia="Times New Roman" w:cstheme="minorHAnsi"/>
          <w:color w:val="FF0000"/>
        </w:rPr>
      </w:pPr>
      <w:r w:rsidRPr="001B0A1D">
        <w:rPr>
          <w:rFonts w:eastAsia="Times New Roman" w:cstheme="minorHAnsi"/>
        </w:rPr>
        <w:lastRenderedPageBreak/>
        <w:t>PLANO ELEVACION DE EQUIPOS</w:t>
      </w:r>
    </w:p>
    <w:p w14:paraId="721C63BA" w14:textId="3867CC76" w:rsidR="001B0A1D" w:rsidRPr="001B0A1D" w:rsidRDefault="0024630C" w:rsidP="001B0A1D">
      <w:pPr>
        <w:jc w:val="center"/>
        <w:rPr>
          <w:rFonts w:eastAsia="Times New Roman" w:cstheme="minorHAnsi"/>
          <w:color w:val="FF0000"/>
        </w:rPr>
      </w:pPr>
      <w:r w:rsidRPr="001B0A1D">
        <w:rPr>
          <w:rFonts w:eastAsia="Times New Roman" w:cstheme="minorHAnsi"/>
          <w:noProof/>
          <w:color w:val="FF0000"/>
        </w:rPr>
        <w:drawing>
          <wp:anchor distT="0" distB="0" distL="114300" distR="114300" simplePos="0" relativeHeight="251890688" behindDoc="1" locked="0" layoutInCell="1" allowOverlap="1" wp14:anchorId="3824F7DF" wp14:editId="6A650F74">
            <wp:simplePos x="0" y="0"/>
            <wp:positionH relativeFrom="column">
              <wp:posOffset>78961</wp:posOffset>
            </wp:positionH>
            <wp:positionV relativeFrom="paragraph">
              <wp:posOffset>107481</wp:posOffset>
            </wp:positionV>
            <wp:extent cx="8528050" cy="5683250"/>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8050" cy="5683250"/>
                    </a:xfrm>
                    <a:prstGeom prst="rect">
                      <a:avLst/>
                    </a:prstGeom>
                    <a:noFill/>
                    <a:ln>
                      <a:noFill/>
                    </a:ln>
                  </pic:spPr>
                </pic:pic>
              </a:graphicData>
            </a:graphic>
          </wp:anchor>
        </w:drawing>
      </w:r>
    </w:p>
    <w:p w14:paraId="63FC390D" w14:textId="77777777" w:rsidR="0024630C" w:rsidRDefault="0024630C" w:rsidP="0024630C">
      <w:pPr>
        <w:spacing w:after="0" w:line="240" w:lineRule="auto"/>
        <w:contextualSpacing/>
        <w:rPr>
          <w:rFonts w:eastAsia="Times New Roman" w:cstheme="minorHAnsi"/>
        </w:rPr>
      </w:pPr>
    </w:p>
    <w:p w14:paraId="75475727" w14:textId="77777777" w:rsidR="0024630C" w:rsidRDefault="0024630C" w:rsidP="0024630C">
      <w:pPr>
        <w:spacing w:after="0" w:line="240" w:lineRule="auto"/>
        <w:contextualSpacing/>
        <w:rPr>
          <w:rFonts w:eastAsia="Times New Roman" w:cstheme="minorHAnsi"/>
        </w:rPr>
      </w:pPr>
    </w:p>
    <w:p w14:paraId="667B52AC" w14:textId="77777777" w:rsidR="0024630C" w:rsidRDefault="0024630C" w:rsidP="0024630C">
      <w:pPr>
        <w:spacing w:after="0" w:line="240" w:lineRule="auto"/>
        <w:contextualSpacing/>
        <w:rPr>
          <w:rFonts w:eastAsia="Times New Roman" w:cstheme="minorHAnsi"/>
        </w:rPr>
      </w:pPr>
    </w:p>
    <w:p w14:paraId="645E6266" w14:textId="77777777" w:rsidR="0024630C" w:rsidRDefault="0024630C" w:rsidP="0024630C">
      <w:pPr>
        <w:spacing w:after="0" w:line="240" w:lineRule="auto"/>
        <w:contextualSpacing/>
        <w:rPr>
          <w:rFonts w:eastAsia="Times New Roman" w:cstheme="minorHAnsi"/>
        </w:rPr>
      </w:pPr>
    </w:p>
    <w:p w14:paraId="408B9974" w14:textId="77777777" w:rsidR="0024630C" w:rsidRDefault="0024630C" w:rsidP="0024630C">
      <w:pPr>
        <w:spacing w:after="0" w:line="240" w:lineRule="auto"/>
        <w:contextualSpacing/>
        <w:rPr>
          <w:rFonts w:eastAsia="Times New Roman" w:cstheme="minorHAnsi"/>
        </w:rPr>
      </w:pPr>
    </w:p>
    <w:p w14:paraId="545537D0" w14:textId="77777777" w:rsidR="0024630C" w:rsidRDefault="0024630C" w:rsidP="0024630C">
      <w:pPr>
        <w:spacing w:after="0" w:line="240" w:lineRule="auto"/>
        <w:contextualSpacing/>
        <w:rPr>
          <w:rFonts w:eastAsia="Times New Roman" w:cstheme="minorHAnsi"/>
        </w:rPr>
      </w:pPr>
    </w:p>
    <w:p w14:paraId="307FF15F" w14:textId="77777777" w:rsidR="0024630C" w:rsidRDefault="0024630C" w:rsidP="0024630C">
      <w:pPr>
        <w:spacing w:after="0" w:line="240" w:lineRule="auto"/>
        <w:contextualSpacing/>
        <w:rPr>
          <w:rFonts w:eastAsia="Times New Roman" w:cstheme="minorHAnsi"/>
        </w:rPr>
      </w:pPr>
    </w:p>
    <w:p w14:paraId="4DD9506F" w14:textId="77777777" w:rsidR="0024630C" w:rsidRDefault="0024630C" w:rsidP="0024630C">
      <w:pPr>
        <w:spacing w:after="0" w:line="240" w:lineRule="auto"/>
        <w:contextualSpacing/>
        <w:rPr>
          <w:rFonts w:eastAsia="Times New Roman" w:cstheme="minorHAnsi"/>
        </w:rPr>
      </w:pPr>
    </w:p>
    <w:p w14:paraId="137F68D7" w14:textId="77777777" w:rsidR="0024630C" w:rsidRDefault="0024630C" w:rsidP="0024630C">
      <w:pPr>
        <w:spacing w:after="0" w:line="240" w:lineRule="auto"/>
        <w:contextualSpacing/>
        <w:rPr>
          <w:rFonts w:eastAsia="Times New Roman" w:cstheme="minorHAnsi"/>
        </w:rPr>
      </w:pPr>
    </w:p>
    <w:p w14:paraId="1D4F3F7C" w14:textId="77777777" w:rsidR="0024630C" w:rsidRDefault="0024630C" w:rsidP="0024630C">
      <w:pPr>
        <w:spacing w:after="0" w:line="240" w:lineRule="auto"/>
        <w:contextualSpacing/>
        <w:rPr>
          <w:rFonts w:eastAsia="Times New Roman" w:cstheme="minorHAnsi"/>
        </w:rPr>
      </w:pPr>
    </w:p>
    <w:p w14:paraId="1F796A66" w14:textId="77777777" w:rsidR="0024630C" w:rsidRDefault="0024630C" w:rsidP="0024630C">
      <w:pPr>
        <w:spacing w:after="0" w:line="240" w:lineRule="auto"/>
        <w:contextualSpacing/>
        <w:rPr>
          <w:rFonts w:eastAsia="Times New Roman" w:cstheme="minorHAnsi"/>
        </w:rPr>
      </w:pPr>
    </w:p>
    <w:p w14:paraId="0C4F8D50" w14:textId="77777777" w:rsidR="0024630C" w:rsidRDefault="0024630C" w:rsidP="0024630C">
      <w:pPr>
        <w:spacing w:after="0" w:line="240" w:lineRule="auto"/>
        <w:contextualSpacing/>
        <w:rPr>
          <w:rFonts w:eastAsia="Times New Roman" w:cstheme="minorHAnsi"/>
        </w:rPr>
      </w:pPr>
    </w:p>
    <w:p w14:paraId="370176B6" w14:textId="77777777" w:rsidR="0024630C" w:rsidRDefault="0024630C" w:rsidP="0024630C">
      <w:pPr>
        <w:spacing w:after="0" w:line="240" w:lineRule="auto"/>
        <w:contextualSpacing/>
        <w:rPr>
          <w:rFonts w:eastAsia="Times New Roman" w:cstheme="minorHAnsi"/>
        </w:rPr>
      </w:pPr>
    </w:p>
    <w:p w14:paraId="377DC166" w14:textId="77777777" w:rsidR="0024630C" w:rsidRDefault="0024630C" w:rsidP="0024630C">
      <w:pPr>
        <w:spacing w:after="0" w:line="240" w:lineRule="auto"/>
        <w:contextualSpacing/>
        <w:rPr>
          <w:rFonts w:eastAsia="Times New Roman" w:cstheme="minorHAnsi"/>
        </w:rPr>
      </w:pPr>
    </w:p>
    <w:p w14:paraId="0787FE91" w14:textId="77777777" w:rsidR="0024630C" w:rsidRDefault="0024630C" w:rsidP="0024630C">
      <w:pPr>
        <w:spacing w:after="0" w:line="240" w:lineRule="auto"/>
        <w:contextualSpacing/>
        <w:rPr>
          <w:rFonts w:eastAsia="Times New Roman" w:cstheme="minorHAnsi"/>
        </w:rPr>
      </w:pPr>
    </w:p>
    <w:p w14:paraId="68206C37" w14:textId="77777777" w:rsidR="0024630C" w:rsidRDefault="0024630C" w:rsidP="0024630C">
      <w:pPr>
        <w:spacing w:after="0" w:line="240" w:lineRule="auto"/>
        <w:contextualSpacing/>
        <w:rPr>
          <w:rFonts w:eastAsia="Times New Roman" w:cstheme="minorHAnsi"/>
        </w:rPr>
      </w:pPr>
    </w:p>
    <w:p w14:paraId="58C6AD14" w14:textId="77777777" w:rsidR="0024630C" w:rsidRDefault="0024630C" w:rsidP="0024630C">
      <w:pPr>
        <w:spacing w:after="0" w:line="240" w:lineRule="auto"/>
        <w:contextualSpacing/>
        <w:rPr>
          <w:rFonts w:eastAsia="Times New Roman" w:cstheme="minorHAnsi"/>
        </w:rPr>
      </w:pPr>
    </w:p>
    <w:p w14:paraId="432654C9" w14:textId="77777777" w:rsidR="0024630C" w:rsidRDefault="0024630C" w:rsidP="0024630C">
      <w:pPr>
        <w:spacing w:after="0" w:line="240" w:lineRule="auto"/>
        <w:contextualSpacing/>
        <w:rPr>
          <w:rFonts w:eastAsia="Times New Roman" w:cstheme="minorHAnsi"/>
        </w:rPr>
      </w:pPr>
    </w:p>
    <w:p w14:paraId="0B039D9E" w14:textId="77777777" w:rsidR="0024630C" w:rsidRDefault="0024630C" w:rsidP="0024630C">
      <w:pPr>
        <w:spacing w:after="0" w:line="240" w:lineRule="auto"/>
        <w:contextualSpacing/>
        <w:rPr>
          <w:rFonts w:eastAsia="Times New Roman" w:cstheme="minorHAnsi"/>
        </w:rPr>
      </w:pPr>
    </w:p>
    <w:p w14:paraId="4F5F1F53" w14:textId="77777777" w:rsidR="0024630C" w:rsidRDefault="0024630C" w:rsidP="0024630C">
      <w:pPr>
        <w:spacing w:after="0" w:line="240" w:lineRule="auto"/>
        <w:contextualSpacing/>
        <w:rPr>
          <w:rFonts w:eastAsia="Times New Roman" w:cstheme="minorHAnsi"/>
        </w:rPr>
      </w:pPr>
    </w:p>
    <w:p w14:paraId="62A7E87A" w14:textId="77777777" w:rsidR="0024630C" w:rsidRDefault="0024630C" w:rsidP="0024630C">
      <w:pPr>
        <w:spacing w:after="0" w:line="240" w:lineRule="auto"/>
        <w:contextualSpacing/>
        <w:rPr>
          <w:rFonts w:eastAsia="Times New Roman" w:cstheme="minorHAnsi"/>
        </w:rPr>
      </w:pPr>
    </w:p>
    <w:p w14:paraId="19716E39" w14:textId="77777777" w:rsidR="0024630C" w:rsidRDefault="0024630C" w:rsidP="0024630C">
      <w:pPr>
        <w:spacing w:after="0" w:line="240" w:lineRule="auto"/>
        <w:contextualSpacing/>
        <w:rPr>
          <w:rFonts w:eastAsia="Times New Roman" w:cstheme="minorHAnsi"/>
        </w:rPr>
      </w:pPr>
    </w:p>
    <w:p w14:paraId="6589669F" w14:textId="77777777" w:rsidR="0024630C" w:rsidRDefault="0024630C" w:rsidP="0024630C">
      <w:pPr>
        <w:spacing w:after="0" w:line="240" w:lineRule="auto"/>
        <w:contextualSpacing/>
        <w:rPr>
          <w:rFonts w:eastAsia="Times New Roman" w:cstheme="minorHAnsi"/>
        </w:rPr>
      </w:pPr>
    </w:p>
    <w:p w14:paraId="2DFD417A" w14:textId="77777777" w:rsidR="0024630C" w:rsidRDefault="0024630C" w:rsidP="0024630C">
      <w:pPr>
        <w:spacing w:after="0" w:line="240" w:lineRule="auto"/>
        <w:contextualSpacing/>
        <w:rPr>
          <w:rFonts w:eastAsia="Times New Roman" w:cstheme="minorHAnsi"/>
        </w:rPr>
      </w:pPr>
    </w:p>
    <w:p w14:paraId="28C7939E" w14:textId="77777777" w:rsidR="0024630C" w:rsidRDefault="0024630C" w:rsidP="0024630C">
      <w:pPr>
        <w:spacing w:after="0" w:line="240" w:lineRule="auto"/>
        <w:contextualSpacing/>
        <w:rPr>
          <w:rFonts w:eastAsia="Times New Roman" w:cstheme="minorHAnsi"/>
        </w:rPr>
      </w:pPr>
    </w:p>
    <w:p w14:paraId="6CE368BA" w14:textId="77777777" w:rsidR="0024630C" w:rsidRDefault="0024630C" w:rsidP="0024630C">
      <w:pPr>
        <w:spacing w:after="0" w:line="240" w:lineRule="auto"/>
        <w:contextualSpacing/>
        <w:rPr>
          <w:rFonts w:eastAsia="Times New Roman" w:cstheme="minorHAnsi"/>
        </w:rPr>
      </w:pPr>
    </w:p>
    <w:p w14:paraId="010E0FBD" w14:textId="77777777" w:rsidR="0024630C" w:rsidRDefault="0024630C" w:rsidP="0024630C">
      <w:pPr>
        <w:spacing w:after="0" w:line="240" w:lineRule="auto"/>
        <w:contextualSpacing/>
        <w:rPr>
          <w:rFonts w:eastAsia="Times New Roman" w:cstheme="minorHAnsi"/>
        </w:rPr>
      </w:pPr>
    </w:p>
    <w:p w14:paraId="5E258109" w14:textId="77777777" w:rsidR="0024630C" w:rsidRDefault="0024630C" w:rsidP="0024630C">
      <w:pPr>
        <w:pStyle w:val="Prrafodelista"/>
        <w:rPr>
          <w:rFonts w:eastAsia="Times New Roman" w:cstheme="minorHAnsi"/>
        </w:rPr>
      </w:pPr>
    </w:p>
    <w:p w14:paraId="6871B1B3" w14:textId="77777777" w:rsidR="0024630C" w:rsidRDefault="0024630C" w:rsidP="0024630C">
      <w:pPr>
        <w:spacing w:after="0" w:line="240" w:lineRule="auto"/>
        <w:contextualSpacing/>
        <w:rPr>
          <w:rFonts w:eastAsia="Times New Roman" w:cstheme="minorHAnsi"/>
        </w:rPr>
      </w:pPr>
    </w:p>
    <w:p w14:paraId="5FAE21AD" w14:textId="77777777" w:rsidR="0024630C" w:rsidRDefault="0024630C" w:rsidP="0024630C">
      <w:pPr>
        <w:spacing w:after="0" w:line="240" w:lineRule="auto"/>
        <w:contextualSpacing/>
        <w:rPr>
          <w:rFonts w:eastAsia="Times New Roman" w:cstheme="minorHAnsi"/>
        </w:rPr>
      </w:pPr>
    </w:p>
    <w:p w14:paraId="698B78D0" w14:textId="7FC8076D" w:rsidR="001B0A1D" w:rsidRPr="001B0A1D" w:rsidRDefault="001B0A1D" w:rsidP="00D51213">
      <w:pPr>
        <w:numPr>
          <w:ilvl w:val="0"/>
          <w:numId w:val="44"/>
        </w:numPr>
        <w:spacing w:after="0" w:line="240" w:lineRule="auto"/>
        <w:contextualSpacing/>
        <w:rPr>
          <w:rFonts w:eastAsia="Times New Roman" w:cstheme="minorHAnsi"/>
          <w:noProof/>
          <w:color w:val="FF0000"/>
        </w:rPr>
      </w:pPr>
      <w:r w:rsidRPr="001B0A1D">
        <w:rPr>
          <w:rFonts w:eastAsia="Times New Roman" w:cstheme="minorHAnsi"/>
        </w:rPr>
        <w:lastRenderedPageBreak/>
        <w:t>PLANO LOSA DE TECHO CUBICULOS OESTE</w:t>
      </w:r>
    </w:p>
    <w:p w14:paraId="26A6B4C8" w14:textId="77777777" w:rsidR="001B0A1D" w:rsidRPr="001B0A1D" w:rsidRDefault="001B0A1D" w:rsidP="001B0A1D">
      <w:pPr>
        <w:jc w:val="center"/>
        <w:rPr>
          <w:rFonts w:eastAsia="Times New Roman" w:cstheme="minorHAnsi"/>
          <w:color w:val="FF0000"/>
        </w:rPr>
      </w:pPr>
      <w:r w:rsidRPr="001B0A1D">
        <w:rPr>
          <w:rFonts w:eastAsia="Times New Roman" w:cstheme="minorHAnsi"/>
          <w:noProof/>
          <w:color w:val="FF0000"/>
        </w:rPr>
        <w:drawing>
          <wp:inline distT="0" distB="0" distL="0" distR="0" wp14:anchorId="7FF3F131" wp14:editId="4C78F3B0">
            <wp:extent cx="8540750" cy="55562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0750" cy="5556250"/>
                    </a:xfrm>
                    <a:prstGeom prst="rect">
                      <a:avLst/>
                    </a:prstGeom>
                    <a:noFill/>
                    <a:ln>
                      <a:noFill/>
                    </a:ln>
                  </pic:spPr>
                </pic:pic>
              </a:graphicData>
            </a:graphic>
          </wp:inline>
        </w:drawing>
      </w:r>
    </w:p>
    <w:p w14:paraId="574D85E0" w14:textId="7DE31B5E" w:rsidR="001B0A1D" w:rsidRPr="001B0A1D" w:rsidRDefault="001B0A1D" w:rsidP="00D51213">
      <w:pPr>
        <w:numPr>
          <w:ilvl w:val="0"/>
          <w:numId w:val="44"/>
        </w:numPr>
        <w:spacing w:after="0" w:line="240" w:lineRule="auto"/>
        <w:contextualSpacing/>
        <w:rPr>
          <w:rFonts w:eastAsia="Times New Roman" w:cstheme="minorHAnsi"/>
          <w:color w:val="FF0000"/>
        </w:rPr>
      </w:pPr>
      <w:r w:rsidRPr="001B0A1D">
        <w:rPr>
          <w:rFonts w:eastAsia="Times New Roman" w:cstheme="minorHAnsi"/>
        </w:rPr>
        <w:lastRenderedPageBreak/>
        <w:t>PLANO PLANTA ELECTRICA</w:t>
      </w:r>
    </w:p>
    <w:p w14:paraId="5415BBEA" w14:textId="77777777" w:rsidR="001B0A1D" w:rsidRPr="001B0A1D" w:rsidRDefault="001B0A1D" w:rsidP="001B0A1D">
      <w:pPr>
        <w:jc w:val="center"/>
        <w:rPr>
          <w:rFonts w:eastAsia="Times New Roman" w:cstheme="minorHAnsi"/>
          <w:color w:val="FF0000"/>
        </w:rPr>
      </w:pPr>
      <w:r w:rsidRPr="001B0A1D">
        <w:rPr>
          <w:rFonts w:eastAsia="Times New Roman" w:cstheme="minorHAnsi"/>
          <w:noProof/>
          <w:color w:val="FF0000"/>
        </w:rPr>
        <w:drawing>
          <wp:inline distT="0" distB="0" distL="0" distR="0" wp14:anchorId="57298FC3" wp14:editId="707D0A19">
            <wp:extent cx="8534400" cy="5537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4400" cy="5537200"/>
                    </a:xfrm>
                    <a:prstGeom prst="rect">
                      <a:avLst/>
                    </a:prstGeom>
                    <a:noFill/>
                    <a:ln>
                      <a:noFill/>
                    </a:ln>
                  </pic:spPr>
                </pic:pic>
              </a:graphicData>
            </a:graphic>
          </wp:inline>
        </w:drawing>
      </w:r>
    </w:p>
    <w:p w14:paraId="522BB651" w14:textId="77777777" w:rsidR="00D17633" w:rsidRDefault="00D17633" w:rsidP="00326371">
      <w:pPr>
        <w:jc w:val="center"/>
        <w:rPr>
          <w:rFonts w:cstheme="minorHAnsi"/>
          <w:b/>
          <w:sz w:val="24"/>
          <w:szCs w:val="24"/>
        </w:rPr>
        <w:sectPr w:rsidR="00D17633" w:rsidSect="0024630C">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1134" w:right="1440" w:bottom="1134" w:left="1440" w:header="711" w:footer="0" w:gutter="0"/>
          <w:cols w:space="708"/>
          <w:docGrid w:linePitch="360"/>
        </w:sectPr>
      </w:pPr>
    </w:p>
    <w:p w14:paraId="6ED0B140" w14:textId="3B7C5655" w:rsidR="003456D5" w:rsidRPr="001B0A1D" w:rsidRDefault="003456D5" w:rsidP="00326371">
      <w:pPr>
        <w:jc w:val="center"/>
        <w:rPr>
          <w:rFonts w:cstheme="minorHAnsi"/>
          <w:b/>
          <w:sz w:val="24"/>
          <w:szCs w:val="24"/>
        </w:rPr>
      </w:pPr>
      <w:r w:rsidRPr="001B0A1D">
        <w:rPr>
          <w:rFonts w:cstheme="minorHAnsi"/>
          <w:b/>
          <w:sz w:val="24"/>
          <w:szCs w:val="24"/>
        </w:rPr>
        <w:lastRenderedPageBreak/>
        <w:t>ANEXO I</w:t>
      </w:r>
      <w:r w:rsidR="001E4B36">
        <w:rPr>
          <w:rFonts w:cstheme="minorHAnsi"/>
          <w:b/>
          <w:sz w:val="24"/>
          <w:szCs w:val="24"/>
        </w:rPr>
        <w:t>V</w:t>
      </w:r>
    </w:p>
    <w:p w14:paraId="572CCA14" w14:textId="77777777" w:rsidR="00A425BC" w:rsidRPr="001B0A1D" w:rsidRDefault="00A425BC" w:rsidP="00326371">
      <w:pPr>
        <w:spacing w:after="0" w:line="276" w:lineRule="auto"/>
        <w:jc w:val="center"/>
        <w:rPr>
          <w:rFonts w:cstheme="minorHAnsi"/>
          <w:b/>
          <w:sz w:val="24"/>
          <w:szCs w:val="24"/>
        </w:rPr>
      </w:pPr>
      <w:r w:rsidRPr="001B0A1D">
        <w:rPr>
          <w:rFonts w:cstheme="minorHAnsi"/>
          <w:b/>
          <w:sz w:val="24"/>
          <w:szCs w:val="24"/>
        </w:rPr>
        <w:t>NOTIFICACIÓN DE ADJUDICACIÓN</w:t>
      </w:r>
    </w:p>
    <w:p w14:paraId="6C513568" w14:textId="77777777" w:rsidR="00A6693C" w:rsidRPr="001B0A1D" w:rsidRDefault="00A6693C" w:rsidP="00326371">
      <w:pPr>
        <w:spacing w:after="0" w:line="276" w:lineRule="auto"/>
        <w:jc w:val="center"/>
        <w:rPr>
          <w:rFonts w:cstheme="minorHAnsi"/>
          <w:sz w:val="24"/>
          <w:szCs w:val="24"/>
        </w:rPr>
      </w:pPr>
    </w:p>
    <w:p w14:paraId="027AD650" w14:textId="7D1B4288" w:rsidR="00A425BC" w:rsidRPr="001B0A1D" w:rsidRDefault="00BF0F54" w:rsidP="00326371">
      <w:pPr>
        <w:spacing w:after="0" w:line="276" w:lineRule="auto"/>
        <w:jc w:val="both"/>
        <w:rPr>
          <w:rFonts w:cstheme="minorHAnsi"/>
          <w:sz w:val="24"/>
          <w:szCs w:val="24"/>
        </w:rPr>
      </w:pPr>
      <w:r w:rsidRPr="001B0A1D">
        <w:rPr>
          <w:rFonts w:cstheme="minorHAnsi"/>
          <w:sz w:val="24"/>
          <w:szCs w:val="24"/>
        </w:rPr>
        <w:t>Caserío La Casita Calera, Municipio de Concepción del Sur, departamento de Santa Bárbara</w:t>
      </w:r>
      <w:r w:rsidR="00A425BC" w:rsidRPr="001B0A1D">
        <w:rPr>
          <w:rFonts w:cstheme="minorHAnsi"/>
          <w:sz w:val="24"/>
          <w:szCs w:val="24"/>
        </w:rPr>
        <w:t xml:space="preserve">, Honduras, C.A. </w:t>
      </w:r>
    </w:p>
    <w:p w14:paraId="3D7C7488" w14:textId="77777777" w:rsidR="00A425BC" w:rsidRPr="001B0A1D" w:rsidRDefault="00A425BC" w:rsidP="00326371">
      <w:pPr>
        <w:spacing w:after="0" w:line="276" w:lineRule="auto"/>
        <w:jc w:val="both"/>
        <w:rPr>
          <w:rFonts w:cstheme="minorHAnsi"/>
          <w:sz w:val="24"/>
          <w:szCs w:val="24"/>
        </w:rPr>
      </w:pPr>
      <w:r w:rsidRPr="001B0A1D">
        <w:rPr>
          <w:rFonts w:cstheme="minorHAnsi"/>
          <w:i/>
          <w:sz w:val="24"/>
          <w:szCs w:val="24"/>
        </w:rPr>
        <w:t xml:space="preserve">(Insertar fecha) </w:t>
      </w:r>
    </w:p>
    <w:p w14:paraId="6A8F6B75" w14:textId="77777777" w:rsidR="00A6693C" w:rsidRPr="001B0A1D" w:rsidRDefault="00A6693C" w:rsidP="00326371">
      <w:pPr>
        <w:spacing w:after="0" w:line="276" w:lineRule="auto"/>
        <w:jc w:val="both"/>
        <w:rPr>
          <w:rFonts w:cstheme="minorHAnsi"/>
          <w:b/>
          <w:sz w:val="24"/>
          <w:szCs w:val="24"/>
        </w:rPr>
      </w:pPr>
    </w:p>
    <w:p w14:paraId="1B1A677C" w14:textId="77777777"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Señor:</w:t>
      </w:r>
      <w:r w:rsidRPr="001B0A1D">
        <w:rPr>
          <w:rFonts w:cstheme="minorHAnsi"/>
          <w:sz w:val="24"/>
          <w:szCs w:val="24"/>
        </w:rPr>
        <w:t xml:space="preserve"> </w:t>
      </w:r>
      <w:r w:rsidRPr="001B0A1D">
        <w:rPr>
          <w:rFonts w:cstheme="minorHAnsi"/>
          <w:i/>
          <w:sz w:val="24"/>
          <w:szCs w:val="24"/>
        </w:rPr>
        <w:t>(Insertar el nombre del Representante Legal)</w:t>
      </w:r>
      <w:r w:rsidRPr="001B0A1D">
        <w:rPr>
          <w:rFonts w:cstheme="minorHAnsi"/>
          <w:sz w:val="24"/>
          <w:szCs w:val="24"/>
        </w:rPr>
        <w:t xml:space="preserve"> </w:t>
      </w:r>
    </w:p>
    <w:p w14:paraId="5F00BCD0" w14:textId="77777777" w:rsidR="00C221FF" w:rsidRPr="001B0A1D" w:rsidRDefault="00A425BC" w:rsidP="00326371">
      <w:pPr>
        <w:spacing w:after="0" w:line="276" w:lineRule="auto"/>
        <w:jc w:val="both"/>
        <w:rPr>
          <w:rFonts w:cstheme="minorHAnsi"/>
          <w:i/>
          <w:sz w:val="24"/>
          <w:szCs w:val="24"/>
        </w:rPr>
      </w:pPr>
      <w:r w:rsidRPr="001B0A1D">
        <w:rPr>
          <w:rFonts w:cstheme="minorHAnsi"/>
          <w:i/>
          <w:sz w:val="24"/>
          <w:szCs w:val="24"/>
        </w:rPr>
        <w:t xml:space="preserve">(Insertar el nombre de la empresa) </w:t>
      </w:r>
      <w:r w:rsidR="00C221FF" w:rsidRPr="001B0A1D">
        <w:rPr>
          <w:rFonts w:cstheme="minorHAnsi"/>
          <w:i/>
          <w:sz w:val="24"/>
          <w:szCs w:val="24"/>
        </w:rPr>
        <w:t xml:space="preserve">  </w:t>
      </w:r>
    </w:p>
    <w:p w14:paraId="3A585D51" w14:textId="77777777" w:rsidR="00A425BC" w:rsidRPr="001B0A1D" w:rsidRDefault="00A425BC" w:rsidP="00326371">
      <w:pPr>
        <w:spacing w:after="0" w:line="276" w:lineRule="auto"/>
        <w:jc w:val="both"/>
        <w:rPr>
          <w:rFonts w:cstheme="minorHAnsi"/>
          <w:b/>
          <w:sz w:val="24"/>
          <w:szCs w:val="24"/>
        </w:rPr>
      </w:pPr>
      <w:r w:rsidRPr="001B0A1D">
        <w:rPr>
          <w:rFonts w:cstheme="minorHAnsi"/>
          <w:b/>
          <w:sz w:val="24"/>
          <w:szCs w:val="24"/>
        </w:rPr>
        <w:t xml:space="preserve">Su oficina   </w:t>
      </w:r>
    </w:p>
    <w:p w14:paraId="6B00B986" w14:textId="77777777" w:rsidR="00A425BC" w:rsidRPr="001B0A1D" w:rsidRDefault="00A425BC" w:rsidP="00326371">
      <w:pPr>
        <w:spacing w:after="0" w:line="276" w:lineRule="auto"/>
        <w:jc w:val="both"/>
        <w:rPr>
          <w:rFonts w:cstheme="minorHAnsi"/>
          <w:sz w:val="24"/>
          <w:szCs w:val="24"/>
        </w:rPr>
      </w:pPr>
    </w:p>
    <w:p w14:paraId="15DA465D" w14:textId="77777777"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Estimado Señor</w:t>
      </w:r>
      <w:r w:rsidRPr="001B0A1D">
        <w:rPr>
          <w:rFonts w:cstheme="minorHAnsi"/>
          <w:sz w:val="24"/>
          <w:szCs w:val="24"/>
        </w:rPr>
        <w:t xml:space="preserve"> </w:t>
      </w:r>
      <w:r w:rsidRPr="001B0A1D">
        <w:rPr>
          <w:rFonts w:cstheme="minorHAnsi"/>
          <w:i/>
          <w:sz w:val="24"/>
          <w:szCs w:val="24"/>
        </w:rPr>
        <w:t>(insertar apellido)</w:t>
      </w:r>
      <w:r w:rsidR="00A6693C" w:rsidRPr="001B0A1D">
        <w:rPr>
          <w:rFonts w:cstheme="minorHAnsi"/>
          <w:sz w:val="24"/>
          <w:szCs w:val="24"/>
        </w:rPr>
        <w:t>:</w:t>
      </w:r>
    </w:p>
    <w:p w14:paraId="71CA1AD9" w14:textId="77777777" w:rsidR="00A425BC" w:rsidRPr="001B0A1D" w:rsidRDefault="00A425BC" w:rsidP="00326371">
      <w:pPr>
        <w:spacing w:after="0" w:line="276" w:lineRule="auto"/>
        <w:jc w:val="both"/>
        <w:rPr>
          <w:rFonts w:cstheme="minorHAnsi"/>
          <w:sz w:val="24"/>
          <w:szCs w:val="24"/>
        </w:rPr>
      </w:pPr>
    </w:p>
    <w:p w14:paraId="7174F875" w14:textId="4CC69A70" w:rsidR="00A425BC" w:rsidRPr="001B0A1D" w:rsidRDefault="00A425BC" w:rsidP="00326371">
      <w:pPr>
        <w:spacing w:after="0" w:line="276" w:lineRule="auto"/>
        <w:jc w:val="both"/>
        <w:rPr>
          <w:rFonts w:cstheme="minorHAnsi"/>
          <w:sz w:val="24"/>
          <w:szCs w:val="24"/>
        </w:rPr>
      </w:pPr>
      <w:r w:rsidRPr="001B0A1D">
        <w:rPr>
          <w:rFonts w:cstheme="minorHAnsi"/>
          <w:sz w:val="24"/>
          <w:szCs w:val="24"/>
        </w:rPr>
        <w:t>Por este medio se le está informando que la</w:t>
      </w:r>
      <w:r w:rsidR="00E55B26" w:rsidRPr="001B0A1D">
        <w:rPr>
          <w:rFonts w:cstheme="minorHAnsi"/>
          <w:b/>
          <w:sz w:val="24"/>
          <w:szCs w:val="24"/>
        </w:rPr>
        <w:t xml:space="preserve"> </w:t>
      </w:r>
      <w:r w:rsidR="00EB231F" w:rsidRPr="001B0A1D">
        <w:rPr>
          <w:rFonts w:cstheme="minorHAnsi"/>
          <w:b/>
          <w:sz w:val="24"/>
          <w:szCs w:val="24"/>
        </w:rPr>
        <w:t>Red de Productores Artesanales de Semilla de Honduras (RED PASH)</w:t>
      </w:r>
      <w:r w:rsidRPr="001B0A1D">
        <w:rPr>
          <w:rFonts w:cstheme="minorHAnsi"/>
          <w:sz w:val="24"/>
          <w:szCs w:val="24"/>
        </w:rPr>
        <w:t xml:space="preserve">, ha finalizado el proceso de Solicitud de Oferta Obras </w:t>
      </w:r>
      <w:r w:rsidR="0063532B" w:rsidRPr="001B0A1D">
        <w:rPr>
          <w:rFonts w:cstheme="minorHAnsi"/>
          <w:b/>
          <w:sz w:val="24"/>
          <w:szCs w:val="24"/>
        </w:rPr>
        <w:t>SDO-OBRAS-REDPASH-01-2025</w:t>
      </w:r>
      <w:r w:rsidRPr="001B0A1D">
        <w:rPr>
          <w:rFonts w:cstheme="minorHAnsi"/>
          <w:sz w:val="24"/>
          <w:szCs w:val="24"/>
        </w:rPr>
        <w:t xml:space="preserve">, </w:t>
      </w:r>
      <w:r w:rsidR="00EB231F" w:rsidRPr="001B0A1D">
        <w:rPr>
          <w:rFonts w:cstheme="minorHAnsi"/>
          <w:b/>
          <w:bCs/>
          <w:sz w:val="24"/>
          <w:szCs w:val="24"/>
          <w:lang w:val="es-MX"/>
        </w:rPr>
        <w:t>Construcción de Obra Civil para la Línea de Proceso, Secado y Almacenamiento de Grano</w:t>
      </w:r>
      <w:r w:rsidRPr="001B0A1D">
        <w:rPr>
          <w:rFonts w:cstheme="minorHAnsi"/>
          <w:b/>
          <w:sz w:val="24"/>
          <w:szCs w:val="24"/>
        </w:rPr>
        <w:t>,</w:t>
      </w:r>
      <w:r w:rsidRPr="001B0A1D">
        <w:rPr>
          <w:rFonts w:cstheme="minorHAnsi"/>
          <w:sz w:val="24"/>
          <w:szCs w:val="24"/>
        </w:rPr>
        <w:t xml:space="preserve"> el cual ha sido adjudicado a la empresa que usted representa, por un monto de </w:t>
      </w:r>
      <w:r w:rsidRPr="001B0A1D">
        <w:rPr>
          <w:rFonts w:cstheme="minorHAnsi"/>
          <w:b/>
          <w:i/>
          <w:sz w:val="24"/>
          <w:szCs w:val="24"/>
        </w:rPr>
        <w:t xml:space="preserve">(Insertar el monto en letras y números), </w:t>
      </w:r>
      <w:r w:rsidRPr="001B0A1D">
        <w:rPr>
          <w:rFonts w:cstheme="minorHAnsi"/>
          <w:sz w:val="24"/>
          <w:szCs w:val="24"/>
        </w:rPr>
        <w:t xml:space="preserve">según detalle adjunto de actividades que formaran parte del contrato a suscribirse. </w:t>
      </w:r>
      <w:r w:rsidRPr="001B0A1D">
        <w:rPr>
          <w:rFonts w:cstheme="minorHAnsi"/>
          <w:b/>
          <w:i/>
          <w:sz w:val="24"/>
          <w:szCs w:val="24"/>
        </w:rPr>
        <w:t xml:space="preserve"> </w:t>
      </w:r>
      <w:r w:rsidRPr="001B0A1D">
        <w:rPr>
          <w:rFonts w:cstheme="minorHAnsi"/>
          <w:sz w:val="24"/>
          <w:szCs w:val="24"/>
        </w:rPr>
        <w:t xml:space="preserve"> </w:t>
      </w:r>
    </w:p>
    <w:p w14:paraId="2F6C83A3" w14:textId="77777777" w:rsidR="00A6693C" w:rsidRPr="001B0A1D" w:rsidRDefault="00A6693C" w:rsidP="00326371">
      <w:pPr>
        <w:spacing w:after="0" w:line="276" w:lineRule="auto"/>
        <w:jc w:val="both"/>
        <w:rPr>
          <w:rFonts w:cstheme="minorHAnsi"/>
          <w:sz w:val="24"/>
          <w:szCs w:val="24"/>
        </w:rPr>
      </w:pPr>
    </w:p>
    <w:p w14:paraId="7102C3AD" w14:textId="2BEECFF0" w:rsidR="00A425B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De igual manera le informamos  que  al recibo de la presente  cuenta  con </w:t>
      </w:r>
      <w:r w:rsidRPr="001B0A1D">
        <w:rPr>
          <w:rFonts w:cstheme="minorHAnsi"/>
          <w:b/>
          <w:sz w:val="24"/>
          <w:szCs w:val="24"/>
          <w:u w:val="single" w:color="000000"/>
        </w:rPr>
        <w:t>veinte y ocho (28) días</w:t>
      </w:r>
      <w:r w:rsidRPr="001B0A1D">
        <w:rPr>
          <w:rFonts w:cstheme="minorHAnsi"/>
          <w:b/>
          <w:sz w:val="24"/>
          <w:szCs w:val="24"/>
        </w:rPr>
        <w:t xml:space="preserve"> </w:t>
      </w:r>
      <w:r w:rsidRPr="001B0A1D">
        <w:rPr>
          <w:rFonts w:cstheme="minorHAnsi"/>
          <w:b/>
          <w:sz w:val="24"/>
          <w:szCs w:val="24"/>
          <w:u w:val="single" w:color="000000"/>
        </w:rPr>
        <w:t>calendario</w:t>
      </w:r>
      <w:r w:rsidRPr="001B0A1D">
        <w:rPr>
          <w:rFonts w:cstheme="minorHAnsi"/>
          <w:b/>
          <w:sz w:val="24"/>
          <w:szCs w:val="24"/>
        </w:rPr>
        <w:t xml:space="preserve"> </w:t>
      </w:r>
      <w:r w:rsidRPr="001B0A1D">
        <w:rPr>
          <w:rFonts w:cstheme="minorHAnsi"/>
          <w:sz w:val="24"/>
          <w:szCs w:val="24"/>
        </w:rPr>
        <w:t xml:space="preserve">posteriores a esta notificación es decir el </w:t>
      </w:r>
      <w:r w:rsidRPr="001B0A1D">
        <w:rPr>
          <w:rFonts w:cstheme="minorHAnsi"/>
          <w:i/>
          <w:sz w:val="24"/>
          <w:szCs w:val="24"/>
        </w:rPr>
        <w:t>(Insertar fecha) hasta las ( Insertar Hora),</w:t>
      </w:r>
      <w:r w:rsidRPr="001B0A1D">
        <w:rPr>
          <w:rFonts w:cstheme="minorHAnsi"/>
          <w:sz w:val="24"/>
          <w:szCs w:val="24"/>
        </w:rPr>
        <w:t xml:space="preserve"> para que  pase  por las oficinas  de la  OPR </w:t>
      </w:r>
      <w:r w:rsidR="00EB231F" w:rsidRPr="001B0A1D">
        <w:rPr>
          <w:rFonts w:cstheme="minorHAnsi"/>
          <w:b/>
          <w:sz w:val="24"/>
          <w:szCs w:val="24"/>
        </w:rPr>
        <w:t>Red de Productores Artesanales de Semilla de Honduras (RED PASH)</w:t>
      </w:r>
      <w:r w:rsidRPr="001B0A1D">
        <w:rPr>
          <w:rFonts w:cstheme="minorHAnsi"/>
          <w:b/>
          <w:sz w:val="24"/>
          <w:szCs w:val="24"/>
        </w:rPr>
        <w:t>,</w:t>
      </w:r>
      <w:r w:rsidRPr="001B0A1D">
        <w:rPr>
          <w:rFonts w:cstheme="minorHAnsi"/>
          <w:sz w:val="24"/>
          <w:szCs w:val="24"/>
        </w:rPr>
        <w:t xml:space="preserve"> formalizando  la firma  del contrato, para lo cual deberá presentar una </w:t>
      </w:r>
      <w:r w:rsidRPr="001B0A1D">
        <w:rPr>
          <w:rFonts w:cstheme="minorHAnsi"/>
          <w:b/>
          <w:sz w:val="24"/>
          <w:szCs w:val="24"/>
        </w:rPr>
        <w:t>Garantía Bancaria de Cumplimiento de Contrato</w:t>
      </w:r>
      <w:r w:rsidRPr="001B0A1D">
        <w:rPr>
          <w:rFonts w:cstheme="minorHAnsi"/>
          <w:sz w:val="24"/>
          <w:szCs w:val="24"/>
        </w:rPr>
        <w:t xml:space="preserve"> por un monto igual al equivalente al 10% sobre el valor total del contrato por </w:t>
      </w:r>
      <w:r w:rsidRPr="001B0A1D">
        <w:rPr>
          <w:rFonts w:cstheme="minorHAnsi"/>
          <w:i/>
          <w:sz w:val="24"/>
          <w:szCs w:val="24"/>
        </w:rPr>
        <w:t>(Insertar valor en números y letras)</w:t>
      </w:r>
      <w:r w:rsidRPr="001B0A1D">
        <w:rPr>
          <w:rFonts w:cstheme="minorHAnsi"/>
          <w:sz w:val="24"/>
          <w:szCs w:val="24"/>
        </w:rPr>
        <w:t xml:space="preserve">  y si es una </w:t>
      </w:r>
      <w:r w:rsidRPr="001B0A1D">
        <w:rPr>
          <w:rFonts w:cstheme="minorHAnsi"/>
          <w:b/>
          <w:sz w:val="24"/>
          <w:szCs w:val="24"/>
        </w:rPr>
        <w:t xml:space="preserve">Fianza a la Vista </w:t>
      </w:r>
      <w:r w:rsidRPr="001B0A1D">
        <w:rPr>
          <w:rFonts w:cstheme="minorHAnsi"/>
          <w:sz w:val="24"/>
          <w:szCs w:val="24"/>
        </w:rPr>
        <w:t xml:space="preserve">será por el 30% del valor del contrato  por </w:t>
      </w:r>
      <w:r w:rsidRPr="001B0A1D">
        <w:rPr>
          <w:rFonts w:cstheme="minorHAnsi"/>
          <w:i/>
          <w:sz w:val="24"/>
          <w:szCs w:val="24"/>
        </w:rPr>
        <w:t>(Insertar valor en números y letras),</w:t>
      </w:r>
      <w:r w:rsidRPr="001B0A1D">
        <w:rPr>
          <w:rFonts w:cstheme="minorHAnsi"/>
          <w:sz w:val="24"/>
          <w:szCs w:val="24"/>
        </w:rPr>
        <w:t xml:space="preserve"> extendida por una compañía aseguradora que opere en el país, la institución bancaria y la institución financiera debe estar autorizados por la Comisión Nacional de Banca y Seguros (CNBS). Con un</w:t>
      </w:r>
      <w:r w:rsidRPr="0024630C">
        <w:rPr>
          <w:rFonts w:cstheme="minorHAnsi"/>
          <w:sz w:val="24"/>
          <w:szCs w:val="24"/>
        </w:rPr>
        <w:t xml:space="preserve">a vigencia por el término del contrato que son </w:t>
      </w:r>
      <w:r w:rsidR="00BD2B29" w:rsidRPr="0024630C">
        <w:rPr>
          <w:rFonts w:cstheme="minorHAnsi"/>
          <w:b/>
          <w:bCs/>
          <w:sz w:val="24"/>
          <w:szCs w:val="24"/>
        </w:rPr>
        <w:t xml:space="preserve">ciento </w:t>
      </w:r>
      <w:r w:rsidR="00731109" w:rsidRPr="0024630C">
        <w:rPr>
          <w:rFonts w:cstheme="minorHAnsi"/>
          <w:b/>
          <w:bCs/>
          <w:sz w:val="24"/>
          <w:szCs w:val="24"/>
        </w:rPr>
        <w:t xml:space="preserve">veinte (120) </w:t>
      </w:r>
      <w:r w:rsidR="0034665C" w:rsidRPr="0024630C">
        <w:rPr>
          <w:rFonts w:cstheme="minorHAnsi"/>
          <w:b/>
          <w:bCs/>
          <w:sz w:val="24"/>
          <w:szCs w:val="24"/>
        </w:rPr>
        <w:t xml:space="preserve"> días calendario</w:t>
      </w:r>
      <w:r w:rsidR="0034665C" w:rsidRPr="0024630C">
        <w:rPr>
          <w:rFonts w:cstheme="minorHAnsi"/>
          <w:sz w:val="24"/>
          <w:szCs w:val="24"/>
        </w:rPr>
        <w:t xml:space="preserve"> </w:t>
      </w:r>
      <w:r w:rsidRPr="0024630C">
        <w:rPr>
          <w:rFonts w:cstheme="minorHAnsi"/>
          <w:sz w:val="24"/>
          <w:szCs w:val="24"/>
        </w:rPr>
        <w:t xml:space="preserve">más </w:t>
      </w:r>
      <w:r w:rsidRPr="0024630C">
        <w:rPr>
          <w:rFonts w:cstheme="minorHAnsi"/>
          <w:b/>
          <w:sz w:val="24"/>
          <w:szCs w:val="24"/>
        </w:rPr>
        <w:t>veinte y ocho (28) días calendario</w:t>
      </w:r>
      <w:r w:rsidRPr="0024630C">
        <w:rPr>
          <w:rFonts w:cstheme="minorHAnsi"/>
          <w:sz w:val="24"/>
          <w:szCs w:val="24"/>
        </w:rPr>
        <w:t xml:space="preserve"> adicionales</w:t>
      </w:r>
      <w:r w:rsidRPr="001B0A1D">
        <w:rPr>
          <w:rFonts w:cstheme="minorHAnsi"/>
          <w:sz w:val="24"/>
          <w:szCs w:val="24"/>
        </w:rPr>
        <w:t xml:space="preserve"> haciendo un total de </w:t>
      </w:r>
      <w:r w:rsidR="00BD2B29" w:rsidRPr="001B0A1D">
        <w:rPr>
          <w:rFonts w:cstheme="minorHAnsi"/>
          <w:b/>
          <w:sz w:val="24"/>
          <w:szCs w:val="24"/>
        </w:rPr>
        <w:t xml:space="preserve">ciento </w:t>
      </w:r>
      <w:r w:rsidR="00357133" w:rsidRPr="001B0A1D">
        <w:rPr>
          <w:rFonts w:cstheme="minorHAnsi"/>
          <w:b/>
          <w:sz w:val="24"/>
          <w:szCs w:val="24"/>
        </w:rPr>
        <w:t>setenta</w:t>
      </w:r>
      <w:r w:rsidR="00BD2B29" w:rsidRPr="001B0A1D">
        <w:rPr>
          <w:rFonts w:cstheme="minorHAnsi"/>
          <w:b/>
          <w:sz w:val="24"/>
          <w:szCs w:val="24"/>
        </w:rPr>
        <w:t xml:space="preserve"> y ocho</w:t>
      </w:r>
      <w:r w:rsidRPr="001B0A1D">
        <w:rPr>
          <w:rFonts w:cstheme="minorHAnsi"/>
          <w:b/>
          <w:sz w:val="24"/>
          <w:szCs w:val="24"/>
        </w:rPr>
        <w:t xml:space="preserve"> (</w:t>
      </w:r>
      <w:r w:rsidR="00BD2B29" w:rsidRPr="001B0A1D">
        <w:rPr>
          <w:rFonts w:cstheme="minorHAnsi"/>
          <w:b/>
          <w:sz w:val="24"/>
          <w:szCs w:val="24"/>
        </w:rPr>
        <w:t>1</w:t>
      </w:r>
      <w:r w:rsidR="00357133" w:rsidRPr="001B0A1D">
        <w:rPr>
          <w:rFonts w:cstheme="minorHAnsi"/>
          <w:b/>
          <w:sz w:val="24"/>
          <w:szCs w:val="24"/>
        </w:rPr>
        <w:t>7</w:t>
      </w:r>
      <w:r w:rsidR="0034665C" w:rsidRPr="001B0A1D">
        <w:rPr>
          <w:rFonts w:cstheme="minorHAnsi"/>
          <w:b/>
          <w:sz w:val="24"/>
          <w:szCs w:val="24"/>
        </w:rPr>
        <w:t>8</w:t>
      </w:r>
      <w:r w:rsidRPr="001B0A1D">
        <w:rPr>
          <w:rFonts w:cstheme="minorHAnsi"/>
          <w:b/>
          <w:sz w:val="24"/>
          <w:szCs w:val="24"/>
        </w:rPr>
        <w:t>) días calendario</w:t>
      </w:r>
      <w:r w:rsidRPr="001B0A1D">
        <w:rPr>
          <w:rFonts w:cstheme="minorHAnsi"/>
          <w:sz w:val="24"/>
          <w:szCs w:val="24"/>
        </w:rPr>
        <w:t xml:space="preserve">.  </w:t>
      </w:r>
    </w:p>
    <w:p w14:paraId="1219BE49" w14:textId="77777777" w:rsidR="00A6693C" w:rsidRPr="001B0A1D" w:rsidRDefault="00A6693C" w:rsidP="00326371">
      <w:pPr>
        <w:spacing w:after="0" w:line="276" w:lineRule="auto"/>
        <w:jc w:val="both"/>
        <w:rPr>
          <w:rFonts w:cstheme="minorHAnsi"/>
          <w:sz w:val="24"/>
          <w:szCs w:val="24"/>
        </w:rPr>
      </w:pPr>
    </w:p>
    <w:p w14:paraId="00A5A282" w14:textId="77777777" w:rsidR="000E4EE5" w:rsidRPr="001B0A1D" w:rsidRDefault="00A425BC" w:rsidP="00326371">
      <w:pPr>
        <w:spacing w:after="0" w:line="276" w:lineRule="auto"/>
        <w:jc w:val="both"/>
        <w:rPr>
          <w:rFonts w:cstheme="minorHAnsi"/>
          <w:sz w:val="24"/>
          <w:szCs w:val="24"/>
        </w:rPr>
      </w:pPr>
      <w:r w:rsidRPr="001B0A1D">
        <w:rPr>
          <w:rFonts w:cstheme="minorHAnsi"/>
          <w:sz w:val="24"/>
          <w:szCs w:val="24"/>
        </w:rPr>
        <w:t xml:space="preserve">Así mismo se le informa que de ser requerido por parte de la empresa que usted representa hacer uso de la opción de anticipo debe de presentar una </w:t>
      </w:r>
      <w:r w:rsidRPr="001B0A1D">
        <w:rPr>
          <w:rFonts w:cstheme="minorHAnsi"/>
          <w:b/>
          <w:sz w:val="24"/>
          <w:szCs w:val="24"/>
        </w:rPr>
        <w:t xml:space="preserve">Garantía Bancaria por Concepto de Anticipo </w:t>
      </w:r>
      <w:r w:rsidRPr="001B0A1D">
        <w:rPr>
          <w:rFonts w:cstheme="minorHAnsi"/>
          <w:sz w:val="24"/>
          <w:szCs w:val="24"/>
        </w:rPr>
        <w:t xml:space="preserve">por el 100% del valor del anticipo solicitado para iniciar los trabajos de construcción de las obras, el cual puede ser por el 20% del monto del valor adjudicado es decir por </w:t>
      </w:r>
      <w:r w:rsidRPr="001B0A1D">
        <w:rPr>
          <w:rFonts w:cstheme="minorHAnsi"/>
          <w:i/>
          <w:sz w:val="24"/>
          <w:szCs w:val="24"/>
        </w:rPr>
        <w:t>(Insertar valor en números y letras)</w:t>
      </w:r>
      <w:r w:rsidRPr="001B0A1D">
        <w:rPr>
          <w:rFonts w:cstheme="minorHAnsi"/>
          <w:sz w:val="24"/>
          <w:szCs w:val="24"/>
        </w:rPr>
        <w:t xml:space="preserve">, dicha garantía bancaria deberá tener una vigencia de </w:t>
      </w:r>
      <w:r w:rsidRPr="001B0A1D">
        <w:rPr>
          <w:rFonts w:cstheme="minorHAnsi"/>
          <w:b/>
          <w:sz w:val="24"/>
          <w:szCs w:val="24"/>
        </w:rPr>
        <w:t>sesenta (60) días calendario</w:t>
      </w:r>
      <w:r w:rsidRPr="001B0A1D">
        <w:rPr>
          <w:rFonts w:cstheme="minorHAnsi"/>
          <w:sz w:val="24"/>
          <w:szCs w:val="24"/>
        </w:rPr>
        <w:t xml:space="preserve">. </w:t>
      </w:r>
    </w:p>
    <w:p w14:paraId="6D57FA3D" w14:textId="77777777" w:rsidR="00A425BC" w:rsidRPr="001B0A1D" w:rsidRDefault="00A425BC" w:rsidP="00326371">
      <w:pPr>
        <w:spacing w:after="0" w:line="276" w:lineRule="auto"/>
        <w:jc w:val="both"/>
        <w:rPr>
          <w:rFonts w:cstheme="minorHAnsi"/>
          <w:sz w:val="24"/>
          <w:szCs w:val="24"/>
        </w:rPr>
      </w:pPr>
      <w:r w:rsidRPr="001B0A1D">
        <w:rPr>
          <w:rFonts w:cstheme="minorHAnsi"/>
          <w:sz w:val="24"/>
          <w:szCs w:val="24"/>
        </w:rPr>
        <w:lastRenderedPageBreak/>
        <w:t xml:space="preserve">El anticipo será reembolsado mediante la deducción de montos proporcionales de los pagos que se adeuden al contratista, de conformidad con la valoración del porcentaje de las obras que haya sido terminado. </w:t>
      </w:r>
    </w:p>
    <w:p w14:paraId="6327EC06" w14:textId="77777777" w:rsidR="00A6693C" w:rsidRPr="001B0A1D" w:rsidRDefault="00A6693C" w:rsidP="00326371">
      <w:pPr>
        <w:spacing w:after="0" w:line="276" w:lineRule="auto"/>
        <w:jc w:val="both"/>
        <w:rPr>
          <w:rFonts w:cstheme="minorHAnsi"/>
          <w:sz w:val="24"/>
          <w:szCs w:val="24"/>
        </w:rPr>
      </w:pPr>
    </w:p>
    <w:p w14:paraId="0D967CEC" w14:textId="77777777" w:rsidR="00A425B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Por lo anterior adjuntamos lo siguiente:  </w:t>
      </w:r>
    </w:p>
    <w:p w14:paraId="61431BEF"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Cuadro 1. Actividades que forman parte del contrato a suscribirse.  </w:t>
      </w:r>
    </w:p>
    <w:p w14:paraId="6693947C"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Borrador de Contrato (PDF).  </w:t>
      </w:r>
    </w:p>
    <w:p w14:paraId="46B45222"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Formato de Garantía de Cumplimiento de Contrato.  </w:t>
      </w:r>
    </w:p>
    <w:p w14:paraId="0EBFAA36"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Formato de Garantía por Concepto de Anticipo.  </w:t>
      </w:r>
    </w:p>
    <w:p w14:paraId="69F19482" w14:textId="77777777" w:rsidR="00A6693C" w:rsidRPr="001B0A1D" w:rsidRDefault="00A6693C" w:rsidP="00326371">
      <w:pPr>
        <w:spacing w:after="0" w:line="276" w:lineRule="auto"/>
        <w:jc w:val="both"/>
        <w:rPr>
          <w:rFonts w:cstheme="minorHAnsi"/>
          <w:sz w:val="24"/>
          <w:szCs w:val="24"/>
        </w:rPr>
      </w:pPr>
    </w:p>
    <w:p w14:paraId="73DB3696" w14:textId="77777777" w:rsidR="00A6693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Atentamente. </w:t>
      </w:r>
    </w:p>
    <w:p w14:paraId="3BC9FFE5" w14:textId="77777777" w:rsidR="000E4EE5" w:rsidRPr="001B0A1D" w:rsidRDefault="000E4EE5" w:rsidP="00326371">
      <w:pPr>
        <w:spacing w:after="0" w:line="276" w:lineRule="auto"/>
        <w:jc w:val="both"/>
        <w:rPr>
          <w:rFonts w:cstheme="minorHAnsi"/>
          <w:sz w:val="24"/>
          <w:szCs w:val="24"/>
        </w:rPr>
      </w:pPr>
    </w:p>
    <w:p w14:paraId="4F6AC124" w14:textId="77777777" w:rsidR="000E4EE5" w:rsidRPr="001B0A1D" w:rsidRDefault="000E4EE5" w:rsidP="00326371">
      <w:pPr>
        <w:spacing w:after="0" w:line="276" w:lineRule="auto"/>
        <w:jc w:val="both"/>
        <w:rPr>
          <w:rFonts w:cstheme="minorHAnsi"/>
          <w:sz w:val="24"/>
          <w:szCs w:val="24"/>
        </w:rPr>
      </w:pPr>
    </w:p>
    <w:p w14:paraId="4D8070D2" w14:textId="77777777" w:rsidR="00A425B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 </w:t>
      </w:r>
    </w:p>
    <w:p w14:paraId="31557761" w14:textId="06DA4051" w:rsidR="009E6A59" w:rsidRPr="001B0A1D" w:rsidRDefault="00FB1B88" w:rsidP="00326371">
      <w:pPr>
        <w:spacing w:after="0" w:line="276" w:lineRule="auto"/>
        <w:jc w:val="both"/>
        <w:rPr>
          <w:rFonts w:cstheme="minorHAnsi"/>
          <w:b/>
          <w:sz w:val="24"/>
          <w:szCs w:val="24"/>
        </w:rPr>
      </w:pPr>
      <w:r w:rsidRPr="001B0A1D">
        <w:rPr>
          <w:rFonts w:cstheme="minorHAnsi"/>
          <w:b/>
          <w:sz w:val="24"/>
          <w:szCs w:val="24"/>
        </w:rPr>
        <w:t xml:space="preserve">Rene Ibram Canales Aguilar </w:t>
      </w:r>
    </w:p>
    <w:p w14:paraId="4D8B9EE1" w14:textId="36D195B0"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 xml:space="preserve">Representante Legal OPR </w:t>
      </w:r>
    </w:p>
    <w:p w14:paraId="005B07C4" w14:textId="25A04E0C" w:rsidR="00D479B8" w:rsidRPr="001B0A1D" w:rsidRDefault="00FB1B88" w:rsidP="00326371">
      <w:pPr>
        <w:spacing w:after="0" w:line="276" w:lineRule="auto"/>
        <w:jc w:val="both"/>
        <w:rPr>
          <w:rFonts w:cstheme="minorHAnsi"/>
          <w:b/>
          <w:sz w:val="24"/>
          <w:szCs w:val="24"/>
        </w:rPr>
      </w:pPr>
      <w:r w:rsidRPr="001B0A1D">
        <w:rPr>
          <w:rFonts w:cstheme="minorHAnsi"/>
          <w:b/>
          <w:sz w:val="24"/>
          <w:szCs w:val="24"/>
        </w:rPr>
        <w:t>RED PASH</w:t>
      </w:r>
    </w:p>
    <w:p w14:paraId="3F459E81" w14:textId="77777777" w:rsidR="00A6693C" w:rsidRPr="001B0A1D" w:rsidRDefault="00A6693C" w:rsidP="00326371">
      <w:pPr>
        <w:spacing w:after="0" w:line="276" w:lineRule="auto"/>
        <w:jc w:val="both"/>
        <w:rPr>
          <w:rFonts w:cstheme="minorHAnsi"/>
          <w:sz w:val="24"/>
          <w:szCs w:val="24"/>
        </w:rPr>
      </w:pPr>
    </w:p>
    <w:p w14:paraId="6CDE8C76" w14:textId="77777777" w:rsidR="00A6693C" w:rsidRPr="001B0A1D" w:rsidRDefault="00A6693C" w:rsidP="00326371">
      <w:pPr>
        <w:spacing w:after="0" w:line="276" w:lineRule="auto"/>
        <w:jc w:val="both"/>
        <w:rPr>
          <w:rFonts w:cstheme="minorHAnsi"/>
          <w:sz w:val="24"/>
          <w:szCs w:val="24"/>
        </w:rPr>
      </w:pPr>
    </w:p>
    <w:p w14:paraId="30BF6BAD" w14:textId="77777777" w:rsidR="00A425BC" w:rsidRPr="001B0A1D" w:rsidRDefault="00A425BC" w:rsidP="00326371">
      <w:pPr>
        <w:spacing w:after="0" w:line="276" w:lineRule="auto"/>
        <w:jc w:val="both"/>
        <w:rPr>
          <w:rFonts w:cstheme="minorHAnsi"/>
          <w:b/>
          <w:sz w:val="24"/>
          <w:szCs w:val="24"/>
        </w:rPr>
      </w:pPr>
      <w:r w:rsidRPr="001B0A1D">
        <w:rPr>
          <w:rFonts w:cstheme="minorHAnsi"/>
          <w:sz w:val="24"/>
          <w:szCs w:val="24"/>
        </w:rPr>
        <w:t xml:space="preserve">Copia: Expediente de Solicitud de Oferta SDO </w:t>
      </w:r>
    </w:p>
    <w:p w14:paraId="3A929966" w14:textId="77777777" w:rsidR="00C221FF" w:rsidRPr="001B0A1D" w:rsidRDefault="00C221FF" w:rsidP="00326371">
      <w:pPr>
        <w:spacing w:after="0" w:line="276" w:lineRule="auto"/>
        <w:jc w:val="center"/>
        <w:rPr>
          <w:rFonts w:cstheme="minorHAnsi"/>
          <w:b/>
          <w:sz w:val="24"/>
          <w:szCs w:val="24"/>
        </w:rPr>
      </w:pPr>
    </w:p>
    <w:p w14:paraId="2513B7D2" w14:textId="77777777" w:rsidR="00A6693C" w:rsidRPr="001B0A1D" w:rsidRDefault="00A6693C" w:rsidP="00326371">
      <w:pPr>
        <w:spacing w:after="0" w:line="276" w:lineRule="auto"/>
        <w:jc w:val="center"/>
        <w:rPr>
          <w:rFonts w:cstheme="minorHAnsi"/>
          <w:b/>
          <w:sz w:val="24"/>
          <w:szCs w:val="24"/>
        </w:rPr>
      </w:pPr>
    </w:p>
    <w:p w14:paraId="007FBDFF" w14:textId="77777777" w:rsidR="00A6693C" w:rsidRDefault="00A6693C" w:rsidP="00326371">
      <w:pPr>
        <w:spacing w:after="0" w:line="276" w:lineRule="auto"/>
        <w:jc w:val="center"/>
        <w:rPr>
          <w:rFonts w:cstheme="minorHAnsi"/>
          <w:b/>
          <w:sz w:val="24"/>
          <w:szCs w:val="24"/>
        </w:rPr>
      </w:pPr>
    </w:p>
    <w:p w14:paraId="3F5FAF3C" w14:textId="77777777" w:rsidR="00D17633" w:rsidRDefault="00D17633" w:rsidP="00326371">
      <w:pPr>
        <w:spacing w:after="0" w:line="276" w:lineRule="auto"/>
        <w:jc w:val="center"/>
        <w:rPr>
          <w:rFonts w:cstheme="minorHAnsi"/>
          <w:b/>
          <w:sz w:val="24"/>
          <w:szCs w:val="24"/>
        </w:rPr>
      </w:pPr>
    </w:p>
    <w:p w14:paraId="25355934" w14:textId="77777777" w:rsidR="00D17633" w:rsidRDefault="00D17633" w:rsidP="00326371">
      <w:pPr>
        <w:spacing w:after="0" w:line="276" w:lineRule="auto"/>
        <w:jc w:val="center"/>
        <w:rPr>
          <w:rFonts w:cstheme="minorHAnsi"/>
          <w:b/>
          <w:sz w:val="24"/>
          <w:szCs w:val="24"/>
        </w:rPr>
      </w:pPr>
    </w:p>
    <w:p w14:paraId="7DE6C2A9" w14:textId="77777777" w:rsidR="00D17633" w:rsidRDefault="00D17633" w:rsidP="00326371">
      <w:pPr>
        <w:spacing w:after="0" w:line="276" w:lineRule="auto"/>
        <w:jc w:val="center"/>
        <w:rPr>
          <w:rFonts w:cstheme="minorHAnsi"/>
          <w:b/>
          <w:sz w:val="24"/>
          <w:szCs w:val="24"/>
        </w:rPr>
      </w:pPr>
    </w:p>
    <w:p w14:paraId="1D293F93" w14:textId="77777777" w:rsidR="00D17633" w:rsidRDefault="00D17633" w:rsidP="00326371">
      <w:pPr>
        <w:spacing w:after="0" w:line="276" w:lineRule="auto"/>
        <w:jc w:val="center"/>
        <w:rPr>
          <w:rFonts w:cstheme="minorHAnsi"/>
          <w:b/>
          <w:sz w:val="24"/>
          <w:szCs w:val="24"/>
        </w:rPr>
      </w:pPr>
    </w:p>
    <w:p w14:paraId="795EA61F" w14:textId="77777777" w:rsidR="00D17633" w:rsidRDefault="00D17633" w:rsidP="00326371">
      <w:pPr>
        <w:spacing w:after="0" w:line="276" w:lineRule="auto"/>
        <w:jc w:val="center"/>
        <w:rPr>
          <w:rFonts w:cstheme="minorHAnsi"/>
          <w:b/>
          <w:sz w:val="24"/>
          <w:szCs w:val="24"/>
        </w:rPr>
      </w:pPr>
    </w:p>
    <w:p w14:paraId="13A4DC43" w14:textId="77777777" w:rsidR="00D17633" w:rsidRDefault="00D17633" w:rsidP="00326371">
      <w:pPr>
        <w:spacing w:after="0" w:line="276" w:lineRule="auto"/>
        <w:jc w:val="center"/>
        <w:rPr>
          <w:rFonts w:cstheme="minorHAnsi"/>
          <w:b/>
          <w:sz w:val="24"/>
          <w:szCs w:val="24"/>
        </w:rPr>
      </w:pPr>
    </w:p>
    <w:p w14:paraId="18D82E6C" w14:textId="77777777" w:rsidR="00D17633" w:rsidRDefault="00D17633" w:rsidP="00326371">
      <w:pPr>
        <w:spacing w:after="0" w:line="276" w:lineRule="auto"/>
        <w:jc w:val="center"/>
        <w:rPr>
          <w:rFonts w:cstheme="minorHAnsi"/>
          <w:b/>
          <w:sz w:val="24"/>
          <w:szCs w:val="24"/>
        </w:rPr>
      </w:pPr>
    </w:p>
    <w:p w14:paraId="2ADEBB8F" w14:textId="77777777" w:rsidR="00D17633" w:rsidRDefault="00D17633" w:rsidP="00326371">
      <w:pPr>
        <w:spacing w:after="0" w:line="276" w:lineRule="auto"/>
        <w:jc w:val="center"/>
        <w:rPr>
          <w:rFonts w:cstheme="minorHAnsi"/>
          <w:b/>
          <w:sz w:val="24"/>
          <w:szCs w:val="24"/>
        </w:rPr>
      </w:pPr>
    </w:p>
    <w:p w14:paraId="29BCE4B4" w14:textId="77777777" w:rsidR="00D17633" w:rsidRDefault="00D17633" w:rsidP="00326371">
      <w:pPr>
        <w:spacing w:after="0" w:line="276" w:lineRule="auto"/>
        <w:jc w:val="center"/>
        <w:rPr>
          <w:rFonts w:cstheme="minorHAnsi"/>
          <w:b/>
          <w:sz w:val="24"/>
          <w:szCs w:val="24"/>
        </w:rPr>
      </w:pPr>
    </w:p>
    <w:p w14:paraId="376E3503" w14:textId="77777777" w:rsidR="00D17633" w:rsidRDefault="00D17633" w:rsidP="00326371">
      <w:pPr>
        <w:spacing w:after="0" w:line="276" w:lineRule="auto"/>
        <w:jc w:val="center"/>
        <w:rPr>
          <w:rFonts w:cstheme="minorHAnsi"/>
          <w:b/>
          <w:sz w:val="24"/>
          <w:szCs w:val="24"/>
        </w:rPr>
      </w:pPr>
    </w:p>
    <w:p w14:paraId="54776655" w14:textId="77777777" w:rsidR="00D17633" w:rsidRDefault="00D17633" w:rsidP="00326371">
      <w:pPr>
        <w:spacing w:after="0" w:line="276" w:lineRule="auto"/>
        <w:jc w:val="center"/>
        <w:rPr>
          <w:rFonts w:cstheme="minorHAnsi"/>
          <w:b/>
          <w:sz w:val="24"/>
          <w:szCs w:val="24"/>
        </w:rPr>
      </w:pPr>
    </w:p>
    <w:p w14:paraId="535A4648" w14:textId="77777777" w:rsidR="00D17633" w:rsidRDefault="00D17633" w:rsidP="00326371">
      <w:pPr>
        <w:spacing w:after="0" w:line="276" w:lineRule="auto"/>
        <w:jc w:val="center"/>
        <w:rPr>
          <w:rFonts w:cstheme="minorHAnsi"/>
          <w:b/>
          <w:sz w:val="24"/>
          <w:szCs w:val="24"/>
        </w:rPr>
      </w:pPr>
    </w:p>
    <w:p w14:paraId="45A15FC9" w14:textId="77777777" w:rsidR="00D17633" w:rsidRDefault="00D17633" w:rsidP="00326371">
      <w:pPr>
        <w:spacing w:after="0" w:line="276" w:lineRule="auto"/>
        <w:jc w:val="center"/>
        <w:rPr>
          <w:rFonts w:cstheme="minorHAnsi"/>
          <w:b/>
          <w:sz w:val="24"/>
          <w:szCs w:val="24"/>
        </w:rPr>
      </w:pPr>
    </w:p>
    <w:p w14:paraId="08A76D29" w14:textId="77777777" w:rsidR="00D17633" w:rsidRPr="001B0A1D" w:rsidRDefault="00D17633" w:rsidP="00326371">
      <w:pPr>
        <w:spacing w:after="0" w:line="276" w:lineRule="auto"/>
        <w:jc w:val="center"/>
        <w:rPr>
          <w:rFonts w:cstheme="minorHAnsi"/>
          <w:b/>
          <w:sz w:val="24"/>
          <w:szCs w:val="24"/>
        </w:rPr>
      </w:pPr>
    </w:p>
    <w:p w14:paraId="3FA896C9" w14:textId="77777777" w:rsidR="00A6693C" w:rsidRPr="001B0A1D" w:rsidRDefault="00A6693C" w:rsidP="00326371">
      <w:pPr>
        <w:spacing w:after="0" w:line="276" w:lineRule="auto"/>
        <w:jc w:val="center"/>
        <w:rPr>
          <w:rFonts w:cstheme="minorHAnsi"/>
          <w:b/>
          <w:sz w:val="24"/>
          <w:szCs w:val="24"/>
        </w:rPr>
      </w:pPr>
    </w:p>
    <w:p w14:paraId="612A1CB0" w14:textId="77777777" w:rsidR="00A425BC" w:rsidRPr="001B0A1D" w:rsidRDefault="00A425BC" w:rsidP="00326371">
      <w:pPr>
        <w:spacing w:after="0" w:line="276" w:lineRule="auto"/>
        <w:jc w:val="center"/>
        <w:rPr>
          <w:rFonts w:cstheme="minorHAnsi"/>
          <w:sz w:val="24"/>
          <w:szCs w:val="24"/>
        </w:rPr>
      </w:pPr>
      <w:r w:rsidRPr="001B0A1D">
        <w:rPr>
          <w:rFonts w:cstheme="minorHAnsi"/>
          <w:b/>
          <w:sz w:val="24"/>
          <w:szCs w:val="24"/>
        </w:rPr>
        <w:t xml:space="preserve">NOTIFICACIÓN DE NO ADJUDICACIÓN </w:t>
      </w:r>
    </w:p>
    <w:p w14:paraId="279B687A"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 </w:t>
      </w:r>
    </w:p>
    <w:p w14:paraId="1003D050" w14:textId="00A919FF" w:rsidR="00D479B8" w:rsidRPr="001B0A1D" w:rsidRDefault="00BF0F54" w:rsidP="00326371">
      <w:pPr>
        <w:spacing w:after="0" w:line="276" w:lineRule="auto"/>
        <w:rPr>
          <w:rFonts w:cstheme="minorHAnsi"/>
          <w:sz w:val="24"/>
          <w:szCs w:val="24"/>
        </w:rPr>
      </w:pPr>
      <w:r w:rsidRPr="001B0A1D">
        <w:rPr>
          <w:rFonts w:cstheme="minorHAnsi"/>
          <w:sz w:val="24"/>
          <w:szCs w:val="24"/>
        </w:rPr>
        <w:t>Caserío La Casita Calera, Municipio de Concepción del Sur, departamento de Santa Bárbara</w:t>
      </w:r>
      <w:r w:rsidR="00A425BC" w:rsidRPr="001B0A1D">
        <w:rPr>
          <w:rFonts w:cstheme="minorHAnsi"/>
          <w:sz w:val="24"/>
          <w:szCs w:val="24"/>
        </w:rPr>
        <w:t xml:space="preserve">, Honduras, C.A. </w:t>
      </w:r>
    </w:p>
    <w:p w14:paraId="7D5B452E" w14:textId="77777777" w:rsidR="00A425BC" w:rsidRPr="001B0A1D" w:rsidRDefault="00A425BC" w:rsidP="00326371">
      <w:pPr>
        <w:spacing w:after="0" w:line="276" w:lineRule="auto"/>
        <w:rPr>
          <w:rFonts w:cstheme="minorHAnsi"/>
          <w:sz w:val="24"/>
          <w:szCs w:val="24"/>
        </w:rPr>
      </w:pPr>
      <w:r w:rsidRPr="001B0A1D">
        <w:rPr>
          <w:rFonts w:cstheme="minorHAnsi"/>
          <w:i/>
          <w:sz w:val="24"/>
          <w:szCs w:val="24"/>
        </w:rPr>
        <w:t>(Insertar día mes y año)</w:t>
      </w:r>
      <w:r w:rsidR="0034665C" w:rsidRPr="001B0A1D">
        <w:rPr>
          <w:rFonts w:cstheme="minorHAnsi"/>
          <w:sz w:val="24"/>
          <w:szCs w:val="24"/>
        </w:rPr>
        <w:t>.</w:t>
      </w:r>
    </w:p>
    <w:p w14:paraId="3179F7CA" w14:textId="77777777" w:rsidR="0034665C" w:rsidRPr="001B0A1D" w:rsidRDefault="0034665C" w:rsidP="00326371">
      <w:pPr>
        <w:spacing w:after="0" w:line="276" w:lineRule="auto"/>
        <w:rPr>
          <w:rFonts w:cstheme="minorHAnsi"/>
          <w:sz w:val="24"/>
          <w:szCs w:val="24"/>
        </w:rPr>
      </w:pPr>
    </w:p>
    <w:p w14:paraId="2F23C073" w14:textId="77777777" w:rsidR="00A425BC" w:rsidRPr="001B0A1D" w:rsidRDefault="00A425BC" w:rsidP="00326371">
      <w:pPr>
        <w:spacing w:after="0" w:line="276" w:lineRule="auto"/>
        <w:rPr>
          <w:rFonts w:cstheme="minorHAnsi"/>
          <w:b/>
          <w:sz w:val="24"/>
          <w:szCs w:val="24"/>
        </w:rPr>
      </w:pPr>
      <w:r w:rsidRPr="001B0A1D">
        <w:rPr>
          <w:rFonts w:cstheme="minorHAnsi"/>
          <w:b/>
          <w:sz w:val="24"/>
          <w:szCs w:val="24"/>
        </w:rPr>
        <w:t>Señor</w:t>
      </w:r>
      <w:r w:rsidR="0040457A" w:rsidRPr="001B0A1D">
        <w:rPr>
          <w:rFonts w:cstheme="minorHAnsi"/>
          <w:b/>
          <w:sz w:val="24"/>
          <w:szCs w:val="24"/>
        </w:rPr>
        <w:t>.</w:t>
      </w:r>
      <w:r w:rsidRPr="001B0A1D">
        <w:rPr>
          <w:rFonts w:cstheme="minorHAnsi"/>
          <w:b/>
          <w:sz w:val="24"/>
          <w:szCs w:val="24"/>
        </w:rPr>
        <w:t xml:space="preserve"> </w:t>
      </w:r>
    </w:p>
    <w:p w14:paraId="099ABADF" w14:textId="77777777" w:rsidR="00A425BC" w:rsidRPr="001B0A1D" w:rsidRDefault="00A425BC" w:rsidP="00326371">
      <w:pPr>
        <w:spacing w:after="0" w:line="276" w:lineRule="auto"/>
        <w:rPr>
          <w:rFonts w:cstheme="minorHAnsi"/>
          <w:i/>
          <w:sz w:val="24"/>
          <w:szCs w:val="24"/>
        </w:rPr>
      </w:pPr>
      <w:r w:rsidRPr="001B0A1D">
        <w:rPr>
          <w:rFonts w:cstheme="minorHAnsi"/>
          <w:i/>
          <w:sz w:val="24"/>
          <w:szCs w:val="24"/>
        </w:rPr>
        <w:t xml:space="preserve">(NOMBRE DEL GERENTE O REPRESENTANTE) </w:t>
      </w:r>
    </w:p>
    <w:p w14:paraId="0FFFAE3E" w14:textId="77777777" w:rsidR="0034665C" w:rsidRPr="001B0A1D" w:rsidRDefault="0034665C" w:rsidP="00326371">
      <w:pPr>
        <w:spacing w:after="0" w:line="276" w:lineRule="auto"/>
        <w:rPr>
          <w:rFonts w:cstheme="minorHAnsi"/>
          <w:i/>
          <w:sz w:val="24"/>
          <w:szCs w:val="24"/>
        </w:rPr>
      </w:pPr>
    </w:p>
    <w:p w14:paraId="5ECC40F6" w14:textId="77777777" w:rsidR="00A425BC" w:rsidRPr="001B0A1D" w:rsidRDefault="00A425BC" w:rsidP="00326371">
      <w:pPr>
        <w:spacing w:after="0" w:line="276" w:lineRule="auto"/>
        <w:rPr>
          <w:rFonts w:cstheme="minorHAnsi"/>
          <w:i/>
          <w:sz w:val="24"/>
          <w:szCs w:val="24"/>
        </w:rPr>
      </w:pPr>
      <w:r w:rsidRPr="001B0A1D">
        <w:rPr>
          <w:rFonts w:cstheme="minorHAnsi"/>
          <w:b/>
          <w:i/>
          <w:sz w:val="24"/>
          <w:szCs w:val="24"/>
        </w:rPr>
        <w:t xml:space="preserve">(Nombre de la EMPRESA) </w:t>
      </w:r>
    </w:p>
    <w:p w14:paraId="5CE4FF4C" w14:textId="77777777" w:rsidR="00A425BC" w:rsidRPr="001B0A1D" w:rsidRDefault="00A425BC" w:rsidP="00326371">
      <w:pPr>
        <w:spacing w:after="0" w:line="276" w:lineRule="auto"/>
        <w:rPr>
          <w:rFonts w:cstheme="minorHAnsi"/>
          <w:sz w:val="24"/>
          <w:szCs w:val="24"/>
        </w:rPr>
      </w:pPr>
      <w:r w:rsidRPr="001B0A1D">
        <w:rPr>
          <w:rFonts w:cstheme="minorHAnsi"/>
          <w:b/>
          <w:sz w:val="24"/>
          <w:szCs w:val="24"/>
        </w:rPr>
        <w:t xml:space="preserve"> </w:t>
      </w:r>
    </w:p>
    <w:p w14:paraId="5822EFF5" w14:textId="77777777" w:rsidR="00A425BC" w:rsidRPr="001B0A1D" w:rsidRDefault="00A425BC"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 xml:space="preserve">Su oficina  </w:t>
      </w:r>
    </w:p>
    <w:p w14:paraId="4F5C72AE" w14:textId="77777777"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 xml:space="preserve"> </w:t>
      </w:r>
    </w:p>
    <w:p w14:paraId="28A84D89" w14:textId="27FF3750" w:rsidR="00A425BC" w:rsidRPr="001B0A1D" w:rsidRDefault="00A425BC" w:rsidP="00326371">
      <w:pPr>
        <w:spacing w:after="0" w:line="276" w:lineRule="auto"/>
        <w:jc w:val="both"/>
        <w:rPr>
          <w:rFonts w:cstheme="minorHAnsi"/>
          <w:sz w:val="24"/>
          <w:szCs w:val="24"/>
        </w:rPr>
      </w:pPr>
      <w:r w:rsidRPr="001B0A1D">
        <w:rPr>
          <w:rFonts w:cstheme="minorHAnsi"/>
          <w:sz w:val="24"/>
          <w:szCs w:val="24"/>
        </w:rPr>
        <w:t>Por este medio se le está informando que la OPR</w:t>
      </w:r>
      <w:r w:rsidR="00D479B8" w:rsidRPr="001B0A1D">
        <w:rPr>
          <w:rFonts w:cstheme="minorHAnsi"/>
          <w:b/>
          <w:sz w:val="24"/>
          <w:szCs w:val="24"/>
        </w:rPr>
        <w:t xml:space="preserve"> </w:t>
      </w:r>
      <w:r w:rsidR="00EB231F" w:rsidRPr="001B0A1D">
        <w:rPr>
          <w:rFonts w:cstheme="minorHAnsi"/>
          <w:b/>
          <w:sz w:val="24"/>
          <w:szCs w:val="24"/>
        </w:rPr>
        <w:t>Red de Productores Artesanales de Semilla de Honduras (RED PASH)</w:t>
      </w:r>
      <w:r w:rsidR="003456D5" w:rsidRPr="001B0A1D">
        <w:rPr>
          <w:rFonts w:cstheme="minorHAnsi"/>
          <w:sz w:val="24"/>
          <w:szCs w:val="24"/>
        </w:rPr>
        <w:t>,</w:t>
      </w:r>
      <w:r w:rsidRPr="001B0A1D">
        <w:rPr>
          <w:rFonts w:cstheme="minorHAnsi"/>
          <w:sz w:val="24"/>
          <w:szCs w:val="24"/>
        </w:rPr>
        <w:t xml:space="preserve"> ha finalizado el proceso de evaluación de la Solicitud de Oferta </w:t>
      </w:r>
      <w:r w:rsidR="0063532B" w:rsidRPr="001B0A1D">
        <w:rPr>
          <w:rFonts w:cstheme="minorHAnsi"/>
          <w:b/>
          <w:sz w:val="24"/>
          <w:szCs w:val="24"/>
        </w:rPr>
        <w:t>SDO-OBRAS-REDPASH-01-2025</w:t>
      </w:r>
      <w:r w:rsidR="003456D5" w:rsidRPr="001B0A1D">
        <w:rPr>
          <w:rFonts w:cstheme="minorHAnsi"/>
          <w:sz w:val="24"/>
          <w:szCs w:val="24"/>
        </w:rPr>
        <w:t xml:space="preserve">, para la </w:t>
      </w:r>
      <w:r w:rsidR="00EB231F" w:rsidRPr="001B0A1D">
        <w:rPr>
          <w:rFonts w:cstheme="minorHAnsi"/>
          <w:b/>
          <w:bCs/>
          <w:sz w:val="24"/>
          <w:szCs w:val="24"/>
          <w:lang w:val="es-MX"/>
        </w:rPr>
        <w:t>Construcción de Obra Civil para la Línea de Proceso, Secado y Almacenamiento de Grano</w:t>
      </w:r>
      <w:r w:rsidRPr="001B0A1D">
        <w:rPr>
          <w:rFonts w:cstheme="minorHAnsi"/>
          <w:sz w:val="24"/>
          <w:szCs w:val="24"/>
        </w:rPr>
        <w:t xml:space="preserve">, la cual ha sido adjudicada a la Empresa </w:t>
      </w:r>
      <w:r w:rsidRPr="001B0A1D">
        <w:rPr>
          <w:rFonts w:cstheme="minorHAnsi"/>
          <w:b/>
          <w:sz w:val="24"/>
          <w:szCs w:val="24"/>
        </w:rPr>
        <w:t>(GANADORA)</w:t>
      </w:r>
      <w:r w:rsidRPr="001B0A1D">
        <w:rPr>
          <w:rFonts w:cstheme="minorHAnsi"/>
          <w:sz w:val="24"/>
          <w:szCs w:val="24"/>
        </w:rPr>
        <w:t xml:space="preserve">, por un monto de </w:t>
      </w:r>
      <w:r w:rsidRPr="001B0A1D">
        <w:rPr>
          <w:rFonts w:cstheme="minorHAnsi"/>
          <w:b/>
          <w:sz w:val="24"/>
          <w:szCs w:val="24"/>
        </w:rPr>
        <w:t>L.</w:t>
      </w:r>
      <w:r w:rsidRPr="001B0A1D">
        <w:rPr>
          <w:rFonts w:cstheme="minorHAnsi"/>
          <w:sz w:val="24"/>
          <w:szCs w:val="24"/>
        </w:rPr>
        <w:t xml:space="preserve"> (</w:t>
      </w:r>
      <w:r w:rsidRPr="001B0A1D">
        <w:rPr>
          <w:rFonts w:cstheme="minorHAnsi"/>
          <w:b/>
          <w:sz w:val="24"/>
          <w:szCs w:val="24"/>
        </w:rPr>
        <w:t>NUMERO), (LETRAS).</w:t>
      </w:r>
      <w:r w:rsidRPr="001B0A1D">
        <w:rPr>
          <w:rFonts w:cstheme="minorHAnsi"/>
          <w:sz w:val="24"/>
          <w:szCs w:val="24"/>
        </w:rPr>
        <w:t xml:space="preserve"> </w:t>
      </w:r>
    </w:p>
    <w:p w14:paraId="5BB34FD1"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 </w:t>
      </w:r>
    </w:p>
    <w:p w14:paraId="0909F6F8"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Por lo que agradecemos su participación en este proceso. </w:t>
      </w:r>
    </w:p>
    <w:p w14:paraId="5E544D1A"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 </w:t>
      </w:r>
    </w:p>
    <w:p w14:paraId="631EC372"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Atentamente,  </w:t>
      </w:r>
    </w:p>
    <w:p w14:paraId="49CB7B5A" w14:textId="77777777" w:rsidR="0034665C" w:rsidRPr="001B0A1D" w:rsidRDefault="0034665C" w:rsidP="00326371">
      <w:pPr>
        <w:spacing w:after="0" w:line="276" w:lineRule="auto"/>
        <w:rPr>
          <w:rFonts w:cstheme="minorHAnsi"/>
          <w:sz w:val="24"/>
          <w:szCs w:val="24"/>
        </w:rPr>
      </w:pPr>
    </w:p>
    <w:p w14:paraId="0FF416C5" w14:textId="687B0C39" w:rsidR="009E6A59" w:rsidRPr="001B0A1D" w:rsidRDefault="00FB1B88" w:rsidP="00326371">
      <w:pPr>
        <w:spacing w:after="0" w:line="276" w:lineRule="auto"/>
        <w:jc w:val="both"/>
        <w:rPr>
          <w:rFonts w:cstheme="minorHAnsi"/>
          <w:b/>
          <w:sz w:val="24"/>
          <w:szCs w:val="24"/>
        </w:rPr>
      </w:pPr>
      <w:r w:rsidRPr="001B0A1D">
        <w:rPr>
          <w:rFonts w:cstheme="minorHAnsi"/>
          <w:b/>
          <w:sz w:val="24"/>
          <w:szCs w:val="24"/>
        </w:rPr>
        <w:t xml:space="preserve">Rene Ibram Canales Aguilar </w:t>
      </w:r>
    </w:p>
    <w:p w14:paraId="4AD5A3BE" w14:textId="221A46A1" w:rsidR="003456D5" w:rsidRPr="001B0A1D" w:rsidRDefault="003456D5" w:rsidP="00326371">
      <w:pPr>
        <w:spacing w:after="0" w:line="276" w:lineRule="auto"/>
        <w:jc w:val="both"/>
        <w:rPr>
          <w:rFonts w:cstheme="minorHAnsi"/>
          <w:sz w:val="24"/>
          <w:szCs w:val="24"/>
        </w:rPr>
      </w:pPr>
      <w:r w:rsidRPr="001B0A1D">
        <w:rPr>
          <w:rFonts w:cstheme="minorHAnsi"/>
          <w:b/>
          <w:sz w:val="24"/>
          <w:szCs w:val="24"/>
        </w:rPr>
        <w:t xml:space="preserve">Representante Legal OPR </w:t>
      </w:r>
    </w:p>
    <w:p w14:paraId="00F7945B" w14:textId="2DA15A33" w:rsidR="003456D5" w:rsidRPr="001B0A1D" w:rsidRDefault="00FB1B88" w:rsidP="00326371">
      <w:pPr>
        <w:spacing w:after="0" w:line="276" w:lineRule="auto"/>
        <w:jc w:val="both"/>
        <w:rPr>
          <w:rFonts w:cstheme="minorHAnsi"/>
          <w:sz w:val="24"/>
          <w:szCs w:val="24"/>
        </w:rPr>
      </w:pPr>
      <w:r w:rsidRPr="001B0A1D">
        <w:rPr>
          <w:rFonts w:cstheme="minorHAnsi"/>
          <w:b/>
          <w:sz w:val="24"/>
          <w:szCs w:val="24"/>
        </w:rPr>
        <w:t>RED PASH</w:t>
      </w:r>
    </w:p>
    <w:p w14:paraId="350322DA" w14:textId="77777777" w:rsidR="00A425BC" w:rsidRPr="001B0A1D" w:rsidRDefault="00A425BC" w:rsidP="00326371">
      <w:pPr>
        <w:spacing w:after="0" w:line="276" w:lineRule="auto"/>
        <w:rPr>
          <w:rFonts w:cstheme="minorHAnsi"/>
          <w:sz w:val="24"/>
          <w:szCs w:val="24"/>
        </w:rPr>
      </w:pPr>
    </w:p>
    <w:p w14:paraId="099A7CCF" w14:textId="77777777" w:rsidR="00A425BC" w:rsidRPr="00D17633" w:rsidRDefault="00A425BC" w:rsidP="00326371">
      <w:pPr>
        <w:spacing w:after="0" w:line="276" w:lineRule="auto"/>
        <w:rPr>
          <w:rFonts w:cstheme="minorHAnsi"/>
          <w:sz w:val="20"/>
          <w:szCs w:val="20"/>
        </w:rPr>
      </w:pPr>
      <w:r w:rsidRPr="00D17633">
        <w:rPr>
          <w:rFonts w:cstheme="minorHAnsi"/>
          <w:sz w:val="20"/>
          <w:szCs w:val="20"/>
        </w:rPr>
        <w:t xml:space="preserve">Copia: </w:t>
      </w:r>
    </w:p>
    <w:p w14:paraId="06B2CAE6" w14:textId="77777777" w:rsidR="00A425BC" w:rsidRPr="00D17633" w:rsidRDefault="00A425BC" w:rsidP="00326371">
      <w:pPr>
        <w:spacing w:after="0" w:line="276" w:lineRule="auto"/>
        <w:rPr>
          <w:rFonts w:cstheme="minorHAnsi"/>
          <w:sz w:val="20"/>
          <w:szCs w:val="20"/>
        </w:rPr>
      </w:pPr>
      <w:r w:rsidRPr="00D17633">
        <w:rPr>
          <w:rFonts w:cstheme="minorHAnsi"/>
          <w:sz w:val="20"/>
          <w:szCs w:val="20"/>
        </w:rPr>
        <w:t xml:space="preserve">Expediente de Solicitud de Oferta SDO  </w:t>
      </w:r>
    </w:p>
    <w:p w14:paraId="141E87CA" w14:textId="77777777" w:rsidR="00A425BC" w:rsidRPr="001B0A1D" w:rsidRDefault="00A425BC" w:rsidP="00326371">
      <w:pPr>
        <w:spacing w:after="0" w:line="276" w:lineRule="auto"/>
        <w:jc w:val="both"/>
        <w:rPr>
          <w:rFonts w:cstheme="minorHAnsi"/>
          <w:sz w:val="24"/>
          <w:szCs w:val="24"/>
        </w:rPr>
      </w:pPr>
    </w:p>
    <w:p w14:paraId="724C06A1" w14:textId="77777777" w:rsidR="00CE6C14" w:rsidRPr="001B0A1D" w:rsidRDefault="00CE6C14" w:rsidP="00326371">
      <w:pPr>
        <w:spacing w:after="0" w:line="276" w:lineRule="auto"/>
        <w:rPr>
          <w:rFonts w:cstheme="minorHAnsi"/>
          <w:b/>
          <w:sz w:val="24"/>
          <w:szCs w:val="24"/>
          <w:lang w:val="es-ES"/>
        </w:rPr>
      </w:pPr>
    </w:p>
    <w:p w14:paraId="69A73BCE" w14:textId="77777777" w:rsidR="00CE6C14" w:rsidRPr="001B0A1D" w:rsidRDefault="00CE6C14" w:rsidP="00326371">
      <w:pPr>
        <w:spacing w:after="0" w:line="276" w:lineRule="auto"/>
        <w:rPr>
          <w:rFonts w:cstheme="minorHAnsi"/>
          <w:b/>
          <w:sz w:val="24"/>
          <w:szCs w:val="24"/>
          <w:lang w:val="es-ES"/>
        </w:rPr>
      </w:pPr>
    </w:p>
    <w:p w14:paraId="4FAE4EA3" w14:textId="77777777" w:rsidR="00497665" w:rsidRPr="001B0A1D" w:rsidRDefault="00497665" w:rsidP="00326371">
      <w:pPr>
        <w:spacing w:after="0" w:line="276" w:lineRule="auto"/>
        <w:rPr>
          <w:rFonts w:cstheme="minorHAnsi"/>
          <w:b/>
          <w:sz w:val="24"/>
          <w:szCs w:val="24"/>
          <w:lang w:val="es-ES"/>
        </w:rPr>
      </w:pPr>
    </w:p>
    <w:p w14:paraId="6D0BA645" w14:textId="77777777" w:rsidR="0034665C" w:rsidRDefault="0034665C" w:rsidP="00326371">
      <w:pPr>
        <w:spacing w:after="0" w:line="276" w:lineRule="auto"/>
        <w:rPr>
          <w:rFonts w:cstheme="minorHAnsi"/>
          <w:b/>
          <w:sz w:val="24"/>
          <w:szCs w:val="24"/>
          <w:lang w:val="es-ES"/>
        </w:rPr>
      </w:pPr>
    </w:p>
    <w:p w14:paraId="7755B6A7" w14:textId="77777777" w:rsidR="00D17633" w:rsidRDefault="00D17633" w:rsidP="00326371">
      <w:pPr>
        <w:spacing w:after="0" w:line="276" w:lineRule="auto"/>
        <w:rPr>
          <w:rFonts w:cstheme="minorHAnsi"/>
          <w:b/>
          <w:sz w:val="24"/>
          <w:szCs w:val="24"/>
          <w:lang w:val="es-ES"/>
        </w:rPr>
      </w:pPr>
    </w:p>
    <w:p w14:paraId="61DCA18D" w14:textId="77777777" w:rsidR="00D17633" w:rsidRDefault="00D17633" w:rsidP="00326371">
      <w:pPr>
        <w:spacing w:after="0" w:line="276" w:lineRule="auto"/>
        <w:rPr>
          <w:rFonts w:cstheme="minorHAnsi"/>
          <w:b/>
          <w:sz w:val="24"/>
          <w:szCs w:val="24"/>
          <w:lang w:val="es-ES"/>
        </w:rPr>
      </w:pPr>
    </w:p>
    <w:p w14:paraId="5C2AD3AE" w14:textId="77777777" w:rsidR="00D17633" w:rsidRDefault="00D17633" w:rsidP="00326371">
      <w:pPr>
        <w:spacing w:after="0" w:line="276" w:lineRule="auto"/>
        <w:rPr>
          <w:rFonts w:cstheme="minorHAnsi"/>
          <w:b/>
          <w:sz w:val="24"/>
          <w:szCs w:val="24"/>
          <w:lang w:val="es-ES"/>
        </w:rPr>
      </w:pPr>
    </w:p>
    <w:p w14:paraId="27296F82" w14:textId="77777777" w:rsidR="00D17633" w:rsidRPr="001B0A1D" w:rsidRDefault="00D17633" w:rsidP="00326371">
      <w:pPr>
        <w:spacing w:after="0" w:line="276" w:lineRule="auto"/>
        <w:rPr>
          <w:rFonts w:cstheme="minorHAnsi"/>
          <w:b/>
          <w:sz w:val="24"/>
          <w:szCs w:val="24"/>
          <w:lang w:val="es-ES"/>
        </w:rPr>
      </w:pPr>
    </w:p>
    <w:p w14:paraId="72F683D9" w14:textId="2C08D000" w:rsidR="003456D5" w:rsidRPr="001B0A1D" w:rsidRDefault="003456D5" w:rsidP="00326371">
      <w:pPr>
        <w:spacing w:after="0" w:line="276" w:lineRule="auto"/>
        <w:jc w:val="center"/>
        <w:rPr>
          <w:rFonts w:cstheme="minorHAnsi"/>
          <w:b/>
          <w:sz w:val="24"/>
          <w:szCs w:val="24"/>
        </w:rPr>
      </w:pPr>
      <w:r w:rsidRPr="001B0A1D">
        <w:rPr>
          <w:rFonts w:cstheme="minorHAnsi"/>
          <w:b/>
          <w:sz w:val="24"/>
          <w:szCs w:val="24"/>
        </w:rPr>
        <w:t>ANEXO V</w:t>
      </w:r>
    </w:p>
    <w:p w14:paraId="762D137D" w14:textId="77777777" w:rsidR="003456D5" w:rsidRPr="001B0A1D" w:rsidRDefault="003456D5" w:rsidP="00326371">
      <w:pPr>
        <w:spacing w:after="0" w:line="276" w:lineRule="auto"/>
        <w:jc w:val="center"/>
        <w:rPr>
          <w:rFonts w:cstheme="minorHAnsi"/>
          <w:b/>
          <w:sz w:val="24"/>
          <w:szCs w:val="24"/>
        </w:rPr>
      </w:pPr>
      <w:r w:rsidRPr="001B0A1D">
        <w:rPr>
          <w:rFonts w:cstheme="minorHAnsi"/>
          <w:b/>
          <w:sz w:val="24"/>
          <w:szCs w:val="24"/>
        </w:rPr>
        <w:t>DECLARACIÓN DE MANTENIMIENTO DE OFERTA</w:t>
      </w:r>
    </w:p>
    <w:p w14:paraId="3A51A5C3" w14:textId="77777777" w:rsidR="00A6693C" w:rsidRPr="001B0A1D" w:rsidRDefault="00A6693C" w:rsidP="00326371">
      <w:pPr>
        <w:spacing w:after="0" w:line="276" w:lineRule="auto"/>
        <w:jc w:val="center"/>
        <w:rPr>
          <w:rFonts w:cstheme="minorHAnsi"/>
          <w:sz w:val="24"/>
          <w:szCs w:val="24"/>
        </w:rPr>
      </w:pPr>
    </w:p>
    <w:p w14:paraId="6950ED59" w14:textId="77777777" w:rsidR="003456D5" w:rsidRPr="001B0A1D" w:rsidRDefault="003456D5" w:rsidP="00326371">
      <w:pPr>
        <w:spacing w:after="0" w:line="276" w:lineRule="auto"/>
        <w:jc w:val="both"/>
        <w:rPr>
          <w:rFonts w:cstheme="minorHAnsi"/>
          <w:sz w:val="24"/>
          <w:szCs w:val="24"/>
        </w:rPr>
      </w:pPr>
      <w:r w:rsidRPr="001B0A1D">
        <w:rPr>
          <w:rFonts w:cstheme="minorHAnsi"/>
          <w:i/>
          <w:sz w:val="24"/>
          <w:szCs w:val="24"/>
        </w:rPr>
        <w:t xml:space="preserve"> [El Oferente completará este Formulario de la Declaración de Mantenimiento de la Oferta de acuerdo con las instrucciones indicadas] </w:t>
      </w:r>
      <w:r w:rsidRPr="001B0A1D">
        <w:rPr>
          <w:rFonts w:cstheme="minorHAnsi"/>
          <w:sz w:val="24"/>
          <w:szCs w:val="24"/>
        </w:rPr>
        <w:t xml:space="preserve"> </w:t>
      </w:r>
    </w:p>
    <w:p w14:paraId="60AE626C"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Fecha: </w:t>
      </w:r>
      <w:r w:rsidRPr="001B0A1D">
        <w:rPr>
          <w:rFonts w:cstheme="minorHAnsi"/>
          <w:i/>
          <w:sz w:val="24"/>
          <w:szCs w:val="24"/>
        </w:rPr>
        <w:t xml:space="preserve">[indicar la fecha (día, mes y año) de presentación de la oferta] </w:t>
      </w:r>
      <w:r w:rsidRPr="001B0A1D">
        <w:rPr>
          <w:rFonts w:cstheme="minorHAnsi"/>
          <w:sz w:val="24"/>
          <w:szCs w:val="24"/>
        </w:rPr>
        <w:t xml:space="preserve"> </w:t>
      </w:r>
    </w:p>
    <w:p w14:paraId="1D02A313" w14:textId="207E9086" w:rsidR="003456D5" w:rsidRPr="001B0A1D" w:rsidRDefault="003456D5"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b w:val="0"/>
          <w:szCs w:val="24"/>
        </w:rPr>
        <w:t xml:space="preserve">Solicitud de Oferta </w:t>
      </w:r>
      <w:r w:rsidR="0063532B" w:rsidRPr="001B0A1D">
        <w:rPr>
          <w:rFonts w:asciiTheme="minorHAnsi" w:hAnsiTheme="minorHAnsi" w:cstheme="minorHAnsi"/>
          <w:szCs w:val="24"/>
        </w:rPr>
        <w:t>SDO-OBRAS-REDPASH-01-2025</w:t>
      </w:r>
      <w:r w:rsidR="00497665" w:rsidRPr="001B0A1D">
        <w:rPr>
          <w:rFonts w:asciiTheme="minorHAnsi" w:hAnsiTheme="minorHAnsi" w:cstheme="minorHAnsi"/>
          <w:szCs w:val="24"/>
        </w:rPr>
        <w:t>.</w:t>
      </w:r>
    </w:p>
    <w:p w14:paraId="0936E194" w14:textId="77777777" w:rsidR="003456D5" w:rsidRPr="001B0A1D" w:rsidRDefault="003456D5" w:rsidP="00326371">
      <w:pPr>
        <w:spacing w:after="0" w:line="276" w:lineRule="auto"/>
        <w:rPr>
          <w:rFonts w:cstheme="minorHAnsi"/>
          <w:i/>
          <w:iCs/>
          <w:sz w:val="24"/>
          <w:szCs w:val="24"/>
        </w:rPr>
      </w:pPr>
      <w:r w:rsidRPr="001B0A1D">
        <w:rPr>
          <w:rFonts w:cstheme="minorHAnsi"/>
          <w:sz w:val="24"/>
          <w:szCs w:val="24"/>
        </w:rPr>
        <w:t>A:</w:t>
      </w:r>
      <w:r w:rsidRPr="001B0A1D">
        <w:rPr>
          <w:rFonts w:cstheme="minorHAnsi"/>
          <w:b/>
          <w:sz w:val="24"/>
          <w:szCs w:val="24"/>
        </w:rPr>
        <w:t xml:space="preserve"> </w:t>
      </w:r>
      <w:r w:rsidRPr="001B0A1D">
        <w:rPr>
          <w:rFonts w:cstheme="minorHAnsi"/>
          <w:i/>
          <w:iCs/>
          <w:sz w:val="24"/>
          <w:szCs w:val="24"/>
        </w:rPr>
        <w:t xml:space="preserve">(Insertar el nombre del Contratante) </w:t>
      </w:r>
    </w:p>
    <w:p w14:paraId="19789DCB" w14:textId="77777777" w:rsidR="00A6693C" w:rsidRPr="001B0A1D" w:rsidRDefault="00A6693C" w:rsidP="00326371">
      <w:pPr>
        <w:spacing w:after="0" w:line="276" w:lineRule="auto"/>
        <w:rPr>
          <w:rFonts w:cstheme="minorHAnsi"/>
          <w:sz w:val="24"/>
          <w:szCs w:val="24"/>
        </w:rPr>
      </w:pPr>
    </w:p>
    <w:p w14:paraId="434A42F9" w14:textId="77777777" w:rsidR="003456D5" w:rsidRPr="001B0A1D" w:rsidRDefault="003456D5" w:rsidP="00326371">
      <w:pPr>
        <w:spacing w:after="0" w:line="276" w:lineRule="auto"/>
        <w:rPr>
          <w:rFonts w:cstheme="minorHAnsi"/>
          <w:sz w:val="24"/>
          <w:szCs w:val="24"/>
        </w:rPr>
      </w:pPr>
      <w:r w:rsidRPr="001B0A1D">
        <w:rPr>
          <w:rFonts w:cstheme="minorHAnsi"/>
          <w:sz w:val="24"/>
          <w:szCs w:val="24"/>
        </w:rPr>
        <w:t xml:space="preserve">Nosotros, los suscritos, declaramos que:  </w:t>
      </w:r>
    </w:p>
    <w:p w14:paraId="12F81636" w14:textId="77777777" w:rsidR="003456D5" w:rsidRPr="001B0A1D" w:rsidRDefault="003456D5" w:rsidP="00D51213">
      <w:pPr>
        <w:numPr>
          <w:ilvl w:val="0"/>
          <w:numId w:val="16"/>
        </w:numPr>
        <w:tabs>
          <w:tab w:val="left" w:pos="284"/>
          <w:tab w:val="left" w:pos="426"/>
        </w:tabs>
        <w:spacing w:after="0" w:line="276" w:lineRule="auto"/>
        <w:ind w:left="0"/>
        <w:jc w:val="both"/>
        <w:rPr>
          <w:rFonts w:cstheme="minorHAnsi"/>
          <w:sz w:val="24"/>
          <w:szCs w:val="24"/>
        </w:rPr>
      </w:pPr>
      <w:r w:rsidRPr="001B0A1D">
        <w:rPr>
          <w:rFonts w:cstheme="minorHAnsi"/>
          <w:sz w:val="24"/>
          <w:szCs w:val="24"/>
        </w:rPr>
        <w:t xml:space="preserve">Entendemos que, de acuerdo con sus condiciones, las ofertas deberán estar respaldadas por una Declaración de Mantenimiento de la Oferta.  </w:t>
      </w:r>
    </w:p>
    <w:p w14:paraId="5278E198" w14:textId="37AB0495" w:rsidR="003456D5" w:rsidRPr="001B0A1D" w:rsidRDefault="003456D5" w:rsidP="00D51213">
      <w:pPr>
        <w:numPr>
          <w:ilvl w:val="0"/>
          <w:numId w:val="16"/>
        </w:numPr>
        <w:tabs>
          <w:tab w:val="left" w:pos="284"/>
          <w:tab w:val="left" w:pos="426"/>
        </w:tabs>
        <w:spacing w:after="0" w:line="276" w:lineRule="auto"/>
        <w:ind w:left="0"/>
        <w:jc w:val="both"/>
        <w:rPr>
          <w:rFonts w:cstheme="minorHAnsi"/>
          <w:sz w:val="24"/>
          <w:szCs w:val="24"/>
        </w:rPr>
      </w:pPr>
      <w:r w:rsidRPr="001B0A1D">
        <w:rPr>
          <w:rFonts w:cstheme="minorHAnsi"/>
          <w:sz w:val="24"/>
          <w:szCs w:val="24"/>
        </w:rPr>
        <w:t xml:space="preserve">Aceptamos que automáticamente seremos declarados inelegibles para participar en cualquier proceso de adquisición con fondos del Banco Mundial (BM), por un período de cinco 5 años, contados a partir de la fecha de finalización del proceso de Solicitud de Oferta </w:t>
      </w:r>
      <w:r w:rsidR="0063532B" w:rsidRPr="001B0A1D">
        <w:rPr>
          <w:rFonts w:cstheme="minorHAnsi"/>
          <w:b/>
          <w:sz w:val="24"/>
          <w:szCs w:val="24"/>
        </w:rPr>
        <w:t>SDO-OBRAS-REDPASH-01-2025</w:t>
      </w:r>
      <w:r w:rsidRPr="001B0A1D">
        <w:rPr>
          <w:rFonts w:cstheme="minorHAnsi"/>
          <w:sz w:val="24"/>
          <w:szCs w:val="24"/>
        </w:rPr>
        <w:t>,</w:t>
      </w:r>
      <w:r w:rsidRPr="001B0A1D">
        <w:rPr>
          <w:rFonts w:cstheme="minorHAnsi"/>
          <w:i/>
          <w:sz w:val="24"/>
          <w:szCs w:val="24"/>
        </w:rPr>
        <w:t xml:space="preserve"> </w:t>
      </w:r>
      <w:r w:rsidRPr="001B0A1D">
        <w:rPr>
          <w:rFonts w:cstheme="minorHAnsi"/>
          <w:sz w:val="24"/>
          <w:szCs w:val="24"/>
        </w:rPr>
        <w:t xml:space="preserve">si incumplimos nuestra(s) obligación(es) bajo las condiciones de la oferta si:  </w:t>
      </w:r>
    </w:p>
    <w:p w14:paraId="0273651B" w14:textId="77777777" w:rsidR="003456D5" w:rsidRPr="001B0A1D" w:rsidRDefault="003456D5" w:rsidP="00D51213">
      <w:pPr>
        <w:numPr>
          <w:ilvl w:val="0"/>
          <w:numId w:val="17"/>
        </w:numPr>
        <w:tabs>
          <w:tab w:val="left" w:pos="284"/>
        </w:tabs>
        <w:spacing w:after="0" w:line="276" w:lineRule="auto"/>
        <w:ind w:left="0"/>
        <w:jc w:val="both"/>
        <w:rPr>
          <w:rFonts w:cstheme="minorHAnsi"/>
          <w:sz w:val="24"/>
          <w:szCs w:val="24"/>
        </w:rPr>
      </w:pPr>
      <w:r w:rsidRPr="001B0A1D">
        <w:rPr>
          <w:rFonts w:cstheme="minorHAnsi"/>
          <w:sz w:val="24"/>
          <w:szCs w:val="24"/>
        </w:rPr>
        <w:t xml:space="preserve">Retiráramos nuestra oferta durante el período de vigencia de la oferta especificado por nosotros en el formulario de oferta; o  </w:t>
      </w:r>
    </w:p>
    <w:p w14:paraId="1FFA6AF7" w14:textId="22C4BA10" w:rsidR="003456D5" w:rsidRPr="001B0A1D" w:rsidRDefault="003456D5" w:rsidP="00D51213">
      <w:pPr>
        <w:numPr>
          <w:ilvl w:val="0"/>
          <w:numId w:val="17"/>
        </w:numPr>
        <w:tabs>
          <w:tab w:val="left" w:pos="284"/>
        </w:tabs>
        <w:spacing w:after="0" w:line="276" w:lineRule="auto"/>
        <w:ind w:left="0"/>
        <w:jc w:val="both"/>
        <w:rPr>
          <w:rFonts w:cstheme="minorHAnsi"/>
          <w:sz w:val="24"/>
          <w:szCs w:val="24"/>
        </w:rPr>
      </w:pPr>
      <w:r w:rsidRPr="001B0A1D">
        <w:rPr>
          <w:rFonts w:cstheme="minorHAnsi"/>
          <w:sz w:val="24"/>
          <w:szCs w:val="24"/>
        </w:rPr>
        <w:t xml:space="preserve">Si después de haber sido notificados de la aceptación de nuestra oferta durante el período de validez de </w:t>
      </w:r>
      <w:proofErr w:type="gramStart"/>
      <w:r w:rsidRPr="001B0A1D">
        <w:rPr>
          <w:rFonts w:cstheme="minorHAnsi"/>
          <w:sz w:val="24"/>
          <w:szCs w:val="24"/>
        </w:rPr>
        <w:t>la misma</w:t>
      </w:r>
      <w:proofErr w:type="gramEnd"/>
      <w:r w:rsidRPr="001B0A1D">
        <w:rPr>
          <w:rFonts w:cstheme="minorHAnsi"/>
          <w:sz w:val="24"/>
          <w:szCs w:val="24"/>
        </w:rPr>
        <w:t xml:space="preserve">, (i) no firmamos o rehusamos a firmar el contrato, si es requerido; o (ii) no suministramos o rehusamos suministrar la garantía de cumplimiento o fianza a la vista de conformidad a lo establecido en el Documento de Solicitud de Oferta </w:t>
      </w:r>
      <w:r w:rsidR="0063532B" w:rsidRPr="001B0A1D">
        <w:rPr>
          <w:rFonts w:cstheme="minorHAnsi"/>
          <w:b/>
          <w:sz w:val="24"/>
          <w:szCs w:val="24"/>
        </w:rPr>
        <w:t>SDO-OBRAS-REDPASH-01-2025</w:t>
      </w:r>
      <w:r w:rsidRPr="001B0A1D">
        <w:rPr>
          <w:rFonts w:cstheme="minorHAnsi"/>
          <w:b/>
          <w:sz w:val="24"/>
          <w:szCs w:val="24"/>
        </w:rPr>
        <w:t>.</w:t>
      </w:r>
      <w:r w:rsidRPr="001B0A1D">
        <w:rPr>
          <w:rFonts w:cstheme="minorHAnsi"/>
          <w:sz w:val="24"/>
          <w:szCs w:val="24"/>
        </w:rPr>
        <w:t xml:space="preserve"> </w:t>
      </w:r>
    </w:p>
    <w:p w14:paraId="64E65B60"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3. Entendemos que esta declaración de Mantenimiento de la Oferta expirará si no somos los seleccionados, y cuando ocurra el primero de los siguientes hechos: (i) si recibimos comunicación de que no hemos sido seleccionados; o (ii) han transcurrido los noventa (90) días después de la expiración de nuestra oferta.  </w:t>
      </w:r>
    </w:p>
    <w:p w14:paraId="744C53F4"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Firmada: </w:t>
      </w:r>
      <w:r w:rsidRPr="001B0A1D">
        <w:rPr>
          <w:rFonts w:cstheme="minorHAnsi"/>
          <w:i/>
          <w:sz w:val="24"/>
          <w:szCs w:val="24"/>
        </w:rPr>
        <w:t xml:space="preserve">[insertar la firma de la persona cuyo nombre y capacidad se indican]. </w:t>
      </w:r>
      <w:r w:rsidRPr="001B0A1D">
        <w:rPr>
          <w:rFonts w:cstheme="minorHAnsi"/>
          <w:sz w:val="24"/>
          <w:szCs w:val="24"/>
        </w:rPr>
        <w:t xml:space="preserve">En capacidad de </w:t>
      </w:r>
      <w:r w:rsidRPr="001B0A1D">
        <w:rPr>
          <w:rFonts w:cstheme="minorHAnsi"/>
          <w:i/>
          <w:sz w:val="24"/>
          <w:szCs w:val="24"/>
        </w:rPr>
        <w:t xml:space="preserve">[indicar la capacidad jurídica de la persona que firma la Declaración de Mantenimiento de la Oferta] </w:t>
      </w:r>
      <w:r w:rsidRPr="001B0A1D">
        <w:rPr>
          <w:rFonts w:cstheme="minorHAnsi"/>
          <w:sz w:val="24"/>
          <w:szCs w:val="24"/>
        </w:rPr>
        <w:t xml:space="preserve"> </w:t>
      </w:r>
    </w:p>
    <w:p w14:paraId="2F3DAEEE"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Nombre: </w:t>
      </w:r>
      <w:r w:rsidRPr="001B0A1D">
        <w:rPr>
          <w:rFonts w:cstheme="minorHAnsi"/>
          <w:i/>
          <w:sz w:val="24"/>
          <w:szCs w:val="24"/>
        </w:rPr>
        <w:t xml:space="preserve">[indicar el nombre completo de la persona que firma la Declaración de Mantenimiento de la Oferta]  </w:t>
      </w:r>
    </w:p>
    <w:p w14:paraId="6C6C9A87"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Debidamente autorizado para firmar la oferta por y en nombre de: </w:t>
      </w:r>
      <w:r w:rsidRPr="001B0A1D">
        <w:rPr>
          <w:rFonts w:cstheme="minorHAnsi"/>
          <w:i/>
          <w:sz w:val="24"/>
          <w:szCs w:val="24"/>
        </w:rPr>
        <w:t xml:space="preserve">[indicar el nombre completo del Oferente]  </w:t>
      </w:r>
    </w:p>
    <w:p w14:paraId="1D71247B" w14:textId="2B7EC675" w:rsidR="003456D5" w:rsidRPr="001B0A1D" w:rsidRDefault="003456D5" w:rsidP="00326371">
      <w:pPr>
        <w:spacing w:after="0" w:line="276" w:lineRule="auto"/>
        <w:jc w:val="both"/>
        <w:rPr>
          <w:rFonts w:cstheme="minorHAnsi"/>
          <w:sz w:val="24"/>
          <w:szCs w:val="24"/>
        </w:rPr>
      </w:pPr>
      <w:r w:rsidRPr="001B0A1D">
        <w:rPr>
          <w:rFonts w:cstheme="minorHAnsi"/>
          <w:sz w:val="24"/>
          <w:szCs w:val="24"/>
        </w:rPr>
        <w:t>Fechada el __________</w:t>
      </w:r>
      <w:r w:rsidR="00FE0063" w:rsidRPr="001B0A1D">
        <w:rPr>
          <w:rFonts w:cstheme="minorHAnsi"/>
          <w:sz w:val="24"/>
          <w:szCs w:val="24"/>
        </w:rPr>
        <w:t xml:space="preserve">__ día de ______________ </w:t>
      </w:r>
      <w:proofErr w:type="spellStart"/>
      <w:r w:rsidR="00FE0063" w:rsidRPr="001B0A1D">
        <w:rPr>
          <w:rFonts w:cstheme="minorHAnsi"/>
          <w:sz w:val="24"/>
          <w:szCs w:val="24"/>
        </w:rPr>
        <w:t>de</w:t>
      </w:r>
      <w:proofErr w:type="spellEnd"/>
      <w:r w:rsidR="00FE0063" w:rsidRPr="001B0A1D">
        <w:rPr>
          <w:rFonts w:cstheme="minorHAnsi"/>
          <w:sz w:val="24"/>
          <w:szCs w:val="24"/>
        </w:rPr>
        <w:t xml:space="preserve"> 202</w:t>
      </w:r>
      <w:r w:rsidR="00760D9F" w:rsidRPr="001B0A1D">
        <w:rPr>
          <w:rFonts w:cstheme="minorHAnsi"/>
          <w:sz w:val="24"/>
          <w:szCs w:val="24"/>
        </w:rPr>
        <w:t>5</w:t>
      </w:r>
      <w:r w:rsidRPr="001B0A1D">
        <w:rPr>
          <w:rFonts w:cstheme="minorHAnsi"/>
          <w:sz w:val="24"/>
          <w:szCs w:val="24"/>
        </w:rPr>
        <w:t xml:space="preserve">_____________ </w:t>
      </w:r>
      <w:r w:rsidRPr="001B0A1D">
        <w:rPr>
          <w:rFonts w:cstheme="minorHAnsi"/>
          <w:i/>
          <w:sz w:val="24"/>
          <w:szCs w:val="24"/>
        </w:rPr>
        <w:t xml:space="preserve">[indicar la fecha de la firma] </w:t>
      </w:r>
      <w:r w:rsidRPr="001B0A1D">
        <w:rPr>
          <w:rFonts w:cstheme="minorHAnsi"/>
          <w:sz w:val="24"/>
          <w:szCs w:val="24"/>
        </w:rPr>
        <w:t xml:space="preserve">_______________________________________________ </w:t>
      </w:r>
    </w:p>
    <w:p w14:paraId="18914AD8" w14:textId="77777777" w:rsidR="003456D5" w:rsidRPr="001B0A1D" w:rsidRDefault="003456D5" w:rsidP="00326371">
      <w:pPr>
        <w:spacing w:after="0" w:line="276" w:lineRule="auto"/>
        <w:jc w:val="center"/>
        <w:rPr>
          <w:rFonts w:cstheme="minorHAnsi"/>
          <w:sz w:val="24"/>
          <w:szCs w:val="24"/>
        </w:rPr>
      </w:pPr>
      <w:r w:rsidRPr="001B0A1D">
        <w:rPr>
          <w:rFonts w:cstheme="minorHAnsi"/>
          <w:sz w:val="24"/>
          <w:szCs w:val="24"/>
        </w:rPr>
        <w:t xml:space="preserve">FIRMA AUTORIZADA </w:t>
      </w:r>
    </w:p>
    <w:p w14:paraId="18F0F0E0" w14:textId="77777777" w:rsidR="0028287C" w:rsidRPr="001B0A1D" w:rsidRDefault="0028287C" w:rsidP="00326371">
      <w:pPr>
        <w:spacing w:after="0" w:line="276" w:lineRule="auto"/>
        <w:jc w:val="center"/>
        <w:rPr>
          <w:rFonts w:cstheme="minorHAnsi"/>
          <w:b/>
          <w:sz w:val="24"/>
          <w:szCs w:val="24"/>
        </w:rPr>
      </w:pPr>
    </w:p>
    <w:p w14:paraId="6E5581E3" w14:textId="692050A9" w:rsidR="009B1BC0" w:rsidRPr="001B0A1D" w:rsidRDefault="009B1BC0" w:rsidP="00326371">
      <w:pPr>
        <w:spacing w:after="0" w:line="276" w:lineRule="auto"/>
        <w:jc w:val="center"/>
        <w:rPr>
          <w:rFonts w:cstheme="minorHAnsi"/>
          <w:sz w:val="24"/>
          <w:szCs w:val="24"/>
        </w:rPr>
      </w:pPr>
      <w:r w:rsidRPr="001B0A1D">
        <w:rPr>
          <w:rFonts w:cstheme="minorHAnsi"/>
          <w:b/>
          <w:sz w:val="24"/>
          <w:szCs w:val="24"/>
        </w:rPr>
        <w:lastRenderedPageBreak/>
        <w:t>ANEXO V</w:t>
      </w:r>
      <w:r w:rsidR="001E4B36">
        <w:rPr>
          <w:rFonts w:cstheme="minorHAnsi"/>
          <w:b/>
          <w:sz w:val="24"/>
          <w:szCs w:val="24"/>
        </w:rPr>
        <w:t>I</w:t>
      </w:r>
    </w:p>
    <w:p w14:paraId="6164CA5D" w14:textId="77777777" w:rsidR="009B1BC0" w:rsidRPr="001B0A1D" w:rsidRDefault="009B1BC0" w:rsidP="00326371">
      <w:pPr>
        <w:spacing w:after="0" w:line="276" w:lineRule="auto"/>
        <w:jc w:val="center"/>
        <w:rPr>
          <w:rFonts w:cstheme="minorHAnsi"/>
          <w:sz w:val="24"/>
          <w:szCs w:val="24"/>
        </w:rPr>
      </w:pPr>
      <w:r w:rsidRPr="001B0A1D">
        <w:rPr>
          <w:rFonts w:cstheme="minorHAnsi"/>
          <w:b/>
          <w:sz w:val="24"/>
          <w:szCs w:val="24"/>
        </w:rPr>
        <w:t xml:space="preserve">GARANTÍA BANCARIA DE CUMPLIMIENTO DE CONTRATO </w:t>
      </w:r>
    </w:p>
    <w:p w14:paraId="72B43703" w14:textId="77777777" w:rsidR="009B1BC0" w:rsidRPr="001B0A1D" w:rsidRDefault="009B1BC0" w:rsidP="00326371">
      <w:pPr>
        <w:spacing w:after="0" w:line="276" w:lineRule="auto"/>
        <w:jc w:val="center"/>
        <w:rPr>
          <w:rFonts w:cstheme="minorHAnsi"/>
          <w:sz w:val="24"/>
          <w:szCs w:val="24"/>
        </w:rPr>
      </w:pPr>
      <w:r w:rsidRPr="001B0A1D">
        <w:rPr>
          <w:rFonts w:cstheme="minorHAnsi"/>
          <w:b/>
          <w:sz w:val="24"/>
          <w:szCs w:val="24"/>
        </w:rPr>
        <w:t>(Garantía Bancaria o Fianza a la Vista)</w:t>
      </w:r>
      <w:r w:rsidRPr="001B0A1D">
        <w:rPr>
          <w:rFonts w:cstheme="minorHAnsi"/>
          <w:sz w:val="24"/>
          <w:szCs w:val="24"/>
        </w:rPr>
        <w:t xml:space="preserve"> </w:t>
      </w:r>
    </w:p>
    <w:p w14:paraId="06AF5725" w14:textId="77777777" w:rsidR="009B1BC0" w:rsidRPr="001B0A1D" w:rsidRDefault="009B1BC0" w:rsidP="00326371">
      <w:pPr>
        <w:spacing w:after="0" w:line="276" w:lineRule="auto"/>
        <w:jc w:val="center"/>
        <w:rPr>
          <w:rFonts w:cstheme="minorHAnsi"/>
          <w:sz w:val="24"/>
          <w:szCs w:val="24"/>
        </w:rPr>
      </w:pPr>
      <w:r w:rsidRPr="001B0A1D">
        <w:rPr>
          <w:rFonts w:cstheme="minorHAnsi"/>
          <w:sz w:val="24"/>
          <w:szCs w:val="24"/>
        </w:rPr>
        <w:t xml:space="preserve">(Incondicional) </w:t>
      </w:r>
    </w:p>
    <w:p w14:paraId="0FAECD08" w14:textId="77777777" w:rsidR="00A6693C" w:rsidRPr="001B0A1D" w:rsidRDefault="00A6693C" w:rsidP="00326371">
      <w:pPr>
        <w:spacing w:after="0" w:line="276" w:lineRule="auto"/>
        <w:jc w:val="center"/>
        <w:rPr>
          <w:rFonts w:cstheme="minorHAnsi"/>
          <w:sz w:val="24"/>
          <w:szCs w:val="24"/>
        </w:rPr>
      </w:pPr>
    </w:p>
    <w:p w14:paraId="3FFC744A" w14:textId="207BFE6D" w:rsidR="009B1BC0" w:rsidRPr="001B0A1D" w:rsidRDefault="009B1BC0" w:rsidP="00326371">
      <w:pPr>
        <w:spacing w:after="0" w:line="276" w:lineRule="auto"/>
        <w:jc w:val="both"/>
        <w:rPr>
          <w:rFonts w:cstheme="minorHAnsi"/>
          <w:sz w:val="24"/>
          <w:szCs w:val="24"/>
        </w:rPr>
      </w:pPr>
      <w:r w:rsidRPr="001B0A1D">
        <w:rPr>
          <w:rFonts w:cstheme="minorHAnsi"/>
          <w:sz w:val="24"/>
          <w:szCs w:val="24"/>
        </w:rPr>
        <w:t>Beneficiario: La OPR</w:t>
      </w:r>
      <w:r w:rsidR="00357133" w:rsidRPr="001B0A1D">
        <w:rPr>
          <w:rFonts w:cstheme="minorHAnsi"/>
          <w:sz w:val="24"/>
          <w:szCs w:val="24"/>
        </w:rPr>
        <w:t xml:space="preserve"> </w:t>
      </w:r>
      <w:r w:rsidR="00EB231F" w:rsidRPr="001B0A1D">
        <w:rPr>
          <w:rFonts w:cstheme="minorHAnsi"/>
          <w:b/>
          <w:bCs/>
          <w:sz w:val="24"/>
          <w:szCs w:val="24"/>
        </w:rPr>
        <w:t>Red de Productores Artesanales de Semilla de Honduras (RED PASH)</w:t>
      </w:r>
      <w:r w:rsidRPr="001B0A1D">
        <w:rPr>
          <w:rFonts w:cstheme="minorHAnsi"/>
          <w:b/>
          <w:sz w:val="24"/>
          <w:szCs w:val="24"/>
        </w:rPr>
        <w:t>,</w:t>
      </w:r>
      <w:r w:rsidRPr="001B0A1D">
        <w:rPr>
          <w:rFonts w:cstheme="minorHAnsi"/>
          <w:sz w:val="24"/>
          <w:szCs w:val="24"/>
        </w:rPr>
        <w:t xml:space="preserve"> </w:t>
      </w:r>
      <w:r w:rsidR="00BF0F54" w:rsidRPr="001B0A1D">
        <w:rPr>
          <w:rFonts w:cstheme="minorHAnsi"/>
          <w:bCs/>
          <w:sz w:val="24"/>
          <w:szCs w:val="24"/>
        </w:rPr>
        <w:t>Caserío La Casita Calera, Municipio de Concepción del Sur, departamento de Santa Bárbara</w:t>
      </w:r>
      <w:r w:rsidRPr="001B0A1D">
        <w:rPr>
          <w:rFonts w:cstheme="minorHAnsi"/>
          <w:bCs/>
          <w:sz w:val="24"/>
          <w:szCs w:val="24"/>
        </w:rPr>
        <w:t>.</w:t>
      </w:r>
      <w:r w:rsidRPr="001B0A1D">
        <w:rPr>
          <w:rFonts w:cstheme="minorHAnsi"/>
          <w:b/>
          <w:sz w:val="24"/>
          <w:szCs w:val="24"/>
        </w:rPr>
        <w:t xml:space="preserve">   </w:t>
      </w:r>
    </w:p>
    <w:p w14:paraId="53060031"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Fecha: </w:t>
      </w:r>
      <w:r w:rsidRPr="001B0A1D">
        <w:rPr>
          <w:rFonts w:cstheme="minorHAnsi"/>
          <w:i/>
          <w:sz w:val="24"/>
          <w:szCs w:val="24"/>
        </w:rPr>
        <w:t>(Insertar fecha de emisión de garantía)</w:t>
      </w:r>
      <w:r w:rsidRPr="001B0A1D">
        <w:rPr>
          <w:rFonts w:cstheme="minorHAnsi"/>
          <w:sz w:val="24"/>
          <w:szCs w:val="24"/>
        </w:rPr>
        <w:t xml:space="preserve"> </w:t>
      </w:r>
    </w:p>
    <w:p w14:paraId="28423251" w14:textId="77777777" w:rsidR="00A6693C" w:rsidRPr="001B0A1D" w:rsidRDefault="00A6693C" w:rsidP="00326371">
      <w:pPr>
        <w:spacing w:after="0" w:line="276" w:lineRule="auto"/>
        <w:jc w:val="both"/>
        <w:rPr>
          <w:rFonts w:cstheme="minorHAnsi"/>
          <w:sz w:val="24"/>
          <w:szCs w:val="24"/>
        </w:rPr>
      </w:pPr>
    </w:p>
    <w:p w14:paraId="0E911117" w14:textId="77777777" w:rsidR="00A6693C" w:rsidRPr="001B0A1D" w:rsidRDefault="009B1BC0" w:rsidP="00326371">
      <w:pPr>
        <w:spacing w:after="0" w:line="276" w:lineRule="auto"/>
        <w:jc w:val="both"/>
        <w:rPr>
          <w:rFonts w:cstheme="minorHAnsi"/>
          <w:b/>
          <w:i/>
          <w:sz w:val="24"/>
          <w:szCs w:val="24"/>
        </w:rPr>
      </w:pPr>
      <w:r w:rsidRPr="001B0A1D">
        <w:rPr>
          <w:rFonts w:cstheme="minorHAnsi"/>
          <w:sz w:val="24"/>
          <w:szCs w:val="24"/>
        </w:rPr>
        <w:t xml:space="preserve">GARANTÍA DE CUMPLIMIENTO No. </w:t>
      </w:r>
      <w:r w:rsidRPr="001B0A1D">
        <w:rPr>
          <w:rFonts w:cstheme="minorHAnsi"/>
          <w:b/>
          <w:i/>
          <w:sz w:val="24"/>
          <w:szCs w:val="24"/>
        </w:rPr>
        <w:t>(Indique el número de la Garantía de Cumplimiento)</w:t>
      </w:r>
    </w:p>
    <w:p w14:paraId="6E4953A7"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 </w:t>
      </w:r>
    </w:p>
    <w:p w14:paraId="0E1B25A2" w14:textId="001A4C96"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Se nos ha informado que… </w:t>
      </w:r>
      <w:r w:rsidRPr="001B0A1D">
        <w:rPr>
          <w:rFonts w:cstheme="minorHAnsi"/>
          <w:i/>
          <w:sz w:val="24"/>
          <w:szCs w:val="24"/>
        </w:rPr>
        <w:t>[Nombre del CONTRATISTA]</w:t>
      </w:r>
      <w:r w:rsidRPr="001B0A1D">
        <w:rPr>
          <w:rFonts w:cstheme="minorHAnsi"/>
          <w:sz w:val="24"/>
          <w:szCs w:val="24"/>
        </w:rPr>
        <w:t xml:space="preserve"> (En adelante denominado “EL CONTRATISTA”) ha celebrado con ustedes el </w:t>
      </w:r>
      <w:r w:rsidR="00516BE6" w:rsidRPr="001B0A1D">
        <w:rPr>
          <w:rFonts w:cstheme="minorHAnsi"/>
          <w:b/>
          <w:sz w:val="24"/>
          <w:szCs w:val="24"/>
        </w:rPr>
        <w:t>Contrato No. 01-202</w:t>
      </w:r>
      <w:r w:rsidR="00760D9F" w:rsidRPr="001B0A1D">
        <w:rPr>
          <w:rFonts w:cstheme="minorHAnsi"/>
          <w:b/>
          <w:sz w:val="24"/>
          <w:szCs w:val="24"/>
        </w:rPr>
        <w:t>5</w:t>
      </w:r>
      <w:r w:rsidRPr="001B0A1D">
        <w:rPr>
          <w:rFonts w:cstheme="minorHAnsi"/>
          <w:b/>
          <w:sz w:val="24"/>
          <w:szCs w:val="24"/>
        </w:rPr>
        <w:t>-OBRAS-</w:t>
      </w:r>
      <w:r w:rsidR="00FB1B88" w:rsidRPr="001B0A1D">
        <w:rPr>
          <w:rFonts w:cstheme="minorHAnsi"/>
          <w:b/>
          <w:sz w:val="24"/>
          <w:szCs w:val="24"/>
        </w:rPr>
        <w:t>RED PASH</w:t>
      </w:r>
      <w:r w:rsidR="00466BF6" w:rsidRPr="001B0A1D">
        <w:rPr>
          <w:rFonts w:cstheme="minorHAnsi"/>
          <w:b/>
          <w:i/>
          <w:sz w:val="24"/>
          <w:szCs w:val="24"/>
        </w:rPr>
        <w:t xml:space="preserve"> (</w:t>
      </w:r>
      <w:r w:rsidRPr="001B0A1D">
        <w:rPr>
          <w:rFonts w:cstheme="minorHAnsi"/>
          <w:b/>
          <w:i/>
          <w:sz w:val="24"/>
          <w:szCs w:val="24"/>
        </w:rPr>
        <w:t>Insertar nombre del contratista),</w:t>
      </w:r>
      <w:r w:rsidRPr="001B0A1D">
        <w:rPr>
          <w:rFonts w:cstheme="minorHAnsi"/>
          <w:sz w:val="24"/>
          <w:szCs w:val="24"/>
        </w:rPr>
        <w:t xml:space="preserve"> derivado del </w:t>
      </w:r>
      <w:r w:rsidR="00E71E7E" w:rsidRPr="001B0A1D">
        <w:rPr>
          <w:rFonts w:cstheme="minorHAnsi"/>
          <w:b/>
          <w:sz w:val="24"/>
          <w:szCs w:val="24"/>
        </w:rPr>
        <w:t xml:space="preserve">Proceso </w:t>
      </w:r>
      <w:r w:rsidR="0063532B" w:rsidRPr="001B0A1D">
        <w:rPr>
          <w:rFonts w:cstheme="minorHAnsi"/>
          <w:b/>
          <w:sz w:val="24"/>
          <w:szCs w:val="24"/>
        </w:rPr>
        <w:t>SDO-OBRAS-REDPASH-01-2025</w:t>
      </w:r>
      <w:r w:rsidR="00446D36" w:rsidRPr="001B0A1D">
        <w:rPr>
          <w:rFonts w:cstheme="minorHAnsi"/>
          <w:b/>
          <w:sz w:val="24"/>
          <w:szCs w:val="24"/>
        </w:rPr>
        <w:t xml:space="preserve"> </w:t>
      </w:r>
      <w:r w:rsidRPr="001B0A1D">
        <w:rPr>
          <w:rFonts w:cstheme="minorHAnsi"/>
          <w:sz w:val="24"/>
          <w:szCs w:val="24"/>
        </w:rPr>
        <w:t xml:space="preserve">de fecha </w:t>
      </w:r>
      <w:r w:rsidRPr="001B0A1D">
        <w:rPr>
          <w:rFonts w:cstheme="minorHAnsi"/>
          <w:i/>
          <w:sz w:val="24"/>
          <w:szCs w:val="24"/>
        </w:rPr>
        <w:t>(Insertar fecha)</w:t>
      </w:r>
      <w:r w:rsidRPr="001B0A1D">
        <w:rPr>
          <w:rFonts w:cstheme="minorHAnsi"/>
          <w:sz w:val="24"/>
          <w:szCs w:val="24"/>
        </w:rPr>
        <w:t>, para la ejecución de:</w:t>
      </w:r>
      <w:r w:rsidRPr="001B0A1D">
        <w:rPr>
          <w:rFonts w:cstheme="minorHAnsi"/>
          <w:b/>
          <w:sz w:val="24"/>
          <w:szCs w:val="24"/>
        </w:rPr>
        <w:t xml:space="preserve"> </w:t>
      </w:r>
      <w:r w:rsidR="0063532B" w:rsidRPr="001B0A1D">
        <w:rPr>
          <w:rFonts w:cstheme="minorHAnsi"/>
          <w:b/>
          <w:bCs/>
          <w:sz w:val="24"/>
          <w:szCs w:val="24"/>
          <w:lang w:val="es-MX"/>
        </w:rPr>
        <w:t>CONSTRUCCIÓN DE OBRA CIVIL PARA LA LÍNEA DE PROCESO, SECADO Y ALMACENAMIENTO DE GRANO</w:t>
      </w:r>
      <w:r w:rsidRPr="001B0A1D">
        <w:rPr>
          <w:rFonts w:cstheme="minorHAnsi"/>
          <w:i/>
          <w:sz w:val="24"/>
          <w:szCs w:val="24"/>
        </w:rPr>
        <w:t>,</w:t>
      </w:r>
      <w:r w:rsidRPr="001B0A1D">
        <w:rPr>
          <w:rFonts w:cstheme="minorHAnsi"/>
          <w:sz w:val="24"/>
          <w:szCs w:val="24"/>
        </w:rPr>
        <w:t xml:space="preserve"> (en adelante denominado “El Contrato”). </w:t>
      </w:r>
    </w:p>
    <w:p w14:paraId="427F63FC"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Así mismo, entendemos que, de acuerdo con las condiciones del Contrato, se requiere una Garantía Bancaría de Cumplimiento de Contrato. </w:t>
      </w:r>
    </w:p>
    <w:p w14:paraId="2C2B93DD"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A solicitud de EL CONTRATISTA, nosotros…. </w:t>
      </w:r>
      <w:r w:rsidRPr="001B0A1D">
        <w:rPr>
          <w:rFonts w:cstheme="minorHAnsi"/>
          <w:b/>
          <w:i/>
          <w:sz w:val="24"/>
          <w:szCs w:val="24"/>
        </w:rPr>
        <w:t>(Indique el nombre del Banco)</w:t>
      </w:r>
      <w:r w:rsidRPr="001B0A1D">
        <w:rPr>
          <w:rFonts w:cstheme="minorHAnsi"/>
          <w:sz w:val="24"/>
          <w:szCs w:val="24"/>
        </w:rPr>
        <w:t xml:space="preserve"> por este medio nos obligamos irrevocablemente a pagar a su entidad una suma, que no exceda un monto total de </w:t>
      </w:r>
      <w:r w:rsidRPr="001B0A1D">
        <w:rPr>
          <w:rFonts w:cstheme="minorHAnsi"/>
          <w:b/>
          <w:sz w:val="24"/>
          <w:szCs w:val="24"/>
        </w:rPr>
        <w:t xml:space="preserve">L. </w:t>
      </w:r>
      <w:r w:rsidRPr="001B0A1D">
        <w:rPr>
          <w:rFonts w:cstheme="minorHAnsi"/>
          <w:b/>
          <w:i/>
          <w:sz w:val="24"/>
          <w:szCs w:val="24"/>
        </w:rPr>
        <w:t>(Insertar valor en números y en letras)</w:t>
      </w:r>
      <w:r w:rsidRPr="001B0A1D">
        <w:rPr>
          <w:rFonts w:cstheme="minorHAnsi"/>
          <w:sz w:val="24"/>
          <w:szCs w:val="24"/>
        </w:rPr>
        <w:t xml:space="preserve">,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 </w:t>
      </w:r>
    </w:p>
    <w:p w14:paraId="1ED44C8B" w14:textId="5F6513E1" w:rsidR="009B1BC0" w:rsidRPr="001B0A1D" w:rsidRDefault="009B1BC0" w:rsidP="00326371">
      <w:pPr>
        <w:spacing w:after="0" w:line="240" w:lineRule="auto"/>
        <w:jc w:val="both"/>
        <w:rPr>
          <w:rFonts w:cstheme="minorHAnsi"/>
          <w:b/>
          <w:sz w:val="24"/>
          <w:szCs w:val="24"/>
        </w:rPr>
      </w:pPr>
      <w:r w:rsidRPr="001B0A1D">
        <w:rPr>
          <w:rFonts w:cstheme="minorHAnsi"/>
          <w:b/>
          <w:sz w:val="24"/>
          <w:szCs w:val="24"/>
        </w:rPr>
        <w:t>“ESTA GARANTÍA SERÁ EJECUTADA A</w:t>
      </w:r>
      <w:r w:rsidR="00DC2258" w:rsidRPr="001B0A1D">
        <w:rPr>
          <w:rFonts w:cstheme="minorHAnsi"/>
          <w:b/>
          <w:sz w:val="24"/>
          <w:szCs w:val="24"/>
        </w:rPr>
        <w:t xml:space="preserve"> SIMPLE REQUERIMIENTO DE LA OPR </w:t>
      </w:r>
      <w:r w:rsidR="00BF0F54" w:rsidRPr="001B0A1D">
        <w:rPr>
          <w:rFonts w:cstheme="minorHAnsi"/>
          <w:b/>
          <w:sz w:val="24"/>
          <w:szCs w:val="24"/>
        </w:rPr>
        <w:t>RED DE PRODUCTORES ARTESANALES DE SEMILLAS DE HONDURAS (RED PASH)</w:t>
      </w:r>
      <w:r w:rsidRPr="001B0A1D">
        <w:rPr>
          <w:rFonts w:cstheme="minorHAnsi"/>
          <w:b/>
          <w:sz w:val="24"/>
          <w:szCs w:val="24"/>
        </w:rPr>
        <w:t xml:space="preserve">, CON LA SIMPLE PRESENTACIÓN DE UNA NOTA DE INCUMPLIMIENTO”. </w:t>
      </w:r>
    </w:p>
    <w:p w14:paraId="5189405E" w14:textId="77777777" w:rsidR="0034665C" w:rsidRPr="001B0A1D" w:rsidRDefault="0034665C" w:rsidP="00326371">
      <w:pPr>
        <w:spacing w:after="0" w:line="240" w:lineRule="auto"/>
        <w:jc w:val="both"/>
        <w:rPr>
          <w:rFonts w:cstheme="minorHAnsi"/>
          <w:sz w:val="24"/>
          <w:szCs w:val="24"/>
        </w:rPr>
      </w:pPr>
    </w:p>
    <w:p w14:paraId="1977481E" w14:textId="77777777" w:rsidR="009B1BC0" w:rsidRPr="001B0A1D" w:rsidRDefault="009B1BC0" w:rsidP="00326371">
      <w:pPr>
        <w:spacing w:after="0" w:line="240" w:lineRule="auto"/>
        <w:jc w:val="both"/>
        <w:rPr>
          <w:rFonts w:cstheme="minorHAnsi"/>
          <w:i/>
          <w:sz w:val="24"/>
          <w:szCs w:val="24"/>
        </w:rPr>
      </w:pPr>
      <w:r w:rsidRPr="001B0A1D">
        <w:rPr>
          <w:rFonts w:cstheme="minorHAnsi"/>
          <w:b/>
          <w:sz w:val="24"/>
          <w:szCs w:val="24"/>
        </w:rPr>
        <w:t xml:space="preserve">La vigencia de la Garantía será del </w:t>
      </w:r>
      <w:r w:rsidRPr="001B0A1D">
        <w:rPr>
          <w:rFonts w:cstheme="minorHAnsi"/>
          <w:b/>
          <w:i/>
          <w:sz w:val="24"/>
          <w:szCs w:val="24"/>
        </w:rPr>
        <w:t xml:space="preserve">(Insertar periodo de vigencia de la garantía) </w:t>
      </w:r>
      <w:r w:rsidRPr="001B0A1D">
        <w:rPr>
          <w:rFonts w:cstheme="minorHAnsi"/>
          <w:i/>
          <w:sz w:val="24"/>
          <w:szCs w:val="24"/>
        </w:rPr>
        <w:t xml:space="preserve">[La vigencia de la garantía es del periodo de duración del contrato más </w:t>
      </w:r>
      <w:r w:rsidRPr="001B0A1D">
        <w:rPr>
          <w:rFonts w:cstheme="minorHAnsi"/>
          <w:b/>
          <w:sz w:val="24"/>
          <w:szCs w:val="24"/>
        </w:rPr>
        <w:t>veinte y ocho (28) días adicionales</w:t>
      </w:r>
      <w:r w:rsidRPr="001B0A1D">
        <w:rPr>
          <w:rFonts w:cstheme="minorHAnsi"/>
          <w:i/>
          <w:sz w:val="24"/>
          <w:szCs w:val="24"/>
        </w:rPr>
        <w:t xml:space="preserve">]. </w:t>
      </w:r>
    </w:p>
    <w:p w14:paraId="101664F1" w14:textId="77777777" w:rsidR="0034665C" w:rsidRPr="001B0A1D" w:rsidRDefault="0034665C" w:rsidP="00326371">
      <w:pPr>
        <w:spacing w:after="0" w:line="240" w:lineRule="auto"/>
        <w:jc w:val="both"/>
        <w:rPr>
          <w:rFonts w:cstheme="minorHAnsi"/>
          <w:sz w:val="24"/>
          <w:szCs w:val="24"/>
        </w:rPr>
      </w:pPr>
    </w:p>
    <w:p w14:paraId="462B3450" w14:textId="77777777" w:rsidR="009B1BC0" w:rsidRPr="001B0A1D" w:rsidRDefault="009B1BC0" w:rsidP="00326371">
      <w:pPr>
        <w:spacing w:after="0" w:line="240" w:lineRule="auto"/>
        <w:jc w:val="both"/>
        <w:rPr>
          <w:rFonts w:cstheme="minorHAnsi"/>
          <w:sz w:val="24"/>
          <w:szCs w:val="24"/>
        </w:rPr>
      </w:pPr>
      <w:r w:rsidRPr="001B0A1D">
        <w:rPr>
          <w:rFonts w:cstheme="minorHAnsi"/>
          <w:i/>
          <w:sz w:val="24"/>
          <w:szCs w:val="24"/>
        </w:rPr>
        <w:t xml:space="preserve">Esta garantía está sujeta a las Reglas uniformes de la CCI relativas a las garantías pagaderas contra primera solicitud (Uniform Rules for Demand Guarantees), Publicación del CCI No. 458. (ICC, por sus siglas en inglés), excepto que el subpárrafo (ii) del subartículo 20 (a) está aquí excluido. </w:t>
      </w:r>
    </w:p>
    <w:p w14:paraId="0282B4D6" w14:textId="77777777" w:rsidR="009B1BC0" w:rsidRPr="001B0A1D" w:rsidRDefault="009B1BC0" w:rsidP="00326371">
      <w:pPr>
        <w:spacing w:after="0" w:line="240" w:lineRule="auto"/>
        <w:jc w:val="both"/>
        <w:rPr>
          <w:rFonts w:cstheme="minorHAnsi"/>
          <w:sz w:val="24"/>
          <w:szCs w:val="24"/>
        </w:rPr>
      </w:pPr>
      <w:r w:rsidRPr="001B0A1D">
        <w:rPr>
          <w:rFonts w:cstheme="minorHAnsi"/>
          <w:b/>
          <w:sz w:val="24"/>
          <w:szCs w:val="24"/>
        </w:rPr>
        <w:t xml:space="preserve">Dado en </w:t>
      </w:r>
      <w:r w:rsidRPr="001B0A1D">
        <w:rPr>
          <w:rFonts w:cstheme="minorHAnsi"/>
          <w:b/>
          <w:i/>
          <w:sz w:val="24"/>
          <w:szCs w:val="24"/>
        </w:rPr>
        <w:t>(Indicar lugar),</w:t>
      </w:r>
      <w:r w:rsidRPr="001B0A1D">
        <w:rPr>
          <w:rFonts w:cstheme="minorHAnsi"/>
          <w:sz w:val="24"/>
          <w:szCs w:val="24"/>
        </w:rPr>
        <w:t xml:space="preserve"> </w:t>
      </w:r>
      <w:r w:rsidRPr="001B0A1D">
        <w:rPr>
          <w:rFonts w:cstheme="minorHAnsi"/>
          <w:b/>
          <w:sz w:val="24"/>
          <w:szCs w:val="24"/>
        </w:rPr>
        <w:t xml:space="preserve">el </w:t>
      </w:r>
      <w:r w:rsidRPr="001B0A1D">
        <w:rPr>
          <w:rFonts w:cstheme="minorHAnsi"/>
          <w:b/>
          <w:i/>
          <w:sz w:val="24"/>
          <w:szCs w:val="24"/>
        </w:rPr>
        <w:t xml:space="preserve">(Insertar fecha). </w:t>
      </w:r>
    </w:p>
    <w:p w14:paraId="6B602C10"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w:t>
      </w:r>
      <w:r w:rsidRPr="001B0A1D">
        <w:rPr>
          <w:rFonts w:cstheme="minorHAnsi"/>
          <w:b/>
          <w:i/>
          <w:sz w:val="24"/>
          <w:szCs w:val="24"/>
        </w:rPr>
        <w:t xml:space="preserve"> </w:t>
      </w:r>
    </w:p>
    <w:p w14:paraId="6387561A" w14:textId="77777777" w:rsidR="00326EE9" w:rsidRPr="001B0A1D" w:rsidRDefault="009B1BC0" w:rsidP="00326371">
      <w:pPr>
        <w:spacing w:after="0" w:line="276" w:lineRule="auto"/>
        <w:jc w:val="both"/>
        <w:rPr>
          <w:rFonts w:cstheme="minorHAnsi"/>
          <w:sz w:val="24"/>
          <w:szCs w:val="24"/>
        </w:rPr>
      </w:pPr>
      <w:r w:rsidRPr="001B0A1D">
        <w:rPr>
          <w:rFonts w:cstheme="minorHAnsi"/>
          <w:sz w:val="24"/>
          <w:szCs w:val="24"/>
        </w:rPr>
        <w:t xml:space="preserve">[Sello y Firma(s) del Banco] </w:t>
      </w:r>
    </w:p>
    <w:p w14:paraId="59FF10C4" w14:textId="77777777" w:rsidR="0028287C" w:rsidRPr="001B0A1D" w:rsidRDefault="0028287C" w:rsidP="00326371">
      <w:pPr>
        <w:spacing w:after="0" w:line="240" w:lineRule="auto"/>
        <w:jc w:val="center"/>
        <w:rPr>
          <w:rFonts w:cstheme="minorHAnsi"/>
          <w:b/>
          <w:sz w:val="24"/>
          <w:szCs w:val="24"/>
        </w:rPr>
      </w:pPr>
    </w:p>
    <w:p w14:paraId="29330992" w14:textId="17C35A3C" w:rsidR="00466BF6" w:rsidRPr="001B0A1D" w:rsidRDefault="00466BF6" w:rsidP="00326371">
      <w:pPr>
        <w:spacing w:after="0" w:line="240" w:lineRule="auto"/>
        <w:jc w:val="center"/>
        <w:rPr>
          <w:rFonts w:cstheme="minorHAnsi"/>
          <w:sz w:val="24"/>
          <w:szCs w:val="24"/>
        </w:rPr>
      </w:pPr>
      <w:r w:rsidRPr="001B0A1D">
        <w:rPr>
          <w:rFonts w:cstheme="minorHAnsi"/>
          <w:b/>
          <w:sz w:val="24"/>
          <w:szCs w:val="24"/>
        </w:rPr>
        <w:lastRenderedPageBreak/>
        <w:t>ANEXO VI</w:t>
      </w:r>
      <w:r w:rsidR="001E4B36">
        <w:rPr>
          <w:rFonts w:cstheme="minorHAnsi"/>
          <w:b/>
          <w:sz w:val="24"/>
          <w:szCs w:val="24"/>
        </w:rPr>
        <w:t>I</w:t>
      </w:r>
      <w:r w:rsidRPr="001B0A1D">
        <w:rPr>
          <w:rFonts w:cstheme="minorHAnsi"/>
          <w:b/>
          <w:sz w:val="24"/>
          <w:szCs w:val="24"/>
        </w:rPr>
        <w:t xml:space="preserve"> </w:t>
      </w:r>
    </w:p>
    <w:p w14:paraId="2602DBC4" w14:textId="77777777" w:rsidR="00466BF6" w:rsidRPr="001B0A1D" w:rsidRDefault="00466BF6" w:rsidP="00326371">
      <w:pPr>
        <w:spacing w:after="0" w:line="240" w:lineRule="auto"/>
        <w:jc w:val="center"/>
        <w:rPr>
          <w:rFonts w:cstheme="minorHAnsi"/>
          <w:b/>
          <w:sz w:val="24"/>
          <w:szCs w:val="24"/>
        </w:rPr>
      </w:pPr>
      <w:r w:rsidRPr="001B0A1D">
        <w:rPr>
          <w:rFonts w:cstheme="minorHAnsi"/>
          <w:b/>
          <w:sz w:val="24"/>
          <w:szCs w:val="24"/>
        </w:rPr>
        <w:t xml:space="preserve">GARANTÍA BANCARIA POR PAGO DE ANTICIPO </w:t>
      </w:r>
    </w:p>
    <w:p w14:paraId="56B5AABE" w14:textId="77777777" w:rsidR="00466BF6" w:rsidRPr="001B0A1D" w:rsidRDefault="00466BF6" w:rsidP="00326371">
      <w:pPr>
        <w:spacing w:after="0" w:line="240" w:lineRule="auto"/>
        <w:jc w:val="center"/>
        <w:rPr>
          <w:rFonts w:cstheme="minorHAnsi"/>
          <w:sz w:val="24"/>
          <w:szCs w:val="24"/>
        </w:rPr>
      </w:pPr>
      <w:r w:rsidRPr="001B0A1D">
        <w:rPr>
          <w:rFonts w:cstheme="minorHAnsi"/>
          <w:b/>
          <w:sz w:val="24"/>
          <w:szCs w:val="24"/>
        </w:rPr>
        <w:t>(Garantía Bancaria)</w:t>
      </w:r>
      <w:r w:rsidRPr="001B0A1D">
        <w:rPr>
          <w:rFonts w:cstheme="minorHAnsi"/>
          <w:sz w:val="24"/>
          <w:szCs w:val="24"/>
        </w:rPr>
        <w:t xml:space="preserve"> </w:t>
      </w:r>
    </w:p>
    <w:p w14:paraId="1264323D" w14:textId="308A786C" w:rsidR="00466BF6" w:rsidRPr="001B0A1D" w:rsidRDefault="009E6A59" w:rsidP="00326371">
      <w:pPr>
        <w:spacing w:after="0" w:line="240" w:lineRule="auto"/>
        <w:jc w:val="center"/>
        <w:rPr>
          <w:rFonts w:cstheme="minorHAnsi"/>
          <w:sz w:val="24"/>
          <w:szCs w:val="24"/>
        </w:rPr>
      </w:pPr>
      <w:r w:rsidRPr="001B0A1D">
        <w:rPr>
          <w:rFonts w:cstheme="minorHAnsi"/>
          <w:sz w:val="24"/>
          <w:szCs w:val="24"/>
        </w:rPr>
        <w:t>(Incondicional)</w:t>
      </w:r>
    </w:p>
    <w:p w14:paraId="28E80143" w14:textId="77777777" w:rsidR="00A6693C" w:rsidRPr="001B0A1D" w:rsidRDefault="00A6693C" w:rsidP="00326371">
      <w:pPr>
        <w:spacing w:after="0" w:line="240" w:lineRule="auto"/>
        <w:jc w:val="center"/>
        <w:rPr>
          <w:rFonts w:cstheme="minorHAnsi"/>
          <w:sz w:val="24"/>
          <w:szCs w:val="24"/>
        </w:rPr>
      </w:pPr>
    </w:p>
    <w:p w14:paraId="67853C88" w14:textId="77777777" w:rsidR="00466BF6" w:rsidRPr="001B0A1D" w:rsidRDefault="00466BF6" w:rsidP="00326371">
      <w:pPr>
        <w:spacing w:after="0" w:line="240" w:lineRule="auto"/>
        <w:rPr>
          <w:rFonts w:cstheme="minorHAnsi"/>
          <w:sz w:val="24"/>
          <w:szCs w:val="24"/>
        </w:rPr>
      </w:pPr>
      <w:r w:rsidRPr="001B0A1D">
        <w:rPr>
          <w:rFonts w:cstheme="minorHAnsi"/>
          <w:i/>
          <w:sz w:val="24"/>
          <w:szCs w:val="24"/>
        </w:rPr>
        <w:t xml:space="preserve">[Nombre del Banco, y la dirección de la sucursal que emite la garantía] </w:t>
      </w:r>
    </w:p>
    <w:p w14:paraId="7D701B66" w14:textId="77777777" w:rsidR="00466BF6" w:rsidRPr="001B0A1D" w:rsidRDefault="00466BF6" w:rsidP="00326371">
      <w:pPr>
        <w:spacing w:after="0" w:line="240" w:lineRule="auto"/>
        <w:rPr>
          <w:rFonts w:cstheme="minorHAnsi"/>
          <w:sz w:val="24"/>
          <w:szCs w:val="24"/>
        </w:rPr>
      </w:pPr>
      <w:r w:rsidRPr="001B0A1D">
        <w:rPr>
          <w:rFonts w:cstheme="minorHAnsi"/>
          <w:sz w:val="24"/>
          <w:szCs w:val="24"/>
        </w:rPr>
        <w:t xml:space="preserve">Beneficiario: La OPR </w:t>
      </w:r>
      <w:r w:rsidRPr="001B0A1D">
        <w:rPr>
          <w:rFonts w:cstheme="minorHAnsi"/>
          <w:i/>
          <w:sz w:val="24"/>
          <w:szCs w:val="24"/>
        </w:rPr>
        <w:t>(Insertar nombre de la OPR), (Insertar dirección de la OPR)</w:t>
      </w:r>
      <w:r w:rsidRPr="001B0A1D">
        <w:rPr>
          <w:rFonts w:cstheme="minorHAnsi"/>
          <w:b/>
          <w:sz w:val="24"/>
          <w:szCs w:val="24"/>
        </w:rPr>
        <w:t xml:space="preserve">   </w:t>
      </w:r>
    </w:p>
    <w:p w14:paraId="50D80AC5" w14:textId="77777777" w:rsidR="00466BF6" w:rsidRPr="001B0A1D" w:rsidRDefault="00466BF6" w:rsidP="00326371">
      <w:pPr>
        <w:spacing w:after="0" w:line="240" w:lineRule="auto"/>
        <w:rPr>
          <w:rFonts w:cstheme="minorHAnsi"/>
          <w:sz w:val="24"/>
          <w:szCs w:val="24"/>
        </w:rPr>
      </w:pPr>
      <w:r w:rsidRPr="001B0A1D">
        <w:rPr>
          <w:rFonts w:cstheme="minorHAnsi"/>
          <w:sz w:val="24"/>
          <w:szCs w:val="24"/>
        </w:rPr>
        <w:t xml:space="preserve">Fecha: </w:t>
      </w:r>
      <w:r w:rsidRPr="001B0A1D">
        <w:rPr>
          <w:rFonts w:cstheme="minorHAnsi"/>
          <w:i/>
          <w:sz w:val="24"/>
          <w:szCs w:val="24"/>
        </w:rPr>
        <w:t>(Insertar fecha de emisión de garantía)</w:t>
      </w:r>
      <w:r w:rsidRPr="001B0A1D">
        <w:rPr>
          <w:rFonts w:cstheme="minorHAnsi"/>
          <w:sz w:val="24"/>
          <w:szCs w:val="24"/>
        </w:rPr>
        <w:t xml:space="preserve"> </w:t>
      </w:r>
    </w:p>
    <w:p w14:paraId="0B220501" w14:textId="77777777" w:rsidR="00A6693C" w:rsidRPr="001B0A1D" w:rsidRDefault="00A6693C" w:rsidP="00326371">
      <w:pPr>
        <w:spacing w:after="0" w:line="240" w:lineRule="auto"/>
        <w:jc w:val="both"/>
        <w:rPr>
          <w:rFonts w:cstheme="minorHAnsi"/>
          <w:sz w:val="24"/>
          <w:szCs w:val="24"/>
        </w:rPr>
      </w:pPr>
    </w:p>
    <w:p w14:paraId="3326BE3F"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GARANTÍA DE ANTICIPO No. </w:t>
      </w:r>
      <w:r w:rsidRPr="001B0A1D">
        <w:rPr>
          <w:rFonts w:cstheme="minorHAnsi"/>
          <w:b/>
          <w:i/>
          <w:sz w:val="24"/>
          <w:szCs w:val="24"/>
        </w:rPr>
        <w:t>(Indique el número de la Garantía de Anticipo)</w:t>
      </w:r>
      <w:r w:rsidRPr="001B0A1D">
        <w:rPr>
          <w:rFonts w:cstheme="minorHAnsi"/>
          <w:sz w:val="24"/>
          <w:szCs w:val="24"/>
        </w:rPr>
        <w:t xml:space="preserve"> </w:t>
      </w:r>
    </w:p>
    <w:p w14:paraId="705D4A47" w14:textId="77777777" w:rsidR="00A6693C" w:rsidRPr="001B0A1D" w:rsidRDefault="00A6693C" w:rsidP="00326371">
      <w:pPr>
        <w:spacing w:after="0" w:line="240" w:lineRule="auto"/>
        <w:jc w:val="both"/>
        <w:rPr>
          <w:rFonts w:cstheme="minorHAnsi"/>
          <w:sz w:val="24"/>
          <w:szCs w:val="24"/>
        </w:rPr>
      </w:pPr>
    </w:p>
    <w:p w14:paraId="45F78C5D" w14:textId="437B4271"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Se nos ha informado que… </w:t>
      </w:r>
      <w:r w:rsidRPr="001B0A1D">
        <w:rPr>
          <w:rFonts w:cstheme="minorHAnsi"/>
          <w:i/>
          <w:sz w:val="24"/>
          <w:szCs w:val="24"/>
        </w:rPr>
        <w:t>[Nombre del CONTRATISTA]</w:t>
      </w:r>
      <w:r w:rsidRPr="001B0A1D">
        <w:rPr>
          <w:rFonts w:cstheme="minorHAnsi"/>
          <w:sz w:val="24"/>
          <w:szCs w:val="24"/>
        </w:rPr>
        <w:t xml:space="preserve"> (En adelante denominado “EL CONTRATISTA”) ha celebrado con ustedes el </w:t>
      </w:r>
      <w:r w:rsidR="006F5B82" w:rsidRPr="001B0A1D">
        <w:rPr>
          <w:rFonts w:cstheme="minorHAnsi"/>
          <w:b/>
          <w:sz w:val="24"/>
          <w:szCs w:val="24"/>
        </w:rPr>
        <w:t>Contrato No. 01-202</w:t>
      </w:r>
      <w:r w:rsidR="00760D9F" w:rsidRPr="001B0A1D">
        <w:rPr>
          <w:rFonts w:cstheme="minorHAnsi"/>
          <w:b/>
          <w:sz w:val="24"/>
          <w:szCs w:val="24"/>
        </w:rPr>
        <w:t>5</w:t>
      </w:r>
      <w:r w:rsidR="006F5B82" w:rsidRPr="001B0A1D">
        <w:rPr>
          <w:rFonts w:cstheme="minorHAnsi"/>
          <w:b/>
          <w:sz w:val="24"/>
          <w:szCs w:val="24"/>
        </w:rPr>
        <w:t>-OBRAS-</w:t>
      </w:r>
      <w:r w:rsidR="00FB1B88" w:rsidRPr="001B0A1D">
        <w:rPr>
          <w:rFonts w:cstheme="minorHAnsi"/>
          <w:b/>
          <w:sz w:val="24"/>
          <w:szCs w:val="24"/>
        </w:rPr>
        <w:t>RED PASH</w:t>
      </w:r>
      <w:r w:rsidRPr="001B0A1D">
        <w:rPr>
          <w:rFonts w:cstheme="minorHAnsi"/>
          <w:b/>
          <w:i/>
          <w:sz w:val="24"/>
          <w:szCs w:val="24"/>
        </w:rPr>
        <w:t>-(Insertar nombre del contratista),</w:t>
      </w:r>
      <w:r w:rsidRPr="001B0A1D">
        <w:rPr>
          <w:rFonts w:cstheme="minorHAnsi"/>
          <w:sz w:val="24"/>
          <w:szCs w:val="24"/>
        </w:rPr>
        <w:t xml:space="preserve"> derivado del </w:t>
      </w:r>
      <w:r w:rsidRPr="001B0A1D">
        <w:rPr>
          <w:rFonts w:cstheme="minorHAnsi"/>
          <w:b/>
          <w:sz w:val="24"/>
          <w:szCs w:val="24"/>
        </w:rPr>
        <w:t>P</w:t>
      </w:r>
      <w:r w:rsidR="00AB4B4E" w:rsidRPr="001B0A1D">
        <w:rPr>
          <w:rFonts w:cstheme="minorHAnsi"/>
          <w:b/>
          <w:sz w:val="24"/>
          <w:szCs w:val="24"/>
        </w:rPr>
        <w:t xml:space="preserve">roceso </w:t>
      </w:r>
      <w:r w:rsidR="0063532B" w:rsidRPr="001B0A1D">
        <w:rPr>
          <w:rFonts w:cstheme="minorHAnsi"/>
          <w:b/>
          <w:sz w:val="24"/>
          <w:szCs w:val="24"/>
        </w:rPr>
        <w:t>SDO-OBRAS-REDPASH-01-2025</w:t>
      </w:r>
      <w:r w:rsidRPr="001B0A1D">
        <w:rPr>
          <w:rFonts w:cstheme="minorHAnsi"/>
          <w:sz w:val="24"/>
          <w:szCs w:val="24"/>
        </w:rPr>
        <w:t xml:space="preserve"> de fecha </w:t>
      </w:r>
      <w:r w:rsidRPr="001B0A1D">
        <w:rPr>
          <w:rFonts w:cstheme="minorHAnsi"/>
          <w:i/>
          <w:sz w:val="24"/>
          <w:szCs w:val="24"/>
        </w:rPr>
        <w:t>(Insertar fecha)</w:t>
      </w:r>
      <w:r w:rsidRPr="001B0A1D">
        <w:rPr>
          <w:rFonts w:cstheme="minorHAnsi"/>
          <w:sz w:val="24"/>
          <w:szCs w:val="24"/>
        </w:rPr>
        <w:t>, para la ejecución de:</w:t>
      </w:r>
      <w:r w:rsidRPr="001B0A1D">
        <w:rPr>
          <w:rFonts w:cstheme="minorHAnsi"/>
          <w:b/>
          <w:sz w:val="24"/>
          <w:szCs w:val="24"/>
        </w:rPr>
        <w:t xml:space="preserve"> </w:t>
      </w:r>
      <w:r w:rsidR="0063532B" w:rsidRPr="001B0A1D">
        <w:rPr>
          <w:rFonts w:cstheme="minorHAnsi"/>
          <w:b/>
          <w:bCs/>
          <w:sz w:val="24"/>
          <w:szCs w:val="24"/>
          <w:lang w:val="es-MX"/>
        </w:rPr>
        <w:t>CONSTRUCCIÓN DE OBRA CIVIL PARA LA LÍNEA DE PROCESO, SECADO Y ALMACENAMIENTO DE GRANO</w:t>
      </w:r>
      <w:r w:rsidRPr="001B0A1D">
        <w:rPr>
          <w:rFonts w:cstheme="minorHAnsi"/>
          <w:b/>
          <w:sz w:val="24"/>
          <w:szCs w:val="24"/>
        </w:rPr>
        <w:t>,</w:t>
      </w:r>
      <w:r w:rsidRPr="001B0A1D">
        <w:rPr>
          <w:rFonts w:cstheme="minorHAnsi"/>
          <w:sz w:val="24"/>
          <w:szCs w:val="24"/>
        </w:rPr>
        <w:t xml:space="preserve"> (en adelante denominado “El Contrato”). </w:t>
      </w:r>
    </w:p>
    <w:p w14:paraId="44D0AE51" w14:textId="77777777" w:rsidR="00A6693C" w:rsidRPr="001B0A1D" w:rsidRDefault="00A6693C" w:rsidP="00326371">
      <w:pPr>
        <w:spacing w:after="0" w:line="240" w:lineRule="auto"/>
        <w:jc w:val="both"/>
        <w:rPr>
          <w:rFonts w:cstheme="minorHAnsi"/>
          <w:sz w:val="24"/>
          <w:szCs w:val="24"/>
        </w:rPr>
      </w:pPr>
    </w:p>
    <w:p w14:paraId="14BC2DCC"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Así mismo, entendemos que, de acuerdo con las condiciones del Contrato, se dará a EL CONTRATISTA un anticipo por una suma de </w:t>
      </w:r>
      <w:r w:rsidRPr="001B0A1D">
        <w:rPr>
          <w:rFonts w:cstheme="minorHAnsi"/>
          <w:b/>
          <w:sz w:val="24"/>
          <w:szCs w:val="24"/>
        </w:rPr>
        <w:t xml:space="preserve">L. </w:t>
      </w:r>
      <w:r w:rsidRPr="001B0A1D">
        <w:rPr>
          <w:rFonts w:cstheme="minorHAnsi"/>
          <w:b/>
          <w:i/>
          <w:sz w:val="24"/>
          <w:szCs w:val="24"/>
        </w:rPr>
        <w:t>(Insertar valor en números y en letras)</w:t>
      </w:r>
      <w:r w:rsidRPr="001B0A1D">
        <w:rPr>
          <w:rFonts w:cstheme="minorHAnsi"/>
          <w:sz w:val="24"/>
          <w:szCs w:val="24"/>
        </w:rPr>
        <w:t xml:space="preserve">, contra una garantía bancaría por pago de anticipo por la suma o sumas indicada(s) a continuación. </w:t>
      </w:r>
    </w:p>
    <w:p w14:paraId="1235B2D2" w14:textId="300DA37A" w:rsidR="00A6693C" w:rsidRPr="001B0A1D" w:rsidRDefault="00466BF6" w:rsidP="00326371">
      <w:pPr>
        <w:spacing w:after="0" w:line="240" w:lineRule="auto"/>
        <w:jc w:val="both"/>
        <w:rPr>
          <w:rFonts w:cstheme="minorHAnsi"/>
          <w:sz w:val="24"/>
          <w:szCs w:val="24"/>
        </w:rPr>
      </w:pPr>
      <w:r w:rsidRPr="001B0A1D">
        <w:rPr>
          <w:rFonts w:cstheme="minorHAnsi"/>
          <w:sz w:val="24"/>
          <w:szCs w:val="24"/>
        </w:rPr>
        <w:t xml:space="preserve">A solicitud de EL CONTRATISTA, nosotros……. </w:t>
      </w:r>
      <w:r w:rsidRPr="001B0A1D">
        <w:rPr>
          <w:rFonts w:cstheme="minorHAnsi"/>
          <w:b/>
          <w:i/>
          <w:sz w:val="24"/>
          <w:szCs w:val="24"/>
        </w:rPr>
        <w:t>[</w:t>
      </w:r>
      <w:r w:rsidR="00E12F24" w:rsidRPr="001B0A1D">
        <w:rPr>
          <w:rFonts w:cstheme="minorHAnsi"/>
          <w:b/>
          <w:i/>
          <w:sz w:val="24"/>
          <w:szCs w:val="24"/>
        </w:rPr>
        <w:t>Indique</w:t>
      </w:r>
      <w:r w:rsidRPr="001B0A1D">
        <w:rPr>
          <w:rFonts w:cstheme="minorHAnsi"/>
          <w:b/>
          <w:i/>
          <w:sz w:val="24"/>
          <w:szCs w:val="24"/>
        </w:rPr>
        <w:t xml:space="preserve"> el nombre del Banco]</w:t>
      </w:r>
      <w:r w:rsidRPr="001B0A1D">
        <w:rPr>
          <w:rFonts w:cstheme="minorHAnsi"/>
          <w:sz w:val="24"/>
          <w:szCs w:val="24"/>
        </w:rPr>
        <w:t xml:space="preserve"> por medio del presente instrumento nos obligamos irrevocablemente a pagarles a ustedes una suma o sumas, que no excedan en total </w:t>
      </w:r>
      <w:r w:rsidRPr="001B0A1D">
        <w:rPr>
          <w:rFonts w:cstheme="minorHAnsi"/>
          <w:b/>
          <w:sz w:val="24"/>
          <w:szCs w:val="24"/>
        </w:rPr>
        <w:t xml:space="preserve">L. </w:t>
      </w:r>
      <w:r w:rsidRPr="001B0A1D">
        <w:rPr>
          <w:rFonts w:cstheme="minorHAnsi"/>
          <w:b/>
          <w:i/>
          <w:sz w:val="24"/>
          <w:szCs w:val="24"/>
        </w:rPr>
        <w:t>(Insertar valor en números y en letras)</w:t>
      </w:r>
      <w:r w:rsidRPr="001B0A1D">
        <w:rPr>
          <w:rFonts w:cstheme="minorHAnsi"/>
          <w:sz w:val="24"/>
          <w:szCs w:val="24"/>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3119CF3F"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Como condición para presentar cualquier reclamo y hacer efectiva esta garantía, el referido pago mencionado arriba debe haber sido recibido por EL CONTRATISTA en su cuenta número……. </w:t>
      </w:r>
      <w:r w:rsidRPr="001B0A1D">
        <w:rPr>
          <w:rFonts w:cstheme="minorHAnsi"/>
          <w:b/>
          <w:i/>
          <w:sz w:val="24"/>
          <w:szCs w:val="24"/>
        </w:rPr>
        <w:t>[Indique el número de la cuenta]</w:t>
      </w:r>
      <w:r w:rsidRPr="001B0A1D">
        <w:rPr>
          <w:rFonts w:cstheme="minorHAnsi"/>
          <w:sz w:val="24"/>
          <w:szCs w:val="24"/>
        </w:rPr>
        <w:t xml:space="preserve"> en el </w:t>
      </w:r>
      <w:r w:rsidRPr="001B0A1D">
        <w:rPr>
          <w:rFonts w:cstheme="minorHAnsi"/>
          <w:b/>
          <w:i/>
          <w:sz w:val="24"/>
          <w:szCs w:val="24"/>
        </w:rPr>
        <w:t>[indique el nombre y dirección del banco].</w:t>
      </w:r>
      <w:r w:rsidRPr="001B0A1D">
        <w:rPr>
          <w:rFonts w:cstheme="minorHAnsi"/>
          <w:sz w:val="24"/>
          <w:szCs w:val="24"/>
        </w:rPr>
        <w:t xml:space="preserve"> </w:t>
      </w:r>
    </w:p>
    <w:p w14:paraId="46307D20"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B0A1D">
        <w:rPr>
          <w:rFonts w:cstheme="minorHAnsi"/>
          <w:b/>
          <w:sz w:val="24"/>
          <w:szCs w:val="24"/>
        </w:rPr>
        <w:t>día,</w:t>
      </w:r>
      <w:r w:rsidRPr="001B0A1D">
        <w:rPr>
          <w:rFonts w:cstheme="minorHAnsi"/>
          <w:sz w:val="24"/>
          <w:szCs w:val="24"/>
        </w:rPr>
        <w:t xml:space="preserve"> lo que ocurra primero. Por lo tanto, cualquier demanda de pago bajo esta garantía deberá recibirse en esta oficina en o antes de esta fecha.  </w:t>
      </w:r>
    </w:p>
    <w:p w14:paraId="4D3D1B47" w14:textId="77777777" w:rsidR="00FA11A0" w:rsidRPr="001B0A1D" w:rsidRDefault="00466BF6" w:rsidP="00326371">
      <w:pPr>
        <w:spacing w:after="0" w:line="240" w:lineRule="auto"/>
        <w:jc w:val="both"/>
        <w:rPr>
          <w:rFonts w:cstheme="minorHAnsi"/>
          <w:b/>
          <w:i/>
          <w:sz w:val="24"/>
          <w:szCs w:val="24"/>
        </w:rPr>
      </w:pPr>
      <w:r w:rsidRPr="001B0A1D">
        <w:rPr>
          <w:rFonts w:cstheme="minorHAnsi"/>
          <w:b/>
          <w:sz w:val="24"/>
          <w:szCs w:val="24"/>
        </w:rPr>
        <w:t xml:space="preserve">La vigencia de la Garantía será del </w:t>
      </w:r>
      <w:r w:rsidRPr="001B0A1D">
        <w:rPr>
          <w:rFonts w:cstheme="minorHAnsi"/>
          <w:b/>
          <w:i/>
          <w:sz w:val="24"/>
          <w:szCs w:val="24"/>
        </w:rPr>
        <w:t>(Insertar periodo de vigencia de la garantía)</w:t>
      </w:r>
      <w:r w:rsidR="00FA11A0" w:rsidRPr="001B0A1D">
        <w:rPr>
          <w:rFonts w:cstheme="minorHAnsi"/>
          <w:b/>
          <w:i/>
          <w:sz w:val="24"/>
          <w:szCs w:val="24"/>
        </w:rPr>
        <w:t xml:space="preserve"> </w:t>
      </w:r>
    </w:p>
    <w:p w14:paraId="3C4C46CA" w14:textId="77777777" w:rsidR="00466BF6" w:rsidRPr="001B0A1D" w:rsidRDefault="00466BF6" w:rsidP="00326371">
      <w:pPr>
        <w:spacing w:after="0" w:line="240" w:lineRule="auto"/>
        <w:jc w:val="both"/>
        <w:rPr>
          <w:rFonts w:cstheme="minorHAnsi"/>
          <w:i/>
          <w:sz w:val="24"/>
          <w:szCs w:val="24"/>
        </w:rPr>
      </w:pPr>
      <w:r w:rsidRPr="001B0A1D">
        <w:rPr>
          <w:rFonts w:cstheme="minorHAnsi"/>
          <w:b/>
          <w:i/>
          <w:sz w:val="24"/>
          <w:szCs w:val="24"/>
        </w:rPr>
        <w:t xml:space="preserve"> </w:t>
      </w:r>
      <w:r w:rsidRPr="001B0A1D">
        <w:rPr>
          <w:rFonts w:cstheme="minorHAnsi"/>
          <w:i/>
          <w:sz w:val="24"/>
          <w:szCs w:val="24"/>
        </w:rPr>
        <w:t xml:space="preserve">[La vigencia de la garantía es del periodo de duración del contrato]. </w:t>
      </w:r>
    </w:p>
    <w:p w14:paraId="55447E9C" w14:textId="18132AA3" w:rsidR="00466BF6" w:rsidRPr="001B0A1D" w:rsidRDefault="00466BF6" w:rsidP="00326371">
      <w:pPr>
        <w:spacing w:after="0" w:line="240" w:lineRule="auto"/>
        <w:jc w:val="both"/>
        <w:rPr>
          <w:rFonts w:cstheme="minorHAnsi"/>
          <w:b/>
          <w:sz w:val="24"/>
          <w:szCs w:val="24"/>
        </w:rPr>
      </w:pPr>
      <w:r w:rsidRPr="001B0A1D">
        <w:rPr>
          <w:rFonts w:cstheme="minorHAnsi"/>
          <w:b/>
          <w:sz w:val="24"/>
          <w:szCs w:val="24"/>
        </w:rPr>
        <w:t xml:space="preserve"> “ESTA GARANTÍA SERÁ EJECUTADA A SIMPLE REQUERIMIENTO DE LA OPR </w:t>
      </w:r>
      <w:r w:rsidR="00BF0F54" w:rsidRPr="001B0A1D">
        <w:rPr>
          <w:rFonts w:cstheme="minorHAnsi"/>
          <w:b/>
          <w:sz w:val="24"/>
          <w:szCs w:val="24"/>
        </w:rPr>
        <w:t>RED DE PRODUCTORES ARTESANALES DE SEMILLAS DE HONDURAS (RED PASH)</w:t>
      </w:r>
      <w:r w:rsidRPr="001B0A1D">
        <w:rPr>
          <w:rFonts w:cstheme="minorHAnsi"/>
          <w:b/>
          <w:sz w:val="24"/>
          <w:szCs w:val="24"/>
        </w:rPr>
        <w:t xml:space="preserve">, CON LA SIMPLE PRESENTACIÓN DE UNA NOTA DE INCUMPLIMIENTO”. </w:t>
      </w:r>
    </w:p>
    <w:p w14:paraId="3FBA0E99" w14:textId="77777777" w:rsidR="00466BF6" w:rsidRPr="001B0A1D" w:rsidRDefault="00466BF6" w:rsidP="00326371">
      <w:pPr>
        <w:spacing w:after="0" w:line="240" w:lineRule="auto"/>
        <w:jc w:val="both"/>
        <w:rPr>
          <w:rFonts w:cstheme="minorHAnsi"/>
          <w:sz w:val="24"/>
          <w:szCs w:val="24"/>
        </w:rPr>
      </w:pPr>
      <w:r w:rsidRPr="001B0A1D">
        <w:rPr>
          <w:rFonts w:cstheme="minorHAnsi"/>
          <w:b/>
          <w:sz w:val="24"/>
          <w:szCs w:val="24"/>
        </w:rPr>
        <w:t xml:space="preserve">Dado en </w:t>
      </w:r>
      <w:r w:rsidRPr="001B0A1D">
        <w:rPr>
          <w:rFonts w:cstheme="minorHAnsi"/>
          <w:b/>
          <w:i/>
          <w:sz w:val="24"/>
          <w:szCs w:val="24"/>
        </w:rPr>
        <w:t>(Indicar lugar),</w:t>
      </w:r>
      <w:r w:rsidRPr="001B0A1D">
        <w:rPr>
          <w:rFonts w:cstheme="minorHAnsi"/>
          <w:sz w:val="24"/>
          <w:szCs w:val="24"/>
        </w:rPr>
        <w:t xml:space="preserve"> </w:t>
      </w:r>
      <w:r w:rsidRPr="001B0A1D">
        <w:rPr>
          <w:rFonts w:cstheme="minorHAnsi"/>
          <w:b/>
          <w:sz w:val="24"/>
          <w:szCs w:val="24"/>
        </w:rPr>
        <w:t xml:space="preserve">el </w:t>
      </w:r>
      <w:r w:rsidRPr="001B0A1D">
        <w:rPr>
          <w:rFonts w:cstheme="minorHAnsi"/>
          <w:b/>
          <w:i/>
          <w:sz w:val="24"/>
          <w:szCs w:val="24"/>
        </w:rPr>
        <w:t xml:space="preserve">(Insertar fecha). </w:t>
      </w:r>
      <w:r w:rsidRPr="001B0A1D">
        <w:rPr>
          <w:rFonts w:cstheme="minorHAnsi"/>
          <w:sz w:val="24"/>
          <w:szCs w:val="24"/>
        </w:rPr>
        <w:t xml:space="preserve">…………………………………………………………………….. </w:t>
      </w:r>
    </w:p>
    <w:p w14:paraId="5FCEDAF2" w14:textId="77777777" w:rsidR="00B86171" w:rsidRPr="001B0A1D" w:rsidRDefault="00466BF6" w:rsidP="00326371">
      <w:pPr>
        <w:spacing w:after="0" w:line="240" w:lineRule="auto"/>
        <w:jc w:val="both"/>
        <w:rPr>
          <w:rFonts w:cstheme="minorHAnsi"/>
          <w:sz w:val="24"/>
          <w:szCs w:val="24"/>
        </w:rPr>
      </w:pPr>
      <w:r w:rsidRPr="001B0A1D">
        <w:rPr>
          <w:rFonts w:cstheme="minorHAnsi"/>
          <w:sz w:val="24"/>
          <w:szCs w:val="24"/>
        </w:rPr>
        <w:t xml:space="preserve">[Sello y Firma(s) del Banco </w:t>
      </w:r>
    </w:p>
    <w:p w14:paraId="61397C47" w14:textId="3C69666C" w:rsidR="00847DCA" w:rsidRPr="001B0A1D" w:rsidRDefault="00847DCA" w:rsidP="00326371">
      <w:pPr>
        <w:spacing w:after="0" w:line="240" w:lineRule="auto"/>
        <w:jc w:val="center"/>
        <w:rPr>
          <w:rFonts w:cstheme="minorHAnsi"/>
          <w:b/>
          <w:sz w:val="24"/>
          <w:szCs w:val="24"/>
        </w:rPr>
      </w:pPr>
      <w:r w:rsidRPr="001B0A1D">
        <w:rPr>
          <w:rFonts w:cstheme="minorHAnsi"/>
          <w:b/>
          <w:sz w:val="24"/>
          <w:szCs w:val="24"/>
        </w:rPr>
        <w:lastRenderedPageBreak/>
        <w:t>ANEXO</w:t>
      </w:r>
      <w:r w:rsidR="000E4EE5" w:rsidRPr="001B0A1D">
        <w:rPr>
          <w:rFonts w:cstheme="minorHAnsi"/>
          <w:b/>
          <w:sz w:val="24"/>
          <w:szCs w:val="24"/>
        </w:rPr>
        <w:t xml:space="preserve"> </w:t>
      </w:r>
      <w:r w:rsidRPr="001B0A1D">
        <w:rPr>
          <w:rFonts w:cstheme="minorHAnsi"/>
          <w:b/>
          <w:sz w:val="24"/>
          <w:szCs w:val="24"/>
        </w:rPr>
        <w:t>VII</w:t>
      </w:r>
      <w:r w:rsidR="001E4B36">
        <w:rPr>
          <w:rFonts w:cstheme="minorHAnsi"/>
          <w:b/>
          <w:sz w:val="24"/>
          <w:szCs w:val="24"/>
        </w:rPr>
        <w:t>I</w:t>
      </w:r>
    </w:p>
    <w:p w14:paraId="75619804" w14:textId="77777777" w:rsidR="00847DCA" w:rsidRPr="001B0A1D" w:rsidRDefault="00847DCA" w:rsidP="00326371">
      <w:pPr>
        <w:spacing w:after="0" w:line="240" w:lineRule="auto"/>
        <w:jc w:val="center"/>
        <w:rPr>
          <w:rFonts w:cstheme="minorHAnsi"/>
          <w:sz w:val="24"/>
          <w:szCs w:val="24"/>
        </w:rPr>
      </w:pPr>
      <w:r w:rsidRPr="001B0A1D">
        <w:rPr>
          <w:rFonts w:cstheme="minorHAnsi"/>
          <w:b/>
          <w:sz w:val="24"/>
          <w:szCs w:val="24"/>
        </w:rPr>
        <w:t>MODELO DE CONTRATO DE OBRAS</w:t>
      </w:r>
    </w:p>
    <w:p w14:paraId="3C11C4B2" w14:textId="77777777" w:rsidR="00847DCA" w:rsidRPr="001B0A1D" w:rsidRDefault="00847DCA" w:rsidP="00326371">
      <w:pPr>
        <w:spacing w:after="0" w:line="240" w:lineRule="auto"/>
        <w:jc w:val="center"/>
        <w:rPr>
          <w:rFonts w:cstheme="minorHAnsi"/>
          <w:sz w:val="24"/>
          <w:szCs w:val="24"/>
        </w:rPr>
      </w:pPr>
      <w:r w:rsidRPr="001B0A1D">
        <w:rPr>
          <w:rFonts w:cstheme="minorHAnsi"/>
          <w:b/>
          <w:sz w:val="24"/>
          <w:szCs w:val="24"/>
        </w:rPr>
        <w:t xml:space="preserve"> </w:t>
      </w:r>
    </w:p>
    <w:p w14:paraId="10B3A23B" w14:textId="1A25F705" w:rsidR="00847DCA" w:rsidRPr="001B0A1D" w:rsidRDefault="00C221FF" w:rsidP="00326371">
      <w:pPr>
        <w:pStyle w:val="Sinespaciado"/>
        <w:jc w:val="center"/>
        <w:rPr>
          <w:rFonts w:cstheme="minorHAnsi"/>
          <w:b/>
          <w:sz w:val="24"/>
          <w:szCs w:val="24"/>
        </w:rPr>
      </w:pPr>
      <w:r w:rsidRPr="001B0A1D">
        <w:rPr>
          <w:rFonts w:cstheme="minorHAnsi"/>
          <w:b/>
          <w:sz w:val="24"/>
          <w:szCs w:val="24"/>
        </w:rPr>
        <w:t>CONTRATO No. 01-20</w:t>
      </w:r>
      <w:r w:rsidR="00F857CD" w:rsidRPr="001B0A1D">
        <w:rPr>
          <w:rFonts w:cstheme="minorHAnsi"/>
          <w:b/>
          <w:sz w:val="24"/>
          <w:szCs w:val="24"/>
        </w:rPr>
        <w:t>2</w:t>
      </w:r>
      <w:r w:rsidR="00760D9F" w:rsidRPr="001B0A1D">
        <w:rPr>
          <w:rFonts w:cstheme="minorHAnsi"/>
          <w:b/>
          <w:sz w:val="24"/>
          <w:szCs w:val="24"/>
        </w:rPr>
        <w:t>5</w:t>
      </w:r>
      <w:r w:rsidR="003C7C2C" w:rsidRPr="001B0A1D">
        <w:rPr>
          <w:rFonts w:cstheme="minorHAnsi"/>
          <w:b/>
          <w:sz w:val="24"/>
          <w:szCs w:val="24"/>
        </w:rPr>
        <w:t>-OBRAS-</w:t>
      </w:r>
      <w:r w:rsidR="00FB1B88" w:rsidRPr="001B0A1D">
        <w:rPr>
          <w:rFonts w:cstheme="minorHAnsi"/>
          <w:b/>
          <w:sz w:val="24"/>
          <w:szCs w:val="24"/>
        </w:rPr>
        <w:t>RED PASH</w:t>
      </w:r>
      <w:r w:rsidR="00847DCA" w:rsidRPr="001B0A1D">
        <w:rPr>
          <w:rFonts w:cstheme="minorHAnsi"/>
          <w:b/>
          <w:sz w:val="24"/>
          <w:szCs w:val="24"/>
        </w:rPr>
        <w:t xml:space="preserve">- </w:t>
      </w:r>
      <w:r w:rsidR="00847DCA" w:rsidRPr="001B0A1D">
        <w:rPr>
          <w:rFonts w:cstheme="minorHAnsi"/>
          <w:b/>
          <w:i/>
          <w:sz w:val="24"/>
          <w:szCs w:val="24"/>
        </w:rPr>
        <w:t>(Insertar nombre del contratista)</w:t>
      </w:r>
    </w:p>
    <w:p w14:paraId="56636270" w14:textId="2166092E" w:rsidR="00446D36" w:rsidRPr="001B0A1D" w:rsidRDefault="00847DCA" w:rsidP="00326371">
      <w:pPr>
        <w:pStyle w:val="Sinespaciado"/>
        <w:jc w:val="center"/>
        <w:rPr>
          <w:rFonts w:cstheme="minorHAnsi"/>
          <w:b/>
          <w:sz w:val="24"/>
          <w:szCs w:val="24"/>
        </w:rPr>
      </w:pPr>
      <w:r w:rsidRPr="001B0A1D">
        <w:rPr>
          <w:rFonts w:cstheme="minorHAnsi"/>
          <w:b/>
          <w:sz w:val="24"/>
          <w:szCs w:val="24"/>
        </w:rPr>
        <w:t xml:space="preserve">PROYECTO: </w:t>
      </w:r>
      <w:r w:rsidR="0063532B" w:rsidRPr="001B0A1D">
        <w:rPr>
          <w:rFonts w:cstheme="minorHAnsi"/>
          <w:b/>
          <w:bCs/>
          <w:sz w:val="24"/>
          <w:szCs w:val="24"/>
          <w:lang w:val="es-MX"/>
        </w:rPr>
        <w:t>CONSTRUCCIÓN DE OBRA CIVIL PARA LA LÍNEA DE PROCESO, SECADO Y ALMACENAMIENTO DE GRANO</w:t>
      </w:r>
      <w:r w:rsidR="008D357C" w:rsidRPr="001B0A1D">
        <w:rPr>
          <w:rFonts w:cstheme="minorHAnsi"/>
          <w:b/>
          <w:sz w:val="24"/>
          <w:szCs w:val="24"/>
        </w:rPr>
        <w:t xml:space="preserve">. </w:t>
      </w:r>
    </w:p>
    <w:p w14:paraId="3DC43496" w14:textId="77777777" w:rsidR="008D357C" w:rsidRPr="001B0A1D" w:rsidRDefault="008D357C" w:rsidP="00326371">
      <w:pPr>
        <w:pStyle w:val="Sinespaciado"/>
        <w:jc w:val="center"/>
        <w:rPr>
          <w:rFonts w:cstheme="minorHAnsi"/>
          <w:b/>
          <w:sz w:val="24"/>
          <w:szCs w:val="24"/>
        </w:rPr>
      </w:pPr>
    </w:p>
    <w:p w14:paraId="2B22266D" w14:textId="4B61684E" w:rsidR="00847DCA" w:rsidRPr="001B0A1D" w:rsidRDefault="00847DCA" w:rsidP="001E4B36">
      <w:pPr>
        <w:spacing w:after="0" w:line="240" w:lineRule="auto"/>
        <w:ind w:right="49"/>
        <w:jc w:val="both"/>
        <w:rPr>
          <w:rFonts w:cstheme="minorHAnsi"/>
          <w:sz w:val="24"/>
          <w:szCs w:val="24"/>
        </w:rPr>
      </w:pPr>
      <w:r w:rsidRPr="001B0A1D">
        <w:rPr>
          <w:rFonts w:cstheme="minorHAnsi"/>
          <w:sz w:val="24"/>
          <w:szCs w:val="24"/>
        </w:rPr>
        <w:t xml:space="preserve">Nosotros, el señor </w:t>
      </w:r>
      <w:r w:rsidR="00FB1B88" w:rsidRPr="001B0A1D">
        <w:rPr>
          <w:rFonts w:cstheme="minorHAnsi"/>
          <w:b/>
          <w:sz w:val="24"/>
          <w:szCs w:val="24"/>
        </w:rPr>
        <w:t xml:space="preserve">Rene Ibram Canales Aguilar </w:t>
      </w:r>
      <w:r w:rsidRPr="001B0A1D">
        <w:rPr>
          <w:rFonts w:cstheme="minorHAnsi"/>
          <w:sz w:val="24"/>
          <w:szCs w:val="24"/>
        </w:rPr>
        <w:t xml:space="preserve">, hondureño, mayor de edad, </w:t>
      </w:r>
      <w:r w:rsidR="001E37AE" w:rsidRPr="001B0A1D">
        <w:rPr>
          <w:rFonts w:cstheme="minorHAnsi"/>
          <w:sz w:val="24"/>
          <w:szCs w:val="24"/>
        </w:rPr>
        <w:t>casado, vecino</w:t>
      </w:r>
      <w:r w:rsidR="00661C3C" w:rsidRPr="001B0A1D">
        <w:rPr>
          <w:rFonts w:cstheme="minorHAnsi"/>
          <w:sz w:val="24"/>
          <w:szCs w:val="24"/>
        </w:rPr>
        <w:t xml:space="preserve"> de la </w:t>
      </w:r>
      <w:r w:rsidR="00BF0F54" w:rsidRPr="001B0A1D">
        <w:rPr>
          <w:rFonts w:cstheme="minorHAnsi"/>
          <w:sz w:val="24"/>
          <w:szCs w:val="24"/>
        </w:rPr>
        <w:t>Caserío La Casita Calera, Municipio de Concepción del Sur, departamento de Santa Bárbara</w:t>
      </w:r>
      <w:r w:rsidRPr="001B0A1D">
        <w:rPr>
          <w:rFonts w:cstheme="minorHAnsi"/>
          <w:sz w:val="24"/>
          <w:szCs w:val="24"/>
        </w:rPr>
        <w:t xml:space="preserve">, </w:t>
      </w:r>
      <w:r w:rsidR="00AC79A3" w:rsidRPr="001B0A1D">
        <w:rPr>
          <w:rFonts w:cstheme="minorHAnsi"/>
          <w:sz w:val="24"/>
          <w:szCs w:val="24"/>
        </w:rPr>
        <w:t xml:space="preserve">con   Tarjeta   de   Identidad </w:t>
      </w:r>
      <w:r w:rsidR="00760D9F" w:rsidRPr="001B0A1D">
        <w:rPr>
          <w:rFonts w:cstheme="minorHAnsi"/>
          <w:i/>
          <w:iCs/>
          <w:sz w:val="24"/>
          <w:szCs w:val="24"/>
        </w:rPr>
        <w:t>(insertar DNI)</w:t>
      </w:r>
      <w:r w:rsidRPr="001B0A1D">
        <w:rPr>
          <w:rFonts w:cstheme="minorHAnsi"/>
          <w:i/>
          <w:iCs/>
          <w:sz w:val="24"/>
          <w:szCs w:val="24"/>
        </w:rPr>
        <w:t>,</w:t>
      </w:r>
      <w:r w:rsidRPr="001B0A1D">
        <w:rPr>
          <w:rFonts w:cstheme="minorHAnsi"/>
          <w:i/>
          <w:sz w:val="24"/>
          <w:szCs w:val="24"/>
        </w:rPr>
        <w:t xml:space="preserve"> </w:t>
      </w:r>
      <w:r w:rsidRPr="001B0A1D">
        <w:rPr>
          <w:rFonts w:cstheme="minorHAnsi"/>
          <w:sz w:val="24"/>
          <w:szCs w:val="24"/>
        </w:rPr>
        <w:t>actuando en mi condición de representante legal de la</w:t>
      </w:r>
      <w:r w:rsidR="001D2341" w:rsidRPr="001B0A1D">
        <w:rPr>
          <w:rFonts w:cstheme="minorHAnsi"/>
          <w:b/>
          <w:sz w:val="24"/>
          <w:szCs w:val="24"/>
        </w:rPr>
        <w:t xml:space="preserve"> OPR </w:t>
      </w:r>
      <w:r w:rsidR="00BF0F54" w:rsidRPr="001B0A1D">
        <w:rPr>
          <w:rFonts w:cstheme="minorHAnsi"/>
          <w:b/>
          <w:sz w:val="24"/>
          <w:szCs w:val="24"/>
        </w:rPr>
        <w:t>RED DE PRODUCTORES ARTESANALES DE SEMILLAS DE HONDURAS (RED PASH)</w:t>
      </w:r>
      <w:r w:rsidRPr="001B0A1D">
        <w:rPr>
          <w:rFonts w:cstheme="minorHAnsi"/>
          <w:sz w:val="24"/>
          <w:szCs w:val="24"/>
        </w:rPr>
        <w:t>, autorizado para este ef</w:t>
      </w:r>
      <w:r w:rsidR="0022307D" w:rsidRPr="001B0A1D">
        <w:rPr>
          <w:rFonts w:cstheme="minorHAnsi"/>
          <w:sz w:val="24"/>
          <w:szCs w:val="24"/>
        </w:rPr>
        <w:t>ecto por el Junta Directiva</w:t>
      </w:r>
      <w:r w:rsidRPr="001B0A1D">
        <w:rPr>
          <w:rFonts w:cstheme="minorHAnsi"/>
          <w:sz w:val="24"/>
          <w:szCs w:val="24"/>
        </w:rPr>
        <w:t>,</w:t>
      </w:r>
      <w:r w:rsidR="001E4B36" w:rsidRPr="001E4B36">
        <w:rPr>
          <w:rFonts w:cstheme="minorHAnsi"/>
          <w:sz w:val="24"/>
          <w:szCs w:val="24"/>
        </w:rPr>
        <w:t xml:space="preserve"> según resolución No.</w:t>
      </w:r>
      <w:r w:rsidR="001E4B36">
        <w:rPr>
          <w:rFonts w:cstheme="minorHAnsi"/>
          <w:sz w:val="24"/>
          <w:szCs w:val="24"/>
        </w:rPr>
        <w:t xml:space="preserve"> </w:t>
      </w:r>
      <w:r w:rsidR="001E4B36" w:rsidRPr="001E4B36">
        <w:rPr>
          <w:rFonts w:cstheme="minorHAnsi"/>
          <w:sz w:val="24"/>
          <w:szCs w:val="24"/>
        </w:rPr>
        <w:t>373-2006 emitida por la Secretaria General de la Secretaría de Estado en los Despachos de</w:t>
      </w:r>
      <w:r w:rsidR="001E4B36">
        <w:rPr>
          <w:rFonts w:cstheme="minorHAnsi"/>
          <w:sz w:val="24"/>
          <w:szCs w:val="24"/>
        </w:rPr>
        <w:t xml:space="preserve"> </w:t>
      </w:r>
      <w:r w:rsidR="001E4B36" w:rsidRPr="001E4B36">
        <w:rPr>
          <w:rFonts w:cstheme="minorHAnsi"/>
          <w:sz w:val="24"/>
          <w:szCs w:val="24"/>
        </w:rPr>
        <w:t>Gobernación y Justicia de fecha 04 de octubre de 2013, inscrita en el libro del Registro de la</w:t>
      </w:r>
      <w:r w:rsidR="001E4B36">
        <w:rPr>
          <w:rFonts w:cstheme="minorHAnsi"/>
          <w:sz w:val="24"/>
          <w:szCs w:val="24"/>
        </w:rPr>
        <w:t xml:space="preserve"> </w:t>
      </w:r>
      <w:r w:rsidR="001E4B36" w:rsidRPr="001E4B36">
        <w:rPr>
          <w:rFonts w:cstheme="minorHAnsi"/>
          <w:sz w:val="24"/>
          <w:szCs w:val="24"/>
        </w:rPr>
        <w:t>Propiedad Inmueble y Mercantil No. 57 del Tomo 80 de fecha 22 de junio de 2018;</w:t>
      </w:r>
      <w:r w:rsidRPr="001B0A1D">
        <w:rPr>
          <w:rFonts w:cstheme="minorHAnsi"/>
          <w:sz w:val="24"/>
          <w:szCs w:val="24"/>
        </w:rPr>
        <w:t xml:space="preserve"> que en lo sucesivo se denominará </w:t>
      </w:r>
      <w:r w:rsidRPr="001B0A1D">
        <w:rPr>
          <w:rFonts w:cstheme="minorHAnsi"/>
          <w:b/>
          <w:sz w:val="24"/>
          <w:szCs w:val="24"/>
        </w:rPr>
        <w:t>“EL CONTRATANTE”</w:t>
      </w:r>
      <w:r w:rsidRPr="001B0A1D">
        <w:rPr>
          <w:rFonts w:cstheme="minorHAnsi"/>
          <w:sz w:val="24"/>
          <w:szCs w:val="24"/>
        </w:rPr>
        <w:t>; y el Señor, (</w:t>
      </w:r>
      <w:r w:rsidRPr="001B0A1D">
        <w:rPr>
          <w:rFonts w:cstheme="minorHAnsi"/>
          <w:i/>
          <w:sz w:val="24"/>
          <w:szCs w:val="24"/>
        </w:rPr>
        <w:t>Insertar nombre  del Representante Legal del Contratista)</w:t>
      </w:r>
      <w:r w:rsidR="00446D36" w:rsidRPr="001B0A1D">
        <w:rPr>
          <w:rFonts w:cstheme="minorHAnsi"/>
          <w:sz w:val="24"/>
          <w:szCs w:val="24"/>
        </w:rPr>
        <w:t xml:space="preserve">, mayor de edad, unión libre </w:t>
      </w:r>
      <w:r w:rsidRPr="001B0A1D">
        <w:rPr>
          <w:rFonts w:cstheme="minorHAnsi"/>
          <w:sz w:val="24"/>
          <w:szCs w:val="24"/>
        </w:rPr>
        <w:t xml:space="preserve">, hondureño de este domicilio, con Identidad No. </w:t>
      </w:r>
      <w:r w:rsidRPr="001B0A1D">
        <w:rPr>
          <w:rFonts w:cstheme="minorHAnsi"/>
          <w:i/>
          <w:sz w:val="24"/>
          <w:szCs w:val="24"/>
        </w:rPr>
        <w:t xml:space="preserve">(Insertar número de identidad), </w:t>
      </w:r>
      <w:r w:rsidRPr="001B0A1D">
        <w:rPr>
          <w:rFonts w:cstheme="minorHAnsi"/>
          <w:sz w:val="24"/>
          <w:szCs w:val="24"/>
        </w:rPr>
        <w:t xml:space="preserve">que en lo sucesivo se denominará </w:t>
      </w:r>
      <w:r w:rsidRPr="001B0A1D">
        <w:rPr>
          <w:rFonts w:cstheme="minorHAnsi"/>
          <w:b/>
          <w:sz w:val="24"/>
          <w:szCs w:val="24"/>
        </w:rPr>
        <w:t>“EL CONTRATISTA”</w:t>
      </w:r>
      <w:r w:rsidRPr="001B0A1D">
        <w:rPr>
          <w:rFonts w:cstheme="minorHAnsi"/>
          <w:sz w:val="24"/>
          <w:szCs w:val="24"/>
        </w:rPr>
        <w:t xml:space="preserve"> convenimos en suscribir el presente contrato el cual se regirá por las siguientes cláusulas:</w:t>
      </w:r>
    </w:p>
    <w:p w14:paraId="5828E575" w14:textId="77777777" w:rsidR="00847DCA" w:rsidRPr="001B0A1D" w:rsidRDefault="00847DCA" w:rsidP="00326371">
      <w:pPr>
        <w:spacing w:after="0" w:line="240" w:lineRule="auto"/>
        <w:rPr>
          <w:rFonts w:cstheme="minorHAnsi"/>
          <w:sz w:val="24"/>
          <w:szCs w:val="24"/>
        </w:rPr>
      </w:pPr>
      <w:r w:rsidRPr="001B0A1D">
        <w:rPr>
          <w:rFonts w:cstheme="minorHAnsi"/>
          <w:sz w:val="24"/>
          <w:szCs w:val="24"/>
        </w:rPr>
        <w:t xml:space="preserve"> </w:t>
      </w:r>
    </w:p>
    <w:p w14:paraId="54D35830" w14:textId="77777777" w:rsidR="00DF5107" w:rsidRPr="001B0A1D" w:rsidRDefault="00DF5107" w:rsidP="00DF5107">
      <w:pPr>
        <w:keepNext/>
        <w:tabs>
          <w:tab w:val="left" w:pos="0"/>
        </w:tabs>
        <w:spacing w:after="0" w:line="276" w:lineRule="auto"/>
        <w:jc w:val="both"/>
        <w:outlineLvl w:val="7"/>
        <w:rPr>
          <w:rFonts w:eastAsia="Times New Roman" w:cstheme="minorHAnsi"/>
          <w:b/>
          <w:color w:val="000000"/>
          <w:sz w:val="24"/>
          <w:szCs w:val="24"/>
          <w:lang w:val="es-NI" w:eastAsia="pt-BR"/>
        </w:rPr>
      </w:pPr>
      <w:r w:rsidRPr="001B0A1D">
        <w:rPr>
          <w:rFonts w:eastAsia="Times New Roman" w:cstheme="minorHAnsi"/>
          <w:b/>
          <w:sz w:val="24"/>
          <w:szCs w:val="24"/>
          <w:lang w:val="es-NI" w:eastAsia="pt-BR"/>
        </w:rPr>
        <w:t xml:space="preserve">CLÁUSULA PRIMERA – OBJETO </w:t>
      </w:r>
    </w:p>
    <w:p w14:paraId="4AEB0560" w14:textId="77777777" w:rsidR="00DF5107" w:rsidRPr="001B0A1D" w:rsidRDefault="00DF5107" w:rsidP="00DF5107">
      <w:pPr>
        <w:tabs>
          <w:tab w:val="left" w:pos="567"/>
        </w:tabs>
        <w:spacing w:after="0" w:line="276" w:lineRule="auto"/>
        <w:ind w:left="567" w:hanging="567"/>
        <w:jc w:val="both"/>
        <w:rPr>
          <w:rFonts w:eastAsia="Times New Roman" w:cstheme="minorHAnsi"/>
          <w:color w:val="000000"/>
          <w:sz w:val="24"/>
          <w:szCs w:val="24"/>
          <w:lang w:val="es-ES_tradnl"/>
        </w:rPr>
      </w:pPr>
      <w:r w:rsidRPr="001B0A1D">
        <w:rPr>
          <w:rFonts w:eastAsia="Times New Roman" w:cstheme="minorHAnsi"/>
          <w:sz w:val="24"/>
          <w:szCs w:val="24"/>
          <w:lang w:val="es-ES_tradnl"/>
        </w:rPr>
        <w:t>1.1</w:t>
      </w:r>
      <w:r w:rsidRPr="001B0A1D">
        <w:rPr>
          <w:rFonts w:eastAsia="Times New Roman" w:cstheme="minorHAnsi"/>
          <w:b/>
          <w:sz w:val="24"/>
          <w:szCs w:val="24"/>
          <w:lang w:val="es-ES_tradnl"/>
        </w:rPr>
        <w:tab/>
      </w:r>
      <w:r w:rsidRPr="001B0A1D">
        <w:rPr>
          <w:rFonts w:eastAsia="Times New Roman" w:cstheme="minorHAnsi"/>
          <w:sz w:val="24"/>
          <w:szCs w:val="24"/>
          <w:lang w:val="es-ES_tradnl"/>
        </w:rPr>
        <w:t xml:space="preserve">El objeto de este contrato es la ejecución de la </w:t>
      </w:r>
      <w:r w:rsidRPr="001B0A1D">
        <w:rPr>
          <w:rFonts w:eastAsia="Times New Roman" w:cstheme="minorHAnsi"/>
          <w:color w:val="000000"/>
          <w:sz w:val="24"/>
          <w:szCs w:val="24"/>
          <w:lang w:val="es-ES_tradnl"/>
        </w:rPr>
        <w:t xml:space="preserve">obra </w:t>
      </w:r>
      <w:r w:rsidRPr="001B0A1D">
        <w:rPr>
          <w:rFonts w:eastAsia="Times New Roman" w:cstheme="minorHAnsi"/>
          <w:sz w:val="24"/>
          <w:szCs w:val="24"/>
          <w:lang w:val="es-ES_tradnl"/>
        </w:rPr>
        <w:t>(</w:t>
      </w:r>
      <w:r w:rsidRPr="001B0A1D">
        <w:rPr>
          <w:rFonts w:eastAsia="Times New Roman" w:cstheme="minorHAnsi"/>
          <w:color w:val="000000"/>
          <w:sz w:val="24"/>
          <w:szCs w:val="24"/>
          <w:lang w:val="es-ES_tradnl"/>
        </w:rPr>
        <w:t>indicar exactamente el nombre y el lugar de la obra) de conformidad con el cronograma de actividades de la obra y la oferta que forma parte integrante de este contrato.</w:t>
      </w:r>
    </w:p>
    <w:p w14:paraId="353A08D8" w14:textId="77777777" w:rsidR="00DF5107" w:rsidRPr="001B0A1D" w:rsidRDefault="00DF5107" w:rsidP="00DF5107">
      <w:pPr>
        <w:tabs>
          <w:tab w:val="left" w:pos="567"/>
        </w:tabs>
        <w:spacing w:after="0" w:line="276" w:lineRule="auto"/>
        <w:ind w:left="567" w:right="53"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1.2 </w:t>
      </w:r>
      <w:r w:rsidRPr="001B0A1D">
        <w:rPr>
          <w:rFonts w:eastAsia="Times New Roman" w:cstheme="minorHAnsi"/>
          <w:sz w:val="24"/>
          <w:szCs w:val="24"/>
          <w:lang w:val="es-ES_tradnl"/>
        </w:rPr>
        <w:tab/>
        <w:t xml:space="preserve">El sistema de ejecución de este Contrato es </w:t>
      </w:r>
      <w:r w:rsidRPr="001B0A1D">
        <w:rPr>
          <w:rFonts w:eastAsia="Times New Roman" w:cstheme="minorHAnsi"/>
          <w:b/>
          <w:bCs/>
          <w:sz w:val="24"/>
          <w:szCs w:val="24"/>
          <w:lang w:val="es-ES_tradnl"/>
        </w:rPr>
        <w:t>por precios unitarios (Lote único).</w:t>
      </w:r>
    </w:p>
    <w:p w14:paraId="0E721F90" w14:textId="77777777" w:rsidR="00DF5107" w:rsidRPr="001B0A1D"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p>
    <w:p w14:paraId="4B3189AA" w14:textId="77777777" w:rsidR="00DF5107" w:rsidRPr="001B0A1D"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1B0A1D">
        <w:rPr>
          <w:rFonts w:eastAsia="Times New Roman" w:cstheme="minorHAnsi"/>
          <w:b/>
          <w:sz w:val="24"/>
          <w:szCs w:val="24"/>
          <w:lang w:val="es-NI" w:eastAsia="pt-BR"/>
        </w:rPr>
        <w:t>CLÁUSULA SEGUNDA – OBLIGACIONES</w:t>
      </w:r>
    </w:p>
    <w:p w14:paraId="467B1AFF" w14:textId="77777777" w:rsidR="00DF5107" w:rsidRPr="001B0A1D" w:rsidRDefault="00DF5107" w:rsidP="00DF5107">
      <w:pPr>
        <w:tabs>
          <w:tab w:val="left" w:pos="567"/>
        </w:tabs>
        <w:spacing w:after="0" w:line="276" w:lineRule="auto"/>
        <w:ind w:left="567" w:hanging="567"/>
        <w:rPr>
          <w:rFonts w:eastAsia="Times New Roman" w:cstheme="minorHAnsi"/>
          <w:sz w:val="24"/>
          <w:szCs w:val="24"/>
          <w:lang w:val="es-ES_tradnl"/>
        </w:rPr>
      </w:pPr>
      <w:r w:rsidRPr="001B0A1D">
        <w:rPr>
          <w:rFonts w:eastAsia="Times New Roman" w:cstheme="minorHAnsi"/>
          <w:sz w:val="24"/>
          <w:szCs w:val="24"/>
          <w:lang w:val="es-ES_tradnl"/>
        </w:rPr>
        <w:t xml:space="preserve">2.1 </w:t>
      </w:r>
      <w:r w:rsidRPr="001B0A1D">
        <w:rPr>
          <w:rFonts w:eastAsia="Times New Roman" w:cstheme="minorHAnsi"/>
          <w:sz w:val="24"/>
          <w:szCs w:val="24"/>
          <w:lang w:val="es-ES_tradnl"/>
        </w:rPr>
        <w:tab/>
        <w:t xml:space="preserve">Es responsabilidad del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w:t>
      </w:r>
    </w:p>
    <w:p w14:paraId="7BC7731D"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efectuar los pagos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en la forma estipulada en la Cláusula Quinta de este Contrato hasta 07 días después de la presentación de la estimación y la factura aprobada por la supervisión de la obra;</w:t>
      </w:r>
    </w:p>
    <w:p w14:paraId="2D980E81"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proveer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la respectiva </w:t>
      </w:r>
      <w:r w:rsidRPr="001B0A1D">
        <w:rPr>
          <w:rFonts w:eastAsia="Times New Roman" w:cstheme="minorHAnsi"/>
          <w:b/>
          <w:sz w:val="24"/>
          <w:szCs w:val="24"/>
          <w:lang w:val="es-ES_tradnl"/>
        </w:rPr>
        <w:t>Orden de Inicio</w:t>
      </w:r>
      <w:r w:rsidRPr="001B0A1D">
        <w:rPr>
          <w:rFonts w:eastAsia="Times New Roman" w:cstheme="minorHAnsi"/>
          <w:sz w:val="24"/>
          <w:szCs w:val="24"/>
          <w:lang w:val="es-ES_tradnl"/>
        </w:rPr>
        <w:t xml:space="preserve"> necesaria para la ejecución de la obra;</w:t>
      </w:r>
    </w:p>
    <w:p w14:paraId="3D714527"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hacer visitas de seguimiento a la obra en ejecución e informar por escrito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 las situaciones encontradas;</w:t>
      </w:r>
    </w:p>
    <w:p w14:paraId="3D76BE49"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liberar la </w:t>
      </w:r>
      <w:r w:rsidRPr="001B0A1D">
        <w:rPr>
          <w:rFonts w:eastAsia="Times New Roman" w:cstheme="minorHAnsi"/>
          <w:b/>
          <w:sz w:val="24"/>
          <w:szCs w:val="24"/>
          <w:lang w:val="es-ES_tradnl"/>
        </w:rPr>
        <w:t>Garantía Bancaria de Cumplimiento</w:t>
      </w:r>
      <w:r w:rsidRPr="001B0A1D">
        <w:rPr>
          <w:rFonts w:eastAsia="Times New Roman" w:cstheme="minorHAnsi"/>
          <w:sz w:val="24"/>
          <w:szCs w:val="24"/>
          <w:lang w:val="es-ES_tradnl"/>
        </w:rPr>
        <w:t xml:space="preserve"> cuando corresponda.</w:t>
      </w:r>
    </w:p>
    <w:p w14:paraId="0F6EDD8D" w14:textId="77777777" w:rsidR="00DF5107" w:rsidRPr="001B0A1D" w:rsidRDefault="00DF5107" w:rsidP="00DF5107">
      <w:pPr>
        <w:spacing w:after="0" w:line="276" w:lineRule="auto"/>
        <w:jc w:val="both"/>
        <w:rPr>
          <w:rFonts w:eastAsia="Times New Roman" w:cstheme="minorHAnsi"/>
          <w:sz w:val="24"/>
          <w:szCs w:val="24"/>
          <w:lang w:val="es-ES_tradnl"/>
        </w:rPr>
      </w:pPr>
    </w:p>
    <w:p w14:paraId="2B361455" w14:textId="77777777" w:rsidR="00DF5107" w:rsidRPr="001B0A1D" w:rsidRDefault="00DF5107" w:rsidP="00DF5107">
      <w:pPr>
        <w:tabs>
          <w:tab w:val="left"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2.2 </w:t>
      </w:r>
      <w:r w:rsidRPr="001B0A1D">
        <w:rPr>
          <w:rFonts w:eastAsia="Times New Roman" w:cstheme="minorHAnsi"/>
          <w:sz w:val="24"/>
          <w:szCs w:val="24"/>
          <w:lang w:val="es-ES_tradnl"/>
        </w:rPr>
        <w:tab/>
        <w:t xml:space="preserve">Es responsabilidad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
    <w:p w14:paraId="54B6DDDD"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ejecutar y entregar la obra de conformidad con lo indicado en la oferta y en el plazo establecido en la cláusula séptima de este contrato.</w:t>
      </w:r>
    </w:p>
    <w:p w14:paraId="066A5116"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lastRenderedPageBreak/>
        <w:t>proveer los equipos de conformidad con lo establecido en el Formulario C – Lista de los Equipos Disponibles, además de mano de obra, materiales y otros servicios requeridos.</w:t>
      </w:r>
    </w:p>
    <w:p w14:paraId="37B57EC0"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En caso de obras defectuosas rechazadas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proceder a realizarlas de nuevo sin costo alguno para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w:t>
      </w:r>
    </w:p>
    <w:p w14:paraId="48CC69B6" w14:textId="77777777" w:rsidR="00DF5107" w:rsidRPr="001B0A1D" w:rsidRDefault="00DF5107" w:rsidP="00D51213">
      <w:pPr>
        <w:numPr>
          <w:ilvl w:val="0"/>
          <w:numId w:val="30"/>
        </w:numPr>
        <w:tabs>
          <w:tab w:val="num" w:pos="709"/>
        </w:tabs>
        <w:spacing w:after="0" w:line="276" w:lineRule="auto"/>
        <w:ind w:left="709" w:hanging="28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asumir la plena responsabilidad por pérdidas o daños al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o terceros, derivados de fraude o negligencia en la ejecución del objeto del presente Contrato, ya sea directamente, por su representante y/o empleados. En ese caso,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podrá retener los pagos debidos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en la medida de los daños verificados, hasta que sea solucionada la situación que generó la retención.</w:t>
      </w:r>
    </w:p>
    <w:p w14:paraId="65003C6A" w14:textId="77777777" w:rsidR="00DF5107" w:rsidRPr="001B0A1D" w:rsidRDefault="00DF5107" w:rsidP="00D51213">
      <w:pPr>
        <w:numPr>
          <w:ilvl w:val="0"/>
          <w:numId w:val="30"/>
        </w:numPr>
        <w:tabs>
          <w:tab w:val="num" w:pos="709"/>
        </w:tabs>
        <w:spacing w:after="0" w:line="276" w:lineRule="auto"/>
        <w:ind w:left="709" w:hanging="28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efectuar, cuando sea solicitado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el retiro inmediato de cualquier empleado o representante que impida el monitoreo o supervisión de la obra o que se comporten de una manera incompatible con las funciones asignadas a él;</w:t>
      </w:r>
    </w:p>
    <w:p w14:paraId="551A8B6B"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responsabilizarse por los pagos de los servicios públicos (agua, luz, teléfono, correo electrónico, etc.) por conexiones temporales o permanentes que le correspondan para el cumplimiento del contrato.</w:t>
      </w:r>
    </w:p>
    <w:p w14:paraId="76636AB3"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dar aviso inmediato y por escrito al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de cualquier anomalía que se presente en la ejecución de la obra;</w:t>
      </w:r>
    </w:p>
    <w:p w14:paraId="5F014545"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responsabilizarse por los gastos de materiales, seguro, transporte, impuestos, mano de obra y costos de seguridad social derivados de la ejecución de la obra correspondiente a este Contrato;</w:t>
      </w:r>
    </w:p>
    <w:p w14:paraId="4ECB45CD"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mantener durante toda la ejecución del Contrato y en compatibilidad con las otras obligaciones ya asumidas, todas las condiciones de calificación y de las competencias requeridas en este Contrato;</w:t>
      </w:r>
    </w:p>
    <w:p w14:paraId="6741AC3A"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mantener un seguimiento constante y permanente, sobre los trabajos realizados, los materiales y equipos, responsabilizándose de cualquier pérdida o daño que pueda ocurrir hasta antes de la entrega final al contratante.</w:t>
      </w:r>
    </w:p>
    <w:p w14:paraId="5D791658"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asegurar el libre acceso, a la </w:t>
      </w:r>
      <w:r w:rsidRPr="001B0A1D">
        <w:rPr>
          <w:rFonts w:eastAsia="Times New Roman" w:cstheme="minorHAnsi"/>
          <w:b/>
          <w:sz w:val="24"/>
          <w:szCs w:val="24"/>
          <w:lang w:val="es-ES_tradnl"/>
        </w:rPr>
        <w:t xml:space="preserve">Supervisión </w:t>
      </w:r>
      <w:r w:rsidRPr="001B0A1D">
        <w:rPr>
          <w:rFonts w:eastAsia="Times New Roman" w:cstheme="minorHAnsi"/>
          <w:sz w:val="24"/>
          <w:szCs w:val="24"/>
          <w:lang w:val="es-ES_tradnl"/>
        </w:rPr>
        <w:t xml:space="preserve">del </w:t>
      </w:r>
      <w:r w:rsidRPr="001B0A1D">
        <w:rPr>
          <w:rFonts w:eastAsia="Times New Roman" w:cstheme="minorHAnsi"/>
          <w:b/>
          <w:sz w:val="24"/>
          <w:szCs w:val="24"/>
          <w:lang w:val="es-ES_tradnl"/>
        </w:rPr>
        <w:t>CONTRATANTE y al CONTRATANTE</w:t>
      </w:r>
      <w:r w:rsidRPr="001B0A1D">
        <w:rPr>
          <w:rFonts w:eastAsia="Times New Roman" w:cstheme="minorHAnsi"/>
          <w:sz w:val="24"/>
          <w:szCs w:val="24"/>
          <w:lang w:val="es-ES_tradnl"/>
        </w:rPr>
        <w:t>, en los locales de la ejecución de la obra.</w:t>
      </w:r>
    </w:p>
    <w:p w14:paraId="095B0FAE"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deberá proveer un libro de bitácora y será su responsabilidad llevar un historial de las actividades diarias de la construcción.</w:t>
      </w:r>
    </w:p>
    <w:p w14:paraId="0575344C" w14:textId="77777777" w:rsidR="00DF5107" w:rsidRPr="001B0A1D" w:rsidRDefault="00DF5107" w:rsidP="00DF5107">
      <w:pPr>
        <w:spacing w:after="120" w:line="276" w:lineRule="auto"/>
        <w:ind w:left="283"/>
        <w:rPr>
          <w:rFonts w:eastAsia="Times New Roman" w:cstheme="minorHAnsi"/>
          <w:sz w:val="24"/>
          <w:szCs w:val="24"/>
          <w:lang w:val="es-ES_tradnl"/>
        </w:rPr>
      </w:pPr>
    </w:p>
    <w:p w14:paraId="7C63EFEB" w14:textId="77777777" w:rsidR="00DF5107" w:rsidRPr="001B0A1D"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1B0A1D">
        <w:rPr>
          <w:rFonts w:eastAsia="Times New Roman" w:cstheme="minorHAnsi"/>
          <w:b/>
          <w:sz w:val="24"/>
          <w:szCs w:val="24"/>
          <w:lang w:val="es-NI" w:eastAsia="pt-BR"/>
        </w:rPr>
        <w:t>CLÁUSULA TERCERA – SUPERVISIÓN Y ESTIMACIONES</w:t>
      </w:r>
    </w:p>
    <w:p w14:paraId="20F7FFF0" w14:textId="77777777" w:rsidR="00DF5107" w:rsidRPr="001B0A1D" w:rsidRDefault="00DF5107" w:rsidP="00D51213">
      <w:pPr>
        <w:numPr>
          <w:ilvl w:val="1"/>
          <w:numId w:val="28"/>
        </w:numPr>
        <w:tabs>
          <w:tab w:val="num"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La supervisión de la obra y la revisión y aprobación de las estimaciones presentadas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se realizará por parte de la supervisión contratada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éstas tendrán por objeto la verificación de la calidad y los avances de la misma, además servirán como instrumento para la realización de los pagos contemplados en este contrato.</w:t>
      </w:r>
    </w:p>
    <w:p w14:paraId="65224D83" w14:textId="77777777" w:rsidR="00DF5107" w:rsidRPr="001B0A1D" w:rsidRDefault="00DF5107" w:rsidP="00D51213">
      <w:pPr>
        <w:numPr>
          <w:ilvl w:val="1"/>
          <w:numId w:val="28"/>
        </w:numPr>
        <w:tabs>
          <w:tab w:val="num"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lastRenderedPageBreak/>
        <w:t xml:space="preserve">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inmediatamente notificará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 cualquier anomalía detectada por la supervisión, procurando evitar problemas en la ejecución de la obra; sin embargo, si esto sucede, el plazo para su corrección correrá por cuenta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
    <w:p w14:paraId="700484B0" w14:textId="77777777" w:rsidR="00DF5107" w:rsidRPr="001B0A1D" w:rsidRDefault="00DF5107" w:rsidP="00D51213">
      <w:pPr>
        <w:numPr>
          <w:ilvl w:val="1"/>
          <w:numId w:val="28"/>
        </w:numPr>
        <w:tabs>
          <w:tab w:val="num"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El </w:t>
      </w:r>
      <w:r w:rsidRPr="001B0A1D">
        <w:rPr>
          <w:rFonts w:eastAsia="Times New Roman" w:cstheme="minorHAnsi"/>
          <w:b/>
          <w:sz w:val="24"/>
          <w:szCs w:val="24"/>
          <w:lang w:val="es-ES_tradnl"/>
        </w:rPr>
        <w:t xml:space="preserve">Seguimiento </w:t>
      </w:r>
      <w:r w:rsidRPr="001B0A1D">
        <w:rPr>
          <w:rFonts w:eastAsia="Times New Roman" w:cstheme="minorHAnsi"/>
          <w:sz w:val="24"/>
          <w:szCs w:val="24"/>
          <w:lang w:val="es-ES_tradnl"/>
        </w:rPr>
        <w:t xml:space="preserve">a la obra por parte del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NO exime de las responsabilidades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referente a defectos derivados de la ejecución de la obra, así como al cumplimiento de los plazos estipulados en la cláusula octava.</w:t>
      </w:r>
    </w:p>
    <w:p w14:paraId="78633591"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p>
    <w:p w14:paraId="110AEF98"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CUARTA - MONTO DEL CONTRATO Y FORMAS DE PAGO</w:t>
      </w:r>
    </w:p>
    <w:p w14:paraId="6B964DB1" w14:textId="77777777" w:rsidR="00DF5107" w:rsidRPr="001B0A1D" w:rsidRDefault="00DF5107" w:rsidP="00D51213">
      <w:pPr>
        <w:numPr>
          <w:ilvl w:val="1"/>
          <w:numId w:val="33"/>
        </w:numPr>
        <w:spacing w:after="0" w:line="276" w:lineRule="auto"/>
        <w:contextualSpacing/>
        <w:jc w:val="both"/>
        <w:rPr>
          <w:rFonts w:eastAsia="Times New Roman" w:cstheme="minorHAnsi"/>
          <w:sz w:val="24"/>
          <w:szCs w:val="24"/>
          <w:lang w:val="es-ES_tradnl"/>
        </w:rPr>
      </w:pPr>
      <w:r w:rsidRPr="001B0A1D">
        <w:rPr>
          <w:rFonts w:eastAsia="Times New Roman" w:cstheme="minorHAnsi"/>
          <w:sz w:val="24"/>
          <w:szCs w:val="24"/>
          <w:lang w:val="es-ES_tradnl"/>
        </w:rPr>
        <w:t>El monto de este Contrato es de (indicar el valor del contrato en número y letras), y será pagado, de la siguiente manera:</w:t>
      </w:r>
    </w:p>
    <w:p w14:paraId="002F7757"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 xml:space="preserve">El Contratante pagará un 20% del monto del contrato, después de la firma de este con el Contratista. El Contratista deberá usar este pago únicamente para pagar equipos, materiales, servicios y gastos de movilización que se requieran específicamente para la ejecución del Contrato.  </w:t>
      </w:r>
    </w:p>
    <w:p w14:paraId="3801F7C8"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Contratista presentará al Supervisor de la obra, estimaciones de avance cada veinte días, por el valor estimado de los trabajos ejecutados en ese periodo de tiempo.</w:t>
      </w:r>
    </w:p>
    <w:p w14:paraId="3E8B8FD2"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Supervisor de Proyecto verificará el trabajo ejecutado por el Contratista y certificará el monto que se le pagará. El valor del trabajo realizado deberá comprender el valor de los rubros de trabajo terminados según la Lista de Actividades.</w:t>
      </w:r>
    </w:p>
    <w:p w14:paraId="0B193D30"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Contratante deberá pagar al Contratista los montos revisados y aprobados por el Supervisor de Proyecto dentro de un plazo de siete (07) días a partir de la fecha de cada aprobación y aceptación.</w:t>
      </w:r>
    </w:p>
    <w:p w14:paraId="624D225E" w14:textId="77777777" w:rsidR="00DF5107" w:rsidRPr="001B0A1D" w:rsidRDefault="00DF5107" w:rsidP="00DF5107">
      <w:pPr>
        <w:tabs>
          <w:tab w:val="left" w:pos="709"/>
          <w:tab w:val="left" w:pos="1985"/>
        </w:tabs>
        <w:spacing w:after="0" w:line="276" w:lineRule="auto"/>
        <w:jc w:val="both"/>
        <w:rPr>
          <w:rFonts w:eastAsia="Times New Roman" w:cstheme="minorHAnsi"/>
          <w:b/>
          <w:color w:val="000000"/>
          <w:sz w:val="24"/>
          <w:szCs w:val="24"/>
          <w:lang w:val="es-NI"/>
        </w:rPr>
      </w:pPr>
    </w:p>
    <w:p w14:paraId="442C5860" w14:textId="77777777" w:rsidR="00DF5107" w:rsidRPr="001B0A1D" w:rsidRDefault="00DF5107" w:rsidP="00DF5107">
      <w:pPr>
        <w:tabs>
          <w:tab w:val="left" w:pos="709"/>
          <w:tab w:val="left" w:pos="1985"/>
        </w:tabs>
        <w:spacing w:after="0" w:line="276" w:lineRule="auto"/>
        <w:jc w:val="both"/>
        <w:rPr>
          <w:rFonts w:eastAsia="Times New Roman" w:cstheme="minorHAnsi"/>
          <w:color w:val="000000"/>
          <w:sz w:val="24"/>
          <w:szCs w:val="24"/>
          <w:lang w:val="es-ES"/>
        </w:rPr>
      </w:pPr>
      <w:r w:rsidRPr="001B0A1D">
        <w:rPr>
          <w:rFonts w:eastAsia="Times New Roman" w:cstheme="minorHAnsi"/>
          <w:b/>
          <w:color w:val="000000"/>
          <w:sz w:val="24"/>
          <w:szCs w:val="24"/>
          <w:lang w:val="es-ES"/>
        </w:rPr>
        <w:t>CLÁUSULA QUINTA – GARANTIA</w:t>
      </w:r>
      <w:r w:rsidRPr="001B0A1D">
        <w:rPr>
          <w:rFonts w:eastAsia="Times New Roman" w:cstheme="minorHAnsi"/>
          <w:color w:val="000000"/>
          <w:sz w:val="24"/>
          <w:szCs w:val="24"/>
          <w:lang w:val="es-ES"/>
        </w:rPr>
        <w:t xml:space="preserve">: </w:t>
      </w:r>
    </w:p>
    <w:p w14:paraId="744727C0" w14:textId="77777777" w:rsidR="00DF5107" w:rsidRPr="001B0A1D" w:rsidRDefault="00DF5107" w:rsidP="00DF5107">
      <w:pPr>
        <w:tabs>
          <w:tab w:val="left" w:pos="284"/>
        </w:tabs>
        <w:spacing w:after="0" w:line="276" w:lineRule="auto"/>
        <w:ind w:right="49"/>
        <w:contextualSpacing/>
        <w:jc w:val="both"/>
        <w:rPr>
          <w:rFonts w:eastAsia="Times New Roman" w:cstheme="minorHAnsi"/>
          <w:sz w:val="24"/>
          <w:szCs w:val="24"/>
          <w:lang w:val="es-ES_tradnl" w:eastAsia="es-HN"/>
        </w:rPr>
      </w:pPr>
      <w:r w:rsidRPr="001B0A1D">
        <w:rPr>
          <w:rFonts w:eastAsia="Times New Roman" w:cstheme="minorHAnsi"/>
          <w:sz w:val="24"/>
          <w:szCs w:val="24"/>
          <w:lang w:eastAsia="es-HN"/>
        </w:rPr>
        <w:t xml:space="preserve">5.1 Garantías: </w:t>
      </w:r>
      <w:r w:rsidRPr="001B0A1D">
        <w:rPr>
          <w:rFonts w:eastAsia="Times New Roman" w:cstheme="minorHAnsi"/>
          <w:sz w:val="24"/>
          <w:szCs w:val="24"/>
          <w:lang w:val="es-ES" w:eastAsia="es-HN"/>
        </w:rPr>
        <w:t xml:space="preserve">Previo a firmar el contrato, EL </w:t>
      </w:r>
      <w:r w:rsidRPr="001B0A1D">
        <w:rPr>
          <w:rFonts w:eastAsia="Times New Roman" w:cstheme="minorHAnsi"/>
          <w:b/>
          <w:sz w:val="24"/>
          <w:szCs w:val="24"/>
          <w:lang w:val="es-ES" w:eastAsia="es-HN"/>
        </w:rPr>
        <w:t>CONTRATISTA</w:t>
      </w:r>
      <w:r w:rsidRPr="001B0A1D">
        <w:rPr>
          <w:rFonts w:eastAsia="Times New Roman" w:cstheme="minorHAnsi"/>
          <w:sz w:val="24"/>
          <w:szCs w:val="24"/>
          <w:lang w:val="es-ES" w:eastAsia="es-HN"/>
        </w:rPr>
        <w:t xml:space="preserve"> se obliga a rendir la Garantía Bancaria a favor de EL </w:t>
      </w:r>
      <w:r w:rsidRPr="001B0A1D">
        <w:rPr>
          <w:rFonts w:eastAsia="Times New Roman" w:cstheme="minorHAnsi"/>
          <w:b/>
          <w:bCs/>
          <w:sz w:val="24"/>
          <w:szCs w:val="24"/>
          <w:lang w:val="es-ES" w:eastAsia="es-HN"/>
        </w:rPr>
        <w:t>CONTRATANTE</w:t>
      </w:r>
      <w:r w:rsidRPr="001B0A1D">
        <w:rPr>
          <w:rFonts w:eastAsia="Times New Roman" w:cstheme="minorHAnsi"/>
          <w:sz w:val="24"/>
          <w:szCs w:val="24"/>
          <w:lang w:val="es-ES" w:eastAsia="es-HN"/>
        </w:rPr>
        <w:t xml:space="preserve"> sobre el </w:t>
      </w:r>
      <w:r w:rsidRPr="001B0A1D">
        <w:rPr>
          <w:rFonts w:eastAsia="Times New Roman" w:cstheme="minorHAnsi"/>
          <w:b/>
          <w:sz w:val="24"/>
          <w:szCs w:val="24"/>
          <w:lang w:val="es-ES" w:eastAsia="es-HN"/>
        </w:rPr>
        <w:t>cumplimiento del contrato</w:t>
      </w:r>
      <w:r w:rsidRPr="001B0A1D">
        <w:rPr>
          <w:rFonts w:eastAsia="Times New Roman" w:cstheme="minorHAnsi"/>
          <w:sz w:val="24"/>
          <w:szCs w:val="24"/>
          <w:lang w:val="es-ES" w:eastAsia="es-HN"/>
        </w:rPr>
        <w:t xml:space="preserve"> por un monto igual al equivalente del 10% sobre el valor total del contrato, si es Fianza a la Vista será por el valor del 30% del valor del contrato, </w:t>
      </w:r>
      <w:r w:rsidRPr="001B0A1D">
        <w:rPr>
          <w:rFonts w:eastAsia="Times New Roman" w:cstheme="minorHAnsi"/>
          <w:sz w:val="24"/>
          <w:szCs w:val="24"/>
          <w:lang w:val="es-ES_tradnl" w:eastAsia="es-HN"/>
        </w:rPr>
        <w:t>extendida por una Compañía Aseguradora que opere en el País, la institución bancaria y la institución financiera deben estar  autorizadas por la Comisión Nacional de Banca y Seguros (CNBS).</w:t>
      </w:r>
    </w:p>
    <w:p w14:paraId="68CCD886" w14:textId="77777777" w:rsidR="00DF5107" w:rsidRPr="001B0A1D" w:rsidRDefault="00DF5107" w:rsidP="00DF5107">
      <w:pPr>
        <w:tabs>
          <w:tab w:val="left" w:pos="284"/>
        </w:tabs>
        <w:spacing w:after="0" w:line="276" w:lineRule="auto"/>
        <w:ind w:right="49"/>
        <w:contextualSpacing/>
        <w:jc w:val="both"/>
        <w:rPr>
          <w:rFonts w:eastAsia="Times New Roman" w:cstheme="minorHAnsi"/>
          <w:sz w:val="24"/>
          <w:szCs w:val="24"/>
          <w:lang w:val="es-ES" w:eastAsia="es-HN"/>
        </w:rPr>
      </w:pPr>
      <w:r w:rsidRPr="001B0A1D">
        <w:rPr>
          <w:rFonts w:eastAsia="Times New Roman" w:cstheme="minorHAnsi"/>
          <w:sz w:val="24"/>
          <w:szCs w:val="24"/>
          <w:lang w:val="es-ES" w:eastAsia="es-HN"/>
        </w:rPr>
        <w:t xml:space="preserve"> Ambas tendrán vigencia por el término del contrato más 28 (Veinte y ocho) días adicionales y contener la condición que se expresa </w:t>
      </w:r>
      <w:r w:rsidRPr="001B0A1D">
        <w:rPr>
          <w:rFonts w:eastAsia="Times New Roman" w:cstheme="minorHAnsi"/>
          <w:b/>
          <w:sz w:val="24"/>
          <w:szCs w:val="24"/>
          <w:lang w:val="es-ES" w:eastAsia="es-HN"/>
        </w:rPr>
        <w:t>“Será ejecutada a simple requerimiento de EL CONTRATANTE”</w:t>
      </w:r>
      <w:r w:rsidRPr="001B0A1D">
        <w:rPr>
          <w:rFonts w:eastAsia="Times New Roman" w:cstheme="minorHAnsi"/>
          <w:sz w:val="24"/>
          <w:szCs w:val="24"/>
          <w:lang w:val="es-ES" w:eastAsia="es-HN"/>
        </w:rPr>
        <w:t xml:space="preserve">. </w:t>
      </w:r>
    </w:p>
    <w:p w14:paraId="159B7C8D" w14:textId="77777777" w:rsidR="00DF5107" w:rsidRPr="001B0A1D" w:rsidRDefault="00DF5107" w:rsidP="00DF5107">
      <w:pPr>
        <w:tabs>
          <w:tab w:val="left" w:pos="284"/>
        </w:tabs>
        <w:spacing w:after="0" w:line="276" w:lineRule="auto"/>
        <w:ind w:right="49"/>
        <w:contextualSpacing/>
        <w:jc w:val="both"/>
        <w:rPr>
          <w:rFonts w:eastAsia="Times New Roman" w:cstheme="minorHAnsi"/>
          <w:sz w:val="24"/>
          <w:szCs w:val="24"/>
          <w:lang w:eastAsia="es-HN"/>
        </w:rPr>
      </w:pPr>
    </w:p>
    <w:p w14:paraId="0905E7F8" w14:textId="77777777" w:rsidR="00DF5107" w:rsidRPr="001B0A1D" w:rsidRDefault="00DF5107" w:rsidP="00DF5107">
      <w:pPr>
        <w:tabs>
          <w:tab w:val="left" w:pos="284"/>
        </w:tabs>
        <w:spacing w:after="0" w:line="276" w:lineRule="auto"/>
        <w:ind w:right="49"/>
        <w:jc w:val="both"/>
        <w:rPr>
          <w:rFonts w:eastAsia="Times New Roman" w:cstheme="minorHAnsi"/>
          <w:sz w:val="24"/>
          <w:szCs w:val="24"/>
          <w:lang w:eastAsia="es-HN"/>
        </w:rPr>
      </w:pPr>
      <w:r w:rsidRPr="001B0A1D">
        <w:rPr>
          <w:rFonts w:eastAsia="Times New Roman" w:cstheme="minorHAnsi"/>
          <w:sz w:val="24"/>
          <w:szCs w:val="24"/>
          <w:lang w:val="es-ES" w:eastAsia="es-HN"/>
        </w:rPr>
        <w:t>5.2</w:t>
      </w:r>
      <w:r w:rsidRPr="001B0A1D">
        <w:rPr>
          <w:rFonts w:eastAsia="Times New Roman" w:cstheme="minorHAnsi"/>
          <w:b/>
          <w:sz w:val="24"/>
          <w:szCs w:val="24"/>
          <w:lang w:val="es-ES" w:eastAsia="es-HN"/>
        </w:rPr>
        <w:t xml:space="preserve"> Garantía Bancaria por concepto de anticipo</w:t>
      </w:r>
      <w:r w:rsidRPr="001B0A1D">
        <w:rPr>
          <w:rFonts w:eastAsia="Times New Roman" w:cstheme="minorHAnsi"/>
          <w:sz w:val="24"/>
          <w:szCs w:val="24"/>
          <w:lang w:val="es-ES" w:eastAsia="es-HN"/>
        </w:rPr>
        <w:t xml:space="preserve"> Una Garantía Bancaria con una vigencia de </w:t>
      </w:r>
      <w:r w:rsidRPr="001B0A1D">
        <w:rPr>
          <w:rFonts w:eastAsia="Times New Roman" w:cstheme="minorHAnsi"/>
          <w:sz w:val="24"/>
          <w:szCs w:val="24"/>
          <w:lang w:eastAsia="es-HN"/>
        </w:rPr>
        <w:t>lo establecido en la ejecución de la obra</w:t>
      </w:r>
      <w:r w:rsidRPr="001B0A1D">
        <w:rPr>
          <w:rFonts w:eastAsia="Times New Roman" w:cstheme="minorHAnsi"/>
          <w:sz w:val="24"/>
          <w:szCs w:val="24"/>
          <w:lang w:val="es-ES" w:eastAsia="es-HN"/>
        </w:rPr>
        <w:t>, por el 100% del valor del anticipo otorgado, para iniciar los trabajos de construcción de las obras, consistente en el 20% del monto de su oferta.</w:t>
      </w:r>
      <w:r w:rsidRPr="001B0A1D">
        <w:rPr>
          <w:rFonts w:eastAsia="SimSun" w:cstheme="minorHAnsi"/>
          <w:color w:val="FF0000"/>
          <w:sz w:val="24"/>
          <w:szCs w:val="24"/>
          <w:lang w:eastAsia="es-ES"/>
        </w:rPr>
        <w:t xml:space="preserve"> </w:t>
      </w:r>
      <w:r w:rsidRPr="001B0A1D">
        <w:rPr>
          <w:rFonts w:eastAsia="Times New Roman" w:cstheme="minorHAnsi"/>
          <w:sz w:val="24"/>
          <w:szCs w:val="24"/>
          <w:lang w:eastAsia="es-HN"/>
        </w:rPr>
        <w:t xml:space="preserve">El anticipo será reembolsado mediante la deducción de montos proporcionales de los pagos que se adeuden al Contratista, de conformidad con la valoración del porcentaje de las obras que haya sido terminado. </w:t>
      </w:r>
    </w:p>
    <w:p w14:paraId="2F913FD0" w14:textId="77777777" w:rsidR="00DF5107" w:rsidRPr="001B0A1D" w:rsidRDefault="00DF5107" w:rsidP="00DF5107">
      <w:pPr>
        <w:spacing w:after="0" w:line="240" w:lineRule="auto"/>
        <w:jc w:val="both"/>
        <w:rPr>
          <w:rFonts w:eastAsia="Times New Roman" w:cstheme="minorHAnsi"/>
          <w:sz w:val="24"/>
          <w:szCs w:val="24"/>
          <w:lang w:val="es-ES_tradnl"/>
        </w:rPr>
      </w:pPr>
      <w:r w:rsidRPr="001B0A1D">
        <w:rPr>
          <w:rFonts w:eastAsia="Times New Roman" w:cstheme="minorHAnsi"/>
          <w:sz w:val="24"/>
          <w:szCs w:val="24"/>
          <w:lang w:val="es-ES_tradnl"/>
        </w:rPr>
        <w:lastRenderedPageBreak/>
        <w:t xml:space="preserve">5.3 Los pagos parciales de este contrato, así como el pago final, se realizarán máximo siete </w:t>
      </w:r>
      <w:r w:rsidRPr="001B0A1D">
        <w:rPr>
          <w:rFonts w:eastAsia="Times New Roman" w:cstheme="minorHAnsi"/>
          <w:b/>
          <w:sz w:val="24"/>
          <w:szCs w:val="24"/>
          <w:lang w:val="es-ES_tradnl"/>
        </w:rPr>
        <w:t xml:space="preserve">(7) </w:t>
      </w:r>
      <w:r w:rsidRPr="001B0A1D">
        <w:rPr>
          <w:rFonts w:eastAsia="Times New Roman" w:cstheme="minorHAnsi"/>
          <w:sz w:val="24"/>
          <w:szCs w:val="24"/>
          <w:lang w:val="es-ES_tradnl"/>
        </w:rPr>
        <w:t>días después de la recepción de la documentación correspondiente para efectos de pago.</w:t>
      </w:r>
    </w:p>
    <w:p w14:paraId="7249DAC3" w14:textId="77777777" w:rsidR="00DF5107" w:rsidRPr="001B0A1D" w:rsidRDefault="00DF5107" w:rsidP="00DF5107">
      <w:pPr>
        <w:spacing w:after="0" w:line="240" w:lineRule="auto"/>
        <w:jc w:val="both"/>
        <w:rPr>
          <w:rFonts w:eastAsia="Times New Roman" w:cstheme="minorHAnsi"/>
          <w:sz w:val="24"/>
          <w:szCs w:val="24"/>
          <w:lang w:val="es-ES_tradnl"/>
        </w:rPr>
      </w:pPr>
    </w:p>
    <w:p w14:paraId="165A60A1" w14:textId="77777777" w:rsidR="00DF5107" w:rsidRPr="001B0A1D" w:rsidRDefault="00DF5107" w:rsidP="00DF5107">
      <w:pPr>
        <w:spacing w:after="0" w:line="240"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t xml:space="preserve">5.4 Las facturas emitidas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deberán ser acompañadas por las estimaciones correspondientes, así como por la carta de recepción a satisfacción por parte del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estos documentos deberán ser entregados al área técnica de la oficina del Proyecto (especificar nombre de la persona que recibirá los documentos) quien posteriormente los remitirá a las áreas correspondientes para su cancelación.</w:t>
      </w:r>
    </w:p>
    <w:p w14:paraId="2439C8A5" w14:textId="77777777" w:rsidR="00DF5107" w:rsidRPr="001B0A1D" w:rsidRDefault="00DF5107" w:rsidP="00DF5107">
      <w:pPr>
        <w:spacing w:after="0" w:line="276" w:lineRule="auto"/>
        <w:ind w:left="720"/>
        <w:contextualSpacing/>
        <w:rPr>
          <w:rFonts w:eastAsia="Times New Roman" w:cstheme="minorHAnsi"/>
          <w:color w:val="000000"/>
          <w:sz w:val="24"/>
          <w:szCs w:val="24"/>
          <w:lang w:val="es-ES_tradnl"/>
        </w:rPr>
      </w:pPr>
    </w:p>
    <w:p w14:paraId="57D338B5" w14:textId="7D914A87" w:rsidR="00DF5107" w:rsidRPr="001B0A1D" w:rsidRDefault="00DF5107" w:rsidP="00DF5107">
      <w:pPr>
        <w:spacing w:after="0" w:line="240"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t xml:space="preserve">5.5 El pago será realizado mediante la transferencia de crédito a la cuenta corriente a nombre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en el Banco _______________________. (</w:t>
      </w:r>
      <w:r w:rsidR="00E12F24" w:rsidRPr="001B0A1D">
        <w:rPr>
          <w:rFonts w:eastAsia="Times New Roman" w:cstheme="minorHAnsi"/>
          <w:sz w:val="24"/>
          <w:szCs w:val="24"/>
          <w:lang w:val="es-ES_tradnl"/>
        </w:rPr>
        <w:t>Insertar</w:t>
      </w:r>
      <w:r w:rsidRPr="001B0A1D">
        <w:rPr>
          <w:rFonts w:eastAsia="Times New Roman" w:cstheme="minorHAnsi"/>
          <w:sz w:val="24"/>
          <w:szCs w:val="24"/>
          <w:lang w:val="es-ES_tradnl"/>
        </w:rPr>
        <w:t xml:space="preserve"> el nombre del Banco y el número de cuenta en el cual será depositado el pago respectivo).</w:t>
      </w:r>
    </w:p>
    <w:p w14:paraId="5D335EA1" w14:textId="77777777" w:rsidR="00DF5107" w:rsidRPr="001B0A1D" w:rsidRDefault="00DF5107" w:rsidP="00DF5107">
      <w:pPr>
        <w:spacing w:after="0" w:line="240" w:lineRule="auto"/>
        <w:rPr>
          <w:rFonts w:eastAsia="Times New Roman" w:cstheme="minorHAnsi"/>
          <w:color w:val="000000"/>
          <w:sz w:val="24"/>
          <w:szCs w:val="24"/>
          <w:lang w:val="es-ES_tradnl"/>
        </w:rPr>
      </w:pPr>
    </w:p>
    <w:p w14:paraId="16C22F64" w14:textId="77777777" w:rsidR="00DF5107" w:rsidRPr="001B0A1D" w:rsidRDefault="00DF5107" w:rsidP="00DF5107">
      <w:pPr>
        <w:spacing w:after="0" w:line="240" w:lineRule="auto"/>
        <w:jc w:val="both"/>
        <w:rPr>
          <w:rFonts w:eastAsia="Times New Roman" w:cstheme="minorHAnsi"/>
          <w:sz w:val="24"/>
          <w:szCs w:val="24"/>
          <w:lang w:val="es-ES_tradnl"/>
        </w:rPr>
      </w:pPr>
      <w:r w:rsidRPr="001B0A1D">
        <w:rPr>
          <w:rFonts w:eastAsia="Times New Roman" w:cstheme="minorHAnsi"/>
          <w:sz w:val="24"/>
          <w:szCs w:val="24"/>
          <w:lang w:val="es-ES_tradnl"/>
        </w:rPr>
        <w:t xml:space="preserve">5.6 Las facturas que presentaren imperfecciones serán devueltas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para su sustitución, la fecha de pago correrá a partir de la nueva presentación de las facturas corregidas.</w:t>
      </w:r>
    </w:p>
    <w:p w14:paraId="32A0CE32" w14:textId="77777777" w:rsidR="00DF5107" w:rsidRPr="001B0A1D" w:rsidRDefault="00DF5107" w:rsidP="00DF5107">
      <w:pPr>
        <w:spacing w:after="0" w:line="276" w:lineRule="auto"/>
        <w:ind w:left="720"/>
        <w:contextualSpacing/>
        <w:rPr>
          <w:rFonts w:eastAsia="Times New Roman" w:cstheme="minorHAnsi"/>
          <w:color w:val="000000"/>
          <w:sz w:val="24"/>
          <w:szCs w:val="24"/>
          <w:lang w:val="es-ES_tradnl"/>
        </w:rPr>
      </w:pPr>
    </w:p>
    <w:p w14:paraId="5E1316D9" w14:textId="77777777" w:rsidR="00DF5107" w:rsidRPr="001B0A1D" w:rsidRDefault="00DF5107" w:rsidP="00DF5107">
      <w:pPr>
        <w:spacing w:after="0" w:line="240" w:lineRule="auto"/>
        <w:jc w:val="both"/>
        <w:rPr>
          <w:rFonts w:eastAsia="Times New Roman" w:cstheme="minorHAnsi"/>
          <w:sz w:val="24"/>
          <w:szCs w:val="24"/>
          <w:lang w:val="es-ES_tradnl"/>
        </w:rPr>
      </w:pPr>
      <w:r w:rsidRPr="001B0A1D">
        <w:rPr>
          <w:rFonts w:eastAsia="Times New Roman" w:cstheme="minorHAnsi"/>
          <w:sz w:val="24"/>
          <w:szCs w:val="24"/>
          <w:lang w:val="es-ES_tradnl"/>
        </w:rPr>
        <w:t xml:space="preserve">5.7 La devolución de cualquier factura por inconformidad con la </w:t>
      </w:r>
      <w:r w:rsidRPr="001B0A1D">
        <w:rPr>
          <w:rFonts w:eastAsia="Times New Roman" w:cstheme="minorHAnsi"/>
          <w:b/>
          <w:sz w:val="24"/>
          <w:szCs w:val="24"/>
          <w:lang w:val="es-ES_tradnl"/>
        </w:rPr>
        <w:t xml:space="preserve">revisión técnica, </w:t>
      </w:r>
      <w:r w:rsidRPr="001B0A1D">
        <w:rPr>
          <w:rFonts w:eastAsia="Times New Roman" w:cstheme="minorHAnsi"/>
          <w:sz w:val="24"/>
          <w:szCs w:val="24"/>
          <w:lang w:val="es-ES_tradnl"/>
        </w:rPr>
        <w:t xml:space="preserve">el incumplimiento de cláusulas contractuales o el incumplimiento de la legislación pertinente, en ningún caso servirá de pretexto para que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suspenda la ejecución de la obra.</w:t>
      </w:r>
    </w:p>
    <w:p w14:paraId="1D607600" w14:textId="77777777" w:rsidR="00DF5107" w:rsidRPr="001B0A1D" w:rsidRDefault="00DF5107" w:rsidP="00DF5107">
      <w:pPr>
        <w:spacing w:after="0" w:line="240" w:lineRule="auto"/>
        <w:jc w:val="both"/>
        <w:rPr>
          <w:rFonts w:eastAsia="Times New Roman" w:cstheme="minorHAnsi"/>
          <w:sz w:val="24"/>
          <w:szCs w:val="24"/>
          <w:lang w:val="es-ES_tradnl"/>
        </w:rPr>
      </w:pPr>
    </w:p>
    <w:p w14:paraId="189B9872" w14:textId="77777777" w:rsidR="00DF5107" w:rsidRPr="001B0A1D" w:rsidRDefault="00DF5107" w:rsidP="00DF5107">
      <w:pPr>
        <w:spacing w:after="0" w:line="276" w:lineRule="auto"/>
        <w:jc w:val="both"/>
        <w:rPr>
          <w:rFonts w:eastAsia="Times New Roman" w:cstheme="minorHAnsi"/>
          <w:color w:val="000000"/>
          <w:sz w:val="24"/>
          <w:szCs w:val="24"/>
        </w:rPr>
      </w:pPr>
      <w:r w:rsidRPr="001B0A1D">
        <w:rPr>
          <w:rFonts w:eastAsia="Times New Roman" w:cstheme="minorHAnsi"/>
          <w:color w:val="000000"/>
          <w:sz w:val="24"/>
          <w:szCs w:val="24"/>
          <w:lang w:val="es-ES_tradnl"/>
        </w:rPr>
        <w:t xml:space="preserve">5.8 Retenciones: EL CONTRATANTE retendrá de cada pago efectuado al contratista el 5%, por concepto </w:t>
      </w:r>
      <w:r w:rsidRPr="001B0A1D">
        <w:rPr>
          <w:rFonts w:eastAsia="Times New Roman" w:cstheme="minorHAnsi"/>
          <w:color w:val="000000"/>
          <w:sz w:val="24"/>
          <w:szCs w:val="24"/>
        </w:rPr>
        <w:t xml:space="preserve">de garantía de calidad de la obra que se estará ejecutando, el plazo establecido de la retención después de la recepción de la obra </w:t>
      </w:r>
      <w:r w:rsidRPr="001B0A1D">
        <w:rPr>
          <w:rFonts w:eastAsia="Times New Roman" w:cstheme="minorHAnsi"/>
          <w:b/>
          <w:color w:val="000000"/>
          <w:sz w:val="24"/>
          <w:szCs w:val="24"/>
        </w:rPr>
        <w:t>(Insertar el periodo de vigencia de la retención que podrá ser de 4 a 6 meses, dependiendo del valor del contrato)</w:t>
      </w:r>
      <w:r w:rsidRPr="001B0A1D">
        <w:rPr>
          <w:rFonts w:eastAsia="Times New Roman" w:cstheme="minorHAnsi"/>
          <w:color w:val="000000"/>
          <w:sz w:val="24"/>
          <w:szCs w:val="24"/>
        </w:rPr>
        <w:t xml:space="preserve">. </w:t>
      </w:r>
    </w:p>
    <w:p w14:paraId="24341AF8"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p>
    <w:p w14:paraId="7DFB4F7E"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SEXTA – REAJUSTE</w:t>
      </w:r>
    </w:p>
    <w:p w14:paraId="2D2585D7" w14:textId="77777777" w:rsidR="00DF5107" w:rsidRPr="001B0A1D" w:rsidRDefault="00DF5107" w:rsidP="00DF5107">
      <w:pPr>
        <w:spacing w:after="120" w:line="276" w:lineRule="auto"/>
        <w:jc w:val="both"/>
        <w:rPr>
          <w:rFonts w:eastAsia="Times New Roman" w:cstheme="minorHAnsi"/>
          <w:sz w:val="24"/>
          <w:szCs w:val="24"/>
          <w:lang w:val="es-ES_tradnl"/>
        </w:rPr>
      </w:pPr>
      <w:r w:rsidRPr="001B0A1D">
        <w:rPr>
          <w:rFonts w:eastAsia="Times New Roman" w:cstheme="minorHAnsi"/>
          <w:sz w:val="24"/>
          <w:szCs w:val="24"/>
          <w:lang w:val="es-ES_tradnl"/>
        </w:rPr>
        <w:t>6.1 Los precios unitarios para cada rubro cotizados por el Contratista, deberán permanecer fijos por la duración del Contrato y no deberán estar sujetos a ningún ajuste bajo ninguna circunstancia.</w:t>
      </w:r>
    </w:p>
    <w:p w14:paraId="138C66B2" w14:textId="77777777" w:rsidR="00DF5107" w:rsidRPr="001B0A1D" w:rsidRDefault="00DF5107" w:rsidP="00DF5107">
      <w:pPr>
        <w:spacing w:after="0" w:line="276" w:lineRule="auto"/>
        <w:jc w:val="both"/>
        <w:rPr>
          <w:rFonts w:eastAsia="Times New Roman" w:cstheme="minorHAnsi"/>
          <w:sz w:val="24"/>
          <w:szCs w:val="24"/>
          <w:lang w:val="es-ES_tradnl"/>
        </w:rPr>
      </w:pPr>
      <w:r w:rsidRPr="001B0A1D">
        <w:rPr>
          <w:rFonts w:eastAsia="Times New Roman" w:cstheme="minorHAnsi"/>
          <w:sz w:val="24"/>
          <w:szCs w:val="24"/>
          <w:lang w:val="es-ES_tradnl"/>
        </w:rPr>
        <w:t>6.2 El monto del Contrato incluye todos los costos directos e indirectos, pago de mano de obra, tributos, contribuciones a la seguridad social y de trabajo de cualquier tipo y naturaleza.</w:t>
      </w:r>
    </w:p>
    <w:p w14:paraId="0C4C6920"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p>
    <w:p w14:paraId="6A69956A"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SÉPTIMA – PLAZO DE EJECUCIÓN DE LA OBRA</w:t>
      </w:r>
    </w:p>
    <w:p w14:paraId="6F95E476" w14:textId="3E87BFD2" w:rsidR="00DF5107" w:rsidRPr="001B0A1D" w:rsidRDefault="00DF5107" w:rsidP="00DF5107">
      <w:pPr>
        <w:spacing w:after="0" w:line="276" w:lineRule="auto"/>
        <w:rPr>
          <w:rFonts w:eastAsia="Times New Roman" w:cstheme="minorHAnsi"/>
          <w:sz w:val="24"/>
          <w:szCs w:val="24"/>
          <w:lang w:val="es-ES_tradnl"/>
        </w:rPr>
      </w:pPr>
      <w:r w:rsidRPr="001B0A1D">
        <w:rPr>
          <w:rFonts w:eastAsia="Times New Roman" w:cstheme="minorHAnsi"/>
          <w:sz w:val="24"/>
          <w:szCs w:val="24"/>
          <w:lang w:val="es-ES_tradnl"/>
        </w:rPr>
        <w:t xml:space="preserve">7.1 El plazo para la ejecución de la obra es de: </w:t>
      </w:r>
      <w:r w:rsidRPr="001B0A1D">
        <w:rPr>
          <w:rFonts w:eastAsia="Times New Roman" w:cstheme="minorHAnsi"/>
          <w:b/>
          <w:sz w:val="24"/>
          <w:szCs w:val="24"/>
          <w:lang w:val="es-ES_tradnl"/>
        </w:rPr>
        <w:t xml:space="preserve">ciento </w:t>
      </w:r>
      <w:r w:rsidR="00731109" w:rsidRPr="001B0A1D">
        <w:rPr>
          <w:rFonts w:eastAsia="Times New Roman" w:cstheme="minorHAnsi"/>
          <w:b/>
          <w:sz w:val="24"/>
          <w:szCs w:val="24"/>
          <w:lang w:val="es-ES_tradnl"/>
        </w:rPr>
        <w:t>veinte (120</w:t>
      </w:r>
      <w:r w:rsidR="009B35BB" w:rsidRPr="001B0A1D">
        <w:rPr>
          <w:rFonts w:eastAsia="Times New Roman" w:cstheme="minorHAnsi"/>
          <w:b/>
          <w:sz w:val="24"/>
          <w:szCs w:val="24"/>
          <w:lang w:val="es-ES_tradnl"/>
        </w:rPr>
        <w:t>) días</w:t>
      </w:r>
      <w:r w:rsidRPr="001B0A1D">
        <w:rPr>
          <w:rFonts w:eastAsia="Times New Roman" w:cstheme="minorHAnsi"/>
          <w:sz w:val="24"/>
          <w:szCs w:val="24"/>
          <w:lang w:val="es-ES_tradnl"/>
        </w:rPr>
        <w:t xml:space="preserve"> calendario a partir de la fecha del acta de inicio de obra.</w:t>
      </w:r>
    </w:p>
    <w:p w14:paraId="646A84B7" w14:textId="77777777" w:rsidR="00DF5107" w:rsidRPr="001B0A1D" w:rsidRDefault="00DF5107" w:rsidP="00DF5107">
      <w:pPr>
        <w:spacing w:after="120" w:line="276" w:lineRule="auto"/>
        <w:rPr>
          <w:rFonts w:eastAsia="Times New Roman" w:cstheme="minorHAnsi"/>
          <w:sz w:val="24"/>
          <w:szCs w:val="24"/>
          <w:lang w:val="es-ES_tradnl"/>
        </w:rPr>
      </w:pPr>
    </w:p>
    <w:p w14:paraId="65725870"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OCTAVA – RECEPCION DE LA OBRA</w:t>
      </w:r>
    </w:p>
    <w:p w14:paraId="6EB7B978" w14:textId="77777777" w:rsidR="00DF5107" w:rsidRPr="001B0A1D" w:rsidRDefault="00DF5107" w:rsidP="00D51213">
      <w:pPr>
        <w:numPr>
          <w:ilvl w:val="1"/>
          <w:numId w:val="26"/>
        </w:numPr>
        <w:spacing w:after="0" w:line="276"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t xml:space="preserve">La obra será considerada como recibida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después de la emisión del Acta de Recepción Final de la Obra, la que deberá estar debidamente firmada por el responsable técnico de la obra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y por el </w:t>
      </w:r>
      <w:r w:rsidRPr="001B0A1D">
        <w:rPr>
          <w:rFonts w:eastAsia="Times New Roman" w:cstheme="minorHAnsi"/>
          <w:b/>
          <w:sz w:val="24"/>
          <w:szCs w:val="24"/>
          <w:lang w:val="es-ES_tradnl"/>
        </w:rPr>
        <w:t xml:space="preserve">Supervisor de Proyecto </w:t>
      </w:r>
      <w:r w:rsidRPr="001B0A1D">
        <w:rPr>
          <w:rFonts w:eastAsia="Times New Roman" w:cstheme="minorHAnsi"/>
          <w:sz w:val="24"/>
          <w:szCs w:val="24"/>
          <w:lang w:val="es-ES_tradnl"/>
        </w:rPr>
        <w:t xml:space="preserve">del </w:t>
      </w:r>
      <w:r w:rsidRPr="001B0A1D">
        <w:rPr>
          <w:rFonts w:eastAsia="Times New Roman" w:cstheme="minorHAnsi"/>
          <w:b/>
          <w:sz w:val="24"/>
          <w:szCs w:val="24"/>
          <w:lang w:val="es-ES_tradnl"/>
        </w:rPr>
        <w:t>CONTRATANTE.</w:t>
      </w:r>
    </w:p>
    <w:p w14:paraId="1953294E" w14:textId="77777777" w:rsidR="00DF5107" w:rsidRPr="001B0A1D" w:rsidRDefault="00DF5107" w:rsidP="00D51213">
      <w:pPr>
        <w:numPr>
          <w:ilvl w:val="1"/>
          <w:numId w:val="26"/>
        </w:numPr>
        <w:spacing w:after="0" w:line="276"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lastRenderedPageBreak/>
        <w:t xml:space="preserve">La recepción de la obra </w:t>
      </w:r>
      <w:r w:rsidRPr="001B0A1D">
        <w:rPr>
          <w:rFonts w:eastAsia="Times New Roman" w:cstheme="minorHAnsi"/>
          <w:color w:val="000000"/>
          <w:sz w:val="24"/>
          <w:szCs w:val="24"/>
          <w:lang w:val="es-ES_tradnl"/>
        </w:rPr>
        <w:t>certifica el cumplimiento de los requisitos contractuales, pero no exonera la responsabilidad</w:t>
      </w:r>
      <w:r w:rsidRPr="001B0A1D">
        <w:rPr>
          <w:rFonts w:eastAsia="Times New Roman" w:cstheme="minorHAnsi"/>
          <w:sz w:val="24"/>
          <w:szCs w:val="24"/>
          <w:lang w:val="es-ES_tradnl"/>
        </w:rPr>
        <w:t xml:space="preserve"> técnica o civil del </w:t>
      </w:r>
      <w:r w:rsidRPr="001B0A1D">
        <w:rPr>
          <w:rFonts w:eastAsia="Times New Roman" w:cstheme="minorHAnsi"/>
          <w:b/>
          <w:sz w:val="24"/>
          <w:szCs w:val="24"/>
          <w:lang w:val="es-ES_tradnl"/>
        </w:rPr>
        <w:t xml:space="preserve">CONTRATISTA. </w:t>
      </w:r>
    </w:p>
    <w:p w14:paraId="266460CA" w14:textId="77777777" w:rsidR="00DF5107" w:rsidRPr="001B0A1D" w:rsidRDefault="00DF5107" w:rsidP="00D51213">
      <w:pPr>
        <w:numPr>
          <w:ilvl w:val="1"/>
          <w:numId w:val="26"/>
        </w:numPr>
        <w:spacing w:after="0" w:line="276" w:lineRule="auto"/>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t xml:space="preserve">El contratante tendrá un período de diez (10) días hábiles a la recepción final de la obra para emitir el acta final de recepción a satisfacción, plazo que servirá para resolver inconformidades de forma que se hayan presentado en el informe final, este informe final será firmado por el </w:t>
      </w:r>
      <w:r w:rsidRPr="001B0A1D">
        <w:rPr>
          <w:rFonts w:eastAsia="Times New Roman" w:cstheme="minorHAnsi"/>
          <w:b/>
          <w:sz w:val="24"/>
          <w:szCs w:val="24"/>
          <w:lang w:val="es-ES_tradnl"/>
        </w:rPr>
        <w:t xml:space="preserve">Supervisor de Proyecto </w:t>
      </w:r>
      <w:r w:rsidRPr="001B0A1D">
        <w:rPr>
          <w:rFonts w:eastAsia="Times New Roman" w:cstheme="minorHAnsi"/>
          <w:color w:val="000000"/>
          <w:sz w:val="24"/>
          <w:szCs w:val="24"/>
          <w:lang w:val="es-ES_tradnl"/>
        </w:rPr>
        <w:t xml:space="preserve">del </w:t>
      </w:r>
      <w:r w:rsidRPr="001B0A1D">
        <w:rPr>
          <w:rFonts w:eastAsia="Times New Roman" w:cstheme="minorHAnsi"/>
          <w:b/>
          <w:sz w:val="24"/>
          <w:szCs w:val="24"/>
          <w:lang w:val="es-ES_tradnl"/>
        </w:rPr>
        <w:t>CONTRATANTE</w:t>
      </w:r>
      <w:r w:rsidRPr="001B0A1D">
        <w:rPr>
          <w:rFonts w:eastAsia="Times New Roman" w:cstheme="minorHAnsi"/>
          <w:color w:val="000000"/>
          <w:sz w:val="24"/>
          <w:szCs w:val="24"/>
          <w:lang w:val="es-ES_tradnl"/>
        </w:rPr>
        <w:t xml:space="preserve"> y el </w:t>
      </w:r>
      <w:r w:rsidRPr="001B0A1D">
        <w:rPr>
          <w:rFonts w:eastAsia="Times New Roman" w:cstheme="minorHAnsi"/>
          <w:b/>
          <w:sz w:val="24"/>
          <w:szCs w:val="24"/>
          <w:lang w:val="es-ES_tradnl"/>
        </w:rPr>
        <w:t>CONTRATISTA</w:t>
      </w:r>
      <w:r w:rsidRPr="001B0A1D">
        <w:rPr>
          <w:rFonts w:eastAsia="Times New Roman" w:cstheme="minorHAnsi"/>
          <w:color w:val="000000"/>
          <w:sz w:val="24"/>
          <w:szCs w:val="24"/>
          <w:lang w:val="es-ES_tradnl"/>
        </w:rPr>
        <w:t>.</w:t>
      </w:r>
    </w:p>
    <w:p w14:paraId="73E1FBD9"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p>
    <w:p w14:paraId="3F87A533"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r w:rsidRPr="001B0A1D">
        <w:rPr>
          <w:rFonts w:eastAsia="Times New Roman" w:cstheme="minorHAnsi"/>
          <w:b/>
          <w:color w:val="000000"/>
          <w:sz w:val="24"/>
          <w:szCs w:val="24"/>
          <w:lang w:val="es-ES_tradnl"/>
        </w:rPr>
        <w:t>CLÁUSULA NOVENA –RECHAZO DE LA OBRA</w:t>
      </w:r>
    </w:p>
    <w:p w14:paraId="51D9689F" w14:textId="77777777" w:rsidR="00DF5107" w:rsidRPr="001B0A1D" w:rsidRDefault="00DF5107" w:rsidP="00D51213">
      <w:pPr>
        <w:numPr>
          <w:ilvl w:val="1"/>
          <w:numId w:val="34"/>
        </w:numPr>
        <w:tabs>
          <w:tab w:val="left" w:pos="540"/>
        </w:tabs>
        <w:spacing w:after="0" w:line="276" w:lineRule="auto"/>
        <w:ind w:left="567" w:hanging="567"/>
        <w:contextualSpacing/>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t xml:space="preserve">Las obras que no cumplan en parte o en su totalidad con lo convenido en el Contrato, serán rechazadas por el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xml:space="preserve"> y el </w:t>
      </w:r>
      <w:r w:rsidRPr="001B0A1D">
        <w:rPr>
          <w:rFonts w:eastAsia="Times New Roman" w:cstheme="minorHAnsi"/>
          <w:b/>
          <w:color w:val="000000"/>
          <w:sz w:val="24"/>
          <w:szCs w:val="24"/>
          <w:lang w:val="es-ES_tradnl"/>
        </w:rPr>
        <w:t xml:space="preserve">CONTRATISTA </w:t>
      </w:r>
      <w:r w:rsidRPr="001B0A1D">
        <w:rPr>
          <w:rFonts w:eastAsia="Times New Roman" w:cstheme="minorHAnsi"/>
          <w:color w:val="000000"/>
          <w:sz w:val="24"/>
          <w:szCs w:val="24"/>
          <w:lang w:val="es-ES_tradnl"/>
        </w:rPr>
        <w:t xml:space="preserve">estará obligado a rehacerla(s) en el plazo establecido por el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sin que esto signifique ningún pago adicional.</w:t>
      </w:r>
    </w:p>
    <w:p w14:paraId="1C8F8676"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p>
    <w:p w14:paraId="49262985"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r w:rsidRPr="001B0A1D">
        <w:rPr>
          <w:rFonts w:eastAsia="Times New Roman" w:cstheme="minorHAnsi"/>
          <w:b/>
          <w:color w:val="000000"/>
          <w:sz w:val="24"/>
          <w:szCs w:val="24"/>
          <w:lang w:val="es-ES_tradnl"/>
        </w:rPr>
        <w:t>CLÁUSULA DÉCIMA – VIGENCIA DEL CONTRATO</w:t>
      </w:r>
    </w:p>
    <w:p w14:paraId="5813A630" w14:textId="36415CD4" w:rsidR="00DF5107" w:rsidRPr="001B0A1D" w:rsidRDefault="00DF5107" w:rsidP="00D51213">
      <w:pPr>
        <w:numPr>
          <w:ilvl w:val="1"/>
          <w:numId w:val="35"/>
        </w:numPr>
        <w:tabs>
          <w:tab w:val="left" w:pos="540"/>
        </w:tabs>
        <w:spacing w:after="0" w:line="276" w:lineRule="auto"/>
        <w:jc w:val="both"/>
        <w:rPr>
          <w:rFonts w:eastAsia="Times New Roman" w:cstheme="minorHAnsi"/>
          <w:sz w:val="24"/>
          <w:szCs w:val="24"/>
          <w:lang w:val="es-NI"/>
        </w:rPr>
      </w:pPr>
      <w:r w:rsidRPr="001B0A1D">
        <w:rPr>
          <w:rFonts w:eastAsia="Times New Roman" w:cstheme="minorHAnsi"/>
          <w:sz w:val="24"/>
          <w:szCs w:val="24"/>
          <w:lang w:val="es-NI"/>
        </w:rPr>
        <w:t>La vigencia de este Contrato será de c</w:t>
      </w:r>
      <w:r w:rsidRPr="001B0A1D">
        <w:rPr>
          <w:rFonts w:eastAsia="Times New Roman" w:cstheme="minorHAnsi"/>
          <w:b/>
          <w:sz w:val="24"/>
          <w:szCs w:val="24"/>
          <w:lang w:val="es-NI"/>
        </w:rPr>
        <w:t xml:space="preserve">iento </w:t>
      </w:r>
      <w:r w:rsidR="00731109" w:rsidRPr="001B0A1D">
        <w:rPr>
          <w:rFonts w:eastAsia="Times New Roman" w:cstheme="minorHAnsi"/>
          <w:b/>
          <w:sz w:val="24"/>
          <w:szCs w:val="24"/>
          <w:lang w:val="es-NI"/>
        </w:rPr>
        <w:t xml:space="preserve">veinte (120) </w:t>
      </w:r>
      <w:r w:rsidRPr="001B0A1D">
        <w:rPr>
          <w:rFonts w:eastAsia="Times New Roman" w:cstheme="minorHAnsi"/>
          <w:b/>
          <w:sz w:val="24"/>
          <w:szCs w:val="24"/>
          <w:lang w:val="es-NI"/>
        </w:rPr>
        <w:t xml:space="preserve"> días calendario</w:t>
      </w:r>
      <w:r w:rsidRPr="001B0A1D">
        <w:rPr>
          <w:rFonts w:eastAsia="Times New Roman" w:cstheme="minorHAnsi"/>
          <w:sz w:val="24"/>
          <w:szCs w:val="24"/>
          <w:lang w:val="es-NI"/>
        </w:rPr>
        <w:t>, contados a partir de la entrega de la orden de inicio.</w:t>
      </w:r>
    </w:p>
    <w:p w14:paraId="04DB553C" w14:textId="77777777" w:rsidR="00DF5107" w:rsidRPr="001B0A1D" w:rsidRDefault="00DF5107" w:rsidP="00D51213">
      <w:pPr>
        <w:numPr>
          <w:ilvl w:val="1"/>
          <w:numId w:val="35"/>
        </w:numPr>
        <w:tabs>
          <w:tab w:val="left" w:pos="540"/>
        </w:tabs>
        <w:spacing w:after="0" w:line="276" w:lineRule="auto"/>
        <w:jc w:val="both"/>
        <w:rPr>
          <w:rFonts w:eastAsia="Times New Roman" w:cstheme="minorHAnsi"/>
          <w:b/>
          <w:color w:val="000000"/>
          <w:sz w:val="24"/>
          <w:szCs w:val="24"/>
          <w:lang w:val="es-ES"/>
        </w:rPr>
      </w:pPr>
      <w:r w:rsidRPr="001B0A1D">
        <w:rPr>
          <w:rFonts w:eastAsia="Times New Roman" w:cstheme="minorHAnsi"/>
          <w:sz w:val="24"/>
          <w:szCs w:val="24"/>
          <w:lang w:val="es-NI"/>
        </w:rPr>
        <w:t>La vigencia de este Contrato podrá ser extendida a solicitud de la parte interesada, siempre que se demuestre que la presencia de eventos de fuerza mayor ha afectado la ejecución de la Obra.</w:t>
      </w:r>
    </w:p>
    <w:p w14:paraId="6D619172" w14:textId="77777777" w:rsidR="00DF5107" w:rsidRPr="001B0A1D" w:rsidRDefault="00DF5107" w:rsidP="00DF5107">
      <w:pPr>
        <w:spacing w:before="120" w:after="0" w:line="276" w:lineRule="auto"/>
        <w:jc w:val="both"/>
        <w:rPr>
          <w:rFonts w:eastAsia="Times New Roman" w:cstheme="minorHAnsi"/>
          <w:b/>
          <w:sz w:val="24"/>
          <w:szCs w:val="24"/>
          <w:lang w:val="es-ES_tradnl"/>
        </w:rPr>
      </w:pPr>
      <w:r w:rsidRPr="001B0A1D">
        <w:rPr>
          <w:rFonts w:eastAsia="Times New Roman" w:cstheme="minorHAnsi"/>
          <w:b/>
          <w:color w:val="000000"/>
          <w:sz w:val="24"/>
          <w:szCs w:val="24"/>
          <w:lang w:val="es-ES_tradnl"/>
        </w:rPr>
        <w:t>CLÁUSULA DÉCIMA PRIMERA–</w:t>
      </w:r>
      <w:r w:rsidRPr="001B0A1D">
        <w:rPr>
          <w:rFonts w:eastAsia="Times New Roman" w:cstheme="minorHAnsi"/>
          <w:b/>
          <w:sz w:val="24"/>
          <w:szCs w:val="24"/>
          <w:lang w:val="es-ES_tradnl"/>
        </w:rPr>
        <w:t xml:space="preserve"> GARANTÍA BANCARIA DE CUMPLIMIENTO DE CONTRATO</w:t>
      </w:r>
    </w:p>
    <w:p w14:paraId="5315BA86" w14:textId="77777777" w:rsidR="00DF5107" w:rsidRPr="001B0A1D" w:rsidRDefault="00DF5107" w:rsidP="00D51213">
      <w:pPr>
        <w:numPr>
          <w:ilvl w:val="1"/>
          <w:numId w:val="36"/>
        </w:numPr>
        <w:tabs>
          <w:tab w:val="left" w:pos="1980"/>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Para el fiel cumplimiento de todas las obligaciones contractuales,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presentará una garantía bancaria de cumplimiento por un valor de (Insertar el valor en letras y números), equivalente al diez por ciento (10%) del valor del contrato.</w:t>
      </w:r>
    </w:p>
    <w:p w14:paraId="03A1871E" w14:textId="77777777" w:rsidR="00DF5107" w:rsidRPr="001B0A1D" w:rsidRDefault="00DF5107" w:rsidP="00DF5107">
      <w:pPr>
        <w:tabs>
          <w:tab w:val="left" w:pos="1980"/>
        </w:tabs>
        <w:spacing w:after="0" w:line="276" w:lineRule="auto"/>
        <w:ind w:left="540" w:right="53"/>
        <w:contextualSpacing/>
        <w:jc w:val="both"/>
        <w:rPr>
          <w:rFonts w:eastAsia="Times New Roman" w:cstheme="minorHAnsi"/>
          <w:sz w:val="24"/>
          <w:szCs w:val="24"/>
          <w:lang w:val="es-ES_tradnl"/>
        </w:rPr>
      </w:pPr>
    </w:p>
    <w:p w14:paraId="66C9349B" w14:textId="77777777" w:rsidR="00DF5107" w:rsidRPr="001B0A1D" w:rsidRDefault="00DF5107" w:rsidP="00D51213">
      <w:pPr>
        <w:numPr>
          <w:ilvl w:val="1"/>
          <w:numId w:val="36"/>
        </w:numPr>
        <w:tabs>
          <w:tab w:val="left" w:pos="1980"/>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deberá presentar al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la renovación y/o ampliación de la Garantía Bancaria de Cumplimiento, siempre que se extienda el periodo de vigencia del contrato o se incremente el valor del mismo.</w:t>
      </w:r>
    </w:p>
    <w:p w14:paraId="4FF40CAD" w14:textId="77777777" w:rsidR="00DF5107" w:rsidRPr="001B0A1D" w:rsidRDefault="00DF5107" w:rsidP="00DF5107">
      <w:pPr>
        <w:tabs>
          <w:tab w:val="left" w:pos="1980"/>
        </w:tabs>
        <w:spacing w:after="0" w:line="276" w:lineRule="auto"/>
        <w:ind w:left="465" w:right="53"/>
        <w:jc w:val="both"/>
        <w:rPr>
          <w:rFonts w:eastAsia="Times New Roman" w:cstheme="minorHAnsi"/>
          <w:sz w:val="24"/>
          <w:szCs w:val="24"/>
          <w:lang w:val="es-ES_tradnl"/>
        </w:rPr>
      </w:pPr>
      <w:r w:rsidRPr="001B0A1D">
        <w:rPr>
          <w:rFonts w:eastAsia="Times New Roman" w:cstheme="minorHAnsi"/>
          <w:sz w:val="24"/>
          <w:szCs w:val="24"/>
          <w:lang w:val="es-ES_tradnl"/>
        </w:rPr>
        <w:t xml:space="preserve">La Garantía Bancaria de Cumplimiento de Contrato tendrá una vigencia de la duración del proyecto más 60 (Sesenta) días adicionales que corresponden. </w:t>
      </w:r>
    </w:p>
    <w:p w14:paraId="6097380A"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p>
    <w:p w14:paraId="244DC6C1"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r w:rsidRPr="001B0A1D">
        <w:rPr>
          <w:rFonts w:eastAsia="Times New Roman" w:cstheme="minorHAnsi"/>
          <w:b/>
          <w:sz w:val="24"/>
          <w:szCs w:val="24"/>
          <w:lang w:val="es-ES_tradnl"/>
        </w:rPr>
        <w:t>CLÁUSULA DÉCIMA SEGUNDA – RESCISIÓN DEL CONTRATO</w:t>
      </w:r>
    </w:p>
    <w:p w14:paraId="56CE9BE6"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 xml:space="preserve">12.1 Este Contrato puede ser rescindido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o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si la otra parte incumple con cualquier parte de este Contrato y que los prive de los beneficios establecidos en este documento, mientras que la parte responsable responderá por la pérdida y daños derivados de la terminación.</w:t>
      </w:r>
    </w:p>
    <w:p w14:paraId="4F3FB2D3"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p>
    <w:p w14:paraId="59BC348C"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r w:rsidRPr="001B0A1D">
        <w:rPr>
          <w:rFonts w:eastAsia="Times New Roman" w:cstheme="minorHAnsi"/>
          <w:b/>
          <w:sz w:val="24"/>
          <w:szCs w:val="24"/>
          <w:lang w:val="es-ES_tradnl"/>
        </w:rPr>
        <w:t>CLÁUSULA DÉCIMA TERCERA – FRAUDE Y CORRUPCIÓN</w:t>
      </w:r>
    </w:p>
    <w:p w14:paraId="2438CE48" w14:textId="77777777" w:rsidR="00DF5107" w:rsidRPr="001B0A1D" w:rsidRDefault="00DF5107" w:rsidP="00DF5107">
      <w:pPr>
        <w:spacing w:after="0" w:line="276" w:lineRule="auto"/>
        <w:jc w:val="both"/>
        <w:rPr>
          <w:rFonts w:eastAsia="Times New Roman" w:cstheme="minorHAnsi"/>
          <w:b/>
          <w:sz w:val="24"/>
          <w:szCs w:val="24"/>
          <w:lang w:val="es-US"/>
        </w:rPr>
      </w:pPr>
      <w:r w:rsidRPr="001B0A1D">
        <w:rPr>
          <w:rFonts w:eastAsia="Times New Roman" w:cstheme="minorHAnsi"/>
          <w:b/>
          <w:bCs/>
          <w:sz w:val="24"/>
          <w:szCs w:val="24"/>
          <w:lang w:val="es-US"/>
        </w:rPr>
        <w:t>Propósito</w:t>
      </w:r>
    </w:p>
    <w:p w14:paraId="324E5774" w14:textId="77777777" w:rsidR="00DF5107" w:rsidRPr="001B0A1D" w:rsidRDefault="00DF5107" w:rsidP="00DF5107">
      <w:pPr>
        <w:spacing w:after="0" w:line="276" w:lineRule="auto"/>
        <w:jc w:val="both"/>
        <w:rPr>
          <w:rFonts w:eastAsia="Times New Roman" w:cstheme="minorHAnsi"/>
          <w:sz w:val="24"/>
          <w:szCs w:val="24"/>
          <w:lang w:val="es-US"/>
        </w:rPr>
      </w:pPr>
      <w:r w:rsidRPr="001B0A1D">
        <w:rPr>
          <w:rFonts w:eastAsia="Times New Roman" w:cstheme="minorHAnsi"/>
          <w:sz w:val="24"/>
          <w:szCs w:val="24"/>
          <w:lang w:val="es-US"/>
        </w:rPr>
        <w:lastRenderedPageBreak/>
        <w:t>Las Directrices Contra el Fraude y la Corrupción del Banco se aplicarán a las adquisiciones en el marco de las operaciones de Financiamiento para Proyectos de Inversión del Banco.</w:t>
      </w:r>
    </w:p>
    <w:p w14:paraId="4B3A8CB1" w14:textId="77777777" w:rsidR="009E6A59" w:rsidRPr="001B0A1D" w:rsidRDefault="009E6A59" w:rsidP="00DF5107">
      <w:pPr>
        <w:spacing w:after="0" w:line="276" w:lineRule="auto"/>
        <w:jc w:val="both"/>
        <w:rPr>
          <w:rFonts w:eastAsia="Times New Roman" w:cstheme="minorHAnsi"/>
          <w:sz w:val="24"/>
          <w:szCs w:val="24"/>
          <w:lang w:val="es-US"/>
        </w:rPr>
      </w:pPr>
    </w:p>
    <w:p w14:paraId="30F7E97F" w14:textId="77777777" w:rsidR="00DF5107" w:rsidRPr="001B0A1D" w:rsidRDefault="00DF5107" w:rsidP="00DF5107">
      <w:pPr>
        <w:spacing w:after="0" w:line="276" w:lineRule="auto"/>
        <w:jc w:val="both"/>
        <w:rPr>
          <w:rFonts w:eastAsia="Times New Roman" w:cstheme="minorHAnsi"/>
          <w:b/>
          <w:sz w:val="24"/>
          <w:szCs w:val="24"/>
          <w:lang w:val="es-US"/>
        </w:rPr>
      </w:pPr>
      <w:r w:rsidRPr="001B0A1D">
        <w:rPr>
          <w:rFonts w:eastAsia="Times New Roman" w:cstheme="minorHAnsi"/>
          <w:b/>
          <w:bCs/>
          <w:sz w:val="24"/>
          <w:szCs w:val="24"/>
          <w:lang w:val="es-US"/>
        </w:rPr>
        <w:t>Requisitos</w:t>
      </w:r>
    </w:p>
    <w:p w14:paraId="31C5681C" w14:textId="77777777" w:rsidR="00DF5107" w:rsidRPr="001B0A1D" w:rsidRDefault="00DF5107" w:rsidP="00DF5107">
      <w:pPr>
        <w:spacing w:after="200" w:line="276" w:lineRule="auto"/>
        <w:jc w:val="both"/>
        <w:rPr>
          <w:rFonts w:eastAsia="Times New Roman" w:cstheme="minorHAnsi"/>
          <w:sz w:val="24"/>
          <w:szCs w:val="24"/>
          <w:lang w:val="es-US"/>
        </w:rPr>
      </w:pPr>
      <w:r w:rsidRPr="001B0A1D">
        <w:rPr>
          <w:rFonts w:eastAsia="Times New Roman" w:cstheme="minorHAnsi"/>
          <w:sz w:val="24"/>
          <w:szCs w:val="24"/>
          <w:lang w:val="es-US"/>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37C2C6" w14:textId="77777777" w:rsidR="00DF5107" w:rsidRPr="001B0A1D" w:rsidRDefault="00DF5107" w:rsidP="00DF5107">
      <w:pPr>
        <w:spacing w:after="200" w:line="276" w:lineRule="auto"/>
        <w:jc w:val="both"/>
        <w:rPr>
          <w:rFonts w:eastAsia="Times New Roman" w:cstheme="minorHAnsi"/>
          <w:sz w:val="24"/>
          <w:szCs w:val="24"/>
          <w:lang w:val="es-US"/>
        </w:rPr>
      </w:pPr>
      <w:r w:rsidRPr="001B0A1D">
        <w:rPr>
          <w:rFonts w:eastAsia="Times New Roman" w:cstheme="minorHAnsi"/>
          <w:sz w:val="24"/>
          <w:szCs w:val="24"/>
          <w:lang w:val="es-US"/>
        </w:rPr>
        <w:t>Con ese fin, el Banco:</w:t>
      </w:r>
    </w:p>
    <w:p w14:paraId="5F382681" w14:textId="77777777" w:rsidR="00DF5107" w:rsidRPr="001B0A1D" w:rsidRDefault="00DF5107" w:rsidP="00D51213">
      <w:pPr>
        <w:numPr>
          <w:ilvl w:val="0"/>
          <w:numId w:val="40"/>
        </w:numPr>
        <w:spacing w:after="200" w:line="276" w:lineRule="auto"/>
        <w:ind w:left="567" w:hanging="567"/>
        <w:jc w:val="both"/>
        <w:rPr>
          <w:rFonts w:eastAsia="Times New Roman" w:cstheme="minorHAnsi"/>
          <w:sz w:val="24"/>
          <w:szCs w:val="24"/>
          <w:lang w:val="es-US"/>
        </w:rPr>
      </w:pPr>
      <w:r w:rsidRPr="001B0A1D">
        <w:rPr>
          <w:rFonts w:eastAsia="Times New Roman" w:cstheme="minorHAnsi"/>
          <w:sz w:val="24"/>
          <w:szCs w:val="24"/>
          <w:lang w:val="es-US"/>
        </w:rPr>
        <w:t>Define de la siguiente manera, a los efectos de esta disposición, las expresiones que se indican a continuación:</w:t>
      </w:r>
    </w:p>
    <w:p w14:paraId="082A1761"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51CFA906"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6941B48"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AE7534E"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37738904"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obstructiva” se entiende:</w:t>
      </w:r>
    </w:p>
    <w:p w14:paraId="665C2256" w14:textId="77777777" w:rsidR="00DF5107" w:rsidRPr="001B0A1D" w:rsidRDefault="00DF5107" w:rsidP="00D51213">
      <w:pPr>
        <w:numPr>
          <w:ilvl w:val="0"/>
          <w:numId w:val="42"/>
        </w:numPr>
        <w:spacing w:after="200" w:line="276" w:lineRule="auto"/>
        <w:ind w:left="851" w:hanging="425"/>
        <w:jc w:val="both"/>
        <w:rPr>
          <w:rFonts w:eastAsia="Times New Roman" w:cstheme="minorHAnsi"/>
          <w:sz w:val="24"/>
          <w:szCs w:val="24"/>
          <w:lang w:val="es-US"/>
        </w:rPr>
      </w:pPr>
      <w:r w:rsidRPr="001B0A1D">
        <w:rPr>
          <w:rFonts w:eastAsia="Times New Roman"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79E2CCF" w14:textId="77777777" w:rsidR="00DF5107" w:rsidRPr="001B0A1D" w:rsidRDefault="00DF5107" w:rsidP="00D51213">
      <w:pPr>
        <w:numPr>
          <w:ilvl w:val="0"/>
          <w:numId w:val="42"/>
        </w:numPr>
        <w:spacing w:after="200" w:line="276" w:lineRule="auto"/>
        <w:ind w:left="851" w:hanging="425"/>
        <w:jc w:val="both"/>
        <w:rPr>
          <w:rFonts w:eastAsia="Times New Roman" w:cstheme="minorHAnsi"/>
          <w:sz w:val="24"/>
          <w:szCs w:val="24"/>
          <w:lang w:val="es-US"/>
        </w:rPr>
      </w:pPr>
      <w:r w:rsidRPr="001B0A1D">
        <w:rPr>
          <w:rFonts w:eastAsia="Times New Roman" w:cstheme="minorHAnsi"/>
          <w:sz w:val="24"/>
          <w:szCs w:val="24"/>
          <w:lang w:val="es-US"/>
        </w:rPr>
        <w:lastRenderedPageBreak/>
        <w:t>los actos destinados a impedir materialmente que el Banco ejerza sus derechos de inspección y auditoría establecidos en el párrafo 2.2 e, que figura a continuación.</w:t>
      </w:r>
    </w:p>
    <w:p w14:paraId="0A29ECCD"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56E21A9"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D0DF1CF"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B0A1D">
        <w:rPr>
          <w:rFonts w:eastAsia="Times New Roman" w:cstheme="minorHAnsi"/>
          <w:sz w:val="24"/>
          <w:szCs w:val="24"/>
          <w:vertAlign w:val="superscript"/>
          <w:lang w:val="es-US"/>
        </w:rPr>
        <w:footnoteReference w:id="3"/>
      </w:r>
      <w:r w:rsidRPr="001B0A1D">
        <w:rPr>
          <w:rFonts w:eastAsia="Times New Roman" w:cstheme="minorHAnsi"/>
          <w:sz w:val="24"/>
          <w:szCs w:val="24"/>
          <w:lang w:val="es-US"/>
        </w:rPr>
        <w:t>; (ii) ser nominada</w:t>
      </w:r>
      <w:r w:rsidRPr="001B0A1D">
        <w:rPr>
          <w:rFonts w:eastAsia="Times New Roman" w:cstheme="minorHAnsi"/>
          <w:sz w:val="24"/>
          <w:szCs w:val="24"/>
          <w:vertAlign w:val="superscript"/>
          <w:lang w:val="es-US"/>
        </w:rPr>
        <w:footnoteReference w:id="4"/>
      </w:r>
      <w:r w:rsidRPr="001B0A1D">
        <w:rPr>
          <w:rFonts w:eastAsia="Times New Roman"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4B0292DA"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w:t>
      </w:r>
      <w:r w:rsidRPr="001B0A1D">
        <w:rPr>
          <w:rFonts w:eastAsia="Times New Roman" w:cstheme="minorHAnsi"/>
          <w:sz w:val="24"/>
          <w:szCs w:val="24"/>
          <w:lang w:val="es-US"/>
        </w:rPr>
        <w:lastRenderedPageBreak/>
        <w:t>inspeccionar</w:t>
      </w:r>
      <w:r w:rsidRPr="001B0A1D">
        <w:rPr>
          <w:rFonts w:eastAsia="Times New Roman" w:cstheme="minorHAnsi"/>
          <w:sz w:val="24"/>
          <w:szCs w:val="24"/>
          <w:lang w:val="es-US"/>
        </w:rPr>
        <w:footnoteReference w:id="5"/>
      </w:r>
      <w:r w:rsidRPr="001B0A1D">
        <w:rPr>
          <w:rFonts w:eastAsia="Times New Roman"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3CC88A64" w14:textId="77777777" w:rsidR="00DF5107" w:rsidRPr="001B0A1D" w:rsidRDefault="00DF5107" w:rsidP="00DF5107">
      <w:pPr>
        <w:spacing w:after="0" w:line="276" w:lineRule="auto"/>
        <w:ind w:left="810" w:hanging="810"/>
        <w:rPr>
          <w:rFonts w:eastAsia="Times New Roman" w:cstheme="minorHAnsi"/>
          <w:b/>
          <w:sz w:val="24"/>
          <w:szCs w:val="24"/>
          <w:lang w:val="es-ES_tradnl"/>
        </w:rPr>
      </w:pPr>
      <w:r w:rsidRPr="001B0A1D">
        <w:rPr>
          <w:rFonts w:eastAsia="Times New Roman" w:cstheme="minorHAnsi"/>
          <w:b/>
          <w:sz w:val="24"/>
          <w:szCs w:val="24"/>
          <w:lang w:val="es-ES_tradnl"/>
        </w:rPr>
        <w:t>CLÁUSULA DÉCIMA CUARTA – PENALIDADES</w:t>
      </w:r>
    </w:p>
    <w:p w14:paraId="7471E5F5" w14:textId="77777777" w:rsidR="00DF5107" w:rsidRPr="001B0A1D" w:rsidRDefault="00DF5107" w:rsidP="00D51213">
      <w:pPr>
        <w:numPr>
          <w:ilvl w:val="1"/>
          <w:numId w:val="37"/>
        </w:numPr>
        <w:tabs>
          <w:tab w:val="left" w:pos="567"/>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El incumplimiento de las obligaciones asumidas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estará sujeto a las siguientes sanciones:</w:t>
      </w:r>
    </w:p>
    <w:p w14:paraId="508FDAB8" w14:textId="77777777" w:rsidR="00DF5107" w:rsidRPr="001B0A1D" w:rsidRDefault="00DF5107" w:rsidP="00D51213">
      <w:pPr>
        <w:numPr>
          <w:ilvl w:val="0"/>
          <w:numId w:val="32"/>
        </w:numPr>
        <w:tabs>
          <w:tab w:val="left" w:pos="1134"/>
        </w:tabs>
        <w:spacing w:after="0" w:line="276" w:lineRule="auto"/>
        <w:ind w:left="1134" w:hanging="555"/>
        <w:jc w:val="both"/>
        <w:rPr>
          <w:rFonts w:eastAsia="Times New Roman" w:cstheme="minorHAnsi"/>
          <w:color w:val="000000"/>
          <w:sz w:val="24"/>
          <w:szCs w:val="24"/>
          <w:lang w:val="es-ES_tradnl"/>
        </w:rPr>
      </w:pPr>
      <w:r w:rsidRPr="001B0A1D">
        <w:rPr>
          <w:rFonts w:eastAsia="Times New Roman" w:cstheme="minorHAnsi"/>
          <w:b/>
          <w:sz w:val="24"/>
          <w:szCs w:val="24"/>
          <w:lang w:val="es-ES_tradnl"/>
        </w:rPr>
        <w:t>El CONTRATISTA</w:t>
      </w:r>
      <w:r w:rsidRPr="001B0A1D">
        <w:rPr>
          <w:rFonts w:eastAsia="Times New Roman" w:cstheme="minorHAnsi"/>
          <w:color w:val="000000"/>
          <w:sz w:val="24"/>
          <w:szCs w:val="24"/>
          <w:lang w:val="es-ES_tradnl"/>
        </w:rPr>
        <w:t xml:space="preserve"> pagará al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xml:space="preserve"> una penalidad y/o multa equivalente al 0.3% del saldo del contrato por día, en el caso donde se presente atraso en la ejecución de la Obra hasta por (Insertar número de días calendarios).</w:t>
      </w:r>
    </w:p>
    <w:p w14:paraId="39C6A248" w14:textId="77777777" w:rsidR="00DF5107" w:rsidRPr="001B0A1D" w:rsidRDefault="00DF5107" w:rsidP="00D51213">
      <w:pPr>
        <w:numPr>
          <w:ilvl w:val="0"/>
          <w:numId w:val="32"/>
        </w:numPr>
        <w:tabs>
          <w:tab w:val="left" w:pos="1134"/>
        </w:tabs>
        <w:spacing w:after="0" w:line="276" w:lineRule="auto"/>
        <w:ind w:left="1134" w:hanging="555"/>
        <w:jc w:val="both"/>
        <w:rPr>
          <w:rFonts w:eastAsia="Times New Roman" w:cstheme="minorHAnsi"/>
          <w:sz w:val="24"/>
          <w:szCs w:val="24"/>
          <w:lang w:val="es-ES_tradnl"/>
        </w:rPr>
      </w:pPr>
      <w:r w:rsidRPr="001B0A1D">
        <w:rPr>
          <w:rFonts w:eastAsia="Times New Roman" w:cstheme="minorHAnsi"/>
          <w:sz w:val="24"/>
          <w:szCs w:val="24"/>
          <w:lang w:val="es-ES_tradnl"/>
        </w:rPr>
        <w:t>Las penalidades y/o multas no podrán ser mayores al diez por ciento (10%) del valor del Contrato, en caso de atraso hasta 30 (treinta) días calendarios;</w:t>
      </w:r>
    </w:p>
    <w:p w14:paraId="144C6B0B" w14:textId="77777777" w:rsidR="00DF5107" w:rsidRPr="001B0A1D" w:rsidRDefault="00DF5107" w:rsidP="00D51213">
      <w:pPr>
        <w:numPr>
          <w:ilvl w:val="0"/>
          <w:numId w:val="32"/>
        </w:numPr>
        <w:tabs>
          <w:tab w:val="left" w:pos="1134"/>
        </w:tabs>
        <w:spacing w:after="0" w:line="276" w:lineRule="auto"/>
        <w:ind w:left="1134" w:hanging="555"/>
        <w:jc w:val="both"/>
        <w:rPr>
          <w:rFonts w:eastAsia="Times New Roman" w:cstheme="minorHAnsi"/>
          <w:b/>
          <w:color w:val="000000"/>
          <w:sz w:val="24"/>
          <w:szCs w:val="24"/>
          <w:lang w:val="es-ES_tradnl"/>
        </w:rPr>
      </w:pPr>
      <w:r w:rsidRPr="001B0A1D">
        <w:rPr>
          <w:rFonts w:eastAsia="Times New Roman" w:cstheme="minorHAnsi"/>
          <w:sz w:val="24"/>
          <w:szCs w:val="24"/>
          <w:lang w:val="es-ES_tradnl"/>
        </w:rPr>
        <w:t xml:space="preserve">El pago de multa(s) no exonera al </w:t>
      </w:r>
      <w:r w:rsidRPr="001B0A1D">
        <w:rPr>
          <w:rFonts w:eastAsia="Times New Roman" w:cstheme="minorHAnsi"/>
          <w:b/>
          <w:sz w:val="24"/>
          <w:szCs w:val="24"/>
          <w:lang w:val="es-ES_tradnl"/>
        </w:rPr>
        <w:t xml:space="preserve">CONTRATISTA </w:t>
      </w:r>
      <w:r w:rsidRPr="001B0A1D">
        <w:rPr>
          <w:rFonts w:eastAsia="Times New Roman" w:cstheme="minorHAnsi"/>
          <w:sz w:val="24"/>
          <w:szCs w:val="24"/>
          <w:lang w:val="es-ES_tradnl"/>
        </w:rPr>
        <w:t>del cumplimiento de sus obligaciones.</w:t>
      </w:r>
    </w:p>
    <w:p w14:paraId="52B33207" w14:textId="77777777" w:rsidR="00DF5107" w:rsidRPr="001B0A1D" w:rsidRDefault="00DF5107" w:rsidP="00D51213">
      <w:pPr>
        <w:numPr>
          <w:ilvl w:val="1"/>
          <w:numId w:val="37"/>
        </w:numPr>
        <w:tabs>
          <w:tab w:val="left" w:pos="540"/>
          <w:tab w:val="left" w:pos="567"/>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Lo(s) retraso(s) será(n) contabilizado(s) tomando en cuenta la fecha prevista de terminación de la obra y el valor de la multa aplicada será deducida por el </w:t>
      </w:r>
      <w:r w:rsidRPr="001B0A1D">
        <w:rPr>
          <w:rFonts w:eastAsia="Times New Roman" w:cstheme="minorHAnsi"/>
          <w:b/>
          <w:sz w:val="24"/>
          <w:szCs w:val="24"/>
          <w:lang w:val="es-ES_tradnl"/>
        </w:rPr>
        <w:t xml:space="preserve">CONTRATANTE </w:t>
      </w:r>
      <w:r w:rsidRPr="001B0A1D">
        <w:rPr>
          <w:rFonts w:eastAsia="Times New Roman" w:cstheme="minorHAnsi"/>
          <w:sz w:val="24"/>
          <w:szCs w:val="24"/>
          <w:lang w:val="es-ES_tradnl"/>
        </w:rPr>
        <w:t xml:space="preserve">de los pagos que se adeuden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
    <w:p w14:paraId="3F9316C0" w14:textId="77777777" w:rsidR="00DF5107" w:rsidRPr="001B0A1D" w:rsidRDefault="00DF5107" w:rsidP="00D51213">
      <w:pPr>
        <w:numPr>
          <w:ilvl w:val="1"/>
          <w:numId w:val="37"/>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Además de la rescisión del Contrato,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ejecutará la </w:t>
      </w:r>
      <w:r w:rsidRPr="001B0A1D">
        <w:rPr>
          <w:rFonts w:eastAsia="Times New Roman" w:cstheme="minorHAnsi"/>
          <w:b/>
          <w:sz w:val="24"/>
          <w:szCs w:val="24"/>
          <w:lang w:val="es-ES_tradnl"/>
        </w:rPr>
        <w:t>Garantía Bancaria de Cumplimiento</w:t>
      </w:r>
      <w:r w:rsidRPr="001B0A1D">
        <w:rPr>
          <w:rFonts w:eastAsia="Times New Roman" w:cstheme="minorHAnsi"/>
          <w:sz w:val="24"/>
          <w:szCs w:val="24"/>
          <w:lang w:val="es-ES_tradnl"/>
        </w:rPr>
        <w:t xml:space="preserve"> en el caso de retrasos en la ejecución de la obra, cuando éstos de manera injustificada hayan superado en treinta (30) días calendarios la fecha original de finalización.</w:t>
      </w:r>
    </w:p>
    <w:p w14:paraId="08DCA649" w14:textId="77777777" w:rsidR="00DF5107" w:rsidRPr="001B0A1D" w:rsidRDefault="00DF5107" w:rsidP="00DF5107">
      <w:pPr>
        <w:tabs>
          <w:tab w:val="left" w:pos="540"/>
          <w:tab w:val="left" w:pos="567"/>
        </w:tabs>
        <w:spacing w:after="0" w:line="276" w:lineRule="auto"/>
        <w:ind w:left="645" w:right="53"/>
        <w:contextualSpacing/>
        <w:jc w:val="both"/>
        <w:rPr>
          <w:rFonts w:eastAsia="Times New Roman" w:cstheme="minorHAnsi"/>
          <w:sz w:val="24"/>
          <w:szCs w:val="24"/>
          <w:lang w:val="es-ES_tradnl"/>
        </w:rPr>
      </w:pPr>
    </w:p>
    <w:p w14:paraId="13E3EC87" w14:textId="77777777" w:rsidR="00DF5107" w:rsidRPr="001B0A1D" w:rsidRDefault="00DF5107" w:rsidP="00D51213">
      <w:pPr>
        <w:numPr>
          <w:ilvl w:val="1"/>
          <w:numId w:val="37"/>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1B0A1D">
        <w:rPr>
          <w:rFonts w:eastAsia="Times New Roman" w:cstheme="minorHAnsi"/>
          <w:sz w:val="24"/>
          <w:szCs w:val="24"/>
          <w:lang w:val="es-ES_tradnl"/>
        </w:rPr>
        <w:t>Las sanciones previstas en el inciso “14.1” no se aplican a los retrasos en la ejecución de la obra, cuando haya ocurrido un evento de fuerza mayor, debidamente constatado por el contratante, o cuando los retrasos sean provocados por este último.</w:t>
      </w:r>
    </w:p>
    <w:p w14:paraId="29F5BEC0" w14:textId="77777777" w:rsidR="00DF5107" w:rsidRPr="001B0A1D" w:rsidRDefault="00DF5107" w:rsidP="00DF5107">
      <w:pPr>
        <w:spacing w:after="0" w:line="240" w:lineRule="auto"/>
        <w:ind w:left="720"/>
        <w:contextualSpacing/>
        <w:rPr>
          <w:rFonts w:eastAsia="Times New Roman" w:cstheme="minorHAnsi"/>
          <w:sz w:val="24"/>
          <w:szCs w:val="24"/>
          <w:lang w:val="es-ES_tradnl"/>
        </w:rPr>
      </w:pPr>
    </w:p>
    <w:p w14:paraId="53A39F12" w14:textId="77777777" w:rsidR="00DF5107" w:rsidRDefault="00DF5107" w:rsidP="00D51213">
      <w:pPr>
        <w:numPr>
          <w:ilvl w:val="1"/>
          <w:numId w:val="37"/>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Cuando se presenten retrasos en el pago por parte del Contratante, éste pagará al contratista una multa por mes equivalente al 0.5% (medio por ciento) del monto adeudado. </w:t>
      </w:r>
    </w:p>
    <w:p w14:paraId="471A4EC7" w14:textId="77777777" w:rsidR="00DF5107" w:rsidRPr="001B0A1D" w:rsidRDefault="00DF5107" w:rsidP="00DF5107">
      <w:pPr>
        <w:spacing w:after="0" w:line="276" w:lineRule="auto"/>
        <w:rPr>
          <w:rFonts w:eastAsia="Times New Roman" w:cstheme="minorHAnsi"/>
          <w:b/>
          <w:sz w:val="24"/>
          <w:szCs w:val="24"/>
          <w:lang w:val="es-ES_tradnl"/>
        </w:rPr>
      </w:pPr>
    </w:p>
    <w:p w14:paraId="574D0EF2"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 xml:space="preserve">CLÁUSULA DÉCIMA QUINTA – CONTROVERSIAS </w:t>
      </w:r>
    </w:p>
    <w:p w14:paraId="3350047C" w14:textId="77777777" w:rsidR="00760D9F" w:rsidRPr="001B0A1D" w:rsidRDefault="00DF5107" w:rsidP="00DF5107">
      <w:pPr>
        <w:tabs>
          <w:tab w:val="left" w:pos="567"/>
        </w:tabs>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15.1</w:t>
      </w:r>
      <w:r w:rsidRPr="001B0A1D">
        <w:rPr>
          <w:rFonts w:eastAsia="Times New Roman" w:cstheme="minorHAnsi"/>
          <w:sz w:val="24"/>
          <w:szCs w:val="24"/>
          <w:lang w:val="es-ES_tradnl"/>
        </w:rPr>
        <w:tab/>
        <w:t xml:space="preserve">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00760D9F" w:rsidRPr="001B0A1D">
        <w:rPr>
          <w:rFonts w:eastAsia="Times New Roman" w:cstheme="minorHAnsi"/>
          <w:sz w:val="24"/>
          <w:szCs w:val="24"/>
          <w:lang w:val="es-ES_tradnl"/>
        </w:rPr>
        <w:t>Santa Bárbara</w:t>
      </w:r>
      <w:r w:rsidRPr="001B0A1D">
        <w:rPr>
          <w:rFonts w:eastAsia="Times New Roman" w:cstheme="minorHAnsi"/>
          <w:sz w:val="24"/>
          <w:szCs w:val="24"/>
          <w:lang w:val="es-ES_tradnl"/>
        </w:rPr>
        <w:t>.</w:t>
      </w:r>
    </w:p>
    <w:p w14:paraId="26450EE0" w14:textId="545DC57B" w:rsidR="00DF5107" w:rsidRPr="001B0A1D" w:rsidRDefault="00DF5107" w:rsidP="009B35BB">
      <w:pPr>
        <w:tabs>
          <w:tab w:val="left" w:pos="567"/>
        </w:tabs>
        <w:spacing w:after="0" w:line="276" w:lineRule="auto"/>
        <w:jc w:val="both"/>
        <w:rPr>
          <w:rFonts w:eastAsia="Times New Roman" w:cstheme="minorHAnsi"/>
          <w:b/>
          <w:sz w:val="24"/>
          <w:szCs w:val="24"/>
          <w:lang w:val="es-ES_tradnl"/>
        </w:rPr>
      </w:pPr>
    </w:p>
    <w:p w14:paraId="425868F0"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CLÁUSULA DÉCIMA SEXTA – DE LAS DISPOSICIONES FINALES</w:t>
      </w:r>
    </w:p>
    <w:p w14:paraId="54BE968E" w14:textId="77777777" w:rsidR="00DF5107" w:rsidRPr="001B0A1D" w:rsidRDefault="00DF5107" w:rsidP="00DF5107">
      <w:pPr>
        <w:spacing w:after="0" w:line="276" w:lineRule="auto"/>
        <w:ind w:left="540" w:hanging="540"/>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t>16.1</w:t>
      </w:r>
      <w:r w:rsidRPr="001B0A1D">
        <w:rPr>
          <w:rFonts w:eastAsia="Times New Roman" w:cstheme="minorHAnsi"/>
          <w:color w:val="000000"/>
          <w:sz w:val="24"/>
          <w:szCs w:val="24"/>
          <w:lang w:val="es-ES_tradnl"/>
        </w:rPr>
        <w:tab/>
        <w:t>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w:t>
      </w:r>
    </w:p>
    <w:p w14:paraId="2EA2977C" w14:textId="77777777" w:rsidR="00DF5107" w:rsidRPr="001B0A1D" w:rsidRDefault="00DF5107" w:rsidP="00D51213">
      <w:pPr>
        <w:numPr>
          <w:ilvl w:val="1"/>
          <w:numId w:val="38"/>
        </w:numPr>
        <w:spacing w:after="0" w:line="276" w:lineRule="auto"/>
        <w:ind w:left="567" w:hanging="567"/>
        <w:contextualSpacing/>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t xml:space="preserve">El </w:t>
      </w:r>
      <w:r w:rsidRPr="001B0A1D">
        <w:rPr>
          <w:rFonts w:eastAsia="Times New Roman" w:cstheme="minorHAnsi"/>
          <w:b/>
          <w:color w:val="000000"/>
          <w:sz w:val="24"/>
          <w:szCs w:val="24"/>
          <w:lang w:val="es-ES_tradnl"/>
        </w:rPr>
        <w:t>CONTRATISTA</w:t>
      </w:r>
      <w:r w:rsidRPr="001B0A1D">
        <w:rPr>
          <w:rFonts w:eastAsia="Times New Roman" w:cstheme="minorHAnsi"/>
          <w:color w:val="000000"/>
          <w:sz w:val="24"/>
          <w:szCs w:val="24"/>
          <w:lang w:val="es-ES_tradnl"/>
        </w:rPr>
        <w:t xml:space="preserve"> solamente podrá subcontratar parte de la obra con la previa y expresa autorización del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xml:space="preserve">. La subcontratación no podrá traer cambios en las obligaciones contractuales del </w:t>
      </w:r>
      <w:r w:rsidRPr="001B0A1D">
        <w:rPr>
          <w:rFonts w:eastAsia="Times New Roman" w:cstheme="minorHAnsi"/>
          <w:b/>
          <w:color w:val="000000"/>
          <w:sz w:val="24"/>
          <w:szCs w:val="24"/>
          <w:lang w:val="es-ES_tradnl"/>
        </w:rPr>
        <w:t>CONTRATISTA.</w:t>
      </w:r>
    </w:p>
    <w:p w14:paraId="2E9A37FB" w14:textId="77777777" w:rsidR="00DF5107" w:rsidRPr="001B0A1D" w:rsidRDefault="00DF5107" w:rsidP="00DF5107">
      <w:pPr>
        <w:spacing w:after="0" w:line="276" w:lineRule="auto"/>
        <w:rPr>
          <w:rFonts w:eastAsia="Times New Roman" w:cstheme="minorHAnsi"/>
          <w:b/>
          <w:sz w:val="24"/>
          <w:szCs w:val="24"/>
          <w:lang w:val="es-ES_tradnl"/>
        </w:rPr>
      </w:pPr>
    </w:p>
    <w:p w14:paraId="6D625A0B"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CLÁUSULA DÉCIMA SÉPTIMA– FUERZA MAYOR</w:t>
      </w:r>
    </w:p>
    <w:p w14:paraId="71254B3C"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17.1</w:t>
      </w:r>
      <w:r w:rsidRPr="001B0A1D">
        <w:rPr>
          <w:rFonts w:eastAsia="Times New Roman" w:cstheme="minorHAnsi"/>
          <w:sz w:val="24"/>
          <w:szCs w:val="24"/>
          <w:lang w:val="es-ES_tradnl"/>
        </w:rPr>
        <w:tab/>
        <w:t xml:space="preserve">No se debe considerar como falta de cumplimiento por una de las partes de sus obligaciones contractuales si esta falta se debe a un caso de “Fuerza Mayor” </w:t>
      </w:r>
    </w:p>
    <w:p w14:paraId="3EC424B9"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17.2</w:t>
      </w:r>
      <w:r w:rsidRPr="001B0A1D">
        <w:rPr>
          <w:rFonts w:eastAsia="Times New Roman" w:cstheme="minorHAnsi"/>
          <w:sz w:val="24"/>
          <w:szCs w:val="24"/>
          <w:lang w:val="es-ES_tradnl"/>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14:paraId="05C1A4A7"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p>
    <w:p w14:paraId="70D64D2B"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CLÁUSULA DÉCIMA OCTAVA – DOCUMENTOS DEL CONTRATO</w:t>
      </w:r>
    </w:p>
    <w:p w14:paraId="685B54CB" w14:textId="77777777" w:rsidR="00DF5107" w:rsidRPr="001B0A1D" w:rsidRDefault="00DF5107" w:rsidP="00D51213">
      <w:pPr>
        <w:numPr>
          <w:ilvl w:val="1"/>
          <w:numId w:val="39"/>
        </w:numPr>
        <w:spacing w:after="0" w:line="276" w:lineRule="auto"/>
        <w:contextualSpacing/>
        <w:rPr>
          <w:rFonts w:eastAsia="Times New Roman" w:cstheme="minorHAnsi"/>
          <w:sz w:val="24"/>
          <w:szCs w:val="24"/>
          <w:lang w:val="es-ES_tradnl"/>
        </w:rPr>
      </w:pPr>
      <w:r w:rsidRPr="001B0A1D">
        <w:rPr>
          <w:rFonts w:eastAsia="Times New Roman" w:cstheme="minorHAnsi"/>
          <w:sz w:val="24"/>
          <w:szCs w:val="24"/>
          <w:lang w:val="es-ES_tradnl"/>
        </w:rPr>
        <w:t>Forman parte integrante de este Contrato, los siguientes documentos:</w:t>
      </w:r>
    </w:p>
    <w:p w14:paraId="12D0D86D"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Notificación de la Resolución de Adjudicación;</w:t>
      </w:r>
    </w:p>
    <w:p w14:paraId="710B778E"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La Oferta presentada por el Contratista;</w:t>
      </w:r>
    </w:p>
    <w:p w14:paraId="5FF677FF"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Diseños, Planos y Especificaciones Técnicas, Lista de Actividades;</w:t>
      </w:r>
    </w:p>
    <w:p w14:paraId="0D6663C2"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Cronograma de Actividades de la Obra;</w:t>
      </w:r>
    </w:p>
    <w:p w14:paraId="2C0DAF18"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Garantía Bancaria de Cumplimiento;</w:t>
      </w:r>
    </w:p>
    <w:p w14:paraId="2402E63D"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Garantía Bancaria de Anticipo</w:t>
      </w:r>
    </w:p>
    <w:p w14:paraId="1E4786AF" w14:textId="77777777" w:rsidR="00DF5107" w:rsidRPr="001B0A1D" w:rsidRDefault="00DF5107" w:rsidP="00DF5107">
      <w:pPr>
        <w:spacing w:after="0" w:line="276" w:lineRule="auto"/>
        <w:ind w:left="1080"/>
        <w:rPr>
          <w:rFonts w:eastAsia="Times New Roman" w:cstheme="minorHAnsi"/>
          <w:sz w:val="24"/>
          <w:szCs w:val="24"/>
          <w:lang w:val="es-ES_tradnl"/>
        </w:rPr>
      </w:pPr>
    </w:p>
    <w:p w14:paraId="390696DB" w14:textId="77777777" w:rsidR="00DF5107" w:rsidRPr="001B0A1D" w:rsidRDefault="00DF5107" w:rsidP="00DF5107">
      <w:pPr>
        <w:spacing w:after="0" w:line="276" w:lineRule="auto"/>
        <w:rPr>
          <w:rFonts w:eastAsia="Times New Roman" w:cstheme="minorHAnsi"/>
          <w:sz w:val="24"/>
          <w:szCs w:val="24"/>
          <w:lang w:val="es-ES_tradnl"/>
        </w:rPr>
      </w:pPr>
      <w:r w:rsidRPr="001B0A1D">
        <w:rPr>
          <w:rFonts w:eastAsia="Times New Roman" w:cstheme="minorHAnsi"/>
          <w:sz w:val="24"/>
          <w:szCs w:val="24"/>
          <w:lang w:val="es-ES_tradnl"/>
        </w:rPr>
        <w:t>Y, estando en conformidad con las cláusulas anteriores, firman el presente Contrato en dos originales.</w:t>
      </w:r>
    </w:p>
    <w:p w14:paraId="6ABAE265" w14:textId="77777777" w:rsidR="00DF5107" w:rsidRPr="001B0A1D" w:rsidRDefault="00DF5107" w:rsidP="00326371">
      <w:pPr>
        <w:spacing w:after="0" w:line="240" w:lineRule="auto"/>
        <w:rPr>
          <w:rFonts w:cstheme="minorHAnsi"/>
          <w:b/>
          <w:sz w:val="24"/>
          <w:szCs w:val="24"/>
        </w:rPr>
      </w:pPr>
    </w:p>
    <w:p w14:paraId="1E8C1BED" w14:textId="77777777" w:rsidR="00DF5107" w:rsidRPr="001B0A1D" w:rsidRDefault="00DF5107" w:rsidP="00326371">
      <w:pPr>
        <w:spacing w:after="0" w:line="240" w:lineRule="auto"/>
        <w:rPr>
          <w:rFonts w:cstheme="minorHAnsi"/>
          <w:b/>
          <w:sz w:val="24"/>
          <w:szCs w:val="24"/>
        </w:rPr>
      </w:pPr>
    </w:p>
    <w:p w14:paraId="3416E1D6" w14:textId="14919A49" w:rsidR="00EE43A9" w:rsidRPr="001B0A1D" w:rsidRDefault="002E428D" w:rsidP="00326371">
      <w:pPr>
        <w:spacing w:after="0" w:line="240" w:lineRule="auto"/>
        <w:rPr>
          <w:rFonts w:cstheme="minorHAnsi"/>
          <w:sz w:val="24"/>
          <w:szCs w:val="24"/>
        </w:rPr>
      </w:pPr>
      <w:r w:rsidRPr="001B0A1D">
        <w:rPr>
          <w:rFonts w:cstheme="minorHAnsi"/>
          <w:sz w:val="24"/>
          <w:szCs w:val="24"/>
        </w:rPr>
        <w:t xml:space="preserve">Dado en la Ciudad de __________ a los ____ días del mes de _________ del año dos mil </w:t>
      </w:r>
      <w:r w:rsidR="009D05CA" w:rsidRPr="001B0A1D">
        <w:rPr>
          <w:rFonts w:cstheme="minorHAnsi"/>
          <w:sz w:val="24"/>
          <w:szCs w:val="24"/>
        </w:rPr>
        <w:t>Veint</w:t>
      </w:r>
      <w:r w:rsidR="00760D9F" w:rsidRPr="001B0A1D">
        <w:rPr>
          <w:rFonts w:cstheme="minorHAnsi"/>
          <w:sz w:val="24"/>
          <w:szCs w:val="24"/>
        </w:rPr>
        <w:t>icinco</w:t>
      </w:r>
      <w:r w:rsidR="009D05CA" w:rsidRPr="001B0A1D">
        <w:rPr>
          <w:rFonts w:cstheme="minorHAnsi"/>
          <w:sz w:val="24"/>
          <w:szCs w:val="24"/>
        </w:rPr>
        <w:t>.</w:t>
      </w:r>
      <w:r w:rsidR="00760D9F" w:rsidRPr="001B0A1D">
        <w:rPr>
          <w:rFonts w:cstheme="minorHAnsi"/>
          <w:sz w:val="24"/>
          <w:szCs w:val="24"/>
        </w:rPr>
        <w:t xml:space="preserve"> </w:t>
      </w:r>
      <w:r w:rsidR="009D05CA" w:rsidRPr="001B0A1D">
        <w:rPr>
          <w:rFonts w:cstheme="minorHAnsi"/>
          <w:sz w:val="24"/>
          <w:szCs w:val="24"/>
        </w:rPr>
        <w:t xml:space="preserve"> </w:t>
      </w:r>
    </w:p>
    <w:p w14:paraId="6CE2A49C" w14:textId="77777777" w:rsidR="00EE43A9" w:rsidRPr="001B0A1D" w:rsidRDefault="00EE43A9" w:rsidP="00326371">
      <w:pPr>
        <w:spacing w:after="0" w:line="240" w:lineRule="auto"/>
        <w:rPr>
          <w:rFonts w:cstheme="minorHAnsi"/>
          <w:sz w:val="24"/>
          <w:szCs w:val="24"/>
        </w:rPr>
      </w:pPr>
    </w:p>
    <w:p w14:paraId="4DD1D4A8" w14:textId="77777777" w:rsidR="00EE43A9" w:rsidRPr="001B0A1D" w:rsidRDefault="00EE43A9" w:rsidP="00326371">
      <w:pPr>
        <w:spacing w:after="0" w:line="240" w:lineRule="auto"/>
        <w:rPr>
          <w:rFonts w:cstheme="minorHAnsi"/>
          <w:b/>
          <w:sz w:val="24"/>
          <w:szCs w:val="24"/>
        </w:rPr>
      </w:pPr>
      <w:r w:rsidRPr="001B0A1D">
        <w:rPr>
          <w:rFonts w:cstheme="minorHAnsi"/>
          <w:b/>
          <w:sz w:val="24"/>
          <w:szCs w:val="24"/>
        </w:rPr>
        <w:t xml:space="preserve">  </w:t>
      </w:r>
    </w:p>
    <w:p w14:paraId="05D7FEBC" w14:textId="77777777" w:rsidR="000E4EE5" w:rsidRPr="001B0A1D" w:rsidRDefault="000E4EE5" w:rsidP="00326371">
      <w:pPr>
        <w:spacing w:after="0" w:line="240" w:lineRule="auto"/>
        <w:rPr>
          <w:rFonts w:cstheme="minorHAnsi"/>
          <w:b/>
          <w:sz w:val="24"/>
          <w:szCs w:val="24"/>
        </w:rPr>
      </w:pPr>
    </w:p>
    <w:p w14:paraId="4A5433A2" w14:textId="77777777" w:rsidR="0034665C" w:rsidRPr="001B0A1D" w:rsidRDefault="0034665C" w:rsidP="00326371">
      <w:pPr>
        <w:spacing w:after="0" w:line="240" w:lineRule="auto"/>
        <w:rPr>
          <w:rFonts w:cstheme="minorHAnsi"/>
          <w:b/>
          <w:sz w:val="24"/>
          <w:szCs w:val="24"/>
        </w:rPr>
      </w:pPr>
    </w:p>
    <w:p w14:paraId="1B4DB6AE" w14:textId="77777777" w:rsidR="0034665C" w:rsidRPr="001B0A1D" w:rsidRDefault="00462FAD" w:rsidP="00326371">
      <w:pPr>
        <w:spacing w:after="0" w:line="240" w:lineRule="auto"/>
        <w:rPr>
          <w:rFonts w:cstheme="minorHAnsi"/>
          <w:b/>
          <w:sz w:val="24"/>
          <w:szCs w:val="24"/>
        </w:rPr>
      </w:pPr>
      <w:r w:rsidRPr="001B0A1D">
        <w:rPr>
          <w:rFonts w:cstheme="minorHAnsi"/>
          <w:b/>
          <w:sz w:val="24"/>
          <w:szCs w:val="24"/>
        </w:rPr>
        <w:t xml:space="preserve">           CONTRAT</w:t>
      </w:r>
      <w:r w:rsidR="008743A6" w:rsidRPr="001B0A1D">
        <w:rPr>
          <w:rFonts w:cstheme="minorHAnsi"/>
          <w:b/>
          <w:sz w:val="24"/>
          <w:szCs w:val="24"/>
        </w:rPr>
        <w:t>ANTE</w:t>
      </w:r>
      <w:r w:rsidR="00286268" w:rsidRPr="001B0A1D">
        <w:rPr>
          <w:rFonts w:cstheme="minorHAnsi"/>
          <w:b/>
          <w:sz w:val="24"/>
          <w:szCs w:val="24"/>
        </w:rPr>
        <w:t xml:space="preserve">                                                                                          CONTRAT</w:t>
      </w:r>
      <w:r w:rsidR="008743A6" w:rsidRPr="001B0A1D">
        <w:rPr>
          <w:rFonts w:cstheme="minorHAnsi"/>
          <w:b/>
          <w:sz w:val="24"/>
          <w:szCs w:val="24"/>
        </w:rPr>
        <w:t>ISTA</w:t>
      </w:r>
    </w:p>
    <w:p w14:paraId="0F65E91C" w14:textId="1F8E3ACD" w:rsidR="00DD7112" w:rsidRPr="001B0A1D" w:rsidRDefault="002F519E" w:rsidP="00326371">
      <w:pPr>
        <w:spacing w:after="0" w:line="240" w:lineRule="auto"/>
        <w:rPr>
          <w:rFonts w:cstheme="minorHAnsi"/>
          <w:b/>
          <w:sz w:val="24"/>
          <w:szCs w:val="24"/>
        </w:rPr>
      </w:pPr>
      <w:r w:rsidRPr="001B0A1D">
        <w:rPr>
          <w:rFonts w:cstheme="minorHAnsi"/>
          <w:b/>
          <w:sz w:val="24"/>
          <w:szCs w:val="24"/>
        </w:rPr>
        <w:t xml:space="preserve"> </w:t>
      </w:r>
      <w:r w:rsidR="00FB1B88" w:rsidRPr="001B0A1D">
        <w:rPr>
          <w:rFonts w:cstheme="minorHAnsi"/>
          <w:b/>
          <w:sz w:val="24"/>
          <w:szCs w:val="24"/>
        </w:rPr>
        <w:t xml:space="preserve">Rene Ibram Canales Aguilar </w:t>
      </w:r>
      <w:r w:rsidR="00DD7112" w:rsidRPr="001B0A1D">
        <w:rPr>
          <w:rFonts w:cstheme="minorHAnsi"/>
          <w:b/>
          <w:sz w:val="24"/>
          <w:szCs w:val="24"/>
        </w:rPr>
        <w:t xml:space="preserve">             </w:t>
      </w:r>
      <w:r w:rsidR="00286268" w:rsidRPr="001B0A1D">
        <w:rPr>
          <w:rFonts w:cstheme="minorHAnsi"/>
          <w:b/>
          <w:sz w:val="24"/>
          <w:szCs w:val="24"/>
        </w:rPr>
        <w:t xml:space="preserve">                                                </w:t>
      </w:r>
      <w:r w:rsidR="00DD7112" w:rsidRPr="001B0A1D">
        <w:rPr>
          <w:rFonts w:cstheme="minorHAnsi"/>
          <w:b/>
          <w:sz w:val="24"/>
          <w:szCs w:val="24"/>
        </w:rPr>
        <w:t xml:space="preserve">  </w:t>
      </w:r>
      <w:r w:rsidR="00286268" w:rsidRPr="001B0A1D">
        <w:rPr>
          <w:rFonts w:cstheme="minorHAnsi"/>
          <w:i/>
          <w:sz w:val="24"/>
          <w:szCs w:val="24"/>
        </w:rPr>
        <w:t>(Insertar nombre completo)</w:t>
      </w:r>
      <w:r w:rsidR="00DD7112" w:rsidRPr="001B0A1D">
        <w:rPr>
          <w:rFonts w:cstheme="minorHAnsi"/>
          <w:b/>
          <w:sz w:val="24"/>
          <w:szCs w:val="24"/>
        </w:rPr>
        <w:t xml:space="preserve">                                       </w:t>
      </w:r>
      <w:r w:rsidR="0034665C" w:rsidRPr="001B0A1D">
        <w:rPr>
          <w:rFonts w:cstheme="minorHAnsi"/>
          <w:b/>
          <w:sz w:val="24"/>
          <w:szCs w:val="24"/>
        </w:rPr>
        <w:t xml:space="preserve">                    </w:t>
      </w:r>
    </w:p>
    <w:p w14:paraId="53AC9DFA" w14:textId="7E69E7DF" w:rsidR="002E428D" w:rsidRPr="001B0A1D" w:rsidRDefault="00462FAD" w:rsidP="00326371">
      <w:pPr>
        <w:spacing w:after="0" w:line="240" w:lineRule="auto"/>
        <w:rPr>
          <w:rFonts w:cstheme="minorHAnsi"/>
          <w:b/>
          <w:sz w:val="24"/>
          <w:szCs w:val="24"/>
        </w:rPr>
      </w:pPr>
      <w:r w:rsidRPr="001B0A1D">
        <w:rPr>
          <w:rFonts w:cstheme="minorHAnsi"/>
          <w:b/>
          <w:sz w:val="24"/>
          <w:szCs w:val="24"/>
        </w:rPr>
        <w:t xml:space="preserve">Representante Legal </w:t>
      </w:r>
      <w:r w:rsidR="00C00A97" w:rsidRPr="001B0A1D">
        <w:rPr>
          <w:rFonts w:cstheme="minorHAnsi"/>
          <w:b/>
          <w:sz w:val="24"/>
          <w:szCs w:val="24"/>
        </w:rPr>
        <w:t>OPR</w:t>
      </w:r>
      <w:r w:rsidR="000E4EE5" w:rsidRPr="001B0A1D">
        <w:rPr>
          <w:rFonts w:cstheme="minorHAnsi"/>
          <w:b/>
          <w:sz w:val="24"/>
          <w:szCs w:val="24"/>
        </w:rPr>
        <w:t xml:space="preserve"> </w:t>
      </w:r>
      <w:r w:rsidR="00FB1B88" w:rsidRPr="001B0A1D">
        <w:rPr>
          <w:rFonts w:cstheme="minorHAnsi"/>
          <w:b/>
          <w:sz w:val="24"/>
          <w:szCs w:val="24"/>
        </w:rPr>
        <w:t>RED PASH</w:t>
      </w:r>
      <w:r w:rsidR="00DD7112" w:rsidRPr="001B0A1D">
        <w:rPr>
          <w:rFonts w:cstheme="minorHAnsi"/>
          <w:b/>
          <w:sz w:val="24"/>
          <w:szCs w:val="24"/>
        </w:rPr>
        <w:t xml:space="preserve">                 </w:t>
      </w:r>
      <w:r w:rsidR="00C00A97" w:rsidRPr="001B0A1D">
        <w:rPr>
          <w:rFonts w:cstheme="minorHAnsi"/>
          <w:b/>
          <w:sz w:val="24"/>
          <w:szCs w:val="24"/>
        </w:rPr>
        <w:t xml:space="preserve">  </w:t>
      </w:r>
      <w:r w:rsidR="002F519E" w:rsidRPr="001B0A1D">
        <w:rPr>
          <w:rFonts w:cstheme="minorHAnsi"/>
          <w:b/>
          <w:sz w:val="24"/>
          <w:szCs w:val="24"/>
        </w:rPr>
        <w:t xml:space="preserve">          </w:t>
      </w:r>
      <w:r w:rsidR="00C00A97" w:rsidRPr="001B0A1D">
        <w:rPr>
          <w:rFonts w:cstheme="minorHAnsi"/>
          <w:b/>
          <w:sz w:val="24"/>
          <w:szCs w:val="24"/>
        </w:rPr>
        <w:t xml:space="preserve"> </w:t>
      </w:r>
      <w:r w:rsidR="0034665C" w:rsidRPr="001B0A1D">
        <w:rPr>
          <w:rFonts w:cstheme="minorHAnsi"/>
          <w:b/>
          <w:sz w:val="24"/>
          <w:szCs w:val="24"/>
        </w:rPr>
        <w:t xml:space="preserve">               </w:t>
      </w:r>
      <w:r w:rsidR="00DD7112" w:rsidRPr="001B0A1D">
        <w:rPr>
          <w:rFonts w:cstheme="minorHAnsi"/>
          <w:b/>
          <w:sz w:val="24"/>
          <w:szCs w:val="24"/>
        </w:rPr>
        <w:t xml:space="preserve"> </w:t>
      </w:r>
      <w:r w:rsidR="00DD7112" w:rsidRPr="001B0A1D">
        <w:rPr>
          <w:rFonts w:cstheme="minorHAnsi"/>
          <w:i/>
          <w:sz w:val="24"/>
          <w:szCs w:val="24"/>
        </w:rPr>
        <w:t xml:space="preserve"> </w:t>
      </w:r>
      <w:r w:rsidR="0014548A" w:rsidRPr="001B0A1D">
        <w:rPr>
          <w:rFonts w:cstheme="minorHAnsi"/>
          <w:i/>
          <w:sz w:val="24"/>
          <w:szCs w:val="24"/>
        </w:rPr>
        <w:t>(Insertar nombre de la empresa)</w:t>
      </w:r>
    </w:p>
    <w:p w14:paraId="2035729D" w14:textId="77777777" w:rsidR="002E428D" w:rsidRPr="001B0A1D" w:rsidRDefault="00EE43A9" w:rsidP="00326371">
      <w:pPr>
        <w:spacing w:after="0" w:line="240" w:lineRule="auto"/>
        <w:jc w:val="center"/>
        <w:rPr>
          <w:rFonts w:cstheme="minorHAnsi"/>
          <w:sz w:val="24"/>
          <w:szCs w:val="24"/>
        </w:rPr>
      </w:pPr>
      <w:r w:rsidRPr="001B0A1D">
        <w:rPr>
          <w:rFonts w:cstheme="minorHAnsi"/>
          <w:i/>
          <w:sz w:val="24"/>
          <w:szCs w:val="24"/>
        </w:rPr>
        <w:t xml:space="preserve">                       </w:t>
      </w:r>
      <w:r w:rsidR="00286268" w:rsidRPr="001B0A1D">
        <w:rPr>
          <w:rFonts w:cstheme="minorHAnsi"/>
          <w:i/>
          <w:sz w:val="24"/>
          <w:szCs w:val="24"/>
        </w:rPr>
        <w:t xml:space="preserve"> </w:t>
      </w:r>
      <w:r w:rsidRPr="001B0A1D">
        <w:rPr>
          <w:rFonts w:cstheme="minorHAnsi"/>
          <w:i/>
          <w:sz w:val="24"/>
          <w:szCs w:val="24"/>
        </w:rPr>
        <w:t xml:space="preserve">                                                   </w:t>
      </w:r>
      <w:r w:rsidR="00C00A97" w:rsidRPr="001B0A1D">
        <w:rPr>
          <w:rFonts w:cstheme="minorHAnsi"/>
          <w:i/>
          <w:sz w:val="24"/>
          <w:szCs w:val="24"/>
        </w:rPr>
        <w:t xml:space="preserve">                         </w:t>
      </w:r>
      <w:r w:rsidRPr="001B0A1D">
        <w:rPr>
          <w:rFonts w:cstheme="minorHAnsi"/>
          <w:i/>
          <w:sz w:val="24"/>
          <w:szCs w:val="24"/>
        </w:rPr>
        <w:t xml:space="preserve">      </w:t>
      </w:r>
    </w:p>
    <w:p w14:paraId="4A1F4C88" w14:textId="62926C99" w:rsidR="007656E2" w:rsidRPr="001B0A1D" w:rsidRDefault="007656E2" w:rsidP="00326371">
      <w:pPr>
        <w:spacing w:after="0" w:line="240" w:lineRule="auto"/>
        <w:jc w:val="center"/>
        <w:rPr>
          <w:rFonts w:cstheme="minorHAnsi"/>
          <w:sz w:val="24"/>
          <w:szCs w:val="24"/>
        </w:rPr>
      </w:pPr>
      <w:r w:rsidRPr="001B0A1D">
        <w:rPr>
          <w:rFonts w:cstheme="minorHAnsi"/>
          <w:b/>
          <w:sz w:val="24"/>
          <w:szCs w:val="24"/>
        </w:rPr>
        <w:lastRenderedPageBreak/>
        <w:t>ANEXO I</w:t>
      </w:r>
      <w:r w:rsidR="009B35BB">
        <w:rPr>
          <w:rFonts w:cstheme="minorHAnsi"/>
          <w:b/>
          <w:sz w:val="24"/>
          <w:szCs w:val="24"/>
        </w:rPr>
        <w:t>X</w:t>
      </w:r>
      <w:r w:rsidRPr="001B0A1D">
        <w:rPr>
          <w:rFonts w:cstheme="minorHAnsi"/>
          <w:sz w:val="24"/>
          <w:szCs w:val="24"/>
        </w:rPr>
        <w:t xml:space="preserve"> </w:t>
      </w:r>
    </w:p>
    <w:p w14:paraId="2DC7DB11" w14:textId="77777777" w:rsidR="0034665C" w:rsidRPr="001B0A1D" w:rsidRDefault="0034665C" w:rsidP="00326371">
      <w:pPr>
        <w:spacing w:after="0" w:line="240" w:lineRule="auto"/>
        <w:jc w:val="center"/>
        <w:rPr>
          <w:rFonts w:cstheme="minorHAnsi"/>
          <w:sz w:val="24"/>
          <w:szCs w:val="24"/>
        </w:rPr>
      </w:pPr>
    </w:p>
    <w:p w14:paraId="672BF6F6" w14:textId="77777777" w:rsidR="007656E2" w:rsidRPr="001B0A1D" w:rsidRDefault="007656E2" w:rsidP="00326371">
      <w:pPr>
        <w:spacing w:after="0" w:line="240" w:lineRule="auto"/>
        <w:jc w:val="center"/>
        <w:rPr>
          <w:rFonts w:cstheme="minorHAnsi"/>
          <w:b/>
          <w:sz w:val="24"/>
          <w:szCs w:val="24"/>
        </w:rPr>
      </w:pPr>
      <w:r w:rsidRPr="001B0A1D">
        <w:rPr>
          <w:rFonts w:cstheme="minorHAnsi"/>
          <w:b/>
          <w:sz w:val="24"/>
          <w:szCs w:val="24"/>
        </w:rPr>
        <w:t xml:space="preserve">ORDEN DE INICIO DE OBRA </w:t>
      </w:r>
    </w:p>
    <w:p w14:paraId="1CAE28C4" w14:textId="77777777" w:rsidR="0034665C" w:rsidRPr="001B0A1D" w:rsidRDefault="0034665C" w:rsidP="00326371">
      <w:pPr>
        <w:spacing w:after="0" w:line="240" w:lineRule="auto"/>
        <w:jc w:val="center"/>
        <w:rPr>
          <w:rFonts w:cstheme="minorHAnsi"/>
          <w:sz w:val="24"/>
          <w:szCs w:val="24"/>
        </w:rPr>
      </w:pPr>
    </w:p>
    <w:p w14:paraId="605EA22C" w14:textId="7BE87FC3" w:rsidR="007656E2" w:rsidRPr="001B0A1D" w:rsidRDefault="007656E2" w:rsidP="00326371">
      <w:pPr>
        <w:spacing w:after="0" w:line="240" w:lineRule="auto"/>
        <w:jc w:val="both"/>
        <w:rPr>
          <w:rFonts w:cstheme="minorHAnsi"/>
          <w:sz w:val="24"/>
          <w:szCs w:val="24"/>
        </w:rPr>
      </w:pPr>
      <w:r w:rsidRPr="001B0A1D">
        <w:rPr>
          <w:rFonts w:cstheme="minorHAnsi"/>
          <w:b/>
          <w:sz w:val="24"/>
          <w:szCs w:val="24"/>
        </w:rPr>
        <w:t>Obra:</w:t>
      </w:r>
      <w:r w:rsidR="00370BFF" w:rsidRPr="001B0A1D">
        <w:rPr>
          <w:rFonts w:cstheme="minorHAnsi"/>
          <w:sz w:val="24"/>
          <w:szCs w:val="24"/>
        </w:rPr>
        <w:t xml:space="preserve"> </w:t>
      </w:r>
      <w:r w:rsidR="00EB231F" w:rsidRPr="001B0A1D">
        <w:rPr>
          <w:rFonts w:eastAsiaTheme="minorEastAsia" w:cstheme="minorHAnsi"/>
          <w:bCs/>
          <w:sz w:val="24"/>
          <w:szCs w:val="24"/>
          <w:lang w:val="es-MX"/>
        </w:rPr>
        <w:t>Construcción de Obra Civil para la Línea de Proceso, Secado y Almacenamiento de Grano</w:t>
      </w:r>
      <w:r w:rsidR="00370BFF" w:rsidRPr="001B0A1D">
        <w:rPr>
          <w:rFonts w:eastAsiaTheme="minorEastAsia" w:cstheme="minorHAnsi"/>
          <w:sz w:val="24"/>
          <w:szCs w:val="24"/>
        </w:rPr>
        <w:t>.</w:t>
      </w:r>
    </w:p>
    <w:p w14:paraId="298049F4" w14:textId="168B78B2" w:rsidR="00EE43A9" w:rsidRPr="001B0A1D" w:rsidRDefault="007656E2" w:rsidP="00326371">
      <w:pPr>
        <w:spacing w:after="0" w:line="240" w:lineRule="auto"/>
        <w:jc w:val="both"/>
        <w:rPr>
          <w:rFonts w:cstheme="minorHAnsi"/>
          <w:sz w:val="24"/>
          <w:szCs w:val="24"/>
        </w:rPr>
      </w:pPr>
      <w:r w:rsidRPr="001B0A1D">
        <w:rPr>
          <w:rFonts w:cstheme="minorHAnsi"/>
          <w:b/>
          <w:sz w:val="24"/>
          <w:szCs w:val="24"/>
        </w:rPr>
        <w:t>Lugar:</w:t>
      </w:r>
      <w:r w:rsidR="00370BFF" w:rsidRPr="001B0A1D">
        <w:rPr>
          <w:rFonts w:cstheme="minorHAnsi"/>
          <w:sz w:val="24"/>
          <w:szCs w:val="24"/>
        </w:rPr>
        <w:t xml:space="preserve"> </w:t>
      </w:r>
      <w:r w:rsidR="00E315AB" w:rsidRPr="001B0A1D">
        <w:rPr>
          <w:rFonts w:cstheme="minorHAnsi"/>
          <w:sz w:val="24"/>
          <w:szCs w:val="24"/>
        </w:rPr>
        <w:t>La Caserío La Casita Calera, Municipio de Concepción del Sur, departamento de Santa Bárbara</w:t>
      </w:r>
      <w:r w:rsidR="00125D91" w:rsidRPr="001B0A1D">
        <w:rPr>
          <w:rFonts w:cstheme="minorHAnsi"/>
          <w:sz w:val="24"/>
          <w:szCs w:val="24"/>
        </w:rPr>
        <w:t>.</w:t>
      </w:r>
      <w:r w:rsidRPr="001B0A1D">
        <w:rPr>
          <w:rFonts w:cstheme="minorHAnsi"/>
          <w:sz w:val="24"/>
          <w:szCs w:val="24"/>
        </w:rPr>
        <w:t xml:space="preserve">   </w:t>
      </w:r>
    </w:p>
    <w:p w14:paraId="39A1D28F" w14:textId="56DD0381" w:rsidR="007656E2" w:rsidRPr="001B0A1D" w:rsidRDefault="007656E2" w:rsidP="00326371">
      <w:pPr>
        <w:spacing w:after="0" w:line="240" w:lineRule="auto"/>
        <w:jc w:val="both"/>
        <w:rPr>
          <w:rFonts w:cstheme="minorHAnsi"/>
          <w:sz w:val="24"/>
          <w:szCs w:val="24"/>
        </w:rPr>
      </w:pPr>
      <w:r w:rsidRPr="001B0A1D">
        <w:rPr>
          <w:rFonts w:cstheme="minorHAnsi"/>
          <w:b/>
          <w:sz w:val="24"/>
          <w:szCs w:val="24"/>
        </w:rPr>
        <w:t xml:space="preserve">OPR: </w:t>
      </w:r>
      <w:r w:rsidR="00EB231F" w:rsidRPr="001B0A1D">
        <w:rPr>
          <w:rFonts w:cstheme="minorHAnsi"/>
          <w:sz w:val="24"/>
          <w:szCs w:val="24"/>
        </w:rPr>
        <w:t>Red de Productores Artesanales de Semilla de Honduras (RED PASH)</w:t>
      </w:r>
      <w:r w:rsidR="00125D91" w:rsidRPr="001B0A1D">
        <w:rPr>
          <w:rFonts w:cstheme="minorHAnsi"/>
          <w:sz w:val="24"/>
          <w:szCs w:val="24"/>
        </w:rPr>
        <w:t>.</w:t>
      </w:r>
    </w:p>
    <w:p w14:paraId="10178547" w14:textId="77777777" w:rsidR="007656E2" w:rsidRPr="001B0A1D" w:rsidRDefault="007656E2" w:rsidP="00326371">
      <w:pPr>
        <w:spacing w:after="0" w:line="240" w:lineRule="auto"/>
        <w:jc w:val="both"/>
        <w:rPr>
          <w:rFonts w:cstheme="minorHAnsi"/>
          <w:sz w:val="24"/>
          <w:szCs w:val="24"/>
        </w:rPr>
      </w:pPr>
      <w:r w:rsidRPr="001B0A1D">
        <w:rPr>
          <w:rFonts w:cstheme="minorHAnsi"/>
          <w:sz w:val="24"/>
          <w:szCs w:val="24"/>
        </w:rPr>
        <w:t xml:space="preserve"> </w:t>
      </w:r>
    </w:p>
    <w:p w14:paraId="7160B9A6" w14:textId="489DE93E" w:rsidR="007656E2" w:rsidRPr="001B0A1D" w:rsidRDefault="007656E2" w:rsidP="00326371">
      <w:pPr>
        <w:spacing w:after="0" w:line="240" w:lineRule="auto"/>
        <w:jc w:val="both"/>
        <w:rPr>
          <w:rFonts w:cstheme="minorHAnsi"/>
          <w:sz w:val="24"/>
          <w:szCs w:val="24"/>
        </w:rPr>
      </w:pPr>
      <w:r w:rsidRPr="001B0A1D">
        <w:rPr>
          <w:rFonts w:cstheme="minorHAnsi"/>
          <w:sz w:val="24"/>
          <w:szCs w:val="24"/>
        </w:rPr>
        <w:t xml:space="preserve">En el predio ubicado </w:t>
      </w:r>
      <w:r w:rsidR="00370BFF" w:rsidRPr="001B0A1D">
        <w:rPr>
          <w:rFonts w:cstheme="minorHAnsi"/>
          <w:sz w:val="24"/>
          <w:szCs w:val="24"/>
        </w:rPr>
        <w:t xml:space="preserve">en </w:t>
      </w:r>
      <w:r w:rsidR="00BF0F54" w:rsidRPr="001B0A1D">
        <w:rPr>
          <w:rFonts w:cstheme="minorHAnsi"/>
          <w:sz w:val="24"/>
          <w:szCs w:val="24"/>
        </w:rPr>
        <w:t>Caserío La Casita Calera, Municipio de Concepción del Sur, departamento de Santa Bárbara</w:t>
      </w:r>
      <w:r w:rsidR="00C00A97" w:rsidRPr="001B0A1D">
        <w:rPr>
          <w:rFonts w:cstheme="minorHAnsi"/>
          <w:sz w:val="24"/>
          <w:szCs w:val="24"/>
        </w:rPr>
        <w:t xml:space="preserve">, </w:t>
      </w:r>
      <w:r w:rsidRPr="001B0A1D">
        <w:rPr>
          <w:rFonts w:cstheme="minorHAnsi"/>
          <w:sz w:val="24"/>
          <w:szCs w:val="24"/>
        </w:rPr>
        <w:t>propiedad de la OPR</w:t>
      </w:r>
      <w:r w:rsidR="00370BFF" w:rsidRPr="001B0A1D">
        <w:rPr>
          <w:rFonts w:cstheme="minorHAnsi"/>
          <w:b/>
          <w:sz w:val="24"/>
          <w:szCs w:val="24"/>
        </w:rPr>
        <w:t xml:space="preserve"> </w:t>
      </w:r>
      <w:r w:rsidR="00BF0F54" w:rsidRPr="001B0A1D">
        <w:rPr>
          <w:rFonts w:cstheme="minorHAnsi"/>
          <w:b/>
          <w:sz w:val="24"/>
          <w:szCs w:val="24"/>
        </w:rPr>
        <w:t>RED DE PRODUCTORES ARTESANALES DE SEMILLAS DE HONDURAS (RED PASH)</w:t>
      </w:r>
      <w:r w:rsidRPr="001B0A1D">
        <w:rPr>
          <w:rFonts w:cstheme="minorHAnsi"/>
          <w:i/>
          <w:sz w:val="24"/>
          <w:szCs w:val="24"/>
        </w:rPr>
        <w:t>,</w:t>
      </w:r>
      <w:r w:rsidRPr="001B0A1D">
        <w:rPr>
          <w:rFonts w:cstheme="minorHAnsi"/>
          <w:sz w:val="24"/>
          <w:szCs w:val="24"/>
        </w:rPr>
        <w:t xml:space="preserve"> donde se ejecutarán los trabajos objeto del contrato </w:t>
      </w:r>
      <w:r w:rsidR="00B4014B" w:rsidRPr="001B0A1D">
        <w:rPr>
          <w:rFonts w:cstheme="minorHAnsi"/>
          <w:b/>
          <w:sz w:val="24"/>
          <w:szCs w:val="24"/>
        </w:rPr>
        <w:t>No. 01-202</w:t>
      </w:r>
      <w:r w:rsidR="00760D9F" w:rsidRPr="001B0A1D">
        <w:rPr>
          <w:rFonts w:cstheme="minorHAnsi"/>
          <w:b/>
          <w:sz w:val="24"/>
          <w:szCs w:val="24"/>
        </w:rPr>
        <w:t>5</w:t>
      </w:r>
      <w:r w:rsidRPr="001B0A1D">
        <w:rPr>
          <w:rFonts w:cstheme="minorHAnsi"/>
          <w:b/>
          <w:i/>
          <w:sz w:val="24"/>
          <w:szCs w:val="24"/>
        </w:rPr>
        <w:t>-</w:t>
      </w:r>
      <w:r w:rsidRPr="001B0A1D">
        <w:rPr>
          <w:rFonts w:cstheme="minorHAnsi"/>
          <w:b/>
          <w:sz w:val="24"/>
          <w:szCs w:val="24"/>
        </w:rPr>
        <w:t>OBRAS</w:t>
      </w:r>
      <w:r w:rsidRPr="001B0A1D">
        <w:rPr>
          <w:rFonts w:cstheme="minorHAnsi"/>
          <w:b/>
          <w:i/>
          <w:sz w:val="24"/>
          <w:szCs w:val="24"/>
        </w:rPr>
        <w:t>-</w:t>
      </w:r>
      <w:r w:rsidR="00FB1B88" w:rsidRPr="001B0A1D">
        <w:rPr>
          <w:rFonts w:cstheme="minorHAnsi"/>
          <w:b/>
          <w:iCs/>
          <w:sz w:val="24"/>
          <w:szCs w:val="24"/>
        </w:rPr>
        <w:t>RED PASH</w:t>
      </w:r>
      <w:r w:rsidR="00C00A97" w:rsidRPr="001B0A1D">
        <w:rPr>
          <w:rFonts w:cstheme="minorHAnsi"/>
          <w:b/>
          <w:sz w:val="24"/>
          <w:szCs w:val="24"/>
        </w:rPr>
        <w:t>-</w:t>
      </w:r>
      <w:r w:rsidRPr="001B0A1D">
        <w:rPr>
          <w:rFonts w:cstheme="minorHAnsi"/>
          <w:b/>
          <w:sz w:val="24"/>
          <w:szCs w:val="24"/>
        </w:rPr>
        <w:t xml:space="preserve"> </w:t>
      </w:r>
      <w:r w:rsidR="00C00A97" w:rsidRPr="001B0A1D">
        <w:rPr>
          <w:rFonts w:cstheme="minorHAnsi"/>
          <w:b/>
          <w:i/>
          <w:sz w:val="24"/>
          <w:szCs w:val="24"/>
        </w:rPr>
        <w:t xml:space="preserve">(Insertar nombre del contratista) </w:t>
      </w:r>
      <w:r w:rsidRPr="001B0A1D">
        <w:rPr>
          <w:rFonts w:cstheme="minorHAnsi"/>
          <w:sz w:val="24"/>
          <w:szCs w:val="24"/>
        </w:rPr>
        <w:t xml:space="preserve">de fecha </w:t>
      </w:r>
      <w:r w:rsidRPr="001B0A1D">
        <w:rPr>
          <w:rFonts w:cstheme="minorHAnsi"/>
          <w:i/>
          <w:sz w:val="24"/>
          <w:szCs w:val="24"/>
        </w:rPr>
        <w:t>(Insertar fecha),</w:t>
      </w:r>
      <w:r w:rsidRPr="001B0A1D">
        <w:rPr>
          <w:rFonts w:cstheme="minorHAnsi"/>
          <w:sz w:val="24"/>
          <w:szCs w:val="24"/>
        </w:rPr>
        <w:t xml:space="preserve"> derivado del proceso de Solicitud de Oferta </w:t>
      </w:r>
      <w:r w:rsidR="0063532B" w:rsidRPr="001B0A1D">
        <w:rPr>
          <w:rFonts w:cstheme="minorHAnsi"/>
          <w:b/>
          <w:sz w:val="24"/>
          <w:szCs w:val="24"/>
        </w:rPr>
        <w:t>SDO-OBRAS-REDPASH-01-2025</w:t>
      </w:r>
      <w:r w:rsidRPr="001B0A1D">
        <w:rPr>
          <w:rFonts w:cstheme="minorHAnsi"/>
          <w:sz w:val="24"/>
          <w:szCs w:val="24"/>
        </w:rPr>
        <w:t xml:space="preserve">, según contrato  entre el Señor: </w:t>
      </w:r>
      <w:r w:rsidR="00FB1B88" w:rsidRPr="001B0A1D">
        <w:rPr>
          <w:rFonts w:cstheme="minorHAnsi"/>
          <w:b/>
          <w:sz w:val="24"/>
          <w:szCs w:val="24"/>
        </w:rPr>
        <w:t xml:space="preserve">Rene Ibram Canales Aguilar </w:t>
      </w:r>
      <w:r w:rsidRPr="001B0A1D">
        <w:rPr>
          <w:rFonts w:cstheme="minorHAnsi"/>
          <w:sz w:val="24"/>
          <w:szCs w:val="24"/>
        </w:rPr>
        <w:t xml:space="preserve">, en representación de la OPR </w:t>
      </w:r>
      <w:r w:rsidR="00EB231F" w:rsidRPr="001B0A1D">
        <w:rPr>
          <w:rFonts w:cstheme="minorHAnsi"/>
          <w:b/>
          <w:sz w:val="24"/>
          <w:szCs w:val="24"/>
        </w:rPr>
        <w:t>Red de Productores Artesanales de Semilla de Honduras (RED PASH)</w:t>
      </w:r>
      <w:r w:rsidRPr="001B0A1D">
        <w:rPr>
          <w:rFonts w:cstheme="minorHAnsi"/>
          <w:sz w:val="24"/>
          <w:szCs w:val="24"/>
        </w:rPr>
        <w:t xml:space="preserve"> el señor </w:t>
      </w:r>
      <w:r w:rsidRPr="001B0A1D">
        <w:rPr>
          <w:rFonts w:cstheme="minorHAnsi"/>
          <w:i/>
          <w:sz w:val="24"/>
          <w:szCs w:val="24"/>
        </w:rPr>
        <w:t>(Insertar nombre completo del Contratista)</w:t>
      </w:r>
      <w:r w:rsidRPr="001B0A1D">
        <w:rPr>
          <w:rFonts w:cstheme="minorHAnsi"/>
          <w:sz w:val="24"/>
          <w:szCs w:val="24"/>
        </w:rPr>
        <w:t xml:space="preserve"> en representación de la empresa</w:t>
      </w:r>
      <w:r w:rsidRPr="001B0A1D">
        <w:rPr>
          <w:rFonts w:cstheme="minorHAnsi"/>
          <w:i/>
          <w:sz w:val="24"/>
          <w:szCs w:val="24"/>
        </w:rPr>
        <w:t xml:space="preserve"> (Insertar nombre de la empresa)</w:t>
      </w:r>
      <w:r w:rsidRPr="001B0A1D">
        <w:rPr>
          <w:rFonts w:cstheme="minorHAnsi"/>
          <w:sz w:val="24"/>
          <w:szCs w:val="24"/>
        </w:rPr>
        <w:t xml:space="preserve">,  ambos, quienes suscriben la presente Acta a efectos de dejar constancia de lo que figura en los siguientes puntos: </w:t>
      </w:r>
    </w:p>
    <w:p w14:paraId="26BF12BD" w14:textId="77777777" w:rsidR="007656E2" w:rsidRPr="001B0A1D" w:rsidRDefault="007656E2" w:rsidP="00326371">
      <w:pPr>
        <w:spacing w:after="0" w:line="240" w:lineRule="auto"/>
        <w:jc w:val="both"/>
        <w:rPr>
          <w:rFonts w:cstheme="minorHAnsi"/>
          <w:sz w:val="24"/>
          <w:szCs w:val="24"/>
        </w:rPr>
      </w:pPr>
      <w:r w:rsidRPr="001B0A1D">
        <w:rPr>
          <w:rFonts w:cstheme="minorHAnsi"/>
          <w:sz w:val="24"/>
          <w:szCs w:val="24"/>
        </w:rPr>
        <w:t xml:space="preserve"> </w:t>
      </w:r>
    </w:p>
    <w:p w14:paraId="0B3E92D6" w14:textId="03A24FCA" w:rsidR="007656E2" w:rsidRPr="001B0A1D" w:rsidRDefault="007656E2" w:rsidP="00D51213">
      <w:pPr>
        <w:numPr>
          <w:ilvl w:val="0"/>
          <w:numId w:val="18"/>
        </w:numPr>
        <w:spacing w:after="0" w:line="240" w:lineRule="auto"/>
        <w:ind w:left="0" w:hanging="284"/>
        <w:jc w:val="both"/>
        <w:rPr>
          <w:rFonts w:cstheme="minorHAnsi"/>
          <w:sz w:val="24"/>
          <w:szCs w:val="24"/>
        </w:rPr>
      </w:pPr>
      <w:r w:rsidRPr="001B0A1D">
        <w:rPr>
          <w:rFonts w:cstheme="minorHAnsi"/>
          <w:sz w:val="24"/>
          <w:szCs w:val="24"/>
        </w:rPr>
        <w:t>El señor</w:t>
      </w:r>
      <w:r w:rsidR="009E6A59" w:rsidRPr="001B0A1D">
        <w:rPr>
          <w:rFonts w:cstheme="minorHAnsi"/>
          <w:sz w:val="24"/>
          <w:szCs w:val="24"/>
        </w:rPr>
        <w:t xml:space="preserve">: </w:t>
      </w:r>
      <w:r w:rsidR="00FB1B88" w:rsidRPr="001B0A1D">
        <w:rPr>
          <w:rFonts w:cstheme="minorHAnsi"/>
          <w:b/>
          <w:sz w:val="24"/>
          <w:szCs w:val="24"/>
        </w:rPr>
        <w:t xml:space="preserve">Rene Ibram Canales </w:t>
      </w:r>
      <w:r w:rsidR="00E315AB" w:rsidRPr="001B0A1D">
        <w:rPr>
          <w:rFonts w:cstheme="minorHAnsi"/>
          <w:b/>
          <w:sz w:val="24"/>
          <w:szCs w:val="24"/>
        </w:rPr>
        <w:t>Aguilar,</w:t>
      </w:r>
      <w:r w:rsidRPr="001B0A1D">
        <w:rPr>
          <w:rFonts w:cstheme="minorHAnsi"/>
          <w:sz w:val="24"/>
          <w:szCs w:val="24"/>
        </w:rPr>
        <w:t xml:space="preserve"> en representación de la OPR</w:t>
      </w:r>
      <w:r w:rsidR="00F237D4" w:rsidRPr="001B0A1D">
        <w:rPr>
          <w:rFonts w:cstheme="minorHAnsi"/>
          <w:b/>
          <w:sz w:val="24"/>
          <w:szCs w:val="24"/>
        </w:rPr>
        <w:t xml:space="preserve"> </w:t>
      </w:r>
      <w:r w:rsidR="00EB231F" w:rsidRPr="001B0A1D">
        <w:rPr>
          <w:rFonts w:cstheme="minorHAnsi"/>
          <w:b/>
          <w:sz w:val="24"/>
          <w:szCs w:val="24"/>
        </w:rPr>
        <w:t>Red de Productores Artesanales de Semilla de Honduras (RED PASH)</w:t>
      </w:r>
      <w:r w:rsidRPr="001B0A1D">
        <w:rPr>
          <w:rFonts w:cstheme="minorHAnsi"/>
          <w:sz w:val="24"/>
          <w:szCs w:val="24"/>
        </w:rPr>
        <w:t xml:space="preserve">, procede a entregar al Contratista el predio en donde se realizará la obra libre de ocupantes y en grado adecuado para el comienzo de los trabajos. </w:t>
      </w:r>
    </w:p>
    <w:p w14:paraId="7A93DBBA" w14:textId="77777777" w:rsidR="007656E2" w:rsidRPr="001B0A1D" w:rsidRDefault="007656E2" w:rsidP="00D51213">
      <w:pPr>
        <w:numPr>
          <w:ilvl w:val="0"/>
          <w:numId w:val="18"/>
        </w:numPr>
        <w:spacing w:after="0" w:line="240" w:lineRule="auto"/>
        <w:ind w:left="0" w:hanging="284"/>
        <w:jc w:val="both"/>
        <w:rPr>
          <w:rFonts w:cstheme="minorHAnsi"/>
          <w:sz w:val="24"/>
          <w:szCs w:val="24"/>
        </w:rPr>
      </w:pPr>
      <w:r w:rsidRPr="001B0A1D">
        <w:rPr>
          <w:rFonts w:cstheme="minorHAnsi"/>
          <w:sz w:val="24"/>
          <w:szCs w:val="24"/>
        </w:rPr>
        <w:t xml:space="preserve">La fecha de la presente orden de inicio constituirá la fecha cierta a partir de la cual se contarán los plazos para la ejecución de los trabajos a cargo del Contratista.  </w:t>
      </w:r>
    </w:p>
    <w:p w14:paraId="1561736C" w14:textId="77777777" w:rsidR="007656E2" w:rsidRPr="001B0A1D" w:rsidRDefault="007656E2" w:rsidP="00326371">
      <w:pPr>
        <w:spacing w:after="0" w:line="240" w:lineRule="auto"/>
        <w:rPr>
          <w:rFonts w:cstheme="minorHAnsi"/>
          <w:sz w:val="24"/>
          <w:szCs w:val="24"/>
        </w:rPr>
      </w:pPr>
      <w:r w:rsidRPr="001B0A1D">
        <w:rPr>
          <w:rFonts w:cstheme="minorHAnsi"/>
          <w:sz w:val="24"/>
          <w:szCs w:val="24"/>
        </w:rPr>
        <w:t xml:space="preserve"> </w:t>
      </w:r>
    </w:p>
    <w:p w14:paraId="5695ABA8" w14:textId="130D55D2" w:rsidR="007656E2" w:rsidRPr="001B0A1D" w:rsidRDefault="007656E2" w:rsidP="00326371">
      <w:pPr>
        <w:spacing w:after="0" w:line="240" w:lineRule="auto"/>
        <w:jc w:val="both"/>
        <w:rPr>
          <w:rFonts w:cstheme="minorHAnsi"/>
          <w:sz w:val="24"/>
          <w:szCs w:val="24"/>
        </w:rPr>
      </w:pPr>
      <w:r w:rsidRPr="001B0A1D">
        <w:rPr>
          <w:rFonts w:cstheme="minorHAnsi"/>
          <w:sz w:val="24"/>
          <w:szCs w:val="24"/>
        </w:rPr>
        <w:t>En prueba de conformidad las personas mencionadas en el punto 1- suscriben la presente acta de inicio de</w:t>
      </w:r>
      <w:r w:rsidR="00793611" w:rsidRPr="001B0A1D">
        <w:rPr>
          <w:rFonts w:cstheme="minorHAnsi"/>
          <w:sz w:val="24"/>
          <w:szCs w:val="24"/>
        </w:rPr>
        <w:t xml:space="preserve"> obr</w:t>
      </w:r>
      <w:r w:rsidR="005F0915" w:rsidRPr="001B0A1D">
        <w:rPr>
          <w:rFonts w:cstheme="minorHAnsi"/>
          <w:sz w:val="24"/>
          <w:szCs w:val="24"/>
        </w:rPr>
        <w:t xml:space="preserve">a en la </w:t>
      </w:r>
      <w:r w:rsidR="00BF0F54" w:rsidRPr="001B0A1D">
        <w:rPr>
          <w:rFonts w:cstheme="minorHAnsi"/>
          <w:sz w:val="24"/>
          <w:szCs w:val="24"/>
        </w:rPr>
        <w:t>Caserío La Casita Calera, Municipio de Concepción del Sur, departamento de Santa Bárbara</w:t>
      </w:r>
      <w:r w:rsidRPr="001B0A1D">
        <w:rPr>
          <w:rFonts w:cstheme="minorHAnsi"/>
          <w:sz w:val="24"/>
          <w:szCs w:val="24"/>
        </w:rPr>
        <w:t xml:space="preserve">, a los </w:t>
      </w:r>
      <w:r w:rsidRPr="001B0A1D">
        <w:rPr>
          <w:rFonts w:cstheme="minorHAnsi"/>
          <w:i/>
          <w:sz w:val="24"/>
          <w:szCs w:val="24"/>
        </w:rPr>
        <w:t>(Insertar fecha).</w:t>
      </w:r>
      <w:r w:rsidRPr="001B0A1D">
        <w:rPr>
          <w:rFonts w:cstheme="minorHAnsi"/>
          <w:sz w:val="24"/>
          <w:szCs w:val="24"/>
        </w:rPr>
        <w:t xml:space="preserve">  </w:t>
      </w:r>
    </w:p>
    <w:p w14:paraId="46E7396D" w14:textId="77777777" w:rsidR="0034665C" w:rsidRPr="001B0A1D" w:rsidRDefault="0034665C" w:rsidP="00326371">
      <w:pPr>
        <w:spacing w:after="0" w:line="240" w:lineRule="auto"/>
        <w:jc w:val="both"/>
        <w:rPr>
          <w:rFonts w:cstheme="minorHAnsi"/>
          <w:sz w:val="24"/>
          <w:szCs w:val="24"/>
        </w:rPr>
      </w:pPr>
    </w:p>
    <w:p w14:paraId="2F92EBEE" w14:textId="77777777" w:rsidR="0034665C" w:rsidRPr="001B0A1D" w:rsidRDefault="0034665C" w:rsidP="00326371">
      <w:pPr>
        <w:spacing w:after="0" w:line="240" w:lineRule="auto"/>
        <w:jc w:val="both"/>
        <w:rPr>
          <w:rFonts w:cstheme="minorHAnsi"/>
          <w:sz w:val="24"/>
          <w:szCs w:val="24"/>
        </w:rPr>
      </w:pPr>
    </w:p>
    <w:p w14:paraId="3271E16E" w14:textId="77777777" w:rsidR="0034665C" w:rsidRPr="001B0A1D" w:rsidRDefault="0034665C" w:rsidP="00326371">
      <w:pPr>
        <w:spacing w:after="0" w:line="240" w:lineRule="auto"/>
        <w:jc w:val="both"/>
        <w:rPr>
          <w:rFonts w:cstheme="minorHAnsi"/>
          <w:sz w:val="24"/>
          <w:szCs w:val="24"/>
        </w:rPr>
      </w:pPr>
    </w:p>
    <w:p w14:paraId="55E1F5E0" w14:textId="77777777" w:rsidR="00A34711" w:rsidRPr="001B0A1D" w:rsidRDefault="00A34711" w:rsidP="00326371">
      <w:pPr>
        <w:spacing w:after="0" w:line="240" w:lineRule="auto"/>
        <w:jc w:val="both"/>
        <w:rPr>
          <w:rFonts w:cstheme="minorHAnsi"/>
          <w:sz w:val="24"/>
          <w:szCs w:val="24"/>
        </w:rPr>
      </w:pPr>
    </w:p>
    <w:p w14:paraId="58A28610" w14:textId="77777777" w:rsidR="0034665C" w:rsidRPr="001B0A1D" w:rsidRDefault="0034665C" w:rsidP="00326371">
      <w:pPr>
        <w:spacing w:after="0" w:line="240" w:lineRule="auto"/>
        <w:jc w:val="both"/>
        <w:rPr>
          <w:rFonts w:cstheme="minorHAnsi"/>
          <w:sz w:val="24"/>
          <w:szCs w:val="24"/>
        </w:rPr>
      </w:pPr>
    </w:p>
    <w:p w14:paraId="6DFDFF08" w14:textId="77777777" w:rsidR="007656E2" w:rsidRPr="001B0A1D" w:rsidRDefault="007656E2" w:rsidP="00326371">
      <w:pPr>
        <w:spacing w:after="0" w:line="240" w:lineRule="auto"/>
        <w:jc w:val="center"/>
        <w:rPr>
          <w:rFonts w:cstheme="minorHAnsi"/>
          <w:sz w:val="24"/>
          <w:szCs w:val="24"/>
        </w:rPr>
      </w:pPr>
      <w:r w:rsidRPr="001B0A1D">
        <w:rPr>
          <w:rFonts w:cstheme="minorHAnsi"/>
          <w:sz w:val="24"/>
          <w:szCs w:val="24"/>
        </w:rPr>
        <w:t>.....................................................                      ......................................................</w:t>
      </w:r>
    </w:p>
    <w:p w14:paraId="442DD356" w14:textId="3CF8DF87" w:rsidR="007656E2" w:rsidRPr="001B0A1D" w:rsidRDefault="00FB1B88" w:rsidP="00326371">
      <w:pPr>
        <w:tabs>
          <w:tab w:val="center" w:pos="1913"/>
          <w:tab w:val="center" w:pos="4186"/>
          <w:tab w:val="center" w:pos="6129"/>
        </w:tabs>
        <w:spacing w:after="0" w:line="240" w:lineRule="auto"/>
        <w:jc w:val="center"/>
        <w:rPr>
          <w:rFonts w:cstheme="minorHAnsi"/>
          <w:sz w:val="24"/>
          <w:szCs w:val="24"/>
        </w:rPr>
      </w:pPr>
      <w:r w:rsidRPr="001B0A1D">
        <w:rPr>
          <w:rFonts w:cstheme="minorHAnsi"/>
          <w:b/>
          <w:sz w:val="24"/>
          <w:szCs w:val="24"/>
        </w:rPr>
        <w:t xml:space="preserve">Rene Ibram Canales Aguilar </w:t>
      </w:r>
      <w:r w:rsidR="007656E2" w:rsidRPr="001B0A1D">
        <w:rPr>
          <w:rFonts w:cstheme="minorHAnsi"/>
          <w:sz w:val="24"/>
          <w:szCs w:val="24"/>
        </w:rPr>
        <w:tab/>
        <w:t xml:space="preserve">      </w:t>
      </w:r>
      <w:r w:rsidR="007656E2" w:rsidRPr="001B0A1D">
        <w:rPr>
          <w:rFonts w:cstheme="minorHAnsi"/>
          <w:sz w:val="24"/>
          <w:szCs w:val="24"/>
        </w:rPr>
        <w:tab/>
      </w:r>
      <w:r w:rsidR="007656E2" w:rsidRPr="001B0A1D">
        <w:rPr>
          <w:rFonts w:cstheme="minorHAnsi"/>
          <w:i/>
          <w:sz w:val="24"/>
          <w:szCs w:val="24"/>
        </w:rPr>
        <w:t>(Insertar nombre completo)</w:t>
      </w:r>
    </w:p>
    <w:p w14:paraId="2D1166C8" w14:textId="299593DE" w:rsidR="007656E2" w:rsidRPr="001B0A1D" w:rsidRDefault="0034665C" w:rsidP="00326371">
      <w:pPr>
        <w:spacing w:after="0" w:line="240" w:lineRule="auto"/>
        <w:rPr>
          <w:rFonts w:cstheme="minorHAnsi"/>
          <w:sz w:val="24"/>
          <w:szCs w:val="24"/>
        </w:rPr>
      </w:pPr>
      <w:r w:rsidRPr="001B0A1D">
        <w:rPr>
          <w:rFonts w:cstheme="minorHAnsi"/>
          <w:sz w:val="24"/>
          <w:szCs w:val="24"/>
        </w:rPr>
        <w:t xml:space="preserve">             </w:t>
      </w:r>
      <w:r w:rsidR="00D85AE4" w:rsidRPr="001B0A1D">
        <w:rPr>
          <w:rFonts w:cstheme="minorHAnsi"/>
          <w:sz w:val="24"/>
          <w:szCs w:val="24"/>
        </w:rPr>
        <w:t xml:space="preserve">Representante Legal OPR </w:t>
      </w:r>
      <w:r w:rsidR="00FB1B88" w:rsidRPr="001B0A1D">
        <w:rPr>
          <w:rFonts w:cstheme="minorHAnsi"/>
          <w:sz w:val="24"/>
          <w:szCs w:val="24"/>
        </w:rPr>
        <w:t>RED PASH</w:t>
      </w:r>
      <w:r w:rsidR="008D7FDC" w:rsidRPr="001B0A1D">
        <w:rPr>
          <w:rFonts w:cstheme="minorHAnsi"/>
          <w:sz w:val="24"/>
          <w:szCs w:val="24"/>
        </w:rPr>
        <w:t xml:space="preserve">  </w:t>
      </w:r>
      <w:r w:rsidR="007656E2" w:rsidRPr="001B0A1D">
        <w:rPr>
          <w:rFonts w:cstheme="minorHAnsi"/>
          <w:sz w:val="24"/>
          <w:szCs w:val="24"/>
        </w:rPr>
        <w:t xml:space="preserve">             </w:t>
      </w:r>
      <w:r w:rsidR="008D7FDC" w:rsidRPr="001B0A1D">
        <w:rPr>
          <w:rFonts w:cstheme="minorHAnsi"/>
          <w:sz w:val="24"/>
          <w:szCs w:val="24"/>
        </w:rPr>
        <w:t xml:space="preserve">                    </w:t>
      </w:r>
      <w:r w:rsidR="007656E2" w:rsidRPr="001B0A1D">
        <w:rPr>
          <w:rFonts w:cstheme="minorHAnsi"/>
          <w:sz w:val="24"/>
          <w:szCs w:val="24"/>
        </w:rPr>
        <w:t>Contratista</w:t>
      </w:r>
    </w:p>
    <w:p w14:paraId="0FA0C6A6" w14:textId="77777777" w:rsidR="007656E2" w:rsidRPr="001B0A1D" w:rsidRDefault="007656E2" w:rsidP="00326371">
      <w:pPr>
        <w:spacing w:after="0" w:line="240" w:lineRule="auto"/>
        <w:jc w:val="center"/>
        <w:rPr>
          <w:rFonts w:cstheme="minorHAnsi"/>
          <w:b/>
          <w:bCs/>
          <w:sz w:val="24"/>
          <w:szCs w:val="24"/>
        </w:rPr>
      </w:pPr>
    </w:p>
    <w:p w14:paraId="25F1866E" w14:textId="77777777" w:rsidR="0034665C" w:rsidRPr="00D17633" w:rsidRDefault="007656E2" w:rsidP="00326371">
      <w:pPr>
        <w:spacing w:after="0" w:line="240" w:lineRule="auto"/>
        <w:jc w:val="both"/>
        <w:rPr>
          <w:rFonts w:cstheme="minorHAnsi"/>
          <w:b/>
          <w:bCs/>
          <w:sz w:val="20"/>
          <w:szCs w:val="20"/>
        </w:rPr>
      </w:pPr>
      <w:r w:rsidRPr="00D17633">
        <w:rPr>
          <w:rFonts w:cstheme="minorHAnsi"/>
          <w:b/>
          <w:bCs/>
          <w:sz w:val="20"/>
          <w:szCs w:val="20"/>
        </w:rPr>
        <w:t xml:space="preserve">Copia:  </w:t>
      </w:r>
    </w:p>
    <w:p w14:paraId="3DBEDF4F" w14:textId="77777777" w:rsidR="007656E2" w:rsidRPr="00D17633" w:rsidRDefault="007656E2" w:rsidP="00326371">
      <w:pPr>
        <w:spacing w:after="0" w:line="240" w:lineRule="auto"/>
        <w:jc w:val="both"/>
        <w:rPr>
          <w:rFonts w:cstheme="minorHAnsi"/>
          <w:b/>
          <w:bCs/>
          <w:sz w:val="20"/>
          <w:szCs w:val="20"/>
        </w:rPr>
      </w:pPr>
      <w:r w:rsidRPr="00D17633">
        <w:rPr>
          <w:rFonts w:cstheme="minorHAnsi"/>
          <w:b/>
          <w:bCs/>
          <w:sz w:val="20"/>
          <w:szCs w:val="20"/>
        </w:rPr>
        <w:t xml:space="preserve">Expediente de Solicitud de Oferta SDO </w:t>
      </w:r>
    </w:p>
    <w:p w14:paraId="5E89C020" w14:textId="77777777" w:rsidR="000E4EE5" w:rsidRPr="001B0A1D" w:rsidRDefault="000E4EE5" w:rsidP="00326371">
      <w:pPr>
        <w:spacing w:after="0" w:line="240" w:lineRule="auto"/>
        <w:jc w:val="both"/>
        <w:rPr>
          <w:rFonts w:cstheme="minorHAnsi"/>
          <w:b/>
          <w:bCs/>
          <w:sz w:val="24"/>
          <w:szCs w:val="24"/>
        </w:rPr>
      </w:pPr>
    </w:p>
    <w:p w14:paraId="659C7113" w14:textId="77777777" w:rsidR="00EE43A9" w:rsidRPr="001B0A1D" w:rsidRDefault="00EE43A9" w:rsidP="00326371">
      <w:pPr>
        <w:spacing w:after="0" w:line="240" w:lineRule="auto"/>
        <w:rPr>
          <w:rFonts w:cstheme="minorHAnsi"/>
          <w:b/>
          <w:sz w:val="24"/>
          <w:szCs w:val="24"/>
        </w:rPr>
      </w:pPr>
    </w:p>
    <w:p w14:paraId="3DAAE3DB" w14:textId="77777777" w:rsidR="00A34711" w:rsidRDefault="00A34711" w:rsidP="00326371">
      <w:pPr>
        <w:spacing w:after="0" w:line="240" w:lineRule="auto"/>
        <w:rPr>
          <w:rFonts w:cstheme="minorHAnsi"/>
          <w:b/>
          <w:sz w:val="24"/>
          <w:szCs w:val="24"/>
        </w:rPr>
      </w:pPr>
    </w:p>
    <w:p w14:paraId="4C1D9318" w14:textId="77777777" w:rsidR="009B35BB" w:rsidRPr="001B0A1D" w:rsidRDefault="009B35BB" w:rsidP="00326371">
      <w:pPr>
        <w:spacing w:after="0" w:line="240" w:lineRule="auto"/>
        <w:rPr>
          <w:rFonts w:cstheme="minorHAnsi"/>
          <w:b/>
          <w:sz w:val="24"/>
          <w:szCs w:val="24"/>
        </w:rPr>
      </w:pPr>
    </w:p>
    <w:p w14:paraId="5FF42F5C" w14:textId="77777777" w:rsidR="0028287C" w:rsidRPr="001B0A1D" w:rsidRDefault="0028287C" w:rsidP="00326371">
      <w:pPr>
        <w:spacing w:after="0" w:line="240" w:lineRule="auto"/>
        <w:jc w:val="center"/>
        <w:rPr>
          <w:rFonts w:cstheme="minorHAnsi"/>
          <w:b/>
          <w:sz w:val="24"/>
          <w:szCs w:val="24"/>
        </w:rPr>
      </w:pPr>
    </w:p>
    <w:p w14:paraId="35C9BE5B" w14:textId="77777777" w:rsidR="00F13648" w:rsidRPr="001B0A1D" w:rsidRDefault="00F13648" w:rsidP="00326371">
      <w:pPr>
        <w:spacing w:after="0" w:line="240" w:lineRule="auto"/>
        <w:jc w:val="center"/>
        <w:rPr>
          <w:rFonts w:cstheme="minorHAnsi"/>
          <w:sz w:val="24"/>
          <w:szCs w:val="24"/>
        </w:rPr>
      </w:pPr>
      <w:r w:rsidRPr="001B0A1D">
        <w:rPr>
          <w:rFonts w:cstheme="minorHAnsi"/>
          <w:b/>
          <w:sz w:val="24"/>
          <w:szCs w:val="24"/>
        </w:rPr>
        <w:lastRenderedPageBreak/>
        <w:t>FORMULARIO A</w:t>
      </w:r>
    </w:p>
    <w:p w14:paraId="17986C0C" w14:textId="77777777" w:rsidR="00F13648" w:rsidRPr="001B0A1D" w:rsidRDefault="00F13648" w:rsidP="00326371">
      <w:pPr>
        <w:spacing w:after="0" w:line="240" w:lineRule="auto"/>
        <w:jc w:val="center"/>
        <w:rPr>
          <w:rFonts w:cstheme="minorHAnsi"/>
          <w:sz w:val="24"/>
          <w:szCs w:val="24"/>
        </w:rPr>
      </w:pPr>
      <w:r w:rsidRPr="001B0A1D">
        <w:rPr>
          <w:rFonts w:cstheme="minorHAnsi"/>
          <w:sz w:val="24"/>
          <w:szCs w:val="24"/>
        </w:rPr>
        <w:t>(</w:t>
      </w:r>
      <w:r w:rsidRPr="001B0A1D">
        <w:rPr>
          <w:rFonts w:cstheme="minorHAnsi"/>
          <w:i/>
          <w:sz w:val="24"/>
          <w:szCs w:val="24"/>
        </w:rPr>
        <w:t>En papel membretado y con el logotipo (si lo tiene) de la Empresa</w:t>
      </w:r>
      <w:r w:rsidRPr="001B0A1D">
        <w:rPr>
          <w:rFonts w:cstheme="minorHAnsi"/>
          <w:sz w:val="24"/>
          <w:szCs w:val="24"/>
        </w:rPr>
        <w:t xml:space="preserve">) </w:t>
      </w:r>
    </w:p>
    <w:p w14:paraId="4D75CAAC" w14:textId="77777777" w:rsidR="0034665C" w:rsidRPr="001B0A1D" w:rsidRDefault="0034665C" w:rsidP="00326371">
      <w:pPr>
        <w:spacing w:after="0" w:line="240" w:lineRule="auto"/>
        <w:jc w:val="center"/>
        <w:rPr>
          <w:rFonts w:cstheme="minorHAnsi"/>
          <w:sz w:val="24"/>
          <w:szCs w:val="24"/>
        </w:rPr>
      </w:pPr>
    </w:p>
    <w:p w14:paraId="3AECF8CF" w14:textId="77777777" w:rsidR="00F13648" w:rsidRPr="001B0A1D" w:rsidRDefault="00F13648" w:rsidP="00326371">
      <w:pPr>
        <w:spacing w:after="0" w:line="240" w:lineRule="auto"/>
        <w:jc w:val="center"/>
        <w:rPr>
          <w:rFonts w:cstheme="minorHAnsi"/>
          <w:b/>
          <w:sz w:val="24"/>
          <w:szCs w:val="24"/>
        </w:rPr>
      </w:pPr>
      <w:r w:rsidRPr="001B0A1D">
        <w:rPr>
          <w:rFonts w:cstheme="minorHAnsi"/>
          <w:b/>
          <w:sz w:val="24"/>
          <w:szCs w:val="24"/>
        </w:rPr>
        <w:t xml:space="preserve">CARTA DE PRESENTACIÓN DE LA OFERTA </w:t>
      </w:r>
    </w:p>
    <w:p w14:paraId="3011EC40" w14:textId="77777777" w:rsidR="0034665C" w:rsidRPr="001B0A1D" w:rsidRDefault="0034665C" w:rsidP="00326371">
      <w:pPr>
        <w:spacing w:after="0" w:line="240" w:lineRule="auto"/>
        <w:jc w:val="both"/>
        <w:rPr>
          <w:rFonts w:cstheme="minorHAnsi"/>
          <w:sz w:val="24"/>
          <w:szCs w:val="24"/>
        </w:rPr>
      </w:pPr>
    </w:p>
    <w:p w14:paraId="3AA11EEE" w14:textId="5DCA5889" w:rsidR="00F13648" w:rsidRPr="001B0A1D" w:rsidRDefault="00E451D2" w:rsidP="00326371">
      <w:pPr>
        <w:pStyle w:val="Ttulo2"/>
        <w:spacing w:after="0" w:line="240" w:lineRule="auto"/>
        <w:ind w:left="0"/>
        <w:rPr>
          <w:rFonts w:asciiTheme="minorHAnsi" w:hAnsiTheme="minorHAnsi" w:cstheme="minorHAnsi"/>
          <w:szCs w:val="24"/>
        </w:rPr>
      </w:pPr>
      <w:r w:rsidRPr="001B0A1D">
        <w:rPr>
          <w:rFonts w:asciiTheme="minorHAnsi" w:hAnsiTheme="minorHAnsi" w:cstheme="minorHAnsi"/>
          <w:szCs w:val="24"/>
        </w:rPr>
        <w:t xml:space="preserve">A: </w:t>
      </w:r>
      <w:r w:rsidR="00FB1B88" w:rsidRPr="001B0A1D">
        <w:rPr>
          <w:rFonts w:asciiTheme="minorHAnsi" w:hAnsiTheme="minorHAnsi" w:cstheme="minorHAnsi"/>
          <w:szCs w:val="24"/>
        </w:rPr>
        <w:t xml:space="preserve">Rene Ibram Canales Aguilar </w:t>
      </w:r>
    </w:p>
    <w:p w14:paraId="522C5578" w14:textId="445CC8C0" w:rsidR="00F13648" w:rsidRPr="001B0A1D" w:rsidRDefault="00F71AE0" w:rsidP="00326371">
      <w:pPr>
        <w:spacing w:after="0" w:line="240" w:lineRule="auto"/>
        <w:jc w:val="both"/>
        <w:rPr>
          <w:rFonts w:cstheme="minorHAnsi"/>
          <w:sz w:val="24"/>
          <w:szCs w:val="24"/>
        </w:rPr>
      </w:pPr>
      <w:r w:rsidRPr="001B0A1D">
        <w:rPr>
          <w:rFonts w:cstheme="minorHAnsi"/>
          <w:sz w:val="24"/>
          <w:szCs w:val="24"/>
        </w:rPr>
        <w:t xml:space="preserve">Dirección: </w:t>
      </w:r>
      <w:r w:rsidR="00EE6079" w:rsidRPr="001B0A1D">
        <w:rPr>
          <w:rFonts w:cstheme="minorHAnsi"/>
          <w:sz w:val="24"/>
          <w:szCs w:val="24"/>
        </w:rPr>
        <w:t>Comunidad Buenos Aires</w:t>
      </w:r>
      <w:r w:rsidR="00462563" w:rsidRPr="001B0A1D">
        <w:rPr>
          <w:rFonts w:cstheme="minorHAnsi"/>
          <w:sz w:val="24"/>
          <w:szCs w:val="24"/>
        </w:rPr>
        <w:t xml:space="preserve">, Municipio de </w:t>
      </w:r>
      <w:r w:rsidR="00E12F24" w:rsidRPr="001B0A1D">
        <w:rPr>
          <w:rFonts w:cstheme="minorHAnsi"/>
          <w:sz w:val="24"/>
          <w:szCs w:val="24"/>
        </w:rPr>
        <w:t>Quimistán</w:t>
      </w:r>
      <w:r w:rsidR="00462563" w:rsidRPr="001B0A1D">
        <w:rPr>
          <w:rFonts w:cstheme="minorHAnsi"/>
          <w:sz w:val="24"/>
          <w:szCs w:val="24"/>
        </w:rPr>
        <w:t xml:space="preserve">, Departamento </w:t>
      </w:r>
      <w:r w:rsidR="00EE6079" w:rsidRPr="001B0A1D">
        <w:rPr>
          <w:rFonts w:cstheme="minorHAnsi"/>
          <w:sz w:val="24"/>
          <w:szCs w:val="24"/>
        </w:rPr>
        <w:t xml:space="preserve">de Santa </w:t>
      </w:r>
      <w:r w:rsidR="00E12F24" w:rsidRPr="001B0A1D">
        <w:rPr>
          <w:rFonts w:cstheme="minorHAnsi"/>
          <w:sz w:val="24"/>
          <w:szCs w:val="24"/>
        </w:rPr>
        <w:t>Bárbara</w:t>
      </w:r>
      <w:r w:rsidR="00F13648" w:rsidRPr="001B0A1D">
        <w:rPr>
          <w:rFonts w:cstheme="minorHAnsi"/>
          <w:sz w:val="24"/>
          <w:szCs w:val="24"/>
        </w:rPr>
        <w:t>, Honduras, C.A.</w:t>
      </w:r>
      <w:r w:rsidR="00F13648" w:rsidRPr="001B0A1D">
        <w:rPr>
          <w:rFonts w:cstheme="minorHAnsi"/>
          <w:i/>
          <w:sz w:val="24"/>
          <w:szCs w:val="24"/>
        </w:rPr>
        <w:t xml:space="preserve"> </w:t>
      </w:r>
    </w:p>
    <w:p w14:paraId="09D7C19A" w14:textId="6F5A9608" w:rsidR="00F13648" w:rsidRPr="001B0A1D" w:rsidRDefault="00F13648" w:rsidP="00326371">
      <w:pPr>
        <w:spacing w:after="0" w:line="240" w:lineRule="auto"/>
        <w:jc w:val="both"/>
        <w:rPr>
          <w:rFonts w:cstheme="minorHAnsi"/>
          <w:sz w:val="24"/>
          <w:szCs w:val="24"/>
        </w:rPr>
      </w:pPr>
      <w:r w:rsidRPr="001B0A1D">
        <w:rPr>
          <w:rFonts w:cstheme="minorHAnsi"/>
          <w:sz w:val="24"/>
          <w:szCs w:val="24"/>
        </w:rPr>
        <w:t xml:space="preserve">Ref.: Oferta para la ejecución de la obra: </w:t>
      </w:r>
      <w:r w:rsidR="00EB231F" w:rsidRPr="001B0A1D">
        <w:rPr>
          <w:rFonts w:cstheme="minorHAnsi"/>
          <w:b/>
          <w:bCs/>
          <w:sz w:val="24"/>
          <w:szCs w:val="24"/>
          <w:lang w:val="es-MX"/>
        </w:rPr>
        <w:t>Construcción de Obra Civil para la Línea de Proceso, Secado y Almacenamiento de Grano</w:t>
      </w:r>
      <w:r w:rsidR="00B427A9" w:rsidRPr="001B0A1D">
        <w:rPr>
          <w:rFonts w:cstheme="minorHAnsi"/>
          <w:b/>
          <w:bCs/>
          <w:sz w:val="24"/>
          <w:szCs w:val="24"/>
          <w:lang w:val="es-MX"/>
        </w:rPr>
        <w:t>.</w:t>
      </w:r>
    </w:p>
    <w:p w14:paraId="352ADEBA" w14:textId="77777777" w:rsidR="00E062E0" w:rsidRPr="001B0A1D" w:rsidRDefault="00E062E0" w:rsidP="00326371">
      <w:pPr>
        <w:spacing w:after="0" w:line="240" w:lineRule="auto"/>
        <w:jc w:val="both"/>
        <w:rPr>
          <w:rFonts w:cstheme="minorHAnsi"/>
          <w:sz w:val="24"/>
          <w:szCs w:val="24"/>
        </w:rPr>
      </w:pPr>
    </w:p>
    <w:p w14:paraId="48AF5EBC" w14:textId="77777777" w:rsidR="00F13648" w:rsidRPr="001B0A1D" w:rsidRDefault="00F13648" w:rsidP="00326371">
      <w:pPr>
        <w:spacing w:after="0" w:line="240" w:lineRule="auto"/>
        <w:jc w:val="both"/>
        <w:rPr>
          <w:rFonts w:cstheme="minorHAnsi"/>
          <w:sz w:val="24"/>
          <w:szCs w:val="24"/>
        </w:rPr>
      </w:pPr>
      <w:r w:rsidRPr="001B0A1D">
        <w:rPr>
          <w:rFonts w:cstheme="minorHAnsi"/>
          <w:sz w:val="24"/>
          <w:szCs w:val="24"/>
        </w:rPr>
        <w:t xml:space="preserve">Estimados Señores: </w:t>
      </w:r>
    </w:p>
    <w:p w14:paraId="0AD231FC" w14:textId="77777777" w:rsidR="0034665C" w:rsidRPr="001B0A1D" w:rsidRDefault="0034665C" w:rsidP="00326371">
      <w:pPr>
        <w:spacing w:after="0" w:line="240" w:lineRule="auto"/>
        <w:jc w:val="both"/>
        <w:rPr>
          <w:rFonts w:cstheme="minorHAnsi"/>
          <w:sz w:val="24"/>
          <w:szCs w:val="24"/>
        </w:rPr>
      </w:pPr>
    </w:p>
    <w:p w14:paraId="3CD4424D" w14:textId="77777777" w:rsidR="0034665C"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w:t>
      </w:r>
      <w:r w:rsidRPr="001B0A1D">
        <w:rPr>
          <w:rFonts w:cstheme="minorHAnsi"/>
          <w:i/>
          <w:sz w:val="24"/>
          <w:szCs w:val="24"/>
        </w:rPr>
        <w:t>(insertar la cantidad en número y letras)</w:t>
      </w:r>
      <w:r w:rsidRPr="001B0A1D">
        <w:rPr>
          <w:rFonts w:cstheme="minorHAnsi"/>
          <w:sz w:val="24"/>
          <w:szCs w:val="24"/>
        </w:rPr>
        <w:t xml:space="preserve">.  </w:t>
      </w:r>
    </w:p>
    <w:p w14:paraId="36004ED4" w14:textId="77777777" w:rsidR="0034665C" w:rsidRPr="001B0A1D" w:rsidRDefault="0034665C" w:rsidP="00326371">
      <w:pPr>
        <w:pStyle w:val="Prrafodelista"/>
        <w:tabs>
          <w:tab w:val="left" w:pos="851"/>
        </w:tabs>
        <w:spacing w:after="0" w:line="240" w:lineRule="auto"/>
        <w:ind w:left="0"/>
        <w:jc w:val="both"/>
        <w:rPr>
          <w:rFonts w:cstheme="minorHAnsi"/>
          <w:sz w:val="24"/>
          <w:szCs w:val="24"/>
        </w:rPr>
      </w:pPr>
    </w:p>
    <w:p w14:paraId="44DCE019" w14:textId="21B421A5" w:rsidR="0034665C"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Si nuestra propuesta es aceptada, nos comprometemos a iniciar la obra a partir de la fecha de </w:t>
      </w:r>
      <w:r w:rsidRPr="001B0A1D">
        <w:rPr>
          <w:rFonts w:cstheme="minorHAnsi"/>
          <w:b/>
          <w:sz w:val="24"/>
          <w:szCs w:val="24"/>
        </w:rPr>
        <w:t xml:space="preserve">la Orden de Inicio </w:t>
      </w:r>
      <w:r w:rsidRPr="001B0A1D">
        <w:rPr>
          <w:rFonts w:cstheme="minorHAnsi"/>
          <w:sz w:val="24"/>
          <w:szCs w:val="24"/>
        </w:rPr>
        <w:t xml:space="preserve">otorgada por </w:t>
      </w:r>
      <w:r w:rsidR="00EB231F" w:rsidRPr="001B0A1D">
        <w:rPr>
          <w:rFonts w:cstheme="minorHAnsi"/>
          <w:b/>
          <w:sz w:val="24"/>
          <w:szCs w:val="24"/>
        </w:rPr>
        <w:t>Red de Productores Artesanales de Semilla de Honduras (RED PASH)</w:t>
      </w:r>
      <w:r w:rsidRPr="001B0A1D">
        <w:rPr>
          <w:rFonts w:cstheme="minorHAnsi"/>
          <w:sz w:val="24"/>
          <w:szCs w:val="24"/>
        </w:rPr>
        <w:t xml:space="preserve"> y a entregar la obra a más tardar (</w:t>
      </w:r>
      <w:r w:rsidRPr="001B0A1D">
        <w:rPr>
          <w:rFonts w:cstheme="minorHAnsi"/>
          <w:i/>
          <w:sz w:val="24"/>
          <w:szCs w:val="24"/>
        </w:rPr>
        <w:t>insertar la fecha</w:t>
      </w:r>
      <w:r w:rsidRPr="001B0A1D">
        <w:rPr>
          <w:rFonts w:cstheme="minorHAnsi"/>
          <w:sz w:val="24"/>
          <w:szCs w:val="24"/>
        </w:rPr>
        <w:t xml:space="preserve">). </w:t>
      </w:r>
    </w:p>
    <w:p w14:paraId="688E0B0D" w14:textId="77777777" w:rsidR="0034665C" w:rsidRPr="001B0A1D" w:rsidRDefault="0034665C" w:rsidP="00326371">
      <w:pPr>
        <w:pStyle w:val="Prrafodelista"/>
        <w:spacing w:line="240" w:lineRule="auto"/>
        <w:ind w:left="0"/>
        <w:jc w:val="both"/>
        <w:rPr>
          <w:rFonts w:cstheme="minorHAnsi"/>
          <w:sz w:val="24"/>
          <w:szCs w:val="24"/>
        </w:rPr>
      </w:pPr>
    </w:p>
    <w:p w14:paraId="2C4AE81C" w14:textId="77777777" w:rsidR="00F13648"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Si nuestra oferta es aceptada entregaremos una </w:t>
      </w:r>
      <w:r w:rsidRPr="001B0A1D">
        <w:rPr>
          <w:rFonts w:cstheme="minorHAnsi"/>
          <w:b/>
          <w:sz w:val="24"/>
          <w:szCs w:val="24"/>
        </w:rPr>
        <w:t>Garantía Bancaria (Modelo G) de Cumplimiento del Contrato</w:t>
      </w:r>
      <w:r w:rsidRPr="001B0A1D">
        <w:rPr>
          <w:rFonts w:cstheme="minorHAnsi"/>
          <w:sz w:val="24"/>
          <w:szCs w:val="24"/>
        </w:rPr>
        <w:t xml:space="preserve">, la que ascenderá a un diez por ciento (10%) del valor del contrato, con validez de 30 (treinta) días después de la vigencia del contrato, en un período no mayor a diez (10) días después de recibida la Notificación de Aceptación.  </w:t>
      </w:r>
    </w:p>
    <w:p w14:paraId="50B753B6" w14:textId="77777777" w:rsidR="0034665C" w:rsidRPr="001B0A1D" w:rsidRDefault="0034665C" w:rsidP="00326371">
      <w:pPr>
        <w:spacing w:after="0" w:line="240" w:lineRule="auto"/>
        <w:jc w:val="both"/>
        <w:rPr>
          <w:rFonts w:cstheme="minorHAnsi"/>
          <w:sz w:val="24"/>
          <w:szCs w:val="24"/>
        </w:rPr>
      </w:pPr>
    </w:p>
    <w:p w14:paraId="24134948" w14:textId="77777777" w:rsidR="00F13648"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Acordamos mantener esta oferta válida por el plazo de </w:t>
      </w:r>
      <w:r w:rsidRPr="001B0A1D">
        <w:rPr>
          <w:rFonts w:cstheme="minorHAnsi"/>
          <w:i/>
          <w:sz w:val="24"/>
          <w:szCs w:val="24"/>
        </w:rPr>
        <w:t>(insertar el plazo en número y letras)</w:t>
      </w:r>
      <w:r w:rsidRPr="001B0A1D">
        <w:rPr>
          <w:rFonts w:cstheme="minorHAnsi"/>
          <w:sz w:val="24"/>
          <w:szCs w:val="24"/>
        </w:rPr>
        <w:t xml:space="preserve"> días calendarios a partir de la fecha límite para la presentación de la oferta, según lo establecido en el inciso 3.4 del Documento de Solicitud de Oferta (SDO). </w:t>
      </w:r>
    </w:p>
    <w:p w14:paraId="12EF12AB" w14:textId="77777777" w:rsidR="0034665C" w:rsidRPr="001B0A1D" w:rsidRDefault="0034665C" w:rsidP="00326371">
      <w:pPr>
        <w:pStyle w:val="Prrafodelista"/>
        <w:tabs>
          <w:tab w:val="left" w:pos="851"/>
        </w:tabs>
        <w:spacing w:after="0" w:line="240" w:lineRule="auto"/>
        <w:ind w:left="0"/>
        <w:rPr>
          <w:rFonts w:cstheme="minorHAnsi"/>
          <w:sz w:val="24"/>
          <w:szCs w:val="24"/>
        </w:rPr>
      </w:pPr>
    </w:p>
    <w:p w14:paraId="78ABF6D8" w14:textId="77777777" w:rsidR="00E062E0" w:rsidRPr="001B0A1D" w:rsidRDefault="00F13648" w:rsidP="00D51213">
      <w:pPr>
        <w:pStyle w:val="Prrafodelista"/>
        <w:numPr>
          <w:ilvl w:val="2"/>
          <w:numId w:val="14"/>
        </w:numPr>
        <w:tabs>
          <w:tab w:val="clear" w:pos="2160"/>
          <w:tab w:val="left" w:pos="851"/>
          <w:tab w:val="num" w:pos="1701"/>
        </w:tabs>
        <w:spacing w:after="0" w:line="240" w:lineRule="auto"/>
        <w:ind w:left="0" w:firstLine="0"/>
        <w:rPr>
          <w:rFonts w:cstheme="minorHAnsi"/>
          <w:sz w:val="24"/>
          <w:szCs w:val="24"/>
        </w:rPr>
      </w:pPr>
      <w:r w:rsidRPr="001B0A1D">
        <w:rPr>
          <w:rFonts w:cstheme="minorHAnsi"/>
          <w:sz w:val="24"/>
          <w:szCs w:val="24"/>
        </w:rPr>
        <w:t>La presente oferta constituirá un compromiso de cumplimiento por cada parte y entre las Partes a la firma del Contrato.</w:t>
      </w:r>
    </w:p>
    <w:p w14:paraId="7829BCAB" w14:textId="77777777" w:rsidR="00F13648" w:rsidRPr="001B0A1D" w:rsidRDefault="00F13648" w:rsidP="00326371">
      <w:pPr>
        <w:tabs>
          <w:tab w:val="left" w:pos="851"/>
        </w:tabs>
        <w:spacing w:after="0" w:line="240" w:lineRule="auto"/>
        <w:rPr>
          <w:rFonts w:cstheme="minorHAnsi"/>
          <w:sz w:val="24"/>
          <w:szCs w:val="24"/>
        </w:rPr>
      </w:pPr>
      <w:r w:rsidRPr="001B0A1D">
        <w:rPr>
          <w:rFonts w:cstheme="minorHAnsi"/>
          <w:sz w:val="24"/>
          <w:szCs w:val="24"/>
        </w:rPr>
        <w:t xml:space="preserve"> </w:t>
      </w:r>
    </w:p>
    <w:p w14:paraId="7437E43A" w14:textId="77777777" w:rsidR="00F13648" w:rsidRPr="001B0A1D" w:rsidRDefault="00F13648" w:rsidP="00326371">
      <w:pPr>
        <w:spacing w:after="0" w:line="240" w:lineRule="auto"/>
        <w:rPr>
          <w:rFonts w:cstheme="minorHAnsi"/>
          <w:sz w:val="24"/>
          <w:szCs w:val="24"/>
        </w:rPr>
      </w:pPr>
      <w:r w:rsidRPr="001B0A1D">
        <w:rPr>
          <w:rFonts w:cstheme="minorHAnsi"/>
          <w:sz w:val="24"/>
          <w:szCs w:val="24"/>
        </w:rPr>
        <w:t xml:space="preserve">Fecha: ___ de __________ del _______. </w:t>
      </w:r>
    </w:p>
    <w:p w14:paraId="1F3B8BDE" w14:textId="77777777" w:rsidR="00F13648" w:rsidRPr="001B0A1D" w:rsidRDefault="00F13648" w:rsidP="00326371">
      <w:pPr>
        <w:spacing w:after="0" w:line="240" w:lineRule="auto"/>
        <w:rPr>
          <w:rFonts w:cstheme="minorHAnsi"/>
          <w:sz w:val="24"/>
          <w:szCs w:val="24"/>
        </w:rPr>
      </w:pPr>
      <w:r w:rsidRPr="001B0A1D">
        <w:rPr>
          <w:rFonts w:cstheme="minorHAnsi"/>
          <w:sz w:val="24"/>
          <w:szCs w:val="24"/>
        </w:rPr>
        <w:t xml:space="preserve">Firma: ___________________________ </w:t>
      </w:r>
    </w:p>
    <w:p w14:paraId="4A7194CC" w14:textId="77777777" w:rsidR="00E062E0" w:rsidRPr="001B0A1D" w:rsidRDefault="00E062E0" w:rsidP="00326371">
      <w:pPr>
        <w:spacing w:after="0" w:line="240" w:lineRule="auto"/>
        <w:rPr>
          <w:rFonts w:cstheme="minorHAnsi"/>
          <w:sz w:val="24"/>
          <w:szCs w:val="24"/>
        </w:rPr>
      </w:pPr>
    </w:p>
    <w:p w14:paraId="02662516" w14:textId="77777777" w:rsidR="00F13648" w:rsidRPr="001B0A1D" w:rsidRDefault="00F13648" w:rsidP="00326371">
      <w:pPr>
        <w:spacing w:after="0" w:line="240" w:lineRule="auto"/>
        <w:rPr>
          <w:rFonts w:cstheme="minorHAnsi"/>
          <w:sz w:val="24"/>
          <w:szCs w:val="24"/>
        </w:rPr>
      </w:pPr>
      <w:r w:rsidRPr="001B0A1D">
        <w:rPr>
          <w:rFonts w:cstheme="minorHAnsi"/>
          <w:sz w:val="24"/>
          <w:szCs w:val="24"/>
        </w:rPr>
        <w:t>Nombre: (</w:t>
      </w:r>
      <w:r w:rsidRPr="001B0A1D">
        <w:rPr>
          <w:rFonts w:cstheme="minorHAnsi"/>
          <w:i/>
          <w:sz w:val="24"/>
          <w:szCs w:val="24"/>
        </w:rPr>
        <w:t>Insertar nombre representante legal del oferente</w:t>
      </w:r>
      <w:r w:rsidRPr="001B0A1D">
        <w:rPr>
          <w:rFonts w:cstheme="minorHAnsi"/>
          <w:sz w:val="24"/>
          <w:szCs w:val="24"/>
        </w:rPr>
        <w:t xml:space="preserve">) </w:t>
      </w:r>
    </w:p>
    <w:p w14:paraId="23A981B4" w14:textId="77777777" w:rsidR="00FA11A0" w:rsidRPr="001B0A1D" w:rsidRDefault="00FA11A0" w:rsidP="00326371">
      <w:pPr>
        <w:spacing w:after="0" w:line="276" w:lineRule="auto"/>
        <w:jc w:val="both"/>
        <w:rPr>
          <w:rFonts w:cstheme="minorHAnsi"/>
          <w:sz w:val="24"/>
          <w:szCs w:val="24"/>
        </w:rPr>
      </w:pPr>
    </w:p>
    <w:p w14:paraId="38E19F86" w14:textId="77777777" w:rsidR="00D847EA" w:rsidRPr="001B0A1D" w:rsidRDefault="00D847EA" w:rsidP="00326371">
      <w:pPr>
        <w:spacing w:after="0" w:line="276" w:lineRule="auto"/>
        <w:jc w:val="both"/>
        <w:rPr>
          <w:rFonts w:cstheme="minorHAnsi"/>
          <w:sz w:val="24"/>
          <w:szCs w:val="24"/>
        </w:rPr>
      </w:pPr>
    </w:p>
    <w:p w14:paraId="42B1ACF3" w14:textId="77777777" w:rsidR="00D847EA" w:rsidRPr="001B0A1D" w:rsidRDefault="00D847EA" w:rsidP="00326371">
      <w:pPr>
        <w:spacing w:after="0" w:line="276" w:lineRule="auto"/>
        <w:jc w:val="both"/>
        <w:rPr>
          <w:rFonts w:cstheme="minorHAnsi"/>
          <w:sz w:val="24"/>
          <w:szCs w:val="24"/>
        </w:rPr>
      </w:pPr>
    </w:p>
    <w:p w14:paraId="3544B4E1" w14:textId="77777777" w:rsidR="00D847EA" w:rsidRPr="001B0A1D" w:rsidRDefault="00D847EA" w:rsidP="00326371">
      <w:pPr>
        <w:spacing w:after="0" w:line="276" w:lineRule="auto"/>
        <w:jc w:val="both"/>
        <w:rPr>
          <w:rFonts w:cstheme="minorHAnsi"/>
          <w:sz w:val="24"/>
          <w:szCs w:val="24"/>
        </w:rPr>
      </w:pPr>
    </w:p>
    <w:p w14:paraId="27DBE3F9" w14:textId="77777777" w:rsidR="0034665C" w:rsidRPr="001B0A1D" w:rsidRDefault="0034665C" w:rsidP="00326371">
      <w:pPr>
        <w:spacing w:after="0" w:line="276" w:lineRule="auto"/>
        <w:jc w:val="both"/>
        <w:rPr>
          <w:rFonts w:cstheme="minorHAnsi"/>
          <w:sz w:val="24"/>
          <w:szCs w:val="24"/>
        </w:rPr>
      </w:pPr>
    </w:p>
    <w:p w14:paraId="39C57ED4" w14:textId="77777777" w:rsidR="00D847EA" w:rsidRPr="001B0A1D" w:rsidRDefault="00D847EA" w:rsidP="0028287C">
      <w:pPr>
        <w:spacing w:after="0" w:line="276" w:lineRule="auto"/>
        <w:jc w:val="center"/>
        <w:rPr>
          <w:rFonts w:cstheme="minorHAnsi"/>
          <w:sz w:val="24"/>
          <w:szCs w:val="24"/>
        </w:rPr>
      </w:pPr>
      <w:r w:rsidRPr="001B0A1D">
        <w:rPr>
          <w:rFonts w:cstheme="minorHAnsi"/>
          <w:b/>
          <w:sz w:val="24"/>
          <w:szCs w:val="24"/>
        </w:rPr>
        <w:t>FORMULARIO B</w:t>
      </w:r>
    </w:p>
    <w:p w14:paraId="689F6DC5" w14:textId="77777777" w:rsidR="00D847EA" w:rsidRPr="001B0A1D" w:rsidRDefault="00D847EA" w:rsidP="0028287C">
      <w:pPr>
        <w:spacing w:after="0" w:line="276" w:lineRule="auto"/>
        <w:jc w:val="center"/>
        <w:rPr>
          <w:rFonts w:cstheme="minorHAnsi"/>
          <w:sz w:val="24"/>
          <w:szCs w:val="24"/>
        </w:rPr>
      </w:pPr>
      <w:r w:rsidRPr="001B0A1D">
        <w:rPr>
          <w:rFonts w:cstheme="minorHAnsi"/>
          <w:b/>
          <w:sz w:val="24"/>
          <w:szCs w:val="24"/>
        </w:rPr>
        <w:t>LISTADO DE LOS CONTRATOS EJECUTADOS POR EL OFERENTE</w:t>
      </w:r>
    </w:p>
    <w:p w14:paraId="474307D7" w14:textId="77777777" w:rsidR="00D847EA" w:rsidRPr="001B0A1D" w:rsidRDefault="00D847EA" w:rsidP="00326371">
      <w:pPr>
        <w:spacing w:after="0" w:line="276" w:lineRule="auto"/>
        <w:rPr>
          <w:rFonts w:cstheme="minorHAnsi"/>
          <w:sz w:val="24"/>
          <w:szCs w:val="24"/>
        </w:rPr>
      </w:pPr>
      <w:r w:rsidRPr="001B0A1D">
        <w:rPr>
          <w:rFonts w:cstheme="minorHAnsi"/>
          <w:sz w:val="24"/>
          <w:szCs w:val="24"/>
        </w:rPr>
        <w:t xml:space="preserve"> </w:t>
      </w:r>
    </w:p>
    <w:tbl>
      <w:tblPr>
        <w:tblStyle w:val="TableGrid"/>
        <w:tblW w:w="10062" w:type="dxa"/>
        <w:tblInd w:w="117" w:type="dxa"/>
        <w:tblCellMar>
          <w:top w:w="53" w:type="dxa"/>
          <w:left w:w="106" w:type="dxa"/>
          <w:right w:w="68" w:type="dxa"/>
        </w:tblCellMar>
        <w:tblLook w:val="04A0" w:firstRow="1" w:lastRow="0" w:firstColumn="1" w:lastColumn="0" w:noHBand="0" w:noVBand="1"/>
      </w:tblPr>
      <w:tblGrid>
        <w:gridCol w:w="1485"/>
        <w:gridCol w:w="1985"/>
        <w:gridCol w:w="1559"/>
        <w:gridCol w:w="1559"/>
        <w:gridCol w:w="1702"/>
        <w:gridCol w:w="1772"/>
      </w:tblGrid>
      <w:tr w:rsidR="00D847EA" w:rsidRPr="001B0A1D" w14:paraId="06176A5B" w14:textId="77777777" w:rsidTr="0005589C">
        <w:trPr>
          <w:trHeight w:val="1677"/>
        </w:trPr>
        <w:tc>
          <w:tcPr>
            <w:tcW w:w="1484" w:type="dxa"/>
            <w:tcBorders>
              <w:top w:val="single" w:sz="6" w:space="0" w:color="000000"/>
              <w:left w:val="single" w:sz="6" w:space="0" w:color="000000"/>
              <w:bottom w:val="single" w:sz="4" w:space="0" w:color="000000"/>
              <w:right w:val="single" w:sz="4" w:space="0" w:color="000000"/>
            </w:tcBorders>
            <w:shd w:val="clear" w:color="auto" w:fill="E7E6E6"/>
          </w:tcPr>
          <w:p w14:paraId="7190A4CF"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Contrato No. </w:t>
            </w:r>
          </w:p>
          <w:p w14:paraId="550F9401"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(1) </w:t>
            </w:r>
          </w:p>
        </w:tc>
        <w:tc>
          <w:tcPr>
            <w:tcW w:w="1985" w:type="dxa"/>
            <w:tcBorders>
              <w:top w:val="single" w:sz="6" w:space="0" w:color="000000"/>
              <w:left w:val="single" w:sz="4" w:space="0" w:color="000000"/>
              <w:bottom w:val="single" w:sz="4" w:space="0" w:color="000000"/>
              <w:right w:val="single" w:sz="4" w:space="0" w:color="000000"/>
            </w:tcBorders>
            <w:shd w:val="clear" w:color="auto" w:fill="E7E6E6"/>
          </w:tcPr>
          <w:p w14:paraId="51ADDF7A"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Contratante </w:t>
            </w:r>
          </w:p>
          <w:p w14:paraId="1663217E"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(2)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74088DE7"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Nombre de la Obra </w:t>
            </w:r>
          </w:p>
          <w:p w14:paraId="0738BA6D"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(3)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2654A378"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Fecha vigencia del </w:t>
            </w:r>
          </w:p>
          <w:p w14:paraId="180FEB18"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contrato </w:t>
            </w:r>
          </w:p>
          <w:p w14:paraId="35BAA98C"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(4) </w:t>
            </w:r>
          </w:p>
        </w:tc>
        <w:tc>
          <w:tcPr>
            <w:tcW w:w="1702" w:type="dxa"/>
            <w:tcBorders>
              <w:top w:val="single" w:sz="6" w:space="0" w:color="000000"/>
              <w:left w:val="single" w:sz="4" w:space="0" w:color="000000"/>
              <w:bottom w:val="single" w:sz="4" w:space="0" w:color="000000"/>
              <w:right w:val="single" w:sz="4" w:space="0" w:color="000000"/>
            </w:tcBorders>
            <w:shd w:val="clear" w:color="auto" w:fill="E7E6E6"/>
          </w:tcPr>
          <w:p w14:paraId="550731AE"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Descripción de la obra </w:t>
            </w:r>
          </w:p>
          <w:p w14:paraId="1009C78A"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(5) </w:t>
            </w:r>
          </w:p>
        </w:tc>
        <w:tc>
          <w:tcPr>
            <w:tcW w:w="1772" w:type="dxa"/>
            <w:tcBorders>
              <w:top w:val="single" w:sz="6" w:space="0" w:color="000000"/>
              <w:left w:val="single" w:sz="4" w:space="0" w:color="000000"/>
              <w:bottom w:val="single" w:sz="4" w:space="0" w:color="000000"/>
              <w:right w:val="single" w:sz="6" w:space="0" w:color="000000"/>
            </w:tcBorders>
            <w:shd w:val="clear" w:color="auto" w:fill="E7E6E6"/>
          </w:tcPr>
          <w:p w14:paraId="6238BF1D"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Monto del contrato </w:t>
            </w:r>
          </w:p>
          <w:p w14:paraId="3608AE67"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(6) </w:t>
            </w:r>
          </w:p>
        </w:tc>
      </w:tr>
      <w:tr w:rsidR="00D847EA" w:rsidRPr="001B0A1D" w14:paraId="79F9B883" w14:textId="77777777" w:rsidTr="0005589C">
        <w:trPr>
          <w:trHeight w:val="5573"/>
        </w:trPr>
        <w:tc>
          <w:tcPr>
            <w:tcW w:w="1484" w:type="dxa"/>
            <w:tcBorders>
              <w:top w:val="single" w:sz="4" w:space="0" w:color="000000"/>
              <w:left w:val="single" w:sz="6" w:space="0" w:color="000000"/>
              <w:bottom w:val="single" w:sz="6" w:space="0" w:color="000000"/>
              <w:right w:val="single" w:sz="4" w:space="0" w:color="000000"/>
            </w:tcBorders>
          </w:tcPr>
          <w:p w14:paraId="4B57DCBB"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04BBCA34"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3348DF52"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0DAC09A2"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1BFA5236"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6D30AA98"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7F0D864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44E50B6A"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21F3AF36"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1C956BF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2B5B5878"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6A5DAB7D"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2688C79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685D6B8E"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985" w:type="dxa"/>
            <w:tcBorders>
              <w:top w:val="single" w:sz="4" w:space="0" w:color="000000"/>
              <w:left w:val="single" w:sz="4" w:space="0" w:color="000000"/>
              <w:bottom w:val="single" w:sz="6" w:space="0" w:color="000000"/>
              <w:right w:val="single" w:sz="4" w:space="0" w:color="000000"/>
            </w:tcBorders>
          </w:tcPr>
          <w:p w14:paraId="62F40AEA"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4753952A"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6C8E442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702" w:type="dxa"/>
            <w:tcBorders>
              <w:top w:val="single" w:sz="4" w:space="0" w:color="000000"/>
              <w:left w:val="single" w:sz="4" w:space="0" w:color="000000"/>
              <w:bottom w:val="single" w:sz="6" w:space="0" w:color="000000"/>
              <w:right w:val="single" w:sz="4" w:space="0" w:color="000000"/>
            </w:tcBorders>
          </w:tcPr>
          <w:p w14:paraId="28D9421E"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772" w:type="dxa"/>
            <w:tcBorders>
              <w:top w:val="single" w:sz="4" w:space="0" w:color="000000"/>
              <w:left w:val="single" w:sz="4" w:space="0" w:color="000000"/>
              <w:bottom w:val="single" w:sz="6" w:space="0" w:color="000000"/>
              <w:right w:val="single" w:sz="6" w:space="0" w:color="000000"/>
            </w:tcBorders>
          </w:tcPr>
          <w:p w14:paraId="31CA4A59"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3892FCD1"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r>
    </w:tbl>
    <w:p w14:paraId="7C286A94" w14:textId="77777777" w:rsidR="00D847EA" w:rsidRPr="001B0A1D" w:rsidRDefault="00D847EA" w:rsidP="00326371">
      <w:pPr>
        <w:spacing w:after="0" w:line="276" w:lineRule="auto"/>
        <w:rPr>
          <w:rFonts w:cstheme="minorHAnsi"/>
          <w:sz w:val="24"/>
          <w:szCs w:val="24"/>
        </w:rPr>
      </w:pPr>
      <w:r w:rsidRPr="001B0A1D">
        <w:rPr>
          <w:rFonts w:cstheme="minorHAnsi"/>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1B0A1D" w14:paraId="2AEE7B47"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358DACAC" w14:textId="77777777" w:rsidR="00D847EA" w:rsidRPr="001B0A1D" w:rsidRDefault="00D847EA" w:rsidP="00326371">
            <w:pPr>
              <w:spacing w:line="276" w:lineRule="auto"/>
              <w:rPr>
                <w:rFonts w:cstheme="minorHAnsi"/>
                <w:sz w:val="24"/>
                <w:szCs w:val="24"/>
              </w:rPr>
            </w:pPr>
            <w:r w:rsidRPr="001B0A1D">
              <w:rPr>
                <w:rFonts w:cstheme="minorHAnsi"/>
                <w:b/>
                <w:sz w:val="24"/>
                <w:szCs w:val="24"/>
              </w:rPr>
              <w:t>Fecha</w:t>
            </w:r>
            <w:r w:rsidRPr="001B0A1D">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17261489" w14:textId="77777777" w:rsidR="00D847EA" w:rsidRPr="001B0A1D" w:rsidRDefault="00D847EA" w:rsidP="00326371">
            <w:pPr>
              <w:spacing w:line="276" w:lineRule="auto"/>
              <w:rPr>
                <w:rFonts w:cstheme="minorHAnsi"/>
                <w:sz w:val="24"/>
                <w:szCs w:val="24"/>
              </w:rPr>
            </w:pPr>
            <w:r w:rsidRPr="001B0A1D">
              <w:rPr>
                <w:rFonts w:cstheme="minorHAnsi"/>
                <w:b/>
                <w:sz w:val="24"/>
                <w:szCs w:val="24"/>
              </w:rPr>
              <w:t>Firma: (</w:t>
            </w:r>
            <w:r w:rsidRPr="001B0A1D">
              <w:rPr>
                <w:rFonts w:cstheme="minorHAnsi"/>
                <w:i/>
                <w:sz w:val="24"/>
                <w:szCs w:val="24"/>
              </w:rPr>
              <w:t>Representante Legal de la Empresa</w:t>
            </w:r>
            <w:r w:rsidRPr="001B0A1D">
              <w:rPr>
                <w:rFonts w:cstheme="minorHAnsi"/>
                <w:b/>
                <w:sz w:val="24"/>
                <w:szCs w:val="24"/>
              </w:rPr>
              <w:t xml:space="preserve">) </w:t>
            </w:r>
          </w:p>
        </w:tc>
      </w:tr>
      <w:tr w:rsidR="00D847EA" w:rsidRPr="001B0A1D" w14:paraId="265F5516" w14:textId="77777777" w:rsidTr="0005589C">
        <w:trPr>
          <w:trHeight w:val="509"/>
        </w:trPr>
        <w:tc>
          <w:tcPr>
            <w:tcW w:w="2669" w:type="dxa"/>
            <w:tcBorders>
              <w:top w:val="single" w:sz="4" w:space="0" w:color="000000"/>
              <w:left w:val="single" w:sz="4" w:space="0" w:color="000000"/>
              <w:bottom w:val="single" w:sz="4" w:space="0" w:color="000000"/>
              <w:right w:val="nil"/>
            </w:tcBorders>
          </w:tcPr>
          <w:p w14:paraId="19FC0C6A"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5750C21" w14:textId="77777777" w:rsidR="00D847EA" w:rsidRPr="001B0A1D" w:rsidRDefault="00D847EA" w:rsidP="00326371">
            <w:pPr>
              <w:spacing w:line="276" w:lineRule="auto"/>
              <w:rPr>
                <w:rFonts w:cstheme="minorHAnsi"/>
                <w:sz w:val="24"/>
                <w:szCs w:val="24"/>
              </w:rPr>
            </w:pPr>
          </w:p>
        </w:tc>
      </w:tr>
    </w:tbl>
    <w:p w14:paraId="324FF3A7" w14:textId="77777777" w:rsidR="00D847EA" w:rsidRPr="001B0A1D" w:rsidRDefault="00D847EA" w:rsidP="00326371">
      <w:pPr>
        <w:spacing w:after="0" w:line="276" w:lineRule="auto"/>
        <w:rPr>
          <w:rFonts w:cstheme="minorHAnsi"/>
          <w:sz w:val="24"/>
          <w:szCs w:val="24"/>
        </w:rPr>
      </w:pPr>
      <w:r w:rsidRPr="001B0A1D">
        <w:rPr>
          <w:rFonts w:cstheme="minorHAnsi"/>
          <w:b/>
          <w:sz w:val="24"/>
          <w:szCs w:val="24"/>
        </w:rPr>
        <w:t>Notas:</w:t>
      </w:r>
      <w:r w:rsidRPr="001B0A1D">
        <w:rPr>
          <w:rFonts w:cstheme="minorHAnsi"/>
          <w:sz w:val="24"/>
          <w:szCs w:val="24"/>
        </w:rPr>
        <w:t xml:space="preserve"> El </w:t>
      </w:r>
      <w:r w:rsidRPr="001B0A1D">
        <w:rPr>
          <w:rFonts w:cstheme="minorHAnsi"/>
          <w:b/>
          <w:sz w:val="24"/>
          <w:szCs w:val="24"/>
        </w:rPr>
        <w:t>Oferente</w:t>
      </w:r>
      <w:r w:rsidRPr="001B0A1D">
        <w:rPr>
          <w:rFonts w:cstheme="minorHAnsi"/>
          <w:sz w:val="24"/>
          <w:szCs w:val="24"/>
        </w:rPr>
        <w:t xml:space="preserve"> podrá presentar, caso necesario, otros documentos y relacionarlos. </w:t>
      </w:r>
    </w:p>
    <w:p w14:paraId="40430C29"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número del contrato. </w:t>
      </w:r>
    </w:p>
    <w:p w14:paraId="6736471A"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nombre de la institución contratante (dirección para contacto). </w:t>
      </w:r>
    </w:p>
    <w:p w14:paraId="285291DB"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nombre de la obra ejecutada. </w:t>
      </w:r>
    </w:p>
    <w:p w14:paraId="02B23722"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Día/mes/año (inicio y conclusión de la obra). </w:t>
      </w:r>
    </w:p>
    <w:p w14:paraId="09F9CC27"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Descripción resumida de la obra. </w:t>
      </w:r>
    </w:p>
    <w:p w14:paraId="4F199B82"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valor y la moneda del contrato. </w:t>
      </w:r>
    </w:p>
    <w:p w14:paraId="7001C438" w14:textId="77777777" w:rsidR="00D847EA" w:rsidRPr="001B0A1D" w:rsidRDefault="00D847EA" w:rsidP="00326371">
      <w:pPr>
        <w:spacing w:after="0" w:line="276" w:lineRule="auto"/>
        <w:jc w:val="center"/>
        <w:rPr>
          <w:rFonts w:cstheme="minorHAnsi"/>
          <w:sz w:val="24"/>
          <w:szCs w:val="24"/>
        </w:rPr>
      </w:pPr>
      <w:r w:rsidRPr="001B0A1D">
        <w:rPr>
          <w:rFonts w:cstheme="minorHAnsi"/>
          <w:b/>
          <w:sz w:val="24"/>
          <w:szCs w:val="24"/>
        </w:rPr>
        <w:lastRenderedPageBreak/>
        <w:t xml:space="preserve">FORMULARIO C </w:t>
      </w:r>
    </w:p>
    <w:p w14:paraId="0ED18225" w14:textId="77777777" w:rsidR="00D847EA" w:rsidRPr="001B0A1D" w:rsidRDefault="00D847EA" w:rsidP="00326371">
      <w:pPr>
        <w:spacing w:after="0" w:line="276" w:lineRule="auto"/>
        <w:jc w:val="center"/>
        <w:rPr>
          <w:rFonts w:cstheme="minorHAnsi"/>
          <w:sz w:val="24"/>
          <w:szCs w:val="24"/>
        </w:rPr>
      </w:pPr>
      <w:r w:rsidRPr="001B0A1D">
        <w:rPr>
          <w:rFonts w:cstheme="minorHAnsi"/>
          <w:b/>
          <w:sz w:val="24"/>
          <w:szCs w:val="24"/>
        </w:rPr>
        <w:t>LISTADO DE EQUIPOS DISPONIBLES (*)</w:t>
      </w:r>
    </w:p>
    <w:p w14:paraId="167A8B34" w14:textId="77777777" w:rsidR="00D847EA" w:rsidRPr="001B0A1D" w:rsidRDefault="00D847EA" w:rsidP="00326371">
      <w:pPr>
        <w:spacing w:after="0" w:line="276" w:lineRule="auto"/>
        <w:rPr>
          <w:rFonts w:cstheme="minorHAnsi"/>
          <w:sz w:val="24"/>
          <w:szCs w:val="24"/>
        </w:rPr>
      </w:pPr>
      <w:r w:rsidRPr="001B0A1D">
        <w:rPr>
          <w:rFonts w:cstheme="minorHAnsi"/>
          <w:sz w:val="24"/>
          <w:szCs w:val="24"/>
        </w:rPr>
        <w:t xml:space="preserve"> </w:t>
      </w:r>
    </w:p>
    <w:tbl>
      <w:tblPr>
        <w:tblStyle w:val="TableGrid"/>
        <w:tblW w:w="10050" w:type="dxa"/>
        <w:tblInd w:w="129" w:type="dxa"/>
        <w:tblCellMar>
          <w:top w:w="53" w:type="dxa"/>
          <w:left w:w="106" w:type="dxa"/>
          <w:right w:w="71" w:type="dxa"/>
        </w:tblCellMar>
        <w:tblLook w:val="04A0" w:firstRow="1" w:lastRow="0" w:firstColumn="1" w:lastColumn="0" w:noHBand="0" w:noVBand="1"/>
      </w:tblPr>
      <w:tblGrid>
        <w:gridCol w:w="537"/>
        <w:gridCol w:w="2572"/>
        <w:gridCol w:w="2938"/>
        <w:gridCol w:w="4003"/>
      </w:tblGrid>
      <w:tr w:rsidR="00D847EA" w:rsidRPr="001B0A1D" w14:paraId="3DA38B94" w14:textId="77777777" w:rsidTr="0005589C">
        <w:trPr>
          <w:trHeight w:val="1129"/>
        </w:trPr>
        <w:tc>
          <w:tcPr>
            <w:tcW w:w="53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63B017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No </w:t>
            </w:r>
          </w:p>
          <w:p w14:paraId="50B4E9B5"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(1) </w:t>
            </w:r>
          </w:p>
        </w:tc>
        <w:tc>
          <w:tcPr>
            <w:tcW w:w="257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76A1BD"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Equipos </w:t>
            </w:r>
          </w:p>
          <w:p w14:paraId="2D27B976"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(2) </w:t>
            </w:r>
          </w:p>
        </w:tc>
        <w:tc>
          <w:tcPr>
            <w:tcW w:w="2938" w:type="dxa"/>
            <w:tcBorders>
              <w:top w:val="single" w:sz="6" w:space="0" w:color="000000"/>
              <w:left w:val="single" w:sz="6" w:space="0" w:color="000000"/>
              <w:bottom w:val="single" w:sz="6" w:space="0" w:color="000000"/>
              <w:right w:val="single" w:sz="6" w:space="0" w:color="000000"/>
            </w:tcBorders>
            <w:shd w:val="clear" w:color="auto" w:fill="E7E6E6"/>
          </w:tcPr>
          <w:p w14:paraId="6802A9A0"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Modelo / Año de fabricación </w:t>
            </w:r>
          </w:p>
          <w:p w14:paraId="49323D16"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(3) </w:t>
            </w:r>
          </w:p>
        </w:tc>
        <w:tc>
          <w:tcPr>
            <w:tcW w:w="4003"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75E464B"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Propio (P) Alquilado (A) Otros (O) </w:t>
            </w:r>
          </w:p>
          <w:p w14:paraId="66BB61CB"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(4) </w:t>
            </w:r>
          </w:p>
        </w:tc>
      </w:tr>
      <w:tr w:rsidR="00D847EA" w:rsidRPr="001B0A1D" w14:paraId="42D2B6CC" w14:textId="77777777" w:rsidTr="0005589C">
        <w:trPr>
          <w:trHeight w:val="4769"/>
        </w:trPr>
        <w:tc>
          <w:tcPr>
            <w:tcW w:w="536" w:type="dxa"/>
            <w:tcBorders>
              <w:top w:val="single" w:sz="6" w:space="0" w:color="000000"/>
              <w:left w:val="single" w:sz="6" w:space="0" w:color="000000"/>
              <w:bottom w:val="single" w:sz="6" w:space="0" w:color="000000"/>
              <w:right w:val="single" w:sz="6" w:space="0" w:color="000000"/>
            </w:tcBorders>
            <w:vAlign w:val="center"/>
          </w:tcPr>
          <w:p w14:paraId="462E76A5"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7F8A7586"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7DCB90D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05813971"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49855EB8"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1C8F9B4D"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4C45A660"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270C7CB4"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2518D857"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45303801"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65E15341"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c>
          <w:tcPr>
            <w:tcW w:w="2572" w:type="dxa"/>
            <w:tcBorders>
              <w:top w:val="single" w:sz="6" w:space="0" w:color="000000"/>
              <w:left w:val="single" w:sz="6" w:space="0" w:color="000000"/>
              <w:bottom w:val="single" w:sz="6" w:space="0" w:color="000000"/>
              <w:right w:val="single" w:sz="6" w:space="0" w:color="000000"/>
            </w:tcBorders>
          </w:tcPr>
          <w:p w14:paraId="1043DD1A"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1685E4E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c>
          <w:tcPr>
            <w:tcW w:w="4003" w:type="dxa"/>
            <w:tcBorders>
              <w:top w:val="single" w:sz="6" w:space="0" w:color="000000"/>
              <w:left w:val="single" w:sz="6" w:space="0" w:color="000000"/>
              <w:bottom w:val="single" w:sz="6" w:space="0" w:color="000000"/>
              <w:right w:val="single" w:sz="6" w:space="0" w:color="000000"/>
            </w:tcBorders>
          </w:tcPr>
          <w:p w14:paraId="29ABE73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r>
    </w:tbl>
    <w:p w14:paraId="28BB8D52" w14:textId="77777777" w:rsidR="00D847EA" w:rsidRPr="001B0A1D" w:rsidRDefault="00D847EA" w:rsidP="00326371">
      <w:pPr>
        <w:spacing w:after="0" w:line="276" w:lineRule="auto"/>
        <w:jc w:val="both"/>
        <w:rPr>
          <w:rFonts w:cstheme="minorHAnsi"/>
          <w:sz w:val="24"/>
          <w:szCs w:val="24"/>
        </w:rPr>
      </w:pPr>
      <w:r w:rsidRPr="001B0A1D">
        <w:rPr>
          <w:rFonts w:cstheme="minorHAnsi"/>
          <w:sz w:val="24"/>
          <w:szCs w:val="24"/>
        </w:rPr>
        <w:t xml:space="preserve">(*) – Listar las máquinas y equipos disponibles que utilizarán en la obra, e indicar si los mismos son propios, alquilados de ser alquilados deberá presentar con carta de compromiso que evidencia la disponibilidad para ejecutar el contrato si fuere el caso. </w:t>
      </w:r>
    </w:p>
    <w:p w14:paraId="3E295B21" w14:textId="77777777" w:rsidR="00D847EA" w:rsidRPr="001B0A1D" w:rsidRDefault="00D847EA" w:rsidP="00326371">
      <w:pPr>
        <w:spacing w:after="0" w:line="276" w:lineRule="auto"/>
        <w:rPr>
          <w:rFonts w:cstheme="minorHAnsi"/>
          <w:sz w:val="24"/>
          <w:szCs w:val="24"/>
        </w:rPr>
      </w:pPr>
      <w:r w:rsidRPr="001B0A1D">
        <w:rPr>
          <w:rFonts w:cstheme="minorHAnsi"/>
          <w:b/>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1B0A1D" w14:paraId="00168EB2"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5399E0BF" w14:textId="77777777" w:rsidR="00D847EA" w:rsidRPr="001B0A1D" w:rsidRDefault="00D847EA" w:rsidP="00326371">
            <w:pPr>
              <w:spacing w:line="276" w:lineRule="auto"/>
              <w:rPr>
                <w:rFonts w:cstheme="minorHAnsi"/>
                <w:sz w:val="24"/>
                <w:szCs w:val="24"/>
              </w:rPr>
            </w:pPr>
            <w:r w:rsidRPr="001B0A1D">
              <w:rPr>
                <w:rFonts w:cstheme="minorHAnsi"/>
                <w:b/>
                <w:sz w:val="24"/>
                <w:szCs w:val="24"/>
              </w:rPr>
              <w:t>Fecha</w:t>
            </w:r>
            <w:r w:rsidRPr="001B0A1D">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514FDE78" w14:textId="77777777" w:rsidR="00D847EA" w:rsidRPr="001B0A1D" w:rsidRDefault="00D847EA" w:rsidP="00326371">
            <w:pPr>
              <w:spacing w:line="276" w:lineRule="auto"/>
              <w:rPr>
                <w:rFonts w:cstheme="minorHAnsi"/>
                <w:sz w:val="24"/>
                <w:szCs w:val="24"/>
              </w:rPr>
            </w:pPr>
            <w:r w:rsidRPr="001B0A1D">
              <w:rPr>
                <w:rFonts w:cstheme="minorHAnsi"/>
                <w:b/>
                <w:sz w:val="24"/>
                <w:szCs w:val="24"/>
              </w:rPr>
              <w:t>Firma: (</w:t>
            </w:r>
            <w:r w:rsidRPr="001B0A1D">
              <w:rPr>
                <w:rFonts w:cstheme="minorHAnsi"/>
                <w:i/>
                <w:sz w:val="24"/>
                <w:szCs w:val="24"/>
              </w:rPr>
              <w:t>Representante Legal de la Empresa</w:t>
            </w:r>
            <w:r w:rsidRPr="001B0A1D">
              <w:rPr>
                <w:rFonts w:cstheme="minorHAnsi"/>
                <w:b/>
                <w:sz w:val="24"/>
                <w:szCs w:val="24"/>
              </w:rPr>
              <w:t xml:space="preserve">) </w:t>
            </w:r>
          </w:p>
        </w:tc>
      </w:tr>
      <w:tr w:rsidR="00D847EA" w:rsidRPr="001B0A1D" w14:paraId="2725EEAB" w14:textId="77777777" w:rsidTr="0005589C">
        <w:trPr>
          <w:trHeight w:val="506"/>
        </w:trPr>
        <w:tc>
          <w:tcPr>
            <w:tcW w:w="2669" w:type="dxa"/>
            <w:tcBorders>
              <w:top w:val="single" w:sz="4" w:space="0" w:color="000000"/>
              <w:left w:val="single" w:sz="4" w:space="0" w:color="000000"/>
              <w:bottom w:val="single" w:sz="4" w:space="0" w:color="000000"/>
              <w:right w:val="nil"/>
            </w:tcBorders>
          </w:tcPr>
          <w:p w14:paraId="7C6CE1C2"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81DB7ED" w14:textId="77777777" w:rsidR="00D847EA" w:rsidRPr="001B0A1D" w:rsidRDefault="00D847EA" w:rsidP="00326371">
            <w:pPr>
              <w:spacing w:line="276" w:lineRule="auto"/>
              <w:rPr>
                <w:rFonts w:cstheme="minorHAnsi"/>
                <w:sz w:val="24"/>
                <w:szCs w:val="24"/>
              </w:rPr>
            </w:pPr>
          </w:p>
        </w:tc>
      </w:tr>
    </w:tbl>
    <w:p w14:paraId="7541DB6D" w14:textId="77777777" w:rsidR="002E428D" w:rsidRPr="001B0A1D" w:rsidRDefault="002E428D" w:rsidP="00326371">
      <w:pPr>
        <w:spacing w:after="0" w:line="276" w:lineRule="auto"/>
        <w:rPr>
          <w:rFonts w:cstheme="minorHAnsi"/>
          <w:sz w:val="24"/>
          <w:szCs w:val="24"/>
        </w:rPr>
      </w:pPr>
    </w:p>
    <w:p w14:paraId="7A8BE579" w14:textId="77777777" w:rsidR="002E428D" w:rsidRPr="001B0A1D" w:rsidRDefault="002E428D" w:rsidP="00326371">
      <w:pPr>
        <w:spacing w:after="0" w:line="276" w:lineRule="auto"/>
        <w:jc w:val="both"/>
        <w:rPr>
          <w:rFonts w:cstheme="minorHAnsi"/>
          <w:sz w:val="24"/>
          <w:szCs w:val="24"/>
        </w:rPr>
      </w:pPr>
    </w:p>
    <w:p w14:paraId="63EF3CFB" w14:textId="77777777" w:rsidR="002E428D" w:rsidRPr="001B0A1D" w:rsidRDefault="002E428D" w:rsidP="00326371">
      <w:pPr>
        <w:spacing w:after="0" w:line="276" w:lineRule="auto"/>
        <w:jc w:val="both"/>
        <w:rPr>
          <w:rFonts w:cstheme="minorHAnsi"/>
          <w:sz w:val="24"/>
          <w:szCs w:val="24"/>
        </w:rPr>
      </w:pPr>
      <w:r w:rsidRPr="001B0A1D">
        <w:rPr>
          <w:rFonts w:cstheme="minorHAnsi"/>
          <w:sz w:val="24"/>
          <w:szCs w:val="24"/>
        </w:rPr>
        <w:t xml:space="preserve">  </w:t>
      </w:r>
    </w:p>
    <w:p w14:paraId="6C0343EB" w14:textId="77777777" w:rsidR="002E428D" w:rsidRPr="001B0A1D" w:rsidRDefault="002E428D" w:rsidP="00326371">
      <w:pPr>
        <w:spacing w:after="0" w:line="276" w:lineRule="auto"/>
        <w:rPr>
          <w:rFonts w:cstheme="minorHAnsi"/>
          <w:sz w:val="24"/>
          <w:szCs w:val="24"/>
        </w:rPr>
      </w:pPr>
    </w:p>
    <w:p w14:paraId="54518D4C" w14:textId="77777777" w:rsidR="0034665C" w:rsidRPr="001B0A1D" w:rsidRDefault="0034665C" w:rsidP="00326371">
      <w:pPr>
        <w:spacing w:after="0" w:line="276" w:lineRule="auto"/>
        <w:rPr>
          <w:rFonts w:cstheme="minorHAnsi"/>
          <w:sz w:val="24"/>
          <w:szCs w:val="24"/>
        </w:rPr>
      </w:pPr>
    </w:p>
    <w:p w14:paraId="7982726B" w14:textId="77777777" w:rsidR="00E315AB" w:rsidRPr="001B0A1D" w:rsidRDefault="00E315AB" w:rsidP="00326371">
      <w:pPr>
        <w:spacing w:after="0" w:line="276" w:lineRule="auto"/>
        <w:rPr>
          <w:rFonts w:cstheme="minorHAnsi"/>
          <w:sz w:val="24"/>
          <w:szCs w:val="24"/>
        </w:rPr>
      </w:pPr>
    </w:p>
    <w:p w14:paraId="57A6916C" w14:textId="77777777" w:rsidR="0034665C" w:rsidRPr="001B0A1D" w:rsidRDefault="0034665C" w:rsidP="00326371">
      <w:pPr>
        <w:spacing w:after="0" w:line="276" w:lineRule="auto"/>
        <w:rPr>
          <w:rFonts w:cstheme="minorHAnsi"/>
          <w:sz w:val="24"/>
          <w:szCs w:val="24"/>
        </w:rPr>
      </w:pPr>
    </w:p>
    <w:p w14:paraId="2C25BCE5" w14:textId="77777777" w:rsidR="00DB1004" w:rsidRPr="001B0A1D" w:rsidRDefault="00DB1004" w:rsidP="00326371">
      <w:pPr>
        <w:spacing w:after="0" w:line="276" w:lineRule="auto"/>
        <w:jc w:val="both"/>
        <w:rPr>
          <w:rFonts w:cstheme="minorHAnsi"/>
          <w:sz w:val="24"/>
          <w:szCs w:val="24"/>
        </w:rPr>
      </w:pPr>
    </w:p>
    <w:p w14:paraId="3ECC5CCE" w14:textId="77777777" w:rsidR="0028287C" w:rsidRPr="001B0A1D" w:rsidRDefault="0028287C" w:rsidP="0028287C">
      <w:pPr>
        <w:spacing w:after="0" w:line="276" w:lineRule="auto"/>
        <w:rPr>
          <w:rFonts w:cstheme="minorHAnsi"/>
          <w:b/>
          <w:sz w:val="24"/>
          <w:szCs w:val="24"/>
        </w:rPr>
      </w:pPr>
    </w:p>
    <w:p w14:paraId="41112CD8" w14:textId="77777777" w:rsidR="00D847EA" w:rsidRPr="001B0A1D" w:rsidRDefault="00D847EA" w:rsidP="00326371">
      <w:pPr>
        <w:spacing w:after="0" w:line="276" w:lineRule="auto"/>
        <w:jc w:val="center"/>
        <w:rPr>
          <w:rFonts w:cstheme="minorHAnsi"/>
          <w:sz w:val="24"/>
          <w:szCs w:val="24"/>
        </w:rPr>
      </w:pPr>
      <w:r w:rsidRPr="001B0A1D">
        <w:rPr>
          <w:rFonts w:cstheme="minorHAnsi"/>
          <w:b/>
          <w:sz w:val="24"/>
          <w:szCs w:val="24"/>
        </w:rPr>
        <w:lastRenderedPageBreak/>
        <w:t xml:space="preserve">DATOS GENERALES </w:t>
      </w:r>
    </w:p>
    <w:p w14:paraId="4AF2246C" w14:textId="77777777" w:rsidR="00B2346B" w:rsidRPr="001B0A1D" w:rsidRDefault="00D847EA" w:rsidP="00326371">
      <w:pPr>
        <w:spacing w:after="0" w:line="276" w:lineRule="auto"/>
        <w:rPr>
          <w:rFonts w:cstheme="minorHAnsi"/>
          <w:b/>
          <w:sz w:val="24"/>
          <w:szCs w:val="24"/>
        </w:rPr>
      </w:pPr>
      <w:r w:rsidRPr="001B0A1D">
        <w:rPr>
          <w:rFonts w:cstheme="minorHAnsi"/>
          <w:sz w:val="24"/>
          <w:szCs w:val="24"/>
        </w:rPr>
        <w:t xml:space="preserve"> </w:t>
      </w:r>
    </w:p>
    <w:p w14:paraId="466C27CA" w14:textId="17A2DD10" w:rsidR="00D847EA" w:rsidRPr="001B0A1D" w:rsidRDefault="00D847EA" w:rsidP="00326371">
      <w:pPr>
        <w:spacing w:after="0" w:line="276" w:lineRule="auto"/>
        <w:rPr>
          <w:rFonts w:cstheme="minorHAnsi"/>
          <w:sz w:val="24"/>
          <w:szCs w:val="24"/>
        </w:rPr>
      </w:pPr>
      <w:r w:rsidRPr="001B0A1D">
        <w:rPr>
          <w:rFonts w:cstheme="minorHAnsi"/>
          <w:b/>
          <w:sz w:val="24"/>
          <w:szCs w:val="24"/>
        </w:rPr>
        <w:t>OPR: Nombre</w:t>
      </w:r>
      <w:r w:rsidR="00EE43A9" w:rsidRPr="001B0A1D">
        <w:rPr>
          <w:rFonts w:cstheme="minorHAnsi"/>
          <w:b/>
          <w:sz w:val="24"/>
          <w:szCs w:val="24"/>
        </w:rPr>
        <w:t>:</w:t>
      </w:r>
      <w:r w:rsidR="00F73183" w:rsidRPr="001B0A1D">
        <w:rPr>
          <w:rFonts w:cstheme="minorHAnsi"/>
          <w:sz w:val="24"/>
          <w:szCs w:val="24"/>
        </w:rPr>
        <w:t xml:space="preserve"> </w:t>
      </w:r>
      <w:bookmarkStart w:id="7" w:name="_Hlk202343070"/>
      <w:r w:rsidR="00EB231F" w:rsidRPr="001B0A1D">
        <w:rPr>
          <w:rFonts w:cstheme="minorHAnsi"/>
          <w:b/>
          <w:sz w:val="24"/>
          <w:szCs w:val="24"/>
        </w:rPr>
        <w:t>Red de Productores Artesanales de Semilla de Honduras (RED PASH)</w:t>
      </w:r>
      <w:r w:rsidR="00A34711" w:rsidRPr="001B0A1D">
        <w:rPr>
          <w:rFonts w:cstheme="minorHAnsi"/>
          <w:sz w:val="24"/>
          <w:szCs w:val="24"/>
        </w:rPr>
        <w:t>.</w:t>
      </w:r>
    </w:p>
    <w:bookmarkEnd w:id="7"/>
    <w:p w14:paraId="3E3F4115" w14:textId="57AC5D0A" w:rsidR="00D847EA" w:rsidRPr="001B0A1D" w:rsidRDefault="00D847EA" w:rsidP="00326371">
      <w:pPr>
        <w:spacing w:after="0" w:line="276" w:lineRule="auto"/>
        <w:jc w:val="both"/>
        <w:rPr>
          <w:rFonts w:cstheme="minorHAnsi"/>
          <w:sz w:val="24"/>
          <w:szCs w:val="24"/>
        </w:rPr>
      </w:pPr>
      <w:r w:rsidRPr="001B0A1D">
        <w:rPr>
          <w:rFonts w:cstheme="minorHAnsi"/>
          <w:sz w:val="24"/>
          <w:szCs w:val="24"/>
        </w:rPr>
        <w:t>Dirección:</w:t>
      </w:r>
      <w:r w:rsidR="00365959" w:rsidRPr="001B0A1D">
        <w:rPr>
          <w:rFonts w:cstheme="minorHAnsi"/>
          <w:sz w:val="24"/>
          <w:szCs w:val="24"/>
        </w:rPr>
        <w:t xml:space="preserve"> </w:t>
      </w:r>
      <w:r w:rsidR="00EE6079" w:rsidRPr="001B0A1D">
        <w:rPr>
          <w:rFonts w:cstheme="minorHAnsi"/>
          <w:sz w:val="24"/>
          <w:szCs w:val="24"/>
        </w:rPr>
        <w:t>Comunidad Buenos Aires</w:t>
      </w:r>
      <w:r w:rsidRPr="001B0A1D">
        <w:rPr>
          <w:rFonts w:cstheme="minorHAnsi"/>
          <w:sz w:val="24"/>
          <w:szCs w:val="24"/>
        </w:rPr>
        <w:t xml:space="preserve">, </w:t>
      </w:r>
      <w:r w:rsidR="00365959" w:rsidRPr="001B0A1D">
        <w:rPr>
          <w:rFonts w:cstheme="minorHAnsi"/>
          <w:sz w:val="24"/>
          <w:szCs w:val="24"/>
        </w:rPr>
        <w:t xml:space="preserve">Municipio de </w:t>
      </w:r>
      <w:r w:rsidR="00E12F24" w:rsidRPr="001B0A1D">
        <w:rPr>
          <w:rFonts w:cstheme="minorHAnsi"/>
          <w:sz w:val="24"/>
          <w:szCs w:val="24"/>
        </w:rPr>
        <w:t>Quimistán</w:t>
      </w:r>
      <w:r w:rsidR="00365959" w:rsidRPr="001B0A1D">
        <w:rPr>
          <w:rFonts w:cstheme="minorHAnsi"/>
          <w:sz w:val="24"/>
          <w:szCs w:val="24"/>
        </w:rPr>
        <w:t xml:space="preserve">, Departamento de </w:t>
      </w:r>
      <w:r w:rsidR="00EE6079" w:rsidRPr="001B0A1D">
        <w:rPr>
          <w:rFonts w:cstheme="minorHAnsi"/>
          <w:sz w:val="24"/>
          <w:szCs w:val="24"/>
        </w:rPr>
        <w:t xml:space="preserve">Santa </w:t>
      </w:r>
      <w:r w:rsidR="00E12F24" w:rsidRPr="001B0A1D">
        <w:rPr>
          <w:rFonts w:cstheme="minorHAnsi"/>
          <w:sz w:val="24"/>
          <w:szCs w:val="24"/>
        </w:rPr>
        <w:t>Bárbara</w:t>
      </w:r>
      <w:r w:rsidRPr="001B0A1D">
        <w:rPr>
          <w:rFonts w:cstheme="minorHAnsi"/>
          <w:sz w:val="24"/>
          <w:szCs w:val="24"/>
        </w:rPr>
        <w:t xml:space="preserve">. </w:t>
      </w:r>
    </w:p>
    <w:p w14:paraId="1BB08E29" w14:textId="45932E59" w:rsidR="00D847EA" w:rsidRPr="001B0A1D" w:rsidRDefault="00D847EA" w:rsidP="00326371">
      <w:pPr>
        <w:pStyle w:val="Ttulo2"/>
        <w:spacing w:after="0" w:line="276" w:lineRule="auto"/>
        <w:ind w:left="0" w:firstLine="0"/>
        <w:rPr>
          <w:rFonts w:asciiTheme="minorHAnsi" w:hAnsiTheme="minorHAnsi" w:cstheme="minorHAnsi"/>
          <w:szCs w:val="24"/>
        </w:rPr>
      </w:pPr>
      <w:r w:rsidRPr="001B0A1D">
        <w:rPr>
          <w:rFonts w:asciiTheme="minorHAnsi" w:hAnsiTheme="minorHAnsi" w:cstheme="minorHAnsi"/>
          <w:b w:val="0"/>
          <w:szCs w:val="24"/>
        </w:rPr>
        <w:t xml:space="preserve">Representante Legal: </w:t>
      </w:r>
      <w:r w:rsidR="00FB1B88" w:rsidRPr="001B0A1D">
        <w:rPr>
          <w:rFonts w:asciiTheme="minorHAnsi" w:hAnsiTheme="minorHAnsi" w:cstheme="minorHAnsi"/>
          <w:szCs w:val="24"/>
        </w:rPr>
        <w:t xml:space="preserve">Rene Ibram Canales Aguilar </w:t>
      </w:r>
    </w:p>
    <w:p w14:paraId="3497E898" w14:textId="22E30F7F" w:rsidR="00D17633" w:rsidRDefault="00183CE9" w:rsidP="00326371">
      <w:pPr>
        <w:spacing w:after="0" w:line="276" w:lineRule="auto"/>
        <w:rPr>
          <w:rFonts w:cstheme="minorHAnsi"/>
          <w:sz w:val="24"/>
          <w:szCs w:val="24"/>
          <w:lang w:val="fr-FR"/>
        </w:rPr>
      </w:pPr>
      <w:proofErr w:type="spellStart"/>
      <w:proofErr w:type="gramStart"/>
      <w:r w:rsidRPr="001B0A1D">
        <w:rPr>
          <w:rFonts w:cstheme="minorHAnsi"/>
          <w:sz w:val="24"/>
          <w:szCs w:val="24"/>
          <w:lang w:val="fr-FR"/>
        </w:rPr>
        <w:t>Cel</w:t>
      </w:r>
      <w:proofErr w:type="spellEnd"/>
      <w:r w:rsidRPr="001B0A1D">
        <w:rPr>
          <w:rFonts w:cstheme="minorHAnsi"/>
          <w:sz w:val="24"/>
          <w:szCs w:val="24"/>
          <w:lang w:val="fr-FR"/>
        </w:rPr>
        <w:t>:</w:t>
      </w:r>
      <w:proofErr w:type="gramEnd"/>
      <w:r w:rsidR="00EE6079" w:rsidRPr="001B0A1D">
        <w:rPr>
          <w:rFonts w:cstheme="minorHAnsi"/>
          <w:sz w:val="24"/>
          <w:szCs w:val="24"/>
          <w:lang w:val="fr-FR"/>
        </w:rPr>
        <w:t xml:space="preserve"> (504)</w:t>
      </w:r>
      <w:r w:rsidRPr="001B0A1D">
        <w:rPr>
          <w:rFonts w:cstheme="minorHAnsi"/>
          <w:sz w:val="24"/>
          <w:szCs w:val="24"/>
          <w:lang w:val="fr-FR"/>
        </w:rPr>
        <w:t xml:space="preserve"> </w:t>
      </w:r>
      <w:r w:rsidR="00D17633">
        <w:rPr>
          <w:rFonts w:cstheme="minorHAnsi"/>
          <w:sz w:val="24"/>
          <w:szCs w:val="24"/>
          <w:lang w:val="fr-FR"/>
        </w:rPr>
        <w:t>9850</w:t>
      </w:r>
      <w:r w:rsidR="009E6A59" w:rsidRPr="001B0A1D">
        <w:rPr>
          <w:rFonts w:cstheme="minorHAnsi"/>
          <w:sz w:val="24"/>
          <w:szCs w:val="24"/>
          <w:lang w:val="fr-FR"/>
        </w:rPr>
        <w:t>-</w:t>
      </w:r>
      <w:r w:rsidR="00D17633">
        <w:rPr>
          <w:rFonts w:cstheme="minorHAnsi"/>
          <w:sz w:val="24"/>
          <w:szCs w:val="24"/>
          <w:lang w:val="fr-FR"/>
        </w:rPr>
        <w:t>9348</w:t>
      </w:r>
    </w:p>
    <w:p w14:paraId="4602FDFA" w14:textId="651A14AC" w:rsidR="00D847EA" w:rsidRPr="001B0A1D" w:rsidRDefault="0028287C" w:rsidP="00326371">
      <w:pPr>
        <w:spacing w:after="0" w:line="276" w:lineRule="auto"/>
        <w:rPr>
          <w:rStyle w:val="Hipervnculo"/>
          <w:rFonts w:cstheme="minorHAnsi"/>
          <w:sz w:val="24"/>
          <w:szCs w:val="24"/>
          <w:u w:color="0000FF"/>
          <w:lang w:val="fr-FR"/>
        </w:rPr>
      </w:pPr>
      <w:r w:rsidRPr="001B0A1D">
        <w:rPr>
          <w:rFonts w:eastAsia="Times New Roman" w:cstheme="minorHAnsi"/>
          <w:color w:val="000000"/>
          <w:sz w:val="24"/>
          <w:szCs w:val="24"/>
        </w:rPr>
        <w:t>Correo Electrónico</w:t>
      </w:r>
      <w:r w:rsidRPr="001B0A1D">
        <w:rPr>
          <w:rFonts w:cstheme="minorHAnsi"/>
          <w:sz w:val="24"/>
          <w:szCs w:val="24"/>
          <w:lang w:val="fr-FR"/>
        </w:rPr>
        <w:t xml:space="preserve"> </w:t>
      </w:r>
      <w:r w:rsidR="00D847EA" w:rsidRPr="001B0A1D">
        <w:rPr>
          <w:rFonts w:cstheme="minorHAnsi"/>
          <w:sz w:val="24"/>
          <w:szCs w:val="24"/>
          <w:lang w:val="fr-FR"/>
        </w:rPr>
        <w:t xml:space="preserve">OPR: </w:t>
      </w:r>
      <w:hyperlink r:id="rId31" w:history="1">
        <w:r w:rsidR="00E315AB" w:rsidRPr="001B0A1D">
          <w:rPr>
            <w:rStyle w:val="Hipervnculo"/>
            <w:rFonts w:cstheme="minorHAnsi"/>
            <w:sz w:val="24"/>
            <w:szCs w:val="24"/>
            <w:lang w:val="fr-FR"/>
          </w:rPr>
          <w:t>redpash@yahoo.com</w:t>
        </w:r>
      </w:hyperlink>
    </w:p>
    <w:p w14:paraId="7BD63336" w14:textId="3CF75C3B" w:rsidR="0028287C" w:rsidRPr="001B0A1D" w:rsidRDefault="0028287C" w:rsidP="00326371">
      <w:pPr>
        <w:spacing w:after="0" w:line="276" w:lineRule="auto"/>
        <w:rPr>
          <w:rStyle w:val="Hipervnculo"/>
          <w:rFonts w:cstheme="minorHAnsi"/>
          <w:color w:val="auto"/>
          <w:sz w:val="24"/>
          <w:szCs w:val="24"/>
          <w:u w:val="none"/>
          <w:lang w:val="fr-FR"/>
        </w:rPr>
      </w:pPr>
    </w:p>
    <w:p w14:paraId="6377A530" w14:textId="0526FAB2" w:rsidR="00EE43A9" w:rsidRPr="001B0A1D" w:rsidRDefault="00EE43A9" w:rsidP="00326371">
      <w:pPr>
        <w:spacing w:after="0" w:line="276" w:lineRule="auto"/>
        <w:rPr>
          <w:rFonts w:cstheme="minorHAnsi"/>
          <w:sz w:val="24"/>
          <w:szCs w:val="24"/>
          <w:lang w:val="fr-FR"/>
        </w:rPr>
      </w:pPr>
    </w:p>
    <w:p w14:paraId="000904F9" w14:textId="2E57D893" w:rsidR="00EE43A9" w:rsidRPr="001B0A1D" w:rsidRDefault="00E315AB" w:rsidP="00326371">
      <w:pPr>
        <w:spacing w:after="0" w:line="276" w:lineRule="auto"/>
        <w:rPr>
          <w:rFonts w:cstheme="minorHAnsi"/>
          <w:sz w:val="24"/>
          <w:szCs w:val="24"/>
          <w:lang w:val="fr-FR"/>
        </w:rPr>
      </w:pPr>
      <w:r w:rsidRPr="001B0A1D">
        <w:rPr>
          <w:rFonts w:cstheme="minorHAnsi"/>
          <w:noProof/>
        </w:rPr>
        <w:drawing>
          <wp:anchor distT="0" distB="0" distL="114300" distR="114300" simplePos="0" relativeHeight="251882496" behindDoc="1" locked="0" layoutInCell="1" allowOverlap="1" wp14:anchorId="27B7D289" wp14:editId="54D04F9E">
            <wp:simplePos x="0" y="0"/>
            <wp:positionH relativeFrom="margin">
              <wp:align>center</wp:align>
            </wp:positionH>
            <wp:positionV relativeFrom="paragraph">
              <wp:posOffset>4302</wp:posOffset>
            </wp:positionV>
            <wp:extent cx="1411773" cy="1366002"/>
            <wp:effectExtent l="0" t="0" r="0" b="5715"/>
            <wp:wrapNone/>
            <wp:docPr id="115964402" name="Imagen 1" descr="C:\Users\pc\Desktop\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6987" name="Imagen 808966987" descr="C:\Users\pc\Desktop\LOGO.jpeg"/>
                    <pic:cNvPicPr>
                      <a:picLocks noChangeAspect="1"/>
                    </pic:cNvPicPr>
                  </pic:nvPicPr>
                  <pic:blipFill rotWithShape="1">
                    <a:blip r:embed="rId8">
                      <a:extLst>
                        <a:ext uri="{28A0092B-C50C-407E-A947-70E740481C1C}">
                          <a14:useLocalDpi xmlns:a14="http://schemas.microsoft.com/office/drawing/2010/main" val="0"/>
                        </a:ext>
                      </a:extLst>
                    </a:blip>
                    <a:srcRect l="2496" t="4050" r="6430" b="6416"/>
                    <a:stretch/>
                  </pic:blipFill>
                  <pic:spPr bwMode="auto">
                    <a:xfrm>
                      <a:off x="0" y="0"/>
                      <a:ext cx="1411773" cy="1366002"/>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07276" w14:textId="77777777" w:rsidR="00EE43A9" w:rsidRPr="001B0A1D" w:rsidRDefault="00EE43A9" w:rsidP="00326371">
      <w:pPr>
        <w:spacing w:after="0" w:line="276" w:lineRule="auto"/>
        <w:rPr>
          <w:rFonts w:cstheme="minorHAnsi"/>
          <w:sz w:val="24"/>
          <w:szCs w:val="24"/>
          <w:lang w:val="fr-FR"/>
        </w:rPr>
      </w:pPr>
    </w:p>
    <w:p w14:paraId="130406F1" w14:textId="77777777" w:rsidR="0034665C" w:rsidRPr="001B0A1D" w:rsidRDefault="00C00A35" w:rsidP="00326371">
      <w:pPr>
        <w:spacing w:after="0" w:line="276" w:lineRule="auto"/>
        <w:jc w:val="both"/>
        <w:rPr>
          <w:rFonts w:eastAsia="Times New Roman" w:cstheme="minorHAnsi"/>
          <w:b/>
          <w:bCs/>
          <w:sz w:val="24"/>
          <w:szCs w:val="24"/>
          <w:lang w:val="fr-FR"/>
        </w:rPr>
      </w:pPr>
      <w:r w:rsidRPr="001B0A1D">
        <w:rPr>
          <w:rFonts w:eastAsia="Times New Roman" w:cstheme="minorHAnsi"/>
          <w:b/>
          <w:bCs/>
          <w:sz w:val="24"/>
          <w:szCs w:val="24"/>
          <w:lang w:val="fr-FR"/>
        </w:rPr>
        <w:t xml:space="preserve"> </w:t>
      </w:r>
    </w:p>
    <w:p w14:paraId="1C8B0639" w14:textId="77777777" w:rsidR="00E433E5" w:rsidRPr="001B0A1D" w:rsidRDefault="00E433E5" w:rsidP="00326371">
      <w:pPr>
        <w:spacing w:after="0" w:line="276" w:lineRule="auto"/>
        <w:jc w:val="both"/>
        <w:rPr>
          <w:rFonts w:eastAsia="Times New Roman" w:cstheme="minorHAnsi"/>
          <w:b/>
          <w:bCs/>
          <w:sz w:val="24"/>
          <w:szCs w:val="24"/>
          <w:lang w:val="fr-FR"/>
        </w:rPr>
      </w:pPr>
    </w:p>
    <w:p w14:paraId="1C7A74CD" w14:textId="77777777" w:rsidR="00E433E5" w:rsidRPr="001B0A1D" w:rsidRDefault="00E433E5" w:rsidP="00326371">
      <w:pPr>
        <w:spacing w:after="0" w:line="276" w:lineRule="auto"/>
        <w:jc w:val="both"/>
        <w:rPr>
          <w:rFonts w:eastAsia="Times New Roman" w:cstheme="minorHAnsi"/>
          <w:b/>
          <w:bCs/>
          <w:sz w:val="24"/>
          <w:szCs w:val="24"/>
          <w:lang w:val="fr-FR"/>
        </w:rPr>
      </w:pPr>
    </w:p>
    <w:p w14:paraId="20DFA9E0" w14:textId="30CFA530" w:rsidR="00DA6F58" w:rsidRPr="001B0A1D" w:rsidRDefault="00DA6F58" w:rsidP="00326371">
      <w:pPr>
        <w:spacing w:after="0" w:line="276" w:lineRule="auto"/>
        <w:jc w:val="both"/>
        <w:rPr>
          <w:rFonts w:eastAsia="Times New Roman" w:cstheme="minorHAnsi"/>
          <w:b/>
          <w:color w:val="000000"/>
          <w:sz w:val="24"/>
          <w:szCs w:val="24"/>
          <w:lang w:val="fr-FR"/>
        </w:rPr>
      </w:pPr>
    </w:p>
    <w:p w14:paraId="6162B0BB" w14:textId="72674AA9" w:rsidR="00EE43A9" w:rsidRPr="001B0A1D" w:rsidRDefault="00EE43A9" w:rsidP="00326371">
      <w:pPr>
        <w:spacing w:after="0" w:line="276" w:lineRule="auto"/>
        <w:jc w:val="both"/>
        <w:rPr>
          <w:rFonts w:eastAsia="Times New Roman" w:cstheme="minorHAnsi"/>
          <w:i/>
          <w:color w:val="000000"/>
          <w:sz w:val="24"/>
          <w:szCs w:val="24"/>
        </w:rPr>
      </w:pPr>
    </w:p>
    <w:p w14:paraId="308342D2" w14:textId="77777777" w:rsidR="00EE43A9" w:rsidRPr="001B0A1D" w:rsidRDefault="00EE43A9" w:rsidP="00326371">
      <w:pPr>
        <w:spacing w:after="0" w:line="276" w:lineRule="auto"/>
        <w:jc w:val="both"/>
        <w:rPr>
          <w:rFonts w:eastAsia="Times New Roman" w:cstheme="minorHAnsi"/>
          <w:b/>
          <w:color w:val="000000"/>
          <w:sz w:val="24"/>
          <w:szCs w:val="24"/>
        </w:rPr>
      </w:pPr>
    </w:p>
    <w:p w14:paraId="168269F9" w14:textId="428CF056" w:rsidR="0034665C" w:rsidRPr="001B0A1D" w:rsidRDefault="0034665C" w:rsidP="00326371">
      <w:pPr>
        <w:spacing w:after="0" w:line="276" w:lineRule="auto"/>
        <w:jc w:val="both"/>
        <w:rPr>
          <w:rFonts w:eastAsia="Times New Roman" w:cstheme="minorHAnsi"/>
          <w:b/>
          <w:color w:val="000000"/>
          <w:sz w:val="24"/>
          <w:szCs w:val="24"/>
        </w:rPr>
      </w:pPr>
      <w:bookmarkStart w:id="8" w:name="_Hlk202343043"/>
      <w:r w:rsidRPr="001B0A1D">
        <w:rPr>
          <w:rFonts w:eastAsia="Times New Roman" w:cstheme="minorHAnsi"/>
          <w:b/>
          <w:color w:val="000000"/>
          <w:sz w:val="24"/>
          <w:szCs w:val="24"/>
        </w:rPr>
        <w:t xml:space="preserve">Mapa de Ubicación de la OPR </w:t>
      </w:r>
      <w:r w:rsidR="00FB1B88" w:rsidRPr="001B0A1D">
        <w:rPr>
          <w:rFonts w:eastAsia="Times New Roman" w:cstheme="minorHAnsi"/>
          <w:b/>
          <w:color w:val="000000"/>
          <w:sz w:val="24"/>
          <w:szCs w:val="24"/>
        </w:rPr>
        <w:t>RED PASH</w:t>
      </w:r>
    </w:p>
    <w:bookmarkEnd w:id="8"/>
    <w:p w14:paraId="103A9436" w14:textId="5C0B7D0F" w:rsidR="00E315AB" w:rsidRPr="001B0A1D" w:rsidRDefault="00E315AB" w:rsidP="00326371">
      <w:pPr>
        <w:spacing w:after="0" w:line="276" w:lineRule="auto"/>
        <w:jc w:val="both"/>
        <w:rPr>
          <w:rFonts w:eastAsia="Times New Roman" w:cstheme="minorHAnsi"/>
          <w:b/>
          <w:color w:val="000000"/>
          <w:sz w:val="24"/>
          <w:szCs w:val="24"/>
        </w:rPr>
      </w:pPr>
    </w:p>
    <w:p w14:paraId="24283C31" w14:textId="27A66A70" w:rsidR="00D75E89" w:rsidRPr="001B0A1D" w:rsidRDefault="00E315AB" w:rsidP="00326371">
      <w:pPr>
        <w:spacing w:after="0" w:line="276" w:lineRule="auto"/>
        <w:jc w:val="both"/>
        <w:rPr>
          <w:rFonts w:eastAsia="Times New Roman" w:cstheme="minorHAnsi"/>
          <w:b/>
          <w:color w:val="000000"/>
          <w:sz w:val="24"/>
          <w:szCs w:val="24"/>
        </w:rPr>
      </w:pPr>
      <w:r w:rsidRPr="001B0A1D">
        <w:rPr>
          <w:rFonts w:eastAsia="Times New Roman" w:cstheme="minorHAnsi"/>
          <w:b/>
          <w:noProof/>
          <w:color w:val="000000"/>
          <w:sz w:val="24"/>
          <w:szCs w:val="24"/>
        </w:rPr>
        <w:drawing>
          <wp:anchor distT="0" distB="0" distL="114300" distR="114300" simplePos="0" relativeHeight="251883520" behindDoc="1" locked="0" layoutInCell="1" allowOverlap="1" wp14:anchorId="79F8C8D5" wp14:editId="02B4E73A">
            <wp:simplePos x="0" y="0"/>
            <wp:positionH relativeFrom="margin">
              <wp:align>left</wp:align>
            </wp:positionH>
            <wp:positionV relativeFrom="paragraph">
              <wp:posOffset>2825</wp:posOffset>
            </wp:positionV>
            <wp:extent cx="6332220" cy="3535045"/>
            <wp:effectExtent l="190500" t="190500" r="182880" b="198755"/>
            <wp:wrapNone/>
            <wp:docPr id="182774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4697" name=""/>
                    <pic:cNvPicPr/>
                  </pic:nvPicPr>
                  <pic:blipFill>
                    <a:blip r:embed="rId32">
                      <a:extLst>
                        <a:ext uri="{28A0092B-C50C-407E-A947-70E740481C1C}">
                          <a14:useLocalDpi xmlns:a14="http://schemas.microsoft.com/office/drawing/2010/main" val="0"/>
                        </a:ext>
                      </a:extLst>
                    </a:blip>
                    <a:stretch>
                      <a:fillRect/>
                    </a:stretch>
                  </pic:blipFill>
                  <pic:spPr>
                    <a:xfrm>
                      <a:off x="0" y="0"/>
                      <a:ext cx="6332220" cy="3535045"/>
                    </a:xfrm>
                    <a:prstGeom prst="rect">
                      <a:avLst/>
                    </a:prstGeom>
                    <a:ln>
                      <a:noFill/>
                    </a:ln>
                    <a:effectLst>
                      <a:outerShdw blurRad="190500" algn="tl" rotWithShape="0">
                        <a:srgbClr val="000000">
                          <a:alpha val="70000"/>
                        </a:srgbClr>
                      </a:outerShdw>
                    </a:effectLst>
                  </pic:spPr>
                </pic:pic>
              </a:graphicData>
            </a:graphic>
          </wp:anchor>
        </w:drawing>
      </w:r>
    </w:p>
    <w:p w14:paraId="3699E943" w14:textId="3FC981B1" w:rsidR="0034665C" w:rsidRPr="001B0A1D" w:rsidRDefault="003A0E51" w:rsidP="00E315AB">
      <w:pPr>
        <w:tabs>
          <w:tab w:val="left" w:pos="2527"/>
        </w:tabs>
        <w:spacing w:after="0" w:line="276" w:lineRule="auto"/>
        <w:rPr>
          <w:rFonts w:cstheme="minorHAnsi"/>
          <w:b/>
          <w:sz w:val="24"/>
          <w:szCs w:val="24"/>
          <w:lang w:val="es-ES"/>
        </w:rPr>
      </w:pPr>
      <w:r w:rsidRPr="001B0A1D">
        <w:rPr>
          <w:rFonts w:cstheme="minorHAnsi"/>
          <w:noProof/>
          <w:sz w:val="24"/>
          <w:szCs w:val="24"/>
          <w:lang w:eastAsia="es-HN"/>
        </w:rPr>
        <w:t xml:space="preserve"> </w:t>
      </w:r>
      <w:r w:rsidR="00E315AB" w:rsidRPr="001B0A1D">
        <w:rPr>
          <w:rFonts w:cstheme="minorHAnsi"/>
          <w:noProof/>
          <w:sz w:val="24"/>
          <w:szCs w:val="24"/>
          <w:lang w:eastAsia="es-HN"/>
        </w:rPr>
        <w:tab/>
      </w:r>
    </w:p>
    <w:sectPr w:rsidR="0034665C" w:rsidRPr="001B0A1D" w:rsidSect="00D17633">
      <w:pgSz w:w="12240" w:h="15840" w:code="1"/>
      <w:pgMar w:top="1440" w:right="1134" w:bottom="1440" w:left="1134" w:header="71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EF80E" w14:textId="77777777" w:rsidR="00572844" w:rsidRDefault="00572844" w:rsidP="00E006B1">
      <w:pPr>
        <w:spacing w:after="0" w:line="240" w:lineRule="auto"/>
      </w:pPr>
      <w:r>
        <w:separator/>
      </w:r>
    </w:p>
  </w:endnote>
  <w:endnote w:type="continuationSeparator" w:id="0">
    <w:p w14:paraId="3859DBC8" w14:textId="77777777" w:rsidR="00572844" w:rsidRDefault="00572844" w:rsidP="00E0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615E" w14:textId="77777777" w:rsidR="00E12F24" w:rsidRDefault="00E12F24">
    <w:pPr>
      <w:spacing w:after="0"/>
      <w:ind w:right="519"/>
      <w:jc w:val="right"/>
    </w:pPr>
    <w:r>
      <w:fldChar w:fldCharType="begin"/>
    </w:r>
    <w:r>
      <w:instrText xml:space="preserve"> PAGE   \* MERGEFORMAT </w:instrText>
    </w:r>
    <w:r>
      <w:fldChar w:fldCharType="separate"/>
    </w:r>
    <w:r w:rsidRPr="00956D4C">
      <w:rPr>
        <w:noProof/>
      </w:rPr>
      <w:t>80</w:t>
    </w:r>
    <w:r>
      <w:fldChar w:fldCharType="end"/>
    </w:r>
    <w:r>
      <w:t xml:space="preserve"> </w:t>
    </w:r>
  </w:p>
  <w:p w14:paraId="2D1D23EC" w14:textId="77777777" w:rsidR="00E12F24" w:rsidRDefault="00E12F24">
    <w:pPr>
      <w:spacing w:after="0"/>
    </w:pPr>
    <w:r>
      <w:t xml:space="preserve"> </w:t>
    </w:r>
  </w:p>
  <w:p w14:paraId="51F7E73B" w14:textId="77777777" w:rsidR="00E12F24" w:rsidRDefault="00E12F24"/>
  <w:p w14:paraId="2E6E9BC0" w14:textId="77777777" w:rsidR="00E12F24" w:rsidRDefault="00E12F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0899" w14:textId="77777777" w:rsidR="00E12F24" w:rsidRDefault="00E12F24">
    <w:pPr>
      <w:spacing w:after="0"/>
      <w:ind w:right="519"/>
      <w:jc w:val="right"/>
    </w:pPr>
    <w:r>
      <w:fldChar w:fldCharType="begin"/>
    </w:r>
    <w:r>
      <w:instrText xml:space="preserve"> PAGE   \* MERGEFORMAT </w:instrText>
    </w:r>
    <w:r>
      <w:fldChar w:fldCharType="separate"/>
    </w:r>
    <w:r w:rsidR="00365468">
      <w:rPr>
        <w:noProof/>
      </w:rPr>
      <w:t>74</w:t>
    </w:r>
    <w:r>
      <w:fldChar w:fldCharType="end"/>
    </w:r>
    <w:r>
      <w:t xml:space="preserve"> </w:t>
    </w:r>
  </w:p>
  <w:p w14:paraId="2708C78D" w14:textId="77777777" w:rsidR="00E12F24" w:rsidRDefault="00E12F24">
    <w:pPr>
      <w:spacing w:after="0"/>
    </w:pPr>
    <w:r>
      <w:t xml:space="preserve"> </w:t>
    </w:r>
  </w:p>
  <w:p w14:paraId="16DC2A44" w14:textId="77777777" w:rsidR="00E12F24" w:rsidRDefault="00E12F24"/>
  <w:p w14:paraId="174E3578" w14:textId="77777777" w:rsidR="00E12F24" w:rsidRDefault="00E12F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4240" w14:textId="77777777" w:rsidR="00E12F24" w:rsidRDefault="00E12F24">
    <w:pPr>
      <w:spacing w:after="0"/>
      <w:ind w:right="519"/>
      <w:jc w:val="right"/>
    </w:pPr>
    <w:r>
      <w:fldChar w:fldCharType="begin"/>
    </w:r>
    <w:r>
      <w:instrText xml:space="preserve"> PAGE   \* MERGEFORMAT </w:instrText>
    </w:r>
    <w:r>
      <w:fldChar w:fldCharType="separate"/>
    </w:r>
    <w:r>
      <w:t>40</w:t>
    </w:r>
    <w:r>
      <w:fldChar w:fldCharType="end"/>
    </w:r>
    <w:r>
      <w:t xml:space="preserve"> </w:t>
    </w:r>
  </w:p>
  <w:p w14:paraId="269F4D7F" w14:textId="77777777" w:rsidR="00E12F24" w:rsidRDefault="00E12F24">
    <w:pPr>
      <w:spacing w:after="0"/>
    </w:pPr>
    <w:r>
      <w:t xml:space="preserve"> </w:t>
    </w:r>
  </w:p>
  <w:p w14:paraId="486CB61C" w14:textId="77777777" w:rsidR="00E12F24" w:rsidRDefault="00E12F24"/>
  <w:p w14:paraId="0D933A20" w14:textId="77777777" w:rsidR="00E12F24" w:rsidRDefault="00E12F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B52F8" w14:textId="77777777" w:rsidR="00572844" w:rsidRDefault="00572844" w:rsidP="00E006B1">
      <w:pPr>
        <w:spacing w:after="0" w:line="240" w:lineRule="auto"/>
      </w:pPr>
      <w:r>
        <w:separator/>
      </w:r>
    </w:p>
  </w:footnote>
  <w:footnote w:type="continuationSeparator" w:id="0">
    <w:p w14:paraId="149F9604" w14:textId="77777777" w:rsidR="00572844" w:rsidRDefault="00572844" w:rsidP="00E006B1">
      <w:pPr>
        <w:spacing w:after="0" w:line="240" w:lineRule="auto"/>
      </w:pPr>
      <w:r>
        <w:continuationSeparator/>
      </w:r>
    </w:p>
  </w:footnote>
  <w:footnote w:id="1">
    <w:p w14:paraId="1568FA00" w14:textId="77777777" w:rsidR="00E12F24" w:rsidRPr="00E20CC7" w:rsidRDefault="00E12F24" w:rsidP="00E006B1">
      <w:pPr>
        <w:pStyle w:val="footnotedescription"/>
        <w:spacing w:line="244" w:lineRule="auto"/>
        <w:ind w:left="293" w:right="516"/>
        <w:rPr>
          <w:sz w:val="16"/>
          <w:szCs w:val="14"/>
        </w:rPr>
      </w:pPr>
      <w:r w:rsidRPr="00E20CC7">
        <w:rPr>
          <w:rStyle w:val="footnotemark"/>
          <w:sz w:val="16"/>
          <w:szCs w:val="14"/>
        </w:rPr>
        <w:footnoteRef/>
      </w:r>
      <w:r w:rsidRPr="00E20CC7">
        <w:rPr>
          <w:sz w:val="16"/>
          <w:szCs w:val="14"/>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r w:rsidRPr="00E20CC7">
        <w:rPr>
          <w:sz w:val="16"/>
          <w:szCs w:val="14"/>
          <w:vertAlign w:val="superscript"/>
        </w:rPr>
        <w:t>2</w:t>
      </w:r>
      <w:r w:rsidRPr="00E20CC7">
        <w:rPr>
          <w:sz w:val="16"/>
          <w:szCs w:val="14"/>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
    <w:p w14:paraId="774B8E17" w14:textId="77777777" w:rsidR="00E12F24" w:rsidRPr="00E20CC7" w:rsidRDefault="00E12F24" w:rsidP="00E20CC7">
      <w:pPr>
        <w:pStyle w:val="footnotedescription"/>
        <w:spacing w:line="238" w:lineRule="auto"/>
        <w:ind w:left="293" w:right="518"/>
        <w:rPr>
          <w:sz w:val="22"/>
        </w:rPr>
      </w:pPr>
      <w:r w:rsidRPr="00E20CC7">
        <w:rPr>
          <w:rStyle w:val="footnotemark"/>
          <w:sz w:val="16"/>
          <w:szCs w:val="14"/>
        </w:rPr>
        <w:footnoteRef/>
      </w:r>
      <w:r w:rsidRPr="00E20CC7">
        <w:rPr>
          <w:sz w:val="16"/>
          <w:szCs w:val="14"/>
        </w:rPr>
        <w:t xml:space="preserve"> 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E20CC7">
        <w:rPr>
          <w:sz w:val="22"/>
        </w:rPr>
        <w:t xml:space="preserve"> </w:t>
      </w:r>
    </w:p>
  </w:footnote>
  <w:footnote w:id="3">
    <w:p w14:paraId="4CD61AA3" w14:textId="77777777" w:rsidR="00E12F24" w:rsidRPr="00C27C29" w:rsidRDefault="00E12F24" w:rsidP="00DF5107">
      <w:pPr>
        <w:pStyle w:val="Textonotapie"/>
        <w:jc w:val="both"/>
        <w:rPr>
          <w:rFonts w:ascii="Calibri" w:hAnsi="Calibri" w:cs="Calibri"/>
          <w:sz w:val="18"/>
          <w:szCs w:val="18"/>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4">
    <w:p w14:paraId="4CC8B934" w14:textId="77777777" w:rsidR="00E12F24" w:rsidRPr="00C27C29" w:rsidRDefault="00E12F2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5">
    <w:p w14:paraId="4B75DF80" w14:textId="77777777" w:rsidR="00E12F24" w:rsidRPr="00C27C29" w:rsidRDefault="00E12F2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 xml:space="preserve">Las inspecciones que se llevan </w:t>
      </w:r>
      <w:r>
        <w:rPr>
          <w:rFonts w:ascii="Calibri" w:hAnsi="Calibri" w:cs="Calibri"/>
          <w:sz w:val="18"/>
          <w:szCs w:val="18"/>
          <w:lang w:val="es-ES"/>
        </w:rPr>
        <w:t>0</w:t>
      </w:r>
      <w:r w:rsidRPr="00C27C29">
        <w:rPr>
          <w:rFonts w:ascii="Calibri" w:hAnsi="Calibri" w:cs="Calibri"/>
          <w:sz w:val="18"/>
          <w:szCs w:val="18"/>
          <w:lang w:val="es-ES"/>
        </w:rPr>
        <w:t>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8249" w14:textId="5D4633F8" w:rsidR="001B0A1D" w:rsidRDefault="001B0A1D" w:rsidP="001B0A1D">
    <w:pPr>
      <w:pStyle w:val="Encabezado"/>
    </w:pPr>
    <w:r>
      <w:rPr>
        <w:noProof/>
        <w:lang w:val="es-HN" w:eastAsia="es-HN"/>
      </w:rPr>
      <w:drawing>
        <wp:anchor distT="0" distB="0" distL="114300" distR="114300" simplePos="0" relativeHeight="251665408" behindDoc="1" locked="0" layoutInCell="1" allowOverlap="1" wp14:anchorId="589B68AB" wp14:editId="0CA84DD4">
          <wp:simplePos x="0" y="0"/>
          <wp:positionH relativeFrom="column">
            <wp:posOffset>-691708</wp:posOffset>
          </wp:positionH>
          <wp:positionV relativeFrom="paragraph">
            <wp:posOffset>-362392</wp:posOffset>
          </wp:positionV>
          <wp:extent cx="2940050" cy="719455"/>
          <wp:effectExtent l="0" t="0" r="0" b="0"/>
          <wp:wrapNone/>
          <wp:docPr id="703969752" name="Imagen 70396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Imagen 35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40050" cy="719455"/>
                  </a:xfrm>
                  <a:prstGeom prst="rect">
                    <a:avLst/>
                  </a:prstGeom>
                  <a:noFill/>
                </pic:spPr>
              </pic:pic>
            </a:graphicData>
          </a:graphic>
        </wp:anchor>
      </w:drawing>
    </w:r>
    <w:r>
      <w:rPr>
        <w:noProof/>
        <w:lang w:val="es-HN" w:eastAsia="es-HN"/>
      </w:rPr>
      <w:drawing>
        <wp:anchor distT="0" distB="687" distL="114300" distR="114300" simplePos="0" relativeHeight="251666432" behindDoc="1" locked="0" layoutInCell="1" allowOverlap="1" wp14:anchorId="6FF40614" wp14:editId="4B24191C">
          <wp:simplePos x="0" y="0"/>
          <wp:positionH relativeFrom="margin">
            <wp:posOffset>5808042</wp:posOffset>
          </wp:positionH>
          <wp:positionV relativeFrom="paragraph">
            <wp:posOffset>-380890</wp:posOffset>
          </wp:positionV>
          <wp:extent cx="847219" cy="857681"/>
          <wp:effectExtent l="0" t="0" r="0" b="0"/>
          <wp:wrapNone/>
          <wp:docPr id="78374276" name="Imagen 1" descr="C:\Users\pc\Desktop\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6987" name="Imagen 808966987" descr="C:\Users\pc\Desktop\LOGO.jpeg"/>
                  <pic:cNvPicPr>
                    <a:picLocks noChangeAspect="1"/>
                  </pic:cNvPicPr>
                </pic:nvPicPr>
                <pic:blipFill rotWithShape="1">
                  <a:blip r:embed="rId2"/>
                  <a:srcRect l="2496" t="4050" r="6430" b="6416"/>
                  <a:stretch/>
                </pic:blipFill>
                <pic:spPr bwMode="auto">
                  <a:xfrm>
                    <a:off x="0" y="0"/>
                    <a:ext cx="847219" cy="857681"/>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p>
  <w:p w14:paraId="07F94E42" w14:textId="77777777" w:rsidR="001B0A1D" w:rsidRDefault="001B0A1D" w:rsidP="00B71AAC">
    <w:pPr>
      <w:pStyle w:val="Encabezado"/>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1B90" w14:textId="77777777" w:rsidR="00E12F24" w:rsidRDefault="00E12F24"/>
  <w:p w14:paraId="4D6C3F2D" w14:textId="77777777" w:rsidR="00E12F24" w:rsidRDefault="00E12F24"/>
  <w:p w14:paraId="4CC06F59" w14:textId="77777777" w:rsidR="00E12F24" w:rsidRDefault="00E12F2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0E12F24" w14:paraId="018DB50B" w14:textId="77777777" w:rsidTr="00E43FDB">
      <w:tc>
        <w:tcPr>
          <w:tcW w:w="3110" w:type="dxa"/>
        </w:tcPr>
        <w:p w14:paraId="7D425AD5" w14:textId="77777777" w:rsidR="00E12F24" w:rsidRDefault="00E12F24" w:rsidP="00B16B5E">
          <w:pPr>
            <w:pStyle w:val="Encabezado"/>
            <w:ind w:left="-115"/>
          </w:pPr>
        </w:p>
      </w:tc>
      <w:tc>
        <w:tcPr>
          <w:tcW w:w="3110" w:type="dxa"/>
        </w:tcPr>
        <w:p w14:paraId="75A3A37F" w14:textId="77777777" w:rsidR="00E12F24" w:rsidRDefault="00E12F24" w:rsidP="00B16B5E">
          <w:pPr>
            <w:pStyle w:val="Encabezado"/>
            <w:jc w:val="center"/>
          </w:pPr>
        </w:p>
      </w:tc>
      <w:tc>
        <w:tcPr>
          <w:tcW w:w="3110" w:type="dxa"/>
        </w:tcPr>
        <w:p w14:paraId="21C444BC" w14:textId="77777777" w:rsidR="00E12F24" w:rsidRDefault="00E12F24" w:rsidP="00B16B5E">
          <w:pPr>
            <w:pStyle w:val="Encabezado"/>
            <w:ind w:right="-115"/>
            <w:jc w:val="right"/>
          </w:pPr>
        </w:p>
      </w:tc>
    </w:tr>
  </w:tbl>
  <w:p w14:paraId="34672B2F" w14:textId="16F16A38" w:rsidR="00E12F24" w:rsidRDefault="00D6126F" w:rsidP="00B16B5E">
    <w:pPr>
      <w:pStyle w:val="Encabezado"/>
      <w:tabs>
        <w:tab w:val="clear" w:pos="4252"/>
        <w:tab w:val="clear" w:pos="8504"/>
        <w:tab w:val="right" w:pos="9430"/>
      </w:tabs>
    </w:pPr>
    <w:r w:rsidRPr="001B0A1D">
      <w:rPr>
        <w:rFonts w:cs="Calibri"/>
        <w:noProof/>
      </w:rPr>
      <w:drawing>
        <wp:anchor distT="0" distB="0" distL="114300" distR="114300" simplePos="0" relativeHeight="251663360" behindDoc="1" locked="0" layoutInCell="1" allowOverlap="1" wp14:anchorId="0F02DA0C" wp14:editId="46C2ECF1">
          <wp:simplePos x="0" y="0"/>
          <wp:positionH relativeFrom="margin">
            <wp:posOffset>5860014</wp:posOffset>
          </wp:positionH>
          <wp:positionV relativeFrom="paragraph">
            <wp:posOffset>-381959</wp:posOffset>
          </wp:positionV>
          <wp:extent cx="829319" cy="802432"/>
          <wp:effectExtent l="0" t="0" r="8890" b="0"/>
          <wp:wrapNone/>
          <wp:docPr id="230233213" name="Imagen 1" descr="C:\Users\pc\Desktop\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6987" name="Imagen 808966987" descr="C:\Users\pc\Desktop\LOGO.jpeg"/>
                  <pic:cNvPicPr>
                    <a:picLocks noChangeAspect="1"/>
                  </pic:cNvPicPr>
                </pic:nvPicPr>
                <pic:blipFill rotWithShape="1">
                  <a:blip r:embed="rId1">
                    <a:extLst>
                      <a:ext uri="{28A0092B-C50C-407E-A947-70E740481C1C}">
                        <a14:useLocalDpi xmlns:a14="http://schemas.microsoft.com/office/drawing/2010/main" val="0"/>
                      </a:ext>
                    </a:extLst>
                  </a:blip>
                  <a:srcRect l="2496" t="4050" r="6430" b="6416"/>
                  <a:stretch/>
                </pic:blipFill>
                <pic:spPr bwMode="auto">
                  <a:xfrm>
                    <a:off x="0" y="0"/>
                    <a:ext cx="829319" cy="802432"/>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F24">
      <w:rPr>
        <w:noProof/>
        <w:lang w:val="es-HN" w:eastAsia="es-HN"/>
      </w:rPr>
      <w:drawing>
        <wp:anchor distT="0" distB="0" distL="114300" distR="114300" simplePos="0" relativeHeight="251661312" behindDoc="1" locked="0" layoutInCell="1" allowOverlap="1" wp14:anchorId="67A3C71E" wp14:editId="5020FAB2">
          <wp:simplePos x="0" y="0"/>
          <wp:positionH relativeFrom="column">
            <wp:posOffset>-250190</wp:posOffset>
          </wp:positionH>
          <wp:positionV relativeFrom="paragraph">
            <wp:posOffset>-354330</wp:posOffset>
          </wp:positionV>
          <wp:extent cx="3435350" cy="830875"/>
          <wp:effectExtent l="0" t="0" r="0" b="0"/>
          <wp:wrapNone/>
          <wp:docPr id="1880719481" name="Imagen 1880719481"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7445" cy="845893"/>
                  </a:xfrm>
                  <a:prstGeom prst="rect">
                    <a:avLst/>
                  </a:prstGeom>
                  <a:noFill/>
                  <a:ln>
                    <a:noFill/>
                  </a:ln>
                </pic:spPr>
              </pic:pic>
            </a:graphicData>
          </a:graphic>
          <wp14:sizeRelH relativeFrom="page">
            <wp14:pctWidth>0</wp14:pctWidth>
          </wp14:sizeRelH>
          <wp14:sizeRelV relativeFrom="page">
            <wp14:pctHeight>0</wp14:pctHeight>
          </wp14:sizeRelV>
        </wp:anchor>
      </w:drawing>
    </w:r>
    <w:r w:rsidR="00E12F24">
      <w:tab/>
    </w:r>
  </w:p>
  <w:p w14:paraId="74F068CA" w14:textId="03F2DC13" w:rsidR="00E12F24" w:rsidRDefault="00E12F2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DEB0" w14:textId="77777777" w:rsidR="00E12F24" w:rsidRDefault="00E12F24"/>
  <w:p w14:paraId="1941D3DE" w14:textId="77777777" w:rsidR="00E12F24" w:rsidRDefault="00E12F24"/>
  <w:p w14:paraId="0D699B88" w14:textId="77777777" w:rsidR="00E12F24" w:rsidRDefault="00E12F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06D"/>
    <w:multiLevelType w:val="hybridMultilevel"/>
    <w:tmpl w:val="133C254C"/>
    <w:lvl w:ilvl="0" w:tplc="283AAA8E">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B3E1D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A27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7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57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CF4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FC0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EEA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A5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F0AC1"/>
    <w:multiLevelType w:val="hybridMultilevel"/>
    <w:tmpl w:val="A89E40B2"/>
    <w:lvl w:ilvl="0" w:tplc="38ACAC1E">
      <w:start w:val="1"/>
      <w:numFmt w:val="lowerLetter"/>
      <w:lvlText w:val="%1)"/>
      <w:lvlJc w:val="left"/>
      <w:pPr>
        <w:ind w:left="5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7A88C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326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CE78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001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4815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849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EA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1A2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803BB0"/>
    <w:multiLevelType w:val="hybridMultilevel"/>
    <w:tmpl w:val="294E0ABC"/>
    <w:lvl w:ilvl="0" w:tplc="387A0C78">
      <w:start w:val="1"/>
      <w:numFmt w:val="decimal"/>
      <w:lvlText w:val="%1."/>
      <w:lvlJc w:val="left"/>
      <w:pPr>
        <w:ind w:left="567" w:hanging="360"/>
      </w:pPr>
      <w:rPr>
        <w:rFonts w:asciiTheme="minorHAnsi" w:eastAsiaTheme="minorEastAsia" w:hAnsiTheme="minorHAnsi" w:cs="Calibri"/>
      </w:rPr>
    </w:lvl>
    <w:lvl w:ilvl="1" w:tplc="480A0019" w:tentative="1">
      <w:start w:val="1"/>
      <w:numFmt w:val="lowerLetter"/>
      <w:lvlText w:val="%2."/>
      <w:lvlJc w:val="left"/>
      <w:pPr>
        <w:ind w:left="861" w:hanging="360"/>
      </w:pPr>
      <w:rPr>
        <w:rFonts w:cs="Times New Roman"/>
      </w:rPr>
    </w:lvl>
    <w:lvl w:ilvl="2" w:tplc="480A001B" w:tentative="1">
      <w:start w:val="1"/>
      <w:numFmt w:val="lowerRoman"/>
      <w:lvlText w:val="%3."/>
      <w:lvlJc w:val="right"/>
      <w:pPr>
        <w:ind w:left="1581" w:hanging="180"/>
      </w:pPr>
      <w:rPr>
        <w:rFonts w:cs="Times New Roman"/>
      </w:rPr>
    </w:lvl>
    <w:lvl w:ilvl="3" w:tplc="480A000F" w:tentative="1">
      <w:start w:val="1"/>
      <w:numFmt w:val="decimal"/>
      <w:lvlText w:val="%4."/>
      <w:lvlJc w:val="left"/>
      <w:pPr>
        <w:ind w:left="2301" w:hanging="360"/>
      </w:pPr>
      <w:rPr>
        <w:rFonts w:cs="Times New Roman"/>
      </w:rPr>
    </w:lvl>
    <w:lvl w:ilvl="4" w:tplc="480A0019" w:tentative="1">
      <w:start w:val="1"/>
      <w:numFmt w:val="lowerLetter"/>
      <w:lvlText w:val="%5."/>
      <w:lvlJc w:val="left"/>
      <w:pPr>
        <w:ind w:left="3021" w:hanging="360"/>
      </w:pPr>
      <w:rPr>
        <w:rFonts w:cs="Times New Roman"/>
      </w:rPr>
    </w:lvl>
    <w:lvl w:ilvl="5" w:tplc="480A001B" w:tentative="1">
      <w:start w:val="1"/>
      <w:numFmt w:val="lowerRoman"/>
      <w:lvlText w:val="%6."/>
      <w:lvlJc w:val="right"/>
      <w:pPr>
        <w:ind w:left="3741" w:hanging="180"/>
      </w:pPr>
      <w:rPr>
        <w:rFonts w:cs="Times New Roman"/>
      </w:rPr>
    </w:lvl>
    <w:lvl w:ilvl="6" w:tplc="480A000F" w:tentative="1">
      <w:start w:val="1"/>
      <w:numFmt w:val="decimal"/>
      <w:lvlText w:val="%7."/>
      <w:lvlJc w:val="left"/>
      <w:pPr>
        <w:ind w:left="4461" w:hanging="360"/>
      </w:pPr>
      <w:rPr>
        <w:rFonts w:cs="Times New Roman"/>
      </w:rPr>
    </w:lvl>
    <w:lvl w:ilvl="7" w:tplc="480A0019" w:tentative="1">
      <w:start w:val="1"/>
      <w:numFmt w:val="lowerLetter"/>
      <w:lvlText w:val="%8."/>
      <w:lvlJc w:val="left"/>
      <w:pPr>
        <w:ind w:left="5181" w:hanging="360"/>
      </w:pPr>
      <w:rPr>
        <w:rFonts w:cs="Times New Roman"/>
      </w:rPr>
    </w:lvl>
    <w:lvl w:ilvl="8" w:tplc="480A001B" w:tentative="1">
      <w:start w:val="1"/>
      <w:numFmt w:val="lowerRoman"/>
      <w:lvlText w:val="%9."/>
      <w:lvlJc w:val="right"/>
      <w:pPr>
        <w:ind w:left="5901" w:hanging="180"/>
      </w:pPr>
      <w:rPr>
        <w:rFonts w:cs="Times New Roman"/>
      </w:rPr>
    </w:lvl>
  </w:abstractNum>
  <w:abstractNum w:abstractNumId="3" w15:restartNumberingAfterBreak="0">
    <w:nsid w:val="096649ED"/>
    <w:multiLevelType w:val="hybridMultilevel"/>
    <w:tmpl w:val="BC56B706"/>
    <w:lvl w:ilvl="0" w:tplc="0F7E9E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86C5E">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44E74">
      <w:start w:val="1"/>
      <w:numFmt w:val="lowerLetter"/>
      <w:lvlRestart w:val="0"/>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7E7DD4">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27022">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163AE6">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41F08">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A8E1A">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AAF2B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9F1AD7"/>
    <w:multiLevelType w:val="hybridMultilevel"/>
    <w:tmpl w:val="DB247056"/>
    <w:lvl w:ilvl="0" w:tplc="2A2AE97E">
      <w:start w:val="14"/>
      <w:numFmt w:val="decimal"/>
      <w:lvlText w:val="%1."/>
      <w:lvlJc w:val="left"/>
      <w:pPr>
        <w:ind w:left="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902F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5DA76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36B8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F06F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42019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4256C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C634C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46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C95830"/>
    <w:multiLevelType w:val="multilevel"/>
    <w:tmpl w:val="0142B84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914639"/>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2835D16"/>
    <w:multiLevelType w:val="multilevel"/>
    <w:tmpl w:val="A1E0B2D8"/>
    <w:lvl w:ilvl="0">
      <w:start w:val="1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8823D2"/>
    <w:multiLevelType w:val="multilevel"/>
    <w:tmpl w:val="D7E65246"/>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7A3D98"/>
    <w:multiLevelType w:val="hybridMultilevel"/>
    <w:tmpl w:val="5E3A616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8C2094F"/>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4823DC7"/>
    <w:multiLevelType w:val="multilevel"/>
    <w:tmpl w:val="608C72F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2E4875"/>
    <w:multiLevelType w:val="multilevel"/>
    <w:tmpl w:val="CFB4C76C"/>
    <w:lvl w:ilvl="0">
      <w:start w:val="16"/>
      <w:numFmt w:val="decimal"/>
      <w:lvlText w:val="%1"/>
      <w:lvlJc w:val="left"/>
      <w:pPr>
        <w:ind w:left="465" w:hanging="465"/>
      </w:pPr>
      <w:rPr>
        <w:rFonts w:hint="default"/>
      </w:rPr>
    </w:lvl>
    <w:lvl w:ilvl="1">
      <w:start w:val="2"/>
      <w:numFmt w:val="decimal"/>
      <w:lvlText w:val="%1.%2"/>
      <w:lvlJc w:val="left"/>
      <w:pPr>
        <w:ind w:left="1020" w:hanging="46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14" w15:restartNumberingAfterBreak="0">
    <w:nsid w:val="33C12860"/>
    <w:multiLevelType w:val="hybridMultilevel"/>
    <w:tmpl w:val="5E960290"/>
    <w:lvl w:ilvl="0" w:tplc="94645E20">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36A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9A0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783A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E42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6B5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8EE7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09F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A7D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7C39FA"/>
    <w:multiLevelType w:val="hybridMultilevel"/>
    <w:tmpl w:val="6E8ED0BE"/>
    <w:lvl w:ilvl="0" w:tplc="C414E93A">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D8853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65AA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766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0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ED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8C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EA7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0E45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B241180"/>
    <w:multiLevelType w:val="multilevel"/>
    <w:tmpl w:val="9C6C554C"/>
    <w:lvl w:ilvl="0">
      <w:start w:val="1"/>
      <w:numFmt w:val="decimal"/>
      <w:lvlText w:val="%1."/>
      <w:lvlJc w:val="left"/>
      <w:pPr>
        <w:ind w:left="638" w:hanging="360"/>
      </w:pPr>
      <w:rPr>
        <w:rFonts w:hint="default"/>
      </w:rPr>
    </w:lvl>
    <w:lvl w:ilvl="1">
      <w:start w:val="1"/>
      <w:numFmt w:val="decimal"/>
      <w:isLgl/>
      <w:lvlText w:val="%1.%2"/>
      <w:lvlJc w:val="left"/>
      <w:pPr>
        <w:ind w:left="648" w:hanging="360"/>
      </w:pPr>
      <w:rPr>
        <w:rFonts w:hint="default"/>
        <w:b/>
      </w:rPr>
    </w:lvl>
    <w:lvl w:ilvl="2">
      <w:start w:val="1"/>
      <w:numFmt w:val="decimal"/>
      <w:isLgl/>
      <w:lvlText w:val="%1.%2.%3"/>
      <w:lvlJc w:val="left"/>
      <w:pPr>
        <w:ind w:left="1018" w:hanging="720"/>
      </w:pPr>
      <w:rPr>
        <w:rFonts w:hint="default"/>
        <w:b/>
      </w:rPr>
    </w:lvl>
    <w:lvl w:ilvl="3">
      <w:start w:val="1"/>
      <w:numFmt w:val="decimal"/>
      <w:isLgl/>
      <w:lvlText w:val="%1.%2.%3.%4"/>
      <w:lvlJc w:val="left"/>
      <w:pPr>
        <w:ind w:left="1028" w:hanging="720"/>
      </w:pPr>
      <w:rPr>
        <w:rFonts w:hint="default"/>
        <w:b/>
      </w:rPr>
    </w:lvl>
    <w:lvl w:ilvl="4">
      <w:start w:val="1"/>
      <w:numFmt w:val="decimal"/>
      <w:isLgl/>
      <w:lvlText w:val="%1.%2.%3.%4.%5"/>
      <w:lvlJc w:val="left"/>
      <w:pPr>
        <w:ind w:left="1398" w:hanging="1080"/>
      </w:pPr>
      <w:rPr>
        <w:rFonts w:hint="default"/>
        <w:b/>
      </w:rPr>
    </w:lvl>
    <w:lvl w:ilvl="5">
      <w:start w:val="1"/>
      <w:numFmt w:val="decimal"/>
      <w:isLgl/>
      <w:lvlText w:val="%1.%2.%3.%4.%5.%6"/>
      <w:lvlJc w:val="left"/>
      <w:pPr>
        <w:ind w:left="1408" w:hanging="1080"/>
      </w:pPr>
      <w:rPr>
        <w:rFonts w:hint="default"/>
        <w:b/>
      </w:rPr>
    </w:lvl>
    <w:lvl w:ilvl="6">
      <w:start w:val="1"/>
      <w:numFmt w:val="decimal"/>
      <w:isLgl/>
      <w:lvlText w:val="%1.%2.%3.%4.%5.%6.%7"/>
      <w:lvlJc w:val="left"/>
      <w:pPr>
        <w:ind w:left="1778" w:hanging="1440"/>
      </w:pPr>
      <w:rPr>
        <w:rFonts w:hint="default"/>
        <w:b/>
      </w:rPr>
    </w:lvl>
    <w:lvl w:ilvl="7">
      <w:start w:val="1"/>
      <w:numFmt w:val="decimal"/>
      <w:isLgl/>
      <w:lvlText w:val="%1.%2.%3.%4.%5.%6.%7.%8"/>
      <w:lvlJc w:val="left"/>
      <w:pPr>
        <w:ind w:left="1788" w:hanging="1440"/>
      </w:pPr>
      <w:rPr>
        <w:rFonts w:hint="default"/>
        <w:b/>
      </w:rPr>
    </w:lvl>
    <w:lvl w:ilvl="8">
      <w:start w:val="1"/>
      <w:numFmt w:val="decimal"/>
      <w:isLgl/>
      <w:lvlText w:val="%1.%2.%3.%4.%5.%6.%7.%8.%9"/>
      <w:lvlJc w:val="left"/>
      <w:pPr>
        <w:ind w:left="1798" w:hanging="1440"/>
      </w:pPr>
      <w:rPr>
        <w:rFonts w:hint="default"/>
        <w:b/>
      </w:rPr>
    </w:lvl>
  </w:abstractNum>
  <w:abstractNum w:abstractNumId="17" w15:restartNumberingAfterBreak="0">
    <w:nsid w:val="3E6453E1"/>
    <w:multiLevelType w:val="hybridMultilevel"/>
    <w:tmpl w:val="57801E8C"/>
    <w:lvl w:ilvl="0" w:tplc="4BA2ECB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241E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8C7D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A4E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1C3F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7A10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D4B9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9CB7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180C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9930DE"/>
    <w:multiLevelType w:val="hybridMultilevel"/>
    <w:tmpl w:val="0532BAF4"/>
    <w:lvl w:ilvl="0" w:tplc="BD527A3E">
      <w:start w:val="4"/>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4D900">
      <w:start w:val="1"/>
      <w:numFmt w:val="decimal"/>
      <w:lvlText w:val="(%2)"/>
      <w:lvlJc w:val="left"/>
      <w:pPr>
        <w:ind w:left="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E19F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24B22">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AAFFEC">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D2A944">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5C78">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D04F4A">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CFFF2">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114693B"/>
    <w:multiLevelType w:val="hybridMultilevel"/>
    <w:tmpl w:val="01DCCB06"/>
    <w:lvl w:ilvl="0" w:tplc="25DE351E">
      <w:start w:val="1"/>
      <w:numFmt w:val="lowerLetter"/>
      <w:lvlText w:val="%1."/>
      <w:lvlJc w:val="left"/>
      <w:pPr>
        <w:ind w:left="101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988C776">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FAFA">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6BA9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26BC0A">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F686C2">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8CDE72">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6D12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835C6">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7B03D2"/>
    <w:multiLevelType w:val="multilevel"/>
    <w:tmpl w:val="7E40C630"/>
    <w:lvl w:ilvl="0">
      <w:start w:val="1"/>
      <w:numFmt w:val="decimal"/>
      <w:lvlText w:val="%1."/>
      <w:lvlJc w:val="left"/>
      <w:pPr>
        <w:ind w:left="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6BD7A13"/>
    <w:multiLevelType w:val="multilevel"/>
    <w:tmpl w:val="8F0C27E0"/>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C230D98"/>
    <w:multiLevelType w:val="hybridMultilevel"/>
    <w:tmpl w:val="8B5815AE"/>
    <w:lvl w:ilvl="0" w:tplc="345AE7AE">
      <w:start w:val="1"/>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8800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8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E59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E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048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CB5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4A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DAB8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EC3634B"/>
    <w:multiLevelType w:val="hybridMultilevel"/>
    <w:tmpl w:val="057CA1B8"/>
    <w:lvl w:ilvl="0" w:tplc="FF5855B2">
      <w:start w:val="1"/>
      <w:numFmt w:val="upperRoman"/>
      <w:lvlText w:val="%1."/>
      <w:lvlJc w:val="left"/>
      <w:pPr>
        <w:ind w:left="1080" w:hanging="720"/>
      </w:pPr>
      <w:rPr>
        <w:rFonts w:cs="Calibri" w:hint="default"/>
        <w:b/>
        <w:sz w:val="24"/>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25" w15:restartNumberingAfterBreak="0">
    <w:nsid w:val="525668D4"/>
    <w:multiLevelType w:val="hybridMultilevel"/>
    <w:tmpl w:val="7DEE6FF4"/>
    <w:lvl w:ilvl="0" w:tplc="76286864">
      <w:start w:val="1"/>
      <w:numFmt w:val="decimal"/>
      <w:lvlText w:val="%1."/>
      <w:lvlJc w:val="left"/>
      <w:pPr>
        <w:ind w:left="502" w:hanging="360"/>
      </w:pPr>
      <w:rPr>
        <w:rFonts w:cs="Times New Roman" w:hint="default"/>
        <w:b/>
        <w:bCs/>
        <w:color w:val="auto"/>
      </w:rPr>
    </w:lvl>
    <w:lvl w:ilvl="1" w:tplc="480A0019" w:tentative="1">
      <w:start w:val="1"/>
      <w:numFmt w:val="lowerLetter"/>
      <w:lvlText w:val="%2."/>
      <w:lvlJc w:val="left"/>
      <w:pPr>
        <w:ind w:left="1222" w:hanging="360"/>
      </w:pPr>
      <w:rPr>
        <w:rFonts w:cs="Times New Roman"/>
      </w:rPr>
    </w:lvl>
    <w:lvl w:ilvl="2" w:tplc="480A001B" w:tentative="1">
      <w:start w:val="1"/>
      <w:numFmt w:val="lowerRoman"/>
      <w:lvlText w:val="%3."/>
      <w:lvlJc w:val="right"/>
      <w:pPr>
        <w:ind w:left="1942" w:hanging="180"/>
      </w:pPr>
      <w:rPr>
        <w:rFonts w:cs="Times New Roman"/>
      </w:rPr>
    </w:lvl>
    <w:lvl w:ilvl="3" w:tplc="480A000F" w:tentative="1">
      <w:start w:val="1"/>
      <w:numFmt w:val="decimal"/>
      <w:lvlText w:val="%4."/>
      <w:lvlJc w:val="left"/>
      <w:pPr>
        <w:ind w:left="2662" w:hanging="360"/>
      </w:pPr>
      <w:rPr>
        <w:rFonts w:cs="Times New Roman"/>
      </w:rPr>
    </w:lvl>
    <w:lvl w:ilvl="4" w:tplc="480A0019" w:tentative="1">
      <w:start w:val="1"/>
      <w:numFmt w:val="lowerLetter"/>
      <w:lvlText w:val="%5."/>
      <w:lvlJc w:val="left"/>
      <w:pPr>
        <w:ind w:left="3382" w:hanging="360"/>
      </w:pPr>
      <w:rPr>
        <w:rFonts w:cs="Times New Roman"/>
      </w:rPr>
    </w:lvl>
    <w:lvl w:ilvl="5" w:tplc="480A001B" w:tentative="1">
      <w:start w:val="1"/>
      <w:numFmt w:val="lowerRoman"/>
      <w:lvlText w:val="%6."/>
      <w:lvlJc w:val="right"/>
      <w:pPr>
        <w:ind w:left="4102" w:hanging="180"/>
      </w:pPr>
      <w:rPr>
        <w:rFonts w:cs="Times New Roman"/>
      </w:rPr>
    </w:lvl>
    <w:lvl w:ilvl="6" w:tplc="480A000F" w:tentative="1">
      <w:start w:val="1"/>
      <w:numFmt w:val="decimal"/>
      <w:lvlText w:val="%7."/>
      <w:lvlJc w:val="left"/>
      <w:pPr>
        <w:ind w:left="4822" w:hanging="360"/>
      </w:pPr>
      <w:rPr>
        <w:rFonts w:cs="Times New Roman"/>
      </w:rPr>
    </w:lvl>
    <w:lvl w:ilvl="7" w:tplc="480A0019" w:tentative="1">
      <w:start w:val="1"/>
      <w:numFmt w:val="lowerLetter"/>
      <w:lvlText w:val="%8."/>
      <w:lvlJc w:val="left"/>
      <w:pPr>
        <w:ind w:left="5542" w:hanging="360"/>
      </w:pPr>
      <w:rPr>
        <w:rFonts w:cs="Times New Roman"/>
      </w:rPr>
    </w:lvl>
    <w:lvl w:ilvl="8" w:tplc="480A001B" w:tentative="1">
      <w:start w:val="1"/>
      <w:numFmt w:val="lowerRoman"/>
      <w:lvlText w:val="%9."/>
      <w:lvlJc w:val="right"/>
      <w:pPr>
        <w:ind w:left="6262" w:hanging="180"/>
      </w:pPr>
      <w:rPr>
        <w:rFonts w:cs="Times New Roman"/>
      </w:rPr>
    </w:lvl>
  </w:abstractNum>
  <w:abstractNum w:abstractNumId="26" w15:restartNumberingAfterBreak="0">
    <w:nsid w:val="52B07F7A"/>
    <w:multiLevelType w:val="hybridMultilevel"/>
    <w:tmpl w:val="930A8748"/>
    <w:lvl w:ilvl="0" w:tplc="39CE25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CF6D4">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00286">
      <w:start w:val="1"/>
      <w:numFmt w:val="lowerRoman"/>
      <w:lvlText w:val="%3"/>
      <w:lvlJc w:val="left"/>
      <w:pPr>
        <w:ind w:left="1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892C6">
      <w:start w:val="1"/>
      <w:numFmt w:val="lowerRoman"/>
      <w:lvlRestart w:val="0"/>
      <w:lvlText w:val="(%4)"/>
      <w:lvlJc w:val="left"/>
      <w:pPr>
        <w:ind w:left="1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BEC880">
      <w:start w:val="1"/>
      <w:numFmt w:val="lowerLetter"/>
      <w:lvlText w:val="%5"/>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20724">
      <w:start w:val="1"/>
      <w:numFmt w:val="lowerRoman"/>
      <w:lvlText w:val="%6"/>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6CD502">
      <w:start w:val="1"/>
      <w:numFmt w:val="decimal"/>
      <w:lvlText w:val="%7"/>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84EBA">
      <w:start w:val="1"/>
      <w:numFmt w:val="lowerLetter"/>
      <w:lvlText w:val="%8"/>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E0856">
      <w:start w:val="1"/>
      <w:numFmt w:val="lowerRoman"/>
      <w:lvlText w:val="%9"/>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6AB2F61"/>
    <w:multiLevelType w:val="hybridMultilevel"/>
    <w:tmpl w:val="9604BDD6"/>
    <w:lvl w:ilvl="0" w:tplc="2B5A71C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4B6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10AE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D602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88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ED4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C6B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DA89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E2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59B83B65"/>
    <w:multiLevelType w:val="hybridMultilevel"/>
    <w:tmpl w:val="783AC240"/>
    <w:lvl w:ilvl="0" w:tplc="91B8EC64">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A54F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8438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BC65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0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E75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600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B41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22B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B25624D"/>
    <w:multiLevelType w:val="hybridMultilevel"/>
    <w:tmpl w:val="7696EFD4"/>
    <w:lvl w:ilvl="0" w:tplc="387A0C78">
      <w:start w:val="1"/>
      <w:numFmt w:val="decimal"/>
      <w:lvlText w:val="%1."/>
      <w:lvlJc w:val="left"/>
      <w:pPr>
        <w:ind w:left="360" w:hanging="360"/>
      </w:pPr>
      <w:rPr>
        <w:rFonts w:asciiTheme="minorHAnsi" w:eastAsiaTheme="minorEastAsia" w:hAnsiTheme="minorHAnsi" w:cstheme="minorHAnsi"/>
      </w:rPr>
    </w:lvl>
    <w:lvl w:ilvl="1" w:tplc="480A0019">
      <w:start w:val="1"/>
      <w:numFmt w:val="lowerLetter"/>
      <w:lvlText w:val="%2."/>
      <w:lvlJc w:val="left"/>
      <w:pPr>
        <w:ind w:left="654" w:hanging="360"/>
      </w:pPr>
    </w:lvl>
    <w:lvl w:ilvl="2" w:tplc="480A001B">
      <w:start w:val="1"/>
      <w:numFmt w:val="lowerRoman"/>
      <w:lvlText w:val="%3."/>
      <w:lvlJc w:val="right"/>
      <w:pPr>
        <w:ind w:left="1374" w:hanging="180"/>
      </w:pPr>
    </w:lvl>
    <w:lvl w:ilvl="3" w:tplc="480A000F" w:tentative="1">
      <w:start w:val="1"/>
      <w:numFmt w:val="decimal"/>
      <w:lvlText w:val="%4."/>
      <w:lvlJc w:val="left"/>
      <w:pPr>
        <w:ind w:left="2094" w:hanging="360"/>
      </w:pPr>
    </w:lvl>
    <w:lvl w:ilvl="4" w:tplc="480A0019" w:tentative="1">
      <w:start w:val="1"/>
      <w:numFmt w:val="lowerLetter"/>
      <w:lvlText w:val="%5."/>
      <w:lvlJc w:val="left"/>
      <w:pPr>
        <w:ind w:left="2814" w:hanging="360"/>
      </w:pPr>
    </w:lvl>
    <w:lvl w:ilvl="5" w:tplc="480A001B" w:tentative="1">
      <w:start w:val="1"/>
      <w:numFmt w:val="lowerRoman"/>
      <w:lvlText w:val="%6."/>
      <w:lvlJc w:val="right"/>
      <w:pPr>
        <w:ind w:left="3534" w:hanging="180"/>
      </w:pPr>
    </w:lvl>
    <w:lvl w:ilvl="6" w:tplc="480A000F" w:tentative="1">
      <w:start w:val="1"/>
      <w:numFmt w:val="decimal"/>
      <w:lvlText w:val="%7."/>
      <w:lvlJc w:val="left"/>
      <w:pPr>
        <w:ind w:left="4254" w:hanging="360"/>
      </w:pPr>
    </w:lvl>
    <w:lvl w:ilvl="7" w:tplc="480A0019" w:tentative="1">
      <w:start w:val="1"/>
      <w:numFmt w:val="lowerLetter"/>
      <w:lvlText w:val="%8."/>
      <w:lvlJc w:val="left"/>
      <w:pPr>
        <w:ind w:left="4974" w:hanging="360"/>
      </w:pPr>
    </w:lvl>
    <w:lvl w:ilvl="8" w:tplc="480A001B" w:tentative="1">
      <w:start w:val="1"/>
      <w:numFmt w:val="lowerRoman"/>
      <w:lvlText w:val="%9."/>
      <w:lvlJc w:val="right"/>
      <w:pPr>
        <w:ind w:left="5694" w:hanging="180"/>
      </w:pPr>
    </w:lvl>
  </w:abstractNum>
  <w:abstractNum w:abstractNumId="32" w15:restartNumberingAfterBreak="0">
    <w:nsid w:val="5B367897"/>
    <w:multiLevelType w:val="hybridMultilevel"/>
    <w:tmpl w:val="02B2AC50"/>
    <w:lvl w:ilvl="0" w:tplc="277C16CA">
      <w:start w:val="1"/>
      <w:numFmt w:val="lowerLetter"/>
      <w:lvlText w:val="%1)"/>
      <w:lvlJc w:val="left"/>
      <w:pPr>
        <w:ind w:left="5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A064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8F8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D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5A1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A8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383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E6A6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16C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CA21D7"/>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DC348CB"/>
    <w:multiLevelType w:val="multilevel"/>
    <w:tmpl w:val="A022C706"/>
    <w:lvl w:ilvl="0">
      <w:start w:val="14"/>
      <w:numFmt w:val="decimal"/>
      <w:lvlText w:val="%1"/>
      <w:lvlJc w:val="left"/>
      <w:pPr>
        <w:ind w:left="465" w:hanging="465"/>
      </w:pPr>
      <w:rPr>
        <w:rFonts w:hint="default"/>
      </w:rPr>
    </w:lvl>
    <w:lvl w:ilvl="1">
      <w:start w:val="1"/>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36" w15:restartNumberingAfterBreak="0">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37" w15:restartNumberingAfterBreak="0">
    <w:nsid w:val="62A23EA2"/>
    <w:multiLevelType w:val="multilevel"/>
    <w:tmpl w:val="0728E15C"/>
    <w:lvl w:ilvl="0">
      <w:start w:val="9"/>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38" w15:restartNumberingAfterBreak="0">
    <w:nsid w:val="67BC5D6C"/>
    <w:multiLevelType w:val="multilevel"/>
    <w:tmpl w:val="98C2B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C27752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622EA7"/>
    <w:multiLevelType w:val="hybridMultilevel"/>
    <w:tmpl w:val="1562BFD8"/>
    <w:lvl w:ilvl="0" w:tplc="360E326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4EE18">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CA19A8">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A146">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852D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968">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04CF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E49914">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420BE2">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E72C98"/>
    <w:multiLevelType w:val="hybridMultilevel"/>
    <w:tmpl w:val="B15A54EE"/>
    <w:lvl w:ilvl="0" w:tplc="480A0001">
      <w:start w:val="1"/>
      <w:numFmt w:val="bullet"/>
      <w:lvlText w:val=""/>
      <w:lvlJc w:val="left"/>
      <w:pPr>
        <w:ind w:left="1013"/>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416513B"/>
    <w:multiLevelType w:val="hybridMultilevel"/>
    <w:tmpl w:val="4CFCD8FA"/>
    <w:lvl w:ilvl="0" w:tplc="44A01192">
      <w:start w:val="1"/>
      <w:numFmt w:val="upperLetter"/>
      <w:lvlText w:val="%1)"/>
      <w:lvlJc w:val="left"/>
      <w:pPr>
        <w:ind w:left="720" w:hanging="36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43" w15:restartNumberingAfterBreak="0">
    <w:nsid w:val="75CE274E"/>
    <w:multiLevelType w:val="hybridMultilevel"/>
    <w:tmpl w:val="5B22A6D0"/>
    <w:lvl w:ilvl="0" w:tplc="C8502024">
      <w:start w:val="1"/>
      <w:numFmt w:val="lowerRoman"/>
      <w:lvlText w:val="%1."/>
      <w:lvlJc w:val="left"/>
      <w:pPr>
        <w:ind w:left="1611" w:hanging="720"/>
      </w:pPr>
      <w:rPr>
        <w:rFonts w:hint="default"/>
      </w:rPr>
    </w:lvl>
    <w:lvl w:ilvl="1" w:tplc="480A0019" w:tentative="1">
      <w:start w:val="1"/>
      <w:numFmt w:val="lowerLetter"/>
      <w:lvlText w:val="%2."/>
      <w:lvlJc w:val="left"/>
      <w:pPr>
        <w:ind w:left="1971" w:hanging="360"/>
      </w:pPr>
    </w:lvl>
    <w:lvl w:ilvl="2" w:tplc="480A001B" w:tentative="1">
      <w:start w:val="1"/>
      <w:numFmt w:val="lowerRoman"/>
      <w:lvlText w:val="%3."/>
      <w:lvlJc w:val="right"/>
      <w:pPr>
        <w:ind w:left="2691" w:hanging="180"/>
      </w:pPr>
    </w:lvl>
    <w:lvl w:ilvl="3" w:tplc="480A000F" w:tentative="1">
      <w:start w:val="1"/>
      <w:numFmt w:val="decimal"/>
      <w:lvlText w:val="%4."/>
      <w:lvlJc w:val="left"/>
      <w:pPr>
        <w:ind w:left="3411" w:hanging="360"/>
      </w:pPr>
    </w:lvl>
    <w:lvl w:ilvl="4" w:tplc="480A0019" w:tentative="1">
      <w:start w:val="1"/>
      <w:numFmt w:val="lowerLetter"/>
      <w:lvlText w:val="%5."/>
      <w:lvlJc w:val="left"/>
      <w:pPr>
        <w:ind w:left="4131" w:hanging="360"/>
      </w:pPr>
    </w:lvl>
    <w:lvl w:ilvl="5" w:tplc="480A001B" w:tentative="1">
      <w:start w:val="1"/>
      <w:numFmt w:val="lowerRoman"/>
      <w:lvlText w:val="%6."/>
      <w:lvlJc w:val="right"/>
      <w:pPr>
        <w:ind w:left="4851" w:hanging="180"/>
      </w:pPr>
    </w:lvl>
    <w:lvl w:ilvl="6" w:tplc="480A000F" w:tentative="1">
      <w:start w:val="1"/>
      <w:numFmt w:val="decimal"/>
      <w:lvlText w:val="%7."/>
      <w:lvlJc w:val="left"/>
      <w:pPr>
        <w:ind w:left="5571" w:hanging="360"/>
      </w:pPr>
    </w:lvl>
    <w:lvl w:ilvl="7" w:tplc="480A0019" w:tentative="1">
      <w:start w:val="1"/>
      <w:numFmt w:val="lowerLetter"/>
      <w:lvlText w:val="%8."/>
      <w:lvlJc w:val="left"/>
      <w:pPr>
        <w:ind w:left="6291" w:hanging="360"/>
      </w:pPr>
    </w:lvl>
    <w:lvl w:ilvl="8" w:tplc="480A001B" w:tentative="1">
      <w:start w:val="1"/>
      <w:numFmt w:val="lowerRoman"/>
      <w:lvlText w:val="%9."/>
      <w:lvlJc w:val="right"/>
      <w:pPr>
        <w:ind w:left="7011" w:hanging="180"/>
      </w:pPr>
    </w:lvl>
  </w:abstractNum>
  <w:abstractNum w:abstractNumId="44" w15:restartNumberingAfterBreak="0">
    <w:nsid w:val="78731760"/>
    <w:multiLevelType w:val="hybridMultilevel"/>
    <w:tmpl w:val="EAAC728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46" w15:restartNumberingAfterBreak="0">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47" w15:restartNumberingAfterBreak="0">
    <w:nsid w:val="7EEF7367"/>
    <w:multiLevelType w:val="singleLevel"/>
    <w:tmpl w:val="EE945926"/>
    <w:lvl w:ilvl="0">
      <w:start w:val="1"/>
      <w:numFmt w:val="lowerLetter"/>
      <w:lvlText w:val="%1)"/>
      <w:lvlJc w:val="left"/>
      <w:pPr>
        <w:tabs>
          <w:tab w:val="num" w:pos="360"/>
        </w:tabs>
        <w:ind w:left="360" w:hanging="360"/>
      </w:pPr>
      <w:rPr>
        <w:rFonts w:cs="Times New Roman"/>
      </w:rPr>
    </w:lvl>
  </w:abstractNum>
  <w:num w:numId="1" w16cid:durableId="92871236">
    <w:abstractNumId w:val="16"/>
  </w:num>
  <w:num w:numId="2" w16cid:durableId="1118522011">
    <w:abstractNumId w:val="19"/>
  </w:num>
  <w:num w:numId="3" w16cid:durableId="69234241">
    <w:abstractNumId w:val="15"/>
  </w:num>
  <w:num w:numId="4" w16cid:durableId="1651590044">
    <w:abstractNumId w:val="32"/>
  </w:num>
  <w:num w:numId="5" w16cid:durableId="1794326494">
    <w:abstractNumId w:val="1"/>
  </w:num>
  <w:num w:numId="6" w16cid:durableId="505949224">
    <w:abstractNumId w:val="26"/>
  </w:num>
  <w:num w:numId="7" w16cid:durableId="885869568">
    <w:abstractNumId w:val="3"/>
  </w:num>
  <w:num w:numId="8" w16cid:durableId="132408913">
    <w:abstractNumId w:val="0"/>
  </w:num>
  <w:num w:numId="9" w16cid:durableId="1397780523">
    <w:abstractNumId w:val="40"/>
  </w:num>
  <w:num w:numId="10" w16cid:durableId="1861971558">
    <w:abstractNumId w:val="7"/>
  </w:num>
  <w:num w:numId="11" w16cid:durableId="393240022">
    <w:abstractNumId w:val="30"/>
  </w:num>
  <w:num w:numId="12" w16cid:durableId="957179650">
    <w:abstractNumId w:val="4"/>
  </w:num>
  <w:num w:numId="13" w16cid:durableId="562838296">
    <w:abstractNumId w:val="20"/>
  </w:num>
  <w:num w:numId="14" w16cid:durableId="1257596687">
    <w:abstractNumId w:val="21"/>
  </w:num>
  <w:num w:numId="15" w16cid:durableId="840434698">
    <w:abstractNumId w:val="28"/>
  </w:num>
  <w:num w:numId="16" w16cid:durableId="179051697">
    <w:abstractNumId w:val="17"/>
  </w:num>
  <w:num w:numId="17" w16cid:durableId="1914585361">
    <w:abstractNumId w:val="14"/>
  </w:num>
  <w:num w:numId="18" w16cid:durableId="784925000">
    <w:abstractNumId w:val="23"/>
  </w:num>
  <w:num w:numId="19" w16cid:durableId="2053840024">
    <w:abstractNumId w:val="18"/>
  </w:num>
  <w:num w:numId="20" w16cid:durableId="1291672559">
    <w:abstractNumId w:val="44"/>
  </w:num>
  <w:num w:numId="21" w16cid:durableId="2106341306">
    <w:abstractNumId w:val="6"/>
  </w:num>
  <w:num w:numId="22" w16cid:durableId="1001813481">
    <w:abstractNumId w:val="43"/>
  </w:num>
  <w:num w:numId="23" w16cid:durableId="1976133914">
    <w:abstractNumId w:val="10"/>
  </w:num>
  <w:num w:numId="24" w16cid:durableId="1639141739">
    <w:abstractNumId w:val="33"/>
  </w:num>
  <w:num w:numId="25" w16cid:durableId="524173369">
    <w:abstractNumId w:val="31"/>
  </w:num>
  <w:num w:numId="26" w16cid:durableId="963772759">
    <w:abstractNumId w:val="22"/>
  </w:num>
  <w:num w:numId="27" w16cid:durableId="6195291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7944702">
    <w:abstractNumId w:val="29"/>
  </w:num>
  <w:num w:numId="29" w16cid:durableId="2098166266">
    <w:abstractNumId w:val="47"/>
  </w:num>
  <w:num w:numId="30" w16cid:durableId="183714220">
    <w:abstractNumId w:val="46"/>
  </w:num>
  <w:num w:numId="31" w16cid:durableId="580724200">
    <w:abstractNumId w:val="35"/>
  </w:num>
  <w:num w:numId="32" w16cid:durableId="2116245252">
    <w:abstractNumId w:val="36"/>
  </w:num>
  <w:num w:numId="33" w16cid:durableId="1709720477">
    <w:abstractNumId w:val="38"/>
  </w:num>
  <w:num w:numId="34" w16cid:durableId="1738165772">
    <w:abstractNumId w:val="37"/>
  </w:num>
  <w:num w:numId="35" w16cid:durableId="624889703">
    <w:abstractNumId w:val="5"/>
  </w:num>
  <w:num w:numId="36" w16cid:durableId="452945528">
    <w:abstractNumId w:val="8"/>
  </w:num>
  <w:num w:numId="37" w16cid:durableId="51855915">
    <w:abstractNumId w:val="34"/>
  </w:num>
  <w:num w:numId="38" w16cid:durableId="1154838160">
    <w:abstractNumId w:val="13"/>
  </w:num>
  <w:num w:numId="39" w16cid:durableId="1818447395">
    <w:abstractNumId w:val="12"/>
  </w:num>
  <w:num w:numId="40" w16cid:durableId="1716083726">
    <w:abstractNumId w:val="39"/>
  </w:num>
  <w:num w:numId="41" w16cid:durableId="728384138">
    <w:abstractNumId w:val="11"/>
  </w:num>
  <w:num w:numId="42" w16cid:durableId="348793647">
    <w:abstractNumId w:val="27"/>
  </w:num>
  <w:num w:numId="43" w16cid:durableId="1512186924">
    <w:abstractNumId w:val="24"/>
  </w:num>
  <w:num w:numId="44" w16cid:durableId="1839927787">
    <w:abstractNumId w:val="25"/>
  </w:num>
  <w:num w:numId="45" w16cid:durableId="1406684937">
    <w:abstractNumId w:val="42"/>
  </w:num>
  <w:num w:numId="46" w16cid:durableId="601449704">
    <w:abstractNumId w:val="9"/>
  </w:num>
  <w:num w:numId="47" w16cid:durableId="1589117544">
    <w:abstractNumId w:val="2"/>
  </w:num>
  <w:num w:numId="48" w16cid:durableId="1948346874">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9F"/>
    <w:rsid w:val="0000654D"/>
    <w:rsid w:val="00006E9F"/>
    <w:rsid w:val="00016D74"/>
    <w:rsid w:val="00017292"/>
    <w:rsid w:val="000230AF"/>
    <w:rsid w:val="00023DCA"/>
    <w:rsid w:val="0002718B"/>
    <w:rsid w:val="00030EA4"/>
    <w:rsid w:val="0004166D"/>
    <w:rsid w:val="00042A1D"/>
    <w:rsid w:val="0005589C"/>
    <w:rsid w:val="00056352"/>
    <w:rsid w:val="000649D3"/>
    <w:rsid w:val="000670D0"/>
    <w:rsid w:val="000674DE"/>
    <w:rsid w:val="00072945"/>
    <w:rsid w:val="000804F3"/>
    <w:rsid w:val="000825B3"/>
    <w:rsid w:val="000834AB"/>
    <w:rsid w:val="00087EDA"/>
    <w:rsid w:val="0009136D"/>
    <w:rsid w:val="00091754"/>
    <w:rsid w:val="00092140"/>
    <w:rsid w:val="000A2923"/>
    <w:rsid w:val="000A3BA7"/>
    <w:rsid w:val="000A71F2"/>
    <w:rsid w:val="000A7856"/>
    <w:rsid w:val="000B1D29"/>
    <w:rsid w:val="000B1DC0"/>
    <w:rsid w:val="000B24AB"/>
    <w:rsid w:val="000B3801"/>
    <w:rsid w:val="000B4ED2"/>
    <w:rsid w:val="000C0CAE"/>
    <w:rsid w:val="000C4F56"/>
    <w:rsid w:val="000C5F3A"/>
    <w:rsid w:val="000C6310"/>
    <w:rsid w:val="000D0CC5"/>
    <w:rsid w:val="000D17BA"/>
    <w:rsid w:val="000D7330"/>
    <w:rsid w:val="000E439B"/>
    <w:rsid w:val="000E4EE5"/>
    <w:rsid w:val="0010396F"/>
    <w:rsid w:val="00115AE2"/>
    <w:rsid w:val="00120F34"/>
    <w:rsid w:val="00124960"/>
    <w:rsid w:val="00125CAE"/>
    <w:rsid w:val="00125D91"/>
    <w:rsid w:val="001267FE"/>
    <w:rsid w:val="0014548A"/>
    <w:rsid w:val="00145CC7"/>
    <w:rsid w:val="001614B2"/>
    <w:rsid w:val="00161D6C"/>
    <w:rsid w:val="00164406"/>
    <w:rsid w:val="00173C3B"/>
    <w:rsid w:val="00175676"/>
    <w:rsid w:val="00176829"/>
    <w:rsid w:val="00183CE9"/>
    <w:rsid w:val="00184556"/>
    <w:rsid w:val="00190446"/>
    <w:rsid w:val="00191D9E"/>
    <w:rsid w:val="001A065E"/>
    <w:rsid w:val="001A1109"/>
    <w:rsid w:val="001A27CB"/>
    <w:rsid w:val="001B0A1D"/>
    <w:rsid w:val="001B31E8"/>
    <w:rsid w:val="001B33E2"/>
    <w:rsid w:val="001C0117"/>
    <w:rsid w:val="001C2DDA"/>
    <w:rsid w:val="001C3013"/>
    <w:rsid w:val="001C3FC5"/>
    <w:rsid w:val="001C4F40"/>
    <w:rsid w:val="001C62FD"/>
    <w:rsid w:val="001D2341"/>
    <w:rsid w:val="001D268A"/>
    <w:rsid w:val="001E175E"/>
    <w:rsid w:val="001E37AE"/>
    <w:rsid w:val="001E4B36"/>
    <w:rsid w:val="001F2A5C"/>
    <w:rsid w:val="001F4023"/>
    <w:rsid w:val="001F4D2A"/>
    <w:rsid w:val="001F5E90"/>
    <w:rsid w:val="0020260E"/>
    <w:rsid w:val="002069FB"/>
    <w:rsid w:val="00214A0E"/>
    <w:rsid w:val="00216064"/>
    <w:rsid w:val="002211C9"/>
    <w:rsid w:val="0022307D"/>
    <w:rsid w:val="00231F24"/>
    <w:rsid w:val="0023203D"/>
    <w:rsid w:val="002324C5"/>
    <w:rsid w:val="0023355A"/>
    <w:rsid w:val="00233613"/>
    <w:rsid w:val="002372A0"/>
    <w:rsid w:val="002373B6"/>
    <w:rsid w:val="00237BAC"/>
    <w:rsid w:val="00241E0A"/>
    <w:rsid w:val="00242564"/>
    <w:rsid w:val="00244FE0"/>
    <w:rsid w:val="0024630C"/>
    <w:rsid w:val="002468FE"/>
    <w:rsid w:val="002542B7"/>
    <w:rsid w:val="002544D2"/>
    <w:rsid w:val="0026224A"/>
    <w:rsid w:val="00262735"/>
    <w:rsid w:val="00265F98"/>
    <w:rsid w:val="002679E1"/>
    <w:rsid w:val="00272EA4"/>
    <w:rsid w:val="0027421F"/>
    <w:rsid w:val="002743F9"/>
    <w:rsid w:val="002759BC"/>
    <w:rsid w:val="00282587"/>
    <w:rsid w:val="0028287C"/>
    <w:rsid w:val="002847D2"/>
    <w:rsid w:val="00286268"/>
    <w:rsid w:val="002952B7"/>
    <w:rsid w:val="00296FFB"/>
    <w:rsid w:val="002B10A4"/>
    <w:rsid w:val="002B5205"/>
    <w:rsid w:val="002B53C6"/>
    <w:rsid w:val="002C1C36"/>
    <w:rsid w:val="002C2716"/>
    <w:rsid w:val="002D0D89"/>
    <w:rsid w:val="002D158E"/>
    <w:rsid w:val="002D3058"/>
    <w:rsid w:val="002D309A"/>
    <w:rsid w:val="002D5259"/>
    <w:rsid w:val="002D621E"/>
    <w:rsid w:val="002D6331"/>
    <w:rsid w:val="002D773C"/>
    <w:rsid w:val="002E2DF5"/>
    <w:rsid w:val="002E428D"/>
    <w:rsid w:val="002E569E"/>
    <w:rsid w:val="002F24D3"/>
    <w:rsid w:val="002F519E"/>
    <w:rsid w:val="002F7BA0"/>
    <w:rsid w:val="00307C29"/>
    <w:rsid w:val="003122F3"/>
    <w:rsid w:val="00314660"/>
    <w:rsid w:val="003207DF"/>
    <w:rsid w:val="00323A2C"/>
    <w:rsid w:val="00326371"/>
    <w:rsid w:val="00326EE9"/>
    <w:rsid w:val="00332A5A"/>
    <w:rsid w:val="00332DFA"/>
    <w:rsid w:val="003358BB"/>
    <w:rsid w:val="00335F4A"/>
    <w:rsid w:val="003403B2"/>
    <w:rsid w:val="00340A15"/>
    <w:rsid w:val="00341DBB"/>
    <w:rsid w:val="00344B46"/>
    <w:rsid w:val="00344F6F"/>
    <w:rsid w:val="003456D5"/>
    <w:rsid w:val="0034665C"/>
    <w:rsid w:val="003522D8"/>
    <w:rsid w:val="00355657"/>
    <w:rsid w:val="00357133"/>
    <w:rsid w:val="00360EAE"/>
    <w:rsid w:val="003623C1"/>
    <w:rsid w:val="003646E0"/>
    <w:rsid w:val="00365468"/>
    <w:rsid w:val="00365959"/>
    <w:rsid w:val="00370BFF"/>
    <w:rsid w:val="0037117A"/>
    <w:rsid w:val="0037294F"/>
    <w:rsid w:val="003730A0"/>
    <w:rsid w:val="00374747"/>
    <w:rsid w:val="00381868"/>
    <w:rsid w:val="0038195F"/>
    <w:rsid w:val="00391D80"/>
    <w:rsid w:val="0039219E"/>
    <w:rsid w:val="003948C7"/>
    <w:rsid w:val="00396BBC"/>
    <w:rsid w:val="003A0E51"/>
    <w:rsid w:val="003A571D"/>
    <w:rsid w:val="003B1050"/>
    <w:rsid w:val="003B6B7F"/>
    <w:rsid w:val="003C144D"/>
    <w:rsid w:val="003C26E7"/>
    <w:rsid w:val="003C2DC2"/>
    <w:rsid w:val="003C553E"/>
    <w:rsid w:val="003C7C2C"/>
    <w:rsid w:val="003D0AC7"/>
    <w:rsid w:val="003D1031"/>
    <w:rsid w:val="003D2F83"/>
    <w:rsid w:val="003E3226"/>
    <w:rsid w:val="003E6196"/>
    <w:rsid w:val="003E61F3"/>
    <w:rsid w:val="003F2056"/>
    <w:rsid w:val="003F47D1"/>
    <w:rsid w:val="0040375E"/>
    <w:rsid w:val="0040457A"/>
    <w:rsid w:val="00405917"/>
    <w:rsid w:val="004071AF"/>
    <w:rsid w:val="00407D20"/>
    <w:rsid w:val="004137DC"/>
    <w:rsid w:val="0041392B"/>
    <w:rsid w:val="004143C4"/>
    <w:rsid w:val="00414DD0"/>
    <w:rsid w:val="00417C45"/>
    <w:rsid w:val="00422FD3"/>
    <w:rsid w:val="00426193"/>
    <w:rsid w:val="00432217"/>
    <w:rsid w:val="0044095B"/>
    <w:rsid w:val="00440C73"/>
    <w:rsid w:val="00444CE1"/>
    <w:rsid w:val="00445C93"/>
    <w:rsid w:val="00446D36"/>
    <w:rsid w:val="00450E74"/>
    <w:rsid w:val="0045122E"/>
    <w:rsid w:val="00451A3E"/>
    <w:rsid w:val="00451F81"/>
    <w:rsid w:val="0045513D"/>
    <w:rsid w:val="00456B40"/>
    <w:rsid w:val="00460671"/>
    <w:rsid w:val="00461F35"/>
    <w:rsid w:val="00462563"/>
    <w:rsid w:val="00462FAD"/>
    <w:rsid w:val="004669E9"/>
    <w:rsid w:val="00466BF6"/>
    <w:rsid w:val="00470D3D"/>
    <w:rsid w:val="004726B9"/>
    <w:rsid w:val="00486F4A"/>
    <w:rsid w:val="0049004E"/>
    <w:rsid w:val="004905C1"/>
    <w:rsid w:val="00491419"/>
    <w:rsid w:val="004924D2"/>
    <w:rsid w:val="00495684"/>
    <w:rsid w:val="00497665"/>
    <w:rsid w:val="004A2269"/>
    <w:rsid w:val="004A3B44"/>
    <w:rsid w:val="004B166D"/>
    <w:rsid w:val="004B36C7"/>
    <w:rsid w:val="004D7A16"/>
    <w:rsid w:val="004E2C8C"/>
    <w:rsid w:val="004E450D"/>
    <w:rsid w:val="004E557C"/>
    <w:rsid w:val="004E78A7"/>
    <w:rsid w:val="004F0B51"/>
    <w:rsid w:val="004F7917"/>
    <w:rsid w:val="00503901"/>
    <w:rsid w:val="0050671F"/>
    <w:rsid w:val="00513208"/>
    <w:rsid w:val="00513B67"/>
    <w:rsid w:val="005152D0"/>
    <w:rsid w:val="00516BE6"/>
    <w:rsid w:val="00517309"/>
    <w:rsid w:val="005243FD"/>
    <w:rsid w:val="00531E33"/>
    <w:rsid w:val="00550A68"/>
    <w:rsid w:val="00552880"/>
    <w:rsid w:val="00572844"/>
    <w:rsid w:val="00574D6F"/>
    <w:rsid w:val="00582F95"/>
    <w:rsid w:val="00586016"/>
    <w:rsid w:val="00591089"/>
    <w:rsid w:val="00591412"/>
    <w:rsid w:val="005A1A3D"/>
    <w:rsid w:val="005B0BB0"/>
    <w:rsid w:val="005B2BB1"/>
    <w:rsid w:val="005B49E6"/>
    <w:rsid w:val="005B6BC8"/>
    <w:rsid w:val="005C2E67"/>
    <w:rsid w:val="005C44CF"/>
    <w:rsid w:val="005E0CD0"/>
    <w:rsid w:val="005E7969"/>
    <w:rsid w:val="005E7B09"/>
    <w:rsid w:val="005F0915"/>
    <w:rsid w:val="005F284E"/>
    <w:rsid w:val="005F60FC"/>
    <w:rsid w:val="005F671C"/>
    <w:rsid w:val="006009A0"/>
    <w:rsid w:val="00601CEA"/>
    <w:rsid w:val="00606139"/>
    <w:rsid w:val="00611537"/>
    <w:rsid w:val="006132D6"/>
    <w:rsid w:val="0061439D"/>
    <w:rsid w:val="00614563"/>
    <w:rsid w:val="00614CC6"/>
    <w:rsid w:val="0062025D"/>
    <w:rsid w:val="00624B05"/>
    <w:rsid w:val="00624EA0"/>
    <w:rsid w:val="006253AA"/>
    <w:rsid w:val="00625F65"/>
    <w:rsid w:val="0063532B"/>
    <w:rsid w:val="00635C6B"/>
    <w:rsid w:val="00635EA7"/>
    <w:rsid w:val="00642D45"/>
    <w:rsid w:val="00645402"/>
    <w:rsid w:val="006459CA"/>
    <w:rsid w:val="00646A4A"/>
    <w:rsid w:val="0064741E"/>
    <w:rsid w:val="00655BF9"/>
    <w:rsid w:val="00656288"/>
    <w:rsid w:val="00656855"/>
    <w:rsid w:val="00661C3C"/>
    <w:rsid w:val="00662DFB"/>
    <w:rsid w:val="006643C1"/>
    <w:rsid w:val="00664433"/>
    <w:rsid w:val="00666484"/>
    <w:rsid w:val="00673C07"/>
    <w:rsid w:val="00677DD3"/>
    <w:rsid w:val="006830C1"/>
    <w:rsid w:val="006831FC"/>
    <w:rsid w:val="00691E40"/>
    <w:rsid w:val="00693E97"/>
    <w:rsid w:val="00693EDA"/>
    <w:rsid w:val="006A1719"/>
    <w:rsid w:val="006A31F9"/>
    <w:rsid w:val="006A32DE"/>
    <w:rsid w:val="006B29C6"/>
    <w:rsid w:val="006B3DE5"/>
    <w:rsid w:val="006B67D9"/>
    <w:rsid w:val="006B70B4"/>
    <w:rsid w:val="006C1A05"/>
    <w:rsid w:val="006C3544"/>
    <w:rsid w:val="006C4FC4"/>
    <w:rsid w:val="006C5012"/>
    <w:rsid w:val="006D32C0"/>
    <w:rsid w:val="006D4902"/>
    <w:rsid w:val="006D7CB8"/>
    <w:rsid w:val="006E186B"/>
    <w:rsid w:val="006E25B4"/>
    <w:rsid w:val="006F179B"/>
    <w:rsid w:val="006F198E"/>
    <w:rsid w:val="006F5B82"/>
    <w:rsid w:val="006F7440"/>
    <w:rsid w:val="0070215D"/>
    <w:rsid w:val="00702655"/>
    <w:rsid w:val="00706941"/>
    <w:rsid w:val="00707007"/>
    <w:rsid w:val="00707D73"/>
    <w:rsid w:val="00714B0C"/>
    <w:rsid w:val="00714CC9"/>
    <w:rsid w:val="00715F8D"/>
    <w:rsid w:val="007270BE"/>
    <w:rsid w:val="00731109"/>
    <w:rsid w:val="00736779"/>
    <w:rsid w:val="007410B0"/>
    <w:rsid w:val="00743DEA"/>
    <w:rsid w:val="00751D6B"/>
    <w:rsid w:val="00756B7E"/>
    <w:rsid w:val="00757BD2"/>
    <w:rsid w:val="00760D9F"/>
    <w:rsid w:val="007656E2"/>
    <w:rsid w:val="00773C5D"/>
    <w:rsid w:val="00784A79"/>
    <w:rsid w:val="00786E86"/>
    <w:rsid w:val="00793611"/>
    <w:rsid w:val="00793838"/>
    <w:rsid w:val="00795B59"/>
    <w:rsid w:val="007A0500"/>
    <w:rsid w:val="007A4736"/>
    <w:rsid w:val="0082344D"/>
    <w:rsid w:val="00831258"/>
    <w:rsid w:val="0084313B"/>
    <w:rsid w:val="00847DCA"/>
    <w:rsid w:val="00850FC4"/>
    <w:rsid w:val="00860461"/>
    <w:rsid w:val="008743A6"/>
    <w:rsid w:val="00884565"/>
    <w:rsid w:val="00885598"/>
    <w:rsid w:val="00886BFA"/>
    <w:rsid w:val="00894A18"/>
    <w:rsid w:val="008A04EC"/>
    <w:rsid w:val="008A5837"/>
    <w:rsid w:val="008B0C80"/>
    <w:rsid w:val="008C2C55"/>
    <w:rsid w:val="008D357C"/>
    <w:rsid w:val="008D7FDC"/>
    <w:rsid w:val="008E4835"/>
    <w:rsid w:val="008F24E9"/>
    <w:rsid w:val="008F5DB0"/>
    <w:rsid w:val="00903DB2"/>
    <w:rsid w:val="00910A7F"/>
    <w:rsid w:val="009172FD"/>
    <w:rsid w:val="00922A48"/>
    <w:rsid w:val="0092320B"/>
    <w:rsid w:val="009341C9"/>
    <w:rsid w:val="00945DA6"/>
    <w:rsid w:val="00945EE7"/>
    <w:rsid w:val="009473EB"/>
    <w:rsid w:val="009576F9"/>
    <w:rsid w:val="00957BFE"/>
    <w:rsid w:val="00962016"/>
    <w:rsid w:val="00962549"/>
    <w:rsid w:val="009700C8"/>
    <w:rsid w:val="00971DA5"/>
    <w:rsid w:val="00974CD0"/>
    <w:rsid w:val="00975DDD"/>
    <w:rsid w:val="00977A9E"/>
    <w:rsid w:val="009828EE"/>
    <w:rsid w:val="00985A16"/>
    <w:rsid w:val="00987E5E"/>
    <w:rsid w:val="00990666"/>
    <w:rsid w:val="00992290"/>
    <w:rsid w:val="009932E1"/>
    <w:rsid w:val="00994D79"/>
    <w:rsid w:val="009A157B"/>
    <w:rsid w:val="009B1BC0"/>
    <w:rsid w:val="009B35BB"/>
    <w:rsid w:val="009B456F"/>
    <w:rsid w:val="009C179B"/>
    <w:rsid w:val="009D02F8"/>
    <w:rsid w:val="009D05CA"/>
    <w:rsid w:val="009D17C8"/>
    <w:rsid w:val="009D1AA8"/>
    <w:rsid w:val="009E572A"/>
    <w:rsid w:val="009E5E7E"/>
    <w:rsid w:val="009E6A59"/>
    <w:rsid w:val="009F03EA"/>
    <w:rsid w:val="009F66E9"/>
    <w:rsid w:val="00A0049A"/>
    <w:rsid w:val="00A00DFA"/>
    <w:rsid w:val="00A02773"/>
    <w:rsid w:val="00A02850"/>
    <w:rsid w:val="00A056B8"/>
    <w:rsid w:val="00A10831"/>
    <w:rsid w:val="00A14D02"/>
    <w:rsid w:val="00A17D6C"/>
    <w:rsid w:val="00A271F0"/>
    <w:rsid w:val="00A27240"/>
    <w:rsid w:val="00A305BD"/>
    <w:rsid w:val="00A31351"/>
    <w:rsid w:val="00A34711"/>
    <w:rsid w:val="00A34CDC"/>
    <w:rsid w:val="00A36B7B"/>
    <w:rsid w:val="00A37E8B"/>
    <w:rsid w:val="00A425BC"/>
    <w:rsid w:val="00A42F27"/>
    <w:rsid w:val="00A46D52"/>
    <w:rsid w:val="00A4765A"/>
    <w:rsid w:val="00A63759"/>
    <w:rsid w:val="00A657C4"/>
    <w:rsid w:val="00A6693C"/>
    <w:rsid w:val="00A71BDD"/>
    <w:rsid w:val="00A73575"/>
    <w:rsid w:val="00A75A45"/>
    <w:rsid w:val="00A77075"/>
    <w:rsid w:val="00A77500"/>
    <w:rsid w:val="00A865EB"/>
    <w:rsid w:val="00AA6C01"/>
    <w:rsid w:val="00AB2306"/>
    <w:rsid w:val="00AB4B4E"/>
    <w:rsid w:val="00AC036B"/>
    <w:rsid w:val="00AC1452"/>
    <w:rsid w:val="00AC75C2"/>
    <w:rsid w:val="00AC79A3"/>
    <w:rsid w:val="00AD0B6D"/>
    <w:rsid w:val="00AD17D1"/>
    <w:rsid w:val="00AD289B"/>
    <w:rsid w:val="00AD31AF"/>
    <w:rsid w:val="00AE0369"/>
    <w:rsid w:val="00AE2231"/>
    <w:rsid w:val="00AE28E4"/>
    <w:rsid w:val="00AE6299"/>
    <w:rsid w:val="00AE6BD0"/>
    <w:rsid w:val="00AF0F03"/>
    <w:rsid w:val="00AF55C5"/>
    <w:rsid w:val="00AF69B2"/>
    <w:rsid w:val="00B01233"/>
    <w:rsid w:val="00B06ABD"/>
    <w:rsid w:val="00B13622"/>
    <w:rsid w:val="00B16B5E"/>
    <w:rsid w:val="00B20E24"/>
    <w:rsid w:val="00B2346B"/>
    <w:rsid w:val="00B3084A"/>
    <w:rsid w:val="00B32F9B"/>
    <w:rsid w:val="00B35723"/>
    <w:rsid w:val="00B4014B"/>
    <w:rsid w:val="00B427A9"/>
    <w:rsid w:val="00B53201"/>
    <w:rsid w:val="00B61A30"/>
    <w:rsid w:val="00B62B2C"/>
    <w:rsid w:val="00B74F07"/>
    <w:rsid w:val="00B757DF"/>
    <w:rsid w:val="00B768F6"/>
    <w:rsid w:val="00B86171"/>
    <w:rsid w:val="00B9040A"/>
    <w:rsid w:val="00B932AB"/>
    <w:rsid w:val="00B94B73"/>
    <w:rsid w:val="00BB01EB"/>
    <w:rsid w:val="00BB480B"/>
    <w:rsid w:val="00BC265C"/>
    <w:rsid w:val="00BD2B29"/>
    <w:rsid w:val="00BD38F2"/>
    <w:rsid w:val="00BE13F6"/>
    <w:rsid w:val="00BF09B5"/>
    <w:rsid w:val="00BF0F54"/>
    <w:rsid w:val="00BF29C1"/>
    <w:rsid w:val="00BF79DC"/>
    <w:rsid w:val="00BF7ECE"/>
    <w:rsid w:val="00C00455"/>
    <w:rsid w:val="00C00A35"/>
    <w:rsid w:val="00C00A97"/>
    <w:rsid w:val="00C02F36"/>
    <w:rsid w:val="00C1110E"/>
    <w:rsid w:val="00C116B4"/>
    <w:rsid w:val="00C14453"/>
    <w:rsid w:val="00C16069"/>
    <w:rsid w:val="00C221FF"/>
    <w:rsid w:val="00C235DF"/>
    <w:rsid w:val="00C33165"/>
    <w:rsid w:val="00C35125"/>
    <w:rsid w:val="00C40B25"/>
    <w:rsid w:val="00C435C7"/>
    <w:rsid w:val="00C52ADF"/>
    <w:rsid w:val="00C5714E"/>
    <w:rsid w:val="00C61227"/>
    <w:rsid w:val="00C66F95"/>
    <w:rsid w:val="00C708A8"/>
    <w:rsid w:val="00C710FE"/>
    <w:rsid w:val="00C73170"/>
    <w:rsid w:val="00C77EF7"/>
    <w:rsid w:val="00C90B67"/>
    <w:rsid w:val="00C91A24"/>
    <w:rsid w:val="00C91B7F"/>
    <w:rsid w:val="00CA054D"/>
    <w:rsid w:val="00CB011D"/>
    <w:rsid w:val="00CB3E3A"/>
    <w:rsid w:val="00CC11E5"/>
    <w:rsid w:val="00CC2B2E"/>
    <w:rsid w:val="00CC75B9"/>
    <w:rsid w:val="00CD4408"/>
    <w:rsid w:val="00CD70B0"/>
    <w:rsid w:val="00CE2FD9"/>
    <w:rsid w:val="00CE3EDF"/>
    <w:rsid w:val="00CE5CF6"/>
    <w:rsid w:val="00CE6C14"/>
    <w:rsid w:val="00D05E9E"/>
    <w:rsid w:val="00D06C46"/>
    <w:rsid w:val="00D07258"/>
    <w:rsid w:val="00D10776"/>
    <w:rsid w:val="00D127AD"/>
    <w:rsid w:val="00D160DE"/>
    <w:rsid w:val="00D17633"/>
    <w:rsid w:val="00D21F2C"/>
    <w:rsid w:val="00D479B8"/>
    <w:rsid w:val="00D50C7D"/>
    <w:rsid w:val="00D51213"/>
    <w:rsid w:val="00D60A8E"/>
    <w:rsid w:val="00D6126F"/>
    <w:rsid w:val="00D66481"/>
    <w:rsid w:val="00D66AFB"/>
    <w:rsid w:val="00D75E89"/>
    <w:rsid w:val="00D77B67"/>
    <w:rsid w:val="00D80246"/>
    <w:rsid w:val="00D814ED"/>
    <w:rsid w:val="00D847EA"/>
    <w:rsid w:val="00D85AE4"/>
    <w:rsid w:val="00D8797A"/>
    <w:rsid w:val="00D90938"/>
    <w:rsid w:val="00D962DD"/>
    <w:rsid w:val="00DA0A00"/>
    <w:rsid w:val="00DA19C9"/>
    <w:rsid w:val="00DA6F58"/>
    <w:rsid w:val="00DB1004"/>
    <w:rsid w:val="00DC12B1"/>
    <w:rsid w:val="00DC2258"/>
    <w:rsid w:val="00DC58E2"/>
    <w:rsid w:val="00DD0ECF"/>
    <w:rsid w:val="00DD4E3A"/>
    <w:rsid w:val="00DD7112"/>
    <w:rsid w:val="00DE65AB"/>
    <w:rsid w:val="00DF0A42"/>
    <w:rsid w:val="00DF1BED"/>
    <w:rsid w:val="00DF5107"/>
    <w:rsid w:val="00E006B1"/>
    <w:rsid w:val="00E020FB"/>
    <w:rsid w:val="00E062E0"/>
    <w:rsid w:val="00E12F24"/>
    <w:rsid w:val="00E15BAA"/>
    <w:rsid w:val="00E176FC"/>
    <w:rsid w:val="00E20CC7"/>
    <w:rsid w:val="00E23CA5"/>
    <w:rsid w:val="00E315AB"/>
    <w:rsid w:val="00E32E29"/>
    <w:rsid w:val="00E3363A"/>
    <w:rsid w:val="00E347E4"/>
    <w:rsid w:val="00E36B75"/>
    <w:rsid w:val="00E40266"/>
    <w:rsid w:val="00E4130B"/>
    <w:rsid w:val="00E433E5"/>
    <w:rsid w:val="00E43FDB"/>
    <w:rsid w:val="00E451D2"/>
    <w:rsid w:val="00E55B26"/>
    <w:rsid w:val="00E71566"/>
    <w:rsid w:val="00E717BA"/>
    <w:rsid w:val="00E71B15"/>
    <w:rsid w:val="00E71E7E"/>
    <w:rsid w:val="00E72C46"/>
    <w:rsid w:val="00E82F9A"/>
    <w:rsid w:val="00E87A6A"/>
    <w:rsid w:val="00E9287F"/>
    <w:rsid w:val="00E95AC0"/>
    <w:rsid w:val="00EA5807"/>
    <w:rsid w:val="00EB1943"/>
    <w:rsid w:val="00EB231F"/>
    <w:rsid w:val="00EB5579"/>
    <w:rsid w:val="00EC17E8"/>
    <w:rsid w:val="00EC7DD1"/>
    <w:rsid w:val="00ED047E"/>
    <w:rsid w:val="00ED0CA4"/>
    <w:rsid w:val="00ED5805"/>
    <w:rsid w:val="00ED61EE"/>
    <w:rsid w:val="00EE43A9"/>
    <w:rsid w:val="00EE5456"/>
    <w:rsid w:val="00EE6079"/>
    <w:rsid w:val="00EE69EC"/>
    <w:rsid w:val="00EF01B8"/>
    <w:rsid w:val="00EF0B7C"/>
    <w:rsid w:val="00EF1D60"/>
    <w:rsid w:val="00EF2FA0"/>
    <w:rsid w:val="00F038FD"/>
    <w:rsid w:val="00F0560C"/>
    <w:rsid w:val="00F07327"/>
    <w:rsid w:val="00F13648"/>
    <w:rsid w:val="00F23363"/>
    <w:rsid w:val="00F23440"/>
    <w:rsid w:val="00F237D4"/>
    <w:rsid w:val="00F26649"/>
    <w:rsid w:val="00F26974"/>
    <w:rsid w:val="00F5480D"/>
    <w:rsid w:val="00F644B2"/>
    <w:rsid w:val="00F6491E"/>
    <w:rsid w:val="00F71AE0"/>
    <w:rsid w:val="00F73183"/>
    <w:rsid w:val="00F73956"/>
    <w:rsid w:val="00F742D3"/>
    <w:rsid w:val="00F81F68"/>
    <w:rsid w:val="00F838ED"/>
    <w:rsid w:val="00F8438B"/>
    <w:rsid w:val="00F857CD"/>
    <w:rsid w:val="00F87EAD"/>
    <w:rsid w:val="00F87FCD"/>
    <w:rsid w:val="00F91382"/>
    <w:rsid w:val="00F9274B"/>
    <w:rsid w:val="00FA0AA5"/>
    <w:rsid w:val="00FA11A0"/>
    <w:rsid w:val="00FB1B88"/>
    <w:rsid w:val="00FB2FDA"/>
    <w:rsid w:val="00FB6833"/>
    <w:rsid w:val="00FB7E76"/>
    <w:rsid w:val="00FD40A7"/>
    <w:rsid w:val="00FD5B13"/>
    <w:rsid w:val="00FD6324"/>
    <w:rsid w:val="00FD79DD"/>
    <w:rsid w:val="00FE0063"/>
    <w:rsid w:val="00FF767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5A4B"/>
  <w15:chartTrackingRefBased/>
  <w15:docId w15:val="{8F929434-DF12-415A-86F1-E0C8108E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E006B1"/>
    <w:pPr>
      <w:keepNext/>
      <w:keepLines/>
      <w:spacing w:after="0"/>
      <w:ind w:right="899"/>
      <w:outlineLvl w:val="0"/>
    </w:pPr>
    <w:rPr>
      <w:rFonts w:ascii="Calibri" w:eastAsia="Calibri" w:hAnsi="Calibri" w:cs="Calibri"/>
      <w:color w:val="002060"/>
      <w:sz w:val="32"/>
      <w:lang w:eastAsia="es-HN"/>
    </w:rPr>
  </w:style>
  <w:style w:type="paragraph" w:styleId="Ttulo2">
    <w:name w:val="heading 2"/>
    <w:next w:val="Normal"/>
    <w:link w:val="Ttulo2Car"/>
    <w:uiPriority w:val="9"/>
    <w:unhideWhenUsed/>
    <w:qFormat/>
    <w:rsid w:val="00006E9F"/>
    <w:pPr>
      <w:keepNext/>
      <w:keepLines/>
      <w:spacing w:after="28" w:line="250" w:lineRule="auto"/>
      <w:ind w:left="3006" w:hanging="10"/>
      <w:jc w:val="both"/>
      <w:outlineLvl w:val="1"/>
    </w:pPr>
    <w:rPr>
      <w:rFonts w:ascii="Calibri" w:eastAsia="Calibri" w:hAnsi="Calibri" w:cs="Calibri"/>
      <w:b/>
      <w:color w:val="000000"/>
      <w:sz w:val="24"/>
      <w:lang w:eastAsia="es-HN"/>
    </w:rPr>
  </w:style>
  <w:style w:type="paragraph" w:styleId="Ttulo3">
    <w:name w:val="heading 3"/>
    <w:next w:val="Normal"/>
    <w:link w:val="Ttulo3Car"/>
    <w:uiPriority w:val="9"/>
    <w:unhideWhenUsed/>
    <w:qFormat/>
    <w:rsid w:val="00E006B1"/>
    <w:pPr>
      <w:keepNext/>
      <w:keepLines/>
      <w:spacing w:after="1497"/>
      <w:outlineLvl w:val="2"/>
    </w:pPr>
    <w:rPr>
      <w:rFonts w:ascii="Calibri" w:eastAsia="Calibri" w:hAnsi="Calibri" w:cs="Calibri"/>
      <w:color w:val="000000"/>
      <w:sz w:val="18"/>
      <w:lang w:eastAsia="es-HN"/>
    </w:rPr>
  </w:style>
  <w:style w:type="paragraph" w:styleId="Ttulo4">
    <w:name w:val="heading 4"/>
    <w:basedOn w:val="Normal"/>
    <w:next w:val="Normal"/>
    <w:link w:val="Ttulo4Car"/>
    <w:uiPriority w:val="9"/>
    <w:unhideWhenUsed/>
    <w:qFormat/>
    <w:rsid w:val="00016D74"/>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016D74"/>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016D74"/>
    <w:pPr>
      <w:tabs>
        <w:tab w:val="num" w:pos="4320"/>
      </w:tabs>
      <w:spacing w:before="240" w:after="60" w:line="240" w:lineRule="auto"/>
      <w:ind w:left="4320" w:hanging="720"/>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uiPriority w:val="9"/>
    <w:semiHidden/>
    <w:unhideWhenUsed/>
    <w:qFormat/>
    <w:rsid w:val="00016D74"/>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016D74"/>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016D74"/>
    <w:pPr>
      <w:tabs>
        <w:tab w:val="num" w:pos="6480"/>
      </w:tabs>
      <w:spacing w:before="240" w:after="60" w:line="240" w:lineRule="auto"/>
      <w:ind w:left="6480" w:hanging="720"/>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6B1"/>
    <w:rPr>
      <w:rFonts w:ascii="Calibri" w:eastAsia="Calibri" w:hAnsi="Calibri" w:cs="Calibri"/>
      <w:color w:val="002060"/>
      <w:sz w:val="32"/>
      <w:lang w:eastAsia="es-HN"/>
    </w:rPr>
  </w:style>
  <w:style w:type="character" w:customStyle="1" w:styleId="Ttulo2Car">
    <w:name w:val="Título 2 Car"/>
    <w:basedOn w:val="Fuentedeprrafopredeter"/>
    <w:link w:val="Ttulo2"/>
    <w:uiPriority w:val="9"/>
    <w:rsid w:val="00006E9F"/>
    <w:rPr>
      <w:rFonts w:ascii="Calibri" w:eastAsia="Calibri" w:hAnsi="Calibri" w:cs="Calibri"/>
      <w:b/>
      <w:color w:val="000000"/>
      <w:sz w:val="24"/>
      <w:lang w:eastAsia="es-HN"/>
    </w:rPr>
  </w:style>
  <w:style w:type="character" w:customStyle="1" w:styleId="Ttulo3Car">
    <w:name w:val="Título 3 Car"/>
    <w:basedOn w:val="Fuentedeprrafopredeter"/>
    <w:link w:val="Ttulo3"/>
    <w:uiPriority w:val="9"/>
    <w:rsid w:val="00E006B1"/>
    <w:rPr>
      <w:rFonts w:ascii="Calibri" w:eastAsia="Calibri" w:hAnsi="Calibri" w:cs="Calibri"/>
      <w:color w:val="000000"/>
      <w:sz w:val="18"/>
      <w:lang w:eastAsia="es-HN"/>
    </w:rPr>
  </w:style>
  <w:style w:type="paragraph" w:styleId="Prrafodelista">
    <w:name w:val="List Paragraph"/>
    <w:basedOn w:val="Normal"/>
    <w:uiPriority w:val="34"/>
    <w:qFormat/>
    <w:rsid w:val="00962016"/>
    <w:pPr>
      <w:ind w:left="720"/>
      <w:contextualSpacing/>
    </w:pPr>
  </w:style>
  <w:style w:type="paragraph" w:customStyle="1" w:styleId="footnotedescription">
    <w:name w:val="footnote description"/>
    <w:next w:val="Normal"/>
    <w:link w:val="footnotedescriptionChar"/>
    <w:hidden/>
    <w:rsid w:val="00AE0369"/>
    <w:pPr>
      <w:spacing w:after="0" w:line="249" w:lineRule="auto"/>
      <w:ind w:right="520"/>
      <w:jc w:val="both"/>
    </w:pPr>
    <w:rPr>
      <w:rFonts w:ascii="Calibri" w:eastAsia="Calibri" w:hAnsi="Calibri" w:cs="Calibri"/>
      <w:color w:val="000000"/>
      <w:sz w:val="18"/>
      <w:lang w:eastAsia="es-HN"/>
    </w:rPr>
  </w:style>
  <w:style w:type="character" w:customStyle="1" w:styleId="footnotedescriptionChar">
    <w:name w:val="footnote description Char"/>
    <w:link w:val="footnotedescription"/>
    <w:rsid w:val="00AE0369"/>
    <w:rPr>
      <w:rFonts w:ascii="Calibri" w:eastAsia="Calibri" w:hAnsi="Calibri" w:cs="Calibri"/>
      <w:color w:val="000000"/>
      <w:sz w:val="18"/>
      <w:lang w:eastAsia="es-HN"/>
    </w:rPr>
  </w:style>
  <w:style w:type="character" w:styleId="Hipervnculo">
    <w:name w:val="Hyperlink"/>
    <w:basedOn w:val="Fuentedeprrafopredeter"/>
    <w:uiPriority w:val="99"/>
    <w:unhideWhenUsed/>
    <w:rsid w:val="00451F81"/>
    <w:rPr>
      <w:color w:val="0563C1" w:themeColor="hyperlink"/>
      <w:u w:val="single"/>
    </w:rPr>
  </w:style>
  <w:style w:type="table" w:customStyle="1" w:styleId="TableGrid">
    <w:name w:val="TableGrid"/>
    <w:rsid w:val="0027421F"/>
    <w:pPr>
      <w:spacing w:after="0" w:line="240" w:lineRule="auto"/>
    </w:pPr>
    <w:rPr>
      <w:rFonts w:eastAsiaTheme="minorEastAsia"/>
      <w:lang w:eastAsia="es-HN"/>
    </w:rPr>
    <w:tblPr>
      <w:tblCellMar>
        <w:top w:w="0" w:type="dxa"/>
        <w:left w:w="0" w:type="dxa"/>
        <w:bottom w:w="0" w:type="dxa"/>
        <w:right w:w="0" w:type="dxa"/>
      </w:tblCellMar>
    </w:tblPr>
  </w:style>
  <w:style w:type="character" w:customStyle="1" w:styleId="footnotemark">
    <w:name w:val="footnote mark"/>
    <w:hidden/>
    <w:rsid w:val="00E006B1"/>
    <w:rPr>
      <w:rFonts w:ascii="Calibri" w:eastAsia="Calibri" w:hAnsi="Calibri" w:cs="Calibri"/>
      <w:color w:val="000000"/>
      <w:sz w:val="18"/>
      <w:vertAlign w:val="superscript"/>
    </w:rPr>
  </w:style>
  <w:style w:type="character" w:customStyle="1" w:styleId="TextocomentarioCar">
    <w:name w:val="Texto comentario Car"/>
    <w:basedOn w:val="Fuentedeprrafopredeter"/>
    <w:link w:val="Textocomentario"/>
    <w:uiPriority w:val="99"/>
    <w:rsid w:val="00E006B1"/>
    <w:rPr>
      <w:rFonts w:eastAsiaTheme="minorEastAsia"/>
      <w:sz w:val="20"/>
      <w:szCs w:val="20"/>
      <w:lang w:val="en-US"/>
    </w:rPr>
  </w:style>
  <w:style w:type="paragraph" w:styleId="Textocomentario">
    <w:name w:val="annotation text"/>
    <w:basedOn w:val="Normal"/>
    <w:link w:val="TextocomentarioCar"/>
    <w:uiPriority w:val="99"/>
    <w:unhideWhenUsed/>
    <w:rsid w:val="00E006B1"/>
    <w:pPr>
      <w:spacing w:line="240" w:lineRule="auto"/>
    </w:pPr>
    <w:rPr>
      <w:rFonts w:eastAsiaTheme="minorEastAsia"/>
      <w:sz w:val="20"/>
      <w:szCs w:val="20"/>
      <w:lang w:val="en-US"/>
    </w:rPr>
  </w:style>
  <w:style w:type="character" w:customStyle="1" w:styleId="TextodegloboCar">
    <w:name w:val="Texto de globo Car"/>
    <w:basedOn w:val="Fuentedeprrafopredeter"/>
    <w:link w:val="Textodeglobo"/>
    <w:uiPriority w:val="99"/>
    <w:semiHidden/>
    <w:rsid w:val="00E006B1"/>
    <w:rPr>
      <w:rFonts w:ascii="Segoe UI" w:eastAsiaTheme="minorEastAsia" w:hAnsi="Segoe UI" w:cs="Segoe UI"/>
      <w:sz w:val="18"/>
      <w:szCs w:val="18"/>
      <w:lang w:val="en-US"/>
    </w:rPr>
  </w:style>
  <w:style w:type="paragraph" w:styleId="Textodeglobo">
    <w:name w:val="Balloon Text"/>
    <w:basedOn w:val="Normal"/>
    <w:link w:val="TextodegloboCar"/>
    <w:uiPriority w:val="99"/>
    <w:semiHidden/>
    <w:unhideWhenUsed/>
    <w:rsid w:val="00E006B1"/>
    <w:pPr>
      <w:spacing w:after="0" w:line="240" w:lineRule="auto"/>
    </w:pPr>
    <w:rPr>
      <w:rFonts w:ascii="Segoe UI" w:eastAsiaTheme="minorEastAsia" w:hAnsi="Segoe UI" w:cs="Segoe UI"/>
      <w:sz w:val="18"/>
      <w:szCs w:val="18"/>
      <w:lang w:val="en-US"/>
    </w:rPr>
  </w:style>
  <w:style w:type="character" w:customStyle="1" w:styleId="AsuntodelcomentarioCar">
    <w:name w:val="Asunto del comentario Car"/>
    <w:basedOn w:val="TextocomentarioCar"/>
    <w:link w:val="Asuntodelcomentario"/>
    <w:uiPriority w:val="99"/>
    <w:semiHidden/>
    <w:rsid w:val="00E006B1"/>
    <w:rPr>
      <w:rFonts w:eastAsiaTheme="minorEastAsia"/>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E006B1"/>
    <w:rPr>
      <w:b/>
      <w:bCs/>
    </w:rPr>
  </w:style>
  <w:style w:type="table" w:styleId="Tablaconcuadrcula">
    <w:name w:val="Table Grid"/>
    <w:basedOn w:val="Tablanormal"/>
    <w:uiPriority w:val="59"/>
    <w:rsid w:val="00E00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EncabezadoCar">
    <w:name w:val="Encabezado Car"/>
    <w:basedOn w:val="Fuentedeprrafopredeter"/>
    <w:link w:val="Encabezado"/>
    <w:uiPriority w:val="99"/>
    <w:rsid w:val="00E006B1"/>
    <w:rPr>
      <w:rFonts w:eastAsiaTheme="minorEastAsia"/>
      <w:lang w:val="en-US"/>
    </w:rPr>
  </w:style>
  <w:style w:type="paragraph" w:styleId="Piedepgina">
    <w:name w:val="footer"/>
    <w:basedOn w:val="Normal"/>
    <w:link w:val="Piedepgina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PiedepginaCar">
    <w:name w:val="Pie de página Car"/>
    <w:basedOn w:val="Fuentedeprrafopredeter"/>
    <w:link w:val="Piedepgina"/>
    <w:uiPriority w:val="99"/>
    <w:rsid w:val="00E006B1"/>
    <w:rPr>
      <w:rFonts w:eastAsiaTheme="minorEastAsia"/>
      <w:lang w:val="en-US"/>
    </w:rPr>
  </w:style>
  <w:style w:type="character" w:styleId="Refdecomentario">
    <w:name w:val="annotation reference"/>
    <w:basedOn w:val="Fuentedeprrafopredeter"/>
    <w:uiPriority w:val="99"/>
    <w:semiHidden/>
    <w:unhideWhenUsed/>
    <w:rsid w:val="0005589C"/>
    <w:rPr>
      <w:sz w:val="16"/>
      <w:szCs w:val="16"/>
    </w:rPr>
  </w:style>
  <w:style w:type="paragraph" w:styleId="Revisin">
    <w:name w:val="Revision"/>
    <w:hidden/>
    <w:uiPriority w:val="99"/>
    <w:semiHidden/>
    <w:rsid w:val="003C26E7"/>
    <w:pPr>
      <w:spacing w:after="0" w:line="240" w:lineRule="auto"/>
    </w:pPr>
    <w:rPr>
      <w:rFonts w:eastAsiaTheme="minorEastAsia"/>
      <w:lang w:val="en-US"/>
    </w:rPr>
  </w:style>
  <w:style w:type="paragraph" w:styleId="Sinespaciado">
    <w:name w:val="No Spacing"/>
    <w:uiPriority w:val="1"/>
    <w:qFormat/>
    <w:rsid w:val="008D357C"/>
    <w:pPr>
      <w:spacing w:after="0" w:line="240" w:lineRule="auto"/>
    </w:pPr>
  </w:style>
  <w:style w:type="character" w:customStyle="1" w:styleId="Mencinsinresolver1">
    <w:name w:val="Mención sin resolver1"/>
    <w:basedOn w:val="Fuentedeprrafopredeter"/>
    <w:uiPriority w:val="99"/>
    <w:semiHidden/>
    <w:unhideWhenUsed/>
    <w:rsid w:val="002069FB"/>
    <w:rPr>
      <w:color w:val="605E5C"/>
      <w:shd w:val="clear" w:color="auto" w:fill="E1DFDD"/>
    </w:rPr>
  </w:style>
  <w:style w:type="character" w:customStyle="1" w:styleId="Ttulo4Car">
    <w:name w:val="Título 4 Car"/>
    <w:basedOn w:val="Fuentedeprrafopredeter"/>
    <w:link w:val="Ttulo4"/>
    <w:uiPriority w:val="9"/>
    <w:rsid w:val="00016D74"/>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016D74"/>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016D74"/>
    <w:rPr>
      <w:rFonts w:ascii="Times New Roman" w:eastAsia="Times New Roman" w:hAnsi="Times New Roman" w:cs="Times New Roman"/>
      <w:b/>
      <w:bCs/>
      <w:sz w:val="20"/>
      <w:szCs w:val="20"/>
    </w:rPr>
  </w:style>
  <w:style w:type="character" w:customStyle="1" w:styleId="Ttulo7Car">
    <w:name w:val="Título 7 Car"/>
    <w:basedOn w:val="Fuentedeprrafopredeter"/>
    <w:link w:val="Ttulo7"/>
    <w:uiPriority w:val="9"/>
    <w:semiHidden/>
    <w:rsid w:val="00016D74"/>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016D74"/>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016D74"/>
    <w:rPr>
      <w:rFonts w:ascii="Cambria" w:eastAsia="Times New Roman" w:hAnsi="Cambria" w:cs="Times New Roman"/>
      <w:sz w:val="20"/>
      <w:szCs w:val="20"/>
    </w:rPr>
  </w:style>
  <w:style w:type="paragraph" w:styleId="Textoindependiente">
    <w:name w:val="Body Text"/>
    <w:basedOn w:val="Normal"/>
    <w:link w:val="TextoindependienteCar"/>
    <w:rsid w:val="00016D74"/>
    <w:pPr>
      <w:spacing w:after="0" w:line="240" w:lineRule="auto"/>
      <w:jc w:val="both"/>
    </w:pPr>
    <w:rPr>
      <w:rFonts w:ascii="Times New Roman" w:eastAsia="MS Mincho"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016D74"/>
    <w:rPr>
      <w:rFonts w:ascii="Times New Roman" w:eastAsia="MS Mincho"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16D74"/>
    <w:rPr>
      <w:color w:val="800080"/>
      <w:u w:val="single"/>
    </w:rPr>
  </w:style>
  <w:style w:type="paragraph" w:customStyle="1" w:styleId="xl191">
    <w:name w:val="xl191"/>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2">
    <w:name w:val="xl192"/>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3">
    <w:name w:val="xl193"/>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4">
    <w:name w:val="xl194"/>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5">
    <w:name w:val="xl195"/>
    <w:basedOn w:val="Normal"/>
    <w:rsid w:val="00016D74"/>
    <w:pPr>
      <w:pBdr>
        <w:top w:val="single" w:sz="4" w:space="0" w:color="auto"/>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6">
    <w:name w:val="xl196"/>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8">
    <w:name w:val="xl198"/>
    <w:basedOn w:val="Normal"/>
    <w:rsid w:val="00016D7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199">
    <w:name w:val="xl199"/>
    <w:basedOn w:val="Normal"/>
    <w:rsid w:val="00016D74"/>
    <w:pPr>
      <w:pBdr>
        <w:top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0">
    <w:name w:val="xl200"/>
    <w:basedOn w:val="Normal"/>
    <w:rsid w:val="00016D74"/>
    <w:pPr>
      <w:pBdr>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1">
    <w:name w:val="xl201"/>
    <w:basedOn w:val="Normal"/>
    <w:rsid w:val="00016D74"/>
    <w:pP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2">
    <w:name w:val="xl202"/>
    <w:basedOn w:val="Normal"/>
    <w:rsid w:val="00016D74"/>
    <w:pP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3">
    <w:name w:val="xl203"/>
    <w:basedOn w:val="Normal"/>
    <w:rsid w:val="00016D7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4">
    <w:name w:val="xl204"/>
    <w:basedOn w:val="Normal"/>
    <w:rsid w:val="00016D7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5">
    <w:name w:val="xl205"/>
    <w:basedOn w:val="Normal"/>
    <w:rsid w:val="00016D74"/>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6">
    <w:name w:val="xl206"/>
    <w:basedOn w:val="Normal"/>
    <w:rsid w:val="00016D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7">
    <w:name w:val="xl207"/>
    <w:basedOn w:val="Normal"/>
    <w:rsid w:val="00016D7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8">
    <w:name w:val="xl208"/>
    <w:basedOn w:val="Normal"/>
    <w:rsid w:val="00016D74"/>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9">
    <w:name w:val="xl209"/>
    <w:basedOn w:val="Normal"/>
    <w:rsid w:val="00016D7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10">
    <w:name w:val="xl210"/>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1">
    <w:name w:val="xl211"/>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2">
    <w:name w:val="xl212"/>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3">
    <w:name w:val="xl21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4">
    <w:name w:val="xl214"/>
    <w:basedOn w:val="Normal"/>
    <w:rsid w:val="00016D74"/>
    <w:pPr>
      <w:pBdr>
        <w:top w:val="single" w:sz="4" w:space="0" w:color="auto"/>
        <w:left w:val="single" w:sz="8"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5">
    <w:name w:val="xl215"/>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16">
    <w:name w:val="xl216"/>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17">
    <w:name w:val="xl21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8">
    <w:name w:val="xl218"/>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9">
    <w:name w:val="xl219"/>
    <w:basedOn w:val="Normal"/>
    <w:rsid w:val="00016D74"/>
    <w:pPr>
      <w:pBdr>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0">
    <w:name w:val="xl220"/>
    <w:basedOn w:val="Normal"/>
    <w:rsid w:val="00016D74"/>
    <w:pPr>
      <w:pBdr>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1">
    <w:name w:val="xl221"/>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2">
    <w:name w:val="xl222"/>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3">
    <w:name w:val="xl223"/>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24">
    <w:name w:val="xl224"/>
    <w:basedOn w:val="Normal"/>
    <w:rsid w:val="00016D7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5">
    <w:name w:val="xl225"/>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6">
    <w:name w:val="xl226"/>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7">
    <w:name w:val="xl227"/>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28">
    <w:name w:val="xl228"/>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9">
    <w:name w:val="xl229"/>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0">
    <w:name w:val="xl230"/>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1">
    <w:name w:val="xl231"/>
    <w:basedOn w:val="Normal"/>
    <w:rsid w:val="00016D7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2">
    <w:name w:val="xl232"/>
    <w:basedOn w:val="Normal"/>
    <w:rsid w:val="00016D74"/>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3">
    <w:name w:val="xl233"/>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4">
    <w:name w:val="xl234"/>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5">
    <w:name w:val="xl23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6">
    <w:name w:val="xl236"/>
    <w:basedOn w:val="Normal"/>
    <w:rsid w:val="00016D74"/>
    <w:pPr>
      <w:pBdr>
        <w:top w:val="single" w:sz="8" w:space="0" w:color="auto"/>
        <w:left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7">
    <w:name w:val="xl237"/>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38">
    <w:name w:val="xl23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39">
    <w:name w:val="xl23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0">
    <w:name w:val="xl24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1">
    <w:name w:val="xl241"/>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2">
    <w:name w:val="xl24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3">
    <w:name w:val="xl24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4">
    <w:name w:val="xl24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5">
    <w:name w:val="xl24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6">
    <w:name w:val="xl24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7">
    <w:name w:val="xl24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8">
    <w:name w:val="xl24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9">
    <w:name w:val="xl24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50">
    <w:name w:val="xl250"/>
    <w:basedOn w:val="Normal"/>
    <w:rsid w:val="00016D74"/>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51">
    <w:name w:val="xl251"/>
    <w:basedOn w:val="Normal"/>
    <w:rsid w:val="00016D74"/>
    <w:pPr>
      <w:pBdr>
        <w:top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52">
    <w:name w:val="xl25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3">
    <w:name w:val="xl25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4">
    <w:name w:val="xl25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5">
    <w:name w:val="xl255"/>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6">
    <w:name w:val="xl25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7">
    <w:name w:val="xl257"/>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8">
    <w:name w:val="xl258"/>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59">
    <w:name w:val="xl25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0">
    <w:name w:val="xl26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1">
    <w:name w:val="xl261"/>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2">
    <w:name w:val="xl26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3">
    <w:name w:val="xl26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4">
    <w:name w:val="xl26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5">
    <w:name w:val="xl26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66">
    <w:name w:val="xl26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7">
    <w:name w:val="xl26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8">
    <w:name w:val="xl26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9">
    <w:name w:val="xl269"/>
    <w:basedOn w:val="Normal"/>
    <w:rsid w:val="00016D7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0">
    <w:name w:val="xl270"/>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1">
    <w:name w:val="xl271"/>
    <w:basedOn w:val="Normal"/>
    <w:rsid w:val="00016D7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2">
    <w:name w:val="xl272"/>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3">
    <w:name w:val="xl273"/>
    <w:basedOn w:val="Normal"/>
    <w:rsid w:val="00016D74"/>
    <w:pPr>
      <w:pBdr>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74">
    <w:name w:val="xl274"/>
    <w:basedOn w:val="Normal"/>
    <w:rsid w:val="00016D74"/>
    <w:pP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75">
    <w:name w:val="xl275"/>
    <w:basedOn w:val="Normal"/>
    <w:rsid w:val="00016D74"/>
    <w:pPr>
      <w:pBdr>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76">
    <w:name w:val="xl276"/>
    <w:basedOn w:val="Normal"/>
    <w:rsid w:val="00016D74"/>
    <w:pP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7">
    <w:name w:val="xl27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78">
    <w:name w:val="xl27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79">
    <w:name w:val="xl27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0">
    <w:name w:val="xl280"/>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1">
    <w:name w:val="xl28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2">
    <w:name w:val="xl282"/>
    <w:basedOn w:val="Normal"/>
    <w:rsid w:val="00016D74"/>
    <w:pPr>
      <w:pBdr>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3">
    <w:name w:val="xl283"/>
    <w:basedOn w:val="Normal"/>
    <w:rsid w:val="00016D74"/>
    <w:pPr>
      <w:pBdr>
        <w:left w:val="single" w:sz="8"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4">
    <w:name w:val="xl284"/>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5">
    <w:name w:val="xl285"/>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6">
    <w:name w:val="xl286"/>
    <w:basedOn w:val="Normal"/>
    <w:rsid w:val="00016D74"/>
    <w:pPr>
      <w:pBdr>
        <w:left w:val="double" w:sz="6" w:space="0" w:color="auto"/>
        <w:right w:val="single" w:sz="8"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7">
    <w:name w:val="xl287"/>
    <w:basedOn w:val="Normal"/>
    <w:rsid w:val="00016D74"/>
    <w:pPr>
      <w:pBdr>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88">
    <w:name w:val="xl288"/>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289">
    <w:name w:val="xl289"/>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90">
    <w:name w:val="xl290"/>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91">
    <w:name w:val="xl29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HN"/>
    </w:rPr>
  </w:style>
  <w:style w:type="paragraph" w:customStyle="1" w:styleId="xl292">
    <w:name w:val="xl292"/>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3">
    <w:name w:val="xl293"/>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4">
    <w:name w:val="xl294"/>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5">
    <w:name w:val="xl295"/>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6">
    <w:name w:val="xl29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97">
    <w:name w:val="xl297"/>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8">
    <w:name w:val="xl298"/>
    <w:basedOn w:val="Normal"/>
    <w:rsid w:val="00016D74"/>
    <w:pPr>
      <w:pBdr>
        <w:top w:val="single" w:sz="8" w:space="0" w:color="auto"/>
        <w:left w:val="single" w:sz="8"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9">
    <w:name w:val="xl299"/>
    <w:basedOn w:val="Normal"/>
    <w:rsid w:val="00016D74"/>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0">
    <w:name w:val="xl300"/>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1">
    <w:name w:val="xl301"/>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2">
    <w:name w:val="xl302"/>
    <w:basedOn w:val="Normal"/>
    <w:rsid w:val="00016D74"/>
    <w:pPr>
      <w:pBdr>
        <w:top w:val="single" w:sz="8" w:space="0" w:color="auto"/>
        <w:left w:val="single" w:sz="4"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3">
    <w:name w:val="xl30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4">
    <w:name w:val="xl30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05">
    <w:name w:val="xl30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6">
    <w:name w:val="xl30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7">
    <w:name w:val="xl307"/>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8">
    <w:name w:val="xl30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9">
    <w:name w:val="xl30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0">
    <w:name w:val="xl310"/>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1">
    <w:name w:val="xl31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2">
    <w:name w:val="xl312"/>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13">
    <w:name w:val="xl31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14">
    <w:name w:val="xl31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5">
    <w:name w:val="xl31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6">
    <w:name w:val="xl31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7">
    <w:name w:val="xl31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8">
    <w:name w:val="xl31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9">
    <w:name w:val="xl31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320">
    <w:name w:val="xl320"/>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1">
    <w:name w:val="xl321"/>
    <w:basedOn w:val="Normal"/>
    <w:rsid w:val="00016D74"/>
    <w:pPr>
      <w:pBdr>
        <w:top w:val="single" w:sz="8"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22">
    <w:name w:val="xl322"/>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23">
    <w:name w:val="xl32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4">
    <w:name w:val="xl32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5">
    <w:name w:val="xl32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6">
    <w:name w:val="xl32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7">
    <w:name w:val="xl32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8">
    <w:name w:val="xl32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9">
    <w:name w:val="xl32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30">
    <w:name w:val="xl330"/>
    <w:basedOn w:val="Normal"/>
    <w:rsid w:val="00016D74"/>
    <w:pPr>
      <w:pBdr>
        <w:top w:val="single" w:sz="4" w:space="0" w:color="auto"/>
        <w:left w:val="single" w:sz="8"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1">
    <w:name w:val="xl331"/>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2">
    <w:name w:val="xl332"/>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3">
    <w:name w:val="xl333"/>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4">
    <w:name w:val="xl334"/>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5">
    <w:name w:val="xl335"/>
    <w:basedOn w:val="Normal"/>
    <w:rsid w:val="00016D7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36">
    <w:name w:val="xl336"/>
    <w:basedOn w:val="Normal"/>
    <w:rsid w:val="00016D74"/>
    <w:pPr>
      <w:pBdr>
        <w:top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7">
    <w:name w:val="xl337"/>
    <w:basedOn w:val="Normal"/>
    <w:rsid w:val="00016D74"/>
    <w:pPr>
      <w:pBdr>
        <w:top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8">
    <w:name w:val="xl338"/>
    <w:basedOn w:val="Normal"/>
    <w:rsid w:val="00016D74"/>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39">
    <w:name w:val="xl339"/>
    <w:basedOn w:val="Normal"/>
    <w:rsid w:val="00016D74"/>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40">
    <w:name w:val="xl340"/>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1">
    <w:name w:val="xl341"/>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2">
    <w:name w:val="xl342"/>
    <w:basedOn w:val="Normal"/>
    <w:rsid w:val="00016D74"/>
    <w:pPr>
      <w:pBdr>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3">
    <w:name w:val="xl34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4">
    <w:name w:val="xl344"/>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5">
    <w:name w:val="xl345"/>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6">
    <w:name w:val="xl346"/>
    <w:basedOn w:val="Normal"/>
    <w:rsid w:val="00016D74"/>
    <w:pPr>
      <w:pBdr>
        <w:top w:val="single" w:sz="4" w:space="0" w:color="auto"/>
        <w:left w:val="single" w:sz="4" w:space="0" w:color="auto"/>
        <w:bottom w:val="single" w:sz="4"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47">
    <w:name w:val="xl347"/>
    <w:basedOn w:val="Normal"/>
    <w:rsid w:val="00016D74"/>
    <w:pPr>
      <w:pBdr>
        <w:top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8">
    <w:name w:val="xl348"/>
    <w:basedOn w:val="Normal"/>
    <w:rsid w:val="00016D74"/>
    <w:pPr>
      <w:pBdr>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9">
    <w:name w:val="xl349"/>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50">
    <w:name w:val="xl350"/>
    <w:basedOn w:val="Normal"/>
    <w:rsid w:val="00016D74"/>
    <w:pPr>
      <w:pBdr>
        <w:top w:val="single" w:sz="4"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51">
    <w:name w:val="xl351"/>
    <w:basedOn w:val="Normal"/>
    <w:rsid w:val="00016D74"/>
    <w:pPr>
      <w:pBdr>
        <w:top w:val="single" w:sz="4" w:space="0" w:color="auto"/>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2">
    <w:name w:val="xl352"/>
    <w:basedOn w:val="Normal"/>
    <w:rsid w:val="00016D74"/>
    <w:pPr>
      <w:pBdr>
        <w:top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3">
    <w:name w:val="xl353"/>
    <w:basedOn w:val="Normal"/>
    <w:rsid w:val="00016D74"/>
    <w:pPr>
      <w:pBdr>
        <w:top w:val="single" w:sz="4" w:space="0" w:color="auto"/>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4">
    <w:name w:val="xl354"/>
    <w:basedOn w:val="Normal"/>
    <w:rsid w:val="00016D74"/>
    <w:pPr>
      <w:pBdr>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5">
    <w:name w:val="xl355"/>
    <w:basedOn w:val="Normal"/>
    <w:rsid w:val="00016D74"/>
    <w:pPr>
      <w:pBdr>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6">
    <w:name w:val="xl356"/>
    <w:basedOn w:val="Normal"/>
    <w:rsid w:val="00016D74"/>
    <w:pPr>
      <w:pBdr>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7">
    <w:name w:val="xl357"/>
    <w:basedOn w:val="Normal"/>
    <w:rsid w:val="00016D74"/>
    <w:pPr>
      <w:pBdr>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8">
    <w:name w:val="xl358"/>
    <w:basedOn w:val="Normal"/>
    <w:rsid w:val="00016D74"/>
    <w:pP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9">
    <w:name w:val="xl359"/>
    <w:basedOn w:val="Normal"/>
    <w:rsid w:val="00016D74"/>
    <w:pPr>
      <w:pBdr>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60">
    <w:name w:val="xl360"/>
    <w:basedOn w:val="Normal"/>
    <w:rsid w:val="00016D7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1">
    <w:name w:val="xl361"/>
    <w:basedOn w:val="Normal"/>
    <w:rsid w:val="00016D7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2">
    <w:name w:val="xl362"/>
    <w:basedOn w:val="Normal"/>
    <w:rsid w:val="00016D74"/>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3">
    <w:name w:val="xl363"/>
    <w:basedOn w:val="Normal"/>
    <w:rsid w:val="00016D74"/>
    <w:pPr>
      <w:pBdr>
        <w:top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4">
    <w:name w:val="xl364"/>
    <w:basedOn w:val="Normal"/>
    <w:rsid w:val="00016D74"/>
    <w:pPr>
      <w:pBdr>
        <w:top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5">
    <w:name w:val="xl365"/>
    <w:basedOn w:val="Normal"/>
    <w:rsid w:val="00016D7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6">
    <w:name w:val="xl366"/>
    <w:basedOn w:val="Normal"/>
    <w:rsid w:val="00016D7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7">
    <w:name w:val="xl367"/>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8">
    <w:name w:val="xl368"/>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9">
    <w:name w:val="xl369"/>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0">
    <w:name w:val="xl370"/>
    <w:basedOn w:val="Normal"/>
    <w:rsid w:val="00016D74"/>
    <w:pPr>
      <w:pBdr>
        <w:top w:val="single" w:sz="4" w:space="0" w:color="auto"/>
        <w:left w:val="single" w:sz="4" w:space="0" w:color="auto"/>
        <w:right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71">
    <w:name w:val="xl371"/>
    <w:basedOn w:val="Normal"/>
    <w:rsid w:val="00016D74"/>
    <w:pPr>
      <w:pBdr>
        <w:top w:val="single" w:sz="8" w:space="0" w:color="auto"/>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2">
    <w:name w:val="xl372"/>
    <w:basedOn w:val="Normal"/>
    <w:rsid w:val="00016D74"/>
    <w:pPr>
      <w:pBdr>
        <w:top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3">
    <w:name w:val="xl373"/>
    <w:basedOn w:val="Normal"/>
    <w:rsid w:val="00016D74"/>
    <w:pPr>
      <w:pBdr>
        <w:top w:val="single" w:sz="8" w:space="0" w:color="auto"/>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4">
    <w:name w:val="xl374"/>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5">
    <w:name w:val="xl37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6">
    <w:name w:val="xl376"/>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7">
    <w:name w:val="xl377"/>
    <w:basedOn w:val="Normal"/>
    <w:rsid w:val="00016D7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8">
    <w:name w:val="xl378"/>
    <w:basedOn w:val="Normal"/>
    <w:rsid w:val="00016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9">
    <w:name w:val="xl379"/>
    <w:basedOn w:val="Normal"/>
    <w:rsid w:val="00016D74"/>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0">
    <w:name w:val="xl380"/>
    <w:basedOn w:val="Normal"/>
    <w:rsid w:val="00016D74"/>
    <w:pPr>
      <w:pBdr>
        <w:top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1">
    <w:name w:val="xl381"/>
    <w:basedOn w:val="Normal"/>
    <w:rsid w:val="00016D7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82">
    <w:name w:val="xl382"/>
    <w:basedOn w:val="Normal"/>
    <w:rsid w:val="00016D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197">
    <w:name w:val="xl197"/>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CRTitulos1">
    <w:name w:val="CR Titulos 1"/>
    <w:basedOn w:val="Normal"/>
    <w:link w:val="CRTitulos1Car"/>
    <w:qFormat/>
    <w:rsid w:val="00016D74"/>
    <w:pPr>
      <w:spacing w:after="0" w:line="240" w:lineRule="auto"/>
      <w:ind w:left="116"/>
    </w:pPr>
    <w:rPr>
      <w:rFonts w:ascii="Calibri" w:eastAsia="Calibri" w:hAnsi="Calibri" w:cs="Times New Roman"/>
      <w:b/>
      <w:sz w:val="24"/>
      <w:szCs w:val="24"/>
      <w:u w:val="single" w:color="000000"/>
    </w:rPr>
  </w:style>
  <w:style w:type="character" w:customStyle="1" w:styleId="CRTitulos1Car">
    <w:name w:val="CR Titulos 1 Car"/>
    <w:link w:val="CRTitulos1"/>
    <w:rsid w:val="00016D74"/>
    <w:rPr>
      <w:rFonts w:ascii="Calibri" w:eastAsia="Calibri" w:hAnsi="Calibri" w:cs="Times New Roman"/>
      <w:b/>
      <w:sz w:val="24"/>
      <w:szCs w:val="24"/>
      <w:u w:val="single" w:color="000000"/>
    </w:rPr>
  </w:style>
  <w:style w:type="character" w:customStyle="1" w:styleId="Mencinsinresolver10">
    <w:name w:val="Mención sin resolver1"/>
    <w:basedOn w:val="Fuentedeprrafopredeter"/>
    <w:uiPriority w:val="99"/>
    <w:semiHidden/>
    <w:unhideWhenUsed/>
    <w:rsid w:val="00016D74"/>
    <w:rPr>
      <w:color w:val="605E5C"/>
      <w:shd w:val="clear" w:color="auto" w:fill="E1DFDD"/>
    </w:rPr>
  </w:style>
  <w:style w:type="paragraph" w:styleId="NormalWeb">
    <w:name w:val="Normal (Web)"/>
    <w:basedOn w:val="Normal"/>
    <w:uiPriority w:val="99"/>
    <w:unhideWhenUsed/>
    <w:rsid w:val="00016D74"/>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DF5107"/>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DF5107"/>
    <w:rPr>
      <w:rFonts w:ascii="Times New Roman" w:eastAsia="Times New Roman" w:hAnsi="Times New Roman" w:cs="Times New Roman"/>
      <w:sz w:val="20"/>
      <w:szCs w:val="20"/>
      <w:lang w:val="en-US"/>
    </w:rPr>
  </w:style>
  <w:style w:type="character" w:styleId="Refdenotaalpie">
    <w:name w:val="footnote reference"/>
    <w:basedOn w:val="Fuentedeprrafopredeter"/>
    <w:rsid w:val="00DF5107"/>
    <w:rPr>
      <w:rFonts w:cs="Times New Roman"/>
      <w:vertAlign w:val="superscript"/>
    </w:rPr>
  </w:style>
  <w:style w:type="character" w:styleId="Mencinsinresolver">
    <w:name w:val="Unresolved Mention"/>
    <w:basedOn w:val="Fuentedeprrafopredeter"/>
    <w:uiPriority w:val="99"/>
    <w:semiHidden/>
    <w:unhideWhenUsed/>
    <w:rsid w:val="00FB1B88"/>
    <w:rPr>
      <w:color w:val="605E5C"/>
      <w:shd w:val="clear" w:color="auto" w:fill="E1DFDD"/>
    </w:rPr>
  </w:style>
  <w:style w:type="numbering" w:customStyle="1" w:styleId="Sinlista1">
    <w:name w:val="Sin lista1"/>
    <w:next w:val="Sinlista"/>
    <w:uiPriority w:val="99"/>
    <w:semiHidden/>
    <w:unhideWhenUsed/>
    <w:rsid w:val="001B0A1D"/>
  </w:style>
  <w:style w:type="table" w:customStyle="1" w:styleId="Tablaconcuadrcula1">
    <w:name w:val="Tabla con cuadrícula1"/>
    <w:basedOn w:val="Tablanormal"/>
    <w:uiPriority w:val="59"/>
    <w:rsid w:val="001B0A1D"/>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B0A1D"/>
    <w:pPr>
      <w:spacing w:after="0" w:line="240" w:lineRule="auto"/>
    </w:pPr>
    <w:rPr>
      <w:rFonts w:ascii="Calibri" w:eastAsia="Calibri" w:hAnsi="Calibri" w:cs="Times New Roman"/>
      <w:sz w:val="20"/>
      <w:szCs w:val="20"/>
      <w:lang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B0A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B0A1D"/>
  </w:style>
  <w:style w:type="table" w:customStyle="1" w:styleId="Tablaconcuadrcula3">
    <w:name w:val="Tabla con cuadrícula3"/>
    <w:basedOn w:val="Tablanormal"/>
    <w:next w:val="Tablaconcuadrcula"/>
    <w:uiPriority w:val="59"/>
    <w:rsid w:val="001B0A1D"/>
    <w:pPr>
      <w:spacing w:after="0" w:line="240" w:lineRule="auto"/>
    </w:pPr>
    <w:rPr>
      <w:rFonts w:eastAsia="Times New Roman" w:cs="Times New Roman"/>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6C4FC4"/>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cf01">
    <w:name w:val="cf01"/>
    <w:basedOn w:val="Fuentedeprrafopredeter"/>
    <w:rsid w:val="006C4FC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4910">
      <w:bodyDiv w:val="1"/>
      <w:marLeft w:val="0"/>
      <w:marRight w:val="0"/>
      <w:marTop w:val="0"/>
      <w:marBottom w:val="0"/>
      <w:divBdr>
        <w:top w:val="none" w:sz="0" w:space="0" w:color="auto"/>
        <w:left w:val="none" w:sz="0" w:space="0" w:color="auto"/>
        <w:bottom w:val="none" w:sz="0" w:space="0" w:color="auto"/>
        <w:right w:val="none" w:sz="0" w:space="0" w:color="auto"/>
      </w:divBdr>
    </w:div>
    <w:div w:id="106629150">
      <w:bodyDiv w:val="1"/>
      <w:marLeft w:val="0"/>
      <w:marRight w:val="0"/>
      <w:marTop w:val="0"/>
      <w:marBottom w:val="0"/>
      <w:divBdr>
        <w:top w:val="none" w:sz="0" w:space="0" w:color="auto"/>
        <w:left w:val="none" w:sz="0" w:space="0" w:color="auto"/>
        <w:bottom w:val="none" w:sz="0" w:space="0" w:color="auto"/>
        <w:right w:val="none" w:sz="0" w:space="0" w:color="auto"/>
      </w:divBdr>
    </w:div>
    <w:div w:id="64450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2x6x1/16@1.00" TargetMode="Externa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x6x1/16@1.00" TargetMode="External"/><Relationship Id="rId24" Type="http://schemas.openxmlformats.org/officeDocument/2006/relationships/image" Target="media/image13.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mailto:redpash@yahoo.com" TargetMode="External"/><Relationship Id="rId19" Type="http://schemas.openxmlformats.org/officeDocument/2006/relationships/image" Target="media/image8.jpeg"/><Relationship Id="rId31" Type="http://schemas.openxmlformats.org/officeDocument/2006/relationships/hyperlink" Target="mailto:redpash@yahoo.com" TargetMode="External"/><Relationship Id="rId4" Type="http://schemas.openxmlformats.org/officeDocument/2006/relationships/settings" Target="settings.xml"/><Relationship Id="rId9" Type="http://schemas.openxmlformats.org/officeDocument/2006/relationships/hyperlink" Target="mailto:redpash@yahoo.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97B9D-458C-4DC0-A454-024BCCD3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17862</Words>
  <Characters>98243</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FRANKLIN JOSUE TROCHEZ FLORES</cp:lastModifiedBy>
  <cp:revision>2</cp:revision>
  <cp:lastPrinted>2022-03-28T20:30:00Z</cp:lastPrinted>
  <dcterms:created xsi:type="dcterms:W3CDTF">2025-08-07T17:33:00Z</dcterms:created>
  <dcterms:modified xsi:type="dcterms:W3CDTF">2025-08-07T17:33:00Z</dcterms:modified>
</cp:coreProperties>
</file>