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057C" w14:textId="5C878C49" w:rsidR="00FD0986" w:rsidRPr="00A653E7" w:rsidRDefault="003E0B75" w:rsidP="00A653E7">
      <w:pPr>
        <w:pStyle w:val="Textoindependiente"/>
        <w:spacing w:before="122"/>
        <w:ind w:left="402" w:right="75"/>
        <w:jc w:val="center"/>
        <w:rPr>
          <w:rFonts w:ascii="Century Gothic" w:hAnsi="Century Gothic"/>
          <w:b/>
          <w:bCs/>
        </w:rPr>
      </w:pPr>
      <w:r w:rsidRPr="00A653E7">
        <w:rPr>
          <w:rFonts w:ascii="Century Gothic" w:hAnsi="Century Gothic"/>
          <w:b/>
          <w:bCs/>
        </w:rPr>
        <w:t>ANEXO A</w:t>
      </w:r>
    </w:p>
    <w:p w14:paraId="4043ADE2" w14:textId="32D0948B" w:rsidR="00FD0986" w:rsidRPr="00200106" w:rsidRDefault="003E0B75" w:rsidP="00A653E7">
      <w:pPr>
        <w:pStyle w:val="Textoindependiente"/>
        <w:spacing w:before="122"/>
        <w:ind w:left="402"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Se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solicita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que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 xml:space="preserve">el </w:t>
      </w:r>
      <w:r w:rsidR="006E4960">
        <w:rPr>
          <w:rFonts w:ascii="Century Gothic" w:hAnsi="Century Gothic"/>
        </w:rPr>
        <w:t>Cotizante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llene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los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siguientes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cuadros (</w:t>
      </w:r>
      <w:r w:rsidR="00FA01A5" w:rsidRPr="00200106">
        <w:rPr>
          <w:rFonts w:ascii="Century Gothic" w:hAnsi="Century Gothic"/>
        </w:rPr>
        <w:t>1</w:t>
      </w:r>
      <w:r w:rsidR="00855639">
        <w:rPr>
          <w:rFonts w:ascii="Century Gothic" w:hAnsi="Century Gothic"/>
        </w:rPr>
        <w:t>,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2</w:t>
      </w:r>
      <w:r w:rsidR="00855639">
        <w:rPr>
          <w:rFonts w:ascii="Century Gothic" w:hAnsi="Century Gothic"/>
        </w:rPr>
        <w:t xml:space="preserve"> y 3</w:t>
      </w:r>
      <w:r w:rsidRPr="00200106">
        <w:rPr>
          <w:rFonts w:ascii="Century Gothic" w:hAnsi="Century Gothic"/>
        </w:rPr>
        <w:t>),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indicando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fecha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de entrega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y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cumplimiento</w:t>
      </w:r>
      <w:r w:rsidRPr="00A653E7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de las</w:t>
      </w:r>
      <w:r w:rsidR="00042518" w:rsidRPr="00200106">
        <w:rPr>
          <w:rFonts w:ascii="Century Gothic" w:hAnsi="Century Gothic"/>
        </w:rPr>
        <w:t xml:space="preserve"> </w:t>
      </w:r>
      <w:r w:rsidR="00FA01A5" w:rsidRPr="00200106">
        <w:rPr>
          <w:rFonts w:ascii="Century Gothic" w:hAnsi="Century Gothic"/>
        </w:rPr>
        <w:t xml:space="preserve">Especificaciones </w:t>
      </w:r>
      <w:r w:rsidR="0019797C" w:rsidRPr="00200106">
        <w:rPr>
          <w:rFonts w:ascii="Century Gothic" w:hAnsi="Century Gothic"/>
        </w:rPr>
        <w:t>T</w:t>
      </w:r>
      <w:r w:rsidR="00FA01A5" w:rsidRPr="00200106">
        <w:rPr>
          <w:rFonts w:ascii="Century Gothic" w:hAnsi="Century Gothic"/>
        </w:rPr>
        <w:t>écnicas</w:t>
      </w:r>
      <w:r w:rsidR="00FA01A5" w:rsidRPr="00A653E7">
        <w:rPr>
          <w:rFonts w:ascii="Century Gothic" w:hAnsi="Century Gothic"/>
        </w:rPr>
        <w:t xml:space="preserve"> </w:t>
      </w:r>
      <w:r w:rsidR="00FA01A5" w:rsidRPr="00200106">
        <w:rPr>
          <w:rFonts w:ascii="Century Gothic" w:hAnsi="Century Gothic"/>
        </w:rPr>
        <w:t>solicitadas</w:t>
      </w:r>
      <w:r w:rsidR="00FA01A5" w:rsidRPr="00A653E7">
        <w:rPr>
          <w:rFonts w:ascii="Century Gothic" w:hAnsi="Century Gothic"/>
        </w:rPr>
        <w:t xml:space="preserve"> </w:t>
      </w:r>
      <w:r w:rsidR="00FA01A5" w:rsidRPr="00200106">
        <w:rPr>
          <w:rFonts w:ascii="Century Gothic" w:hAnsi="Century Gothic"/>
        </w:rPr>
        <w:t>respectivamente.</w:t>
      </w:r>
    </w:p>
    <w:p w14:paraId="7F7293C9" w14:textId="77777777" w:rsidR="00FD0986" w:rsidRPr="00200106" w:rsidRDefault="00FD0986" w:rsidP="00A653E7">
      <w:pPr>
        <w:pStyle w:val="Textoindependiente"/>
        <w:ind w:right="75"/>
        <w:rPr>
          <w:rFonts w:ascii="Century Gothic" w:hAnsi="Century Gothic"/>
          <w:b/>
        </w:rPr>
      </w:pPr>
    </w:p>
    <w:p w14:paraId="699C7A4E" w14:textId="0B4EFBFD" w:rsidR="00FD0986" w:rsidRPr="00A653E7" w:rsidRDefault="003E0B75" w:rsidP="00A653E7">
      <w:pPr>
        <w:pStyle w:val="Ttulo2"/>
        <w:numPr>
          <w:ilvl w:val="1"/>
          <w:numId w:val="2"/>
        </w:numPr>
        <w:spacing w:after="3"/>
        <w:ind w:left="0" w:right="75" w:firstLine="0"/>
        <w:jc w:val="center"/>
        <w:rPr>
          <w:rFonts w:ascii="Century Gothic" w:hAnsi="Century Gothic"/>
        </w:rPr>
      </w:pPr>
      <w:r w:rsidRPr="00A653E7">
        <w:rPr>
          <w:rFonts w:ascii="Century Gothic" w:hAnsi="Century Gothic"/>
        </w:rPr>
        <w:t>LISTA</w:t>
      </w:r>
      <w:r w:rsidRPr="00A653E7">
        <w:rPr>
          <w:rFonts w:ascii="Century Gothic" w:hAnsi="Century Gothic"/>
          <w:spacing w:val="-4"/>
        </w:rPr>
        <w:t xml:space="preserve"> </w:t>
      </w:r>
      <w:r w:rsidRPr="00A653E7">
        <w:rPr>
          <w:rFonts w:ascii="Century Gothic" w:hAnsi="Century Gothic"/>
        </w:rPr>
        <w:t>DE</w:t>
      </w:r>
      <w:r w:rsidRPr="00A653E7">
        <w:rPr>
          <w:rFonts w:ascii="Century Gothic" w:hAnsi="Century Gothic"/>
          <w:spacing w:val="-2"/>
        </w:rPr>
        <w:t xml:space="preserve"> </w:t>
      </w:r>
      <w:r w:rsidRPr="00A653E7">
        <w:rPr>
          <w:rFonts w:ascii="Century Gothic" w:hAnsi="Century Gothic"/>
        </w:rPr>
        <w:t>BIENES</w:t>
      </w:r>
      <w:r w:rsidRPr="00A653E7">
        <w:rPr>
          <w:rFonts w:ascii="Century Gothic" w:hAnsi="Century Gothic"/>
          <w:spacing w:val="-2"/>
        </w:rPr>
        <w:t xml:space="preserve"> </w:t>
      </w:r>
      <w:r w:rsidRPr="00A653E7">
        <w:rPr>
          <w:rFonts w:ascii="Century Gothic" w:hAnsi="Century Gothic"/>
        </w:rPr>
        <w:t>Y</w:t>
      </w:r>
      <w:r w:rsidRPr="00A653E7">
        <w:rPr>
          <w:rFonts w:ascii="Century Gothic" w:hAnsi="Century Gothic"/>
          <w:spacing w:val="-7"/>
        </w:rPr>
        <w:t xml:space="preserve"> </w:t>
      </w:r>
      <w:r w:rsidRPr="00A653E7">
        <w:rPr>
          <w:rFonts w:ascii="Century Gothic" w:hAnsi="Century Gothic"/>
        </w:rPr>
        <w:t>PLAN</w:t>
      </w:r>
      <w:r w:rsidRPr="00A653E7">
        <w:rPr>
          <w:rFonts w:ascii="Century Gothic" w:hAnsi="Century Gothic"/>
          <w:spacing w:val="-5"/>
        </w:rPr>
        <w:t xml:space="preserve"> </w:t>
      </w:r>
      <w:r w:rsidRPr="00A653E7">
        <w:rPr>
          <w:rFonts w:ascii="Century Gothic" w:hAnsi="Century Gothic"/>
        </w:rPr>
        <w:t>DE</w:t>
      </w:r>
      <w:r w:rsidRPr="00A653E7">
        <w:rPr>
          <w:rFonts w:ascii="Century Gothic" w:hAnsi="Century Gothic"/>
          <w:spacing w:val="-2"/>
        </w:rPr>
        <w:t xml:space="preserve"> </w:t>
      </w:r>
      <w:r w:rsidRPr="00A653E7">
        <w:rPr>
          <w:rFonts w:ascii="Century Gothic" w:hAnsi="Century Gothic"/>
        </w:rPr>
        <w:t>ENTREGA</w:t>
      </w:r>
    </w:p>
    <w:p w14:paraId="7025BDB3" w14:textId="77777777" w:rsidR="00103A76" w:rsidRPr="00200106" w:rsidRDefault="00103A76" w:rsidP="00F5447B">
      <w:pPr>
        <w:pStyle w:val="Ttulo2"/>
        <w:tabs>
          <w:tab w:val="left" w:pos="3376"/>
        </w:tabs>
        <w:spacing w:after="3"/>
        <w:ind w:left="3375" w:right="75"/>
        <w:rPr>
          <w:rFonts w:ascii="Century Gothic" w:hAnsi="Century Gothic"/>
        </w:rPr>
      </w:pPr>
    </w:p>
    <w:tbl>
      <w:tblPr>
        <w:tblStyle w:val="TableNormal1"/>
        <w:tblW w:w="9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620"/>
        <w:gridCol w:w="952"/>
        <w:gridCol w:w="2305"/>
        <w:gridCol w:w="1403"/>
        <w:gridCol w:w="1381"/>
        <w:gridCol w:w="1532"/>
      </w:tblGrid>
      <w:tr w:rsidR="00E7363D" w:rsidRPr="008E715C" w14:paraId="0AE61779" w14:textId="77777777" w:rsidTr="0017706E">
        <w:trPr>
          <w:trHeight w:val="305"/>
          <w:jc w:val="center"/>
        </w:trPr>
        <w:tc>
          <w:tcPr>
            <w:tcW w:w="625" w:type="dxa"/>
            <w:vMerge w:val="restart"/>
            <w:shd w:val="clear" w:color="auto" w:fill="DAEEF3" w:themeFill="accent5" w:themeFillTint="33"/>
            <w:vAlign w:val="center"/>
          </w:tcPr>
          <w:p w14:paraId="330CFEF1" w14:textId="77777777" w:rsidR="00E7363D" w:rsidRPr="008E715C" w:rsidRDefault="00E7363D" w:rsidP="00F5447B">
            <w:pPr>
              <w:pStyle w:val="TableParagraph"/>
              <w:ind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FAD9279" w14:textId="6CC9A97E" w:rsidR="00E7363D" w:rsidRPr="008E715C" w:rsidRDefault="008E715C" w:rsidP="00F5447B">
            <w:pPr>
              <w:pStyle w:val="TableParagraph"/>
              <w:spacing w:before="1" w:line="252" w:lineRule="exact"/>
              <w:ind w:left="82"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Ítem </w:t>
            </w:r>
            <w:r w:rsidR="00E7363D" w:rsidRPr="008E715C">
              <w:rPr>
                <w:rFonts w:ascii="Century Gothic" w:hAnsi="Century Gothic"/>
                <w:b/>
                <w:sz w:val="18"/>
                <w:szCs w:val="18"/>
              </w:rPr>
              <w:t>No.</w:t>
            </w:r>
          </w:p>
          <w:p w14:paraId="70D90E8F" w14:textId="6972443D" w:rsidR="00E7363D" w:rsidRPr="008E715C" w:rsidRDefault="00E7363D" w:rsidP="00F5447B">
            <w:pPr>
              <w:pStyle w:val="TableParagraph"/>
              <w:ind w:left="90"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DAEEF3" w:themeFill="accent5" w:themeFillTint="33"/>
            <w:vAlign w:val="center"/>
          </w:tcPr>
          <w:p w14:paraId="6FF9402D" w14:textId="77777777" w:rsidR="00E7363D" w:rsidRPr="008E715C" w:rsidRDefault="00E7363D" w:rsidP="0017706E">
            <w:pPr>
              <w:pStyle w:val="TableParagraph"/>
              <w:ind w:left="84"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>Descripción</w:t>
            </w:r>
            <w:r w:rsidRPr="008E715C">
              <w:rPr>
                <w:rFonts w:ascii="Century Gothic" w:hAnsi="Century Gothic"/>
                <w:b/>
                <w:spacing w:val="1"/>
                <w:sz w:val="18"/>
                <w:szCs w:val="18"/>
              </w:rPr>
              <w:t xml:space="preserve"> 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>de</w:t>
            </w:r>
            <w:r w:rsidRPr="008E715C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 xml:space="preserve"> 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>los</w:t>
            </w:r>
            <w:r w:rsidRPr="008E715C">
              <w:rPr>
                <w:rFonts w:ascii="Century Gothic" w:hAnsi="Century Gothic"/>
                <w:b/>
                <w:spacing w:val="-9"/>
                <w:sz w:val="18"/>
                <w:szCs w:val="18"/>
              </w:rPr>
              <w:t xml:space="preserve"> 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>Bienes</w:t>
            </w:r>
          </w:p>
        </w:tc>
        <w:tc>
          <w:tcPr>
            <w:tcW w:w="952" w:type="dxa"/>
            <w:vMerge w:val="restart"/>
            <w:shd w:val="clear" w:color="auto" w:fill="DAEEF3" w:themeFill="accent5" w:themeFillTint="33"/>
            <w:vAlign w:val="center"/>
          </w:tcPr>
          <w:p w14:paraId="34B59B34" w14:textId="77777777" w:rsidR="008E715C" w:rsidRDefault="00E7363D" w:rsidP="008E715C">
            <w:pPr>
              <w:pStyle w:val="TableParagraph"/>
              <w:ind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>Unidad</w:t>
            </w:r>
            <w:r w:rsidRPr="008E715C">
              <w:rPr>
                <w:rFonts w:ascii="Century Gothic" w:hAnsi="Century Gothic"/>
                <w:b/>
                <w:spacing w:val="-52"/>
                <w:sz w:val="18"/>
                <w:szCs w:val="18"/>
              </w:rPr>
              <w:t xml:space="preserve"> 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>física</w:t>
            </w:r>
            <w:r w:rsidR="008E715C"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5D704133" w14:textId="66E68628" w:rsidR="00E7363D" w:rsidRPr="008E715C" w:rsidRDefault="008E715C" w:rsidP="008E715C">
            <w:pPr>
              <w:pStyle w:val="TableParagraph"/>
              <w:ind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 Cantidad</w:t>
            </w:r>
          </w:p>
        </w:tc>
        <w:tc>
          <w:tcPr>
            <w:tcW w:w="2305" w:type="dxa"/>
            <w:vMerge w:val="restart"/>
            <w:shd w:val="clear" w:color="auto" w:fill="DAEEF3" w:themeFill="accent5" w:themeFillTint="33"/>
            <w:vAlign w:val="center"/>
          </w:tcPr>
          <w:p w14:paraId="2E1AC243" w14:textId="77777777" w:rsidR="00E7363D" w:rsidRPr="008E715C" w:rsidRDefault="00E7363D" w:rsidP="00F5447B">
            <w:pPr>
              <w:pStyle w:val="TableParagraph"/>
              <w:ind w:left="135"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>Lugar de</w:t>
            </w:r>
            <w:r w:rsidRPr="008E715C">
              <w:rPr>
                <w:rFonts w:ascii="Century Gothic" w:hAnsi="Century Gothic"/>
                <w:b/>
                <w:spacing w:val="1"/>
                <w:sz w:val="18"/>
                <w:szCs w:val="18"/>
              </w:rPr>
              <w:t xml:space="preserve"> </w:t>
            </w:r>
            <w:r w:rsidRPr="008E715C">
              <w:rPr>
                <w:rFonts w:ascii="Century Gothic" w:hAnsi="Century Gothic"/>
                <w:b/>
                <w:spacing w:val="-1"/>
                <w:sz w:val="18"/>
                <w:szCs w:val="18"/>
              </w:rPr>
              <w:t>entrega</w:t>
            </w:r>
            <w:r w:rsidRPr="008E715C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 xml:space="preserve"> 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>final</w:t>
            </w:r>
          </w:p>
        </w:tc>
        <w:tc>
          <w:tcPr>
            <w:tcW w:w="4316" w:type="dxa"/>
            <w:gridSpan w:val="3"/>
            <w:shd w:val="clear" w:color="auto" w:fill="DAEEF3" w:themeFill="accent5" w:themeFillTint="33"/>
            <w:vAlign w:val="center"/>
          </w:tcPr>
          <w:p w14:paraId="539B6106" w14:textId="5D3CCECA" w:rsidR="00E7363D" w:rsidRPr="008E715C" w:rsidRDefault="008E715C" w:rsidP="008E715C">
            <w:pPr>
              <w:pStyle w:val="TableParagraph"/>
              <w:spacing w:before="39"/>
              <w:ind w:left="2" w:right="75" w:firstLine="9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Plazo </w:t>
            </w:r>
            <w:r w:rsidR="00E7363D"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de 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>e</w:t>
            </w:r>
            <w:r w:rsidR="00E7363D" w:rsidRPr="008E715C">
              <w:rPr>
                <w:rFonts w:ascii="Century Gothic" w:hAnsi="Century Gothic"/>
                <w:b/>
                <w:sz w:val="18"/>
                <w:szCs w:val="18"/>
              </w:rPr>
              <w:t>ntrega</w:t>
            </w: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 a partir de la fecha de suscripción de contrato o entrega de la orden de compra al </w:t>
            </w:r>
            <w:r w:rsidR="002D4615">
              <w:rPr>
                <w:rFonts w:ascii="Century Gothic" w:hAnsi="Century Gothic"/>
                <w:b/>
                <w:sz w:val="18"/>
                <w:szCs w:val="18"/>
              </w:rPr>
              <w:t>Proveedor</w:t>
            </w:r>
          </w:p>
        </w:tc>
      </w:tr>
      <w:tr w:rsidR="008E715C" w:rsidRPr="008E715C" w14:paraId="0A088F72" w14:textId="77777777" w:rsidTr="0017706E">
        <w:trPr>
          <w:trHeight w:val="1140"/>
          <w:jc w:val="center"/>
        </w:trPr>
        <w:tc>
          <w:tcPr>
            <w:tcW w:w="625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381F2CD6" w14:textId="77777777" w:rsidR="008E715C" w:rsidRPr="008E715C" w:rsidRDefault="008E715C" w:rsidP="008E715C">
            <w:pPr>
              <w:ind w:right="7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F07EA35" w14:textId="77777777" w:rsidR="008E715C" w:rsidRPr="008E715C" w:rsidRDefault="008E715C" w:rsidP="0017706E">
            <w:pPr>
              <w:ind w:left="84" w:right="7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DCDDC09" w14:textId="77777777" w:rsidR="008E715C" w:rsidRPr="008E715C" w:rsidRDefault="008E715C" w:rsidP="008E715C">
            <w:pPr>
              <w:ind w:right="7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6D7F209B" w14:textId="77777777" w:rsidR="008E715C" w:rsidRPr="008E715C" w:rsidRDefault="008E715C" w:rsidP="008E715C">
            <w:pPr>
              <w:ind w:right="7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03" w:type="dxa"/>
            <w:shd w:val="clear" w:color="auto" w:fill="DAEEF3" w:themeFill="accent5" w:themeFillTint="33"/>
            <w:vAlign w:val="center"/>
          </w:tcPr>
          <w:p w14:paraId="07FFEBD3" w14:textId="5D598EEF" w:rsidR="008E715C" w:rsidRPr="008E715C" w:rsidRDefault="008E715C" w:rsidP="0017706E">
            <w:pPr>
              <w:pStyle w:val="TableParagraph"/>
              <w:ind w:left="162" w:right="75" w:hanging="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Plazo mínimo  </w:t>
            </w:r>
          </w:p>
        </w:tc>
        <w:tc>
          <w:tcPr>
            <w:tcW w:w="1381" w:type="dxa"/>
            <w:shd w:val="clear" w:color="auto" w:fill="DAEEF3" w:themeFill="accent5" w:themeFillTint="33"/>
            <w:vAlign w:val="center"/>
          </w:tcPr>
          <w:p w14:paraId="1D3E9FB9" w14:textId="2B8C2C27" w:rsidR="008E715C" w:rsidRPr="008E715C" w:rsidRDefault="008E715C" w:rsidP="0017706E">
            <w:pPr>
              <w:pStyle w:val="TableParagraph"/>
              <w:ind w:left="105"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Plazo máximo  </w:t>
            </w:r>
          </w:p>
        </w:tc>
        <w:tc>
          <w:tcPr>
            <w:tcW w:w="1532" w:type="dxa"/>
            <w:shd w:val="clear" w:color="auto" w:fill="DAEEF3" w:themeFill="accent5" w:themeFillTint="33"/>
            <w:vAlign w:val="center"/>
          </w:tcPr>
          <w:p w14:paraId="4AF09172" w14:textId="767217C2" w:rsidR="008E715C" w:rsidRPr="008E715C" w:rsidRDefault="008E715C" w:rsidP="0017706E">
            <w:pPr>
              <w:pStyle w:val="TableParagraph"/>
              <w:spacing w:before="8" w:line="238" w:lineRule="exact"/>
              <w:ind w:left="82" w:right="7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E715C">
              <w:rPr>
                <w:rFonts w:ascii="Century Gothic" w:hAnsi="Century Gothic"/>
                <w:b/>
                <w:sz w:val="18"/>
                <w:szCs w:val="18"/>
              </w:rPr>
              <w:t xml:space="preserve">Plazo ofertado  </w:t>
            </w:r>
          </w:p>
        </w:tc>
      </w:tr>
      <w:tr w:rsidR="00E7363D" w:rsidRPr="00200106" w14:paraId="438BC44D" w14:textId="77777777" w:rsidTr="0017706E">
        <w:trPr>
          <w:trHeight w:val="913"/>
          <w:jc w:val="center"/>
        </w:trPr>
        <w:tc>
          <w:tcPr>
            <w:tcW w:w="625" w:type="dxa"/>
            <w:vAlign w:val="center"/>
          </w:tcPr>
          <w:p w14:paraId="42697D9B" w14:textId="77777777" w:rsidR="00E7363D" w:rsidRPr="00200106" w:rsidRDefault="00E7363D" w:rsidP="00F5447B">
            <w:pPr>
              <w:pStyle w:val="TableParagraph"/>
              <w:ind w:left="16" w:right="75"/>
              <w:jc w:val="center"/>
              <w:rPr>
                <w:rFonts w:ascii="Century Gothic" w:hAnsi="Century Gothic"/>
                <w:sz w:val="20"/>
                <w:szCs w:val="20"/>
              </w:rPr>
            </w:pPr>
            <w:bookmarkStart w:id="0" w:name="_Hlk167006797"/>
            <w:r w:rsidRPr="0020010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14:paraId="1B6A2AAB" w14:textId="443D280B" w:rsidR="00E7363D" w:rsidRPr="008E715C" w:rsidRDefault="008E715C" w:rsidP="0017706E">
            <w:pPr>
              <w:pStyle w:val="TableParagraph"/>
              <w:ind w:left="84" w:right="75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E715C">
              <w:rPr>
                <w:rFonts w:ascii="Century Gothic" w:hAnsi="Century Gothic"/>
                <w:bCs/>
                <w:sz w:val="20"/>
                <w:szCs w:val="20"/>
              </w:rPr>
              <w:t>Suministro, instalación, configuración y capacitación técnica de Servidor NAS</w:t>
            </w:r>
          </w:p>
        </w:tc>
        <w:tc>
          <w:tcPr>
            <w:tcW w:w="952" w:type="dxa"/>
            <w:vAlign w:val="center"/>
          </w:tcPr>
          <w:p w14:paraId="18E72E12" w14:textId="77777777" w:rsidR="00E7363D" w:rsidRDefault="008E715C" w:rsidP="008E715C">
            <w:pPr>
              <w:pStyle w:val="TableParagraph"/>
              <w:spacing w:before="1"/>
              <w:ind w:right="75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c/u</w:t>
            </w:r>
          </w:p>
          <w:p w14:paraId="0AB5C706" w14:textId="77777777" w:rsidR="008E715C" w:rsidRDefault="008E715C" w:rsidP="008E715C">
            <w:pPr>
              <w:pStyle w:val="TableParagraph"/>
              <w:spacing w:before="1"/>
              <w:ind w:right="7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B8107F1" w14:textId="77777777" w:rsidR="00A653E7" w:rsidRDefault="00A653E7" w:rsidP="008E715C">
            <w:pPr>
              <w:pStyle w:val="TableParagraph"/>
              <w:spacing w:before="1"/>
              <w:ind w:right="75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D761DF" w14:textId="47A11BD6" w:rsidR="008E715C" w:rsidRPr="00200106" w:rsidRDefault="008E715C" w:rsidP="008E715C">
            <w:pPr>
              <w:pStyle w:val="TableParagraph"/>
              <w:spacing w:before="1"/>
              <w:ind w:right="75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2305" w:type="dxa"/>
            <w:vAlign w:val="center"/>
          </w:tcPr>
          <w:p w14:paraId="0FC2FA5E" w14:textId="1597CDBF" w:rsidR="00E7363D" w:rsidRPr="008E715C" w:rsidRDefault="008E715C" w:rsidP="008E715C">
            <w:pPr>
              <w:pStyle w:val="TableParagraph"/>
              <w:ind w:left="196" w:right="75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E715C">
              <w:rPr>
                <w:rFonts w:ascii="Century Gothic" w:hAnsi="Century Gothic"/>
                <w:bCs/>
                <w:sz w:val="20"/>
                <w:szCs w:val="20"/>
              </w:rPr>
              <w:t xml:space="preserve">Oficinas del Servicio Nacional de Sanidad e Inocuidad Agroalimentaria (SENASA) en Tegucigalpa, Honduras, ubicadas en la colonia </w:t>
            </w:r>
            <w:proofErr w:type="spellStart"/>
            <w:r w:rsidRPr="008E715C">
              <w:rPr>
                <w:rFonts w:ascii="Century Gothic" w:hAnsi="Century Gothic"/>
                <w:bCs/>
                <w:sz w:val="20"/>
                <w:szCs w:val="20"/>
              </w:rPr>
              <w:t>Lomalinda</w:t>
            </w:r>
            <w:proofErr w:type="spellEnd"/>
            <w:r w:rsidRPr="008E715C">
              <w:rPr>
                <w:rFonts w:ascii="Century Gothic" w:hAnsi="Century Gothic"/>
                <w:bCs/>
                <w:sz w:val="20"/>
                <w:szCs w:val="20"/>
              </w:rPr>
              <w:t xml:space="preserve"> Norte, Ave. La FAO, frente a las instalaciones de la SAG, Tegucigalpa, MDC.</w:t>
            </w:r>
          </w:p>
        </w:tc>
        <w:tc>
          <w:tcPr>
            <w:tcW w:w="1403" w:type="dxa"/>
            <w:vAlign w:val="center"/>
          </w:tcPr>
          <w:p w14:paraId="45F0DFB6" w14:textId="5DF20B85" w:rsidR="00E7363D" w:rsidRPr="00200106" w:rsidRDefault="008E715C" w:rsidP="0017706E">
            <w:pPr>
              <w:pStyle w:val="TableParagraph"/>
              <w:spacing w:line="254" w:lineRule="exact"/>
              <w:ind w:left="162" w:right="75" w:hanging="1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 días</w:t>
            </w:r>
          </w:p>
        </w:tc>
        <w:tc>
          <w:tcPr>
            <w:tcW w:w="1381" w:type="dxa"/>
            <w:vAlign w:val="center"/>
          </w:tcPr>
          <w:p w14:paraId="44C325A7" w14:textId="3B4DD767" w:rsidR="00E7363D" w:rsidRPr="00200106" w:rsidRDefault="008E715C" w:rsidP="0017706E">
            <w:pPr>
              <w:pStyle w:val="TableParagraph"/>
              <w:spacing w:line="254" w:lineRule="exact"/>
              <w:ind w:left="105" w:right="75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 días</w:t>
            </w:r>
          </w:p>
        </w:tc>
        <w:tc>
          <w:tcPr>
            <w:tcW w:w="1532" w:type="dxa"/>
            <w:vAlign w:val="center"/>
          </w:tcPr>
          <w:p w14:paraId="0D885E06" w14:textId="77777777" w:rsidR="00E7363D" w:rsidRPr="00200106" w:rsidRDefault="00E7363D" w:rsidP="0017706E">
            <w:pPr>
              <w:pStyle w:val="TableParagraph"/>
              <w:spacing w:line="254" w:lineRule="exact"/>
              <w:ind w:left="82" w:right="75"/>
              <w:jc w:val="center"/>
              <w:rPr>
                <w:rFonts w:ascii="Century Gothic" w:hAnsi="Century Gothic"/>
                <w:sz w:val="20"/>
                <w:szCs w:val="20"/>
              </w:rPr>
            </w:pPr>
            <w:permStart w:id="1198931613" w:edGrp="everyone"/>
            <w:permEnd w:id="1198931613"/>
          </w:p>
        </w:tc>
      </w:tr>
      <w:bookmarkEnd w:id="0"/>
    </w:tbl>
    <w:p w14:paraId="207F4156" w14:textId="77777777" w:rsidR="00A653E7" w:rsidRDefault="00A653E7" w:rsidP="00A653E7">
      <w:pPr>
        <w:ind w:left="182"/>
        <w:rPr>
          <w:rFonts w:ascii="Century Gothic" w:hAnsi="Century Gothic"/>
          <w:sz w:val="20"/>
          <w:lang w:val="es-HN"/>
        </w:rPr>
      </w:pPr>
    </w:p>
    <w:p w14:paraId="4CFA348B" w14:textId="77777777" w:rsidR="00A653E7" w:rsidRDefault="00A653E7" w:rsidP="00A653E7">
      <w:pPr>
        <w:ind w:left="182"/>
        <w:rPr>
          <w:rFonts w:ascii="Century Gothic" w:hAnsi="Century Gothic"/>
          <w:sz w:val="20"/>
          <w:lang w:val="es-HN"/>
        </w:rPr>
      </w:pPr>
    </w:p>
    <w:p w14:paraId="35BE8A18" w14:textId="77777777" w:rsidR="00A653E7" w:rsidRDefault="00A653E7" w:rsidP="00A653E7">
      <w:pPr>
        <w:ind w:left="182"/>
        <w:rPr>
          <w:rFonts w:ascii="Century Gothic" w:hAnsi="Century Gothic"/>
          <w:sz w:val="20"/>
          <w:lang w:val="es-HN"/>
        </w:rPr>
      </w:pPr>
    </w:p>
    <w:p w14:paraId="54576D04" w14:textId="350032C8" w:rsidR="006E4960" w:rsidRPr="006E4960" w:rsidRDefault="006E4960" w:rsidP="006E4960">
      <w:pPr>
        <w:ind w:left="182"/>
        <w:rPr>
          <w:rFonts w:ascii="Century Gothic" w:hAnsi="Century Gothic"/>
          <w:i/>
          <w:lang w:val="es-HN"/>
        </w:rPr>
      </w:pPr>
      <w:r w:rsidRPr="006E4960">
        <w:rPr>
          <w:rFonts w:ascii="Century Gothic" w:hAnsi="Century Gothic"/>
          <w:lang w:val="es-HN"/>
        </w:rPr>
        <w:t>Nombre</w:t>
      </w:r>
      <w:r w:rsidRPr="006E4960">
        <w:rPr>
          <w:rFonts w:ascii="Century Gothic" w:hAnsi="Century Gothic"/>
          <w:spacing w:val="-5"/>
          <w:lang w:val="es-HN"/>
        </w:rPr>
        <w:t xml:space="preserve"> y sello </w:t>
      </w:r>
      <w:r w:rsidRPr="006E4960">
        <w:rPr>
          <w:rFonts w:ascii="Century Gothic" w:hAnsi="Century Gothic"/>
          <w:lang w:val="es-HN"/>
        </w:rPr>
        <w:t>del</w:t>
      </w:r>
      <w:r w:rsidRPr="006E4960">
        <w:rPr>
          <w:rFonts w:ascii="Century Gothic" w:hAnsi="Century Gothic"/>
          <w:spacing w:val="-5"/>
          <w:lang w:val="es-HN"/>
        </w:rPr>
        <w:t xml:space="preserve"> </w:t>
      </w:r>
      <w:r w:rsidRPr="006E4960">
        <w:rPr>
          <w:rFonts w:ascii="Century Gothic" w:hAnsi="Century Gothic"/>
          <w:lang w:val="es-HN"/>
        </w:rPr>
        <w:t>Cotizante</w:t>
      </w:r>
      <w:r w:rsidRPr="006E4960">
        <w:rPr>
          <w:rFonts w:ascii="Century Gothic" w:hAnsi="Century Gothic"/>
          <w:spacing w:val="-3"/>
          <w:lang w:val="es-HN"/>
        </w:rPr>
        <w:t xml:space="preserve"> </w:t>
      </w:r>
      <w:r w:rsidRPr="006E4960">
        <w:rPr>
          <w:rFonts w:ascii="Century Gothic" w:hAnsi="Century Gothic"/>
          <w:i/>
          <w:lang w:val="es-HN"/>
        </w:rPr>
        <w:t>______________________________________________________________</w:t>
      </w:r>
    </w:p>
    <w:p w14:paraId="38FE0553" w14:textId="77777777" w:rsidR="006E4960" w:rsidRPr="006E4960" w:rsidRDefault="006E4960" w:rsidP="006E4960">
      <w:pPr>
        <w:ind w:left="182"/>
        <w:rPr>
          <w:rFonts w:ascii="Century Gothic" w:hAnsi="Century Gothic"/>
          <w:lang w:val="es-HN"/>
        </w:rPr>
      </w:pPr>
    </w:p>
    <w:p w14:paraId="041F16F3" w14:textId="77777777" w:rsidR="006E4960" w:rsidRPr="006E4960" w:rsidRDefault="006E4960" w:rsidP="006E4960">
      <w:pPr>
        <w:ind w:left="182"/>
        <w:rPr>
          <w:rFonts w:ascii="Century Gothic" w:hAnsi="Century Gothic"/>
          <w:lang w:val="es-HN"/>
        </w:rPr>
      </w:pPr>
    </w:p>
    <w:p w14:paraId="37C01AEE" w14:textId="77777777" w:rsidR="006E4960" w:rsidRPr="006E4960" w:rsidRDefault="006E4960" w:rsidP="006E4960">
      <w:pPr>
        <w:ind w:left="182"/>
        <w:rPr>
          <w:rFonts w:ascii="Century Gothic" w:hAnsi="Century Gothic"/>
          <w:lang w:val="es-HN"/>
        </w:rPr>
      </w:pPr>
    </w:p>
    <w:p w14:paraId="5FD5EE35" w14:textId="77777777" w:rsidR="006E4960" w:rsidRPr="006E4960" w:rsidRDefault="006E4960" w:rsidP="006E4960">
      <w:pPr>
        <w:ind w:left="182"/>
        <w:rPr>
          <w:rFonts w:ascii="Century Gothic" w:hAnsi="Century Gothic"/>
          <w:lang w:val="es-HN"/>
        </w:rPr>
      </w:pPr>
    </w:p>
    <w:p w14:paraId="2D20479D" w14:textId="77777777" w:rsidR="006E4960" w:rsidRPr="006E4960" w:rsidRDefault="006E4960" w:rsidP="006E4960">
      <w:pPr>
        <w:ind w:left="182"/>
        <w:rPr>
          <w:rFonts w:ascii="Century Gothic" w:hAnsi="Century Gothic"/>
          <w:lang w:val="es-HN"/>
        </w:rPr>
      </w:pPr>
    </w:p>
    <w:p w14:paraId="2929C92A" w14:textId="77777777" w:rsidR="006E4960" w:rsidRDefault="006E4960" w:rsidP="006E4960">
      <w:pPr>
        <w:ind w:left="182"/>
        <w:rPr>
          <w:rFonts w:ascii="Century Gothic" w:hAnsi="Century Gothic"/>
          <w:lang w:val="es-HN"/>
        </w:rPr>
      </w:pPr>
    </w:p>
    <w:p w14:paraId="4A681C24" w14:textId="527D3A13" w:rsidR="006E4960" w:rsidRPr="006E4960" w:rsidRDefault="006E4960" w:rsidP="006E4960">
      <w:pPr>
        <w:ind w:left="182"/>
        <w:rPr>
          <w:rFonts w:ascii="Century Gothic" w:hAnsi="Century Gothic"/>
          <w:i/>
          <w:spacing w:val="1"/>
          <w:lang w:val="es-HN"/>
        </w:rPr>
      </w:pPr>
      <w:r w:rsidRPr="006E4960">
        <w:rPr>
          <w:rFonts w:ascii="Century Gothic" w:hAnsi="Century Gothic"/>
          <w:lang w:val="es-HN"/>
        </w:rPr>
        <w:t>Firma</w:t>
      </w:r>
      <w:r w:rsidRPr="006E4960">
        <w:rPr>
          <w:rFonts w:ascii="Century Gothic" w:hAnsi="Century Gothic"/>
          <w:spacing w:val="-5"/>
          <w:lang w:val="es-HN"/>
        </w:rPr>
        <w:t xml:space="preserve"> del Representante Legal</w:t>
      </w:r>
      <w:r>
        <w:rPr>
          <w:rFonts w:ascii="Century Gothic" w:hAnsi="Century Gothic"/>
          <w:spacing w:val="-5"/>
          <w:lang w:val="es-HN"/>
        </w:rPr>
        <w:t xml:space="preserve"> </w:t>
      </w:r>
      <w:r w:rsidRPr="006E4960">
        <w:rPr>
          <w:rFonts w:ascii="Century Gothic" w:hAnsi="Century Gothic"/>
          <w:i/>
          <w:lang w:val="es-HN"/>
        </w:rPr>
        <w:t>____________________________________________________________</w:t>
      </w:r>
      <w:r w:rsidRPr="006E4960">
        <w:rPr>
          <w:rFonts w:ascii="Century Gothic" w:hAnsi="Century Gothic"/>
          <w:i/>
          <w:spacing w:val="1"/>
          <w:lang w:val="es-HN"/>
        </w:rPr>
        <w:t xml:space="preserve"> </w:t>
      </w:r>
    </w:p>
    <w:p w14:paraId="170C5D35" w14:textId="77777777" w:rsidR="006E4960" w:rsidRPr="006E4960" w:rsidRDefault="006E4960" w:rsidP="006E4960">
      <w:pPr>
        <w:ind w:left="182"/>
        <w:rPr>
          <w:rFonts w:ascii="Century Gothic" w:hAnsi="Century Gothic"/>
          <w:i/>
          <w:spacing w:val="1"/>
          <w:lang w:val="es-HN"/>
        </w:rPr>
      </w:pPr>
    </w:p>
    <w:p w14:paraId="2DE20241" w14:textId="77777777" w:rsidR="006E4960" w:rsidRDefault="006E4960" w:rsidP="006E4960">
      <w:pPr>
        <w:ind w:left="182"/>
        <w:rPr>
          <w:rFonts w:ascii="Century Gothic" w:hAnsi="Century Gothic"/>
        </w:rPr>
      </w:pPr>
    </w:p>
    <w:p w14:paraId="506082B5" w14:textId="0ACB21F2" w:rsidR="006E4960" w:rsidRPr="006E4960" w:rsidRDefault="006E4960" w:rsidP="006E4960">
      <w:pPr>
        <w:ind w:left="182"/>
        <w:rPr>
          <w:rFonts w:ascii="Century Gothic" w:hAnsi="Century Gothic"/>
          <w:i/>
          <w:lang w:val="es-HN"/>
        </w:rPr>
      </w:pPr>
      <w:r w:rsidRPr="006E4960">
        <w:rPr>
          <w:rFonts w:ascii="Century Gothic" w:hAnsi="Century Gothic"/>
        </w:rPr>
        <w:t xml:space="preserve">Fecha: ______ de _________________________ </w:t>
      </w:r>
      <w:proofErr w:type="spellStart"/>
      <w:r w:rsidRPr="006E4960">
        <w:rPr>
          <w:rFonts w:ascii="Century Gothic" w:hAnsi="Century Gothic"/>
        </w:rPr>
        <w:t>de</w:t>
      </w:r>
      <w:proofErr w:type="spellEnd"/>
      <w:r w:rsidRPr="006E4960">
        <w:rPr>
          <w:rFonts w:ascii="Century Gothic" w:hAnsi="Century Gothic"/>
        </w:rPr>
        <w:t xml:space="preserve"> 2025.</w:t>
      </w:r>
    </w:p>
    <w:p w14:paraId="4CC0B484" w14:textId="77777777" w:rsidR="00FD0986" w:rsidRPr="006E4960" w:rsidRDefault="00FD0986" w:rsidP="00F5447B">
      <w:pPr>
        <w:ind w:right="75"/>
        <w:rPr>
          <w:rFonts w:ascii="Century Gothic" w:hAnsi="Century Gothic"/>
          <w:lang w:val="es-HN"/>
        </w:rPr>
        <w:sectPr w:rsidR="00FD0986" w:rsidRPr="006E4960" w:rsidSect="0017706E">
          <w:pgSz w:w="12240" w:h="15840"/>
          <w:pgMar w:top="2250" w:right="1080" w:bottom="1440" w:left="1080" w:header="720" w:footer="720" w:gutter="0"/>
          <w:cols w:space="720"/>
          <w:docGrid w:linePitch="299"/>
        </w:sectPr>
      </w:pPr>
    </w:p>
    <w:p w14:paraId="5FB8D203" w14:textId="505DB3A0" w:rsidR="00A653E7" w:rsidRDefault="00A653E7" w:rsidP="00A653E7">
      <w:pPr>
        <w:ind w:right="75"/>
        <w:jc w:val="center"/>
        <w:rPr>
          <w:rFonts w:ascii="Century Gothic" w:hAnsi="Century Gothic"/>
          <w:b/>
          <w:bCs/>
          <w:sz w:val="24"/>
          <w:szCs w:val="24"/>
          <w:lang w:val="es-ES_tradnl"/>
        </w:rPr>
      </w:pPr>
      <w:bookmarkStart w:id="1" w:name="_Hlk167007141"/>
      <w:r w:rsidRPr="00A653E7">
        <w:rPr>
          <w:rFonts w:ascii="Century Gothic" w:hAnsi="Century Gothic"/>
          <w:b/>
          <w:bCs/>
          <w:szCs w:val="16"/>
          <w:lang w:val="es-HN"/>
        </w:rPr>
        <w:lastRenderedPageBreak/>
        <w:t>Proceso No:</w:t>
      </w:r>
      <w:r w:rsidRPr="00A653E7">
        <w:rPr>
          <w:rFonts w:ascii="Century Gothic" w:hAnsi="Century Gothic"/>
          <w:szCs w:val="16"/>
          <w:lang w:val="es-HN"/>
        </w:rPr>
        <w:t xml:space="preserve"> </w:t>
      </w:r>
      <w:r w:rsidRPr="00A653E7">
        <w:rPr>
          <w:rFonts w:ascii="Century Gothic" w:hAnsi="Century Gothic"/>
          <w:b/>
          <w:bCs/>
          <w:szCs w:val="16"/>
          <w:lang w:val="es-HN"/>
        </w:rPr>
        <w:t>SAG-COMRURAL-II-SDC-B-40-2025</w:t>
      </w:r>
    </w:p>
    <w:p w14:paraId="1CC0178B" w14:textId="25198966" w:rsidR="00A653E7" w:rsidRPr="00A653E7" w:rsidRDefault="00A653E7" w:rsidP="00A653E7">
      <w:pPr>
        <w:ind w:right="75"/>
        <w:jc w:val="center"/>
        <w:rPr>
          <w:rFonts w:ascii="Century Gothic" w:hAnsi="Century Gothic"/>
          <w:b/>
          <w:bCs/>
          <w:sz w:val="24"/>
          <w:szCs w:val="24"/>
          <w:lang w:val="es-ES_tradnl"/>
        </w:rPr>
      </w:pPr>
      <w:r w:rsidRPr="00A653E7">
        <w:rPr>
          <w:rFonts w:ascii="Century Gothic" w:hAnsi="Century Gothic"/>
          <w:b/>
          <w:bCs/>
          <w:sz w:val="24"/>
          <w:szCs w:val="24"/>
          <w:lang w:val="es-ES_tradnl"/>
        </w:rPr>
        <w:t xml:space="preserve">Adquisición de Equipo para Digitalización y Manejo de Expedientes y Documentos del Archivo de SENASA </w:t>
      </w:r>
    </w:p>
    <w:p w14:paraId="44A82FDD" w14:textId="77777777" w:rsidR="00A653E7" w:rsidRDefault="00A653E7" w:rsidP="00F5447B">
      <w:pPr>
        <w:tabs>
          <w:tab w:val="center" w:pos="5812"/>
        </w:tabs>
        <w:spacing w:before="80"/>
        <w:ind w:right="75"/>
        <w:jc w:val="center"/>
        <w:rPr>
          <w:rFonts w:ascii="Century Gothic" w:hAnsi="Century Gothic"/>
          <w:b/>
          <w:sz w:val="28"/>
          <w:szCs w:val="28"/>
        </w:rPr>
      </w:pPr>
    </w:p>
    <w:p w14:paraId="17DA01C0" w14:textId="34207FD3" w:rsidR="00FD0986" w:rsidRPr="0017706E" w:rsidRDefault="003E0B75" w:rsidP="0017706E">
      <w:pPr>
        <w:pStyle w:val="Ttulo2"/>
        <w:numPr>
          <w:ilvl w:val="1"/>
          <w:numId w:val="2"/>
        </w:numPr>
        <w:spacing w:after="3"/>
        <w:ind w:left="0" w:right="75" w:firstLine="0"/>
        <w:jc w:val="center"/>
        <w:rPr>
          <w:rFonts w:ascii="Century Gothic" w:hAnsi="Century Gothic"/>
        </w:rPr>
      </w:pPr>
      <w:r w:rsidRPr="0017706E">
        <w:rPr>
          <w:rFonts w:ascii="Century Gothic" w:hAnsi="Century Gothic"/>
        </w:rPr>
        <w:t xml:space="preserve">ESPECIFICACIONES </w:t>
      </w:r>
      <w:r w:rsidR="00293030" w:rsidRPr="0017706E">
        <w:rPr>
          <w:rFonts w:ascii="Century Gothic" w:hAnsi="Century Gothic"/>
        </w:rPr>
        <w:t>TÉ</w:t>
      </w:r>
      <w:r w:rsidRPr="0017706E">
        <w:rPr>
          <w:rFonts w:ascii="Century Gothic" w:hAnsi="Century Gothic"/>
        </w:rPr>
        <w:t>CNICAS</w:t>
      </w:r>
    </w:p>
    <w:p w14:paraId="28371579" w14:textId="77777777" w:rsidR="00A653E7" w:rsidRPr="00200106" w:rsidRDefault="00A653E7" w:rsidP="00F5447B">
      <w:pPr>
        <w:tabs>
          <w:tab w:val="center" w:pos="5812"/>
        </w:tabs>
        <w:spacing w:before="80"/>
        <w:ind w:right="75"/>
        <w:jc w:val="center"/>
        <w:rPr>
          <w:rFonts w:ascii="Century Gothic" w:hAnsi="Century Gothic"/>
        </w:rPr>
      </w:pPr>
    </w:p>
    <w:tbl>
      <w:tblPr>
        <w:tblW w:w="572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293"/>
        <w:gridCol w:w="1054"/>
        <w:gridCol w:w="528"/>
        <w:gridCol w:w="2018"/>
        <w:gridCol w:w="4770"/>
        <w:gridCol w:w="3664"/>
      </w:tblGrid>
      <w:tr w:rsidR="00D24073" w:rsidRPr="0017706E" w14:paraId="2DB8FEDD" w14:textId="41E802C8" w:rsidTr="00261332">
        <w:trPr>
          <w:trHeight w:val="288"/>
          <w:tblHeader/>
        </w:trPr>
        <w:tc>
          <w:tcPr>
            <w:tcW w:w="206" w:type="pct"/>
            <w:shd w:val="clear" w:color="auto" w:fill="DAEEF3" w:themeFill="accent5" w:themeFillTint="33"/>
            <w:vAlign w:val="center"/>
            <w:hideMark/>
          </w:tcPr>
          <w:bookmarkEnd w:id="1"/>
          <w:p w14:paraId="0189E6D3" w14:textId="77777777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 w:rsidRPr="0017706E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65" w:type="pct"/>
            <w:shd w:val="clear" w:color="auto" w:fill="DAEEF3" w:themeFill="accent5" w:themeFillTint="33"/>
            <w:vAlign w:val="center"/>
            <w:hideMark/>
          </w:tcPr>
          <w:p w14:paraId="2268E5D3" w14:textId="77777777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 w:rsidRPr="0017706E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Descripción del Bien</w:t>
            </w:r>
          </w:p>
        </w:tc>
        <w:tc>
          <w:tcPr>
            <w:tcW w:w="379" w:type="pct"/>
            <w:shd w:val="clear" w:color="auto" w:fill="DAEEF3" w:themeFill="accent5" w:themeFillTint="33"/>
            <w:vAlign w:val="center"/>
            <w:hideMark/>
          </w:tcPr>
          <w:p w14:paraId="05DBA78D" w14:textId="77777777" w:rsidR="00855639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UM</w:t>
            </w:r>
          </w:p>
          <w:p w14:paraId="2D4599D6" w14:textId="0C35C538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 w:rsidRPr="0017706E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190" w:type="pct"/>
            <w:shd w:val="clear" w:color="auto" w:fill="DAEEF3" w:themeFill="accent5" w:themeFillTint="33"/>
            <w:vAlign w:val="center"/>
          </w:tcPr>
          <w:p w14:paraId="7EB4ECBB" w14:textId="1A274A90" w:rsidR="00855639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Esp.</w:t>
            </w:r>
          </w:p>
          <w:p w14:paraId="4BAF26CC" w14:textId="37D5A4FD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No.</w:t>
            </w:r>
          </w:p>
        </w:tc>
        <w:tc>
          <w:tcPr>
            <w:tcW w:w="726" w:type="pct"/>
            <w:shd w:val="clear" w:color="auto" w:fill="DAEEF3" w:themeFill="accent5" w:themeFillTint="33"/>
            <w:vAlign w:val="center"/>
            <w:hideMark/>
          </w:tcPr>
          <w:p w14:paraId="622B5EF9" w14:textId="3B732715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 w:rsidRPr="0017706E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Elemento</w:t>
            </w:r>
          </w:p>
        </w:tc>
        <w:tc>
          <w:tcPr>
            <w:tcW w:w="1716" w:type="pct"/>
            <w:shd w:val="clear" w:color="auto" w:fill="DAEEF3" w:themeFill="accent5" w:themeFillTint="33"/>
            <w:vAlign w:val="center"/>
          </w:tcPr>
          <w:p w14:paraId="34E76FCE" w14:textId="77777777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 w:rsidRPr="0017706E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Especificación Requerida</w:t>
            </w:r>
          </w:p>
        </w:tc>
        <w:tc>
          <w:tcPr>
            <w:tcW w:w="1318" w:type="pct"/>
            <w:shd w:val="clear" w:color="auto" w:fill="EAF1DD" w:themeFill="accent3" w:themeFillTint="33"/>
            <w:vAlign w:val="center"/>
          </w:tcPr>
          <w:p w14:paraId="7CBF85E6" w14:textId="41C286A2" w:rsidR="00855639" w:rsidRPr="0017706E" w:rsidRDefault="00855639" w:rsidP="00855639">
            <w:pPr>
              <w:jc w:val="center"/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</w:pPr>
            <w:r w:rsidRPr="00855639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 xml:space="preserve">Especificación </w:t>
            </w:r>
            <w:r>
              <w:rPr>
                <w:rFonts w:ascii="Century Gothic" w:eastAsia="Tahoma" w:hAnsi="Century Gothic" w:cstheme="majorHAnsi"/>
                <w:b/>
                <w:bCs/>
                <w:sz w:val="20"/>
                <w:szCs w:val="20"/>
                <w:lang w:val="es-ES_tradnl"/>
              </w:rPr>
              <w:t>Ofertada</w:t>
            </w:r>
          </w:p>
        </w:tc>
      </w:tr>
      <w:tr w:rsidR="00D24073" w:rsidRPr="00A653E7" w14:paraId="326661CE" w14:textId="5A80C130" w:rsidTr="00261332">
        <w:trPr>
          <w:trHeight w:val="308"/>
        </w:trPr>
        <w:tc>
          <w:tcPr>
            <w:tcW w:w="206" w:type="pct"/>
            <w:vMerge w:val="restart"/>
            <w:shd w:val="clear" w:color="auto" w:fill="auto"/>
            <w:noWrap/>
            <w:vAlign w:val="center"/>
          </w:tcPr>
          <w:p w14:paraId="2D1633A3" w14:textId="77777777" w:rsidR="00855639" w:rsidRPr="00A653E7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14:paraId="47C7B567" w14:textId="77777777" w:rsidR="00855639" w:rsidRPr="00A653E7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Servidor NAS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5BA30602" w14:textId="77777777" w:rsidR="00855639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c/u</w:t>
            </w:r>
          </w:p>
          <w:p w14:paraId="53870B4E" w14:textId="0C2752E0" w:rsidR="00855639" w:rsidRPr="00A653E7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90" w:type="pct"/>
          </w:tcPr>
          <w:p w14:paraId="00C53874" w14:textId="3E3AB57E" w:rsidR="00855639" w:rsidRPr="00A653E7" w:rsidRDefault="00855639" w:rsidP="0017706E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726" w:type="pct"/>
            <w:shd w:val="clear" w:color="auto" w:fill="auto"/>
          </w:tcPr>
          <w:p w14:paraId="7EC995D6" w14:textId="1970359B" w:rsidR="00855639" w:rsidRPr="00A653E7" w:rsidRDefault="00855639" w:rsidP="0017706E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Uso previsto</w:t>
            </w:r>
          </w:p>
        </w:tc>
        <w:tc>
          <w:tcPr>
            <w:tcW w:w="1716" w:type="pct"/>
          </w:tcPr>
          <w:p w14:paraId="16861F2B" w14:textId="77777777" w:rsidR="00855639" w:rsidRPr="00A653E7" w:rsidRDefault="00855639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Almacenamiento centralizado, respaldo, compartición y acceso remoto de archivos institucionales</w:t>
            </w:r>
          </w:p>
        </w:tc>
        <w:tc>
          <w:tcPr>
            <w:tcW w:w="1318" w:type="pct"/>
          </w:tcPr>
          <w:p w14:paraId="1880395D" w14:textId="77777777" w:rsidR="00855639" w:rsidRPr="00A653E7" w:rsidRDefault="00855639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D24073" w:rsidRPr="00A653E7" w14:paraId="02D1B0EC" w14:textId="0A255FFB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1CC2E39F" w14:textId="77777777" w:rsidR="00855639" w:rsidRPr="00A653E7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7BA2FEAF" w14:textId="77777777" w:rsidR="00855639" w:rsidRPr="00A653E7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7117B0F" w14:textId="77777777" w:rsidR="00855639" w:rsidRPr="00A653E7" w:rsidRDefault="00855639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6AA30996" w14:textId="6D5183A7" w:rsidR="00855639" w:rsidRPr="00A653E7" w:rsidRDefault="00855639" w:rsidP="0017706E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26" w:type="pct"/>
            <w:shd w:val="clear" w:color="auto" w:fill="auto"/>
          </w:tcPr>
          <w:p w14:paraId="34AAAF1D" w14:textId="29137603" w:rsidR="00855639" w:rsidRPr="00A653E7" w:rsidRDefault="00855639" w:rsidP="0017706E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Procesador</w:t>
            </w:r>
          </w:p>
        </w:tc>
        <w:tc>
          <w:tcPr>
            <w:tcW w:w="1716" w:type="pct"/>
          </w:tcPr>
          <w:p w14:paraId="130CBC03" w14:textId="77777777" w:rsidR="00855639" w:rsidRPr="00A653E7" w:rsidRDefault="00855639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similar o superior Procesador Intel Xeon D-1567 </w:t>
            </w:r>
          </w:p>
          <w:p w14:paraId="6A9575B6" w14:textId="77777777" w:rsidR="00855639" w:rsidRPr="00A653E7" w:rsidRDefault="00855639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318" w:type="pct"/>
          </w:tcPr>
          <w:p w14:paraId="56DFE6B1" w14:textId="77777777" w:rsidR="00855639" w:rsidRPr="00A653E7" w:rsidRDefault="00855639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6E2911DC" w14:textId="7777777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534A7837" w14:textId="77777777" w:rsidR="00261332" w:rsidRPr="00A653E7" w:rsidRDefault="00261332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AF2B1C4" w14:textId="77777777" w:rsidR="00261332" w:rsidRPr="00A653E7" w:rsidRDefault="00261332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7B9A9998" w14:textId="77777777" w:rsidR="00261332" w:rsidRPr="00A653E7" w:rsidRDefault="00261332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750363E9" w14:textId="367E1732" w:rsidR="00261332" w:rsidRDefault="00261332" w:rsidP="0017706E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14:paraId="1E1CE00D" w14:textId="4AFA25E4" w:rsidR="00261332" w:rsidRPr="00A653E7" w:rsidRDefault="00261332" w:rsidP="0017706E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Marca</w:t>
            </w:r>
          </w:p>
        </w:tc>
        <w:tc>
          <w:tcPr>
            <w:tcW w:w="1716" w:type="pct"/>
          </w:tcPr>
          <w:p w14:paraId="54CC16AF" w14:textId="2DA10461" w:rsidR="00261332" w:rsidRPr="00261332" w:rsidRDefault="00261332" w:rsidP="0017706E">
            <w:pPr>
              <w:jc w:val="both"/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(</w:t>
            </w:r>
            <w:r w:rsidRPr="00261332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El Cotizante debe indicar</w:t>
            </w: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318" w:type="pct"/>
          </w:tcPr>
          <w:p w14:paraId="348F07C0" w14:textId="77777777" w:rsidR="00261332" w:rsidRPr="00A653E7" w:rsidRDefault="00261332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357DCF15" w14:textId="7777777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219CBC1C" w14:textId="77777777" w:rsidR="00261332" w:rsidRPr="00A653E7" w:rsidRDefault="00261332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14E93386" w14:textId="77777777" w:rsidR="00261332" w:rsidRPr="00A653E7" w:rsidRDefault="00261332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516A5BBE" w14:textId="77777777" w:rsidR="00261332" w:rsidRPr="00A653E7" w:rsidRDefault="00261332" w:rsidP="00953E83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784E6D79" w14:textId="1E4CA658" w:rsidR="00261332" w:rsidRDefault="00261332" w:rsidP="0017706E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26" w:type="pct"/>
            <w:shd w:val="clear" w:color="auto" w:fill="auto"/>
          </w:tcPr>
          <w:p w14:paraId="73CAB8E9" w14:textId="2F92B452" w:rsidR="00261332" w:rsidRPr="00A653E7" w:rsidRDefault="00261332" w:rsidP="0017706E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Modelo</w:t>
            </w:r>
          </w:p>
        </w:tc>
        <w:tc>
          <w:tcPr>
            <w:tcW w:w="1716" w:type="pct"/>
          </w:tcPr>
          <w:p w14:paraId="4324A985" w14:textId="7085A8D5" w:rsidR="00261332" w:rsidRPr="00A653E7" w:rsidRDefault="00261332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(</w:t>
            </w:r>
            <w:r w:rsidRPr="00261332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El Cotizante debe indicar</w:t>
            </w: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318" w:type="pct"/>
          </w:tcPr>
          <w:p w14:paraId="70883C4A" w14:textId="77777777" w:rsidR="00261332" w:rsidRPr="00A653E7" w:rsidRDefault="00261332" w:rsidP="0017706E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4B34D4FB" w14:textId="7777777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1D4370EB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3F4F996C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BBDAAF5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66547A54" w14:textId="77777777" w:rsidR="00261332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726" w:type="pct"/>
            <w:shd w:val="clear" w:color="auto" w:fill="auto"/>
          </w:tcPr>
          <w:p w14:paraId="51E5D623" w14:textId="07890178" w:rsidR="00261332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País de Origen</w:t>
            </w:r>
          </w:p>
        </w:tc>
        <w:tc>
          <w:tcPr>
            <w:tcW w:w="1716" w:type="pct"/>
          </w:tcPr>
          <w:p w14:paraId="7954CC96" w14:textId="2026E22B" w:rsidR="00261332" w:rsidRDefault="00261332" w:rsidP="00261332">
            <w:pPr>
              <w:jc w:val="both"/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(</w:t>
            </w:r>
            <w:r w:rsidRPr="00261332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El Cotizante debe indicar</w:t>
            </w: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318" w:type="pct"/>
          </w:tcPr>
          <w:p w14:paraId="45398875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7D23DF51" w14:textId="66A1EB3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417CED21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70A1E8F3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E729A95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05882296" w14:textId="0677EE24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14:paraId="5DA0F39C" w14:textId="0BB3A330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Memoria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Ram</w:t>
            </w:r>
            <w:proofErr w:type="spellEnd"/>
          </w:p>
        </w:tc>
        <w:tc>
          <w:tcPr>
            <w:tcW w:w="1716" w:type="pct"/>
          </w:tcPr>
          <w:p w14:paraId="02AE8B55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64GB DDR4 o superior</w:t>
            </w:r>
          </w:p>
        </w:tc>
        <w:tc>
          <w:tcPr>
            <w:tcW w:w="1318" w:type="pct"/>
          </w:tcPr>
          <w:p w14:paraId="6CC991CB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0B40D4BC" w14:textId="0BEAF968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643B2368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4BCA3CCC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88B4D28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665F09DE" w14:textId="0EBF3D74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bCs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bCs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26" w:type="pct"/>
            <w:shd w:val="clear" w:color="auto" w:fill="auto"/>
          </w:tcPr>
          <w:p w14:paraId="031BB25B" w14:textId="52A3862B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bCs/>
                <w:sz w:val="20"/>
                <w:szCs w:val="20"/>
                <w:lang w:val="es-ES_tradnl"/>
              </w:rPr>
              <w:t>Bahías de disco</w:t>
            </w:r>
          </w:p>
        </w:tc>
        <w:tc>
          <w:tcPr>
            <w:tcW w:w="1716" w:type="pct"/>
          </w:tcPr>
          <w:p w14:paraId="5895F0B9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Mínimo 12 bahías SATA III (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hot-swappable</w:t>
            </w:r>
            <w:proofErr w:type="spellEnd"/>
          </w:p>
        </w:tc>
        <w:tc>
          <w:tcPr>
            <w:tcW w:w="1318" w:type="pct"/>
          </w:tcPr>
          <w:p w14:paraId="506ECA8B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316BEAF7" w14:textId="455D2670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512DED83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9FDA3C9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281571F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17D91E95" w14:textId="59A53699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26" w:type="pct"/>
            <w:shd w:val="clear" w:color="auto" w:fill="auto"/>
          </w:tcPr>
          <w:p w14:paraId="76F818D3" w14:textId="670A7937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Compatibilidad de Disco</w:t>
            </w:r>
          </w:p>
          <w:p w14:paraId="26DD4B51" w14:textId="77777777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716" w:type="pct"/>
          </w:tcPr>
          <w:p w14:paraId="129F353A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"3.5"" SATA HDD</w:t>
            </w:r>
          </w:p>
          <w:p w14:paraId="00C99A89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2.5"" SATA HDD</w:t>
            </w:r>
          </w:p>
          <w:p w14:paraId="513A308B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SSD SATA DE 2,5""</w:t>
            </w:r>
          </w:p>
          <w:p w14:paraId="406515DF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M.2 2280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NVMe</w:t>
            </w:r>
            <w:proofErr w:type="spellEnd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 &amp; SATA SSD"</w:t>
            </w:r>
          </w:p>
          <w:p w14:paraId="0104D4FF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318" w:type="pct"/>
          </w:tcPr>
          <w:p w14:paraId="21987EC4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0112AAD5" w14:textId="7243E424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1421E5A5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737396BC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46A9DCD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0F94AFD9" w14:textId="322C72E9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26" w:type="pct"/>
            <w:shd w:val="clear" w:color="auto" w:fill="auto"/>
          </w:tcPr>
          <w:p w14:paraId="79348820" w14:textId="7F76E74F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Capacidad de Almacenamiento</w:t>
            </w:r>
          </w:p>
        </w:tc>
        <w:tc>
          <w:tcPr>
            <w:tcW w:w="1716" w:type="pct"/>
          </w:tcPr>
          <w:p w14:paraId="6F573ED7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200 TB en Bruto (Sin arreglo)</w:t>
            </w:r>
          </w:p>
        </w:tc>
        <w:tc>
          <w:tcPr>
            <w:tcW w:w="1318" w:type="pct"/>
          </w:tcPr>
          <w:p w14:paraId="31942919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5B09A9" w14:paraId="3CFE0291" w14:textId="1BF96CD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44305012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0C7CA034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41AABC8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42DD6656" w14:textId="6E411AA0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26" w:type="pct"/>
            <w:shd w:val="clear" w:color="auto" w:fill="auto"/>
          </w:tcPr>
          <w:p w14:paraId="2E3CD6AC" w14:textId="562ACBE8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RAID</w:t>
            </w:r>
          </w:p>
        </w:tc>
        <w:tc>
          <w:tcPr>
            <w:tcW w:w="1716" w:type="pct"/>
          </w:tcPr>
          <w:p w14:paraId="6F04551B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>RAID 0, RAID 1, RAID 5, RAID 6 y RAID 10</w:t>
            </w:r>
          </w:p>
        </w:tc>
        <w:tc>
          <w:tcPr>
            <w:tcW w:w="1318" w:type="pct"/>
          </w:tcPr>
          <w:p w14:paraId="4AD135E4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</w:p>
        </w:tc>
      </w:tr>
      <w:tr w:rsidR="00261332" w:rsidRPr="00A653E7" w14:paraId="74F681B1" w14:textId="570D5819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77B54226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7FB7A4F6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34066A1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</w:p>
        </w:tc>
        <w:tc>
          <w:tcPr>
            <w:tcW w:w="190" w:type="pct"/>
          </w:tcPr>
          <w:p w14:paraId="54586DC4" w14:textId="1685E04D" w:rsidR="00261332" w:rsidRPr="0017706E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726" w:type="pct"/>
            <w:shd w:val="clear" w:color="auto" w:fill="auto"/>
          </w:tcPr>
          <w:p w14:paraId="18AE12AC" w14:textId="42ABD007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Puertos Externos </w:t>
            </w:r>
          </w:p>
          <w:p w14:paraId="690EFE57" w14:textId="77777777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716" w:type="pct"/>
          </w:tcPr>
          <w:p w14:paraId="7F402FBC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"2 puertos USB 3.2 </w:t>
            </w:r>
          </w:p>
          <w:p w14:paraId="5C744139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 puertos de expansión (Mini-SAS HD)"</w:t>
            </w:r>
          </w:p>
          <w:p w14:paraId="72F70058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318" w:type="pct"/>
          </w:tcPr>
          <w:p w14:paraId="35F9A2FB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2AC82AF7" w14:textId="44EE403D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2FDA5FD5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79B4405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A8D6542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122C4865" w14:textId="34C4306E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26" w:type="pct"/>
            <w:shd w:val="clear" w:color="auto" w:fill="auto"/>
          </w:tcPr>
          <w:p w14:paraId="2D726EF8" w14:textId="5F77CE25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Tarjeta de Red</w:t>
            </w:r>
          </w:p>
          <w:p w14:paraId="1A17D957" w14:textId="77777777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716" w:type="pct"/>
          </w:tcPr>
          <w:p w14:paraId="1FF9AFC1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2 RJ-45 de 1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GbE</w:t>
            </w:r>
            <w:proofErr w:type="spellEnd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 </w:t>
            </w:r>
          </w:p>
          <w:p w14:paraId="48D84E16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2 x 10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GbE</w:t>
            </w:r>
            <w:proofErr w:type="spellEnd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 RJ-45</w:t>
            </w:r>
          </w:p>
          <w:p w14:paraId="2D388D11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318" w:type="pct"/>
          </w:tcPr>
          <w:p w14:paraId="032341D3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1DAEB955" w14:textId="7AA0F113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5C251D78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16E87956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6F838B91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472DA345" w14:textId="61814275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726" w:type="pct"/>
            <w:shd w:val="clear" w:color="auto" w:fill="auto"/>
          </w:tcPr>
          <w:p w14:paraId="248E23C7" w14:textId="47E21432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Sistema operativo</w:t>
            </w:r>
          </w:p>
        </w:tc>
        <w:tc>
          <w:tcPr>
            <w:tcW w:w="1716" w:type="pct"/>
          </w:tcPr>
          <w:p w14:paraId="7BFF448F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Linux o equivalente, con interfaz de administración web</w:t>
            </w:r>
          </w:p>
        </w:tc>
        <w:tc>
          <w:tcPr>
            <w:tcW w:w="1318" w:type="pct"/>
          </w:tcPr>
          <w:p w14:paraId="0B4D534E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7A756427" w14:textId="30818305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5308A847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0E2C80B1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5C51B20F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173DE60E" w14:textId="359B02F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726" w:type="pct"/>
            <w:shd w:val="clear" w:color="auto" w:fill="auto"/>
          </w:tcPr>
          <w:p w14:paraId="4528C649" w14:textId="3CDD777E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Gestión de usuarios </w:t>
            </w:r>
          </w:p>
        </w:tc>
        <w:tc>
          <w:tcPr>
            <w:tcW w:w="1716" w:type="pct"/>
          </w:tcPr>
          <w:p w14:paraId="484BBA62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Control de usuarios con permisos personalizados, integración con Active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Directory</w:t>
            </w:r>
            <w:proofErr w:type="spellEnd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/LDAP</w:t>
            </w:r>
          </w:p>
        </w:tc>
        <w:tc>
          <w:tcPr>
            <w:tcW w:w="1318" w:type="pct"/>
          </w:tcPr>
          <w:p w14:paraId="738C2CAE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2E16CD6B" w14:textId="639B158E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04902AE0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29C98CD9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342D2086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31E6AD4F" w14:textId="65962C3B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726" w:type="pct"/>
            <w:shd w:val="clear" w:color="auto" w:fill="auto"/>
          </w:tcPr>
          <w:p w14:paraId="4245774B" w14:textId="3CAF734A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Funciones de respaldo</w:t>
            </w:r>
          </w:p>
        </w:tc>
        <w:tc>
          <w:tcPr>
            <w:tcW w:w="1716" w:type="pct"/>
          </w:tcPr>
          <w:p w14:paraId="7DFE3E13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Respaldos automáticos programables, posibilidad de sincronización con servicios en la nube,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snapshots</w:t>
            </w:r>
            <w:proofErr w:type="spellEnd"/>
          </w:p>
        </w:tc>
        <w:tc>
          <w:tcPr>
            <w:tcW w:w="1318" w:type="pct"/>
          </w:tcPr>
          <w:p w14:paraId="4F96DCA6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0616088C" w14:textId="699BB401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3BD33FC3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3241F707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7AEA38F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2969E354" w14:textId="2197519A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26" w:type="pct"/>
            <w:shd w:val="clear" w:color="auto" w:fill="auto"/>
          </w:tcPr>
          <w:p w14:paraId="71C55A85" w14:textId="799377DA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Chasis</w:t>
            </w:r>
          </w:p>
        </w:tc>
        <w:tc>
          <w:tcPr>
            <w:tcW w:w="1716" w:type="pct"/>
          </w:tcPr>
          <w:p w14:paraId="3B2E9BA6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Tipo </w:t>
            </w:r>
            <w:proofErr w:type="spellStart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rackeable</w:t>
            </w:r>
            <w:proofErr w:type="spellEnd"/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318" w:type="pct"/>
          </w:tcPr>
          <w:p w14:paraId="15557331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0EFAFBC7" w14:textId="0A30D6B3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1652A327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7B49BCCC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56DCCFB3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43EC8B2F" w14:textId="4DF6D140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14:paraId="7018EDF3" w14:textId="5E42CE2D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Fuente de poder</w:t>
            </w:r>
          </w:p>
        </w:tc>
        <w:tc>
          <w:tcPr>
            <w:tcW w:w="1716" w:type="pct"/>
            <w:tcBorders>
              <w:bottom w:val="single" w:sz="4" w:space="0" w:color="auto"/>
            </w:tcBorders>
          </w:tcPr>
          <w:p w14:paraId="076D8103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Interna, con opción de redundancia</w:t>
            </w: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0EA957D7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  <w:tr w:rsidR="00261332" w:rsidRPr="00A653E7" w14:paraId="7B23217D" w14:textId="119B792C" w:rsidTr="00D24073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4D99B0CC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1C206218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00059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29440" w14:textId="23204088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37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4AF4" w14:textId="1F86194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Servicios Conexos</w:t>
            </w:r>
          </w:p>
        </w:tc>
      </w:tr>
      <w:tr w:rsidR="00261332" w:rsidRPr="00D24073" w14:paraId="077CCD6B" w14:textId="7777777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036D2393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0CFA7D7F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0AD225E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  <w:tcBorders>
              <w:top w:val="single" w:sz="4" w:space="0" w:color="auto"/>
            </w:tcBorders>
          </w:tcPr>
          <w:p w14:paraId="0D0C3097" w14:textId="06A586C6" w:rsidR="00261332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17.1</w:t>
            </w:r>
          </w:p>
        </w:tc>
        <w:tc>
          <w:tcPr>
            <w:tcW w:w="726" w:type="pct"/>
            <w:tcBorders>
              <w:top w:val="single" w:sz="4" w:space="0" w:color="auto"/>
            </w:tcBorders>
            <w:shd w:val="clear" w:color="auto" w:fill="auto"/>
          </w:tcPr>
          <w:p w14:paraId="27B0CC6D" w14:textId="6D47CBDD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 xml:space="preserve">Instalación </w:t>
            </w:r>
          </w:p>
        </w:tc>
        <w:tc>
          <w:tcPr>
            <w:tcW w:w="1716" w:type="pct"/>
            <w:tcBorders>
              <w:top w:val="single" w:sz="4" w:space="0" w:color="auto"/>
            </w:tcBorders>
          </w:tcPr>
          <w:p w14:paraId="0105AECE" w14:textId="2DBE7055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Montar el NAS en el gabinete del Centro de Datos del SENASA</w:t>
            </w:r>
          </w:p>
          <w:p w14:paraId="520FD2A7" w14:textId="664971A7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Instalar los discos duros en las bandejas del NAS según las instrucciones.</w:t>
            </w:r>
          </w:p>
          <w:p w14:paraId="441124E3" w14:textId="70A649F6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Conectar el NAS a la red mediante cable Ethernet.</w:t>
            </w:r>
          </w:p>
          <w:p w14:paraId="449F4016" w14:textId="0F461B04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Conectar fuente de poder y encender el NAS.</w:t>
            </w:r>
          </w:p>
        </w:tc>
        <w:tc>
          <w:tcPr>
            <w:tcW w:w="1318" w:type="pct"/>
            <w:tcBorders>
              <w:top w:val="single" w:sz="4" w:space="0" w:color="auto"/>
            </w:tcBorders>
          </w:tcPr>
          <w:p w14:paraId="2C6A5CF4" w14:textId="5E860D48" w:rsidR="00261332" w:rsidRPr="00D24073" w:rsidRDefault="00261332" w:rsidP="00261332">
            <w:pPr>
              <w:jc w:val="both"/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</w:pPr>
            <w:r w:rsidRPr="00D24073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 xml:space="preserve">(El </w:t>
            </w: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cotizante</w:t>
            </w:r>
            <w:r w:rsidRPr="00D24073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 xml:space="preserve"> debe confirmar compromiso de cumplimiento)</w:t>
            </w:r>
          </w:p>
        </w:tc>
      </w:tr>
      <w:tr w:rsidR="00261332" w:rsidRPr="00A653E7" w14:paraId="0FAAAAF6" w14:textId="7777777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4118DAE2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7191DBC7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03A94CAB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10EEFAD7" w14:textId="273A7A94" w:rsidR="00261332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17.2</w:t>
            </w:r>
          </w:p>
        </w:tc>
        <w:tc>
          <w:tcPr>
            <w:tcW w:w="726" w:type="pct"/>
            <w:shd w:val="clear" w:color="auto" w:fill="auto"/>
          </w:tcPr>
          <w:p w14:paraId="3B19BEDB" w14:textId="374515E7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Configuración del software nativo de la herramienta (NAS)</w:t>
            </w:r>
          </w:p>
        </w:tc>
        <w:tc>
          <w:tcPr>
            <w:tcW w:w="1716" w:type="pct"/>
          </w:tcPr>
          <w:p w14:paraId="4D797F82" w14:textId="64EBC3FE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Desde un navegador web ingresar a:</w:t>
            </w:r>
          </w:p>
          <w:p w14:paraId="491D718C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ab/>
              <w:t>Synology: find.synology.com</w:t>
            </w:r>
          </w:p>
          <w:p w14:paraId="0999E11A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ab/>
              <w:t xml:space="preserve">QNAP: </w:t>
            </w:r>
            <w:proofErr w:type="spellStart"/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>qfinder</w:t>
            </w:r>
            <w:proofErr w:type="spellEnd"/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 xml:space="preserve"> o IP </w:t>
            </w:r>
            <w:proofErr w:type="spellStart"/>
            <w:r w:rsidRPr="00EC67C9">
              <w:rPr>
                <w:rFonts w:ascii="Century Gothic" w:eastAsia="Tahoma" w:hAnsi="Century Gothic" w:cstheme="majorHAnsi"/>
                <w:sz w:val="20"/>
                <w:szCs w:val="20"/>
                <w:lang w:val="en-US"/>
              </w:rPr>
              <w:t>detectada</w:t>
            </w:r>
            <w:proofErr w:type="spellEnd"/>
          </w:p>
          <w:p w14:paraId="6F5D62BB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 xml:space="preserve">WD </w:t>
            </w:r>
            <w:proofErr w:type="spellStart"/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My</w:t>
            </w:r>
            <w:proofErr w:type="spellEnd"/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 xml:space="preserve"> Cloud: Buscar IP en red local</w:t>
            </w:r>
          </w:p>
          <w:p w14:paraId="6CA19A4A" w14:textId="0EC7DC86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Seguir el asistente gráfico:</w:t>
            </w:r>
          </w:p>
          <w:p w14:paraId="0EA8FA8D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Aceptar términos, crear administrador (usuario y contraseña)</w:t>
            </w:r>
          </w:p>
          <w:p w14:paraId="03A0BBD5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Asignar nombre al NAS, definir configuración de red (DHCP o IP fija), actualizar firmware si es necesario.</w:t>
            </w:r>
          </w:p>
          <w:p w14:paraId="68B5DDFF" w14:textId="2463B090" w:rsidR="00261332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Creación de Volúmenes y RAID:</w:t>
            </w:r>
          </w:p>
          <w:p w14:paraId="6F4A2BA1" w14:textId="77777777" w:rsidR="00261332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</w:p>
          <w:p w14:paraId="5625AE46" w14:textId="1F793A6A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 xml:space="preserve">Elegir tipo de RAID (según cantidad de discos): RAID 0, 1, 5, 6, 10 </w:t>
            </w:r>
          </w:p>
          <w:p w14:paraId="7E9BA9E3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Formatear los volúmenes</w:t>
            </w:r>
          </w:p>
          <w:p w14:paraId="34D17056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Crear carpetas compartidas</w:t>
            </w:r>
          </w:p>
          <w:p w14:paraId="61CF6B48" w14:textId="08C2AD88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Configuración de seguridad básica:</w:t>
            </w:r>
          </w:p>
          <w:p w14:paraId="6D539367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Cambiar puerto de administración (opcional)</w:t>
            </w:r>
          </w:p>
          <w:p w14:paraId="3A4AC5FD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Activar firewall interno</w:t>
            </w:r>
          </w:p>
          <w:p w14:paraId="619A4038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Configurar notificaciones por correo</w:t>
            </w:r>
          </w:p>
          <w:p w14:paraId="759E7EDB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Crear usuarios y grupos con permisos específicos</w:t>
            </w:r>
          </w:p>
          <w:p w14:paraId="5C758195" w14:textId="2F87F6A6" w:rsidR="00261332" w:rsidRPr="00EC67C9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Acceso remoto (opcional):</w:t>
            </w:r>
          </w:p>
          <w:p w14:paraId="22F90BDF" w14:textId="7777777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Configurar QuickConnect (Synology), myQNAPcloud o similar</w:t>
            </w:r>
          </w:p>
          <w:p w14:paraId="65BBAC9A" w14:textId="47491C37" w:rsidR="00261332" w:rsidRPr="00EC67C9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Definir DDNS si se requiere acceso externo</w:t>
            </w:r>
          </w:p>
        </w:tc>
        <w:tc>
          <w:tcPr>
            <w:tcW w:w="1318" w:type="pct"/>
          </w:tcPr>
          <w:p w14:paraId="6BD97000" w14:textId="5975160C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D24073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lastRenderedPageBreak/>
              <w:t xml:space="preserve">(El </w:t>
            </w: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cotizante</w:t>
            </w:r>
            <w:r w:rsidRPr="00D24073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 xml:space="preserve"> debe confirmar compromiso de cumplimiento)</w:t>
            </w:r>
          </w:p>
        </w:tc>
      </w:tr>
      <w:tr w:rsidR="00261332" w:rsidRPr="00A653E7" w14:paraId="3EA5DC15" w14:textId="77777777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0F4BEF64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F2B85E0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73BBC534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05894C36" w14:textId="271775AD" w:rsidR="00261332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17.3</w:t>
            </w:r>
          </w:p>
        </w:tc>
        <w:tc>
          <w:tcPr>
            <w:tcW w:w="726" w:type="pct"/>
            <w:shd w:val="clear" w:color="auto" w:fill="auto"/>
          </w:tcPr>
          <w:p w14:paraId="7F3D71E1" w14:textId="1649F5FD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Capacitación Técnica</w:t>
            </w:r>
          </w:p>
        </w:tc>
        <w:tc>
          <w:tcPr>
            <w:tcW w:w="1716" w:type="pct"/>
          </w:tcPr>
          <w:p w14:paraId="457B40D0" w14:textId="18B5A015" w:rsidR="00261332" w:rsidRPr="00D24073" w:rsidRDefault="00261332" w:rsidP="00261332">
            <w:pPr>
              <w:ind w:left="37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</w:rPr>
              <w:sym w:font="Wingdings" w:char="F0FC"/>
            </w:r>
            <w:r w:rsidRPr="00EC67C9">
              <w:rPr>
                <w:rFonts w:ascii="Century Gothic" w:eastAsia="Tahoma" w:hAnsi="Century Gothic" w:cstheme="majorHAnsi"/>
                <w:sz w:val="20"/>
                <w:szCs w:val="20"/>
              </w:rPr>
              <w:tab/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 xml:space="preserve">Capacitación dirigida a 06 usuarios de la unidad de Infotecnologia sobre el manejo y administración de la herramienta en los </w:t>
            </w:r>
            <w:r>
              <w:rPr>
                <w:rFonts w:ascii="Century Gothic" w:eastAsia="Tahoma" w:hAnsi="Century Gothic" w:cstheme="majorHAnsi"/>
                <w:sz w:val="20"/>
                <w:szCs w:val="20"/>
              </w:rPr>
              <w:t xml:space="preserve">siguientes 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temas</w:t>
            </w:r>
            <w:r>
              <w:rPr>
                <w:rFonts w:ascii="Century Gothic" w:eastAsia="Tahoma" w:hAnsi="Century Gothic" w:cstheme="majorHAnsi"/>
                <w:sz w:val="20"/>
                <w:szCs w:val="20"/>
              </w:rPr>
              <w:t>:</w:t>
            </w:r>
          </w:p>
          <w:p w14:paraId="24723512" w14:textId="77777777" w:rsidR="00261332" w:rsidRPr="00D24073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</w:rPr>
              <w:t>1.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Administración básica:</w:t>
            </w:r>
          </w:p>
          <w:p w14:paraId="4C6AAE48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Acceso al panel de control</w:t>
            </w:r>
          </w:p>
          <w:p w14:paraId="33ACE995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Estado del sistema y monitoreo</w:t>
            </w:r>
          </w:p>
          <w:p w14:paraId="0B89C26A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Actualizaciones del sistema operativo del NAS</w:t>
            </w:r>
          </w:p>
          <w:p w14:paraId="3EF40259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Revisión de temperatura y estado de discos</w:t>
            </w:r>
          </w:p>
          <w:p w14:paraId="320ADFC2" w14:textId="77777777" w:rsidR="00261332" w:rsidRPr="00D24073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</w:rPr>
              <w:t>2.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Gestión de almacenamiento:</w:t>
            </w:r>
          </w:p>
          <w:p w14:paraId="6636DDA1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Creación de nuevas carpetas compartidas</w:t>
            </w:r>
          </w:p>
          <w:p w14:paraId="61E1669E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Configuración de cuotas por usuario</w:t>
            </w:r>
          </w:p>
          <w:p w14:paraId="1F2AA247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 xml:space="preserve">Mapeo de unidades de red en </w:t>
            </w:r>
            <w:proofErr w:type="spellStart"/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PCs</w:t>
            </w:r>
            <w:proofErr w:type="spellEnd"/>
          </w:p>
          <w:p w14:paraId="41A04054" w14:textId="77777777" w:rsidR="00261332" w:rsidRPr="00D24073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</w:rPr>
              <w:lastRenderedPageBreak/>
              <w:t>3.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Seguridad y respaldo:</w:t>
            </w:r>
          </w:p>
          <w:p w14:paraId="3BD0BBBF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Configuración de respaldos automáticos locales o en la nube</w:t>
            </w:r>
          </w:p>
          <w:p w14:paraId="51BF5112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Recuperación de archivos</w:t>
            </w:r>
          </w:p>
          <w:p w14:paraId="339612B4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Gestión de snapshots (de máquinas virtuales)</w:t>
            </w:r>
          </w:p>
          <w:p w14:paraId="1F586433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Configuración de antivirus y protección contra ransomware</w:t>
            </w:r>
          </w:p>
          <w:p w14:paraId="1D08C615" w14:textId="77777777" w:rsidR="00261332" w:rsidRPr="00D24073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</w:rPr>
              <w:t>4.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Gestión de usuarios y permisos:</w:t>
            </w:r>
          </w:p>
          <w:p w14:paraId="74A3C707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Crear, modificar o eliminar cuentas</w:t>
            </w:r>
          </w:p>
          <w:p w14:paraId="4A17489C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Asignación de permisos a carpetas</w:t>
            </w:r>
          </w:p>
          <w:p w14:paraId="7A496641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Configuración de accesos desde dispositivos móviles</w:t>
            </w:r>
          </w:p>
          <w:p w14:paraId="6CE4C6CB" w14:textId="77777777" w:rsidR="00261332" w:rsidRPr="00D24073" w:rsidRDefault="00261332" w:rsidP="00261332">
            <w:pPr>
              <w:ind w:left="742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b/>
                <w:bCs/>
                <w:sz w:val="20"/>
                <w:szCs w:val="20"/>
              </w:rPr>
              <w:t>5.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Documentación Soporte:</w:t>
            </w:r>
          </w:p>
          <w:p w14:paraId="1FAB4B44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Manual del usuario adaptado al entorno</w:t>
            </w:r>
          </w:p>
          <w:p w14:paraId="09732A60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Listado de accesos y contraseñas (en resguardo seguro)</w:t>
            </w:r>
          </w:p>
          <w:p w14:paraId="222D60F8" w14:textId="77777777" w:rsidR="00261332" w:rsidRPr="00D24073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Plan de respaldo y recuperación</w:t>
            </w:r>
          </w:p>
          <w:p w14:paraId="7346C2C4" w14:textId="41EDD77F" w:rsidR="00261332" w:rsidRPr="00EC67C9" w:rsidRDefault="00261332" w:rsidP="00261332">
            <w:pPr>
              <w:ind w:left="1091" w:hanging="371"/>
              <w:jc w:val="both"/>
              <w:rPr>
                <w:rFonts w:ascii="Century Gothic" w:eastAsia="Tahoma" w:hAnsi="Century Gothic" w:cstheme="majorHAnsi"/>
                <w:sz w:val="20"/>
                <w:szCs w:val="20"/>
              </w:rPr>
            </w:pP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>•</w:t>
            </w:r>
            <w:r w:rsidRPr="00D24073">
              <w:rPr>
                <w:rFonts w:ascii="Century Gothic" w:eastAsia="Tahoma" w:hAnsi="Century Gothic" w:cstheme="majorHAnsi"/>
                <w:sz w:val="20"/>
                <w:szCs w:val="20"/>
              </w:rPr>
              <w:tab/>
              <w:t>Procedimientos para mantenimiento preventivo</w:t>
            </w:r>
          </w:p>
        </w:tc>
        <w:tc>
          <w:tcPr>
            <w:tcW w:w="1318" w:type="pct"/>
          </w:tcPr>
          <w:p w14:paraId="7CAAC71F" w14:textId="335C940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D24073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lastRenderedPageBreak/>
              <w:t xml:space="preserve">(El </w:t>
            </w:r>
            <w:r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>cotizante</w:t>
            </w:r>
            <w:r w:rsidRPr="00D24073">
              <w:rPr>
                <w:rFonts w:ascii="Century Gothic" w:eastAsia="Tahoma" w:hAnsi="Century Gothic" w:cstheme="majorHAnsi"/>
                <w:i/>
                <w:iCs/>
                <w:sz w:val="20"/>
                <w:szCs w:val="20"/>
                <w:lang w:val="es-ES_tradnl"/>
              </w:rPr>
              <w:t xml:space="preserve"> debe confirmar compromiso de cumplimiento)</w:t>
            </w:r>
          </w:p>
        </w:tc>
      </w:tr>
      <w:tr w:rsidR="00261332" w:rsidRPr="00A653E7" w14:paraId="7C565C0D" w14:textId="323C2E6F" w:rsidTr="00261332">
        <w:trPr>
          <w:trHeight w:val="308"/>
        </w:trPr>
        <w:tc>
          <w:tcPr>
            <w:tcW w:w="206" w:type="pct"/>
            <w:vMerge/>
            <w:shd w:val="clear" w:color="auto" w:fill="auto"/>
            <w:noWrap/>
            <w:vAlign w:val="center"/>
          </w:tcPr>
          <w:p w14:paraId="0DC8B70B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822D392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1B1B792F" w14:textId="77777777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190" w:type="pct"/>
          </w:tcPr>
          <w:p w14:paraId="17D527B0" w14:textId="02AFF330" w:rsidR="00261332" w:rsidRPr="00A653E7" w:rsidRDefault="00261332" w:rsidP="00261332">
            <w:pPr>
              <w:jc w:val="center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726" w:type="pct"/>
            <w:shd w:val="clear" w:color="auto" w:fill="auto"/>
          </w:tcPr>
          <w:p w14:paraId="0804BE32" w14:textId="6DCE2101" w:rsidR="00261332" w:rsidRPr="00A653E7" w:rsidRDefault="00261332" w:rsidP="00261332">
            <w:pPr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Garantía y soporte</w:t>
            </w:r>
          </w:p>
        </w:tc>
        <w:tc>
          <w:tcPr>
            <w:tcW w:w="1716" w:type="pct"/>
          </w:tcPr>
          <w:p w14:paraId="39012788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  <w:r w:rsidRPr="00A653E7"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  <w:t>Mínimo 3 años de garantía, soporte técnico local o remoto, actualizaciones de firmware</w:t>
            </w:r>
          </w:p>
        </w:tc>
        <w:tc>
          <w:tcPr>
            <w:tcW w:w="1318" w:type="pct"/>
          </w:tcPr>
          <w:p w14:paraId="49CE3037" w14:textId="77777777" w:rsidR="00261332" w:rsidRPr="00A653E7" w:rsidRDefault="00261332" w:rsidP="00261332">
            <w:pPr>
              <w:jc w:val="both"/>
              <w:rPr>
                <w:rFonts w:ascii="Century Gothic" w:eastAsia="Tahoma" w:hAnsi="Century Gothic" w:cstheme="majorHAnsi"/>
                <w:sz w:val="20"/>
                <w:szCs w:val="20"/>
                <w:lang w:val="es-ES_tradnl"/>
              </w:rPr>
            </w:pPr>
          </w:p>
        </w:tc>
      </w:tr>
    </w:tbl>
    <w:p w14:paraId="4B9CC527" w14:textId="77777777" w:rsidR="00046CBB" w:rsidRPr="00A653E7" w:rsidRDefault="00046CBB" w:rsidP="00F5447B">
      <w:pPr>
        <w:pStyle w:val="Prrafodelista"/>
        <w:spacing w:before="80"/>
        <w:ind w:left="1560" w:right="75" w:hanging="709"/>
        <w:rPr>
          <w:rFonts w:ascii="Century Gothic" w:hAnsi="Century Gothic"/>
          <w:b/>
        </w:rPr>
      </w:pPr>
    </w:p>
    <w:p w14:paraId="16A09AE9" w14:textId="54E0698E" w:rsidR="00855639" w:rsidRDefault="00855639" w:rsidP="00855639">
      <w:pPr>
        <w:ind w:left="182"/>
        <w:rPr>
          <w:rFonts w:ascii="Century Gothic" w:hAnsi="Century Gothic"/>
          <w:i/>
          <w:sz w:val="20"/>
          <w:lang w:val="es-HN"/>
        </w:rPr>
      </w:pPr>
      <w:r w:rsidRPr="00963B6B">
        <w:rPr>
          <w:rFonts w:ascii="Century Gothic" w:hAnsi="Century Gothic"/>
          <w:sz w:val="20"/>
          <w:lang w:val="es-HN"/>
        </w:rPr>
        <w:t>Nombre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="006E4960">
        <w:rPr>
          <w:rFonts w:ascii="Century Gothic" w:hAnsi="Century Gothic"/>
          <w:spacing w:val="-5"/>
          <w:sz w:val="20"/>
          <w:lang w:val="es-HN"/>
        </w:rPr>
        <w:t xml:space="preserve">y sello </w:t>
      </w:r>
      <w:r w:rsidRPr="00963B6B">
        <w:rPr>
          <w:rFonts w:ascii="Century Gothic" w:hAnsi="Century Gothic"/>
          <w:sz w:val="20"/>
          <w:lang w:val="es-HN"/>
        </w:rPr>
        <w:t>del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="00120C52">
        <w:rPr>
          <w:rFonts w:ascii="Century Gothic" w:hAnsi="Century Gothic"/>
          <w:sz w:val="20"/>
          <w:lang w:val="es-HN"/>
        </w:rPr>
        <w:t>Cotizante</w:t>
      </w:r>
      <w:r w:rsidRPr="00963B6B">
        <w:rPr>
          <w:rFonts w:ascii="Century Gothic" w:hAnsi="Century Gothic"/>
          <w:spacing w:val="-3"/>
          <w:sz w:val="20"/>
          <w:lang w:val="es-HN"/>
        </w:rPr>
        <w:t xml:space="preserve"> </w:t>
      </w:r>
      <w:r w:rsidR="006E4960">
        <w:rPr>
          <w:rFonts w:ascii="Century Gothic" w:hAnsi="Century Gothic"/>
          <w:i/>
          <w:sz w:val="20"/>
          <w:lang w:val="es-HN"/>
        </w:rPr>
        <w:t>______________________________________________________________________________</w:t>
      </w:r>
    </w:p>
    <w:p w14:paraId="2A638D93" w14:textId="77777777" w:rsidR="00855639" w:rsidRDefault="00855639" w:rsidP="00855639">
      <w:pPr>
        <w:ind w:left="182"/>
        <w:rPr>
          <w:rFonts w:ascii="Century Gothic" w:hAnsi="Century Gothic"/>
          <w:sz w:val="20"/>
          <w:lang w:val="es-HN"/>
        </w:rPr>
      </w:pPr>
    </w:p>
    <w:p w14:paraId="483B0B55" w14:textId="77777777" w:rsidR="00855639" w:rsidRDefault="00855639" w:rsidP="00855639">
      <w:pPr>
        <w:ind w:left="182"/>
        <w:rPr>
          <w:rFonts w:ascii="Century Gothic" w:hAnsi="Century Gothic"/>
          <w:sz w:val="20"/>
          <w:lang w:val="es-HN"/>
        </w:rPr>
      </w:pPr>
    </w:p>
    <w:p w14:paraId="6FDC42E2" w14:textId="77777777" w:rsidR="00855639" w:rsidRDefault="00855639" w:rsidP="00855639">
      <w:pPr>
        <w:ind w:left="182"/>
        <w:rPr>
          <w:rFonts w:ascii="Century Gothic" w:hAnsi="Century Gothic"/>
          <w:sz w:val="20"/>
          <w:lang w:val="es-HN"/>
        </w:rPr>
      </w:pPr>
    </w:p>
    <w:p w14:paraId="0F40ABCC" w14:textId="77777777" w:rsidR="006E4960" w:rsidRDefault="006E4960" w:rsidP="00855639">
      <w:pPr>
        <w:ind w:left="182"/>
        <w:rPr>
          <w:rFonts w:ascii="Century Gothic" w:hAnsi="Century Gothic"/>
          <w:sz w:val="20"/>
          <w:lang w:val="es-HN"/>
        </w:rPr>
      </w:pPr>
    </w:p>
    <w:p w14:paraId="7A440DFF" w14:textId="77777777" w:rsidR="006E4960" w:rsidRDefault="00855639" w:rsidP="00855639">
      <w:pPr>
        <w:ind w:left="182"/>
        <w:rPr>
          <w:rFonts w:ascii="Century Gothic" w:hAnsi="Century Gothic"/>
          <w:i/>
          <w:spacing w:val="1"/>
          <w:sz w:val="20"/>
          <w:lang w:val="es-HN"/>
        </w:rPr>
      </w:pPr>
      <w:r w:rsidRPr="00963B6B">
        <w:rPr>
          <w:rFonts w:ascii="Century Gothic" w:hAnsi="Century Gothic"/>
          <w:sz w:val="20"/>
          <w:lang w:val="es-HN"/>
        </w:rPr>
        <w:t>Firma</w:t>
      </w:r>
      <w:r w:rsidRPr="00963B6B">
        <w:rPr>
          <w:rFonts w:ascii="Century Gothic" w:hAnsi="Century Gothic"/>
          <w:spacing w:val="-5"/>
          <w:sz w:val="20"/>
          <w:lang w:val="es-HN"/>
        </w:rPr>
        <w:t xml:space="preserve"> </w:t>
      </w:r>
      <w:r w:rsidR="006E4960">
        <w:rPr>
          <w:rFonts w:ascii="Century Gothic" w:hAnsi="Century Gothic"/>
          <w:spacing w:val="-5"/>
          <w:sz w:val="20"/>
          <w:lang w:val="es-HN"/>
        </w:rPr>
        <w:t xml:space="preserve">del Representante Legal </w:t>
      </w:r>
      <w:r w:rsidR="006E4960">
        <w:rPr>
          <w:rFonts w:ascii="Century Gothic" w:hAnsi="Century Gothic"/>
          <w:i/>
          <w:sz w:val="20"/>
          <w:lang w:val="es-HN"/>
        </w:rPr>
        <w:t>________________________________</w:t>
      </w:r>
      <w:r w:rsidRPr="00963B6B">
        <w:rPr>
          <w:rFonts w:ascii="Century Gothic" w:hAnsi="Century Gothic"/>
          <w:i/>
          <w:spacing w:val="1"/>
          <w:sz w:val="20"/>
          <w:lang w:val="es-HN"/>
        </w:rPr>
        <w:t xml:space="preserve"> </w:t>
      </w:r>
    </w:p>
    <w:p w14:paraId="06A4DEED" w14:textId="77777777" w:rsidR="006E4960" w:rsidRDefault="006E4960" w:rsidP="00855639">
      <w:pPr>
        <w:ind w:left="182"/>
        <w:rPr>
          <w:rFonts w:ascii="Century Gothic" w:hAnsi="Century Gothic"/>
          <w:i/>
          <w:spacing w:val="1"/>
          <w:sz w:val="20"/>
          <w:lang w:val="es-HN"/>
        </w:rPr>
      </w:pPr>
    </w:p>
    <w:p w14:paraId="478B35FA" w14:textId="33113834" w:rsidR="00406D24" w:rsidRDefault="006E4960" w:rsidP="00261332">
      <w:pPr>
        <w:ind w:left="182"/>
        <w:rPr>
          <w:rFonts w:ascii="Century Gothic" w:hAnsi="Century Gothic"/>
        </w:rPr>
        <w:sectPr w:rsidR="00406D24" w:rsidSect="00406D24">
          <w:pgSz w:w="15840" w:h="12240" w:orient="landscape"/>
          <w:pgMar w:top="2520" w:right="2246" w:bottom="1080" w:left="1440" w:header="720" w:footer="720" w:gutter="0"/>
          <w:cols w:space="720"/>
        </w:sectPr>
      </w:pPr>
      <w:r w:rsidRPr="00200106">
        <w:rPr>
          <w:rFonts w:ascii="Century Gothic" w:hAnsi="Century Gothic"/>
        </w:rPr>
        <w:t>Fecha:</w:t>
      </w:r>
      <w:r w:rsidRPr="00406D2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______ de _________________________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2025.</w:t>
      </w:r>
      <w:r w:rsidR="003E0B75" w:rsidRPr="00200106">
        <w:rPr>
          <w:rFonts w:ascii="Century Gothic" w:hAnsi="Century Gothic"/>
        </w:rPr>
        <w:t xml:space="preserve"> </w:t>
      </w:r>
      <w:r w:rsidR="003E0B75" w:rsidRPr="00200106">
        <w:rPr>
          <w:rFonts w:ascii="Century Gothic" w:hAnsi="Century Gothic"/>
        </w:rPr>
        <w:tab/>
      </w:r>
    </w:p>
    <w:p w14:paraId="431B8FA6" w14:textId="77777777" w:rsidR="00406D24" w:rsidRDefault="00406D24" w:rsidP="00406D24">
      <w:pPr>
        <w:ind w:right="75"/>
        <w:jc w:val="center"/>
        <w:rPr>
          <w:rFonts w:ascii="Century Gothic" w:hAnsi="Century Gothic"/>
          <w:b/>
          <w:bCs/>
          <w:sz w:val="24"/>
          <w:szCs w:val="24"/>
          <w:lang w:val="es-ES_tradnl"/>
        </w:rPr>
      </w:pPr>
      <w:r w:rsidRPr="00A653E7">
        <w:rPr>
          <w:rFonts w:ascii="Century Gothic" w:hAnsi="Century Gothic"/>
          <w:b/>
          <w:bCs/>
          <w:szCs w:val="16"/>
          <w:lang w:val="es-HN"/>
        </w:rPr>
        <w:lastRenderedPageBreak/>
        <w:t>Proceso No:</w:t>
      </w:r>
      <w:r w:rsidRPr="00A653E7">
        <w:rPr>
          <w:rFonts w:ascii="Century Gothic" w:hAnsi="Century Gothic"/>
          <w:szCs w:val="16"/>
          <w:lang w:val="es-HN"/>
        </w:rPr>
        <w:t xml:space="preserve"> </w:t>
      </w:r>
      <w:r w:rsidRPr="00A653E7">
        <w:rPr>
          <w:rFonts w:ascii="Century Gothic" w:hAnsi="Century Gothic"/>
          <w:b/>
          <w:bCs/>
          <w:szCs w:val="16"/>
          <w:lang w:val="es-HN"/>
        </w:rPr>
        <w:t>SAG-COMRURAL-II-SDC-B-40-2025</w:t>
      </w:r>
    </w:p>
    <w:p w14:paraId="136298EB" w14:textId="77777777" w:rsidR="00406D24" w:rsidRPr="00A653E7" w:rsidRDefault="00406D24" w:rsidP="00406D24">
      <w:pPr>
        <w:ind w:right="75"/>
        <w:jc w:val="center"/>
        <w:rPr>
          <w:rFonts w:ascii="Century Gothic" w:hAnsi="Century Gothic"/>
          <w:b/>
          <w:bCs/>
          <w:sz w:val="24"/>
          <w:szCs w:val="24"/>
          <w:lang w:val="es-ES_tradnl"/>
        </w:rPr>
      </w:pPr>
      <w:r w:rsidRPr="00A653E7">
        <w:rPr>
          <w:rFonts w:ascii="Century Gothic" w:hAnsi="Century Gothic"/>
          <w:b/>
          <w:bCs/>
          <w:sz w:val="24"/>
          <w:szCs w:val="24"/>
          <w:lang w:val="es-ES_tradnl"/>
        </w:rPr>
        <w:t xml:space="preserve">Adquisición de Equipo para Digitalización y Manejo de Expedientes y Documentos del Archivo de SENASA </w:t>
      </w:r>
    </w:p>
    <w:p w14:paraId="590A6747" w14:textId="77777777" w:rsidR="00406D24" w:rsidRDefault="00406D24" w:rsidP="00F5447B">
      <w:pPr>
        <w:pStyle w:val="Ttulo2"/>
        <w:tabs>
          <w:tab w:val="left" w:pos="4956"/>
          <w:tab w:val="left" w:pos="10234"/>
        </w:tabs>
        <w:spacing w:before="92" w:line="331" w:lineRule="auto"/>
        <w:ind w:left="770" w:right="75"/>
        <w:jc w:val="center"/>
        <w:rPr>
          <w:rFonts w:ascii="Century Gothic" w:hAnsi="Century Gothic"/>
          <w:sz w:val="24"/>
          <w:szCs w:val="24"/>
        </w:rPr>
      </w:pPr>
    </w:p>
    <w:p w14:paraId="62DE4488" w14:textId="4561EE93" w:rsidR="00406D24" w:rsidRDefault="003E0B75" w:rsidP="00F5447B">
      <w:pPr>
        <w:pStyle w:val="Ttulo2"/>
        <w:tabs>
          <w:tab w:val="left" w:pos="4956"/>
          <w:tab w:val="left" w:pos="10234"/>
        </w:tabs>
        <w:spacing w:before="92" w:line="331" w:lineRule="auto"/>
        <w:ind w:left="770" w:right="75"/>
        <w:jc w:val="center"/>
        <w:rPr>
          <w:rFonts w:ascii="Century Gothic" w:hAnsi="Century Gothic"/>
          <w:sz w:val="24"/>
          <w:szCs w:val="24"/>
        </w:rPr>
      </w:pPr>
      <w:r w:rsidRPr="00200106">
        <w:rPr>
          <w:rFonts w:ascii="Century Gothic" w:hAnsi="Century Gothic"/>
          <w:sz w:val="24"/>
          <w:szCs w:val="24"/>
        </w:rPr>
        <w:t>ANEXO</w:t>
      </w:r>
      <w:r w:rsidRPr="00200106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200106">
        <w:rPr>
          <w:rFonts w:ascii="Century Gothic" w:hAnsi="Century Gothic"/>
          <w:sz w:val="24"/>
          <w:szCs w:val="24"/>
        </w:rPr>
        <w:t>B</w:t>
      </w:r>
    </w:p>
    <w:p w14:paraId="4E9CAF0D" w14:textId="5CB9E6F6" w:rsidR="00FD0986" w:rsidRPr="00406D24" w:rsidRDefault="003E0B75" w:rsidP="00F5447B">
      <w:pPr>
        <w:pStyle w:val="Ttulo2"/>
        <w:tabs>
          <w:tab w:val="left" w:pos="4956"/>
          <w:tab w:val="left" w:pos="10234"/>
        </w:tabs>
        <w:spacing w:before="92" w:line="331" w:lineRule="auto"/>
        <w:ind w:left="770" w:right="75"/>
        <w:jc w:val="center"/>
        <w:rPr>
          <w:rFonts w:ascii="Century Gothic" w:hAnsi="Century Gothic"/>
          <w:sz w:val="28"/>
          <w:szCs w:val="28"/>
        </w:rPr>
      </w:pPr>
      <w:r w:rsidRPr="00406D24">
        <w:rPr>
          <w:rFonts w:ascii="Century Gothic" w:hAnsi="Century Gothic"/>
          <w:sz w:val="28"/>
          <w:szCs w:val="28"/>
        </w:rPr>
        <w:t>LISTA</w:t>
      </w:r>
      <w:r w:rsidRPr="00406D24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406D24">
        <w:rPr>
          <w:rFonts w:ascii="Century Gothic" w:hAnsi="Century Gothic"/>
          <w:sz w:val="28"/>
          <w:szCs w:val="28"/>
        </w:rPr>
        <w:t>DE</w:t>
      </w:r>
      <w:r w:rsidRPr="00406D24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406D24">
        <w:rPr>
          <w:rFonts w:ascii="Century Gothic" w:hAnsi="Century Gothic"/>
          <w:sz w:val="28"/>
          <w:szCs w:val="28"/>
        </w:rPr>
        <w:t>PRECIOS</w:t>
      </w:r>
    </w:p>
    <w:p w14:paraId="3DACF5D0" w14:textId="77777777" w:rsidR="00855639" w:rsidRDefault="00855639" w:rsidP="00F5447B">
      <w:pPr>
        <w:pStyle w:val="Prrafodelista"/>
        <w:spacing w:before="80"/>
        <w:ind w:left="1560" w:right="75" w:hanging="709"/>
        <w:jc w:val="center"/>
        <w:rPr>
          <w:rFonts w:ascii="Century Gothic" w:hAnsi="Century Gothic"/>
          <w:b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825"/>
        <w:gridCol w:w="887"/>
        <w:gridCol w:w="7"/>
        <w:gridCol w:w="1130"/>
        <w:gridCol w:w="1005"/>
        <w:gridCol w:w="7"/>
        <w:gridCol w:w="967"/>
        <w:gridCol w:w="940"/>
        <w:gridCol w:w="7"/>
        <w:gridCol w:w="1159"/>
        <w:gridCol w:w="7"/>
      </w:tblGrid>
      <w:tr w:rsidR="00855639" w:rsidRPr="00553A56" w14:paraId="1B33B649" w14:textId="77777777" w:rsidTr="00406D24">
        <w:trPr>
          <w:trHeight w:val="432"/>
          <w:tblHeader/>
          <w:jc w:val="center"/>
        </w:trPr>
        <w:tc>
          <w:tcPr>
            <w:tcW w:w="10176" w:type="dxa"/>
            <w:gridSpan w:val="12"/>
            <w:shd w:val="clear" w:color="auto" w:fill="DAEEF3" w:themeFill="accent5" w:themeFillTint="33"/>
            <w:vAlign w:val="center"/>
          </w:tcPr>
          <w:p w14:paraId="7D0746CA" w14:textId="00D004F7" w:rsidR="00855639" w:rsidRPr="003B4DF5" w:rsidRDefault="00D11B7B" w:rsidP="00953E83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  <w:t xml:space="preserve">                                                                    </w:t>
            </w:r>
            <w:r w:rsidR="00855639"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  <w:t xml:space="preserve">Ítem / Artículo  </w:t>
            </w:r>
            <w:r w:rsidR="00855639" w:rsidRPr="003B4DF5"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  <w:t xml:space="preserve">1 – </w:t>
            </w:r>
            <w:r w:rsidR="00855639">
              <w:rPr>
                <w:rFonts w:ascii="Century Gothic" w:hAnsi="Century Gothic" w:cstheme="minorHAnsi"/>
                <w:b/>
                <w:sz w:val="18"/>
                <w:szCs w:val="18"/>
                <w:lang w:val="es-HN"/>
              </w:rPr>
              <w:t>Servidor NAS</w:t>
            </w:r>
            <w:r>
              <w:rPr>
                <w:rFonts w:ascii="Century Gothic" w:hAnsi="Century Gothic"/>
                <w:b/>
              </w:rPr>
              <w:tab/>
              <w:t xml:space="preserve">                                                (L)</w:t>
            </w:r>
          </w:p>
        </w:tc>
      </w:tr>
      <w:tr w:rsidR="00406D24" w:rsidRPr="00F96463" w14:paraId="1A35BBD5" w14:textId="77777777" w:rsidTr="00406D24">
        <w:trPr>
          <w:gridAfter w:val="1"/>
          <w:wAfter w:w="7" w:type="dxa"/>
          <w:trHeight w:val="20"/>
          <w:tblHeader/>
          <w:jc w:val="center"/>
        </w:trPr>
        <w:tc>
          <w:tcPr>
            <w:tcW w:w="3235" w:type="dxa"/>
            <w:shd w:val="clear" w:color="auto" w:fill="DAEEF3" w:themeFill="accent5" w:themeFillTint="33"/>
            <w:noWrap/>
            <w:vAlign w:val="center"/>
            <w:hideMark/>
          </w:tcPr>
          <w:p w14:paraId="29E4CE96" w14:textId="77777777" w:rsidR="00855639" w:rsidRPr="001F4547" w:rsidRDefault="00855639" w:rsidP="00953E83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 w:rsidRPr="001F4547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825" w:type="dxa"/>
            <w:shd w:val="clear" w:color="auto" w:fill="DAEEF3" w:themeFill="accent5" w:themeFillTint="33"/>
            <w:vAlign w:val="center"/>
          </w:tcPr>
          <w:p w14:paraId="49D60F95" w14:textId="77777777" w:rsidR="00855639" w:rsidRPr="001F4547" w:rsidRDefault="00855639" w:rsidP="00953E83">
            <w:pPr>
              <w:ind w:left="-74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887" w:type="dxa"/>
            <w:shd w:val="clear" w:color="auto" w:fill="DAEEF3" w:themeFill="accent5" w:themeFillTint="33"/>
            <w:vAlign w:val="center"/>
            <w:hideMark/>
          </w:tcPr>
          <w:p w14:paraId="34209EB9" w14:textId="77777777" w:rsidR="00855639" w:rsidRPr="001F4547" w:rsidRDefault="00855639" w:rsidP="00953E83">
            <w:pPr>
              <w:ind w:left="-74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  <w:r w:rsidRPr="001F4547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Cant</w:t>
            </w:r>
            <w:r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idad</w:t>
            </w:r>
          </w:p>
        </w:tc>
        <w:tc>
          <w:tcPr>
            <w:tcW w:w="1137" w:type="dxa"/>
            <w:gridSpan w:val="2"/>
            <w:shd w:val="clear" w:color="auto" w:fill="DAEEF3" w:themeFill="accent5" w:themeFillTint="33"/>
            <w:vAlign w:val="center"/>
          </w:tcPr>
          <w:p w14:paraId="6275DFA5" w14:textId="77777777" w:rsidR="00855639" w:rsidRPr="009F47ED" w:rsidRDefault="00855639" w:rsidP="00953E83">
            <w:pPr>
              <w:ind w:right="56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Precio Unitario sin Impuestos</w:t>
            </w:r>
          </w:p>
        </w:tc>
        <w:tc>
          <w:tcPr>
            <w:tcW w:w="1005" w:type="dxa"/>
            <w:shd w:val="clear" w:color="auto" w:fill="DAEEF3" w:themeFill="accent5" w:themeFillTint="33"/>
            <w:vAlign w:val="center"/>
          </w:tcPr>
          <w:p w14:paraId="5F119EDF" w14:textId="77777777" w:rsidR="00855639" w:rsidRPr="009F47ED" w:rsidRDefault="00855639" w:rsidP="00953E83">
            <w:pPr>
              <w:ind w:right="55"/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Impuesto sobre Ventas (unitario)</w:t>
            </w:r>
          </w:p>
        </w:tc>
        <w:tc>
          <w:tcPr>
            <w:tcW w:w="974" w:type="dxa"/>
            <w:gridSpan w:val="2"/>
            <w:shd w:val="clear" w:color="auto" w:fill="DAEEF3" w:themeFill="accent5" w:themeFillTint="33"/>
            <w:vAlign w:val="center"/>
          </w:tcPr>
          <w:p w14:paraId="4208BA5C" w14:textId="77777777" w:rsidR="00855639" w:rsidRPr="001629F0" w:rsidRDefault="00855639" w:rsidP="00953E83">
            <w:pPr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  <w:t xml:space="preserve">Precio Total sin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HN"/>
              </w:rPr>
              <w:t>ISV</w:t>
            </w:r>
          </w:p>
        </w:tc>
        <w:tc>
          <w:tcPr>
            <w:tcW w:w="940" w:type="dxa"/>
            <w:shd w:val="clear" w:color="auto" w:fill="DAEEF3" w:themeFill="accent5" w:themeFillTint="33"/>
            <w:vAlign w:val="center"/>
          </w:tcPr>
          <w:p w14:paraId="63E24418" w14:textId="77777777" w:rsidR="00855639" w:rsidRPr="001629F0" w:rsidRDefault="00855639" w:rsidP="00953E8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 xml:space="preserve">Total </w:t>
            </w:r>
            <w:r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ISV</w:t>
            </w:r>
          </w:p>
        </w:tc>
        <w:tc>
          <w:tcPr>
            <w:tcW w:w="1166" w:type="dxa"/>
            <w:gridSpan w:val="2"/>
            <w:shd w:val="clear" w:color="auto" w:fill="DAEEF3" w:themeFill="accent5" w:themeFillTint="33"/>
            <w:vAlign w:val="center"/>
          </w:tcPr>
          <w:p w14:paraId="7A5B4367" w14:textId="77777777" w:rsidR="00855639" w:rsidRPr="009F47ED" w:rsidRDefault="00855639" w:rsidP="00953E83">
            <w:pPr>
              <w:jc w:val="center"/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</w:pPr>
            <w:r w:rsidRPr="009F47ED"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 xml:space="preserve">Precio Total con </w:t>
            </w:r>
            <w:r>
              <w:rPr>
                <w:rFonts w:ascii="Century Gothic" w:hAnsi="Century Gothic" w:cstheme="minorHAnsi"/>
                <w:b/>
                <w:sz w:val="16"/>
                <w:szCs w:val="16"/>
                <w:lang w:val="es-HN"/>
              </w:rPr>
              <w:t>ISV</w:t>
            </w:r>
          </w:p>
        </w:tc>
      </w:tr>
      <w:tr w:rsidR="00406D24" w:rsidRPr="001629F0" w14:paraId="3F69E9DB" w14:textId="77777777" w:rsidTr="00406D24">
        <w:trPr>
          <w:gridAfter w:val="1"/>
          <w:wAfter w:w="7" w:type="dxa"/>
          <w:trHeight w:val="432"/>
          <w:jc w:val="center"/>
        </w:trPr>
        <w:tc>
          <w:tcPr>
            <w:tcW w:w="3235" w:type="dxa"/>
            <w:shd w:val="clear" w:color="auto" w:fill="auto"/>
          </w:tcPr>
          <w:p w14:paraId="1A73A622" w14:textId="77777777" w:rsidR="00855639" w:rsidRPr="00D11B7B" w:rsidRDefault="00855639" w:rsidP="00953E83">
            <w:pPr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D11B7B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Servidor NAS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61B93254" w14:textId="77777777" w:rsidR="00855639" w:rsidRPr="003B4DF5" w:rsidRDefault="00855639" w:rsidP="00953E8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c/u</w:t>
            </w:r>
          </w:p>
        </w:tc>
        <w:tc>
          <w:tcPr>
            <w:tcW w:w="887" w:type="dxa"/>
            <w:vMerge w:val="restart"/>
            <w:shd w:val="clear" w:color="auto" w:fill="auto"/>
            <w:noWrap/>
            <w:vAlign w:val="center"/>
          </w:tcPr>
          <w:p w14:paraId="18CCA167" w14:textId="77777777" w:rsidR="00855639" w:rsidRPr="003B4DF5" w:rsidRDefault="00855639" w:rsidP="00953E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B4DF5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D589A92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B2ECF0C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5DC9CA83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16AE48D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1CCEAA59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406D24" w:rsidRPr="001629F0" w14:paraId="553CEB42" w14:textId="77777777" w:rsidTr="00406D24">
        <w:trPr>
          <w:gridAfter w:val="1"/>
          <w:wAfter w:w="7" w:type="dxa"/>
          <w:trHeight w:val="432"/>
          <w:jc w:val="center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14:paraId="5D3D4203" w14:textId="77777777" w:rsidR="00855639" w:rsidRPr="00064E07" w:rsidRDefault="00855639" w:rsidP="00953E83">
            <w:pPr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Instalación del hardware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438F" w14:textId="77777777" w:rsidR="00855639" w:rsidRPr="003B4DF5" w:rsidRDefault="00855639" w:rsidP="00953E8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8FF5" w14:textId="77777777" w:rsidR="00855639" w:rsidRPr="003B4DF5" w:rsidRDefault="00855639" w:rsidP="00953E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20556AA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1DA7520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74CC1D65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590A48D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9058E9D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406D24" w:rsidRPr="001629F0" w14:paraId="6D03125C" w14:textId="77777777" w:rsidTr="00406D24">
        <w:trPr>
          <w:gridAfter w:val="1"/>
          <w:wAfter w:w="7" w:type="dxa"/>
          <w:trHeight w:val="432"/>
          <w:jc w:val="center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14:paraId="1D1A3518" w14:textId="77777777" w:rsidR="00855639" w:rsidRPr="00064E07" w:rsidRDefault="00855639" w:rsidP="00953E83">
            <w:pPr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C</w:t>
            </w:r>
            <w:r w:rsidRPr="0085563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onfiguración inicial del software nativo de la herramienta (NAS)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3A5B3" w14:textId="77777777" w:rsidR="00855639" w:rsidRPr="003B4DF5" w:rsidRDefault="00855639" w:rsidP="00953E8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87E8C" w14:textId="77777777" w:rsidR="00855639" w:rsidRPr="003B4DF5" w:rsidRDefault="00855639" w:rsidP="00953E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70B9562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26E7FE1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442CCC2E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5A1DAB4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D4FE4A3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406D24" w:rsidRPr="001629F0" w14:paraId="29538D36" w14:textId="77777777" w:rsidTr="00406D24">
        <w:trPr>
          <w:gridAfter w:val="1"/>
          <w:wAfter w:w="7" w:type="dxa"/>
          <w:trHeight w:val="432"/>
          <w:jc w:val="center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</w:tcPr>
          <w:p w14:paraId="29E448C3" w14:textId="77777777" w:rsidR="00855639" w:rsidRPr="00064E07" w:rsidRDefault="00855639" w:rsidP="00953E83">
            <w:pPr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Capacitación Técnica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825B3" w14:textId="77777777" w:rsidR="00855639" w:rsidRPr="003B4DF5" w:rsidRDefault="00855639" w:rsidP="00953E83">
            <w:pPr>
              <w:jc w:val="center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B1B18" w14:textId="77777777" w:rsidR="00855639" w:rsidRPr="003B4DF5" w:rsidRDefault="00855639" w:rsidP="00953E8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B441A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983A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CA96F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CE24A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F7FE" w14:textId="77777777" w:rsidR="00855639" w:rsidRPr="001629F0" w:rsidRDefault="00855639" w:rsidP="00953E83">
            <w:pPr>
              <w:jc w:val="right"/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  <w:lang w:val="es-HN"/>
              </w:rPr>
            </w:pPr>
          </w:p>
        </w:tc>
      </w:tr>
      <w:tr w:rsidR="00D11B7B" w:rsidRPr="001629F0" w14:paraId="38B83177" w14:textId="77777777" w:rsidTr="00406D24">
        <w:trPr>
          <w:trHeight w:val="432"/>
          <w:jc w:val="center"/>
        </w:trPr>
        <w:tc>
          <w:tcPr>
            <w:tcW w:w="49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2477" w14:textId="17750F88" w:rsidR="00855639" w:rsidRPr="00064E07" w:rsidRDefault="00406D24" w:rsidP="00406D2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                                          </w:t>
            </w:r>
            <w:r w:rsidR="00855639" w:rsidRPr="00064E07">
              <w:rPr>
                <w:rFonts w:ascii="Century Gothic" w:hAnsi="Century Gothic"/>
                <w:b/>
                <w:bCs/>
              </w:rPr>
              <w:t>Total</w:t>
            </w:r>
            <w:r w:rsidR="00D11B7B">
              <w:rPr>
                <w:rFonts w:ascii="Century Gothic" w:hAnsi="Century Gothic"/>
                <w:b/>
                <w:bCs/>
              </w:rPr>
              <w:t>es</w:t>
            </w:r>
            <w:r w:rsidR="00855639" w:rsidRPr="00064E07">
              <w:rPr>
                <w:rFonts w:ascii="Century Gothic" w:hAnsi="Century Gothic"/>
                <w:b/>
                <w:bCs/>
              </w:rPr>
              <w:t xml:space="preserve"> Ítem 1</w:t>
            </w:r>
            <w:r w:rsidR="00D11B7B">
              <w:rPr>
                <w:rFonts w:ascii="Century Gothic" w:hAnsi="Century Gothic"/>
                <w:b/>
                <w:bCs/>
              </w:rPr>
              <w:t xml:space="preserve"> 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A685" w14:textId="77777777" w:rsidR="00855639" w:rsidRPr="00064E07" w:rsidRDefault="00855639" w:rsidP="00406D24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2C7C" w14:textId="77777777" w:rsidR="00855639" w:rsidRPr="00064E07" w:rsidRDefault="00855639" w:rsidP="00406D24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67AA" w14:textId="77777777" w:rsidR="00855639" w:rsidRPr="00064E07" w:rsidRDefault="00855639" w:rsidP="00406D24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BDB2" w14:textId="77777777" w:rsidR="00855639" w:rsidRPr="00064E07" w:rsidRDefault="00855639" w:rsidP="00406D24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46CF" w14:textId="77777777" w:rsidR="00855639" w:rsidRPr="00064E07" w:rsidRDefault="00855639" w:rsidP="00406D24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lang w:val="es-HN"/>
              </w:rPr>
            </w:pPr>
          </w:p>
        </w:tc>
      </w:tr>
    </w:tbl>
    <w:p w14:paraId="28D83D59" w14:textId="77777777" w:rsidR="00FD0986" w:rsidRPr="00200106" w:rsidRDefault="00FD0986" w:rsidP="00F5447B">
      <w:pPr>
        <w:pStyle w:val="Textoindependiente"/>
        <w:ind w:left="851" w:right="75"/>
        <w:jc w:val="both"/>
        <w:rPr>
          <w:rFonts w:ascii="Century Gothic" w:hAnsi="Century Gothic"/>
        </w:rPr>
      </w:pPr>
    </w:p>
    <w:p w14:paraId="0BA5B4D5" w14:textId="773307B9" w:rsidR="00406D24" w:rsidRDefault="00406D24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Periodo de validez </w:t>
      </w:r>
      <w:r w:rsidR="003E0B75" w:rsidRPr="00200106">
        <w:rPr>
          <w:rFonts w:ascii="Century Gothic" w:hAnsi="Century Gothic"/>
        </w:rPr>
        <w:t>de</w:t>
      </w:r>
      <w:r w:rsidR="003E0B75" w:rsidRPr="00406D24">
        <w:rPr>
          <w:rFonts w:ascii="Century Gothic" w:hAnsi="Century Gothic"/>
        </w:rPr>
        <w:t xml:space="preserve"> </w:t>
      </w:r>
      <w:r w:rsidR="003E0B75" w:rsidRPr="00200106">
        <w:rPr>
          <w:rFonts w:ascii="Century Gothic" w:hAnsi="Century Gothic"/>
        </w:rPr>
        <w:t>la</w:t>
      </w:r>
      <w:r w:rsidR="003E0B75" w:rsidRPr="00406D24">
        <w:rPr>
          <w:rFonts w:ascii="Century Gothic" w:hAnsi="Century Gothic"/>
        </w:rPr>
        <w:t xml:space="preserve"> </w:t>
      </w:r>
      <w:r w:rsidR="003E0B75" w:rsidRPr="00200106">
        <w:rPr>
          <w:rFonts w:ascii="Century Gothic" w:hAnsi="Century Gothic"/>
        </w:rPr>
        <w:t>oferta</w:t>
      </w:r>
      <w:r>
        <w:rPr>
          <w:rFonts w:ascii="Century Gothic" w:hAnsi="Century Gothic"/>
        </w:rPr>
        <w:t xml:space="preserve">: </w:t>
      </w:r>
      <w:r w:rsidRPr="00120C52">
        <w:rPr>
          <w:rFonts w:ascii="Century Gothic" w:hAnsi="Century Gothic"/>
          <w:b/>
          <w:i/>
          <w:sz w:val="21"/>
          <w:szCs w:val="21"/>
        </w:rPr>
        <w:t>_______________ (XX) días</w:t>
      </w:r>
      <w:r w:rsidRPr="00200106">
        <w:rPr>
          <w:rFonts w:ascii="Century Gothic" w:hAnsi="Century Gothic"/>
          <w:b/>
          <w:i/>
          <w:sz w:val="21"/>
          <w:szCs w:val="21"/>
        </w:rPr>
        <w:t xml:space="preserve"> </w:t>
      </w:r>
      <w:r w:rsidRPr="00200106">
        <w:rPr>
          <w:rFonts w:ascii="Century Gothic" w:hAnsi="Century Gothic"/>
          <w:sz w:val="21"/>
          <w:szCs w:val="21"/>
        </w:rPr>
        <w:t>calendario, contados a partir de la fecha</w:t>
      </w:r>
      <w:r w:rsidRPr="00200106">
        <w:rPr>
          <w:rFonts w:ascii="Century Gothic" w:hAnsi="Century Gothic"/>
          <w:spacing w:val="1"/>
          <w:sz w:val="21"/>
          <w:szCs w:val="21"/>
        </w:rPr>
        <w:t xml:space="preserve"> </w:t>
      </w:r>
      <w:r w:rsidRPr="00200106">
        <w:rPr>
          <w:rFonts w:ascii="Century Gothic" w:hAnsi="Century Gothic"/>
          <w:sz w:val="21"/>
          <w:szCs w:val="21"/>
        </w:rPr>
        <w:t>límite</w:t>
      </w:r>
      <w:r w:rsidRPr="00200106">
        <w:rPr>
          <w:rFonts w:ascii="Century Gothic" w:hAnsi="Century Gothic"/>
          <w:spacing w:val="-1"/>
          <w:sz w:val="21"/>
          <w:szCs w:val="21"/>
        </w:rPr>
        <w:t xml:space="preserve"> </w:t>
      </w:r>
      <w:r w:rsidRPr="00200106">
        <w:rPr>
          <w:rFonts w:ascii="Century Gothic" w:hAnsi="Century Gothic"/>
          <w:sz w:val="21"/>
          <w:szCs w:val="21"/>
        </w:rPr>
        <w:t>de entrega</w:t>
      </w:r>
      <w:r w:rsidRPr="00200106">
        <w:rPr>
          <w:rFonts w:ascii="Century Gothic" w:hAnsi="Century Gothic"/>
          <w:spacing w:val="1"/>
          <w:sz w:val="21"/>
          <w:szCs w:val="21"/>
        </w:rPr>
        <w:t xml:space="preserve"> </w:t>
      </w:r>
      <w:r w:rsidRPr="00200106">
        <w:rPr>
          <w:rFonts w:ascii="Century Gothic" w:hAnsi="Century Gothic"/>
          <w:sz w:val="21"/>
          <w:szCs w:val="21"/>
        </w:rPr>
        <w:t>de</w:t>
      </w:r>
      <w:r w:rsidRPr="00200106">
        <w:rPr>
          <w:rFonts w:ascii="Century Gothic" w:hAnsi="Century Gothic"/>
          <w:spacing w:val="-2"/>
          <w:sz w:val="21"/>
          <w:szCs w:val="21"/>
        </w:rPr>
        <w:t xml:space="preserve"> </w:t>
      </w:r>
      <w:r w:rsidRPr="00200106">
        <w:rPr>
          <w:rFonts w:ascii="Century Gothic" w:hAnsi="Century Gothic"/>
          <w:sz w:val="21"/>
          <w:szCs w:val="21"/>
        </w:rPr>
        <w:t>las</w:t>
      </w:r>
      <w:r w:rsidRPr="00200106">
        <w:rPr>
          <w:rFonts w:ascii="Century Gothic" w:hAnsi="Century Gothic"/>
          <w:spacing w:val="-2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ofertas.</w:t>
      </w:r>
      <w:r w:rsidR="003E0B75" w:rsidRPr="00406D24">
        <w:rPr>
          <w:rFonts w:ascii="Century Gothic" w:hAnsi="Century Gothic"/>
        </w:rPr>
        <w:tab/>
      </w:r>
    </w:p>
    <w:p w14:paraId="7DC71939" w14:textId="7BC34EFF" w:rsidR="00FD0986" w:rsidRPr="00200106" w:rsidRDefault="003E0B75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Fecha:</w:t>
      </w:r>
      <w:r w:rsidRPr="00406D24">
        <w:rPr>
          <w:rFonts w:ascii="Century Gothic" w:hAnsi="Century Gothic"/>
        </w:rPr>
        <w:t xml:space="preserve"> </w:t>
      </w:r>
      <w:r w:rsidR="00406D24">
        <w:rPr>
          <w:rFonts w:ascii="Century Gothic" w:hAnsi="Century Gothic"/>
        </w:rPr>
        <w:t xml:space="preserve">__________ de _____________________________ </w:t>
      </w:r>
      <w:proofErr w:type="spellStart"/>
      <w:r w:rsidR="00406D24">
        <w:rPr>
          <w:rFonts w:ascii="Century Gothic" w:hAnsi="Century Gothic"/>
        </w:rPr>
        <w:t>de</w:t>
      </w:r>
      <w:proofErr w:type="spellEnd"/>
      <w:r w:rsidR="00406D24">
        <w:rPr>
          <w:rFonts w:ascii="Century Gothic" w:hAnsi="Century Gothic"/>
        </w:rPr>
        <w:t xml:space="preserve"> 202</w:t>
      </w:r>
      <w:r w:rsidR="00120C52">
        <w:rPr>
          <w:rFonts w:ascii="Century Gothic" w:hAnsi="Century Gothic"/>
        </w:rPr>
        <w:t>5</w:t>
      </w:r>
      <w:r w:rsidR="00406D24">
        <w:rPr>
          <w:rFonts w:ascii="Century Gothic" w:hAnsi="Century Gothic"/>
        </w:rPr>
        <w:t>.</w:t>
      </w:r>
      <w:r w:rsidRPr="00406D24">
        <w:rPr>
          <w:rFonts w:ascii="Century Gothic" w:hAnsi="Century Gothic"/>
        </w:rPr>
        <w:t xml:space="preserve"> </w:t>
      </w:r>
      <w:r w:rsidRPr="00406D24">
        <w:rPr>
          <w:rFonts w:ascii="Century Gothic" w:hAnsi="Century Gothic"/>
        </w:rPr>
        <w:tab/>
      </w:r>
    </w:p>
    <w:p w14:paraId="67F4BEA4" w14:textId="2BC3D5E0" w:rsidR="002D4615" w:rsidRDefault="006E4960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 w:rsidRPr="006E4960">
        <w:rPr>
          <w:rFonts w:ascii="Century Gothic" w:hAnsi="Century Gothic"/>
        </w:rPr>
        <w:t>Nombre y sello del Cotizante</w:t>
      </w:r>
      <w:r>
        <w:rPr>
          <w:rFonts w:ascii="Century Gothic" w:hAnsi="Century Gothic"/>
        </w:rPr>
        <w:t>: __________________________________________</w:t>
      </w:r>
      <w:r w:rsidRPr="006E4960">
        <w:rPr>
          <w:rFonts w:ascii="Century Gothic" w:hAnsi="Century Gothic"/>
        </w:rPr>
        <w:t>_________________</w:t>
      </w:r>
    </w:p>
    <w:p w14:paraId="17AE9D68" w14:textId="77777777" w:rsidR="002D4615" w:rsidRDefault="002D4615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</w:p>
    <w:p w14:paraId="383DA05B" w14:textId="489A04C1" w:rsidR="006D6EB3" w:rsidRPr="00200106" w:rsidRDefault="006E4960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 y firma del Representante Autorizado</w:t>
      </w:r>
      <w:r w:rsidR="006D6EB3" w:rsidRPr="00200106">
        <w:rPr>
          <w:rFonts w:ascii="Century Gothic" w:hAnsi="Century Gothic"/>
        </w:rPr>
        <w:t>:</w:t>
      </w:r>
      <w:r w:rsidR="00E03615" w:rsidRPr="00E03615">
        <w:rPr>
          <w:rFonts w:ascii="Century Gothic" w:hAnsi="Century Gothic"/>
        </w:rPr>
        <w:t xml:space="preserve"> </w:t>
      </w:r>
      <w:r w:rsidR="006D6EB3" w:rsidRPr="00E03615">
        <w:rPr>
          <w:rFonts w:ascii="Century Gothic" w:hAnsi="Century Gothic"/>
        </w:rPr>
        <w:t>_______________</w:t>
      </w:r>
      <w:r w:rsidR="002D4615">
        <w:rPr>
          <w:rFonts w:ascii="Century Gothic" w:hAnsi="Century Gothic"/>
        </w:rPr>
        <w:t>______________</w:t>
      </w:r>
      <w:r w:rsidR="00261332">
        <w:rPr>
          <w:rFonts w:ascii="Century Gothic" w:hAnsi="Century Gothic"/>
        </w:rPr>
        <w:t>_________</w:t>
      </w:r>
      <w:r w:rsidR="006D6EB3" w:rsidRPr="00E03615">
        <w:rPr>
          <w:rFonts w:ascii="Century Gothic" w:hAnsi="Century Gothic"/>
        </w:rPr>
        <w:t>____</w:t>
      </w:r>
      <w:r w:rsidR="002D4615">
        <w:rPr>
          <w:rFonts w:ascii="Century Gothic" w:hAnsi="Century Gothic"/>
        </w:rPr>
        <w:t xml:space="preserve"> </w:t>
      </w:r>
    </w:p>
    <w:p w14:paraId="13AA1172" w14:textId="77777777" w:rsidR="00FD0986" w:rsidRPr="00200106" w:rsidRDefault="00FD0986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</w:p>
    <w:p w14:paraId="1AAB0279" w14:textId="295A4414" w:rsidR="00406D24" w:rsidRDefault="003E0B75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Dirección:</w:t>
      </w:r>
      <w:r w:rsidR="00406D24">
        <w:rPr>
          <w:rFonts w:ascii="Century Gothic" w:hAnsi="Century Gothic"/>
        </w:rPr>
        <w:t xml:space="preserve"> __________________________________________________________________</w:t>
      </w:r>
      <w:r w:rsidR="00261332">
        <w:rPr>
          <w:rFonts w:ascii="Century Gothic" w:hAnsi="Century Gothic"/>
        </w:rPr>
        <w:t>___</w:t>
      </w:r>
      <w:r w:rsidR="00406D24">
        <w:rPr>
          <w:rFonts w:ascii="Century Gothic" w:hAnsi="Century Gothic"/>
        </w:rPr>
        <w:t>________</w:t>
      </w:r>
    </w:p>
    <w:p w14:paraId="2365AD65" w14:textId="69088BBA" w:rsidR="002D4615" w:rsidRDefault="003E0B75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Tel</w:t>
      </w:r>
      <w:r w:rsidR="00406D24">
        <w:rPr>
          <w:rFonts w:ascii="Century Gothic" w:hAnsi="Century Gothic"/>
        </w:rPr>
        <w:t>éfonos</w:t>
      </w:r>
      <w:r w:rsidRPr="00200106">
        <w:rPr>
          <w:rFonts w:ascii="Century Gothic" w:hAnsi="Century Gothic"/>
        </w:rPr>
        <w:t>:</w:t>
      </w:r>
      <w:r w:rsidRPr="00406D24">
        <w:rPr>
          <w:rFonts w:ascii="Century Gothic" w:hAnsi="Century Gothic"/>
        </w:rPr>
        <w:t xml:space="preserve"> </w:t>
      </w:r>
      <w:r w:rsidR="00406D24">
        <w:rPr>
          <w:rFonts w:ascii="Century Gothic" w:hAnsi="Century Gothic"/>
        </w:rPr>
        <w:t>______________</w:t>
      </w:r>
      <w:r w:rsidR="00261332">
        <w:rPr>
          <w:rFonts w:ascii="Century Gothic" w:hAnsi="Century Gothic"/>
        </w:rPr>
        <w:t>______</w:t>
      </w:r>
      <w:r w:rsidR="00406D24">
        <w:rPr>
          <w:rFonts w:ascii="Century Gothic" w:hAnsi="Century Gothic"/>
        </w:rPr>
        <w:t>____________________</w:t>
      </w:r>
    </w:p>
    <w:p w14:paraId="7F2A4A92" w14:textId="3F48BB58" w:rsidR="00FD0986" w:rsidRPr="00200106" w:rsidRDefault="002D4615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Dirección de correo electrónico:</w:t>
      </w:r>
      <w:r w:rsidR="003E0B75" w:rsidRPr="00406D24">
        <w:rPr>
          <w:rFonts w:ascii="Century Gothic" w:hAnsi="Century Gothic"/>
        </w:rPr>
        <w:tab/>
      </w:r>
      <w:r>
        <w:rPr>
          <w:rFonts w:ascii="Century Gothic" w:hAnsi="Century Gothic"/>
        </w:rPr>
        <w:t>__________________________________________________</w:t>
      </w:r>
    </w:p>
    <w:p w14:paraId="147BB23C" w14:textId="77777777" w:rsidR="00FD0986" w:rsidRPr="00200106" w:rsidRDefault="00FD0986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</w:p>
    <w:p w14:paraId="6871708D" w14:textId="77777777" w:rsidR="00FD0986" w:rsidRPr="00200106" w:rsidRDefault="00FD0986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</w:p>
    <w:p w14:paraId="62F7B95F" w14:textId="77777777" w:rsidR="00FD0986" w:rsidRPr="00200106" w:rsidRDefault="00FD0986" w:rsidP="00406D24">
      <w:pPr>
        <w:pStyle w:val="Textoindependiente"/>
        <w:spacing w:before="122"/>
        <w:ind w:right="75"/>
        <w:jc w:val="both"/>
        <w:rPr>
          <w:rFonts w:ascii="Century Gothic" w:hAnsi="Century Gothic"/>
        </w:rPr>
      </w:pPr>
    </w:p>
    <w:p w14:paraId="548F5DC8" w14:textId="43171711" w:rsidR="006E4960" w:rsidRDefault="006E496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5668109C" w14:textId="77777777" w:rsidR="006E4960" w:rsidRPr="006E4960" w:rsidRDefault="006E4960" w:rsidP="006E4960">
      <w:pPr>
        <w:ind w:right="75"/>
        <w:jc w:val="center"/>
        <w:rPr>
          <w:rFonts w:ascii="Century Gothic" w:hAnsi="Century Gothic"/>
          <w:b/>
          <w:bCs/>
          <w:sz w:val="24"/>
          <w:szCs w:val="18"/>
          <w:lang w:val="es-HN"/>
        </w:rPr>
      </w:pPr>
      <w:r w:rsidRPr="006E4960">
        <w:rPr>
          <w:rFonts w:ascii="Century Gothic" w:hAnsi="Century Gothic"/>
          <w:b/>
          <w:bCs/>
          <w:sz w:val="24"/>
          <w:szCs w:val="18"/>
          <w:lang w:val="es-HN"/>
        </w:rPr>
        <w:lastRenderedPageBreak/>
        <w:t>Proceso No: SAG-COMRURAL-II-SDC-B-40-2025</w:t>
      </w:r>
    </w:p>
    <w:p w14:paraId="4B3CEDAB" w14:textId="77777777" w:rsidR="006E4960" w:rsidRPr="006E4960" w:rsidRDefault="006E4960" w:rsidP="006E4960">
      <w:pPr>
        <w:ind w:right="75"/>
        <w:jc w:val="center"/>
        <w:rPr>
          <w:rFonts w:ascii="Century Gothic" w:hAnsi="Century Gothic"/>
          <w:b/>
          <w:bCs/>
          <w:sz w:val="24"/>
          <w:szCs w:val="18"/>
          <w:lang w:val="es-HN"/>
        </w:rPr>
      </w:pPr>
      <w:r w:rsidRPr="006E4960">
        <w:rPr>
          <w:rFonts w:ascii="Century Gothic" w:hAnsi="Century Gothic"/>
          <w:b/>
          <w:bCs/>
          <w:sz w:val="24"/>
          <w:szCs w:val="18"/>
          <w:lang w:val="es-HN"/>
        </w:rPr>
        <w:t>Adquisición de Equipo para Digitalización y Manejo de Expedientes y Documentos</w:t>
      </w:r>
    </w:p>
    <w:p w14:paraId="652C6D96" w14:textId="1E5558D0" w:rsidR="006E4960" w:rsidRPr="006E4960" w:rsidRDefault="006E4960" w:rsidP="006E4960">
      <w:pPr>
        <w:ind w:right="75"/>
        <w:jc w:val="center"/>
        <w:rPr>
          <w:rFonts w:ascii="Century Gothic" w:hAnsi="Century Gothic"/>
          <w:b/>
          <w:bCs/>
          <w:szCs w:val="16"/>
          <w:lang w:val="es-HN"/>
        </w:rPr>
      </w:pPr>
      <w:r w:rsidRPr="006E4960">
        <w:rPr>
          <w:rFonts w:ascii="Century Gothic" w:hAnsi="Century Gothic"/>
          <w:b/>
          <w:bCs/>
          <w:sz w:val="24"/>
          <w:szCs w:val="18"/>
          <w:lang w:val="es-HN"/>
        </w:rPr>
        <w:t>del Archivo de SENASA</w:t>
      </w:r>
      <w:r w:rsidR="003E0B75" w:rsidRPr="006E4960">
        <w:rPr>
          <w:rFonts w:ascii="Century Gothic" w:hAnsi="Century Gothic"/>
          <w:b/>
          <w:bCs/>
          <w:sz w:val="24"/>
          <w:szCs w:val="18"/>
          <w:lang w:val="es-HN"/>
        </w:rPr>
        <w:t xml:space="preserve"> </w:t>
      </w:r>
      <w:r w:rsidR="003E0B75" w:rsidRPr="006E4960">
        <w:rPr>
          <w:rFonts w:ascii="Century Gothic" w:hAnsi="Century Gothic"/>
          <w:b/>
          <w:bCs/>
          <w:szCs w:val="16"/>
          <w:lang w:val="es-HN"/>
        </w:rPr>
        <w:tab/>
      </w:r>
      <w:r w:rsidR="00D40FCF" w:rsidRPr="006E4960">
        <w:rPr>
          <w:rFonts w:ascii="Century Gothic" w:hAnsi="Century Gothic"/>
          <w:b/>
          <w:bCs/>
          <w:szCs w:val="16"/>
          <w:lang w:val="es-HN"/>
        </w:rPr>
        <w:t xml:space="preserve">    </w:t>
      </w:r>
    </w:p>
    <w:p w14:paraId="0CE2B0B6" w14:textId="77777777" w:rsidR="006E4960" w:rsidRPr="005C3469" w:rsidRDefault="006E4960" w:rsidP="00F5447B">
      <w:pPr>
        <w:tabs>
          <w:tab w:val="left" w:pos="4181"/>
          <w:tab w:val="left" w:pos="9465"/>
        </w:tabs>
        <w:ind w:right="75"/>
        <w:jc w:val="center"/>
        <w:rPr>
          <w:rFonts w:ascii="Century Gothic" w:hAnsi="Century Gothic"/>
          <w:b/>
          <w:sz w:val="16"/>
          <w:szCs w:val="16"/>
        </w:rPr>
      </w:pPr>
    </w:p>
    <w:p w14:paraId="2EE1572B" w14:textId="7B76853F" w:rsidR="00FD0986" w:rsidRPr="006E4960" w:rsidRDefault="00D40FCF" w:rsidP="006E4960">
      <w:pPr>
        <w:ind w:right="75"/>
        <w:jc w:val="center"/>
        <w:rPr>
          <w:rFonts w:ascii="Century Gothic" w:hAnsi="Century Gothic"/>
          <w:b/>
          <w:bCs/>
          <w:sz w:val="24"/>
          <w:szCs w:val="18"/>
          <w:lang w:val="es-HN"/>
        </w:rPr>
      </w:pPr>
      <w:r w:rsidRPr="006E4960">
        <w:rPr>
          <w:rFonts w:ascii="Century Gothic" w:hAnsi="Century Gothic"/>
          <w:b/>
          <w:bCs/>
          <w:sz w:val="24"/>
          <w:szCs w:val="18"/>
          <w:lang w:val="es-HN"/>
        </w:rPr>
        <w:t xml:space="preserve"> </w:t>
      </w:r>
      <w:r w:rsidR="003E0B75" w:rsidRPr="006E4960">
        <w:rPr>
          <w:rFonts w:ascii="Century Gothic" w:hAnsi="Century Gothic"/>
          <w:b/>
          <w:bCs/>
          <w:sz w:val="24"/>
          <w:szCs w:val="18"/>
          <w:lang w:val="es-HN"/>
        </w:rPr>
        <w:t>ANEXO C</w:t>
      </w:r>
      <w:r w:rsidR="003E0B75" w:rsidRPr="006E4960">
        <w:rPr>
          <w:rFonts w:ascii="Century Gothic" w:hAnsi="Century Gothic"/>
          <w:b/>
          <w:bCs/>
          <w:sz w:val="24"/>
          <w:szCs w:val="18"/>
          <w:lang w:val="es-HN"/>
        </w:rPr>
        <w:tab/>
      </w:r>
    </w:p>
    <w:p w14:paraId="15D9E93C" w14:textId="77777777" w:rsidR="00FD0986" w:rsidRPr="00200106" w:rsidRDefault="00FD0986" w:rsidP="00F5447B">
      <w:pPr>
        <w:pStyle w:val="Textoindependiente"/>
        <w:ind w:right="75"/>
        <w:rPr>
          <w:rFonts w:ascii="Century Gothic" w:hAnsi="Century Gothic"/>
          <w:b/>
          <w:sz w:val="16"/>
          <w:szCs w:val="16"/>
        </w:rPr>
      </w:pPr>
    </w:p>
    <w:p w14:paraId="63D569C1" w14:textId="77777777" w:rsidR="00FD0986" w:rsidRPr="00200106" w:rsidRDefault="003E0B75" w:rsidP="005C3469">
      <w:pPr>
        <w:pStyle w:val="Ttulo2"/>
        <w:ind w:left="0" w:right="75"/>
        <w:jc w:val="center"/>
        <w:rPr>
          <w:rFonts w:ascii="Century Gothic" w:hAnsi="Century Gothic"/>
        </w:rPr>
      </w:pPr>
      <w:r w:rsidRPr="00200106">
        <w:rPr>
          <w:rFonts w:ascii="Century Gothic" w:hAnsi="Century Gothic"/>
          <w:sz w:val="28"/>
          <w:szCs w:val="28"/>
        </w:rPr>
        <w:t>Formulario</w:t>
      </w:r>
      <w:r w:rsidRPr="00200106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de</w:t>
      </w:r>
      <w:r w:rsidRPr="00200106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Declaración</w:t>
      </w:r>
      <w:r w:rsidRPr="00200106">
        <w:rPr>
          <w:rFonts w:ascii="Century Gothic" w:hAnsi="Century Gothic"/>
          <w:spacing w:val="-2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de</w:t>
      </w:r>
      <w:r w:rsidRPr="00200106">
        <w:rPr>
          <w:rFonts w:ascii="Century Gothic" w:hAnsi="Century Gothic"/>
          <w:spacing w:val="-4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Mantenimiento</w:t>
      </w:r>
      <w:r w:rsidRPr="00200106">
        <w:rPr>
          <w:rFonts w:ascii="Century Gothic" w:hAnsi="Century Gothic"/>
          <w:spacing w:val="-1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de</w:t>
      </w:r>
      <w:r w:rsidRPr="00200106">
        <w:rPr>
          <w:rFonts w:ascii="Century Gothic" w:hAnsi="Century Gothic"/>
          <w:spacing w:val="-7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la</w:t>
      </w:r>
      <w:r w:rsidRPr="00200106">
        <w:rPr>
          <w:rFonts w:ascii="Century Gothic" w:hAnsi="Century Gothic"/>
          <w:spacing w:val="-5"/>
          <w:sz w:val="28"/>
          <w:szCs w:val="28"/>
        </w:rPr>
        <w:t xml:space="preserve"> </w:t>
      </w:r>
      <w:r w:rsidRPr="00200106">
        <w:rPr>
          <w:rFonts w:ascii="Century Gothic" w:hAnsi="Century Gothic"/>
          <w:sz w:val="28"/>
          <w:szCs w:val="28"/>
        </w:rPr>
        <w:t>Cotización</w:t>
      </w:r>
      <w:r w:rsidRPr="00200106">
        <w:rPr>
          <w:rFonts w:ascii="Century Gothic" w:hAnsi="Century Gothic"/>
        </w:rPr>
        <w:t>.</w:t>
      </w:r>
    </w:p>
    <w:p w14:paraId="74C48367" w14:textId="77777777" w:rsidR="00FD0986" w:rsidRPr="00200106" w:rsidRDefault="00FD0986" w:rsidP="005C3469">
      <w:pPr>
        <w:pStyle w:val="Textoindependiente"/>
        <w:ind w:right="75"/>
        <w:rPr>
          <w:rFonts w:ascii="Century Gothic" w:hAnsi="Century Gothic"/>
          <w:b/>
          <w:sz w:val="16"/>
          <w:szCs w:val="16"/>
        </w:rPr>
      </w:pPr>
    </w:p>
    <w:p w14:paraId="31F20FB0" w14:textId="54B51F4F" w:rsidR="00FD0986" w:rsidRPr="00200106" w:rsidRDefault="003E0B75" w:rsidP="005C3469">
      <w:pPr>
        <w:pStyle w:val="Textoindependiente"/>
        <w:tabs>
          <w:tab w:val="left" w:pos="8647"/>
          <w:tab w:val="left" w:pos="9781"/>
        </w:tabs>
        <w:ind w:right="75"/>
        <w:rPr>
          <w:rFonts w:ascii="Century Gothic" w:hAnsi="Century Gothic"/>
        </w:rPr>
      </w:pPr>
      <w:r w:rsidRPr="00200106">
        <w:rPr>
          <w:rFonts w:ascii="Century Gothic" w:hAnsi="Century Gothic"/>
        </w:rPr>
        <w:t xml:space="preserve">[El cotizante completará este Formulario de Declaración de Mantenimiento de la Cotización </w:t>
      </w:r>
      <w:r w:rsidR="0043182C" w:rsidRPr="00200106">
        <w:rPr>
          <w:rFonts w:ascii="Century Gothic" w:hAnsi="Century Gothic"/>
        </w:rPr>
        <w:t>de acuerdo</w:t>
      </w:r>
      <w:r w:rsidRPr="00200106">
        <w:rPr>
          <w:rFonts w:ascii="Century Gothic" w:hAnsi="Century Gothic"/>
          <w:spacing w:val="-52"/>
        </w:rPr>
        <w:t xml:space="preserve"> </w:t>
      </w:r>
      <w:r w:rsidR="00033DA8" w:rsidRPr="00200106">
        <w:rPr>
          <w:rFonts w:ascii="Century Gothic" w:hAnsi="Century Gothic"/>
          <w:spacing w:val="-52"/>
        </w:rPr>
        <w:t xml:space="preserve">    </w:t>
      </w:r>
      <w:r w:rsidRPr="00200106">
        <w:rPr>
          <w:rFonts w:ascii="Century Gothic" w:hAnsi="Century Gothic"/>
        </w:rPr>
        <w:t>con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las instrucciones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indicadas].</w:t>
      </w:r>
    </w:p>
    <w:p w14:paraId="66A82F7B" w14:textId="77777777" w:rsidR="00FD0986" w:rsidRPr="00200106" w:rsidRDefault="003E0B75" w:rsidP="005C3469">
      <w:pPr>
        <w:ind w:right="75"/>
        <w:jc w:val="right"/>
        <w:rPr>
          <w:rFonts w:ascii="Century Gothic" w:hAnsi="Century Gothic"/>
          <w:i/>
        </w:rPr>
      </w:pPr>
      <w:r w:rsidRPr="00200106">
        <w:rPr>
          <w:rFonts w:ascii="Century Gothic" w:hAnsi="Century Gothic"/>
        </w:rPr>
        <w:t xml:space="preserve">Fecha: </w:t>
      </w:r>
      <w:r w:rsidRPr="00200106">
        <w:rPr>
          <w:rFonts w:ascii="Century Gothic" w:hAnsi="Century Gothic"/>
          <w:i/>
        </w:rPr>
        <w:t>[indique</w:t>
      </w:r>
      <w:r w:rsidRPr="00200106">
        <w:rPr>
          <w:rFonts w:ascii="Century Gothic" w:hAnsi="Century Gothic"/>
          <w:i/>
          <w:spacing w:val="-3"/>
        </w:rPr>
        <w:t xml:space="preserve"> </w:t>
      </w:r>
      <w:r w:rsidRPr="00200106">
        <w:rPr>
          <w:rFonts w:ascii="Century Gothic" w:hAnsi="Century Gothic"/>
          <w:i/>
        </w:rPr>
        <w:t>día,</w:t>
      </w:r>
      <w:r w:rsidRPr="00200106">
        <w:rPr>
          <w:rFonts w:ascii="Century Gothic" w:hAnsi="Century Gothic"/>
          <w:i/>
          <w:spacing w:val="-1"/>
        </w:rPr>
        <w:t xml:space="preserve"> </w:t>
      </w:r>
      <w:r w:rsidRPr="00200106">
        <w:rPr>
          <w:rFonts w:ascii="Century Gothic" w:hAnsi="Century Gothic"/>
          <w:i/>
        </w:rPr>
        <w:t>mes</w:t>
      </w:r>
      <w:r w:rsidRPr="00200106">
        <w:rPr>
          <w:rFonts w:ascii="Century Gothic" w:hAnsi="Century Gothic"/>
          <w:i/>
          <w:spacing w:val="1"/>
        </w:rPr>
        <w:t xml:space="preserve"> </w:t>
      </w:r>
      <w:r w:rsidRPr="00200106">
        <w:rPr>
          <w:rFonts w:ascii="Century Gothic" w:hAnsi="Century Gothic"/>
          <w:i/>
        </w:rPr>
        <w:t>y</w:t>
      </w:r>
      <w:r w:rsidRPr="00200106">
        <w:rPr>
          <w:rFonts w:ascii="Century Gothic" w:hAnsi="Century Gothic"/>
          <w:i/>
          <w:spacing w:val="-3"/>
        </w:rPr>
        <w:t xml:space="preserve"> </w:t>
      </w:r>
      <w:r w:rsidRPr="00200106">
        <w:rPr>
          <w:rFonts w:ascii="Century Gothic" w:hAnsi="Century Gothic"/>
          <w:i/>
        </w:rPr>
        <w:t>año</w:t>
      </w:r>
      <w:r w:rsidRPr="00200106">
        <w:rPr>
          <w:rFonts w:ascii="Century Gothic" w:hAnsi="Century Gothic"/>
          <w:i/>
          <w:spacing w:val="-1"/>
        </w:rPr>
        <w:t xml:space="preserve"> </w:t>
      </w:r>
      <w:r w:rsidRPr="00200106">
        <w:rPr>
          <w:rFonts w:ascii="Century Gothic" w:hAnsi="Century Gothic"/>
          <w:i/>
        </w:rPr>
        <w:t>de</w:t>
      </w:r>
      <w:r w:rsidRPr="00200106">
        <w:rPr>
          <w:rFonts w:ascii="Century Gothic" w:hAnsi="Century Gothic"/>
          <w:i/>
          <w:spacing w:val="-3"/>
        </w:rPr>
        <w:t xml:space="preserve"> </w:t>
      </w:r>
      <w:r w:rsidRPr="00200106">
        <w:rPr>
          <w:rFonts w:ascii="Century Gothic" w:hAnsi="Century Gothic"/>
          <w:i/>
        </w:rPr>
        <w:t>presentación de</w:t>
      </w:r>
      <w:r w:rsidRPr="00200106">
        <w:rPr>
          <w:rFonts w:ascii="Century Gothic" w:hAnsi="Century Gothic"/>
          <w:i/>
          <w:spacing w:val="-1"/>
        </w:rPr>
        <w:t xml:space="preserve"> </w:t>
      </w:r>
      <w:r w:rsidRPr="00200106">
        <w:rPr>
          <w:rFonts w:ascii="Century Gothic" w:hAnsi="Century Gothic"/>
          <w:i/>
        </w:rPr>
        <w:t>la</w:t>
      </w:r>
      <w:r w:rsidRPr="00200106">
        <w:rPr>
          <w:rFonts w:ascii="Century Gothic" w:hAnsi="Century Gothic"/>
          <w:i/>
          <w:spacing w:val="-3"/>
        </w:rPr>
        <w:t xml:space="preserve"> </w:t>
      </w:r>
      <w:r w:rsidRPr="00200106">
        <w:rPr>
          <w:rFonts w:ascii="Century Gothic" w:hAnsi="Century Gothic"/>
          <w:i/>
        </w:rPr>
        <w:t>cotización].</w:t>
      </w:r>
    </w:p>
    <w:p w14:paraId="74FB7B27" w14:textId="5B1A2458" w:rsidR="00FD0986" w:rsidRPr="00200106" w:rsidRDefault="003E0B75" w:rsidP="005C3469">
      <w:pPr>
        <w:ind w:right="75"/>
        <w:jc w:val="right"/>
        <w:rPr>
          <w:rFonts w:ascii="Century Gothic" w:hAnsi="Century Gothic"/>
        </w:rPr>
      </w:pPr>
      <w:r w:rsidRPr="00200106">
        <w:rPr>
          <w:rFonts w:ascii="Century Gothic" w:hAnsi="Century Gothic"/>
        </w:rPr>
        <w:t xml:space="preserve">Cotización </w:t>
      </w:r>
      <w:r w:rsidR="00033DA8" w:rsidRPr="00200106">
        <w:rPr>
          <w:rFonts w:ascii="Century Gothic" w:hAnsi="Century Gothic"/>
        </w:rPr>
        <w:t>N</w:t>
      </w:r>
      <w:r w:rsidRPr="00200106">
        <w:rPr>
          <w:rFonts w:ascii="Century Gothic" w:hAnsi="Century Gothic"/>
          <w:vertAlign w:val="superscript"/>
        </w:rPr>
        <w:t>o</w:t>
      </w:r>
      <w:r w:rsidRPr="00200106">
        <w:rPr>
          <w:rFonts w:ascii="Century Gothic" w:hAnsi="Century Gothic"/>
        </w:rPr>
        <w:t xml:space="preserve">: </w:t>
      </w:r>
      <w:r w:rsidRPr="00200106">
        <w:rPr>
          <w:rFonts w:ascii="Century Gothic" w:hAnsi="Century Gothic"/>
          <w:i/>
        </w:rPr>
        <w:t>[número del proceso de la SDC].</w:t>
      </w:r>
      <w:r w:rsidRPr="00200106">
        <w:rPr>
          <w:rFonts w:ascii="Century Gothic" w:hAnsi="Century Gothic"/>
          <w:i/>
          <w:spacing w:val="-53"/>
        </w:rPr>
        <w:t xml:space="preserve"> </w:t>
      </w:r>
    </w:p>
    <w:p w14:paraId="6EB079E1" w14:textId="77777777" w:rsidR="00FD0986" w:rsidRPr="00200106" w:rsidRDefault="00FD0986" w:rsidP="005C3469">
      <w:pPr>
        <w:pStyle w:val="Textoindependiente"/>
        <w:ind w:right="75"/>
        <w:rPr>
          <w:rFonts w:ascii="Century Gothic" w:hAnsi="Century Gothic"/>
          <w:sz w:val="16"/>
          <w:szCs w:val="16"/>
        </w:rPr>
      </w:pPr>
    </w:p>
    <w:p w14:paraId="0340B08B" w14:textId="77777777" w:rsidR="00FD0986" w:rsidRPr="00200106" w:rsidRDefault="003E0B75" w:rsidP="005C3469">
      <w:pPr>
        <w:ind w:right="75"/>
        <w:rPr>
          <w:rFonts w:ascii="Century Gothic" w:hAnsi="Century Gothic"/>
          <w:i/>
        </w:rPr>
      </w:pPr>
      <w:r w:rsidRPr="00200106">
        <w:rPr>
          <w:rFonts w:ascii="Century Gothic" w:hAnsi="Century Gothic"/>
        </w:rPr>
        <w:t>Para: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  <w:i/>
        </w:rPr>
        <w:t>[indique</w:t>
      </w:r>
      <w:r w:rsidRPr="00200106">
        <w:rPr>
          <w:rFonts w:ascii="Century Gothic" w:hAnsi="Century Gothic"/>
          <w:i/>
          <w:spacing w:val="-3"/>
        </w:rPr>
        <w:t xml:space="preserve"> </w:t>
      </w:r>
      <w:r w:rsidRPr="00200106">
        <w:rPr>
          <w:rFonts w:ascii="Century Gothic" w:hAnsi="Century Gothic"/>
          <w:i/>
        </w:rPr>
        <w:t>el nombre completo</w:t>
      </w:r>
      <w:r w:rsidRPr="00200106">
        <w:rPr>
          <w:rFonts w:ascii="Century Gothic" w:hAnsi="Century Gothic"/>
          <w:i/>
          <w:spacing w:val="-1"/>
        </w:rPr>
        <w:t xml:space="preserve"> </w:t>
      </w:r>
      <w:r w:rsidRPr="00200106">
        <w:rPr>
          <w:rFonts w:ascii="Century Gothic" w:hAnsi="Century Gothic"/>
          <w:i/>
        </w:rPr>
        <w:t>del Comprador].</w:t>
      </w:r>
    </w:p>
    <w:p w14:paraId="63C16517" w14:textId="77777777" w:rsidR="00FD0986" w:rsidRPr="00200106" w:rsidRDefault="00FD0986" w:rsidP="005C3469">
      <w:pPr>
        <w:pStyle w:val="Textoindependiente"/>
        <w:ind w:right="75"/>
        <w:rPr>
          <w:rFonts w:ascii="Century Gothic" w:hAnsi="Century Gothic"/>
          <w:i/>
          <w:sz w:val="16"/>
          <w:szCs w:val="16"/>
        </w:rPr>
      </w:pPr>
    </w:p>
    <w:p w14:paraId="0D4FFDBA" w14:textId="2DE97764" w:rsidR="00FD0986" w:rsidRPr="00200106" w:rsidRDefault="003E0B75" w:rsidP="005C3469">
      <w:pPr>
        <w:pStyle w:val="Textoindependiente"/>
        <w:ind w:right="75"/>
        <w:rPr>
          <w:rFonts w:ascii="Century Gothic" w:hAnsi="Century Gothic"/>
        </w:rPr>
      </w:pPr>
      <w:r w:rsidRPr="00200106">
        <w:rPr>
          <w:rFonts w:ascii="Century Gothic" w:hAnsi="Century Gothic"/>
        </w:rPr>
        <w:t>Los</w:t>
      </w:r>
      <w:r w:rsidRPr="00200106">
        <w:rPr>
          <w:rFonts w:ascii="Century Gothic" w:hAnsi="Century Gothic"/>
          <w:spacing w:val="-5"/>
        </w:rPr>
        <w:t xml:space="preserve"> </w:t>
      </w:r>
      <w:r w:rsidRPr="00200106">
        <w:rPr>
          <w:rFonts w:ascii="Century Gothic" w:hAnsi="Century Gothic"/>
        </w:rPr>
        <w:t>suscritos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declaramos</w:t>
      </w:r>
      <w:r w:rsidRPr="00200106">
        <w:rPr>
          <w:rFonts w:ascii="Century Gothic" w:hAnsi="Century Gothic"/>
          <w:spacing w:val="-5"/>
        </w:rPr>
        <w:t xml:space="preserve"> </w:t>
      </w:r>
      <w:r w:rsidRPr="00200106">
        <w:rPr>
          <w:rFonts w:ascii="Century Gothic" w:hAnsi="Century Gothic"/>
        </w:rPr>
        <w:t>que:</w:t>
      </w:r>
    </w:p>
    <w:p w14:paraId="50C56EEF" w14:textId="77777777" w:rsidR="00FD0986" w:rsidRPr="005C3469" w:rsidRDefault="00FD0986" w:rsidP="005C3469">
      <w:pPr>
        <w:pStyle w:val="Textoindependiente"/>
        <w:ind w:right="75"/>
        <w:rPr>
          <w:rFonts w:ascii="Century Gothic" w:hAnsi="Century Gothic"/>
          <w:sz w:val="14"/>
          <w:szCs w:val="14"/>
        </w:rPr>
      </w:pPr>
    </w:p>
    <w:p w14:paraId="413DA0AA" w14:textId="77777777" w:rsidR="00FD0986" w:rsidRPr="00200106" w:rsidRDefault="003E0B75" w:rsidP="005C3469">
      <w:pPr>
        <w:pStyle w:val="Textoindependiente"/>
        <w:tabs>
          <w:tab w:val="left" w:pos="9781"/>
        </w:tabs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Entendemos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que,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acuerdo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con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sus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condiciones,</w:t>
      </w:r>
      <w:r w:rsidRPr="00200106">
        <w:rPr>
          <w:rFonts w:ascii="Century Gothic" w:hAnsi="Century Gothic"/>
          <w:spacing w:val="-4"/>
        </w:rPr>
        <w:t xml:space="preserve"> </w:t>
      </w:r>
      <w:r w:rsidRPr="00200106">
        <w:rPr>
          <w:rFonts w:ascii="Century Gothic" w:hAnsi="Century Gothic"/>
        </w:rPr>
        <w:t>las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Cotizaciones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deberán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estar</w:t>
      </w:r>
      <w:r w:rsidRPr="00200106">
        <w:rPr>
          <w:rFonts w:ascii="Century Gothic" w:hAnsi="Century Gothic"/>
          <w:spacing w:val="-5"/>
        </w:rPr>
        <w:t xml:space="preserve"> </w:t>
      </w:r>
      <w:r w:rsidRPr="00200106">
        <w:rPr>
          <w:rFonts w:ascii="Century Gothic" w:hAnsi="Century Gothic"/>
        </w:rPr>
        <w:t>respaldadas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por</w:t>
      </w:r>
      <w:r w:rsidRPr="00200106">
        <w:rPr>
          <w:rFonts w:ascii="Century Gothic" w:hAnsi="Century Gothic"/>
          <w:spacing w:val="5"/>
        </w:rPr>
        <w:t xml:space="preserve"> </w:t>
      </w:r>
      <w:r w:rsidRPr="00200106">
        <w:rPr>
          <w:rFonts w:ascii="Century Gothic" w:hAnsi="Century Gothic"/>
        </w:rPr>
        <w:t>una</w:t>
      </w:r>
      <w:r w:rsidRPr="00200106">
        <w:rPr>
          <w:rFonts w:ascii="Century Gothic" w:hAnsi="Century Gothic"/>
          <w:spacing w:val="-52"/>
        </w:rPr>
        <w:t xml:space="preserve"> </w:t>
      </w:r>
      <w:r w:rsidRPr="00200106">
        <w:rPr>
          <w:rFonts w:ascii="Century Gothic" w:hAnsi="Century Gothic"/>
        </w:rPr>
        <w:t>Declaración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de Mantenimiento de Cotización.</w:t>
      </w:r>
    </w:p>
    <w:p w14:paraId="74496B6D" w14:textId="77777777" w:rsidR="00FD0986" w:rsidRPr="005C3469" w:rsidRDefault="00FD0986" w:rsidP="005C3469">
      <w:pPr>
        <w:pStyle w:val="Textoindependiente"/>
        <w:ind w:right="75"/>
        <w:rPr>
          <w:rFonts w:ascii="Century Gothic" w:hAnsi="Century Gothic"/>
          <w:sz w:val="14"/>
          <w:szCs w:val="14"/>
        </w:rPr>
      </w:pPr>
    </w:p>
    <w:p w14:paraId="26042EFF" w14:textId="4B055056" w:rsidR="00FD0986" w:rsidRPr="00200106" w:rsidRDefault="003E0B75" w:rsidP="005C3469">
      <w:pPr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Aceptamos que seremos declarados automáticamente inelegibles para participar en cualquier proceso de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compra o contratación bajo cualquier método de adquisición y en cualquier operación o proyecto con el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 xml:space="preserve">Comprador por el período de </w:t>
      </w:r>
      <w:r w:rsidRPr="00200106">
        <w:rPr>
          <w:rFonts w:ascii="Century Gothic" w:hAnsi="Century Gothic"/>
          <w:b/>
          <w:i/>
        </w:rPr>
        <w:t>un (1) año contado a partir de la fecha de notificación por parte de Unidad</w:t>
      </w:r>
      <w:r w:rsidR="005C3469">
        <w:rPr>
          <w:rFonts w:ascii="Century Gothic" w:hAnsi="Century Gothic"/>
          <w:b/>
          <w:i/>
          <w:spacing w:val="-52"/>
        </w:rPr>
        <w:t xml:space="preserve"> </w:t>
      </w:r>
      <w:r w:rsidR="001A2734" w:rsidRPr="00200106">
        <w:rPr>
          <w:rFonts w:ascii="Century Gothic" w:hAnsi="Century Gothic"/>
          <w:b/>
          <w:i/>
          <w:spacing w:val="-52"/>
        </w:rPr>
        <w:t xml:space="preserve"> </w:t>
      </w:r>
      <w:r w:rsidR="00044B87" w:rsidRPr="00200106">
        <w:rPr>
          <w:rFonts w:ascii="Century Gothic" w:hAnsi="Century Gothic"/>
          <w:b/>
          <w:i/>
          <w:spacing w:val="-1"/>
        </w:rPr>
        <w:t>Ejecuto</w:t>
      </w:r>
      <w:r w:rsidR="0043182C" w:rsidRPr="00200106">
        <w:rPr>
          <w:rFonts w:ascii="Century Gothic" w:hAnsi="Century Gothic"/>
          <w:b/>
          <w:i/>
          <w:spacing w:val="-1"/>
        </w:rPr>
        <w:t>ra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  <w:spacing w:val="-1"/>
        </w:rPr>
        <w:t>de</w:t>
      </w:r>
      <w:r w:rsidR="00044B87" w:rsidRPr="00200106">
        <w:rPr>
          <w:rFonts w:ascii="Century Gothic" w:hAnsi="Century Gothic"/>
          <w:b/>
          <w:i/>
          <w:spacing w:val="-1"/>
        </w:rPr>
        <w:t>l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  <w:spacing w:val="-1"/>
        </w:rPr>
        <w:t>Proyecto</w:t>
      </w:r>
      <w:r w:rsidRPr="00200106">
        <w:rPr>
          <w:rFonts w:ascii="Century Gothic" w:hAnsi="Century Gothic"/>
          <w:b/>
          <w:i/>
          <w:spacing w:val="-13"/>
        </w:rPr>
        <w:t xml:space="preserve"> </w:t>
      </w:r>
      <w:r w:rsidRPr="00200106">
        <w:rPr>
          <w:rFonts w:ascii="Century Gothic" w:hAnsi="Century Gothic"/>
          <w:b/>
          <w:i/>
        </w:rPr>
        <w:t>(U</w:t>
      </w:r>
      <w:r w:rsidR="00044B87" w:rsidRPr="00200106">
        <w:rPr>
          <w:rFonts w:ascii="Century Gothic" w:hAnsi="Century Gothic"/>
          <w:b/>
          <w:i/>
        </w:rPr>
        <w:t>E</w:t>
      </w:r>
      <w:r w:rsidRPr="00200106">
        <w:rPr>
          <w:rFonts w:ascii="Century Gothic" w:hAnsi="Century Gothic"/>
          <w:b/>
          <w:i/>
        </w:rPr>
        <w:t>P)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</w:rPr>
        <w:t>de</w:t>
      </w:r>
      <w:r w:rsidRPr="00200106">
        <w:rPr>
          <w:rFonts w:ascii="Century Gothic" w:hAnsi="Century Gothic"/>
          <w:b/>
          <w:i/>
          <w:spacing w:val="-13"/>
        </w:rPr>
        <w:t xml:space="preserve"> </w:t>
      </w:r>
      <w:r w:rsidRPr="00200106">
        <w:rPr>
          <w:rFonts w:ascii="Century Gothic" w:hAnsi="Century Gothic"/>
          <w:b/>
          <w:i/>
        </w:rPr>
        <w:t>la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</w:rPr>
        <w:t>Secretaría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</w:rPr>
        <w:t>de</w:t>
      </w:r>
      <w:r w:rsidR="0043182C" w:rsidRPr="00200106">
        <w:rPr>
          <w:rFonts w:ascii="Century Gothic" w:hAnsi="Century Gothic"/>
          <w:b/>
          <w:i/>
        </w:rPr>
        <w:t xml:space="preserve"> Estado en los Despachos de</w:t>
      </w:r>
      <w:r w:rsidRPr="00200106">
        <w:rPr>
          <w:rFonts w:ascii="Century Gothic" w:hAnsi="Century Gothic"/>
          <w:b/>
          <w:i/>
          <w:spacing w:val="-13"/>
        </w:rPr>
        <w:t xml:space="preserve"> </w:t>
      </w:r>
      <w:r w:rsidRPr="00200106">
        <w:rPr>
          <w:rFonts w:ascii="Century Gothic" w:hAnsi="Century Gothic"/>
          <w:b/>
          <w:i/>
        </w:rPr>
        <w:t>Agricultura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</w:rPr>
        <w:t>y</w:t>
      </w:r>
      <w:r w:rsidRPr="00200106">
        <w:rPr>
          <w:rFonts w:ascii="Century Gothic" w:hAnsi="Century Gothic"/>
          <w:b/>
          <w:i/>
          <w:spacing w:val="-11"/>
        </w:rPr>
        <w:t xml:space="preserve"> </w:t>
      </w:r>
      <w:r w:rsidRPr="00200106">
        <w:rPr>
          <w:rFonts w:ascii="Century Gothic" w:hAnsi="Century Gothic"/>
          <w:b/>
          <w:i/>
        </w:rPr>
        <w:t>Ganadería</w:t>
      </w:r>
      <w:r w:rsidRPr="00200106">
        <w:rPr>
          <w:rFonts w:ascii="Century Gothic" w:hAnsi="Century Gothic"/>
          <w:b/>
          <w:i/>
          <w:spacing w:val="-12"/>
        </w:rPr>
        <w:t xml:space="preserve"> </w:t>
      </w:r>
      <w:r w:rsidRPr="00200106">
        <w:rPr>
          <w:rFonts w:ascii="Century Gothic" w:hAnsi="Century Gothic"/>
          <w:b/>
          <w:i/>
        </w:rPr>
        <w:t>(SAG)</w:t>
      </w:r>
      <w:r w:rsidRPr="00200106">
        <w:rPr>
          <w:rFonts w:ascii="Century Gothic" w:hAnsi="Century Gothic"/>
        </w:rPr>
        <w:t>,</w:t>
      </w:r>
      <w:r w:rsidRPr="00200106">
        <w:rPr>
          <w:rFonts w:ascii="Century Gothic" w:hAnsi="Century Gothic"/>
          <w:spacing w:val="-11"/>
        </w:rPr>
        <w:t xml:space="preserve"> </w:t>
      </w:r>
      <w:r w:rsidRPr="00200106">
        <w:rPr>
          <w:rFonts w:ascii="Century Gothic" w:hAnsi="Century Gothic"/>
        </w:rPr>
        <w:t>si</w:t>
      </w:r>
      <w:r w:rsidRPr="00200106">
        <w:rPr>
          <w:rFonts w:ascii="Century Gothic" w:hAnsi="Century Gothic"/>
          <w:spacing w:val="-11"/>
        </w:rPr>
        <w:t xml:space="preserve"> </w:t>
      </w:r>
      <w:r w:rsidRPr="00200106">
        <w:rPr>
          <w:rFonts w:ascii="Century Gothic" w:hAnsi="Century Gothic"/>
        </w:rPr>
        <w:t>violamos</w:t>
      </w:r>
      <w:r w:rsidRPr="00200106">
        <w:rPr>
          <w:rFonts w:ascii="Century Gothic" w:hAnsi="Century Gothic"/>
          <w:spacing w:val="-12"/>
        </w:rPr>
        <w:t xml:space="preserve"> </w:t>
      </w:r>
      <w:r w:rsidRPr="00200106">
        <w:rPr>
          <w:rFonts w:ascii="Century Gothic" w:hAnsi="Century Gothic"/>
        </w:rPr>
        <w:t>nuestra</w:t>
      </w:r>
      <w:r w:rsidR="00233D9D" w:rsidRPr="00200106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(s)</w:t>
      </w:r>
      <w:r w:rsidRPr="00200106">
        <w:rPr>
          <w:rFonts w:ascii="Century Gothic" w:hAnsi="Century Gothic"/>
          <w:spacing w:val="-4"/>
        </w:rPr>
        <w:t xml:space="preserve"> </w:t>
      </w:r>
      <w:r w:rsidRPr="00200106">
        <w:rPr>
          <w:rFonts w:ascii="Century Gothic" w:hAnsi="Century Gothic"/>
        </w:rPr>
        <w:t>obligación(es)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bajo</w:t>
      </w:r>
      <w:r w:rsidRPr="00200106">
        <w:rPr>
          <w:rFonts w:ascii="Century Gothic" w:hAnsi="Century Gothic"/>
          <w:spacing w:val="-4"/>
        </w:rPr>
        <w:t xml:space="preserve"> </w:t>
      </w:r>
      <w:r w:rsidRPr="00200106">
        <w:rPr>
          <w:rFonts w:ascii="Century Gothic" w:hAnsi="Century Gothic"/>
        </w:rPr>
        <w:t>las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condiciones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la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cotización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si:</w:t>
      </w:r>
    </w:p>
    <w:p w14:paraId="098BBF5C" w14:textId="77777777" w:rsidR="00FD0986" w:rsidRPr="005C3469" w:rsidRDefault="00FD0986" w:rsidP="005C3469">
      <w:pPr>
        <w:pStyle w:val="Textoindependiente"/>
        <w:ind w:right="75"/>
        <w:rPr>
          <w:rFonts w:ascii="Century Gothic" w:hAnsi="Century Gothic"/>
          <w:sz w:val="14"/>
          <w:szCs w:val="14"/>
        </w:rPr>
      </w:pPr>
    </w:p>
    <w:p w14:paraId="5138F447" w14:textId="4D2F46C4" w:rsidR="00FD0986" w:rsidRPr="00200106" w:rsidRDefault="003E0B75" w:rsidP="005C3469">
      <w:pPr>
        <w:pStyle w:val="Prrafodelista"/>
        <w:numPr>
          <w:ilvl w:val="0"/>
          <w:numId w:val="1"/>
        </w:numPr>
        <w:tabs>
          <w:tab w:val="left" w:pos="1134"/>
        </w:tabs>
        <w:ind w:left="450" w:right="75" w:hanging="450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Retiramos</w:t>
      </w:r>
      <w:r w:rsidRPr="00200106">
        <w:rPr>
          <w:rFonts w:ascii="Century Gothic" w:hAnsi="Century Gothic"/>
          <w:spacing w:val="4"/>
        </w:rPr>
        <w:t xml:space="preserve"> </w:t>
      </w:r>
      <w:r w:rsidRPr="00200106">
        <w:rPr>
          <w:rFonts w:ascii="Century Gothic" w:hAnsi="Century Gothic"/>
        </w:rPr>
        <w:t>nuestra</w:t>
      </w:r>
      <w:r w:rsidRPr="00200106">
        <w:rPr>
          <w:rFonts w:ascii="Century Gothic" w:hAnsi="Century Gothic"/>
          <w:spacing w:val="3"/>
        </w:rPr>
        <w:t xml:space="preserve"> </w:t>
      </w:r>
      <w:r w:rsidRPr="00200106">
        <w:rPr>
          <w:rFonts w:ascii="Century Gothic" w:hAnsi="Century Gothic"/>
        </w:rPr>
        <w:t>Cotización</w:t>
      </w:r>
      <w:r w:rsidRPr="00200106">
        <w:rPr>
          <w:rFonts w:ascii="Century Gothic" w:hAnsi="Century Gothic"/>
          <w:spacing w:val="8"/>
        </w:rPr>
        <w:t xml:space="preserve"> </w:t>
      </w:r>
      <w:r w:rsidRPr="00200106">
        <w:rPr>
          <w:rFonts w:ascii="Century Gothic" w:hAnsi="Century Gothic"/>
        </w:rPr>
        <w:t>durante</w:t>
      </w:r>
      <w:r w:rsidRPr="00200106">
        <w:rPr>
          <w:rFonts w:ascii="Century Gothic" w:hAnsi="Century Gothic"/>
          <w:spacing w:val="3"/>
        </w:rPr>
        <w:t xml:space="preserve"> </w:t>
      </w:r>
      <w:r w:rsidRPr="00200106">
        <w:rPr>
          <w:rFonts w:ascii="Century Gothic" w:hAnsi="Century Gothic"/>
        </w:rPr>
        <w:t>el</w:t>
      </w:r>
      <w:r w:rsidRPr="00200106">
        <w:rPr>
          <w:rFonts w:ascii="Century Gothic" w:hAnsi="Century Gothic"/>
          <w:spacing w:val="5"/>
        </w:rPr>
        <w:t xml:space="preserve"> </w:t>
      </w:r>
      <w:r w:rsidRPr="00200106">
        <w:rPr>
          <w:rFonts w:ascii="Century Gothic" w:hAnsi="Century Gothic"/>
        </w:rPr>
        <w:t>período</w:t>
      </w:r>
      <w:r w:rsidRPr="00200106">
        <w:rPr>
          <w:rFonts w:ascii="Century Gothic" w:hAnsi="Century Gothic"/>
          <w:spacing w:val="3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3"/>
        </w:rPr>
        <w:t xml:space="preserve"> </w:t>
      </w:r>
      <w:r w:rsidRPr="00200106">
        <w:rPr>
          <w:rFonts w:ascii="Century Gothic" w:hAnsi="Century Gothic"/>
        </w:rPr>
        <w:t>vigencia</w:t>
      </w:r>
      <w:r w:rsidRPr="00200106">
        <w:rPr>
          <w:rFonts w:ascii="Century Gothic" w:hAnsi="Century Gothic"/>
          <w:spacing w:val="6"/>
        </w:rPr>
        <w:t xml:space="preserve"> </w:t>
      </w:r>
      <w:r w:rsidRPr="00200106">
        <w:rPr>
          <w:rFonts w:ascii="Century Gothic" w:hAnsi="Century Gothic"/>
        </w:rPr>
        <w:t>especificado</w:t>
      </w:r>
      <w:r w:rsidRPr="00200106">
        <w:rPr>
          <w:rFonts w:ascii="Century Gothic" w:hAnsi="Century Gothic"/>
          <w:spacing w:val="4"/>
        </w:rPr>
        <w:t xml:space="preserve"> </w:t>
      </w:r>
      <w:r w:rsidRPr="00200106">
        <w:rPr>
          <w:rFonts w:ascii="Century Gothic" w:hAnsi="Century Gothic"/>
        </w:rPr>
        <w:t>por</w:t>
      </w:r>
      <w:r w:rsidRPr="00200106">
        <w:rPr>
          <w:rFonts w:ascii="Century Gothic" w:hAnsi="Century Gothic"/>
          <w:spacing w:val="3"/>
        </w:rPr>
        <w:t xml:space="preserve"> </w:t>
      </w:r>
      <w:r w:rsidRPr="00200106">
        <w:rPr>
          <w:rFonts w:ascii="Century Gothic" w:hAnsi="Century Gothic"/>
        </w:rPr>
        <w:t>nosotros</w:t>
      </w:r>
      <w:r w:rsidRPr="00200106">
        <w:rPr>
          <w:rFonts w:ascii="Century Gothic" w:hAnsi="Century Gothic"/>
          <w:spacing w:val="4"/>
        </w:rPr>
        <w:t xml:space="preserve"> </w:t>
      </w:r>
      <w:r w:rsidRPr="00200106">
        <w:rPr>
          <w:rFonts w:ascii="Century Gothic" w:hAnsi="Century Gothic"/>
        </w:rPr>
        <w:t>en</w:t>
      </w:r>
      <w:r w:rsidR="00200891" w:rsidRPr="00200106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la</w:t>
      </w:r>
      <w:r w:rsidRPr="00200106">
        <w:rPr>
          <w:rFonts w:ascii="Century Gothic" w:hAnsi="Century Gothic"/>
          <w:spacing w:val="-52"/>
        </w:rPr>
        <w:t xml:space="preserve"> </w:t>
      </w:r>
      <w:r w:rsidRPr="00200106">
        <w:rPr>
          <w:rFonts w:ascii="Century Gothic" w:hAnsi="Century Gothic"/>
        </w:rPr>
        <w:t>Solicitud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Cotización, o</w:t>
      </w:r>
    </w:p>
    <w:p w14:paraId="4E33A8B8" w14:textId="58443EEF" w:rsidR="00FD0986" w:rsidRPr="00200106" w:rsidRDefault="003E0B75" w:rsidP="005C3469">
      <w:pPr>
        <w:pStyle w:val="Prrafodelista"/>
        <w:numPr>
          <w:ilvl w:val="0"/>
          <w:numId w:val="1"/>
        </w:numPr>
        <w:tabs>
          <w:tab w:val="left" w:pos="1134"/>
          <w:tab w:val="left" w:pos="1203"/>
        </w:tabs>
        <w:ind w:left="450" w:right="75" w:hanging="450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Después</w:t>
      </w:r>
      <w:r w:rsidRPr="00200106">
        <w:rPr>
          <w:rFonts w:ascii="Century Gothic" w:hAnsi="Century Gothic"/>
          <w:spacing w:val="-11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9"/>
        </w:rPr>
        <w:t xml:space="preserve"> </w:t>
      </w:r>
      <w:r w:rsidRPr="00200106">
        <w:rPr>
          <w:rFonts w:ascii="Century Gothic" w:hAnsi="Century Gothic"/>
        </w:rPr>
        <w:t>haber</w:t>
      </w:r>
      <w:r w:rsidRPr="00200106">
        <w:rPr>
          <w:rFonts w:ascii="Century Gothic" w:hAnsi="Century Gothic"/>
          <w:spacing w:val="-9"/>
        </w:rPr>
        <w:t xml:space="preserve"> </w:t>
      </w:r>
      <w:r w:rsidRPr="00200106">
        <w:rPr>
          <w:rFonts w:ascii="Century Gothic" w:hAnsi="Century Gothic"/>
        </w:rPr>
        <w:t>sido</w:t>
      </w:r>
      <w:r w:rsidRPr="00200106">
        <w:rPr>
          <w:rFonts w:ascii="Century Gothic" w:hAnsi="Century Gothic"/>
          <w:spacing w:val="-10"/>
        </w:rPr>
        <w:t xml:space="preserve"> </w:t>
      </w:r>
      <w:r w:rsidRPr="00200106">
        <w:rPr>
          <w:rFonts w:ascii="Century Gothic" w:hAnsi="Century Gothic"/>
        </w:rPr>
        <w:t>notificados</w:t>
      </w:r>
      <w:r w:rsidRPr="00200106">
        <w:rPr>
          <w:rFonts w:ascii="Century Gothic" w:hAnsi="Century Gothic"/>
          <w:spacing w:val="-8"/>
        </w:rPr>
        <w:t xml:space="preserve"> </w:t>
      </w:r>
      <w:r w:rsidRPr="00200106">
        <w:rPr>
          <w:rFonts w:ascii="Century Gothic" w:hAnsi="Century Gothic"/>
        </w:rPr>
        <w:t>por</w:t>
      </w:r>
      <w:r w:rsidRPr="00200106">
        <w:rPr>
          <w:rFonts w:ascii="Century Gothic" w:hAnsi="Century Gothic"/>
          <w:spacing w:val="-9"/>
        </w:rPr>
        <w:t xml:space="preserve"> </w:t>
      </w:r>
      <w:r w:rsidRPr="00200106">
        <w:rPr>
          <w:rFonts w:ascii="Century Gothic" w:hAnsi="Century Gothic"/>
        </w:rPr>
        <w:t>el</w:t>
      </w:r>
      <w:r w:rsidRPr="00200106">
        <w:rPr>
          <w:rFonts w:ascii="Century Gothic" w:hAnsi="Century Gothic"/>
          <w:spacing w:val="-8"/>
        </w:rPr>
        <w:t xml:space="preserve"> </w:t>
      </w:r>
      <w:r w:rsidRPr="00200106">
        <w:rPr>
          <w:rFonts w:ascii="Century Gothic" w:hAnsi="Century Gothic"/>
        </w:rPr>
        <w:t>Comprador</w:t>
      </w:r>
      <w:r w:rsidRPr="00200106">
        <w:rPr>
          <w:rFonts w:ascii="Century Gothic" w:hAnsi="Century Gothic"/>
          <w:spacing w:val="-9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12"/>
        </w:rPr>
        <w:t xml:space="preserve"> </w:t>
      </w:r>
      <w:r w:rsidRPr="00200106">
        <w:rPr>
          <w:rFonts w:ascii="Century Gothic" w:hAnsi="Century Gothic"/>
        </w:rPr>
        <w:t>la</w:t>
      </w:r>
      <w:r w:rsidRPr="00200106">
        <w:rPr>
          <w:rFonts w:ascii="Century Gothic" w:hAnsi="Century Gothic"/>
          <w:spacing w:val="-8"/>
        </w:rPr>
        <w:t xml:space="preserve"> </w:t>
      </w:r>
      <w:r w:rsidRPr="00200106">
        <w:rPr>
          <w:rFonts w:ascii="Century Gothic" w:hAnsi="Century Gothic"/>
        </w:rPr>
        <w:t>aceptación</w:t>
      </w:r>
      <w:r w:rsidRPr="00200106">
        <w:rPr>
          <w:rFonts w:ascii="Century Gothic" w:hAnsi="Century Gothic"/>
          <w:spacing w:val="-10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8"/>
        </w:rPr>
        <w:t xml:space="preserve"> </w:t>
      </w:r>
      <w:r w:rsidRPr="00200106">
        <w:rPr>
          <w:rFonts w:ascii="Century Gothic" w:hAnsi="Century Gothic"/>
        </w:rPr>
        <w:t>nuestra</w:t>
      </w:r>
      <w:r w:rsidRPr="00200106">
        <w:rPr>
          <w:rFonts w:ascii="Century Gothic" w:hAnsi="Century Gothic"/>
          <w:spacing w:val="-9"/>
        </w:rPr>
        <w:t xml:space="preserve"> </w:t>
      </w:r>
      <w:r w:rsidRPr="00200106">
        <w:rPr>
          <w:rFonts w:ascii="Century Gothic" w:hAnsi="Century Gothic"/>
        </w:rPr>
        <w:t>cotización</w:t>
      </w:r>
      <w:r w:rsidRPr="00200106">
        <w:rPr>
          <w:rFonts w:ascii="Century Gothic" w:hAnsi="Century Gothic"/>
          <w:spacing w:val="-4"/>
        </w:rPr>
        <w:t xml:space="preserve"> </w:t>
      </w:r>
      <w:r w:rsidRPr="00200106">
        <w:rPr>
          <w:rFonts w:ascii="Century Gothic" w:hAnsi="Century Gothic"/>
        </w:rPr>
        <w:t>dentro</w:t>
      </w:r>
      <w:r w:rsidRPr="00200106">
        <w:rPr>
          <w:rFonts w:ascii="Century Gothic" w:hAnsi="Century Gothic"/>
          <w:spacing w:val="-9"/>
        </w:rPr>
        <w:t xml:space="preserve"> </w:t>
      </w:r>
      <w:r w:rsidRPr="00200106">
        <w:rPr>
          <w:rFonts w:ascii="Century Gothic" w:hAnsi="Century Gothic"/>
        </w:rPr>
        <w:t>del</w:t>
      </w:r>
      <w:r w:rsidRPr="00200106">
        <w:rPr>
          <w:rFonts w:ascii="Century Gothic" w:hAnsi="Century Gothic"/>
          <w:spacing w:val="-53"/>
        </w:rPr>
        <w:t xml:space="preserve"> </w:t>
      </w:r>
      <w:r w:rsidRPr="00200106">
        <w:rPr>
          <w:rFonts w:ascii="Century Gothic" w:hAnsi="Century Gothic"/>
        </w:rPr>
        <w:t>período de validez de la cotización, (i) no logramos suscribir el Contrato u Orden</w:t>
      </w:r>
      <w:r w:rsidR="00200891" w:rsidRPr="00200106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de Compra o nos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negamos</w:t>
      </w:r>
      <w:r w:rsidRPr="00200106">
        <w:rPr>
          <w:rFonts w:ascii="Century Gothic" w:hAnsi="Century Gothic"/>
          <w:spacing w:val="-2"/>
        </w:rPr>
        <w:t xml:space="preserve"> </w:t>
      </w:r>
      <w:r w:rsidRPr="00200106">
        <w:rPr>
          <w:rFonts w:ascii="Century Gothic" w:hAnsi="Century Gothic"/>
        </w:rPr>
        <w:t>a hacerlo.</w:t>
      </w:r>
    </w:p>
    <w:p w14:paraId="2EDC823F" w14:textId="77777777" w:rsidR="00FD0986" w:rsidRPr="005C3469" w:rsidRDefault="00FD0986" w:rsidP="005C3469">
      <w:pPr>
        <w:pStyle w:val="Textoindependiente"/>
        <w:ind w:right="75"/>
        <w:rPr>
          <w:rFonts w:ascii="Century Gothic" w:hAnsi="Century Gothic"/>
          <w:sz w:val="14"/>
          <w:szCs w:val="14"/>
        </w:rPr>
      </w:pPr>
    </w:p>
    <w:p w14:paraId="562FEB08" w14:textId="2E6EF7E0" w:rsidR="00FD0986" w:rsidRPr="00200106" w:rsidRDefault="003E0B75" w:rsidP="005C3469">
      <w:pPr>
        <w:pStyle w:val="Textoindependiente"/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Entendemos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que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esta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Declaración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Mantenimiento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la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Cotización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expirará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si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no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somos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los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seleccionados, y cuando ocurra el primero de los siguientes hechos: (i) si recibimos una notificación con el</w:t>
      </w:r>
      <w:r w:rsidRPr="00200106">
        <w:rPr>
          <w:rFonts w:ascii="Century Gothic" w:hAnsi="Century Gothic"/>
          <w:spacing w:val="-52"/>
        </w:rPr>
        <w:t xml:space="preserve"> </w:t>
      </w:r>
      <w:r w:rsidRPr="00200106">
        <w:rPr>
          <w:rFonts w:ascii="Century Gothic" w:hAnsi="Century Gothic"/>
        </w:rPr>
        <w:t xml:space="preserve">nombre del </w:t>
      </w:r>
      <w:r w:rsidR="002D4615">
        <w:rPr>
          <w:rFonts w:ascii="Century Gothic" w:hAnsi="Century Gothic"/>
        </w:rPr>
        <w:t>Proveedor</w:t>
      </w:r>
      <w:r w:rsidRPr="00200106">
        <w:rPr>
          <w:rFonts w:ascii="Century Gothic" w:hAnsi="Century Gothic"/>
        </w:rPr>
        <w:t xml:space="preserve"> seleccionado, o (</w:t>
      </w:r>
      <w:proofErr w:type="spellStart"/>
      <w:r w:rsidRPr="00200106">
        <w:rPr>
          <w:rFonts w:ascii="Century Gothic" w:hAnsi="Century Gothic"/>
        </w:rPr>
        <w:t>ii</w:t>
      </w:r>
      <w:proofErr w:type="spellEnd"/>
      <w:r w:rsidRPr="00200106">
        <w:rPr>
          <w:rFonts w:ascii="Century Gothic" w:hAnsi="Century Gothic"/>
        </w:rPr>
        <w:t>) han transcurrido 28 días después de la expiración de nuestra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cotización.</w:t>
      </w:r>
    </w:p>
    <w:p w14:paraId="658C372B" w14:textId="77777777" w:rsidR="00F11E46" w:rsidRPr="00200106" w:rsidRDefault="00F11E46" w:rsidP="005C3469">
      <w:pPr>
        <w:pStyle w:val="Textoindependiente"/>
        <w:ind w:right="75"/>
        <w:jc w:val="both"/>
        <w:rPr>
          <w:rFonts w:ascii="Century Gothic" w:hAnsi="Century Gothic"/>
          <w:sz w:val="16"/>
          <w:szCs w:val="16"/>
        </w:rPr>
      </w:pPr>
    </w:p>
    <w:p w14:paraId="3EA9EA0D" w14:textId="5D08DE39" w:rsidR="00F11E46" w:rsidRPr="00200106" w:rsidRDefault="00F11E46" w:rsidP="005C3469">
      <w:pPr>
        <w:pStyle w:val="Textoindependiente"/>
        <w:tabs>
          <w:tab w:val="left" w:pos="6861"/>
        </w:tabs>
        <w:ind w:right="75"/>
        <w:rPr>
          <w:rFonts w:ascii="Century Gothic" w:hAnsi="Century Gothic"/>
        </w:rPr>
      </w:pPr>
      <w:r w:rsidRPr="00200106">
        <w:rPr>
          <w:rFonts w:ascii="Century Gothic" w:hAnsi="Century Gothic"/>
        </w:rPr>
        <w:t>Nombre</w:t>
      </w:r>
      <w:r w:rsidR="006E4960">
        <w:rPr>
          <w:rFonts w:ascii="Century Gothic" w:hAnsi="Century Gothic"/>
        </w:rPr>
        <w:t xml:space="preserve"> y sello </w:t>
      </w:r>
      <w:r w:rsidRPr="00200106">
        <w:rPr>
          <w:rFonts w:ascii="Century Gothic" w:hAnsi="Century Gothic"/>
        </w:rPr>
        <w:t>del</w:t>
      </w:r>
      <w:r w:rsidRPr="00200106">
        <w:rPr>
          <w:rFonts w:ascii="Century Gothic" w:hAnsi="Century Gothic"/>
          <w:spacing w:val="-1"/>
        </w:rPr>
        <w:t xml:space="preserve"> </w:t>
      </w:r>
      <w:r w:rsidR="000A3B12" w:rsidRPr="00200106">
        <w:rPr>
          <w:rFonts w:ascii="Century Gothic" w:hAnsi="Century Gothic"/>
        </w:rPr>
        <w:t>Cotizante</w:t>
      </w:r>
      <w:r w:rsidRPr="00200106">
        <w:rPr>
          <w:rFonts w:ascii="Century Gothic" w:hAnsi="Century Gothic"/>
        </w:rPr>
        <w:t>:</w:t>
      </w:r>
      <w:r w:rsidR="00120C52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  <w:u w:val="single"/>
        </w:rPr>
        <w:t xml:space="preserve"> </w:t>
      </w:r>
      <w:r w:rsidRPr="00200106">
        <w:rPr>
          <w:rFonts w:ascii="Century Gothic" w:hAnsi="Century Gothic"/>
          <w:u w:val="single"/>
        </w:rPr>
        <w:tab/>
      </w:r>
      <w:r w:rsidR="00120C52">
        <w:rPr>
          <w:rFonts w:ascii="Century Gothic" w:hAnsi="Century Gothic"/>
          <w:u w:val="single"/>
        </w:rPr>
        <w:t>_________________</w:t>
      </w:r>
    </w:p>
    <w:p w14:paraId="1784D216" w14:textId="77777777" w:rsidR="00F11E46" w:rsidRPr="00200106" w:rsidRDefault="00F11E46" w:rsidP="005C3469">
      <w:pPr>
        <w:pStyle w:val="Textoindependiente"/>
        <w:ind w:right="75"/>
        <w:rPr>
          <w:rFonts w:ascii="Century Gothic" w:hAnsi="Century Gothic"/>
          <w:sz w:val="16"/>
          <w:szCs w:val="16"/>
        </w:rPr>
      </w:pPr>
    </w:p>
    <w:p w14:paraId="5D7C55E8" w14:textId="253B46D7" w:rsidR="00F11E46" w:rsidRPr="00200106" w:rsidRDefault="00F11E46" w:rsidP="005C3469">
      <w:pPr>
        <w:pStyle w:val="Textoindependiente"/>
        <w:tabs>
          <w:tab w:val="left" w:pos="2754"/>
        </w:tabs>
        <w:ind w:right="75"/>
        <w:rPr>
          <w:rFonts w:ascii="Century Gothic" w:hAnsi="Century Gothic"/>
        </w:rPr>
      </w:pPr>
      <w:r w:rsidRPr="00200106">
        <w:rPr>
          <w:rFonts w:ascii="Century Gothic" w:hAnsi="Century Gothic"/>
        </w:rPr>
        <w:t>Nombre</w:t>
      </w:r>
      <w:r w:rsidRPr="00200106">
        <w:rPr>
          <w:rFonts w:ascii="Century Gothic" w:hAnsi="Century Gothic"/>
          <w:spacing w:val="-4"/>
        </w:rPr>
        <w:t xml:space="preserve"> </w:t>
      </w:r>
      <w:r w:rsidR="00120C52">
        <w:rPr>
          <w:rFonts w:ascii="Century Gothic" w:hAnsi="Century Gothic"/>
          <w:spacing w:val="-4"/>
        </w:rPr>
        <w:t xml:space="preserve">y cargo </w:t>
      </w:r>
      <w:r w:rsidRPr="00200106">
        <w:rPr>
          <w:rFonts w:ascii="Century Gothic" w:hAnsi="Century Gothic"/>
        </w:rPr>
        <w:t>de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la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persona</w:t>
      </w:r>
      <w:r w:rsidRPr="00200106">
        <w:rPr>
          <w:rFonts w:ascii="Century Gothic" w:hAnsi="Century Gothic"/>
          <w:spacing w:val="-5"/>
        </w:rPr>
        <w:t xml:space="preserve"> </w:t>
      </w:r>
      <w:r w:rsidRPr="00200106">
        <w:rPr>
          <w:rFonts w:ascii="Century Gothic" w:hAnsi="Century Gothic"/>
        </w:rPr>
        <w:t>debidamente</w:t>
      </w:r>
      <w:r w:rsidRPr="00200106">
        <w:rPr>
          <w:rFonts w:ascii="Century Gothic" w:hAnsi="Century Gothic"/>
          <w:spacing w:val="-4"/>
        </w:rPr>
        <w:t xml:space="preserve"> </w:t>
      </w:r>
      <w:r w:rsidRPr="00200106">
        <w:rPr>
          <w:rFonts w:ascii="Century Gothic" w:hAnsi="Century Gothic"/>
        </w:rPr>
        <w:t>autorizada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para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firmar</w:t>
      </w:r>
      <w:r w:rsidR="00120C52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</w:rPr>
        <w:t>la cotización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en</w:t>
      </w:r>
      <w:r w:rsidRPr="00200106">
        <w:rPr>
          <w:rFonts w:ascii="Century Gothic" w:hAnsi="Century Gothic"/>
          <w:spacing w:val="-1"/>
        </w:rPr>
        <w:t xml:space="preserve"> </w:t>
      </w:r>
      <w:r w:rsidRPr="00200106">
        <w:rPr>
          <w:rFonts w:ascii="Century Gothic" w:hAnsi="Century Gothic"/>
        </w:rPr>
        <w:t>nombre</w:t>
      </w:r>
      <w:r w:rsidRPr="00200106">
        <w:rPr>
          <w:rFonts w:ascii="Century Gothic" w:hAnsi="Century Gothic"/>
          <w:spacing w:val="-3"/>
        </w:rPr>
        <w:t xml:space="preserve"> </w:t>
      </w:r>
      <w:r w:rsidRPr="00200106">
        <w:rPr>
          <w:rFonts w:ascii="Century Gothic" w:hAnsi="Century Gothic"/>
        </w:rPr>
        <w:t>del</w:t>
      </w:r>
      <w:r w:rsidRPr="00200106">
        <w:rPr>
          <w:rFonts w:ascii="Century Gothic" w:hAnsi="Century Gothic"/>
          <w:spacing w:val="-52"/>
        </w:rPr>
        <w:t xml:space="preserve"> </w:t>
      </w:r>
      <w:r w:rsidR="000A3B12" w:rsidRPr="00200106">
        <w:rPr>
          <w:rFonts w:ascii="Century Gothic" w:hAnsi="Century Gothic"/>
          <w:spacing w:val="-52"/>
        </w:rPr>
        <w:t xml:space="preserve"> </w:t>
      </w:r>
      <w:r w:rsidR="0017786D" w:rsidRPr="00200106">
        <w:rPr>
          <w:rFonts w:ascii="Century Gothic" w:hAnsi="Century Gothic"/>
          <w:spacing w:val="-52"/>
        </w:rPr>
        <w:t xml:space="preserve">            </w:t>
      </w:r>
      <w:r w:rsidRPr="00200106">
        <w:rPr>
          <w:rFonts w:ascii="Century Gothic" w:hAnsi="Century Gothic"/>
        </w:rPr>
        <w:t>cotizante:</w:t>
      </w:r>
      <w:r w:rsidR="00120C52">
        <w:rPr>
          <w:rFonts w:ascii="Century Gothic" w:hAnsi="Century Gothic"/>
        </w:rPr>
        <w:t xml:space="preserve"> ______________________</w:t>
      </w:r>
      <w:r w:rsidR="000A3B12" w:rsidRPr="00E03615">
        <w:rPr>
          <w:rFonts w:ascii="Century Gothic" w:hAnsi="Century Gothic"/>
        </w:rPr>
        <w:t>__________________</w:t>
      </w:r>
      <w:r w:rsidR="00120C52">
        <w:rPr>
          <w:rFonts w:ascii="Century Gothic" w:hAnsi="Century Gothic"/>
        </w:rPr>
        <w:t>_______________</w:t>
      </w:r>
      <w:r w:rsidR="006E4960">
        <w:rPr>
          <w:rFonts w:ascii="Century Gothic" w:hAnsi="Century Gothic"/>
        </w:rPr>
        <w:t>_____</w:t>
      </w:r>
      <w:r w:rsidR="00120C52">
        <w:rPr>
          <w:rFonts w:ascii="Century Gothic" w:hAnsi="Century Gothic"/>
        </w:rPr>
        <w:t>_</w:t>
      </w:r>
      <w:r w:rsidR="000A3B12" w:rsidRPr="00E03615">
        <w:rPr>
          <w:rFonts w:ascii="Century Gothic" w:hAnsi="Century Gothic"/>
        </w:rPr>
        <w:t>_</w:t>
      </w:r>
    </w:p>
    <w:p w14:paraId="05F87CCD" w14:textId="77777777" w:rsidR="00F11E46" w:rsidRPr="00200106" w:rsidRDefault="00F11E46" w:rsidP="005C3469">
      <w:pPr>
        <w:pStyle w:val="Textoindependiente"/>
        <w:ind w:right="75"/>
        <w:rPr>
          <w:rFonts w:ascii="Century Gothic" w:hAnsi="Century Gothic"/>
          <w:sz w:val="16"/>
          <w:szCs w:val="16"/>
        </w:rPr>
      </w:pPr>
    </w:p>
    <w:p w14:paraId="45C5EBDB" w14:textId="77777777" w:rsidR="00410028" w:rsidRPr="00200106" w:rsidRDefault="00410028" w:rsidP="005C3469">
      <w:pPr>
        <w:pStyle w:val="Textoindependiente"/>
        <w:tabs>
          <w:tab w:val="left" w:pos="7819"/>
          <w:tab w:val="left" w:pos="8244"/>
        </w:tabs>
        <w:ind w:right="75"/>
        <w:rPr>
          <w:rFonts w:ascii="Century Gothic" w:hAnsi="Century Gothic"/>
          <w:sz w:val="16"/>
          <w:szCs w:val="16"/>
        </w:rPr>
      </w:pPr>
    </w:p>
    <w:p w14:paraId="28D87DF2" w14:textId="5A8B13F7" w:rsidR="00F11E46" w:rsidRPr="00200106" w:rsidRDefault="00F11E46" w:rsidP="005C3469">
      <w:pPr>
        <w:pStyle w:val="Textoindependiente"/>
        <w:tabs>
          <w:tab w:val="left" w:pos="7819"/>
          <w:tab w:val="left" w:pos="8244"/>
        </w:tabs>
        <w:ind w:right="75"/>
        <w:rPr>
          <w:rFonts w:ascii="Century Gothic" w:hAnsi="Century Gothic"/>
        </w:rPr>
      </w:pPr>
      <w:r w:rsidRPr="00200106">
        <w:rPr>
          <w:rFonts w:ascii="Century Gothic" w:hAnsi="Century Gothic"/>
        </w:rPr>
        <w:t>Firma de la persona</w:t>
      </w:r>
      <w:r w:rsidR="000A3B12" w:rsidRPr="00200106">
        <w:rPr>
          <w:rFonts w:ascii="Century Gothic" w:hAnsi="Century Gothic"/>
        </w:rPr>
        <w:t xml:space="preserve"> </w:t>
      </w:r>
      <w:r w:rsidRPr="00200106">
        <w:rPr>
          <w:rFonts w:ascii="Century Gothic" w:hAnsi="Century Gothic"/>
          <w:spacing w:val="-52"/>
        </w:rPr>
        <w:t xml:space="preserve"> </w:t>
      </w:r>
      <w:r w:rsidRPr="00200106">
        <w:rPr>
          <w:rFonts w:ascii="Century Gothic" w:hAnsi="Century Gothic"/>
        </w:rPr>
        <w:t>nombrada</w:t>
      </w:r>
      <w:r w:rsidRPr="00200106">
        <w:rPr>
          <w:rFonts w:ascii="Century Gothic" w:hAnsi="Century Gothic"/>
          <w:spacing w:val="-10"/>
        </w:rPr>
        <w:t xml:space="preserve"> </w:t>
      </w:r>
      <w:r w:rsidRPr="00200106">
        <w:rPr>
          <w:rFonts w:ascii="Century Gothic" w:hAnsi="Century Gothic"/>
        </w:rPr>
        <w:t>anteriormente: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  <w:u w:val="single"/>
        </w:rPr>
        <w:t xml:space="preserve"> </w:t>
      </w:r>
      <w:r w:rsidRPr="00200106">
        <w:rPr>
          <w:rFonts w:ascii="Century Gothic" w:hAnsi="Century Gothic"/>
          <w:u w:val="single"/>
        </w:rPr>
        <w:tab/>
      </w:r>
      <w:r w:rsidR="006E4960">
        <w:rPr>
          <w:rFonts w:ascii="Century Gothic" w:hAnsi="Century Gothic"/>
          <w:u w:val="single"/>
        </w:rPr>
        <w:t>___________________</w:t>
      </w:r>
    </w:p>
    <w:p w14:paraId="093F7B92" w14:textId="77777777" w:rsidR="00F11E46" w:rsidRPr="00200106" w:rsidRDefault="00F11E46" w:rsidP="005C3469">
      <w:pPr>
        <w:pStyle w:val="Textoindependiente"/>
        <w:ind w:right="75"/>
        <w:rPr>
          <w:rFonts w:ascii="Century Gothic" w:hAnsi="Century Gothic"/>
          <w:sz w:val="16"/>
          <w:szCs w:val="16"/>
        </w:rPr>
      </w:pPr>
    </w:p>
    <w:p w14:paraId="63744E9A" w14:textId="35237FC5" w:rsidR="00F11E46" w:rsidRDefault="00F11E46" w:rsidP="005C3469">
      <w:pPr>
        <w:pStyle w:val="Textoindependiente"/>
        <w:tabs>
          <w:tab w:val="left" w:pos="5037"/>
          <w:tab w:val="left" w:pos="8174"/>
        </w:tabs>
        <w:ind w:right="75"/>
        <w:rPr>
          <w:rFonts w:ascii="Century Gothic" w:hAnsi="Century Gothic"/>
        </w:rPr>
      </w:pPr>
      <w:r w:rsidRPr="00E03615">
        <w:rPr>
          <w:rFonts w:ascii="Century Gothic" w:hAnsi="Century Gothic"/>
        </w:rPr>
        <w:t xml:space="preserve">Fecha: </w:t>
      </w:r>
      <w:r w:rsidR="000A3B12" w:rsidRPr="00E03615">
        <w:rPr>
          <w:rFonts w:ascii="Century Gothic" w:hAnsi="Century Gothic"/>
        </w:rPr>
        <w:t xml:space="preserve">________ </w:t>
      </w:r>
      <w:r w:rsidRPr="00E03615">
        <w:rPr>
          <w:rFonts w:ascii="Century Gothic" w:hAnsi="Century Gothic"/>
        </w:rPr>
        <w:t>de</w:t>
      </w:r>
      <w:r w:rsidR="00120C52">
        <w:rPr>
          <w:rFonts w:ascii="Century Gothic" w:hAnsi="Century Gothic"/>
        </w:rPr>
        <w:t xml:space="preserve"> </w:t>
      </w:r>
      <w:r w:rsidR="000A3B12" w:rsidRPr="00E03615">
        <w:rPr>
          <w:rFonts w:ascii="Century Gothic" w:hAnsi="Century Gothic"/>
        </w:rPr>
        <w:t>___________</w:t>
      </w:r>
      <w:r w:rsidR="00120C52">
        <w:rPr>
          <w:rFonts w:ascii="Century Gothic" w:hAnsi="Century Gothic"/>
        </w:rPr>
        <w:t>____________</w:t>
      </w:r>
      <w:r w:rsidR="000A3B12" w:rsidRPr="00E03615">
        <w:rPr>
          <w:rFonts w:ascii="Century Gothic" w:hAnsi="Century Gothic"/>
        </w:rPr>
        <w:t>__</w:t>
      </w:r>
      <w:r w:rsidR="00120C52">
        <w:rPr>
          <w:rFonts w:ascii="Century Gothic" w:hAnsi="Century Gothic"/>
        </w:rPr>
        <w:t xml:space="preserve">    </w:t>
      </w:r>
      <w:r w:rsidRPr="00E03615">
        <w:rPr>
          <w:rFonts w:ascii="Century Gothic" w:hAnsi="Century Gothic"/>
        </w:rPr>
        <w:t xml:space="preserve">del </w:t>
      </w:r>
      <w:r w:rsidR="00120C52">
        <w:rPr>
          <w:rFonts w:ascii="Century Gothic" w:hAnsi="Century Gothic"/>
        </w:rPr>
        <w:t>2025</w:t>
      </w:r>
    </w:p>
    <w:p w14:paraId="6BB35AD4" w14:textId="77777777" w:rsidR="00E03615" w:rsidRDefault="00E03615" w:rsidP="005C3469">
      <w:pPr>
        <w:pStyle w:val="Textoindependiente"/>
        <w:tabs>
          <w:tab w:val="left" w:pos="5037"/>
          <w:tab w:val="left" w:pos="8174"/>
        </w:tabs>
        <w:ind w:right="75"/>
        <w:rPr>
          <w:rFonts w:ascii="Century Gothic" w:hAnsi="Century Gothic"/>
        </w:rPr>
      </w:pPr>
    </w:p>
    <w:p w14:paraId="00E8EC06" w14:textId="1D2233FA" w:rsidR="00F11E46" w:rsidRPr="00E03615" w:rsidRDefault="00F11E46" w:rsidP="005C3469">
      <w:pPr>
        <w:pStyle w:val="Textoindependiente"/>
        <w:ind w:right="75"/>
        <w:rPr>
          <w:rFonts w:ascii="Century Gothic" w:hAnsi="Century Gothic"/>
          <w:sz w:val="18"/>
          <w:szCs w:val="18"/>
        </w:rPr>
      </w:pPr>
      <w:r w:rsidRPr="00E03615">
        <w:rPr>
          <w:rFonts w:ascii="Century Gothic" w:hAnsi="Century Gothic"/>
          <w:b/>
          <w:sz w:val="18"/>
          <w:szCs w:val="18"/>
        </w:rPr>
        <w:lastRenderedPageBreak/>
        <w:t>*</w:t>
      </w:r>
      <w:r w:rsidRPr="00E03615">
        <w:rPr>
          <w:rFonts w:ascii="Century Gothic" w:hAnsi="Century Gothic"/>
          <w:b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En</w:t>
      </w:r>
      <w:r w:rsidRPr="00E03615">
        <w:rPr>
          <w:rFonts w:ascii="Century Gothic" w:hAnsi="Century Gothic"/>
          <w:spacing w:val="-4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el</w:t>
      </w:r>
      <w:r w:rsidRPr="00E03615">
        <w:rPr>
          <w:rFonts w:ascii="Century Gothic" w:hAnsi="Century Gothic"/>
          <w:spacing w:val="-5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caso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de</w:t>
      </w:r>
      <w:r w:rsidRPr="00E03615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las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Cotizaciones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presentadas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por</w:t>
      </w:r>
      <w:r w:rsidRPr="00E03615">
        <w:rPr>
          <w:rFonts w:ascii="Century Gothic" w:hAnsi="Century Gothic"/>
          <w:spacing w:val="-5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una</w:t>
      </w:r>
      <w:r w:rsidRPr="00E03615">
        <w:rPr>
          <w:rFonts w:ascii="Century Gothic" w:hAnsi="Century Gothic"/>
          <w:spacing w:val="-5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asociación</w:t>
      </w:r>
      <w:r w:rsidRPr="00E03615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temporal,</w:t>
      </w:r>
      <w:r w:rsidRPr="00E03615">
        <w:rPr>
          <w:rFonts w:ascii="Century Gothic" w:hAnsi="Century Gothic"/>
          <w:spacing w:val="-4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especifique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el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nombre</w:t>
      </w:r>
      <w:r w:rsidR="0087646E" w:rsidRPr="00E03615">
        <w:rPr>
          <w:rFonts w:ascii="Century Gothic" w:hAnsi="Century Gothic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de</w:t>
      </w:r>
      <w:r w:rsidRPr="00E03615">
        <w:rPr>
          <w:rFonts w:ascii="Century Gothic" w:hAnsi="Century Gothic"/>
          <w:spacing w:val="-6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la</w:t>
      </w:r>
      <w:r w:rsidRPr="00E03615">
        <w:rPr>
          <w:rFonts w:ascii="Century Gothic" w:hAnsi="Century Gothic"/>
          <w:spacing w:val="-5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asociación</w:t>
      </w:r>
      <w:r w:rsidRPr="00E03615">
        <w:rPr>
          <w:rFonts w:ascii="Century Gothic" w:hAnsi="Century Gothic"/>
          <w:spacing w:val="-4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temporal</w:t>
      </w:r>
      <w:r w:rsidRPr="00E03615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que</w:t>
      </w:r>
      <w:r w:rsidRPr="00E03615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actúa como</w:t>
      </w:r>
      <w:r w:rsidRPr="00E03615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cotizante.</w:t>
      </w:r>
    </w:p>
    <w:p w14:paraId="02B35E20" w14:textId="77777777" w:rsidR="00F11E46" w:rsidRPr="00E03615" w:rsidRDefault="00F11E46" w:rsidP="005C3469">
      <w:pPr>
        <w:pStyle w:val="Textoindependiente"/>
        <w:ind w:right="75"/>
        <w:rPr>
          <w:rFonts w:ascii="Century Gothic" w:hAnsi="Century Gothic"/>
          <w:sz w:val="18"/>
          <w:szCs w:val="18"/>
        </w:rPr>
      </w:pPr>
      <w:r w:rsidRPr="00E03615">
        <w:rPr>
          <w:rFonts w:ascii="Century Gothic" w:hAnsi="Century Gothic"/>
          <w:sz w:val="18"/>
          <w:szCs w:val="18"/>
        </w:rPr>
        <w:t>**</w:t>
      </w:r>
      <w:r w:rsidRPr="00E03615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La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persona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que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firme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la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cotización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deberá contar con</w:t>
      </w:r>
      <w:r w:rsidRPr="00E03615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el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poder</w:t>
      </w:r>
      <w:r w:rsidRPr="00E03615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para la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firma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de</w:t>
      </w:r>
      <w:r w:rsidRPr="00E03615">
        <w:rPr>
          <w:rFonts w:ascii="Century Gothic" w:hAnsi="Century Gothic"/>
          <w:spacing w:val="1"/>
          <w:sz w:val="18"/>
          <w:szCs w:val="18"/>
        </w:rPr>
        <w:t xml:space="preserve"> </w:t>
      </w:r>
      <w:proofErr w:type="gramStart"/>
      <w:r w:rsidRPr="00E03615">
        <w:rPr>
          <w:rFonts w:ascii="Century Gothic" w:hAnsi="Century Gothic"/>
          <w:sz w:val="18"/>
          <w:szCs w:val="18"/>
        </w:rPr>
        <w:t>las</w:t>
      </w:r>
      <w:r w:rsidRPr="00E03615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misma</w:t>
      </w:r>
      <w:proofErr w:type="gramEnd"/>
      <w:r w:rsidRPr="00E03615">
        <w:rPr>
          <w:rFonts w:ascii="Century Gothic" w:hAnsi="Century Gothic"/>
          <w:sz w:val="18"/>
          <w:szCs w:val="18"/>
        </w:rPr>
        <w:t>. El</w:t>
      </w:r>
      <w:r w:rsidRPr="00E03615">
        <w:rPr>
          <w:rFonts w:ascii="Century Gothic" w:hAnsi="Century Gothic"/>
          <w:spacing w:val="-9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poder</w:t>
      </w:r>
      <w:r w:rsidRPr="00E03615">
        <w:rPr>
          <w:rFonts w:ascii="Century Gothic" w:hAnsi="Century Gothic"/>
          <w:spacing w:val="-52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deberá</w:t>
      </w:r>
      <w:r w:rsidRPr="00E03615">
        <w:rPr>
          <w:rFonts w:ascii="Century Gothic" w:hAnsi="Century Gothic"/>
          <w:spacing w:val="-1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adjuntarse a</w:t>
      </w:r>
      <w:r w:rsidRPr="00E03615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los Formularios de</w:t>
      </w:r>
      <w:r w:rsidRPr="00E03615">
        <w:rPr>
          <w:rFonts w:ascii="Century Gothic" w:hAnsi="Century Gothic"/>
          <w:spacing w:val="-1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la</w:t>
      </w:r>
      <w:r w:rsidRPr="00E03615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03615">
        <w:rPr>
          <w:rFonts w:ascii="Century Gothic" w:hAnsi="Century Gothic"/>
          <w:sz w:val="18"/>
          <w:szCs w:val="18"/>
        </w:rPr>
        <w:t>cotización.</w:t>
      </w:r>
    </w:p>
    <w:p w14:paraId="362EB117" w14:textId="77777777" w:rsidR="00F11E46" w:rsidRPr="00200106" w:rsidRDefault="00F11E46" w:rsidP="005C3469">
      <w:pPr>
        <w:pStyle w:val="Textoindependiente"/>
        <w:ind w:right="75"/>
        <w:rPr>
          <w:rFonts w:ascii="Century Gothic" w:hAnsi="Century Gothic"/>
        </w:rPr>
      </w:pPr>
    </w:p>
    <w:p w14:paraId="6E79B3F9" w14:textId="062689F3" w:rsidR="00F11E46" w:rsidRPr="00200106" w:rsidRDefault="00F11E46" w:rsidP="005C3469">
      <w:pPr>
        <w:pStyle w:val="Textoindependiente"/>
        <w:ind w:right="75"/>
        <w:jc w:val="both"/>
        <w:rPr>
          <w:rFonts w:ascii="Century Gothic" w:hAnsi="Century Gothic"/>
        </w:rPr>
      </w:pPr>
      <w:r w:rsidRPr="00200106">
        <w:rPr>
          <w:rFonts w:ascii="Century Gothic" w:hAnsi="Century Gothic"/>
        </w:rPr>
        <w:t>[Nota: En caso de que se trate de una asociación temporal, la Declaración de Mantenimiento de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la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 xml:space="preserve">Cotización deberá </w:t>
      </w:r>
      <w:r w:rsidR="00E03615">
        <w:rPr>
          <w:rFonts w:ascii="Century Gothic" w:hAnsi="Century Gothic"/>
        </w:rPr>
        <w:t xml:space="preserve">suscribirse por </w:t>
      </w:r>
      <w:r w:rsidRPr="00200106">
        <w:rPr>
          <w:rFonts w:ascii="Century Gothic" w:hAnsi="Century Gothic"/>
        </w:rPr>
        <w:t>todos los miembros de la asociación temporal que presenta la</w:t>
      </w:r>
      <w:r w:rsidRPr="00200106">
        <w:rPr>
          <w:rFonts w:ascii="Century Gothic" w:hAnsi="Century Gothic"/>
          <w:spacing w:val="1"/>
        </w:rPr>
        <w:t xml:space="preserve"> </w:t>
      </w:r>
      <w:r w:rsidRPr="00200106">
        <w:rPr>
          <w:rFonts w:ascii="Century Gothic" w:hAnsi="Century Gothic"/>
        </w:rPr>
        <w:t>cotización</w:t>
      </w:r>
      <w:r w:rsidR="00E03615">
        <w:rPr>
          <w:rFonts w:ascii="Century Gothic" w:hAnsi="Century Gothic"/>
        </w:rPr>
        <w:t xml:space="preserve"> o por su representante debidamente autorizado</w:t>
      </w:r>
      <w:r w:rsidRPr="00200106">
        <w:rPr>
          <w:rFonts w:ascii="Century Gothic" w:hAnsi="Century Gothic"/>
        </w:rPr>
        <w:t>].</w:t>
      </w:r>
    </w:p>
    <w:p w14:paraId="5C0A18D9" w14:textId="77777777" w:rsidR="006D6EB3" w:rsidRPr="00200106" w:rsidRDefault="006D6EB3" w:rsidP="005C3469">
      <w:pPr>
        <w:pStyle w:val="Textoindependiente"/>
        <w:tabs>
          <w:tab w:val="left" w:pos="6861"/>
        </w:tabs>
        <w:ind w:right="75"/>
        <w:rPr>
          <w:rFonts w:ascii="Century Gothic" w:hAnsi="Century Gothic"/>
        </w:rPr>
      </w:pPr>
    </w:p>
    <w:p w14:paraId="55743F14" w14:textId="77777777" w:rsidR="006D6EB3" w:rsidRPr="00200106" w:rsidRDefault="006D6EB3" w:rsidP="005C3469">
      <w:pPr>
        <w:pStyle w:val="Textoindependiente"/>
        <w:tabs>
          <w:tab w:val="left" w:pos="6861"/>
        </w:tabs>
        <w:ind w:right="75"/>
        <w:rPr>
          <w:rFonts w:ascii="Century Gothic" w:hAnsi="Century Gothic"/>
        </w:rPr>
      </w:pPr>
    </w:p>
    <w:p w14:paraId="381E6EF8" w14:textId="77777777" w:rsidR="006D6EB3" w:rsidRPr="00200106" w:rsidRDefault="006D6EB3" w:rsidP="005C3469">
      <w:pPr>
        <w:pStyle w:val="Textoindependiente"/>
        <w:tabs>
          <w:tab w:val="left" w:pos="6861"/>
        </w:tabs>
        <w:ind w:right="75"/>
        <w:rPr>
          <w:rFonts w:ascii="Century Gothic" w:hAnsi="Century Gothic"/>
        </w:rPr>
      </w:pPr>
    </w:p>
    <w:p w14:paraId="45932DD4" w14:textId="77777777" w:rsidR="00E03615" w:rsidRDefault="00E03615" w:rsidP="005C3469">
      <w:pPr>
        <w:ind w:right="75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9FB1ACF" w14:textId="0F86E887" w:rsidR="006D6EB3" w:rsidRPr="00200106" w:rsidRDefault="006D6EB3" w:rsidP="005C3469">
      <w:pPr>
        <w:ind w:right="72"/>
        <w:jc w:val="center"/>
        <w:rPr>
          <w:rFonts w:ascii="Century Gothic" w:hAnsi="Century Gothic" w:cs="Calibri"/>
          <w:b/>
          <w:sz w:val="32"/>
        </w:rPr>
      </w:pPr>
      <w:r w:rsidRPr="00200106">
        <w:rPr>
          <w:rFonts w:ascii="Century Gothic" w:hAnsi="Century Gothic"/>
          <w:b/>
          <w:bCs/>
          <w:sz w:val="24"/>
          <w:szCs w:val="24"/>
        </w:rPr>
        <w:lastRenderedPageBreak/>
        <w:t>ANEXO D</w:t>
      </w:r>
    </w:p>
    <w:p w14:paraId="54AF280D" w14:textId="77777777" w:rsidR="00E03615" w:rsidRPr="00341B5A" w:rsidRDefault="00E03615" w:rsidP="005C3469">
      <w:pPr>
        <w:pStyle w:val="Subttulo"/>
        <w:widowControl w:val="0"/>
        <w:spacing w:before="0" w:after="0"/>
        <w:ind w:right="72"/>
        <w:outlineLvl w:val="3"/>
        <w:rPr>
          <w:rFonts w:ascii="Century Gothic" w:hAnsi="Century Gothic" w:cstheme="minorHAnsi"/>
          <w:sz w:val="24"/>
          <w:lang w:val="es-ES"/>
        </w:rPr>
      </w:pPr>
      <w:r w:rsidRPr="00341B5A">
        <w:rPr>
          <w:rFonts w:ascii="Century Gothic" w:hAnsi="Century Gothic" w:cstheme="minorHAnsi"/>
          <w:sz w:val="24"/>
          <w:lang w:val="es-ES"/>
        </w:rPr>
        <w:t xml:space="preserve">Declaración </w:t>
      </w:r>
      <w:r>
        <w:rPr>
          <w:rFonts w:ascii="Century Gothic" w:hAnsi="Century Gothic" w:cstheme="minorHAnsi"/>
          <w:sz w:val="24"/>
          <w:lang w:val="es-ES"/>
        </w:rPr>
        <w:t>d</w:t>
      </w:r>
      <w:r w:rsidRPr="00341B5A">
        <w:rPr>
          <w:rFonts w:ascii="Century Gothic" w:hAnsi="Century Gothic" w:cstheme="minorHAnsi"/>
          <w:sz w:val="24"/>
          <w:lang w:val="es-ES"/>
        </w:rPr>
        <w:t xml:space="preserve">e </w:t>
      </w:r>
      <w:r>
        <w:rPr>
          <w:rFonts w:ascii="Century Gothic" w:hAnsi="Century Gothic" w:cstheme="minorHAnsi"/>
          <w:sz w:val="24"/>
          <w:lang w:val="es-ES"/>
        </w:rPr>
        <w:t>Elegibilidad/Inhabilidades</w:t>
      </w:r>
    </w:p>
    <w:p w14:paraId="5EA066B1" w14:textId="77777777" w:rsidR="00E03615" w:rsidRPr="005C3469" w:rsidRDefault="00E03615" w:rsidP="00F5447B">
      <w:pPr>
        <w:spacing w:before="100" w:after="100"/>
        <w:ind w:right="75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 xml:space="preserve">Yo </w:t>
      </w:r>
      <w:r w:rsidRPr="005C3469">
        <w:rPr>
          <w:rFonts w:ascii="Century Gothic" w:hAnsi="Century Gothic" w:cs="Arial"/>
          <w:i/>
          <w:color w:val="FF0000"/>
          <w:szCs w:val="24"/>
        </w:rPr>
        <w:t xml:space="preserve">(Nombre del Representante Legal) </w:t>
      </w:r>
      <w:r w:rsidRPr="005C3469">
        <w:rPr>
          <w:rFonts w:ascii="Century Gothic" w:hAnsi="Century Gothic" w:cs="Arial"/>
          <w:szCs w:val="24"/>
        </w:rPr>
        <w:t>_</w:t>
      </w:r>
      <w:r w:rsidRPr="005C3469" w:rsidDel="005D1933">
        <w:rPr>
          <w:rFonts w:ascii="Century Gothic" w:hAnsi="Century Gothic" w:cs="Arial"/>
          <w:szCs w:val="24"/>
        </w:rPr>
        <w:t xml:space="preserve"> </w:t>
      </w:r>
      <w:r w:rsidRPr="005C3469">
        <w:rPr>
          <w:rFonts w:ascii="Century Gothic" w:hAnsi="Century Gothic" w:cs="Arial"/>
          <w:szCs w:val="24"/>
        </w:rPr>
        <w:t xml:space="preserve">_______________________, con documento nacional de identificación ______________________________número  _______________, en mi carácter personal y de representante legal de </w:t>
      </w:r>
      <w:r w:rsidRPr="005C3469">
        <w:rPr>
          <w:rFonts w:ascii="Century Gothic" w:hAnsi="Century Gothic" w:cs="Arial"/>
          <w:i/>
          <w:szCs w:val="24"/>
        </w:rPr>
        <w:t>(Nombre de la empresa)</w:t>
      </w:r>
      <w:r w:rsidRPr="005C3469">
        <w:rPr>
          <w:rFonts w:ascii="Century Gothic" w:hAnsi="Century Gothic" w:cs="Arial"/>
          <w:szCs w:val="24"/>
        </w:rPr>
        <w:t>______, certifico y declaro lo siguiente:</w:t>
      </w:r>
    </w:p>
    <w:p w14:paraId="4A908AB0" w14:textId="77777777" w:rsidR="00E03615" w:rsidRPr="005C3469" w:rsidRDefault="00E03615" w:rsidP="00F5447B">
      <w:pPr>
        <w:spacing w:before="100" w:after="100"/>
        <w:ind w:right="75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Que el suscrito y/o mi representada</w:t>
      </w:r>
      <w:r w:rsidRPr="005C3469">
        <w:rPr>
          <w:rFonts w:ascii="Century Gothic" w:hAnsi="Century Gothic" w:cs="Arial"/>
          <w:szCs w:val="24"/>
          <w:lang w:val="es-HN"/>
        </w:rPr>
        <w:t xml:space="preserve">, </w:t>
      </w:r>
      <w:r w:rsidRPr="005C3469">
        <w:rPr>
          <w:rFonts w:ascii="Century Gothic" w:hAnsi="Century Gothic" w:cs="Arial"/>
          <w:szCs w:val="24"/>
        </w:rPr>
        <w:t>sus agentes, su personal, contratistas, consultores, directores, funcionarios o accionistas:</w:t>
      </w:r>
    </w:p>
    <w:p w14:paraId="26255B7B" w14:textId="77777777" w:rsidR="00E03615" w:rsidRPr="005C3469" w:rsidRDefault="00E03615" w:rsidP="00F5447B">
      <w:pPr>
        <w:pStyle w:val="Prrafodelista"/>
        <w:numPr>
          <w:ilvl w:val="0"/>
          <w:numId w:val="25"/>
        </w:numPr>
        <w:autoSpaceDE/>
        <w:autoSpaceDN/>
        <w:spacing w:before="100" w:after="100" w:line="259" w:lineRule="auto"/>
        <w:ind w:left="576" w:right="75" w:hanging="288"/>
        <w:contextualSpacing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No tenemos relación alguna ni nos hemos visto involucrados en actividades relacionadas con el lavado de activos y financiamiento del terrorismo, tampoco hemos incurrido en incumplimiento de la legislación nacional o internacional relacionada;</w:t>
      </w:r>
    </w:p>
    <w:p w14:paraId="0233337C" w14:textId="77777777" w:rsidR="00E03615" w:rsidRPr="005C3469" w:rsidRDefault="00E03615" w:rsidP="00F5447B">
      <w:pPr>
        <w:pStyle w:val="Prrafodelista"/>
        <w:numPr>
          <w:ilvl w:val="0"/>
          <w:numId w:val="25"/>
        </w:numPr>
        <w:autoSpaceDE/>
        <w:autoSpaceDN/>
        <w:spacing w:before="100" w:after="100"/>
        <w:ind w:left="576" w:right="75" w:hanging="288"/>
        <w:contextualSpacing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No nos encontramos en convocatoria de acreedores, quiebra o liquidación o interdicción judicial;</w:t>
      </w:r>
    </w:p>
    <w:p w14:paraId="014ADF90" w14:textId="0B0F1465" w:rsidR="00E03615" w:rsidRPr="005C3469" w:rsidRDefault="00E03615" w:rsidP="00F5447B">
      <w:pPr>
        <w:pStyle w:val="Prrafodelista"/>
        <w:numPr>
          <w:ilvl w:val="0"/>
          <w:numId w:val="25"/>
        </w:numPr>
        <w:autoSpaceDE/>
        <w:autoSpaceDN/>
        <w:spacing w:before="100" w:after="100"/>
        <w:ind w:left="576" w:right="75" w:hanging="288"/>
        <w:contextualSpacing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 xml:space="preserve">No tenemos conflicto de Interés de acuerdo con lo descrito en las Instrucciones para los </w:t>
      </w:r>
      <w:r w:rsidR="006E4960" w:rsidRPr="005C3469">
        <w:rPr>
          <w:rFonts w:ascii="Century Gothic" w:hAnsi="Century Gothic" w:cs="Arial"/>
          <w:szCs w:val="24"/>
        </w:rPr>
        <w:t>Cotizante</w:t>
      </w:r>
      <w:r w:rsidRPr="005C3469">
        <w:rPr>
          <w:rFonts w:ascii="Century Gothic" w:hAnsi="Century Gothic" w:cs="Arial"/>
          <w:szCs w:val="24"/>
        </w:rPr>
        <w:t>s y Datos del proceso de selección mediante el cual resultamos adjudicados;</w:t>
      </w:r>
    </w:p>
    <w:p w14:paraId="306F3DAE" w14:textId="77777777" w:rsidR="00E03615" w:rsidRPr="005C3469" w:rsidRDefault="00E03615" w:rsidP="00F5447B">
      <w:pPr>
        <w:pStyle w:val="Prrafodelista"/>
        <w:numPr>
          <w:ilvl w:val="0"/>
          <w:numId w:val="25"/>
        </w:numPr>
        <w:autoSpaceDE/>
        <w:autoSpaceDN/>
        <w:spacing w:before="100" w:after="100"/>
        <w:ind w:left="576" w:right="75" w:hanging="288"/>
        <w:contextualSpacing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No nos encontramos incluidos en la Lista de Contrapartes Prohibidas del Banco Mundial u otra lista de inelegibilidad;</w:t>
      </w:r>
    </w:p>
    <w:p w14:paraId="369E06AF" w14:textId="77777777" w:rsidR="00E03615" w:rsidRPr="005C3469" w:rsidRDefault="00E03615" w:rsidP="00F5447B">
      <w:pPr>
        <w:pStyle w:val="Prrafodelista"/>
        <w:numPr>
          <w:ilvl w:val="0"/>
          <w:numId w:val="25"/>
        </w:numPr>
        <w:autoSpaceDE/>
        <w:autoSpaceDN/>
        <w:spacing w:before="100" w:after="100" w:line="259" w:lineRule="auto"/>
        <w:ind w:left="576" w:right="75" w:hanging="288"/>
        <w:contextualSpacing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No hemos sido declarados culpables de delitos o sanciones vinculadas con Prácticas Prohibidas por parte de la autoridad competente.</w:t>
      </w:r>
    </w:p>
    <w:p w14:paraId="67734366" w14:textId="77777777" w:rsidR="00E03615" w:rsidRPr="005C3469" w:rsidRDefault="00E03615" w:rsidP="00F5447B">
      <w:pPr>
        <w:pStyle w:val="Prrafodelista"/>
        <w:numPr>
          <w:ilvl w:val="0"/>
          <w:numId w:val="25"/>
        </w:numPr>
        <w:autoSpaceDE/>
        <w:autoSpaceDN/>
        <w:spacing w:before="100" w:after="100" w:line="259" w:lineRule="auto"/>
        <w:ind w:left="576" w:right="75" w:hanging="288"/>
        <w:contextualSpacing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  <w:lang w:val="es-HN"/>
        </w:rPr>
        <w:t>No nos encontramos comprendidos en ninguna de las prohibiciones o inhabilidades a que se refieren los artículos 15 y 16 de la Ley de Contratación del Estado de la República de Honduras.</w:t>
      </w:r>
    </w:p>
    <w:p w14:paraId="4BED7DB7" w14:textId="77777777" w:rsidR="00E03615" w:rsidRPr="005C3469" w:rsidRDefault="00E03615" w:rsidP="00F5447B">
      <w:pPr>
        <w:spacing w:before="100" w:after="100"/>
        <w:ind w:right="75"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 xml:space="preserve">Asimismo, autorizo al Comprador/Cliente/Contratante y al ente financiador (el Banco) para que realicen las verificaciones que considere pertinentes con el fin de corroborar lo arriba mencionado con cualquier sistema de búsqueda o base de datos de la que el Comprador/Cliente/Contratante o el Banco disponga para tales fines, así como con cualquier autoridad competente que se estime necesario. </w:t>
      </w:r>
    </w:p>
    <w:p w14:paraId="70FCB144" w14:textId="77777777" w:rsidR="00E03615" w:rsidRPr="005C3469" w:rsidRDefault="00E03615" w:rsidP="00F5447B">
      <w:pPr>
        <w:spacing w:before="100" w:after="100"/>
        <w:ind w:right="75"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 xml:space="preserve">Igualmente, certifico y declaro conocer la procedencia de los fondos del patrimonio de mi representada y manifiesto que los mismos no provienen de ninguna actividad ilícita. </w:t>
      </w:r>
    </w:p>
    <w:p w14:paraId="29296B1A" w14:textId="77777777" w:rsidR="00E03615" w:rsidRPr="005C3469" w:rsidRDefault="00E03615" w:rsidP="00F5447B">
      <w:pPr>
        <w:tabs>
          <w:tab w:val="left" w:pos="709"/>
        </w:tabs>
        <w:spacing w:before="100" w:after="100"/>
        <w:ind w:right="75"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Declaramos adicionalmente que se dará aviso inmediato al Contratante y al Banco en caso de que en un momento posterior ocurra cualquier cambio en las condiciones antes mencionadas.</w:t>
      </w:r>
    </w:p>
    <w:p w14:paraId="34FE7F6A" w14:textId="77777777" w:rsidR="00E03615" w:rsidRPr="005C3469" w:rsidRDefault="00E03615" w:rsidP="00F5447B">
      <w:pPr>
        <w:spacing w:before="100" w:after="100"/>
        <w:ind w:right="75"/>
        <w:jc w:val="both"/>
        <w:rPr>
          <w:rFonts w:ascii="Century Gothic" w:hAnsi="Century Gothic" w:cs="Arial"/>
          <w:szCs w:val="24"/>
        </w:rPr>
      </w:pPr>
      <w:r w:rsidRPr="005C3469">
        <w:rPr>
          <w:rFonts w:ascii="Century Gothic" w:hAnsi="Century Gothic" w:cs="Arial"/>
          <w:szCs w:val="24"/>
        </w:rPr>
        <w:t>Aceptamos que el Comprador/Cliente/Contratante tendrá el derecho de excluirnos de este proceso si la información proporcionada en esta Declaración Jurada es falsa o si el cambio de condición ocurre en un momento posterior a la entrega de esta Declaración Jurada.</w:t>
      </w:r>
    </w:p>
    <w:p w14:paraId="226ADD7A" w14:textId="67D5C15A" w:rsidR="00E03615" w:rsidRPr="005C3469" w:rsidRDefault="006E4960" w:rsidP="00F5447B">
      <w:pPr>
        <w:tabs>
          <w:tab w:val="left" w:pos="-1440"/>
          <w:tab w:val="left" w:pos="-720"/>
          <w:tab w:val="left" w:pos="0"/>
          <w:tab w:val="left" w:pos="720"/>
          <w:tab w:val="left" w:pos="12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ind w:left="4536" w:right="75" w:hanging="4536"/>
        <w:contextualSpacing/>
        <w:rPr>
          <w:rFonts w:ascii="Century Gothic" w:hAnsi="Century Gothic" w:cs="Arial"/>
          <w:i/>
          <w:color w:val="FF0000"/>
          <w:szCs w:val="24"/>
          <w:lang w:val="es-HN"/>
        </w:rPr>
      </w:pPr>
      <w:r w:rsidRPr="005C3469">
        <w:rPr>
          <w:rFonts w:ascii="Century Gothic" w:hAnsi="Century Gothic" w:cs="Arial"/>
          <w:b/>
          <w:szCs w:val="24"/>
          <w:lang w:val="es-HN"/>
        </w:rPr>
        <w:t>Cotizante</w:t>
      </w:r>
      <w:r w:rsidR="00E03615" w:rsidRPr="005C3469">
        <w:rPr>
          <w:rFonts w:ascii="Century Gothic" w:hAnsi="Century Gothic" w:cs="Arial"/>
          <w:b/>
          <w:szCs w:val="24"/>
          <w:lang w:val="es-HN"/>
        </w:rPr>
        <w:t>:</w:t>
      </w:r>
      <w:r w:rsidR="00E03615" w:rsidRPr="005C3469">
        <w:rPr>
          <w:rFonts w:ascii="Century Gothic" w:hAnsi="Century Gothic" w:cs="Arial"/>
          <w:b/>
          <w:szCs w:val="24"/>
          <w:lang w:val="es-HN"/>
        </w:rPr>
        <w:tab/>
      </w:r>
      <w:r w:rsidR="00E03615" w:rsidRPr="005C3469">
        <w:rPr>
          <w:rFonts w:ascii="Century Gothic" w:hAnsi="Century Gothic" w:cs="Arial"/>
          <w:i/>
          <w:color w:val="FF0000"/>
          <w:szCs w:val="24"/>
          <w:lang w:val="es-HN"/>
        </w:rPr>
        <w:t xml:space="preserve">(Nombre completo del </w:t>
      </w:r>
      <w:r w:rsidRPr="005C3469">
        <w:rPr>
          <w:rFonts w:ascii="Century Gothic" w:hAnsi="Century Gothic" w:cs="Arial"/>
          <w:i/>
          <w:color w:val="FF0000"/>
          <w:szCs w:val="24"/>
          <w:lang w:val="es-HN"/>
        </w:rPr>
        <w:t>Cotizante</w:t>
      </w:r>
      <w:r w:rsidR="00E03615" w:rsidRPr="005C3469">
        <w:rPr>
          <w:rFonts w:ascii="Century Gothic" w:hAnsi="Century Gothic" w:cs="Arial"/>
          <w:i/>
          <w:color w:val="FF0000"/>
          <w:szCs w:val="24"/>
          <w:lang w:val="es-HN"/>
        </w:rPr>
        <w:t>)</w:t>
      </w:r>
    </w:p>
    <w:p w14:paraId="78BF4E3C" w14:textId="77777777" w:rsidR="00E03615" w:rsidRPr="005C3469" w:rsidRDefault="00E03615" w:rsidP="00F5447B">
      <w:pPr>
        <w:tabs>
          <w:tab w:val="left" w:pos="-1440"/>
          <w:tab w:val="left" w:pos="-720"/>
          <w:tab w:val="left" w:pos="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ind w:left="4321" w:right="75" w:hanging="4321"/>
        <w:contextualSpacing/>
        <w:rPr>
          <w:rFonts w:ascii="Century Gothic" w:hAnsi="Century Gothic" w:cs="Arial"/>
          <w:b/>
          <w:szCs w:val="24"/>
          <w:lang w:val="es-HN"/>
        </w:rPr>
      </w:pPr>
      <w:r w:rsidRPr="005C3469">
        <w:rPr>
          <w:rFonts w:ascii="Century Gothic" w:hAnsi="Century Gothic" w:cs="Arial"/>
          <w:b/>
          <w:szCs w:val="24"/>
          <w:lang w:val="es-HN"/>
        </w:rPr>
        <w:t xml:space="preserve">Nombre: </w:t>
      </w:r>
      <w:r w:rsidRPr="005C3469">
        <w:rPr>
          <w:rFonts w:ascii="Century Gothic" w:hAnsi="Century Gothic" w:cs="Arial"/>
          <w:b/>
          <w:szCs w:val="24"/>
          <w:lang w:val="es-HN"/>
        </w:rPr>
        <w:tab/>
      </w:r>
      <w:r w:rsidRPr="005C3469">
        <w:rPr>
          <w:rFonts w:ascii="Century Gothic" w:hAnsi="Century Gothic" w:cs="Arial"/>
          <w:i/>
          <w:color w:val="FF0000"/>
          <w:szCs w:val="24"/>
          <w:lang w:val="es-HN"/>
        </w:rPr>
        <w:t>(Nombre completo de la persona que firma)</w:t>
      </w:r>
    </w:p>
    <w:p w14:paraId="5E29477C" w14:textId="77777777" w:rsidR="00E03615" w:rsidRPr="005C3469" w:rsidRDefault="00E03615" w:rsidP="00F5447B">
      <w:pPr>
        <w:tabs>
          <w:tab w:val="left" w:pos="-1440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ind w:left="4321" w:right="75" w:hanging="4321"/>
        <w:contextualSpacing/>
        <w:rPr>
          <w:rFonts w:ascii="Century Gothic" w:hAnsi="Century Gothic" w:cs="Arial"/>
          <w:i/>
          <w:szCs w:val="24"/>
          <w:lang w:val="es-HN"/>
        </w:rPr>
      </w:pPr>
      <w:r w:rsidRPr="005C3469">
        <w:rPr>
          <w:rFonts w:ascii="Century Gothic" w:hAnsi="Century Gothic" w:cs="Arial"/>
          <w:b/>
          <w:szCs w:val="24"/>
          <w:lang w:val="es-HN"/>
        </w:rPr>
        <w:t xml:space="preserve">Cargo: </w:t>
      </w:r>
      <w:r w:rsidRPr="005C3469">
        <w:rPr>
          <w:rFonts w:ascii="Century Gothic" w:hAnsi="Century Gothic" w:cs="Arial"/>
          <w:b/>
          <w:szCs w:val="24"/>
          <w:lang w:val="es-HN"/>
        </w:rPr>
        <w:tab/>
      </w:r>
      <w:r w:rsidRPr="005C3469">
        <w:rPr>
          <w:rFonts w:ascii="Century Gothic" w:hAnsi="Century Gothic" w:cs="Arial"/>
          <w:i/>
          <w:color w:val="FF0000"/>
          <w:szCs w:val="24"/>
          <w:lang w:val="es-HN"/>
        </w:rPr>
        <w:t>(del firmante)</w:t>
      </w:r>
    </w:p>
    <w:p w14:paraId="70A84B44" w14:textId="77777777" w:rsidR="00E03615" w:rsidRPr="005C3469" w:rsidRDefault="00E03615" w:rsidP="00F5447B">
      <w:pPr>
        <w:tabs>
          <w:tab w:val="left" w:pos="-1440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ind w:left="4321" w:right="75" w:hanging="4321"/>
        <w:contextualSpacing/>
        <w:rPr>
          <w:rFonts w:ascii="Century Gothic" w:hAnsi="Century Gothic" w:cs="Arial"/>
          <w:i/>
          <w:color w:val="FF0000"/>
          <w:szCs w:val="24"/>
          <w:lang w:val="es-HN"/>
        </w:rPr>
      </w:pPr>
      <w:r w:rsidRPr="005C3469">
        <w:rPr>
          <w:rFonts w:ascii="Century Gothic" w:hAnsi="Century Gothic" w:cs="Arial"/>
          <w:b/>
          <w:szCs w:val="24"/>
          <w:lang w:val="es-HN"/>
        </w:rPr>
        <w:t>Firma</w:t>
      </w:r>
      <w:r w:rsidRPr="005C3469">
        <w:rPr>
          <w:rFonts w:ascii="Century Gothic" w:hAnsi="Century Gothic" w:cs="Arial"/>
          <w:i/>
          <w:szCs w:val="24"/>
          <w:lang w:val="es-HN"/>
        </w:rPr>
        <w:t>:</w:t>
      </w:r>
      <w:r w:rsidRPr="005C3469">
        <w:rPr>
          <w:rFonts w:ascii="Century Gothic" w:hAnsi="Century Gothic" w:cs="Arial"/>
          <w:i/>
          <w:szCs w:val="24"/>
          <w:lang w:val="es-HN"/>
        </w:rPr>
        <w:tab/>
      </w:r>
      <w:r w:rsidRPr="005C3469">
        <w:rPr>
          <w:rFonts w:ascii="Century Gothic" w:hAnsi="Century Gothic" w:cs="Arial"/>
          <w:i/>
          <w:szCs w:val="24"/>
          <w:lang w:val="es-HN"/>
        </w:rPr>
        <w:tab/>
      </w:r>
      <w:r w:rsidRPr="005C3469">
        <w:rPr>
          <w:rFonts w:ascii="Century Gothic" w:hAnsi="Century Gothic" w:cs="Arial"/>
          <w:i/>
          <w:color w:val="FF0000"/>
          <w:szCs w:val="24"/>
          <w:lang w:val="es-HN"/>
        </w:rPr>
        <w:t xml:space="preserve">(firma de la persona cuyo nombre y cargo aparecen arriba indicados). </w:t>
      </w:r>
    </w:p>
    <w:p w14:paraId="035C6D23" w14:textId="77777777" w:rsidR="00E03615" w:rsidRPr="005C3469" w:rsidRDefault="00E03615" w:rsidP="00F5447B">
      <w:pPr>
        <w:tabs>
          <w:tab w:val="left" w:pos="-1440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ind w:left="4321" w:right="75" w:hanging="4321"/>
        <w:contextualSpacing/>
        <w:rPr>
          <w:rFonts w:ascii="Century Gothic" w:hAnsi="Century Gothic" w:cs="Arial"/>
          <w:i/>
          <w:szCs w:val="24"/>
          <w:lang w:val="es-HN"/>
        </w:rPr>
      </w:pPr>
      <w:r w:rsidRPr="005C3469">
        <w:rPr>
          <w:rFonts w:ascii="Century Gothic" w:hAnsi="Century Gothic" w:cs="Arial"/>
          <w:b/>
          <w:szCs w:val="24"/>
          <w:lang w:val="es-HN"/>
        </w:rPr>
        <w:t>Fecha</w:t>
      </w:r>
      <w:r w:rsidRPr="005C3469">
        <w:rPr>
          <w:rFonts w:ascii="Century Gothic" w:hAnsi="Century Gothic" w:cs="Arial"/>
          <w:i/>
          <w:szCs w:val="24"/>
          <w:lang w:val="es-HN"/>
        </w:rPr>
        <w:t xml:space="preserve">: </w:t>
      </w:r>
      <w:r w:rsidRPr="005C3469">
        <w:rPr>
          <w:rFonts w:ascii="Century Gothic" w:hAnsi="Century Gothic" w:cs="Arial"/>
          <w:i/>
          <w:szCs w:val="24"/>
          <w:lang w:val="es-HN"/>
        </w:rPr>
        <w:tab/>
      </w:r>
      <w:r w:rsidRPr="005C3469">
        <w:rPr>
          <w:rFonts w:ascii="Century Gothic" w:hAnsi="Century Gothic" w:cs="Arial"/>
          <w:i/>
          <w:color w:val="FF0000"/>
          <w:szCs w:val="24"/>
          <w:lang w:val="es-HN"/>
        </w:rPr>
        <w:t>(día, mes y año en que se firma la oferta)</w:t>
      </w:r>
    </w:p>
    <w:sectPr w:rsidR="00E03615" w:rsidRPr="005C3469" w:rsidSect="00406D24">
      <w:pgSz w:w="12240" w:h="15840"/>
      <w:pgMar w:top="2246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850F" w14:textId="77777777" w:rsidR="00096631" w:rsidRDefault="00096631" w:rsidP="00044B87">
      <w:r>
        <w:separator/>
      </w:r>
    </w:p>
  </w:endnote>
  <w:endnote w:type="continuationSeparator" w:id="0">
    <w:p w14:paraId="085E643D" w14:textId="77777777" w:rsidR="00096631" w:rsidRDefault="00096631" w:rsidP="0004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52B9" w14:textId="77777777" w:rsidR="00096631" w:rsidRDefault="00096631" w:rsidP="00044B87">
      <w:r>
        <w:separator/>
      </w:r>
    </w:p>
  </w:footnote>
  <w:footnote w:type="continuationSeparator" w:id="0">
    <w:p w14:paraId="431CD4D0" w14:textId="77777777" w:rsidR="00096631" w:rsidRDefault="00096631" w:rsidP="0004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E74"/>
    <w:multiLevelType w:val="hybridMultilevel"/>
    <w:tmpl w:val="592A3340"/>
    <w:lvl w:ilvl="0" w:tplc="F684BBFC">
      <w:start w:val="1"/>
      <w:numFmt w:val="lowerLetter"/>
      <w:lvlText w:val="(%1)"/>
      <w:lvlJc w:val="left"/>
      <w:pPr>
        <w:ind w:left="829" w:hanging="428"/>
      </w:pPr>
      <w:rPr>
        <w:rFonts w:hint="default"/>
        <w:b/>
        <w:bCs/>
        <w:i/>
        <w:iCs/>
        <w:color w:val="auto"/>
        <w:w w:val="100"/>
        <w:sz w:val="22"/>
        <w:szCs w:val="22"/>
        <w:u w:val="none"/>
        <w:lang w:val="es-ES" w:eastAsia="en-US" w:bidi="ar-SA"/>
      </w:rPr>
    </w:lvl>
    <w:lvl w:ilvl="1" w:tplc="418CE2F2">
      <w:numFmt w:val="bullet"/>
      <w:lvlText w:val="•"/>
      <w:lvlJc w:val="left"/>
      <w:pPr>
        <w:ind w:left="1726" w:hanging="428"/>
      </w:pPr>
      <w:rPr>
        <w:rFonts w:hint="default"/>
        <w:lang w:val="es-ES" w:eastAsia="en-US" w:bidi="ar-SA"/>
      </w:rPr>
    </w:lvl>
    <w:lvl w:ilvl="2" w:tplc="FADC7514">
      <w:numFmt w:val="bullet"/>
      <w:lvlText w:val="•"/>
      <w:lvlJc w:val="left"/>
      <w:pPr>
        <w:ind w:left="2632" w:hanging="428"/>
      </w:pPr>
      <w:rPr>
        <w:rFonts w:hint="default"/>
        <w:lang w:val="es-ES" w:eastAsia="en-US" w:bidi="ar-SA"/>
      </w:rPr>
    </w:lvl>
    <w:lvl w:ilvl="3" w:tplc="F7BEE162">
      <w:numFmt w:val="bullet"/>
      <w:lvlText w:val="•"/>
      <w:lvlJc w:val="left"/>
      <w:pPr>
        <w:ind w:left="3538" w:hanging="428"/>
      </w:pPr>
      <w:rPr>
        <w:rFonts w:hint="default"/>
        <w:lang w:val="es-ES" w:eastAsia="en-US" w:bidi="ar-SA"/>
      </w:rPr>
    </w:lvl>
    <w:lvl w:ilvl="4" w:tplc="0688D2DE">
      <w:numFmt w:val="bullet"/>
      <w:lvlText w:val="•"/>
      <w:lvlJc w:val="left"/>
      <w:pPr>
        <w:ind w:left="4444" w:hanging="428"/>
      </w:pPr>
      <w:rPr>
        <w:rFonts w:hint="default"/>
        <w:lang w:val="es-ES" w:eastAsia="en-US" w:bidi="ar-SA"/>
      </w:rPr>
    </w:lvl>
    <w:lvl w:ilvl="5" w:tplc="3B3AA28C">
      <w:numFmt w:val="bullet"/>
      <w:lvlText w:val="•"/>
      <w:lvlJc w:val="left"/>
      <w:pPr>
        <w:ind w:left="5350" w:hanging="428"/>
      </w:pPr>
      <w:rPr>
        <w:rFonts w:hint="default"/>
        <w:lang w:val="es-ES" w:eastAsia="en-US" w:bidi="ar-SA"/>
      </w:rPr>
    </w:lvl>
    <w:lvl w:ilvl="6" w:tplc="75A484D0">
      <w:numFmt w:val="bullet"/>
      <w:lvlText w:val="•"/>
      <w:lvlJc w:val="left"/>
      <w:pPr>
        <w:ind w:left="6256" w:hanging="428"/>
      </w:pPr>
      <w:rPr>
        <w:rFonts w:hint="default"/>
        <w:lang w:val="es-ES" w:eastAsia="en-US" w:bidi="ar-SA"/>
      </w:rPr>
    </w:lvl>
    <w:lvl w:ilvl="7" w:tplc="9608198A">
      <w:numFmt w:val="bullet"/>
      <w:lvlText w:val="•"/>
      <w:lvlJc w:val="left"/>
      <w:pPr>
        <w:ind w:left="7162" w:hanging="428"/>
      </w:pPr>
      <w:rPr>
        <w:rFonts w:hint="default"/>
        <w:lang w:val="es-ES" w:eastAsia="en-US" w:bidi="ar-SA"/>
      </w:rPr>
    </w:lvl>
    <w:lvl w:ilvl="8" w:tplc="32D221A2">
      <w:numFmt w:val="bullet"/>
      <w:lvlText w:val="•"/>
      <w:lvlJc w:val="left"/>
      <w:pPr>
        <w:ind w:left="8068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010B3323"/>
    <w:multiLevelType w:val="hybridMultilevel"/>
    <w:tmpl w:val="2AE84D28"/>
    <w:lvl w:ilvl="0" w:tplc="6B6EECFA">
      <w:start w:val="2"/>
      <w:numFmt w:val="decimal"/>
      <w:lvlText w:val="%1"/>
      <w:lvlJc w:val="left"/>
      <w:pPr>
        <w:ind w:left="543" w:hanging="142"/>
      </w:pPr>
      <w:rPr>
        <w:rFonts w:hint="default"/>
        <w:w w:val="100"/>
        <w:position w:val="6"/>
        <w:lang w:val="es-ES" w:eastAsia="en-US" w:bidi="ar-SA"/>
      </w:rPr>
    </w:lvl>
    <w:lvl w:ilvl="1" w:tplc="DAD0127E">
      <w:numFmt w:val="bullet"/>
      <w:lvlText w:val="•"/>
      <w:lvlJc w:val="left"/>
      <w:pPr>
        <w:ind w:left="1474" w:hanging="142"/>
      </w:pPr>
      <w:rPr>
        <w:rFonts w:hint="default"/>
        <w:lang w:val="es-ES" w:eastAsia="en-US" w:bidi="ar-SA"/>
      </w:rPr>
    </w:lvl>
    <w:lvl w:ilvl="2" w:tplc="CDFCD75C">
      <w:numFmt w:val="bullet"/>
      <w:lvlText w:val="•"/>
      <w:lvlJc w:val="left"/>
      <w:pPr>
        <w:ind w:left="2408" w:hanging="142"/>
      </w:pPr>
      <w:rPr>
        <w:rFonts w:hint="default"/>
        <w:lang w:val="es-ES" w:eastAsia="en-US" w:bidi="ar-SA"/>
      </w:rPr>
    </w:lvl>
    <w:lvl w:ilvl="3" w:tplc="843692A0">
      <w:numFmt w:val="bullet"/>
      <w:lvlText w:val="•"/>
      <w:lvlJc w:val="left"/>
      <w:pPr>
        <w:ind w:left="3342" w:hanging="142"/>
      </w:pPr>
      <w:rPr>
        <w:rFonts w:hint="default"/>
        <w:lang w:val="es-ES" w:eastAsia="en-US" w:bidi="ar-SA"/>
      </w:rPr>
    </w:lvl>
    <w:lvl w:ilvl="4" w:tplc="9C4CA58A">
      <w:numFmt w:val="bullet"/>
      <w:lvlText w:val="•"/>
      <w:lvlJc w:val="left"/>
      <w:pPr>
        <w:ind w:left="4276" w:hanging="142"/>
      </w:pPr>
      <w:rPr>
        <w:rFonts w:hint="default"/>
        <w:lang w:val="es-ES" w:eastAsia="en-US" w:bidi="ar-SA"/>
      </w:rPr>
    </w:lvl>
    <w:lvl w:ilvl="5" w:tplc="1B4480E6">
      <w:numFmt w:val="bullet"/>
      <w:lvlText w:val="•"/>
      <w:lvlJc w:val="left"/>
      <w:pPr>
        <w:ind w:left="5210" w:hanging="142"/>
      </w:pPr>
      <w:rPr>
        <w:rFonts w:hint="default"/>
        <w:lang w:val="es-ES" w:eastAsia="en-US" w:bidi="ar-SA"/>
      </w:rPr>
    </w:lvl>
    <w:lvl w:ilvl="6" w:tplc="65642408">
      <w:numFmt w:val="bullet"/>
      <w:lvlText w:val="•"/>
      <w:lvlJc w:val="left"/>
      <w:pPr>
        <w:ind w:left="6144" w:hanging="142"/>
      </w:pPr>
      <w:rPr>
        <w:rFonts w:hint="default"/>
        <w:lang w:val="es-ES" w:eastAsia="en-US" w:bidi="ar-SA"/>
      </w:rPr>
    </w:lvl>
    <w:lvl w:ilvl="7" w:tplc="92CAEE64">
      <w:numFmt w:val="bullet"/>
      <w:lvlText w:val="•"/>
      <w:lvlJc w:val="left"/>
      <w:pPr>
        <w:ind w:left="7078" w:hanging="142"/>
      </w:pPr>
      <w:rPr>
        <w:rFonts w:hint="default"/>
        <w:lang w:val="es-ES" w:eastAsia="en-US" w:bidi="ar-SA"/>
      </w:rPr>
    </w:lvl>
    <w:lvl w:ilvl="8" w:tplc="0C628A84">
      <w:numFmt w:val="bullet"/>
      <w:lvlText w:val="•"/>
      <w:lvlJc w:val="left"/>
      <w:pPr>
        <w:ind w:left="8012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4E15B5F"/>
    <w:multiLevelType w:val="multilevel"/>
    <w:tmpl w:val="EFBEDDFA"/>
    <w:lvl w:ilvl="0">
      <w:start w:val="13"/>
      <w:numFmt w:val="upperLetter"/>
      <w:lvlText w:val="%1"/>
      <w:lvlJc w:val="left"/>
      <w:pPr>
        <w:ind w:left="853" w:hanging="735"/>
      </w:pPr>
      <w:rPr>
        <w:rFonts w:hint="default"/>
        <w:lang w:val="es-ES" w:eastAsia="en-US" w:bidi="ar-SA"/>
      </w:rPr>
    </w:lvl>
    <w:lvl w:ilvl="1">
      <w:start w:val="4"/>
      <w:numFmt w:val="upperLetter"/>
      <w:lvlText w:val="%1.%2"/>
      <w:lvlJc w:val="left"/>
      <w:pPr>
        <w:ind w:left="853" w:hanging="735"/>
      </w:pPr>
      <w:rPr>
        <w:rFonts w:hint="default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85" w:hanging="284"/>
      </w:pPr>
      <w:rPr>
        <w:rFonts w:ascii="Century Gothic" w:eastAsia="Times New Roman" w:hAnsi="Century Gothic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"/>
      <w:lvlJc w:val="left"/>
      <w:pPr>
        <w:ind w:left="1110" w:hanging="28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310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0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5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0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066B700E"/>
    <w:multiLevelType w:val="hybridMultilevel"/>
    <w:tmpl w:val="6A8024BA"/>
    <w:lvl w:ilvl="0" w:tplc="77B031F8">
      <w:start w:val="1"/>
      <w:numFmt w:val="lowerLetter"/>
      <w:lvlText w:val="(%1)"/>
      <w:lvlJc w:val="left"/>
      <w:pPr>
        <w:ind w:left="1254" w:hanging="444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90" w:hanging="360"/>
      </w:pPr>
    </w:lvl>
    <w:lvl w:ilvl="2" w:tplc="480A001B" w:tentative="1">
      <w:start w:val="1"/>
      <w:numFmt w:val="lowerRoman"/>
      <w:lvlText w:val="%3."/>
      <w:lvlJc w:val="right"/>
      <w:pPr>
        <w:ind w:left="2610" w:hanging="180"/>
      </w:pPr>
    </w:lvl>
    <w:lvl w:ilvl="3" w:tplc="480A000F" w:tentative="1">
      <w:start w:val="1"/>
      <w:numFmt w:val="decimal"/>
      <w:lvlText w:val="%4."/>
      <w:lvlJc w:val="left"/>
      <w:pPr>
        <w:ind w:left="3330" w:hanging="360"/>
      </w:pPr>
    </w:lvl>
    <w:lvl w:ilvl="4" w:tplc="480A0019" w:tentative="1">
      <w:start w:val="1"/>
      <w:numFmt w:val="lowerLetter"/>
      <w:lvlText w:val="%5."/>
      <w:lvlJc w:val="left"/>
      <w:pPr>
        <w:ind w:left="4050" w:hanging="360"/>
      </w:pPr>
    </w:lvl>
    <w:lvl w:ilvl="5" w:tplc="480A001B" w:tentative="1">
      <w:start w:val="1"/>
      <w:numFmt w:val="lowerRoman"/>
      <w:lvlText w:val="%6."/>
      <w:lvlJc w:val="right"/>
      <w:pPr>
        <w:ind w:left="4770" w:hanging="180"/>
      </w:pPr>
    </w:lvl>
    <w:lvl w:ilvl="6" w:tplc="480A000F" w:tentative="1">
      <w:start w:val="1"/>
      <w:numFmt w:val="decimal"/>
      <w:lvlText w:val="%7."/>
      <w:lvlJc w:val="left"/>
      <w:pPr>
        <w:ind w:left="5490" w:hanging="360"/>
      </w:pPr>
    </w:lvl>
    <w:lvl w:ilvl="7" w:tplc="480A0019" w:tentative="1">
      <w:start w:val="1"/>
      <w:numFmt w:val="lowerLetter"/>
      <w:lvlText w:val="%8."/>
      <w:lvlJc w:val="left"/>
      <w:pPr>
        <w:ind w:left="6210" w:hanging="360"/>
      </w:pPr>
    </w:lvl>
    <w:lvl w:ilvl="8" w:tplc="4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77E25AD"/>
    <w:multiLevelType w:val="hybridMultilevel"/>
    <w:tmpl w:val="7D70A1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62B43"/>
    <w:multiLevelType w:val="multilevel"/>
    <w:tmpl w:val="0F660C08"/>
    <w:lvl w:ilvl="0">
      <w:start w:val="8"/>
      <w:numFmt w:val="decimal"/>
      <w:lvlText w:val="%1"/>
      <w:lvlJc w:val="left"/>
      <w:pPr>
        <w:ind w:left="402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9.%2."/>
      <w:lvlJc w:val="left"/>
      <w:pPr>
        <w:ind w:left="54" w:hanging="360"/>
      </w:pPr>
      <w:rPr>
        <w:rFonts w:hint="default"/>
        <w:b/>
        <w:bCs/>
      </w:rPr>
    </w:lvl>
    <w:lvl w:ilvl="2">
      <w:numFmt w:val="bullet"/>
      <w:lvlText w:val="•"/>
      <w:lvlJc w:val="left"/>
      <w:pPr>
        <w:ind w:left="229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0AC5515E"/>
    <w:multiLevelType w:val="hybridMultilevel"/>
    <w:tmpl w:val="E6D883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6808"/>
    <w:multiLevelType w:val="hybridMultilevel"/>
    <w:tmpl w:val="BB90377C"/>
    <w:lvl w:ilvl="0" w:tplc="D9E0FEDE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b w:val="0"/>
        <w:bCs/>
        <w:i w:val="0"/>
        <w:i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9C3B82"/>
    <w:multiLevelType w:val="multilevel"/>
    <w:tmpl w:val="0040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>
      <w:start w:val="5"/>
      <w:numFmt w:val="decimal"/>
      <w:isLgl/>
      <w:lvlText w:val="%1.%2"/>
      <w:lvlJc w:val="left"/>
      <w:pPr>
        <w:ind w:left="934" w:hanging="40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9" w15:restartNumberingAfterBreak="0">
    <w:nsid w:val="1DB90089"/>
    <w:multiLevelType w:val="hybridMultilevel"/>
    <w:tmpl w:val="49D84026"/>
    <w:lvl w:ilvl="0" w:tplc="5B60E0C0">
      <w:start w:val="1"/>
      <w:numFmt w:val="lowerRoman"/>
      <w:lvlText w:val="%1."/>
      <w:lvlJc w:val="right"/>
      <w:pPr>
        <w:ind w:left="2070" w:hanging="360"/>
      </w:pPr>
      <w:rPr>
        <w:b w:val="0"/>
        <w:bCs w:val="0"/>
        <w:lang w:val="en-AU"/>
      </w:rPr>
    </w:lvl>
    <w:lvl w:ilvl="1" w:tplc="480A0019" w:tentative="1">
      <w:start w:val="1"/>
      <w:numFmt w:val="lowerLetter"/>
      <w:lvlText w:val="%2."/>
      <w:lvlJc w:val="left"/>
      <w:pPr>
        <w:ind w:left="2790" w:hanging="360"/>
      </w:pPr>
    </w:lvl>
    <w:lvl w:ilvl="2" w:tplc="480A001B" w:tentative="1">
      <w:start w:val="1"/>
      <w:numFmt w:val="lowerRoman"/>
      <w:lvlText w:val="%3."/>
      <w:lvlJc w:val="right"/>
      <w:pPr>
        <w:ind w:left="3510" w:hanging="180"/>
      </w:pPr>
    </w:lvl>
    <w:lvl w:ilvl="3" w:tplc="480A000F" w:tentative="1">
      <w:start w:val="1"/>
      <w:numFmt w:val="decimal"/>
      <w:lvlText w:val="%4."/>
      <w:lvlJc w:val="left"/>
      <w:pPr>
        <w:ind w:left="4230" w:hanging="360"/>
      </w:pPr>
    </w:lvl>
    <w:lvl w:ilvl="4" w:tplc="480A0019" w:tentative="1">
      <w:start w:val="1"/>
      <w:numFmt w:val="lowerLetter"/>
      <w:lvlText w:val="%5."/>
      <w:lvlJc w:val="left"/>
      <w:pPr>
        <w:ind w:left="4950" w:hanging="360"/>
      </w:pPr>
    </w:lvl>
    <w:lvl w:ilvl="5" w:tplc="480A001B" w:tentative="1">
      <w:start w:val="1"/>
      <w:numFmt w:val="lowerRoman"/>
      <w:lvlText w:val="%6."/>
      <w:lvlJc w:val="right"/>
      <w:pPr>
        <w:ind w:left="5670" w:hanging="180"/>
      </w:pPr>
    </w:lvl>
    <w:lvl w:ilvl="6" w:tplc="480A000F" w:tentative="1">
      <w:start w:val="1"/>
      <w:numFmt w:val="decimal"/>
      <w:lvlText w:val="%7."/>
      <w:lvlJc w:val="left"/>
      <w:pPr>
        <w:ind w:left="6390" w:hanging="360"/>
      </w:pPr>
    </w:lvl>
    <w:lvl w:ilvl="7" w:tplc="480A0019" w:tentative="1">
      <w:start w:val="1"/>
      <w:numFmt w:val="lowerLetter"/>
      <w:lvlText w:val="%8."/>
      <w:lvlJc w:val="left"/>
      <w:pPr>
        <w:ind w:left="7110" w:hanging="360"/>
      </w:pPr>
    </w:lvl>
    <w:lvl w:ilvl="8" w:tplc="480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1EF669A0"/>
    <w:multiLevelType w:val="hybridMultilevel"/>
    <w:tmpl w:val="8CAAF4E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7C31"/>
    <w:multiLevelType w:val="hybridMultilevel"/>
    <w:tmpl w:val="0F825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4B0E"/>
    <w:multiLevelType w:val="multilevel"/>
    <w:tmpl w:val="B0ECCE3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bCs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bCs/>
        <w:i w:val="0"/>
        <w:i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4B525A"/>
    <w:multiLevelType w:val="hybridMultilevel"/>
    <w:tmpl w:val="3E5CB414"/>
    <w:lvl w:ilvl="0" w:tplc="EC508222">
      <w:start w:val="1"/>
      <w:numFmt w:val="lowerRoman"/>
      <w:lvlText w:val="%1."/>
      <w:lvlJc w:val="right"/>
      <w:pPr>
        <w:ind w:left="2070" w:hanging="360"/>
      </w:pPr>
      <w:rPr>
        <w:b/>
        <w:bCs/>
        <w:lang w:val="en-AU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394E2168"/>
    <w:multiLevelType w:val="multilevel"/>
    <w:tmpl w:val="E9A8897A"/>
    <w:lvl w:ilvl="0">
      <w:start w:val="13"/>
      <w:numFmt w:val="upperLetter"/>
      <w:lvlText w:val="%1"/>
      <w:lvlJc w:val="left"/>
      <w:pPr>
        <w:ind w:left="853" w:hanging="735"/>
      </w:pPr>
      <w:rPr>
        <w:rFonts w:hint="default"/>
        <w:lang w:val="es-ES" w:eastAsia="en-US" w:bidi="ar-SA"/>
      </w:rPr>
    </w:lvl>
    <w:lvl w:ilvl="1">
      <w:start w:val="4"/>
      <w:numFmt w:val="upperLetter"/>
      <w:lvlText w:val="%1.%2"/>
      <w:lvlJc w:val="left"/>
      <w:pPr>
        <w:ind w:left="853" w:hanging="735"/>
      </w:pPr>
      <w:rPr>
        <w:rFonts w:hint="default"/>
        <w:lang w:val="es-ES" w:eastAsia="en-US" w:bidi="ar-SA"/>
      </w:rPr>
    </w:lvl>
    <w:lvl w:ilvl="2">
      <w:start w:val="13"/>
      <w:numFmt w:val="decimal"/>
      <w:lvlText w:val="%3."/>
      <w:lvlJc w:val="right"/>
      <w:pPr>
        <w:ind w:left="761" w:hanging="360"/>
      </w:pPr>
      <w:rPr>
        <w:rFonts w:hint="default"/>
        <w:b w:val="0"/>
      </w:rPr>
    </w:lvl>
    <w:lvl w:ilvl="3">
      <w:start w:val="1"/>
      <w:numFmt w:val="decimal"/>
      <w:lvlText w:val="8.%4."/>
      <w:lvlJc w:val="left"/>
      <w:pPr>
        <w:ind w:left="1189" w:hanging="360"/>
      </w:pPr>
      <w:rPr>
        <w:rFonts w:hint="default"/>
        <w:b/>
        <w:bCs/>
        <w:sz w:val="20"/>
        <w:szCs w:val="20"/>
      </w:rPr>
    </w:lvl>
    <w:lvl w:ilvl="4">
      <w:numFmt w:val="bullet"/>
      <w:lvlText w:val="•"/>
      <w:lvlJc w:val="left"/>
      <w:pPr>
        <w:ind w:left="3310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0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5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0" w:hanging="281"/>
      </w:pPr>
      <w:rPr>
        <w:rFonts w:hint="default"/>
        <w:lang w:val="es-ES" w:eastAsia="en-US" w:bidi="ar-SA"/>
      </w:rPr>
    </w:lvl>
  </w:abstractNum>
  <w:abstractNum w:abstractNumId="15" w15:restartNumberingAfterBreak="0">
    <w:nsid w:val="3F0555A3"/>
    <w:multiLevelType w:val="hybridMultilevel"/>
    <w:tmpl w:val="2C648484"/>
    <w:lvl w:ilvl="0" w:tplc="1FD461D8">
      <w:start w:val="1"/>
      <w:numFmt w:val="lowerLetter"/>
      <w:lvlText w:val="%1)"/>
      <w:lvlJc w:val="left"/>
      <w:pPr>
        <w:ind w:left="1355" w:hanging="720"/>
      </w:pPr>
      <w:rPr>
        <w:rFonts w:ascii="Century Gothic" w:eastAsia="Times New Roman" w:hAnsi="Century Gothic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6694B5E8">
      <w:numFmt w:val="bullet"/>
      <w:lvlText w:val="•"/>
      <w:lvlJc w:val="left"/>
      <w:pPr>
        <w:ind w:left="2336" w:hanging="720"/>
      </w:pPr>
      <w:rPr>
        <w:rFonts w:hint="default"/>
        <w:lang w:val="es-ES" w:eastAsia="en-US" w:bidi="ar-SA"/>
      </w:rPr>
    </w:lvl>
    <w:lvl w:ilvl="2" w:tplc="3222C508">
      <w:numFmt w:val="bullet"/>
      <w:lvlText w:val="•"/>
      <w:lvlJc w:val="left"/>
      <w:pPr>
        <w:ind w:left="3312" w:hanging="720"/>
      </w:pPr>
      <w:rPr>
        <w:rFonts w:hint="default"/>
        <w:lang w:val="es-ES" w:eastAsia="en-US" w:bidi="ar-SA"/>
      </w:rPr>
    </w:lvl>
    <w:lvl w:ilvl="3" w:tplc="512ED05C">
      <w:numFmt w:val="bullet"/>
      <w:lvlText w:val="•"/>
      <w:lvlJc w:val="left"/>
      <w:pPr>
        <w:ind w:left="4288" w:hanging="720"/>
      </w:pPr>
      <w:rPr>
        <w:rFonts w:hint="default"/>
        <w:lang w:val="es-ES" w:eastAsia="en-US" w:bidi="ar-SA"/>
      </w:rPr>
    </w:lvl>
    <w:lvl w:ilvl="4" w:tplc="FEC21636">
      <w:numFmt w:val="bullet"/>
      <w:lvlText w:val="•"/>
      <w:lvlJc w:val="left"/>
      <w:pPr>
        <w:ind w:left="5264" w:hanging="720"/>
      </w:pPr>
      <w:rPr>
        <w:rFonts w:hint="default"/>
        <w:lang w:val="es-ES" w:eastAsia="en-US" w:bidi="ar-SA"/>
      </w:rPr>
    </w:lvl>
    <w:lvl w:ilvl="5" w:tplc="8298A0B8">
      <w:numFmt w:val="bullet"/>
      <w:lvlText w:val="•"/>
      <w:lvlJc w:val="left"/>
      <w:pPr>
        <w:ind w:left="6240" w:hanging="720"/>
      </w:pPr>
      <w:rPr>
        <w:rFonts w:hint="default"/>
        <w:lang w:val="es-ES" w:eastAsia="en-US" w:bidi="ar-SA"/>
      </w:rPr>
    </w:lvl>
    <w:lvl w:ilvl="6" w:tplc="50902772">
      <w:numFmt w:val="bullet"/>
      <w:lvlText w:val="•"/>
      <w:lvlJc w:val="left"/>
      <w:pPr>
        <w:ind w:left="7216" w:hanging="720"/>
      </w:pPr>
      <w:rPr>
        <w:rFonts w:hint="default"/>
        <w:lang w:val="es-ES" w:eastAsia="en-US" w:bidi="ar-SA"/>
      </w:rPr>
    </w:lvl>
    <w:lvl w:ilvl="7" w:tplc="8A02DD40">
      <w:numFmt w:val="bullet"/>
      <w:lvlText w:val="•"/>
      <w:lvlJc w:val="left"/>
      <w:pPr>
        <w:ind w:left="8192" w:hanging="720"/>
      </w:pPr>
      <w:rPr>
        <w:rFonts w:hint="default"/>
        <w:lang w:val="es-ES" w:eastAsia="en-US" w:bidi="ar-SA"/>
      </w:rPr>
    </w:lvl>
    <w:lvl w:ilvl="8" w:tplc="61F088EC">
      <w:numFmt w:val="bullet"/>
      <w:lvlText w:val="•"/>
      <w:lvlJc w:val="left"/>
      <w:pPr>
        <w:ind w:left="9168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44536DBB"/>
    <w:multiLevelType w:val="hybridMultilevel"/>
    <w:tmpl w:val="8F02E03A"/>
    <w:lvl w:ilvl="0" w:tplc="4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06A1D"/>
    <w:multiLevelType w:val="hybridMultilevel"/>
    <w:tmpl w:val="6FA8F69E"/>
    <w:lvl w:ilvl="0" w:tplc="B3508BA6">
      <w:start w:val="2"/>
      <w:numFmt w:val="lowerLetter"/>
      <w:lvlText w:val="(%1)"/>
      <w:lvlJc w:val="left"/>
      <w:pPr>
        <w:ind w:left="968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E09A3360">
      <w:numFmt w:val="bullet"/>
      <w:lvlText w:val="•"/>
      <w:lvlJc w:val="left"/>
      <w:pPr>
        <w:ind w:left="960" w:hanging="567"/>
      </w:pPr>
      <w:rPr>
        <w:rFonts w:hint="default"/>
        <w:lang w:val="es-ES" w:eastAsia="en-US" w:bidi="ar-SA"/>
      </w:rPr>
    </w:lvl>
    <w:lvl w:ilvl="2" w:tplc="4202CD84">
      <w:numFmt w:val="bullet"/>
      <w:lvlText w:val="•"/>
      <w:lvlJc w:val="left"/>
      <w:pPr>
        <w:ind w:left="1951" w:hanging="567"/>
      </w:pPr>
      <w:rPr>
        <w:rFonts w:hint="default"/>
        <w:lang w:val="es-ES" w:eastAsia="en-US" w:bidi="ar-SA"/>
      </w:rPr>
    </w:lvl>
    <w:lvl w:ilvl="3" w:tplc="F2B82FB4">
      <w:numFmt w:val="bullet"/>
      <w:lvlText w:val="•"/>
      <w:lvlJc w:val="left"/>
      <w:pPr>
        <w:ind w:left="2942" w:hanging="567"/>
      </w:pPr>
      <w:rPr>
        <w:rFonts w:hint="default"/>
        <w:lang w:val="es-ES" w:eastAsia="en-US" w:bidi="ar-SA"/>
      </w:rPr>
    </w:lvl>
    <w:lvl w:ilvl="4" w:tplc="913C3148">
      <w:numFmt w:val="bullet"/>
      <w:lvlText w:val="•"/>
      <w:lvlJc w:val="left"/>
      <w:pPr>
        <w:ind w:left="3933" w:hanging="567"/>
      </w:pPr>
      <w:rPr>
        <w:rFonts w:hint="default"/>
        <w:lang w:val="es-ES" w:eastAsia="en-US" w:bidi="ar-SA"/>
      </w:rPr>
    </w:lvl>
    <w:lvl w:ilvl="5" w:tplc="19CE3D1E">
      <w:numFmt w:val="bullet"/>
      <w:lvlText w:val="•"/>
      <w:lvlJc w:val="left"/>
      <w:pPr>
        <w:ind w:left="4924" w:hanging="567"/>
      </w:pPr>
      <w:rPr>
        <w:rFonts w:hint="default"/>
        <w:lang w:val="es-ES" w:eastAsia="en-US" w:bidi="ar-SA"/>
      </w:rPr>
    </w:lvl>
    <w:lvl w:ilvl="6" w:tplc="34A271DE">
      <w:numFmt w:val="bullet"/>
      <w:lvlText w:val="•"/>
      <w:lvlJc w:val="left"/>
      <w:pPr>
        <w:ind w:left="5915" w:hanging="567"/>
      </w:pPr>
      <w:rPr>
        <w:rFonts w:hint="default"/>
        <w:lang w:val="es-ES" w:eastAsia="en-US" w:bidi="ar-SA"/>
      </w:rPr>
    </w:lvl>
    <w:lvl w:ilvl="7" w:tplc="BB2AD430">
      <w:numFmt w:val="bullet"/>
      <w:lvlText w:val="•"/>
      <w:lvlJc w:val="left"/>
      <w:pPr>
        <w:ind w:left="6906" w:hanging="567"/>
      </w:pPr>
      <w:rPr>
        <w:rFonts w:hint="default"/>
        <w:lang w:val="es-ES" w:eastAsia="en-US" w:bidi="ar-SA"/>
      </w:rPr>
    </w:lvl>
    <w:lvl w:ilvl="8" w:tplc="D27C5A7C">
      <w:numFmt w:val="bullet"/>
      <w:lvlText w:val="•"/>
      <w:lvlJc w:val="left"/>
      <w:pPr>
        <w:ind w:left="7897" w:hanging="567"/>
      </w:pPr>
      <w:rPr>
        <w:rFonts w:hint="default"/>
        <w:lang w:val="es-ES" w:eastAsia="en-US" w:bidi="ar-SA"/>
      </w:rPr>
    </w:lvl>
  </w:abstractNum>
  <w:abstractNum w:abstractNumId="18" w15:restartNumberingAfterBreak="0">
    <w:nsid w:val="50976504"/>
    <w:multiLevelType w:val="hybridMultilevel"/>
    <w:tmpl w:val="CA58470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F6730"/>
    <w:multiLevelType w:val="hybridMultilevel"/>
    <w:tmpl w:val="BEF0A44E"/>
    <w:lvl w:ilvl="0" w:tplc="480A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0" w15:restartNumberingAfterBreak="0">
    <w:nsid w:val="53762AE7"/>
    <w:multiLevelType w:val="hybridMultilevel"/>
    <w:tmpl w:val="3D9865B8"/>
    <w:lvl w:ilvl="0" w:tplc="9EF6F288">
      <w:start w:val="1"/>
      <w:numFmt w:val="lowerLetter"/>
      <w:lvlText w:val="%1."/>
      <w:lvlJc w:val="left"/>
      <w:pPr>
        <w:ind w:left="754" w:hanging="358"/>
      </w:pPr>
      <w:rPr>
        <w:rFonts w:ascii="Verdana" w:eastAsia="Verdana" w:hAnsi="Verdana" w:cs="Verdana" w:hint="default"/>
        <w:b/>
        <w:bCs/>
        <w:w w:val="103"/>
        <w:sz w:val="20"/>
        <w:szCs w:val="20"/>
        <w:lang w:val="es-ES" w:eastAsia="es-ES" w:bidi="es-ES"/>
      </w:rPr>
    </w:lvl>
    <w:lvl w:ilvl="1" w:tplc="CE1ECD6E">
      <w:numFmt w:val="bullet"/>
      <w:lvlText w:val="•"/>
      <w:lvlJc w:val="left"/>
      <w:pPr>
        <w:ind w:left="1564" w:hanging="358"/>
      </w:pPr>
      <w:rPr>
        <w:rFonts w:hint="default"/>
        <w:lang w:val="es-ES" w:eastAsia="es-ES" w:bidi="es-ES"/>
      </w:rPr>
    </w:lvl>
    <w:lvl w:ilvl="2" w:tplc="A8682C7C">
      <w:numFmt w:val="bullet"/>
      <w:lvlText w:val="•"/>
      <w:lvlJc w:val="left"/>
      <w:pPr>
        <w:ind w:left="2368" w:hanging="358"/>
      </w:pPr>
      <w:rPr>
        <w:rFonts w:hint="default"/>
        <w:lang w:val="es-ES" w:eastAsia="es-ES" w:bidi="es-ES"/>
      </w:rPr>
    </w:lvl>
    <w:lvl w:ilvl="3" w:tplc="0A56FBAA">
      <w:numFmt w:val="bullet"/>
      <w:lvlText w:val="•"/>
      <w:lvlJc w:val="left"/>
      <w:pPr>
        <w:ind w:left="3172" w:hanging="358"/>
      </w:pPr>
      <w:rPr>
        <w:rFonts w:hint="default"/>
        <w:lang w:val="es-ES" w:eastAsia="es-ES" w:bidi="es-ES"/>
      </w:rPr>
    </w:lvl>
    <w:lvl w:ilvl="4" w:tplc="507C230E">
      <w:numFmt w:val="bullet"/>
      <w:lvlText w:val="•"/>
      <w:lvlJc w:val="left"/>
      <w:pPr>
        <w:ind w:left="3976" w:hanging="358"/>
      </w:pPr>
      <w:rPr>
        <w:rFonts w:hint="default"/>
        <w:lang w:val="es-ES" w:eastAsia="es-ES" w:bidi="es-ES"/>
      </w:rPr>
    </w:lvl>
    <w:lvl w:ilvl="5" w:tplc="3F563722">
      <w:numFmt w:val="bullet"/>
      <w:lvlText w:val="•"/>
      <w:lvlJc w:val="left"/>
      <w:pPr>
        <w:ind w:left="4780" w:hanging="358"/>
      </w:pPr>
      <w:rPr>
        <w:rFonts w:hint="default"/>
        <w:lang w:val="es-ES" w:eastAsia="es-ES" w:bidi="es-ES"/>
      </w:rPr>
    </w:lvl>
    <w:lvl w:ilvl="6" w:tplc="83B8CE34">
      <w:numFmt w:val="bullet"/>
      <w:lvlText w:val="•"/>
      <w:lvlJc w:val="left"/>
      <w:pPr>
        <w:ind w:left="5584" w:hanging="358"/>
      </w:pPr>
      <w:rPr>
        <w:rFonts w:hint="default"/>
        <w:lang w:val="es-ES" w:eastAsia="es-ES" w:bidi="es-ES"/>
      </w:rPr>
    </w:lvl>
    <w:lvl w:ilvl="7" w:tplc="4CB417AA">
      <w:numFmt w:val="bullet"/>
      <w:lvlText w:val="•"/>
      <w:lvlJc w:val="left"/>
      <w:pPr>
        <w:ind w:left="6388" w:hanging="358"/>
      </w:pPr>
      <w:rPr>
        <w:rFonts w:hint="default"/>
        <w:lang w:val="es-ES" w:eastAsia="es-ES" w:bidi="es-ES"/>
      </w:rPr>
    </w:lvl>
    <w:lvl w:ilvl="8" w:tplc="53F44EBA">
      <w:numFmt w:val="bullet"/>
      <w:lvlText w:val="•"/>
      <w:lvlJc w:val="left"/>
      <w:pPr>
        <w:ind w:left="7192" w:hanging="358"/>
      </w:pPr>
      <w:rPr>
        <w:rFonts w:hint="default"/>
        <w:lang w:val="es-ES" w:eastAsia="es-ES" w:bidi="es-ES"/>
      </w:rPr>
    </w:lvl>
  </w:abstractNum>
  <w:abstractNum w:abstractNumId="21" w15:restartNumberingAfterBreak="0">
    <w:nsid w:val="55E20F64"/>
    <w:multiLevelType w:val="hybridMultilevel"/>
    <w:tmpl w:val="C24C953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E9071D2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A362A0"/>
    <w:multiLevelType w:val="hybridMultilevel"/>
    <w:tmpl w:val="4380F64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1A0C82"/>
    <w:multiLevelType w:val="multilevel"/>
    <w:tmpl w:val="0F1E73B4"/>
    <w:lvl w:ilvl="0">
      <w:start w:val="13"/>
      <w:numFmt w:val="upperLetter"/>
      <w:lvlText w:val="%1"/>
      <w:lvlJc w:val="left"/>
      <w:pPr>
        <w:ind w:left="853" w:hanging="735"/>
      </w:pPr>
      <w:rPr>
        <w:rFonts w:hint="default"/>
        <w:lang w:val="es-ES" w:eastAsia="en-US" w:bidi="ar-SA"/>
      </w:rPr>
    </w:lvl>
    <w:lvl w:ilvl="1">
      <w:start w:val="4"/>
      <w:numFmt w:val="upperLetter"/>
      <w:lvlText w:val="%1.%2"/>
      <w:lvlJc w:val="left"/>
      <w:pPr>
        <w:ind w:left="853" w:hanging="735"/>
      </w:pPr>
      <w:rPr>
        <w:rFonts w:hint="default"/>
        <w:lang w:val="es-ES" w:eastAsia="en-US" w:bidi="ar-SA"/>
      </w:rPr>
    </w:lvl>
    <w:lvl w:ilvl="2">
      <w:start w:val="13"/>
      <w:numFmt w:val="decimal"/>
      <w:lvlText w:val="%3."/>
      <w:lvlJc w:val="right"/>
      <w:pPr>
        <w:ind w:left="761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189" w:hanging="360"/>
      </w:pPr>
      <w:rPr>
        <w:rFonts w:ascii="Century Gothic" w:hAnsi="Century Gothic" w:cs="Times New Roman" w:hint="default"/>
        <w:b/>
        <w:bCs/>
        <w:i/>
        <w:iCs/>
      </w:rPr>
    </w:lvl>
    <w:lvl w:ilvl="4">
      <w:numFmt w:val="bullet"/>
      <w:lvlText w:val="•"/>
      <w:lvlJc w:val="left"/>
      <w:pPr>
        <w:ind w:left="3310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0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5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0" w:hanging="281"/>
      </w:pPr>
      <w:rPr>
        <w:rFonts w:hint="default"/>
        <w:lang w:val="es-ES" w:eastAsia="en-US" w:bidi="ar-SA"/>
      </w:rPr>
    </w:lvl>
  </w:abstractNum>
  <w:abstractNum w:abstractNumId="24" w15:restartNumberingAfterBreak="0">
    <w:nsid w:val="5EC85DBB"/>
    <w:multiLevelType w:val="hybridMultilevel"/>
    <w:tmpl w:val="F788DF88"/>
    <w:lvl w:ilvl="0" w:tplc="F822C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4782618"/>
    <w:multiLevelType w:val="hybridMultilevel"/>
    <w:tmpl w:val="A4D6422A"/>
    <w:lvl w:ilvl="0" w:tplc="3D0A1888">
      <w:start w:val="9"/>
      <w:numFmt w:val="lowerLetter"/>
      <w:lvlText w:val="(%1)"/>
      <w:lvlJc w:val="left"/>
      <w:pPr>
        <w:ind w:left="968" w:hanging="567"/>
      </w:pPr>
      <w:rPr>
        <w:rFonts w:ascii="Century Gothic" w:eastAsia="Times New Roman" w:hAnsi="Century Gothic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7B0CE698">
      <w:numFmt w:val="bullet"/>
      <w:lvlText w:val="•"/>
      <w:lvlJc w:val="left"/>
      <w:pPr>
        <w:ind w:left="1852" w:hanging="567"/>
      </w:pPr>
      <w:rPr>
        <w:rFonts w:hint="default"/>
        <w:lang w:val="es-ES" w:eastAsia="en-US" w:bidi="ar-SA"/>
      </w:rPr>
    </w:lvl>
    <w:lvl w:ilvl="2" w:tplc="0D781FB4">
      <w:numFmt w:val="bullet"/>
      <w:lvlText w:val="•"/>
      <w:lvlJc w:val="left"/>
      <w:pPr>
        <w:ind w:left="2744" w:hanging="567"/>
      </w:pPr>
      <w:rPr>
        <w:rFonts w:hint="default"/>
        <w:lang w:val="es-ES" w:eastAsia="en-US" w:bidi="ar-SA"/>
      </w:rPr>
    </w:lvl>
    <w:lvl w:ilvl="3" w:tplc="8110E4D4">
      <w:numFmt w:val="bullet"/>
      <w:lvlText w:val="•"/>
      <w:lvlJc w:val="left"/>
      <w:pPr>
        <w:ind w:left="3636" w:hanging="567"/>
      </w:pPr>
      <w:rPr>
        <w:rFonts w:hint="default"/>
        <w:lang w:val="es-ES" w:eastAsia="en-US" w:bidi="ar-SA"/>
      </w:rPr>
    </w:lvl>
    <w:lvl w:ilvl="4" w:tplc="5B6CC39A">
      <w:numFmt w:val="bullet"/>
      <w:lvlText w:val="•"/>
      <w:lvlJc w:val="left"/>
      <w:pPr>
        <w:ind w:left="4528" w:hanging="567"/>
      </w:pPr>
      <w:rPr>
        <w:rFonts w:hint="default"/>
        <w:lang w:val="es-ES" w:eastAsia="en-US" w:bidi="ar-SA"/>
      </w:rPr>
    </w:lvl>
    <w:lvl w:ilvl="5" w:tplc="71F68794">
      <w:numFmt w:val="bullet"/>
      <w:lvlText w:val="•"/>
      <w:lvlJc w:val="left"/>
      <w:pPr>
        <w:ind w:left="5420" w:hanging="567"/>
      </w:pPr>
      <w:rPr>
        <w:rFonts w:hint="default"/>
        <w:lang w:val="es-ES" w:eastAsia="en-US" w:bidi="ar-SA"/>
      </w:rPr>
    </w:lvl>
    <w:lvl w:ilvl="6" w:tplc="D16EE8A8">
      <w:numFmt w:val="bullet"/>
      <w:lvlText w:val="•"/>
      <w:lvlJc w:val="left"/>
      <w:pPr>
        <w:ind w:left="6312" w:hanging="567"/>
      </w:pPr>
      <w:rPr>
        <w:rFonts w:hint="default"/>
        <w:lang w:val="es-ES" w:eastAsia="en-US" w:bidi="ar-SA"/>
      </w:rPr>
    </w:lvl>
    <w:lvl w:ilvl="7" w:tplc="2BA84304">
      <w:numFmt w:val="bullet"/>
      <w:lvlText w:val="•"/>
      <w:lvlJc w:val="left"/>
      <w:pPr>
        <w:ind w:left="7204" w:hanging="567"/>
      </w:pPr>
      <w:rPr>
        <w:rFonts w:hint="default"/>
        <w:lang w:val="es-ES" w:eastAsia="en-US" w:bidi="ar-SA"/>
      </w:rPr>
    </w:lvl>
    <w:lvl w:ilvl="8" w:tplc="4788ADAC">
      <w:numFmt w:val="bullet"/>
      <w:lvlText w:val="•"/>
      <w:lvlJc w:val="left"/>
      <w:pPr>
        <w:ind w:left="8096" w:hanging="567"/>
      </w:pPr>
      <w:rPr>
        <w:rFonts w:hint="default"/>
        <w:lang w:val="es-ES" w:eastAsia="en-US" w:bidi="ar-SA"/>
      </w:rPr>
    </w:lvl>
  </w:abstractNum>
  <w:abstractNum w:abstractNumId="26" w15:restartNumberingAfterBreak="0">
    <w:nsid w:val="67224CAD"/>
    <w:multiLevelType w:val="multilevel"/>
    <w:tmpl w:val="78D056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67E92FD4"/>
    <w:multiLevelType w:val="hybridMultilevel"/>
    <w:tmpl w:val="221ABF9A"/>
    <w:lvl w:ilvl="0" w:tplc="F684BBFC">
      <w:start w:val="1"/>
      <w:numFmt w:val="lowerLetter"/>
      <w:lvlText w:val="(%1)"/>
      <w:lvlJc w:val="left"/>
      <w:pPr>
        <w:ind w:left="1530" w:hanging="360"/>
      </w:pPr>
      <w:rPr>
        <w:rFonts w:hint="default"/>
        <w:b/>
        <w:bCs/>
        <w:i/>
        <w:iCs/>
        <w:color w:val="auto"/>
        <w:sz w:val="22"/>
        <w:szCs w:val="22"/>
        <w:u w:val="none"/>
      </w:rPr>
    </w:lvl>
    <w:lvl w:ilvl="1" w:tplc="480A0019" w:tentative="1">
      <w:start w:val="1"/>
      <w:numFmt w:val="lowerLetter"/>
      <w:lvlText w:val="%2."/>
      <w:lvlJc w:val="left"/>
      <w:pPr>
        <w:ind w:left="2250" w:hanging="360"/>
      </w:pPr>
    </w:lvl>
    <w:lvl w:ilvl="2" w:tplc="480A001B" w:tentative="1">
      <w:start w:val="1"/>
      <w:numFmt w:val="lowerRoman"/>
      <w:lvlText w:val="%3."/>
      <w:lvlJc w:val="right"/>
      <w:pPr>
        <w:ind w:left="2970" w:hanging="180"/>
      </w:pPr>
    </w:lvl>
    <w:lvl w:ilvl="3" w:tplc="480A000F" w:tentative="1">
      <w:start w:val="1"/>
      <w:numFmt w:val="decimal"/>
      <w:lvlText w:val="%4."/>
      <w:lvlJc w:val="left"/>
      <w:pPr>
        <w:ind w:left="3690" w:hanging="360"/>
      </w:pPr>
    </w:lvl>
    <w:lvl w:ilvl="4" w:tplc="480A0019" w:tentative="1">
      <w:start w:val="1"/>
      <w:numFmt w:val="lowerLetter"/>
      <w:lvlText w:val="%5."/>
      <w:lvlJc w:val="left"/>
      <w:pPr>
        <w:ind w:left="4410" w:hanging="360"/>
      </w:pPr>
    </w:lvl>
    <w:lvl w:ilvl="5" w:tplc="480A001B" w:tentative="1">
      <w:start w:val="1"/>
      <w:numFmt w:val="lowerRoman"/>
      <w:lvlText w:val="%6."/>
      <w:lvlJc w:val="right"/>
      <w:pPr>
        <w:ind w:left="5130" w:hanging="180"/>
      </w:pPr>
    </w:lvl>
    <w:lvl w:ilvl="6" w:tplc="480A000F" w:tentative="1">
      <w:start w:val="1"/>
      <w:numFmt w:val="decimal"/>
      <w:lvlText w:val="%7."/>
      <w:lvlJc w:val="left"/>
      <w:pPr>
        <w:ind w:left="5850" w:hanging="360"/>
      </w:pPr>
    </w:lvl>
    <w:lvl w:ilvl="7" w:tplc="480A0019" w:tentative="1">
      <w:start w:val="1"/>
      <w:numFmt w:val="lowerLetter"/>
      <w:lvlText w:val="%8."/>
      <w:lvlJc w:val="left"/>
      <w:pPr>
        <w:ind w:left="6570" w:hanging="360"/>
      </w:pPr>
    </w:lvl>
    <w:lvl w:ilvl="8" w:tplc="48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735304DB"/>
    <w:multiLevelType w:val="hybridMultilevel"/>
    <w:tmpl w:val="C6C28A4C"/>
    <w:lvl w:ilvl="0" w:tplc="AF140FBE">
      <w:start w:val="1"/>
      <w:numFmt w:val="lowerLetter"/>
      <w:lvlText w:val="%1)"/>
      <w:lvlJc w:val="left"/>
      <w:pPr>
        <w:ind w:left="829" w:hanging="286"/>
      </w:pPr>
      <w:rPr>
        <w:rFonts w:ascii="Century Gothic" w:eastAsia="Times New Roman" w:hAnsi="Century Gothic" w:cs="Times New Roman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004014B6">
      <w:start w:val="1"/>
      <w:numFmt w:val="decimal"/>
      <w:lvlText w:val="Cuadro %2."/>
      <w:lvlJc w:val="left"/>
      <w:pPr>
        <w:ind w:left="3375" w:hanging="360"/>
      </w:pPr>
      <w:rPr>
        <w:rFonts w:ascii="Century Gothic" w:eastAsia="Times New Roman" w:hAnsi="Century Gothic" w:cs="Times New Roman" w:hint="default"/>
        <w:b/>
        <w:bCs/>
        <w:w w:val="100"/>
        <w:sz w:val="22"/>
        <w:szCs w:val="22"/>
      </w:rPr>
    </w:lvl>
    <w:lvl w:ilvl="2" w:tplc="57107E5C">
      <w:numFmt w:val="bullet"/>
      <w:lvlText w:val="•"/>
      <w:lvlJc w:val="left"/>
      <w:pPr>
        <w:ind w:left="4088" w:hanging="360"/>
      </w:pPr>
      <w:rPr>
        <w:rFonts w:hint="default"/>
        <w:lang w:val="es-ES" w:eastAsia="en-US" w:bidi="ar-SA"/>
      </w:rPr>
    </w:lvl>
    <w:lvl w:ilvl="3" w:tplc="10446CD6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4" w:tplc="A476AA7C"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5" w:tplc="CDDABDF2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6" w:tplc="609EE2B4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7" w:tplc="AE346E60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  <w:lvl w:ilvl="8" w:tplc="EA06901C">
      <w:numFmt w:val="bullet"/>
      <w:lvlText w:val="•"/>
      <w:lvlJc w:val="left"/>
      <w:pPr>
        <w:ind w:left="834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9297B97"/>
    <w:multiLevelType w:val="hybridMultilevel"/>
    <w:tmpl w:val="0F825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626C9"/>
    <w:multiLevelType w:val="multilevel"/>
    <w:tmpl w:val="2D3A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39230">
    <w:abstractNumId w:val="15"/>
  </w:num>
  <w:num w:numId="2" w16cid:durableId="182016524">
    <w:abstractNumId w:val="28"/>
  </w:num>
  <w:num w:numId="3" w16cid:durableId="439833968">
    <w:abstractNumId w:val="0"/>
  </w:num>
  <w:num w:numId="4" w16cid:durableId="364524451">
    <w:abstractNumId w:val="17"/>
  </w:num>
  <w:num w:numId="5" w16cid:durableId="1701009711">
    <w:abstractNumId w:val="1"/>
  </w:num>
  <w:num w:numId="6" w16cid:durableId="1850027000">
    <w:abstractNumId w:val="25"/>
  </w:num>
  <w:num w:numId="7" w16cid:durableId="360204022">
    <w:abstractNumId w:val="5"/>
  </w:num>
  <w:num w:numId="8" w16cid:durableId="1524588030">
    <w:abstractNumId w:val="2"/>
  </w:num>
  <w:num w:numId="9" w16cid:durableId="2042705669">
    <w:abstractNumId w:val="26"/>
  </w:num>
  <w:num w:numId="10" w16cid:durableId="1752968397">
    <w:abstractNumId w:val="16"/>
  </w:num>
  <w:num w:numId="11" w16cid:durableId="652300784">
    <w:abstractNumId w:val="11"/>
  </w:num>
  <w:num w:numId="12" w16cid:durableId="1827743277">
    <w:abstractNumId w:val="29"/>
  </w:num>
  <w:num w:numId="13" w16cid:durableId="962541788">
    <w:abstractNumId w:val="4"/>
  </w:num>
  <w:num w:numId="14" w16cid:durableId="1236621836">
    <w:abstractNumId w:val="22"/>
  </w:num>
  <w:num w:numId="15" w16cid:durableId="474840866">
    <w:abstractNumId w:val="6"/>
  </w:num>
  <w:num w:numId="16" w16cid:durableId="700471503">
    <w:abstractNumId w:val="24"/>
  </w:num>
  <w:num w:numId="17" w16cid:durableId="510146683">
    <w:abstractNumId w:val="30"/>
  </w:num>
  <w:num w:numId="18" w16cid:durableId="1134713081">
    <w:abstractNumId w:val="18"/>
  </w:num>
  <w:num w:numId="19" w16cid:durableId="1697147139">
    <w:abstractNumId w:val="20"/>
  </w:num>
  <w:num w:numId="20" w16cid:durableId="1543135698">
    <w:abstractNumId w:val="10"/>
  </w:num>
  <w:num w:numId="21" w16cid:durableId="1255165048">
    <w:abstractNumId w:val="19"/>
  </w:num>
  <w:num w:numId="22" w16cid:durableId="1655640619">
    <w:abstractNumId w:val="8"/>
  </w:num>
  <w:num w:numId="23" w16cid:durableId="2023779928">
    <w:abstractNumId w:val="12"/>
  </w:num>
  <w:num w:numId="24" w16cid:durableId="982268295">
    <w:abstractNumId w:val="7"/>
  </w:num>
  <w:num w:numId="25" w16cid:durableId="1847088610">
    <w:abstractNumId w:val="21"/>
  </w:num>
  <w:num w:numId="26" w16cid:durableId="1037123188">
    <w:abstractNumId w:val="14"/>
  </w:num>
  <w:num w:numId="27" w16cid:durableId="495071821">
    <w:abstractNumId w:val="27"/>
  </w:num>
  <w:num w:numId="28" w16cid:durableId="639194065">
    <w:abstractNumId w:val="3"/>
  </w:num>
  <w:num w:numId="29" w16cid:durableId="301930784">
    <w:abstractNumId w:val="9"/>
  </w:num>
  <w:num w:numId="30" w16cid:durableId="124584568">
    <w:abstractNumId w:val="13"/>
  </w:num>
  <w:num w:numId="31" w16cid:durableId="4132785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86"/>
    <w:rsid w:val="00002AA0"/>
    <w:rsid w:val="00005515"/>
    <w:rsid w:val="000119EF"/>
    <w:rsid w:val="00011C3A"/>
    <w:rsid w:val="00033DA8"/>
    <w:rsid w:val="0003429A"/>
    <w:rsid w:val="0004079E"/>
    <w:rsid w:val="0004082A"/>
    <w:rsid w:val="000424BE"/>
    <w:rsid w:val="00042518"/>
    <w:rsid w:val="00044B87"/>
    <w:rsid w:val="00046CBB"/>
    <w:rsid w:val="00054881"/>
    <w:rsid w:val="000576B5"/>
    <w:rsid w:val="00057B20"/>
    <w:rsid w:val="00061F0C"/>
    <w:rsid w:val="00062ABE"/>
    <w:rsid w:val="00093B7E"/>
    <w:rsid w:val="00096631"/>
    <w:rsid w:val="00097237"/>
    <w:rsid w:val="000A0572"/>
    <w:rsid w:val="000A3B12"/>
    <w:rsid w:val="000B03CB"/>
    <w:rsid w:val="000B4BA9"/>
    <w:rsid w:val="000E2545"/>
    <w:rsid w:val="000E3BE0"/>
    <w:rsid w:val="00101E48"/>
    <w:rsid w:val="00103A76"/>
    <w:rsid w:val="00106964"/>
    <w:rsid w:val="00111309"/>
    <w:rsid w:val="00113804"/>
    <w:rsid w:val="00114BF3"/>
    <w:rsid w:val="00120C52"/>
    <w:rsid w:val="00132C53"/>
    <w:rsid w:val="00167405"/>
    <w:rsid w:val="00171E3C"/>
    <w:rsid w:val="0017420A"/>
    <w:rsid w:val="0017706E"/>
    <w:rsid w:val="0017786D"/>
    <w:rsid w:val="0018706C"/>
    <w:rsid w:val="00194607"/>
    <w:rsid w:val="0019797C"/>
    <w:rsid w:val="001A2734"/>
    <w:rsid w:val="001A4F93"/>
    <w:rsid w:val="001A57F9"/>
    <w:rsid w:val="001A68A7"/>
    <w:rsid w:val="001C14F1"/>
    <w:rsid w:val="001C1842"/>
    <w:rsid w:val="001C7E15"/>
    <w:rsid w:val="001D25FF"/>
    <w:rsid w:val="001E3442"/>
    <w:rsid w:val="00200106"/>
    <w:rsid w:val="00200891"/>
    <w:rsid w:val="00212962"/>
    <w:rsid w:val="00212CB5"/>
    <w:rsid w:val="00225628"/>
    <w:rsid w:val="002273EF"/>
    <w:rsid w:val="00233D9D"/>
    <w:rsid w:val="00245F02"/>
    <w:rsid w:val="0025502E"/>
    <w:rsid w:val="00261332"/>
    <w:rsid w:val="00267EDA"/>
    <w:rsid w:val="00293030"/>
    <w:rsid w:val="002A016B"/>
    <w:rsid w:val="002C0AEA"/>
    <w:rsid w:val="002C2A01"/>
    <w:rsid w:val="002C49AF"/>
    <w:rsid w:val="002C78F5"/>
    <w:rsid w:val="002D0045"/>
    <w:rsid w:val="002D4615"/>
    <w:rsid w:val="002E0993"/>
    <w:rsid w:val="002F2D64"/>
    <w:rsid w:val="002F615A"/>
    <w:rsid w:val="00301427"/>
    <w:rsid w:val="003155F8"/>
    <w:rsid w:val="003223ED"/>
    <w:rsid w:val="00327FCD"/>
    <w:rsid w:val="00332C3B"/>
    <w:rsid w:val="00342283"/>
    <w:rsid w:val="003607DB"/>
    <w:rsid w:val="0037588B"/>
    <w:rsid w:val="003801D3"/>
    <w:rsid w:val="00380262"/>
    <w:rsid w:val="003842C4"/>
    <w:rsid w:val="0038725C"/>
    <w:rsid w:val="00391A3B"/>
    <w:rsid w:val="003A0F1C"/>
    <w:rsid w:val="003A2831"/>
    <w:rsid w:val="003B1F8D"/>
    <w:rsid w:val="003D32DE"/>
    <w:rsid w:val="003D37A4"/>
    <w:rsid w:val="003D3A19"/>
    <w:rsid w:val="003E0B75"/>
    <w:rsid w:val="003E7045"/>
    <w:rsid w:val="003F5130"/>
    <w:rsid w:val="00400E1D"/>
    <w:rsid w:val="00406D24"/>
    <w:rsid w:val="00410028"/>
    <w:rsid w:val="00422AB9"/>
    <w:rsid w:val="0043182C"/>
    <w:rsid w:val="0046254F"/>
    <w:rsid w:val="004631CC"/>
    <w:rsid w:val="00463710"/>
    <w:rsid w:val="00467343"/>
    <w:rsid w:val="0047274F"/>
    <w:rsid w:val="004843C3"/>
    <w:rsid w:val="00497E31"/>
    <w:rsid w:val="004A70F4"/>
    <w:rsid w:val="004E23B9"/>
    <w:rsid w:val="004E55E4"/>
    <w:rsid w:val="00500CEC"/>
    <w:rsid w:val="00503F48"/>
    <w:rsid w:val="00581B2F"/>
    <w:rsid w:val="005B09A9"/>
    <w:rsid w:val="005C271F"/>
    <w:rsid w:val="005C3469"/>
    <w:rsid w:val="005E0848"/>
    <w:rsid w:val="005E3C20"/>
    <w:rsid w:val="005E61F0"/>
    <w:rsid w:val="005F12CD"/>
    <w:rsid w:val="0060436B"/>
    <w:rsid w:val="0062705D"/>
    <w:rsid w:val="00653158"/>
    <w:rsid w:val="006572B4"/>
    <w:rsid w:val="00670C4B"/>
    <w:rsid w:val="00676683"/>
    <w:rsid w:val="00687079"/>
    <w:rsid w:val="00687580"/>
    <w:rsid w:val="00694073"/>
    <w:rsid w:val="006A3CC2"/>
    <w:rsid w:val="006A6223"/>
    <w:rsid w:val="006B77D4"/>
    <w:rsid w:val="006C6531"/>
    <w:rsid w:val="006C7E76"/>
    <w:rsid w:val="006D3789"/>
    <w:rsid w:val="006D69A2"/>
    <w:rsid w:val="006D6EB3"/>
    <w:rsid w:val="006E163A"/>
    <w:rsid w:val="006E4960"/>
    <w:rsid w:val="00707B72"/>
    <w:rsid w:val="0071577C"/>
    <w:rsid w:val="007359B8"/>
    <w:rsid w:val="007478C7"/>
    <w:rsid w:val="00756482"/>
    <w:rsid w:val="00773930"/>
    <w:rsid w:val="00775CF7"/>
    <w:rsid w:val="0079478B"/>
    <w:rsid w:val="007A26F5"/>
    <w:rsid w:val="007B275C"/>
    <w:rsid w:val="007C2D79"/>
    <w:rsid w:val="007C7918"/>
    <w:rsid w:val="00855639"/>
    <w:rsid w:val="0087646E"/>
    <w:rsid w:val="008903AB"/>
    <w:rsid w:val="008A2C6F"/>
    <w:rsid w:val="008C0122"/>
    <w:rsid w:val="008D25A4"/>
    <w:rsid w:val="008E0374"/>
    <w:rsid w:val="008E715C"/>
    <w:rsid w:val="00904276"/>
    <w:rsid w:val="0090589B"/>
    <w:rsid w:val="0091330B"/>
    <w:rsid w:val="00924672"/>
    <w:rsid w:val="00930481"/>
    <w:rsid w:val="009415D5"/>
    <w:rsid w:val="00941A57"/>
    <w:rsid w:val="009454D0"/>
    <w:rsid w:val="00950AFF"/>
    <w:rsid w:val="0096772D"/>
    <w:rsid w:val="00970AE3"/>
    <w:rsid w:val="00974994"/>
    <w:rsid w:val="00983AAA"/>
    <w:rsid w:val="009925A7"/>
    <w:rsid w:val="009B2059"/>
    <w:rsid w:val="009C3555"/>
    <w:rsid w:val="009D0FD9"/>
    <w:rsid w:val="009D6BF9"/>
    <w:rsid w:val="009F2C9A"/>
    <w:rsid w:val="009F2E6A"/>
    <w:rsid w:val="009F6AE6"/>
    <w:rsid w:val="00A02A17"/>
    <w:rsid w:val="00A32BC6"/>
    <w:rsid w:val="00A51DB2"/>
    <w:rsid w:val="00A653E7"/>
    <w:rsid w:val="00A725C3"/>
    <w:rsid w:val="00A77F99"/>
    <w:rsid w:val="00A94A32"/>
    <w:rsid w:val="00AB3BA9"/>
    <w:rsid w:val="00AB7B2C"/>
    <w:rsid w:val="00AC1626"/>
    <w:rsid w:val="00AC6115"/>
    <w:rsid w:val="00AC7A1B"/>
    <w:rsid w:val="00AD783C"/>
    <w:rsid w:val="00AE6F0A"/>
    <w:rsid w:val="00B02805"/>
    <w:rsid w:val="00B14CCC"/>
    <w:rsid w:val="00B227DD"/>
    <w:rsid w:val="00B47951"/>
    <w:rsid w:val="00B52F3D"/>
    <w:rsid w:val="00B53F64"/>
    <w:rsid w:val="00B54FD4"/>
    <w:rsid w:val="00B63897"/>
    <w:rsid w:val="00B647A5"/>
    <w:rsid w:val="00B67B13"/>
    <w:rsid w:val="00B7544A"/>
    <w:rsid w:val="00B760EC"/>
    <w:rsid w:val="00B82DE4"/>
    <w:rsid w:val="00B84225"/>
    <w:rsid w:val="00B9423A"/>
    <w:rsid w:val="00B9432B"/>
    <w:rsid w:val="00BA35C7"/>
    <w:rsid w:val="00BB2F02"/>
    <w:rsid w:val="00BD0557"/>
    <w:rsid w:val="00BE5439"/>
    <w:rsid w:val="00BF2C11"/>
    <w:rsid w:val="00C064E2"/>
    <w:rsid w:val="00C11F24"/>
    <w:rsid w:val="00C22541"/>
    <w:rsid w:val="00C25126"/>
    <w:rsid w:val="00C25A83"/>
    <w:rsid w:val="00C477BC"/>
    <w:rsid w:val="00C52497"/>
    <w:rsid w:val="00C76D16"/>
    <w:rsid w:val="00CA5E17"/>
    <w:rsid w:val="00CB0350"/>
    <w:rsid w:val="00CB46EC"/>
    <w:rsid w:val="00CE6682"/>
    <w:rsid w:val="00CF4345"/>
    <w:rsid w:val="00CF5794"/>
    <w:rsid w:val="00D11B7B"/>
    <w:rsid w:val="00D24073"/>
    <w:rsid w:val="00D24F41"/>
    <w:rsid w:val="00D40FCF"/>
    <w:rsid w:val="00D41971"/>
    <w:rsid w:val="00D43853"/>
    <w:rsid w:val="00D44870"/>
    <w:rsid w:val="00D55697"/>
    <w:rsid w:val="00D76180"/>
    <w:rsid w:val="00D876F2"/>
    <w:rsid w:val="00D90586"/>
    <w:rsid w:val="00D92048"/>
    <w:rsid w:val="00D944A2"/>
    <w:rsid w:val="00D94FBE"/>
    <w:rsid w:val="00DA4791"/>
    <w:rsid w:val="00DB32EB"/>
    <w:rsid w:val="00DC264E"/>
    <w:rsid w:val="00DD3A4E"/>
    <w:rsid w:val="00DE57FC"/>
    <w:rsid w:val="00DF3F26"/>
    <w:rsid w:val="00E03615"/>
    <w:rsid w:val="00E0626E"/>
    <w:rsid w:val="00E4154F"/>
    <w:rsid w:val="00E42343"/>
    <w:rsid w:val="00E618B3"/>
    <w:rsid w:val="00E7363D"/>
    <w:rsid w:val="00E81171"/>
    <w:rsid w:val="00E86005"/>
    <w:rsid w:val="00E91C09"/>
    <w:rsid w:val="00E93C38"/>
    <w:rsid w:val="00EB3EF4"/>
    <w:rsid w:val="00EB4119"/>
    <w:rsid w:val="00EC67C9"/>
    <w:rsid w:val="00ED1066"/>
    <w:rsid w:val="00ED4FE8"/>
    <w:rsid w:val="00EE1FE8"/>
    <w:rsid w:val="00EF278B"/>
    <w:rsid w:val="00F05818"/>
    <w:rsid w:val="00F06900"/>
    <w:rsid w:val="00F104FF"/>
    <w:rsid w:val="00F11E46"/>
    <w:rsid w:val="00F279FA"/>
    <w:rsid w:val="00F31D5A"/>
    <w:rsid w:val="00F34A44"/>
    <w:rsid w:val="00F4424E"/>
    <w:rsid w:val="00F5447B"/>
    <w:rsid w:val="00F64253"/>
    <w:rsid w:val="00F81626"/>
    <w:rsid w:val="00F83FB3"/>
    <w:rsid w:val="00F874EA"/>
    <w:rsid w:val="00FA01A5"/>
    <w:rsid w:val="00FB5615"/>
    <w:rsid w:val="00FC2214"/>
    <w:rsid w:val="00FC57C3"/>
    <w:rsid w:val="00FD0542"/>
    <w:rsid w:val="00FD0986"/>
    <w:rsid w:val="00FD2110"/>
    <w:rsid w:val="00FE256B"/>
    <w:rsid w:val="00FF4B5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920FA8"/>
  <w15:docId w15:val="{4D214AA0-262A-48B7-9F90-B73A9C86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A1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5"/>
      <w:ind w:left="561" w:right="423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68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D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Citation List,본문(내용),List Paragraph (numbered (a)),ADB paragraph numbering,Colorful List - Accent 11,References,Paragraphe  revu,Bullets,Celula,List Bullet Mary,Bullet Points,Liste Paragraf,Listenabsatz1,Llista Nivell1,Lista de nivel 1"/>
    <w:basedOn w:val="Normal"/>
    <w:link w:val="PrrafodelistaCar"/>
    <w:uiPriority w:val="34"/>
    <w:qFormat/>
    <w:pPr>
      <w:ind w:left="68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44B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B8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4B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B87"/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463710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33D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3D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3DA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A8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DD3A4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3A4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B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B2F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DB2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DB2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table" w:styleId="Tablaconcuadrcula">
    <w:name w:val="Table Grid"/>
    <w:basedOn w:val="Tablanormal"/>
    <w:uiPriority w:val="39"/>
    <w:rsid w:val="0077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3F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HN" w:eastAsia="es-HN"/>
    </w:rPr>
  </w:style>
  <w:style w:type="character" w:customStyle="1" w:styleId="PrrafodelistaCar">
    <w:name w:val="Párrafo de lista Car"/>
    <w:aliases w:val="Citation List Car,본문(내용) Car,List Paragraph (numbered (a)) Car,ADB paragraph numbering Car,Colorful List - Accent 11 Car,References Car,Paragraphe  revu Car,Bullets Car,Celula Car,List Bullet Mary Car,Bullet Points Car"/>
    <w:link w:val="Prrafodelista"/>
    <w:uiPriority w:val="34"/>
    <w:qFormat/>
    <w:locked/>
    <w:rsid w:val="00DF3F26"/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DF3F26"/>
    <w:rPr>
      <w:b/>
      <w:bCs/>
    </w:rPr>
  </w:style>
  <w:style w:type="paragraph" w:customStyle="1" w:styleId="Ttulo31">
    <w:name w:val="Título 31"/>
    <w:basedOn w:val="Normal"/>
    <w:uiPriority w:val="1"/>
    <w:qFormat/>
    <w:rsid w:val="00DF3F26"/>
    <w:pPr>
      <w:ind w:left="396"/>
      <w:outlineLvl w:val="3"/>
    </w:pPr>
    <w:rPr>
      <w:rFonts w:ascii="Verdana" w:eastAsia="Verdana" w:hAnsi="Verdana" w:cs="Verdana"/>
      <w:b/>
      <w:bCs/>
      <w:sz w:val="20"/>
      <w:szCs w:val="20"/>
      <w:lang w:eastAsia="es-ES" w:bidi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1D5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31D5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31D5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1D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1D5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31D5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D25FF"/>
    <w:rPr>
      <w:color w:val="605E5C"/>
      <w:shd w:val="clear" w:color="auto" w:fill="E1DFDD"/>
    </w:rPr>
  </w:style>
  <w:style w:type="paragraph" w:customStyle="1" w:styleId="Default">
    <w:name w:val="Default"/>
    <w:rsid w:val="006D6EB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046C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HN" w:eastAsia="es-HN"/>
    </w:rPr>
  </w:style>
  <w:style w:type="character" w:customStyle="1" w:styleId="normaltextrun">
    <w:name w:val="normaltextrun"/>
    <w:basedOn w:val="Fuentedeprrafopredeter"/>
    <w:rsid w:val="00046CBB"/>
  </w:style>
  <w:style w:type="character" w:customStyle="1" w:styleId="eop">
    <w:name w:val="eop"/>
    <w:basedOn w:val="Fuentedeprrafopredeter"/>
    <w:rsid w:val="00046CBB"/>
  </w:style>
  <w:style w:type="paragraph" w:styleId="Subttulo">
    <w:name w:val="Subtitle"/>
    <w:basedOn w:val="Normal"/>
    <w:link w:val="SubttuloCar"/>
    <w:uiPriority w:val="11"/>
    <w:qFormat/>
    <w:rsid w:val="00E03615"/>
    <w:pPr>
      <w:widowControl/>
      <w:autoSpaceDE/>
      <w:autoSpaceDN/>
      <w:spacing w:before="240" w:after="360"/>
      <w:jc w:val="center"/>
    </w:pPr>
    <w:rPr>
      <w:b/>
      <w:sz w:val="4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E03615"/>
    <w:rPr>
      <w:rFonts w:ascii="Times New Roman" w:eastAsia="Times New Roman" w:hAnsi="Times New Roman" w:cs="Times New Roman"/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CDC0-D415-42C7-B370-470698B1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1857</Words>
  <Characters>10214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 López</dc:creator>
  <cp:lastModifiedBy>Jessica Rojas</cp:lastModifiedBy>
  <cp:revision>3</cp:revision>
  <dcterms:created xsi:type="dcterms:W3CDTF">2025-08-22T22:01:00Z</dcterms:created>
  <dcterms:modified xsi:type="dcterms:W3CDTF">2025-08-22T22:34:00Z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2024-05-19T00:00:00Z</vt:filetime>
  </property>
</Properties>
</file>