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FFDE4" w14:textId="78AEDCBB" w:rsidR="006B6C36" w:rsidRDefault="006B6C36" w:rsidP="006B6C36">
      <w:pPr>
        <w:widowControl w:val="0"/>
        <w:spacing w:after="0" w:line="240" w:lineRule="auto"/>
        <w:jc w:val="center"/>
        <w:rPr>
          <w:rFonts w:ascii="Century Gothic" w:hAnsi="Century Gothic"/>
          <w:b/>
          <w:lang w:val="es-BO"/>
        </w:rPr>
      </w:pPr>
      <w:r w:rsidRPr="0060708C">
        <w:rPr>
          <w:rFonts w:ascii="Century Gothic" w:hAnsi="Century Gothic"/>
          <w:b/>
          <w:lang w:val="es-BO"/>
        </w:rPr>
        <w:t>FORMULARIO DE LISTA DE PRECIOS</w:t>
      </w:r>
      <w:r>
        <w:rPr>
          <w:rFonts w:ascii="Century Gothic" w:hAnsi="Century Gothic"/>
          <w:b/>
          <w:lang w:val="es-BO"/>
        </w:rPr>
        <w:t xml:space="preserve"> Y PLAN DE ENTREGAS</w:t>
      </w:r>
      <w:bookmarkStart w:id="0" w:name="_Hlk203583123"/>
      <w:r w:rsidR="000B398D">
        <w:rPr>
          <w:rFonts w:ascii="Century Gothic" w:hAnsi="Century Gothic"/>
          <w:b/>
          <w:lang w:val="es-BO"/>
        </w:rPr>
        <w:t xml:space="preserve"> (enmendado)</w:t>
      </w:r>
    </w:p>
    <w:p w14:paraId="6A6BE400" w14:textId="77777777" w:rsidR="006B6C36" w:rsidRPr="0060708C" w:rsidRDefault="006B6C36" w:rsidP="006B6C36">
      <w:pPr>
        <w:widowControl w:val="0"/>
        <w:spacing w:after="0" w:line="240" w:lineRule="auto"/>
        <w:jc w:val="center"/>
        <w:rPr>
          <w:rFonts w:ascii="Century Gothic" w:hAnsi="Century Gothic"/>
          <w:sz w:val="12"/>
          <w:szCs w:val="12"/>
          <w:lang w:val="es-BO"/>
        </w:rPr>
      </w:pPr>
    </w:p>
    <w:tbl>
      <w:tblPr>
        <w:tblW w:w="123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4"/>
        <w:gridCol w:w="4581"/>
        <w:gridCol w:w="896"/>
        <w:gridCol w:w="544"/>
        <w:gridCol w:w="1156"/>
        <w:gridCol w:w="1030"/>
        <w:gridCol w:w="1030"/>
        <w:gridCol w:w="1030"/>
        <w:gridCol w:w="1134"/>
        <w:gridCol w:w="14"/>
      </w:tblGrid>
      <w:tr w:rsidR="006B6C36" w:rsidRPr="00553A56" w14:paraId="2B230B3E" w14:textId="77777777" w:rsidTr="0028254E">
        <w:trPr>
          <w:trHeight w:val="432"/>
          <w:tblHeader/>
          <w:jc w:val="center"/>
        </w:trPr>
        <w:tc>
          <w:tcPr>
            <w:tcW w:w="12319" w:type="dxa"/>
            <w:gridSpan w:val="10"/>
            <w:shd w:val="clear" w:color="auto" w:fill="C5E0B3" w:themeFill="accent6" w:themeFillTint="66"/>
            <w:vAlign w:val="center"/>
          </w:tcPr>
          <w:p w14:paraId="4816BB7A" w14:textId="77777777" w:rsidR="006B6C36" w:rsidRPr="003B4DF5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sz w:val="18"/>
                <w:szCs w:val="18"/>
                <w:lang w:val="es-HN"/>
              </w:rPr>
            </w:pPr>
            <w:r w:rsidRPr="003B4DF5">
              <w:rPr>
                <w:rFonts w:ascii="Century Gothic" w:hAnsi="Century Gothic" w:cstheme="minorHAnsi"/>
                <w:b/>
                <w:sz w:val="18"/>
                <w:szCs w:val="18"/>
                <w:lang w:val="es-HN"/>
              </w:rPr>
              <w:t>Lote 1 – Accesorios para Equipo Multiparamétrico Marca YSI Modelo Pro DSS</w:t>
            </w:r>
          </w:p>
        </w:tc>
      </w:tr>
      <w:tr w:rsidR="006B6C36" w:rsidRPr="00553A56" w14:paraId="79E019C2" w14:textId="77777777" w:rsidTr="0028254E">
        <w:trPr>
          <w:trHeight w:val="20"/>
          <w:tblHeader/>
          <w:jc w:val="center"/>
        </w:trPr>
        <w:tc>
          <w:tcPr>
            <w:tcW w:w="904" w:type="dxa"/>
            <w:shd w:val="clear" w:color="auto" w:fill="E2EFD9" w:themeFill="accent6" w:themeFillTint="33"/>
          </w:tcPr>
          <w:p w14:paraId="7A730DC8" w14:textId="77777777" w:rsidR="006B6C36" w:rsidRPr="003B4DF5" w:rsidRDefault="006B6C36" w:rsidP="0028254E">
            <w:pPr>
              <w:widowControl w:val="0"/>
              <w:spacing w:after="0" w:line="240" w:lineRule="auto"/>
              <w:ind w:left="-74"/>
              <w:jc w:val="center"/>
              <w:rPr>
                <w:rFonts w:ascii="Century Gothic" w:hAnsi="Century Gothic" w:cstheme="minorHAnsi"/>
                <w:b/>
                <w:bCs/>
                <w:color w:val="000000"/>
                <w:sz w:val="18"/>
                <w:szCs w:val="18"/>
                <w:lang w:val="es-HN"/>
              </w:rPr>
            </w:pPr>
          </w:p>
        </w:tc>
        <w:tc>
          <w:tcPr>
            <w:tcW w:w="6021" w:type="dxa"/>
            <w:gridSpan w:val="3"/>
            <w:shd w:val="clear" w:color="auto" w:fill="E2EFD9" w:themeFill="accent6" w:themeFillTint="33"/>
            <w:vAlign w:val="center"/>
          </w:tcPr>
          <w:p w14:paraId="2AE49DB4" w14:textId="77777777" w:rsidR="006B6C36" w:rsidRPr="001F4547" w:rsidRDefault="006B6C36" w:rsidP="0028254E">
            <w:pPr>
              <w:widowControl w:val="0"/>
              <w:spacing w:after="0" w:line="240" w:lineRule="auto"/>
              <w:ind w:left="-74"/>
              <w:jc w:val="center"/>
              <w:rPr>
                <w:rFonts w:ascii="Century Gothic" w:hAnsi="Century Gothic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/>
                <w:bCs/>
                <w:color w:val="000000"/>
                <w:sz w:val="18"/>
                <w:szCs w:val="18"/>
              </w:rPr>
              <w:t>Lotes e Ítems</w:t>
            </w:r>
          </w:p>
        </w:tc>
        <w:tc>
          <w:tcPr>
            <w:tcW w:w="5394" w:type="dxa"/>
            <w:gridSpan w:val="6"/>
            <w:shd w:val="clear" w:color="auto" w:fill="E2EFD9" w:themeFill="accent6" w:themeFillTint="33"/>
            <w:vAlign w:val="center"/>
          </w:tcPr>
          <w:p w14:paraId="1F82D989" w14:textId="77777777" w:rsidR="006B6C36" w:rsidRPr="009F47ED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sz w:val="16"/>
                <w:szCs w:val="16"/>
                <w:lang w:val="es-HN"/>
              </w:rPr>
            </w:pPr>
            <w:r>
              <w:rPr>
                <w:rFonts w:ascii="Century Gothic" w:hAnsi="Century Gothic" w:cstheme="minorHAnsi"/>
                <w:b/>
                <w:sz w:val="16"/>
                <w:szCs w:val="16"/>
                <w:lang w:val="es-HN"/>
              </w:rPr>
              <w:t>Desglose de precio / Moneda Lempira (L)</w:t>
            </w:r>
          </w:p>
        </w:tc>
      </w:tr>
      <w:tr w:rsidR="006B6C36" w:rsidRPr="00F96463" w14:paraId="14DBCB5A" w14:textId="77777777" w:rsidTr="0028254E">
        <w:trPr>
          <w:gridAfter w:val="1"/>
          <w:wAfter w:w="14" w:type="dxa"/>
          <w:trHeight w:val="20"/>
          <w:tblHeader/>
          <w:jc w:val="center"/>
        </w:trPr>
        <w:tc>
          <w:tcPr>
            <w:tcW w:w="904" w:type="dxa"/>
            <w:shd w:val="clear" w:color="auto" w:fill="E2EFD9" w:themeFill="accent6" w:themeFillTint="33"/>
            <w:vAlign w:val="center"/>
            <w:hideMark/>
          </w:tcPr>
          <w:p w14:paraId="25492223" w14:textId="77777777" w:rsidR="006B6C36" w:rsidRPr="001F4547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color w:val="000000"/>
                <w:sz w:val="18"/>
                <w:szCs w:val="18"/>
              </w:rPr>
            </w:pPr>
            <w:r w:rsidRPr="001F4547">
              <w:rPr>
                <w:rFonts w:ascii="Century Gothic" w:hAnsi="Century Gothic" w:cstheme="minorHAnsi"/>
                <w:b/>
                <w:bCs/>
                <w:color w:val="000000"/>
                <w:sz w:val="18"/>
                <w:szCs w:val="18"/>
              </w:rPr>
              <w:t>No. Artículo</w:t>
            </w:r>
          </w:p>
        </w:tc>
        <w:tc>
          <w:tcPr>
            <w:tcW w:w="4581" w:type="dxa"/>
            <w:shd w:val="clear" w:color="auto" w:fill="E2EFD9" w:themeFill="accent6" w:themeFillTint="33"/>
            <w:noWrap/>
            <w:vAlign w:val="center"/>
            <w:hideMark/>
          </w:tcPr>
          <w:p w14:paraId="01AF5988" w14:textId="77777777" w:rsidR="006B6C36" w:rsidRPr="001F4547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color w:val="000000"/>
                <w:sz w:val="18"/>
                <w:szCs w:val="18"/>
              </w:rPr>
            </w:pPr>
            <w:r w:rsidRPr="001F4547">
              <w:rPr>
                <w:rFonts w:ascii="Century Gothic" w:hAnsi="Century Gothic" w:cstheme="minorHAnsi"/>
                <w:b/>
                <w:bCs/>
                <w:color w:val="000000"/>
                <w:sz w:val="18"/>
                <w:szCs w:val="18"/>
              </w:rPr>
              <w:t>Descripción</w:t>
            </w:r>
          </w:p>
        </w:tc>
        <w:tc>
          <w:tcPr>
            <w:tcW w:w="896" w:type="dxa"/>
            <w:shd w:val="clear" w:color="auto" w:fill="E2EFD9" w:themeFill="accent6" w:themeFillTint="33"/>
            <w:vAlign w:val="center"/>
          </w:tcPr>
          <w:p w14:paraId="3F0A6E74" w14:textId="77777777" w:rsidR="006B6C36" w:rsidRPr="001F4547" w:rsidRDefault="006B6C36" w:rsidP="0028254E">
            <w:pPr>
              <w:widowControl w:val="0"/>
              <w:spacing w:after="0" w:line="240" w:lineRule="auto"/>
              <w:ind w:left="-74"/>
              <w:jc w:val="center"/>
              <w:rPr>
                <w:rFonts w:ascii="Century Gothic" w:hAnsi="Century Gothic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/>
                <w:bCs/>
                <w:color w:val="000000"/>
                <w:sz w:val="18"/>
                <w:szCs w:val="18"/>
              </w:rPr>
              <w:t>U/M</w:t>
            </w:r>
          </w:p>
        </w:tc>
        <w:tc>
          <w:tcPr>
            <w:tcW w:w="544" w:type="dxa"/>
            <w:shd w:val="clear" w:color="auto" w:fill="E2EFD9" w:themeFill="accent6" w:themeFillTint="33"/>
            <w:vAlign w:val="center"/>
            <w:hideMark/>
          </w:tcPr>
          <w:p w14:paraId="0E3C2CE4" w14:textId="77777777" w:rsidR="006B6C36" w:rsidRPr="001F4547" w:rsidRDefault="006B6C36" w:rsidP="0028254E">
            <w:pPr>
              <w:widowControl w:val="0"/>
              <w:spacing w:after="0" w:line="240" w:lineRule="auto"/>
              <w:ind w:left="-74"/>
              <w:jc w:val="center"/>
              <w:rPr>
                <w:rFonts w:ascii="Century Gothic" w:hAnsi="Century Gothic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F4547">
              <w:rPr>
                <w:rFonts w:ascii="Century Gothic" w:hAnsi="Century Gothic" w:cstheme="minorHAnsi"/>
                <w:b/>
                <w:bCs/>
                <w:color w:val="000000"/>
                <w:sz w:val="18"/>
                <w:szCs w:val="18"/>
              </w:rPr>
              <w:t>Cant</w:t>
            </w:r>
            <w:proofErr w:type="spellEnd"/>
            <w:r>
              <w:rPr>
                <w:rFonts w:ascii="Century Gothic" w:hAnsi="Century Gothic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156" w:type="dxa"/>
            <w:shd w:val="clear" w:color="auto" w:fill="E2EFD9" w:themeFill="accent6" w:themeFillTint="33"/>
            <w:vAlign w:val="center"/>
          </w:tcPr>
          <w:p w14:paraId="3592DBA7" w14:textId="77777777" w:rsidR="006B6C36" w:rsidRPr="009F47ED" w:rsidRDefault="006B6C36" w:rsidP="0028254E">
            <w:pPr>
              <w:widowControl w:val="0"/>
              <w:spacing w:after="0" w:line="240" w:lineRule="auto"/>
              <w:ind w:right="56"/>
              <w:jc w:val="center"/>
              <w:rPr>
                <w:rFonts w:ascii="Century Gothic" w:hAnsi="Century Gothic" w:cstheme="minorHAnsi"/>
                <w:b/>
                <w:bCs/>
                <w:color w:val="000000"/>
                <w:sz w:val="16"/>
                <w:szCs w:val="16"/>
                <w:lang w:val="es-HN"/>
              </w:rPr>
            </w:pPr>
            <w:r w:rsidRPr="009F47ED">
              <w:rPr>
                <w:rFonts w:ascii="Century Gothic" w:hAnsi="Century Gothic" w:cstheme="minorHAnsi"/>
                <w:b/>
                <w:sz w:val="16"/>
                <w:szCs w:val="16"/>
                <w:lang w:val="es-HN"/>
              </w:rPr>
              <w:t>Precio Unitario sin Impuestos</w:t>
            </w:r>
          </w:p>
        </w:tc>
        <w:tc>
          <w:tcPr>
            <w:tcW w:w="1030" w:type="dxa"/>
            <w:shd w:val="clear" w:color="auto" w:fill="E2EFD9" w:themeFill="accent6" w:themeFillTint="33"/>
            <w:vAlign w:val="center"/>
          </w:tcPr>
          <w:p w14:paraId="5E0171AE" w14:textId="77777777" w:rsidR="006B6C36" w:rsidRPr="009F47ED" w:rsidRDefault="006B6C36" w:rsidP="0028254E">
            <w:pPr>
              <w:widowControl w:val="0"/>
              <w:spacing w:after="0" w:line="240" w:lineRule="auto"/>
              <w:ind w:right="55"/>
              <w:jc w:val="center"/>
              <w:rPr>
                <w:rFonts w:ascii="Century Gothic" w:hAnsi="Century Gothic" w:cstheme="minorHAnsi"/>
                <w:b/>
                <w:sz w:val="16"/>
                <w:szCs w:val="16"/>
                <w:lang w:val="es-HN"/>
              </w:rPr>
            </w:pPr>
            <w:r w:rsidRPr="009F47ED">
              <w:rPr>
                <w:rFonts w:ascii="Century Gothic" w:hAnsi="Century Gothic" w:cstheme="minorHAnsi"/>
                <w:b/>
                <w:sz w:val="16"/>
                <w:szCs w:val="16"/>
                <w:lang w:val="es-HN"/>
              </w:rPr>
              <w:t>Impuesto sobre Ventas (unitario)</w:t>
            </w:r>
          </w:p>
        </w:tc>
        <w:tc>
          <w:tcPr>
            <w:tcW w:w="1030" w:type="dxa"/>
            <w:shd w:val="clear" w:color="auto" w:fill="E2EFD9" w:themeFill="accent6" w:themeFillTint="33"/>
            <w:vAlign w:val="center"/>
          </w:tcPr>
          <w:p w14:paraId="7872FC25" w14:textId="77777777" w:rsidR="006B6C36" w:rsidRPr="001629F0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16"/>
                <w:szCs w:val="16"/>
                <w:lang w:val="es-HN"/>
              </w:rPr>
            </w:pPr>
            <w:r w:rsidRPr="009F47ED">
              <w:rPr>
                <w:rFonts w:ascii="Century Gothic" w:hAnsi="Century Gothic" w:cstheme="minorHAnsi"/>
                <w:b/>
                <w:bCs/>
                <w:sz w:val="16"/>
                <w:szCs w:val="16"/>
                <w:lang w:val="es-HN"/>
              </w:rPr>
              <w:t xml:space="preserve">Precio Total sin </w:t>
            </w:r>
            <w:r>
              <w:rPr>
                <w:rFonts w:ascii="Century Gothic" w:hAnsi="Century Gothic" w:cstheme="minorHAnsi"/>
                <w:b/>
                <w:bCs/>
                <w:sz w:val="16"/>
                <w:szCs w:val="16"/>
                <w:lang w:val="es-HN"/>
              </w:rPr>
              <w:t>ISV</w:t>
            </w:r>
          </w:p>
        </w:tc>
        <w:tc>
          <w:tcPr>
            <w:tcW w:w="1030" w:type="dxa"/>
            <w:shd w:val="clear" w:color="auto" w:fill="E2EFD9" w:themeFill="accent6" w:themeFillTint="33"/>
            <w:vAlign w:val="center"/>
          </w:tcPr>
          <w:p w14:paraId="6E4012C5" w14:textId="77777777" w:rsidR="006B6C36" w:rsidRPr="001629F0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sz w:val="16"/>
                <w:szCs w:val="16"/>
                <w:lang w:val="es-HN"/>
              </w:rPr>
            </w:pPr>
            <w:r w:rsidRPr="009F47ED">
              <w:rPr>
                <w:rFonts w:ascii="Century Gothic" w:hAnsi="Century Gothic" w:cstheme="minorHAnsi"/>
                <w:b/>
                <w:sz w:val="16"/>
                <w:szCs w:val="16"/>
                <w:lang w:val="es-HN"/>
              </w:rPr>
              <w:t xml:space="preserve">Total </w:t>
            </w:r>
            <w:r>
              <w:rPr>
                <w:rFonts w:ascii="Century Gothic" w:hAnsi="Century Gothic" w:cstheme="minorHAnsi"/>
                <w:b/>
                <w:sz w:val="16"/>
                <w:szCs w:val="16"/>
                <w:lang w:val="es-HN"/>
              </w:rPr>
              <w:t>ISV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2B1D0F2C" w14:textId="77777777" w:rsidR="006B6C36" w:rsidRPr="009F47ED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sz w:val="16"/>
                <w:szCs w:val="16"/>
                <w:lang w:val="es-HN"/>
              </w:rPr>
            </w:pPr>
            <w:r w:rsidRPr="009F47ED">
              <w:rPr>
                <w:rFonts w:ascii="Century Gothic" w:hAnsi="Century Gothic" w:cstheme="minorHAnsi"/>
                <w:b/>
                <w:sz w:val="16"/>
                <w:szCs w:val="16"/>
                <w:lang w:val="es-HN"/>
              </w:rPr>
              <w:t xml:space="preserve">Precio Total con </w:t>
            </w:r>
            <w:r>
              <w:rPr>
                <w:rFonts w:ascii="Century Gothic" w:hAnsi="Century Gothic" w:cstheme="minorHAnsi"/>
                <w:b/>
                <w:sz w:val="16"/>
                <w:szCs w:val="16"/>
                <w:lang w:val="es-HN"/>
              </w:rPr>
              <w:t>ISV</w:t>
            </w:r>
          </w:p>
        </w:tc>
      </w:tr>
      <w:tr w:rsidR="006B6C36" w:rsidRPr="001629F0" w14:paraId="47211829" w14:textId="77777777" w:rsidTr="0028254E">
        <w:trPr>
          <w:gridAfter w:val="1"/>
          <w:wAfter w:w="14" w:type="dxa"/>
          <w:trHeight w:val="20"/>
          <w:jc w:val="center"/>
        </w:trPr>
        <w:tc>
          <w:tcPr>
            <w:tcW w:w="904" w:type="dxa"/>
            <w:vMerge w:val="restart"/>
            <w:shd w:val="clear" w:color="auto" w:fill="auto"/>
            <w:noWrap/>
          </w:tcPr>
          <w:p w14:paraId="4F14F04B" w14:textId="77777777" w:rsidR="006B6C36" w:rsidRPr="00064E07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color w:val="000000"/>
              </w:rPr>
            </w:pPr>
            <w:r w:rsidRPr="00064E07">
              <w:rPr>
                <w:rFonts w:ascii="Century Gothic" w:hAnsi="Century Gothic" w:cstheme="minorHAnsi"/>
                <w:b/>
                <w:bCs/>
                <w:color w:val="000000"/>
              </w:rPr>
              <w:t>1</w:t>
            </w:r>
          </w:p>
        </w:tc>
        <w:tc>
          <w:tcPr>
            <w:tcW w:w="4581" w:type="dxa"/>
            <w:shd w:val="clear" w:color="auto" w:fill="auto"/>
          </w:tcPr>
          <w:p w14:paraId="71535AB7" w14:textId="77777777" w:rsidR="006B6C36" w:rsidRPr="00AA2211" w:rsidRDefault="006B6C36" w:rsidP="0028254E">
            <w:pPr>
              <w:widowControl w:val="0"/>
              <w:spacing w:after="0" w:line="240" w:lineRule="auto"/>
              <w:rPr>
                <w:rFonts w:ascii="Century Gothic" w:hAnsi="Century Gothic" w:cstheme="minorHAnsi"/>
                <w:b/>
                <w:bCs/>
                <w:color w:val="000000"/>
              </w:rPr>
            </w:pPr>
            <w:r w:rsidRPr="00AA2211">
              <w:rPr>
                <w:rFonts w:ascii="Century Gothic" w:hAnsi="Century Gothic" w:cstheme="minorHAnsi"/>
                <w:b/>
                <w:bCs/>
                <w:color w:val="000000"/>
              </w:rPr>
              <w:t>Sonda de profundidad</w:t>
            </w:r>
          </w:p>
        </w:tc>
        <w:tc>
          <w:tcPr>
            <w:tcW w:w="896" w:type="dxa"/>
            <w:vMerge w:val="restart"/>
            <w:vAlign w:val="center"/>
          </w:tcPr>
          <w:p w14:paraId="25CC06C8" w14:textId="77777777" w:rsidR="006B6C36" w:rsidRPr="003B4DF5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18"/>
                <w:szCs w:val="18"/>
              </w:rPr>
            </w:pPr>
            <w:r w:rsidRPr="003B4DF5">
              <w:rPr>
                <w:rFonts w:ascii="Century Gothic" w:hAnsi="Century Gothic" w:cstheme="minorHAnsi"/>
                <w:color w:val="000000"/>
                <w:sz w:val="18"/>
                <w:szCs w:val="18"/>
              </w:rPr>
              <w:t>Unidad</w:t>
            </w:r>
          </w:p>
        </w:tc>
        <w:tc>
          <w:tcPr>
            <w:tcW w:w="544" w:type="dxa"/>
            <w:vMerge w:val="restart"/>
            <w:shd w:val="clear" w:color="000000" w:fill="FFFFFF"/>
            <w:noWrap/>
            <w:vAlign w:val="center"/>
          </w:tcPr>
          <w:p w14:paraId="1F2CFA81" w14:textId="77777777" w:rsidR="006B6C36" w:rsidRPr="003B4DF5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B4DF5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1156" w:type="dxa"/>
            <w:shd w:val="clear" w:color="000000" w:fill="FFFFFF"/>
            <w:vAlign w:val="center"/>
          </w:tcPr>
          <w:p w14:paraId="1B92E428" w14:textId="77777777" w:rsidR="006B6C36" w:rsidRPr="001629F0" w:rsidRDefault="006B6C36" w:rsidP="0028254E">
            <w:pPr>
              <w:widowControl w:val="0"/>
              <w:spacing w:after="0" w:line="240" w:lineRule="auto"/>
              <w:jc w:val="right"/>
              <w:rPr>
                <w:rFonts w:ascii="Century Gothic" w:hAnsi="Century Gothic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0" w:type="dxa"/>
            <w:shd w:val="clear" w:color="000000" w:fill="FFFFFF"/>
            <w:vAlign w:val="center"/>
          </w:tcPr>
          <w:p w14:paraId="6D479C55" w14:textId="77777777" w:rsidR="006B6C36" w:rsidRPr="001629F0" w:rsidRDefault="006B6C36" w:rsidP="0028254E">
            <w:pPr>
              <w:widowControl w:val="0"/>
              <w:spacing w:after="0" w:line="240" w:lineRule="auto"/>
              <w:jc w:val="right"/>
              <w:rPr>
                <w:rFonts w:ascii="Century Gothic" w:hAnsi="Century Gothic" w:cstheme="minorHAnsi"/>
                <w:b/>
                <w:bCs/>
                <w:color w:val="000000"/>
                <w:sz w:val="18"/>
                <w:szCs w:val="18"/>
                <w:lang w:val="es-HN"/>
              </w:rPr>
            </w:pPr>
          </w:p>
        </w:tc>
        <w:tc>
          <w:tcPr>
            <w:tcW w:w="1030" w:type="dxa"/>
            <w:shd w:val="clear" w:color="000000" w:fill="FFFFFF"/>
            <w:vAlign w:val="center"/>
          </w:tcPr>
          <w:p w14:paraId="6F4565DB" w14:textId="77777777" w:rsidR="006B6C36" w:rsidRPr="001629F0" w:rsidRDefault="006B6C36" w:rsidP="0028254E">
            <w:pPr>
              <w:widowControl w:val="0"/>
              <w:spacing w:after="0" w:line="240" w:lineRule="auto"/>
              <w:jc w:val="right"/>
              <w:rPr>
                <w:rFonts w:ascii="Century Gothic" w:hAnsi="Century Gothic" w:cstheme="minorHAnsi"/>
                <w:b/>
                <w:bCs/>
                <w:color w:val="000000"/>
                <w:sz w:val="18"/>
                <w:szCs w:val="18"/>
                <w:lang w:val="es-HN"/>
              </w:rPr>
            </w:pPr>
          </w:p>
        </w:tc>
        <w:tc>
          <w:tcPr>
            <w:tcW w:w="1030" w:type="dxa"/>
            <w:shd w:val="clear" w:color="000000" w:fill="FFFFFF"/>
            <w:vAlign w:val="center"/>
          </w:tcPr>
          <w:p w14:paraId="546181DC" w14:textId="77777777" w:rsidR="006B6C36" w:rsidRPr="001629F0" w:rsidRDefault="006B6C36" w:rsidP="0028254E">
            <w:pPr>
              <w:widowControl w:val="0"/>
              <w:spacing w:after="0" w:line="240" w:lineRule="auto"/>
              <w:jc w:val="right"/>
              <w:rPr>
                <w:rFonts w:ascii="Century Gothic" w:hAnsi="Century Gothic" w:cstheme="minorHAnsi"/>
                <w:b/>
                <w:bCs/>
                <w:color w:val="000000"/>
                <w:sz w:val="18"/>
                <w:szCs w:val="18"/>
                <w:lang w:val="es-HN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14:paraId="3BBFC624" w14:textId="77777777" w:rsidR="006B6C36" w:rsidRPr="001629F0" w:rsidRDefault="006B6C36" w:rsidP="0028254E">
            <w:pPr>
              <w:widowControl w:val="0"/>
              <w:spacing w:after="0" w:line="240" w:lineRule="auto"/>
              <w:jc w:val="right"/>
              <w:rPr>
                <w:rFonts w:ascii="Century Gothic" w:hAnsi="Century Gothic" w:cstheme="minorHAnsi"/>
                <w:b/>
                <w:bCs/>
                <w:color w:val="000000"/>
                <w:sz w:val="18"/>
                <w:szCs w:val="18"/>
                <w:lang w:val="es-HN"/>
              </w:rPr>
            </w:pPr>
          </w:p>
        </w:tc>
      </w:tr>
      <w:tr w:rsidR="006B6C36" w:rsidRPr="001629F0" w14:paraId="3EC3A282" w14:textId="77777777" w:rsidTr="0028254E">
        <w:trPr>
          <w:gridAfter w:val="1"/>
          <w:wAfter w:w="14" w:type="dxa"/>
          <w:trHeight w:val="20"/>
          <w:jc w:val="center"/>
        </w:trPr>
        <w:tc>
          <w:tcPr>
            <w:tcW w:w="904" w:type="dxa"/>
            <w:vMerge/>
            <w:shd w:val="clear" w:color="auto" w:fill="auto"/>
            <w:noWrap/>
          </w:tcPr>
          <w:p w14:paraId="5BA8C8DD" w14:textId="77777777" w:rsidR="006B6C36" w:rsidRPr="00064E07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color w:val="000000"/>
              </w:rPr>
            </w:pPr>
          </w:p>
        </w:tc>
        <w:tc>
          <w:tcPr>
            <w:tcW w:w="4581" w:type="dxa"/>
            <w:tcBorders>
              <w:bottom w:val="single" w:sz="4" w:space="0" w:color="auto"/>
            </w:tcBorders>
            <w:shd w:val="clear" w:color="auto" w:fill="auto"/>
          </w:tcPr>
          <w:p w14:paraId="752EBCAB" w14:textId="77777777" w:rsidR="006B6C36" w:rsidRPr="003B4DF5" w:rsidRDefault="006B6C36" w:rsidP="0028254E">
            <w:pPr>
              <w:widowControl w:val="0"/>
              <w:spacing w:after="0" w:line="240" w:lineRule="auto"/>
              <w:rPr>
                <w:rFonts w:ascii="Century Gothic" w:hAnsi="Century Gothic" w:cstheme="minorHAnsi"/>
                <w:color w:val="000000"/>
                <w:sz w:val="18"/>
                <w:szCs w:val="18"/>
              </w:rPr>
            </w:pPr>
            <w:r w:rsidRPr="00064E07">
              <w:rPr>
                <w:rFonts w:ascii="Century Gothic" w:hAnsi="Century Gothic" w:cstheme="minorHAnsi"/>
                <w:color w:val="000000"/>
                <w:sz w:val="18"/>
                <w:szCs w:val="18"/>
              </w:rPr>
              <w:t>Inducción teórica sobre uso, operación y cuidado</w:t>
            </w:r>
          </w:p>
        </w:tc>
        <w:tc>
          <w:tcPr>
            <w:tcW w:w="896" w:type="dxa"/>
            <w:vMerge/>
            <w:tcBorders>
              <w:bottom w:val="single" w:sz="4" w:space="0" w:color="auto"/>
            </w:tcBorders>
            <w:vAlign w:val="center"/>
          </w:tcPr>
          <w:p w14:paraId="1D08EC07" w14:textId="77777777" w:rsidR="006B6C36" w:rsidRPr="003B4DF5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18"/>
                <w:szCs w:val="18"/>
              </w:rPr>
            </w:pPr>
          </w:p>
        </w:tc>
        <w:tc>
          <w:tcPr>
            <w:tcW w:w="544" w:type="dxa"/>
            <w:vMerge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7A537E6A" w14:textId="77777777" w:rsidR="006B6C36" w:rsidRPr="003B4DF5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56" w:type="dxa"/>
            <w:shd w:val="clear" w:color="000000" w:fill="FFFFFF"/>
            <w:vAlign w:val="center"/>
          </w:tcPr>
          <w:p w14:paraId="70259959" w14:textId="77777777" w:rsidR="006B6C36" w:rsidRPr="001629F0" w:rsidRDefault="006B6C36" w:rsidP="0028254E">
            <w:pPr>
              <w:widowControl w:val="0"/>
              <w:spacing w:after="0" w:line="240" w:lineRule="auto"/>
              <w:jc w:val="right"/>
              <w:rPr>
                <w:rFonts w:ascii="Century Gothic" w:hAnsi="Century Gothic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0" w:type="dxa"/>
            <w:shd w:val="clear" w:color="000000" w:fill="FFFFFF"/>
            <w:vAlign w:val="center"/>
          </w:tcPr>
          <w:p w14:paraId="6D78DA73" w14:textId="77777777" w:rsidR="006B6C36" w:rsidRPr="001629F0" w:rsidRDefault="006B6C36" w:rsidP="0028254E">
            <w:pPr>
              <w:widowControl w:val="0"/>
              <w:spacing w:after="0" w:line="240" w:lineRule="auto"/>
              <w:jc w:val="right"/>
              <w:rPr>
                <w:rFonts w:ascii="Century Gothic" w:hAnsi="Century Gothic" w:cstheme="minorHAnsi"/>
                <w:b/>
                <w:bCs/>
                <w:color w:val="000000"/>
                <w:sz w:val="18"/>
                <w:szCs w:val="18"/>
                <w:lang w:val="es-HN"/>
              </w:rPr>
            </w:pPr>
          </w:p>
        </w:tc>
        <w:tc>
          <w:tcPr>
            <w:tcW w:w="1030" w:type="dxa"/>
            <w:shd w:val="clear" w:color="000000" w:fill="FFFFFF"/>
            <w:vAlign w:val="center"/>
          </w:tcPr>
          <w:p w14:paraId="50615600" w14:textId="77777777" w:rsidR="006B6C36" w:rsidRPr="001629F0" w:rsidRDefault="006B6C36" w:rsidP="0028254E">
            <w:pPr>
              <w:widowControl w:val="0"/>
              <w:spacing w:after="0" w:line="240" w:lineRule="auto"/>
              <w:jc w:val="right"/>
              <w:rPr>
                <w:rFonts w:ascii="Century Gothic" w:hAnsi="Century Gothic" w:cstheme="minorHAnsi"/>
                <w:b/>
                <w:bCs/>
                <w:color w:val="000000"/>
                <w:sz w:val="18"/>
                <w:szCs w:val="18"/>
                <w:lang w:val="es-HN"/>
              </w:rPr>
            </w:pPr>
          </w:p>
        </w:tc>
        <w:tc>
          <w:tcPr>
            <w:tcW w:w="1030" w:type="dxa"/>
            <w:shd w:val="clear" w:color="000000" w:fill="FFFFFF"/>
            <w:vAlign w:val="center"/>
          </w:tcPr>
          <w:p w14:paraId="412D3151" w14:textId="77777777" w:rsidR="006B6C36" w:rsidRPr="001629F0" w:rsidRDefault="006B6C36" w:rsidP="0028254E">
            <w:pPr>
              <w:widowControl w:val="0"/>
              <w:spacing w:after="0" w:line="240" w:lineRule="auto"/>
              <w:jc w:val="right"/>
              <w:rPr>
                <w:rFonts w:ascii="Century Gothic" w:hAnsi="Century Gothic" w:cstheme="minorHAnsi"/>
                <w:b/>
                <w:bCs/>
                <w:color w:val="000000"/>
                <w:sz w:val="18"/>
                <w:szCs w:val="18"/>
                <w:lang w:val="es-HN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14:paraId="7DC9B8CE" w14:textId="77777777" w:rsidR="006B6C36" w:rsidRPr="001629F0" w:rsidRDefault="006B6C36" w:rsidP="0028254E">
            <w:pPr>
              <w:widowControl w:val="0"/>
              <w:spacing w:after="0" w:line="240" w:lineRule="auto"/>
              <w:jc w:val="right"/>
              <w:rPr>
                <w:rFonts w:ascii="Century Gothic" w:hAnsi="Century Gothic" w:cstheme="minorHAnsi"/>
                <w:b/>
                <w:bCs/>
                <w:color w:val="000000"/>
                <w:sz w:val="18"/>
                <w:szCs w:val="18"/>
                <w:lang w:val="es-HN"/>
              </w:rPr>
            </w:pPr>
          </w:p>
        </w:tc>
      </w:tr>
      <w:tr w:rsidR="006B6C36" w:rsidRPr="001629F0" w14:paraId="19AD0A1C" w14:textId="77777777" w:rsidTr="0028254E">
        <w:trPr>
          <w:gridAfter w:val="1"/>
          <w:wAfter w:w="14" w:type="dxa"/>
          <w:trHeight w:val="20"/>
          <w:jc w:val="center"/>
        </w:trPr>
        <w:tc>
          <w:tcPr>
            <w:tcW w:w="904" w:type="dxa"/>
            <w:vMerge/>
            <w:shd w:val="clear" w:color="auto" w:fill="auto"/>
            <w:noWrap/>
          </w:tcPr>
          <w:p w14:paraId="723E2FD0" w14:textId="77777777" w:rsidR="006B6C36" w:rsidRPr="00064E07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color w:val="000000"/>
              </w:rPr>
            </w:pPr>
          </w:p>
        </w:tc>
        <w:tc>
          <w:tcPr>
            <w:tcW w:w="602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D2F8E" w14:textId="77777777" w:rsidR="006B6C36" w:rsidRPr="00064E07" w:rsidRDefault="006B6C36" w:rsidP="0028254E">
            <w:pPr>
              <w:widowControl w:val="0"/>
              <w:spacing w:after="0" w:line="240" w:lineRule="auto"/>
              <w:jc w:val="right"/>
              <w:rPr>
                <w:rFonts w:ascii="Century Gothic" w:hAnsi="Century Gothic"/>
                <w:b/>
                <w:bCs/>
              </w:rPr>
            </w:pPr>
            <w:r w:rsidRPr="00064E07">
              <w:rPr>
                <w:rFonts w:ascii="Century Gothic" w:hAnsi="Century Gothic"/>
                <w:b/>
                <w:bCs/>
              </w:rPr>
              <w:t>Total Ítem 1</w:t>
            </w:r>
          </w:p>
        </w:tc>
        <w:tc>
          <w:tcPr>
            <w:tcW w:w="1156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32D63121" w14:textId="77777777" w:rsidR="006B6C36" w:rsidRPr="00064E07" w:rsidRDefault="006B6C36" w:rsidP="0028254E">
            <w:pPr>
              <w:widowControl w:val="0"/>
              <w:spacing w:after="0" w:line="240" w:lineRule="auto"/>
              <w:jc w:val="right"/>
              <w:rPr>
                <w:rFonts w:ascii="Century Gothic" w:hAnsi="Century Gothic" w:cstheme="minorHAnsi"/>
                <w:b/>
                <w:bCs/>
                <w:color w:val="000000"/>
              </w:rPr>
            </w:pPr>
          </w:p>
        </w:tc>
        <w:tc>
          <w:tcPr>
            <w:tcW w:w="1030" w:type="dxa"/>
            <w:shd w:val="clear" w:color="000000" w:fill="FFFFFF"/>
            <w:vAlign w:val="center"/>
          </w:tcPr>
          <w:p w14:paraId="5E2790F5" w14:textId="77777777" w:rsidR="006B6C36" w:rsidRPr="00064E07" w:rsidRDefault="006B6C36" w:rsidP="0028254E">
            <w:pPr>
              <w:widowControl w:val="0"/>
              <w:spacing w:after="0" w:line="240" w:lineRule="auto"/>
              <w:jc w:val="right"/>
              <w:rPr>
                <w:rFonts w:ascii="Century Gothic" w:hAnsi="Century Gothic" w:cstheme="minorHAnsi"/>
                <w:b/>
                <w:bCs/>
                <w:color w:val="000000"/>
                <w:lang w:val="es-HN"/>
              </w:rPr>
            </w:pPr>
          </w:p>
        </w:tc>
        <w:tc>
          <w:tcPr>
            <w:tcW w:w="1030" w:type="dxa"/>
            <w:shd w:val="clear" w:color="000000" w:fill="FFFFFF"/>
            <w:vAlign w:val="center"/>
          </w:tcPr>
          <w:p w14:paraId="2EF0FC45" w14:textId="77777777" w:rsidR="006B6C36" w:rsidRPr="00064E07" w:rsidRDefault="006B6C36" w:rsidP="0028254E">
            <w:pPr>
              <w:widowControl w:val="0"/>
              <w:spacing w:after="0" w:line="240" w:lineRule="auto"/>
              <w:jc w:val="right"/>
              <w:rPr>
                <w:rFonts w:ascii="Century Gothic" w:hAnsi="Century Gothic" w:cstheme="minorHAnsi"/>
                <w:b/>
                <w:bCs/>
                <w:color w:val="000000"/>
                <w:lang w:val="es-HN"/>
              </w:rPr>
            </w:pPr>
          </w:p>
        </w:tc>
        <w:tc>
          <w:tcPr>
            <w:tcW w:w="1030" w:type="dxa"/>
            <w:shd w:val="clear" w:color="000000" w:fill="FFFFFF"/>
            <w:vAlign w:val="center"/>
          </w:tcPr>
          <w:p w14:paraId="6E0AA0CE" w14:textId="77777777" w:rsidR="006B6C36" w:rsidRPr="00064E07" w:rsidRDefault="006B6C36" w:rsidP="0028254E">
            <w:pPr>
              <w:widowControl w:val="0"/>
              <w:spacing w:after="0" w:line="240" w:lineRule="auto"/>
              <w:jc w:val="right"/>
              <w:rPr>
                <w:rFonts w:ascii="Century Gothic" w:hAnsi="Century Gothic" w:cstheme="minorHAnsi"/>
                <w:b/>
                <w:bCs/>
                <w:color w:val="000000"/>
                <w:lang w:val="es-HN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14:paraId="28C7F274" w14:textId="77777777" w:rsidR="006B6C36" w:rsidRPr="00064E07" w:rsidRDefault="006B6C36" w:rsidP="0028254E">
            <w:pPr>
              <w:widowControl w:val="0"/>
              <w:spacing w:after="0" w:line="240" w:lineRule="auto"/>
              <w:jc w:val="right"/>
              <w:rPr>
                <w:rFonts w:ascii="Century Gothic" w:hAnsi="Century Gothic" w:cstheme="minorHAnsi"/>
                <w:b/>
                <w:bCs/>
                <w:color w:val="000000"/>
                <w:lang w:val="es-HN"/>
              </w:rPr>
            </w:pPr>
          </w:p>
        </w:tc>
      </w:tr>
      <w:tr w:rsidR="006B6C36" w:rsidRPr="001629F0" w14:paraId="431FD4F7" w14:textId="77777777" w:rsidTr="0028254E">
        <w:trPr>
          <w:gridAfter w:val="1"/>
          <w:wAfter w:w="14" w:type="dxa"/>
          <w:trHeight w:val="20"/>
          <w:jc w:val="center"/>
        </w:trPr>
        <w:tc>
          <w:tcPr>
            <w:tcW w:w="904" w:type="dxa"/>
            <w:vMerge w:val="restart"/>
            <w:shd w:val="clear" w:color="auto" w:fill="auto"/>
            <w:noWrap/>
          </w:tcPr>
          <w:p w14:paraId="1E698FF8" w14:textId="77777777" w:rsidR="006B6C36" w:rsidRPr="00064E07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color w:val="000000"/>
              </w:rPr>
            </w:pPr>
            <w:r w:rsidRPr="00064E07">
              <w:rPr>
                <w:rFonts w:ascii="Century Gothic" w:hAnsi="Century Gothic" w:cstheme="minorHAnsi"/>
                <w:b/>
                <w:bCs/>
                <w:color w:val="000000"/>
              </w:rPr>
              <w:t>2</w:t>
            </w:r>
          </w:p>
        </w:tc>
        <w:tc>
          <w:tcPr>
            <w:tcW w:w="4581" w:type="dxa"/>
            <w:tcBorders>
              <w:top w:val="single" w:sz="4" w:space="0" w:color="auto"/>
            </w:tcBorders>
            <w:shd w:val="clear" w:color="auto" w:fill="auto"/>
          </w:tcPr>
          <w:p w14:paraId="52C4CE9F" w14:textId="77777777" w:rsidR="006B6C36" w:rsidRPr="00AA2211" w:rsidRDefault="006B6C36" w:rsidP="0028254E">
            <w:pPr>
              <w:widowControl w:val="0"/>
              <w:spacing w:after="0" w:line="240" w:lineRule="auto"/>
              <w:rPr>
                <w:rFonts w:ascii="Century Gothic" w:hAnsi="Century Gothic" w:cstheme="minorHAnsi"/>
                <w:b/>
                <w:bCs/>
                <w:color w:val="000000"/>
              </w:rPr>
            </w:pPr>
            <w:r w:rsidRPr="00AA2211">
              <w:rPr>
                <w:rFonts w:ascii="Century Gothic" w:hAnsi="Century Gothic" w:cstheme="minorHAnsi"/>
                <w:b/>
                <w:bCs/>
                <w:color w:val="000000"/>
              </w:rPr>
              <w:t>Sensor de cloruro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</w:tcBorders>
            <w:vAlign w:val="center"/>
          </w:tcPr>
          <w:p w14:paraId="63378612" w14:textId="77777777" w:rsidR="006B6C36" w:rsidRPr="003B4DF5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18"/>
                <w:szCs w:val="18"/>
              </w:rPr>
            </w:pPr>
            <w:r w:rsidRPr="003B4DF5">
              <w:rPr>
                <w:rFonts w:ascii="Century Gothic" w:hAnsi="Century Gothic" w:cstheme="minorHAnsi"/>
                <w:color w:val="000000"/>
                <w:sz w:val="18"/>
                <w:szCs w:val="18"/>
              </w:rPr>
              <w:t>Unidad</w:t>
            </w:r>
          </w:p>
        </w:tc>
        <w:tc>
          <w:tcPr>
            <w:tcW w:w="544" w:type="dxa"/>
            <w:vMerge w:val="restart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641F5859" w14:textId="77777777" w:rsidR="006B6C36" w:rsidRPr="003B4DF5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B4DF5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1156" w:type="dxa"/>
            <w:shd w:val="clear" w:color="000000" w:fill="FFFFFF"/>
            <w:vAlign w:val="center"/>
          </w:tcPr>
          <w:p w14:paraId="218D392F" w14:textId="77777777" w:rsidR="006B6C36" w:rsidRPr="001629F0" w:rsidRDefault="006B6C36" w:rsidP="0028254E">
            <w:pPr>
              <w:widowControl w:val="0"/>
              <w:spacing w:after="0" w:line="240" w:lineRule="auto"/>
              <w:jc w:val="right"/>
              <w:rPr>
                <w:rFonts w:ascii="Century Gothic" w:hAnsi="Century Gothic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0" w:type="dxa"/>
            <w:shd w:val="clear" w:color="000000" w:fill="FFFFFF"/>
            <w:vAlign w:val="center"/>
          </w:tcPr>
          <w:p w14:paraId="41D7744D" w14:textId="77777777" w:rsidR="006B6C36" w:rsidRPr="001629F0" w:rsidRDefault="006B6C36" w:rsidP="0028254E">
            <w:pPr>
              <w:widowControl w:val="0"/>
              <w:spacing w:after="0" w:line="240" w:lineRule="auto"/>
              <w:jc w:val="right"/>
              <w:rPr>
                <w:rFonts w:ascii="Century Gothic" w:hAnsi="Century Gothic" w:cstheme="minorHAnsi"/>
                <w:b/>
                <w:bCs/>
                <w:color w:val="000000"/>
                <w:sz w:val="18"/>
                <w:szCs w:val="18"/>
                <w:lang w:val="es-HN"/>
              </w:rPr>
            </w:pPr>
          </w:p>
        </w:tc>
        <w:tc>
          <w:tcPr>
            <w:tcW w:w="1030" w:type="dxa"/>
            <w:shd w:val="clear" w:color="000000" w:fill="FFFFFF"/>
            <w:vAlign w:val="center"/>
          </w:tcPr>
          <w:p w14:paraId="0195789B" w14:textId="77777777" w:rsidR="006B6C36" w:rsidRPr="001629F0" w:rsidRDefault="006B6C36" w:rsidP="0028254E">
            <w:pPr>
              <w:widowControl w:val="0"/>
              <w:spacing w:after="0" w:line="240" w:lineRule="auto"/>
              <w:jc w:val="right"/>
              <w:rPr>
                <w:rFonts w:ascii="Century Gothic" w:hAnsi="Century Gothic" w:cstheme="minorHAnsi"/>
                <w:b/>
                <w:bCs/>
                <w:color w:val="000000"/>
                <w:sz w:val="18"/>
                <w:szCs w:val="18"/>
                <w:lang w:val="es-HN"/>
              </w:rPr>
            </w:pPr>
          </w:p>
        </w:tc>
        <w:tc>
          <w:tcPr>
            <w:tcW w:w="1030" w:type="dxa"/>
            <w:shd w:val="clear" w:color="000000" w:fill="FFFFFF"/>
            <w:vAlign w:val="center"/>
          </w:tcPr>
          <w:p w14:paraId="5E40827C" w14:textId="77777777" w:rsidR="006B6C36" w:rsidRPr="001629F0" w:rsidRDefault="006B6C36" w:rsidP="0028254E">
            <w:pPr>
              <w:widowControl w:val="0"/>
              <w:spacing w:after="0" w:line="240" w:lineRule="auto"/>
              <w:jc w:val="right"/>
              <w:rPr>
                <w:rFonts w:ascii="Century Gothic" w:hAnsi="Century Gothic" w:cstheme="minorHAnsi"/>
                <w:b/>
                <w:bCs/>
                <w:color w:val="000000"/>
                <w:sz w:val="18"/>
                <w:szCs w:val="18"/>
                <w:lang w:val="es-HN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14:paraId="6BDAC761" w14:textId="77777777" w:rsidR="006B6C36" w:rsidRPr="001629F0" w:rsidRDefault="006B6C36" w:rsidP="0028254E">
            <w:pPr>
              <w:widowControl w:val="0"/>
              <w:spacing w:after="0" w:line="240" w:lineRule="auto"/>
              <w:jc w:val="right"/>
              <w:rPr>
                <w:rFonts w:ascii="Century Gothic" w:hAnsi="Century Gothic" w:cstheme="minorHAnsi"/>
                <w:b/>
                <w:bCs/>
                <w:color w:val="000000"/>
                <w:sz w:val="18"/>
                <w:szCs w:val="18"/>
                <w:lang w:val="es-HN"/>
              </w:rPr>
            </w:pPr>
          </w:p>
        </w:tc>
      </w:tr>
      <w:tr w:rsidR="006B6C36" w:rsidRPr="001629F0" w14:paraId="546ED97A" w14:textId="77777777" w:rsidTr="0028254E">
        <w:trPr>
          <w:gridAfter w:val="1"/>
          <w:wAfter w:w="14" w:type="dxa"/>
          <w:trHeight w:val="20"/>
          <w:jc w:val="center"/>
        </w:trPr>
        <w:tc>
          <w:tcPr>
            <w:tcW w:w="904" w:type="dxa"/>
            <w:vMerge/>
            <w:shd w:val="clear" w:color="auto" w:fill="auto"/>
            <w:noWrap/>
          </w:tcPr>
          <w:p w14:paraId="3739E3F8" w14:textId="77777777" w:rsidR="006B6C36" w:rsidRPr="00064E07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color w:val="000000"/>
              </w:rPr>
            </w:pPr>
          </w:p>
        </w:tc>
        <w:tc>
          <w:tcPr>
            <w:tcW w:w="4581" w:type="dxa"/>
            <w:shd w:val="clear" w:color="auto" w:fill="auto"/>
          </w:tcPr>
          <w:p w14:paraId="42EB6B93" w14:textId="77777777" w:rsidR="006B6C36" w:rsidRPr="003B4DF5" w:rsidRDefault="006B6C36" w:rsidP="0028254E">
            <w:pPr>
              <w:widowControl w:val="0"/>
              <w:spacing w:after="0" w:line="240" w:lineRule="auto"/>
              <w:rPr>
                <w:rFonts w:ascii="Century Gothic" w:hAnsi="Century Gothic" w:cstheme="minorHAnsi"/>
                <w:color w:val="000000"/>
                <w:sz w:val="18"/>
                <w:szCs w:val="18"/>
              </w:rPr>
            </w:pPr>
            <w:r w:rsidRPr="00064E07">
              <w:rPr>
                <w:rFonts w:ascii="Century Gothic" w:hAnsi="Century Gothic" w:cstheme="minorHAnsi"/>
                <w:color w:val="000000"/>
                <w:sz w:val="18"/>
                <w:szCs w:val="18"/>
              </w:rPr>
              <w:t>Inducción teórica sobre uso, operación y cuidado</w:t>
            </w:r>
          </w:p>
        </w:tc>
        <w:tc>
          <w:tcPr>
            <w:tcW w:w="896" w:type="dxa"/>
            <w:vMerge/>
            <w:vAlign w:val="center"/>
          </w:tcPr>
          <w:p w14:paraId="5C8AAF02" w14:textId="77777777" w:rsidR="006B6C36" w:rsidRPr="003B4DF5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18"/>
                <w:szCs w:val="18"/>
              </w:rPr>
            </w:pPr>
          </w:p>
        </w:tc>
        <w:tc>
          <w:tcPr>
            <w:tcW w:w="544" w:type="dxa"/>
            <w:vMerge/>
            <w:shd w:val="clear" w:color="000000" w:fill="FFFFFF"/>
            <w:noWrap/>
            <w:vAlign w:val="center"/>
          </w:tcPr>
          <w:p w14:paraId="4F68B9F1" w14:textId="77777777" w:rsidR="006B6C36" w:rsidRPr="003B4DF5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56" w:type="dxa"/>
            <w:shd w:val="clear" w:color="000000" w:fill="FFFFFF"/>
            <w:vAlign w:val="center"/>
          </w:tcPr>
          <w:p w14:paraId="7FB220B3" w14:textId="77777777" w:rsidR="006B6C36" w:rsidRPr="001629F0" w:rsidRDefault="006B6C36" w:rsidP="0028254E">
            <w:pPr>
              <w:widowControl w:val="0"/>
              <w:spacing w:after="0" w:line="240" w:lineRule="auto"/>
              <w:jc w:val="right"/>
              <w:rPr>
                <w:rFonts w:ascii="Century Gothic" w:hAnsi="Century Gothic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0" w:type="dxa"/>
            <w:shd w:val="clear" w:color="000000" w:fill="FFFFFF"/>
            <w:vAlign w:val="center"/>
          </w:tcPr>
          <w:p w14:paraId="6F9D5E2C" w14:textId="77777777" w:rsidR="006B6C36" w:rsidRPr="001629F0" w:rsidRDefault="006B6C36" w:rsidP="0028254E">
            <w:pPr>
              <w:widowControl w:val="0"/>
              <w:spacing w:after="0" w:line="240" w:lineRule="auto"/>
              <w:jc w:val="right"/>
              <w:rPr>
                <w:rFonts w:ascii="Century Gothic" w:hAnsi="Century Gothic" w:cstheme="minorHAnsi"/>
                <w:b/>
                <w:bCs/>
                <w:color w:val="000000"/>
                <w:sz w:val="18"/>
                <w:szCs w:val="18"/>
                <w:lang w:val="es-HN"/>
              </w:rPr>
            </w:pPr>
          </w:p>
        </w:tc>
        <w:tc>
          <w:tcPr>
            <w:tcW w:w="1030" w:type="dxa"/>
            <w:shd w:val="clear" w:color="000000" w:fill="FFFFFF"/>
            <w:vAlign w:val="center"/>
          </w:tcPr>
          <w:p w14:paraId="0332B49A" w14:textId="77777777" w:rsidR="006B6C36" w:rsidRPr="001629F0" w:rsidRDefault="006B6C36" w:rsidP="0028254E">
            <w:pPr>
              <w:widowControl w:val="0"/>
              <w:spacing w:after="0" w:line="240" w:lineRule="auto"/>
              <w:jc w:val="right"/>
              <w:rPr>
                <w:rFonts w:ascii="Century Gothic" w:hAnsi="Century Gothic" w:cstheme="minorHAnsi"/>
                <w:b/>
                <w:bCs/>
                <w:color w:val="000000"/>
                <w:sz w:val="18"/>
                <w:szCs w:val="18"/>
                <w:lang w:val="es-HN"/>
              </w:rPr>
            </w:pPr>
          </w:p>
        </w:tc>
        <w:tc>
          <w:tcPr>
            <w:tcW w:w="1030" w:type="dxa"/>
            <w:shd w:val="clear" w:color="000000" w:fill="FFFFFF"/>
            <w:vAlign w:val="center"/>
          </w:tcPr>
          <w:p w14:paraId="4B4719BD" w14:textId="77777777" w:rsidR="006B6C36" w:rsidRPr="001629F0" w:rsidRDefault="006B6C36" w:rsidP="0028254E">
            <w:pPr>
              <w:widowControl w:val="0"/>
              <w:spacing w:after="0" w:line="240" w:lineRule="auto"/>
              <w:jc w:val="right"/>
              <w:rPr>
                <w:rFonts w:ascii="Century Gothic" w:hAnsi="Century Gothic" w:cstheme="minorHAnsi"/>
                <w:b/>
                <w:bCs/>
                <w:color w:val="000000"/>
                <w:sz w:val="18"/>
                <w:szCs w:val="18"/>
                <w:lang w:val="es-HN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14:paraId="01B33E6F" w14:textId="77777777" w:rsidR="006B6C36" w:rsidRPr="001629F0" w:rsidRDefault="006B6C36" w:rsidP="0028254E">
            <w:pPr>
              <w:widowControl w:val="0"/>
              <w:spacing w:after="0" w:line="240" w:lineRule="auto"/>
              <w:jc w:val="right"/>
              <w:rPr>
                <w:rFonts w:ascii="Century Gothic" w:hAnsi="Century Gothic" w:cstheme="minorHAnsi"/>
                <w:b/>
                <w:bCs/>
                <w:color w:val="000000"/>
                <w:sz w:val="18"/>
                <w:szCs w:val="18"/>
                <w:lang w:val="es-HN"/>
              </w:rPr>
            </w:pPr>
          </w:p>
        </w:tc>
      </w:tr>
      <w:tr w:rsidR="006B6C36" w:rsidRPr="001629F0" w14:paraId="786BE43C" w14:textId="77777777" w:rsidTr="0028254E">
        <w:trPr>
          <w:gridAfter w:val="1"/>
          <w:wAfter w:w="14" w:type="dxa"/>
          <w:trHeight w:val="20"/>
          <w:jc w:val="center"/>
        </w:trPr>
        <w:tc>
          <w:tcPr>
            <w:tcW w:w="904" w:type="dxa"/>
            <w:vMerge/>
            <w:shd w:val="clear" w:color="auto" w:fill="auto"/>
            <w:noWrap/>
          </w:tcPr>
          <w:p w14:paraId="3B99FD28" w14:textId="77777777" w:rsidR="006B6C36" w:rsidRPr="00064E07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color w:val="000000"/>
              </w:rPr>
            </w:pPr>
          </w:p>
        </w:tc>
        <w:tc>
          <w:tcPr>
            <w:tcW w:w="6021" w:type="dxa"/>
            <w:gridSpan w:val="3"/>
            <w:shd w:val="clear" w:color="auto" w:fill="auto"/>
          </w:tcPr>
          <w:p w14:paraId="1D91BE3A" w14:textId="77777777" w:rsidR="006B6C36" w:rsidRPr="00064E07" w:rsidRDefault="006B6C36" w:rsidP="0028254E">
            <w:pPr>
              <w:widowControl w:val="0"/>
              <w:spacing w:after="0" w:line="240" w:lineRule="auto"/>
              <w:jc w:val="right"/>
              <w:rPr>
                <w:rFonts w:ascii="Century Gothic" w:hAnsi="Century Gothic"/>
                <w:b/>
                <w:bCs/>
              </w:rPr>
            </w:pPr>
            <w:r w:rsidRPr="00064E07">
              <w:rPr>
                <w:rFonts w:ascii="Century Gothic" w:hAnsi="Century Gothic"/>
                <w:b/>
                <w:bCs/>
              </w:rPr>
              <w:t>Total Ítem 2</w:t>
            </w:r>
          </w:p>
        </w:tc>
        <w:tc>
          <w:tcPr>
            <w:tcW w:w="1156" w:type="dxa"/>
            <w:shd w:val="clear" w:color="000000" w:fill="FFFFFF"/>
            <w:vAlign w:val="center"/>
          </w:tcPr>
          <w:p w14:paraId="7B3B709D" w14:textId="77777777" w:rsidR="006B6C36" w:rsidRPr="00064E07" w:rsidRDefault="006B6C36" w:rsidP="0028254E">
            <w:pPr>
              <w:widowControl w:val="0"/>
              <w:spacing w:after="0" w:line="240" w:lineRule="auto"/>
              <w:jc w:val="right"/>
              <w:rPr>
                <w:rFonts w:ascii="Century Gothic" w:hAnsi="Century Gothic" w:cstheme="minorHAnsi"/>
                <w:b/>
                <w:bCs/>
                <w:color w:val="000000"/>
              </w:rPr>
            </w:pPr>
          </w:p>
        </w:tc>
        <w:tc>
          <w:tcPr>
            <w:tcW w:w="1030" w:type="dxa"/>
            <w:shd w:val="clear" w:color="000000" w:fill="FFFFFF"/>
            <w:vAlign w:val="center"/>
          </w:tcPr>
          <w:p w14:paraId="325C240F" w14:textId="77777777" w:rsidR="006B6C36" w:rsidRPr="00064E07" w:rsidRDefault="006B6C36" w:rsidP="0028254E">
            <w:pPr>
              <w:widowControl w:val="0"/>
              <w:spacing w:after="0" w:line="240" w:lineRule="auto"/>
              <w:jc w:val="right"/>
              <w:rPr>
                <w:rFonts w:ascii="Century Gothic" w:hAnsi="Century Gothic" w:cstheme="minorHAnsi"/>
                <w:b/>
                <w:bCs/>
                <w:color w:val="000000"/>
                <w:lang w:val="es-HN"/>
              </w:rPr>
            </w:pPr>
          </w:p>
        </w:tc>
        <w:tc>
          <w:tcPr>
            <w:tcW w:w="1030" w:type="dxa"/>
            <w:shd w:val="clear" w:color="000000" w:fill="FFFFFF"/>
            <w:vAlign w:val="center"/>
          </w:tcPr>
          <w:p w14:paraId="13E01204" w14:textId="77777777" w:rsidR="006B6C36" w:rsidRPr="00064E07" w:rsidRDefault="006B6C36" w:rsidP="0028254E">
            <w:pPr>
              <w:widowControl w:val="0"/>
              <w:spacing w:after="0" w:line="240" w:lineRule="auto"/>
              <w:jc w:val="right"/>
              <w:rPr>
                <w:rFonts w:ascii="Century Gothic" w:hAnsi="Century Gothic" w:cstheme="minorHAnsi"/>
                <w:b/>
                <w:bCs/>
                <w:color w:val="000000"/>
                <w:lang w:val="es-HN"/>
              </w:rPr>
            </w:pPr>
          </w:p>
        </w:tc>
        <w:tc>
          <w:tcPr>
            <w:tcW w:w="1030" w:type="dxa"/>
            <w:shd w:val="clear" w:color="000000" w:fill="FFFFFF"/>
            <w:vAlign w:val="center"/>
          </w:tcPr>
          <w:p w14:paraId="161FF0A2" w14:textId="77777777" w:rsidR="006B6C36" w:rsidRPr="00064E07" w:rsidRDefault="006B6C36" w:rsidP="0028254E">
            <w:pPr>
              <w:widowControl w:val="0"/>
              <w:spacing w:after="0" w:line="240" w:lineRule="auto"/>
              <w:jc w:val="right"/>
              <w:rPr>
                <w:rFonts w:ascii="Century Gothic" w:hAnsi="Century Gothic" w:cstheme="minorHAnsi"/>
                <w:b/>
                <w:bCs/>
                <w:color w:val="000000"/>
                <w:lang w:val="es-HN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14:paraId="625F2DC6" w14:textId="77777777" w:rsidR="006B6C36" w:rsidRPr="00064E07" w:rsidRDefault="006B6C36" w:rsidP="0028254E">
            <w:pPr>
              <w:widowControl w:val="0"/>
              <w:spacing w:after="0" w:line="240" w:lineRule="auto"/>
              <w:jc w:val="right"/>
              <w:rPr>
                <w:rFonts w:ascii="Century Gothic" w:hAnsi="Century Gothic" w:cstheme="minorHAnsi"/>
                <w:b/>
                <w:bCs/>
                <w:color w:val="000000"/>
                <w:lang w:val="es-HN"/>
              </w:rPr>
            </w:pPr>
          </w:p>
        </w:tc>
      </w:tr>
      <w:tr w:rsidR="006B6C36" w:rsidRPr="001629F0" w14:paraId="5FDCC3AA" w14:textId="77777777" w:rsidTr="0028254E">
        <w:trPr>
          <w:gridAfter w:val="1"/>
          <w:wAfter w:w="14" w:type="dxa"/>
          <w:trHeight w:val="20"/>
          <w:jc w:val="center"/>
        </w:trPr>
        <w:tc>
          <w:tcPr>
            <w:tcW w:w="904" w:type="dxa"/>
            <w:vMerge w:val="restart"/>
            <w:shd w:val="clear" w:color="auto" w:fill="auto"/>
            <w:noWrap/>
          </w:tcPr>
          <w:p w14:paraId="5E1FD3CC" w14:textId="77777777" w:rsidR="006B6C36" w:rsidRPr="00064E07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color w:val="000000"/>
              </w:rPr>
            </w:pPr>
            <w:r w:rsidRPr="00064E07">
              <w:rPr>
                <w:rFonts w:ascii="Century Gothic" w:hAnsi="Century Gothic" w:cstheme="minorHAnsi"/>
                <w:b/>
                <w:bCs/>
                <w:color w:val="000000"/>
              </w:rPr>
              <w:t>3</w:t>
            </w:r>
          </w:p>
        </w:tc>
        <w:tc>
          <w:tcPr>
            <w:tcW w:w="4581" w:type="dxa"/>
            <w:shd w:val="clear" w:color="auto" w:fill="auto"/>
          </w:tcPr>
          <w:p w14:paraId="060D18A6" w14:textId="77777777" w:rsidR="006B6C36" w:rsidRPr="00AA2211" w:rsidRDefault="006B6C36" w:rsidP="0028254E">
            <w:pPr>
              <w:widowControl w:val="0"/>
              <w:spacing w:after="0" w:line="240" w:lineRule="auto"/>
              <w:rPr>
                <w:rFonts w:ascii="Century Gothic" w:hAnsi="Century Gothic" w:cstheme="minorHAnsi"/>
                <w:b/>
                <w:bCs/>
                <w:color w:val="000000"/>
                <w:lang w:val="es-HN"/>
              </w:rPr>
            </w:pPr>
            <w:r w:rsidRPr="00AA2211">
              <w:rPr>
                <w:rFonts w:ascii="Century Gothic" w:hAnsi="Century Gothic" w:cstheme="minorHAnsi"/>
                <w:b/>
                <w:bCs/>
                <w:color w:val="000000"/>
                <w:lang w:val="es-HN"/>
              </w:rPr>
              <w:t>Sensor óptico de oxígeno disuelto</w:t>
            </w:r>
          </w:p>
        </w:tc>
        <w:tc>
          <w:tcPr>
            <w:tcW w:w="896" w:type="dxa"/>
            <w:vMerge w:val="restart"/>
            <w:vAlign w:val="center"/>
          </w:tcPr>
          <w:p w14:paraId="3F773C1F" w14:textId="77777777" w:rsidR="006B6C36" w:rsidRPr="003B4DF5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18"/>
                <w:szCs w:val="18"/>
              </w:rPr>
            </w:pPr>
            <w:r w:rsidRPr="003B4DF5">
              <w:rPr>
                <w:rFonts w:ascii="Century Gothic" w:hAnsi="Century Gothic" w:cstheme="minorHAnsi"/>
                <w:color w:val="000000"/>
                <w:sz w:val="18"/>
                <w:szCs w:val="18"/>
              </w:rPr>
              <w:t>Unidad</w:t>
            </w:r>
          </w:p>
        </w:tc>
        <w:tc>
          <w:tcPr>
            <w:tcW w:w="544" w:type="dxa"/>
            <w:vMerge w:val="restart"/>
            <w:shd w:val="clear" w:color="000000" w:fill="FFFFFF"/>
            <w:noWrap/>
            <w:vAlign w:val="center"/>
          </w:tcPr>
          <w:p w14:paraId="5C4A445B" w14:textId="77777777" w:rsidR="006B6C36" w:rsidRPr="003B4DF5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B4DF5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1156" w:type="dxa"/>
            <w:shd w:val="clear" w:color="000000" w:fill="FFFFFF"/>
            <w:vAlign w:val="center"/>
          </w:tcPr>
          <w:p w14:paraId="282D41C2" w14:textId="77777777" w:rsidR="006B6C36" w:rsidRPr="001629F0" w:rsidRDefault="006B6C36" w:rsidP="0028254E">
            <w:pPr>
              <w:widowControl w:val="0"/>
              <w:spacing w:after="0" w:line="240" w:lineRule="auto"/>
              <w:jc w:val="right"/>
              <w:rPr>
                <w:rFonts w:ascii="Century Gothic" w:hAnsi="Century Gothic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0" w:type="dxa"/>
            <w:shd w:val="clear" w:color="000000" w:fill="FFFFFF"/>
            <w:vAlign w:val="center"/>
          </w:tcPr>
          <w:p w14:paraId="6B407C20" w14:textId="77777777" w:rsidR="006B6C36" w:rsidRPr="001629F0" w:rsidRDefault="006B6C36" w:rsidP="0028254E">
            <w:pPr>
              <w:widowControl w:val="0"/>
              <w:spacing w:after="0" w:line="240" w:lineRule="auto"/>
              <w:jc w:val="right"/>
              <w:rPr>
                <w:rFonts w:ascii="Century Gothic" w:hAnsi="Century Gothic" w:cstheme="minorHAnsi"/>
                <w:b/>
                <w:bCs/>
                <w:color w:val="000000"/>
                <w:sz w:val="18"/>
                <w:szCs w:val="18"/>
                <w:lang w:val="es-HN"/>
              </w:rPr>
            </w:pPr>
          </w:p>
        </w:tc>
        <w:tc>
          <w:tcPr>
            <w:tcW w:w="1030" w:type="dxa"/>
            <w:shd w:val="clear" w:color="000000" w:fill="FFFFFF"/>
            <w:vAlign w:val="center"/>
          </w:tcPr>
          <w:p w14:paraId="23E6D0DC" w14:textId="77777777" w:rsidR="006B6C36" w:rsidRPr="001629F0" w:rsidRDefault="006B6C36" w:rsidP="0028254E">
            <w:pPr>
              <w:widowControl w:val="0"/>
              <w:spacing w:after="0" w:line="240" w:lineRule="auto"/>
              <w:jc w:val="right"/>
              <w:rPr>
                <w:rFonts w:ascii="Century Gothic" w:hAnsi="Century Gothic" w:cstheme="minorHAnsi"/>
                <w:b/>
                <w:bCs/>
                <w:color w:val="000000"/>
                <w:sz w:val="18"/>
                <w:szCs w:val="18"/>
                <w:lang w:val="es-HN"/>
              </w:rPr>
            </w:pPr>
          </w:p>
        </w:tc>
        <w:tc>
          <w:tcPr>
            <w:tcW w:w="1030" w:type="dxa"/>
            <w:shd w:val="clear" w:color="000000" w:fill="FFFFFF"/>
            <w:vAlign w:val="center"/>
          </w:tcPr>
          <w:p w14:paraId="68E75DDD" w14:textId="77777777" w:rsidR="006B6C36" w:rsidRPr="001629F0" w:rsidRDefault="006B6C36" w:rsidP="0028254E">
            <w:pPr>
              <w:widowControl w:val="0"/>
              <w:spacing w:after="0" w:line="240" w:lineRule="auto"/>
              <w:jc w:val="right"/>
              <w:rPr>
                <w:rFonts w:ascii="Century Gothic" w:hAnsi="Century Gothic" w:cstheme="minorHAnsi"/>
                <w:b/>
                <w:bCs/>
                <w:color w:val="000000"/>
                <w:sz w:val="18"/>
                <w:szCs w:val="18"/>
                <w:lang w:val="es-HN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14:paraId="0F08CE3D" w14:textId="77777777" w:rsidR="006B6C36" w:rsidRPr="001629F0" w:rsidRDefault="006B6C36" w:rsidP="0028254E">
            <w:pPr>
              <w:widowControl w:val="0"/>
              <w:spacing w:after="0" w:line="240" w:lineRule="auto"/>
              <w:jc w:val="right"/>
              <w:rPr>
                <w:rFonts w:ascii="Century Gothic" w:hAnsi="Century Gothic" w:cstheme="minorHAnsi"/>
                <w:b/>
                <w:bCs/>
                <w:color w:val="000000"/>
                <w:sz w:val="18"/>
                <w:szCs w:val="18"/>
                <w:lang w:val="es-HN"/>
              </w:rPr>
            </w:pPr>
          </w:p>
        </w:tc>
      </w:tr>
      <w:tr w:rsidR="006B6C36" w:rsidRPr="001629F0" w14:paraId="49BB5371" w14:textId="77777777" w:rsidTr="0028254E">
        <w:trPr>
          <w:gridAfter w:val="1"/>
          <w:wAfter w:w="14" w:type="dxa"/>
          <w:trHeight w:val="20"/>
          <w:jc w:val="center"/>
        </w:trPr>
        <w:tc>
          <w:tcPr>
            <w:tcW w:w="904" w:type="dxa"/>
            <w:vMerge/>
            <w:shd w:val="clear" w:color="auto" w:fill="auto"/>
            <w:noWrap/>
          </w:tcPr>
          <w:p w14:paraId="334B31DE" w14:textId="77777777" w:rsidR="006B6C36" w:rsidRPr="00064E07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color w:val="000000"/>
              </w:rPr>
            </w:pPr>
          </w:p>
        </w:tc>
        <w:tc>
          <w:tcPr>
            <w:tcW w:w="4581" w:type="dxa"/>
            <w:shd w:val="clear" w:color="auto" w:fill="auto"/>
          </w:tcPr>
          <w:p w14:paraId="66C4D4B5" w14:textId="77777777" w:rsidR="006B6C36" w:rsidRPr="00264B4B" w:rsidRDefault="006B6C36" w:rsidP="0028254E">
            <w:pPr>
              <w:widowControl w:val="0"/>
              <w:spacing w:after="0" w:line="240" w:lineRule="auto"/>
              <w:rPr>
                <w:rFonts w:ascii="Century Gothic" w:hAnsi="Century Gothic" w:cstheme="minorHAnsi"/>
                <w:color w:val="000000"/>
                <w:sz w:val="18"/>
                <w:szCs w:val="18"/>
                <w:lang w:val="es-HN"/>
              </w:rPr>
            </w:pPr>
            <w:r w:rsidRPr="00064E07">
              <w:rPr>
                <w:rFonts w:ascii="Century Gothic" w:hAnsi="Century Gothic" w:cstheme="minorHAnsi"/>
                <w:color w:val="000000"/>
                <w:sz w:val="18"/>
                <w:szCs w:val="18"/>
              </w:rPr>
              <w:t>Inducción teórica sobre uso, operación y cuidado</w:t>
            </w:r>
          </w:p>
        </w:tc>
        <w:tc>
          <w:tcPr>
            <w:tcW w:w="896" w:type="dxa"/>
            <w:vMerge/>
            <w:vAlign w:val="center"/>
          </w:tcPr>
          <w:p w14:paraId="28211366" w14:textId="77777777" w:rsidR="006B6C36" w:rsidRPr="003B4DF5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18"/>
                <w:szCs w:val="18"/>
              </w:rPr>
            </w:pPr>
          </w:p>
        </w:tc>
        <w:tc>
          <w:tcPr>
            <w:tcW w:w="544" w:type="dxa"/>
            <w:vMerge/>
            <w:shd w:val="clear" w:color="000000" w:fill="FFFFFF"/>
            <w:noWrap/>
            <w:vAlign w:val="center"/>
          </w:tcPr>
          <w:p w14:paraId="17F1FC42" w14:textId="77777777" w:rsidR="006B6C36" w:rsidRPr="003B4DF5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56" w:type="dxa"/>
            <w:shd w:val="clear" w:color="000000" w:fill="FFFFFF"/>
            <w:vAlign w:val="center"/>
          </w:tcPr>
          <w:p w14:paraId="39673F67" w14:textId="77777777" w:rsidR="006B6C36" w:rsidRPr="001629F0" w:rsidRDefault="006B6C36" w:rsidP="0028254E">
            <w:pPr>
              <w:widowControl w:val="0"/>
              <w:spacing w:after="0" w:line="240" w:lineRule="auto"/>
              <w:jc w:val="right"/>
              <w:rPr>
                <w:rFonts w:ascii="Century Gothic" w:hAnsi="Century Gothic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0" w:type="dxa"/>
            <w:shd w:val="clear" w:color="000000" w:fill="FFFFFF"/>
            <w:vAlign w:val="center"/>
          </w:tcPr>
          <w:p w14:paraId="48F81A93" w14:textId="77777777" w:rsidR="006B6C36" w:rsidRPr="001629F0" w:rsidRDefault="006B6C36" w:rsidP="0028254E">
            <w:pPr>
              <w:widowControl w:val="0"/>
              <w:spacing w:after="0" w:line="240" w:lineRule="auto"/>
              <w:jc w:val="right"/>
              <w:rPr>
                <w:rFonts w:ascii="Century Gothic" w:hAnsi="Century Gothic" w:cstheme="minorHAnsi"/>
                <w:b/>
                <w:bCs/>
                <w:color w:val="000000"/>
                <w:sz w:val="18"/>
                <w:szCs w:val="18"/>
                <w:lang w:val="es-HN"/>
              </w:rPr>
            </w:pPr>
          </w:p>
        </w:tc>
        <w:tc>
          <w:tcPr>
            <w:tcW w:w="1030" w:type="dxa"/>
            <w:shd w:val="clear" w:color="000000" w:fill="FFFFFF"/>
            <w:vAlign w:val="center"/>
          </w:tcPr>
          <w:p w14:paraId="7120502B" w14:textId="77777777" w:rsidR="006B6C36" w:rsidRPr="001629F0" w:rsidRDefault="006B6C36" w:rsidP="0028254E">
            <w:pPr>
              <w:widowControl w:val="0"/>
              <w:spacing w:after="0" w:line="240" w:lineRule="auto"/>
              <w:jc w:val="right"/>
              <w:rPr>
                <w:rFonts w:ascii="Century Gothic" w:hAnsi="Century Gothic" w:cstheme="minorHAnsi"/>
                <w:b/>
                <w:bCs/>
                <w:color w:val="000000"/>
                <w:sz w:val="18"/>
                <w:szCs w:val="18"/>
                <w:lang w:val="es-HN"/>
              </w:rPr>
            </w:pPr>
          </w:p>
        </w:tc>
        <w:tc>
          <w:tcPr>
            <w:tcW w:w="1030" w:type="dxa"/>
            <w:shd w:val="clear" w:color="000000" w:fill="FFFFFF"/>
            <w:vAlign w:val="center"/>
          </w:tcPr>
          <w:p w14:paraId="7FB0687E" w14:textId="77777777" w:rsidR="006B6C36" w:rsidRPr="001629F0" w:rsidRDefault="006B6C36" w:rsidP="0028254E">
            <w:pPr>
              <w:widowControl w:val="0"/>
              <w:spacing w:after="0" w:line="240" w:lineRule="auto"/>
              <w:jc w:val="right"/>
              <w:rPr>
                <w:rFonts w:ascii="Century Gothic" w:hAnsi="Century Gothic" w:cstheme="minorHAnsi"/>
                <w:b/>
                <w:bCs/>
                <w:color w:val="000000"/>
                <w:sz w:val="18"/>
                <w:szCs w:val="18"/>
                <w:lang w:val="es-HN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14:paraId="2DA5B91D" w14:textId="77777777" w:rsidR="006B6C36" w:rsidRPr="001629F0" w:rsidRDefault="006B6C36" w:rsidP="0028254E">
            <w:pPr>
              <w:widowControl w:val="0"/>
              <w:spacing w:after="0" w:line="240" w:lineRule="auto"/>
              <w:jc w:val="right"/>
              <w:rPr>
                <w:rFonts w:ascii="Century Gothic" w:hAnsi="Century Gothic" w:cstheme="minorHAnsi"/>
                <w:b/>
                <w:bCs/>
                <w:color w:val="000000"/>
                <w:sz w:val="18"/>
                <w:szCs w:val="18"/>
                <w:lang w:val="es-HN"/>
              </w:rPr>
            </w:pPr>
          </w:p>
        </w:tc>
      </w:tr>
      <w:tr w:rsidR="006B6C36" w:rsidRPr="001629F0" w14:paraId="1973FB0D" w14:textId="77777777" w:rsidTr="0028254E">
        <w:trPr>
          <w:gridAfter w:val="1"/>
          <w:wAfter w:w="14" w:type="dxa"/>
          <w:trHeight w:val="20"/>
          <w:jc w:val="center"/>
        </w:trPr>
        <w:tc>
          <w:tcPr>
            <w:tcW w:w="904" w:type="dxa"/>
            <w:vMerge/>
            <w:shd w:val="clear" w:color="auto" w:fill="auto"/>
            <w:noWrap/>
          </w:tcPr>
          <w:p w14:paraId="327D01F3" w14:textId="77777777" w:rsidR="006B6C36" w:rsidRPr="00064E07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color w:val="000000"/>
              </w:rPr>
            </w:pPr>
          </w:p>
        </w:tc>
        <w:tc>
          <w:tcPr>
            <w:tcW w:w="6021" w:type="dxa"/>
            <w:gridSpan w:val="3"/>
            <w:shd w:val="clear" w:color="auto" w:fill="auto"/>
            <w:vAlign w:val="center"/>
          </w:tcPr>
          <w:p w14:paraId="00C09056" w14:textId="77777777" w:rsidR="006B6C36" w:rsidRPr="00064E07" w:rsidRDefault="006B6C36" w:rsidP="0028254E">
            <w:pPr>
              <w:widowControl w:val="0"/>
              <w:spacing w:after="0" w:line="240" w:lineRule="auto"/>
              <w:jc w:val="right"/>
              <w:rPr>
                <w:rFonts w:ascii="Century Gothic" w:hAnsi="Century Gothic"/>
                <w:b/>
                <w:bCs/>
              </w:rPr>
            </w:pPr>
            <w:r w:rsidRPr="00064E07">
              <w:rPr>
                <w:rFonts w:ascii="Century Gothic" w:hAnsi="Century Gothic"/>
                <w:b/>
                <w:bCs/>
              </w:rPr>
              <w:t>Total Ítem 3</w:t>
            </w:r>
          </w:p>
        </w:tc>
        <w:tc>
          <w:tcPr>
            <w:tcW w:w="1156" w:type="dxa"/>
            <w:shd w:val="clear" w:color="000000" w:fill="FFFFFF"/>
            <w:vAlign w:val="center"/>
          </w:tcPr>
          <w:p w14:paraId="766DEA89" w14:textId="77777777" w:rsidR="006B6C36" w:rsidRPr="00064E07" w:rsidRDefault="006B6C36" w:rsidP="0028254E">
            <w:pPr>
              <w:widowControl w:val="0"/>
              <w:spacing w:after="0" w:line="240" w:lineRule="auto"/>
              <w:jc w:val="right"/>
              <w:rPr>
                <w:rFonts w:ascii="Century Gothic" w:hAnsi="Century Gothic" w:cstheme="minorHAnsi"/>
                <w:b/>
                <w:bCs/>
                <w:color w:val="000000"/>
              </w:rPr>
            </w:pPr>
          </w:p>
        </w:tc>
        <w:tc>
          <w:tcPr>
            <w:tcW w:w="1030" w:type="dxa"/>
            <w:shd w:val="clear" w:color="000000" w:fill="FFFFFF"/>
            <w:vAlign w:val="center"/>
          </w:tcPr>
          <w:p w14:paraId="71CB8BEB" w14:textId="77777777" w:rsidR="006B6C36" w:rsidRPr="00064E07" w:rsidRDefault="006B6C36" w:rsidP="0028254E">
            <w:pPr>
              <w:widowControl w:val="0"/>
              <w:spacing w:after="0" w:line="240" w:lineRule="auto"/>
              <w:jc w:val="right"/>
              <w:rPr>
                <w:rFonts w:ascii="Century Gothic" w:hAnsi="Century Gothic" w:cstheme="minorHAnsi"/>
                <w:b/>
                <w:bCs/>
                <w:color w:val="000000"/>
                <w:lang w:val="es-HN"/>
              </w:rPr>
            </w:pPr>
          </w:p>
        </w:tc>
        <w:tc>
          <w:tcPr>
            <w:tcW w:w="1030" w:type="dxa"/>
            <w:shd w:val="clear" w:color="000000" w:fill="FFFFFF"/>
            <w:vAlign w:val="center"/>
          </w:tcPr>
          <w:p w14:paraId="28C3AF62" w14:textId="77777777" w:rsidR="006B6C36" w:rsidRPr="00064E07" w:rsidRDefault="006B6C36" w:rsidP="0028254E">
            <w:pPr>
              <w:widowControl w:val="0"/>
              <w:spacing w:after="0" w:line="240" w:lineRule="auto"/>
              <w:jc w:val="right"/>
              <w:rPr>
                <w:rFonts w:ascii="Century Gothic" w:hAnsi="Century Gothic" w:cstheme="minorHAnsi"/>
                <w:b/>
                <w:bCs/>
                <w:color w:val="000000"/>
                <w:lang w:val="es-HN"/>
              </w:rPr>
            </w:pPr>
          </w:p>
        </w:tc>
        <w:tc>
          <w:tcPr>
            <w:tcW w:w="1030" w:type="dxa"/>
            <w:shd w:val="clear" w:color="000000" w:fill="FFFFFF"/>
            <w:vAlign w:val="center"/>
          </w:tcPr>
          <w:p w14:paraId="762C0390" w14:textId="77777777" w:rsidR="006B6C36" w:rsidRPr="00064E07" w:rsidRDefault="006B6C36" w:rsidP="0028254E">
            <w:pPr>
              <w:widowControl w:val="0"/>
              <w:spacing w:after="0" w:line="240" w:lineRule="auto"/>
              <w:jc w:val="right"/>
              <w:rPr>
                <w:rFonts w:ascii="Century Gothic" w:hAnsi="Century Gothic" w:cstheme="minorHAnsi"/>
                <w:b/>
                <w:bCs/>
                <w:color w:val="000000"/>
                <w:lang w:val="es-HN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14:paraId="119197A9" w14:textId="77777777" w:rsidR="006B6C36" w:rsidRPr="00064E07" w:rsidRDefault="006B6C36" w:rsidP="0028254E">
            <w:pPr>
              <w:widowControl w:val="0"/>
              <w:spacing w:after="0" w:line="240" w:lineRule="auto"/>
              <w:jc w:val="right"/>
              <w:rPr>
                <w:rFonts w:ascii="Century Gothic" w:hAnsi="Century Gothic" w:cstheme="minorHAnsi"/>
                <w:b/>
                <w:bCs/>
                <w:color w:val="000000"/>
                <w:lang w:val="es-HN"/>
              </w:rPr>
            </w:pPr>
          </w:p>
        </w:tc>
      </w:tr>
      <w:tr w:rsidR="006B6C36" w:rsidRPr="001629F0" w14:paraId="455E6E5D" w14:textId="77777777" w:rsidTr="0028254E">
        <w:trPr>
          <w:gridAfter w:val="1"/>
          <w:wAfter w:w="14" w:type="dxa"/>
          <w:trHeight w:val="20"/>
          <w:jc w:val="center"/>
        </w:trPr>
        <w:tc>
          <w:tcPr>
            <w:tcW w:w="904" w:type="dxa"/>
            <w:vMerge w:val="restart"/>
            <w:shd w:val="clear" w:color="auto" w:fill="auto"/>
            <w:noWrap/>
          </w:tcPr>
          <w:p w14:paraId="1172CE3C" w14:textId="77777777" w:rsidR="006B6C36" w:rsidRPr="00064E07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color w:val="000000"/>
              </w:rPr>
            </w:pPr>
            <w:r w:rsidRPr="00064E07">
              <w:rPr>
                <w:rFonts w:ascii="Century Gothic" w:hAnsi="Century Gothic" w:cstheme="minorHAnsi"/>
                <w:b/>
                <w:bCs/>
                <w:color w:val="000000"/>
              </w:rPr>
              <w:t>4</w:t>
            </w:r>
          </w:p>
        </w:tc>
        <w:tc>
          <w:tcPr>
            <w:tcW w:w="4581" w:type="dxa"/>
            <w:shd w:val="clear" w:color="auto" w:fill="auto"/>
          </w:tcPr>
          <w:p w14:paraId="7C5E8339" w14:textId="77777777" w:rsidR="006B6C36" w:rsidRPr="00AA2211" w:rsidRDefault="006B6C36" w:rsidP="0028254E">
            <w:pPr>
              <w:widowControl w:val="0"/>
              <w:spacing w:after="0" w:line="240" w:lineRule="auto"/>
              <w:rPr>
                <w:rFonts w:ascii="Century Gothic" w:hAnsi="Century Gothic" w:cstheme="minorHAnsi"/>
                <w:b/>
                <w:bCs/>
                <w:color w:val="000000"/>
              </w:rPr>
            </w:pPr>
            <w:r w:rsidRPr="00AA2211">
              <w:rPr>
                <w:rFonts w:ascii="Century Gothic" w:hAnsi="Century Gothic" w:cstheme="minorHAnsi"/>
                <w:b/>
                <w:bCs/>
                <w:color w:val="000000"/>
              </w:rPr>
              <w:t>Sensor pH/ORP</w:t>
            </w:r>
          </w:p>
        </w:tc>
        <w:tc>
          <w:tcPr>
            <w:tcW w:w="896" w:type="dxa"/>
            <w:vMerge w:val="restart"/>
            <w:vAlign w:val="center"/>
          </w:tcPr>
          <w:p w14:paraId="50DD2116" w14:textId="77777777" w:rsidR="006B6C36" w:rsidRPr="003B4DF5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18"/>
                <w:szCs w:val="18"/>
              </w:rPr>
            </w:pPr>
            <w:r w:rsidRPr="003B4DF5">
              <w:rPr>
                <w:rFonts w:ascii="Century Gothic" w:hAnsi="Century Gothic" w:cstheme="minorHAnsi"/>
                <w:color w:val="000000"/>
                <w:sz w:val="18"/>
                <w:szCs w:val="18"/>
              </w:rPr>
              <w:t>Unidad</w:t>
            </w:r>
          </w:p>
        </w:tc>
        <w:tc>
          <w:tcPr>
            <w:tcW w:w="544" w:type="dxa"/>
            <w:vMerge w:val="restart"/>
            <w:shd w:val="clear" w:color="000000" w:fill="FFFFFF"/>
            <w:noWrap/>
            <w:vAlign w:val="center"/>
          </w:tcPr>
          <w:p w14:paraId="4E4B1ABD" w14:textId="77777777" w:rsidR="006B6C36" w:rsidRPr="003B4DF5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B4DF5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1156" w:type="dxa"/>
            <w:shd w:val="clear" w:color="000000" w:fill="FFFFFF"/>
            <w:vAlign w:val="center"/>
          </w:tcPr>
          <w:p w14:paraId="324DA505" w14:textId="77777777" w:rsidR="006B6C36" w:rsidRPr="001629F0" w:rsidRDefault="006B6C36" w:rsidP="0028254E">
            <w:pPr>
              <w:widowControl w:val="0"/>
              <w:spacing w:after="0" w:line="240" w:lineRule="auto"/>
              <w:jc w:val="right"/>
              <w:rPr>
                <w:rFonts w:ascii="Century Gothic" w:hAnsi="Century Gothic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0" w:type="dxa"/>
            <w:shd w:val="clear" w:color="000000" w:fill="FFFFFF"/>
            <w:vAlign w:val="center"/>
          </w:tcPr>
          <w:p w14:paraId="67C07AEB" w14:textId="77777777" w:rsidR="006B6C36" w:rsidRPr="001629F0" w:rsidRDefault="006B6C36" w:rsidP="0028254E">
            <w:pPr>
              <w:widowControl w:val="0"/>
              <w:spacing w:after="0" w:line="240" w:lineRule="auto"/>
              <w:jc w:val="right"/>
              <w:rPr>
                <w:rFonts w:ascii="Century Gothic" w:hAnsi="Century Gothic" w:cstheme="minorHAnsi"/>
                <w:b/>
                <w:bCs/>
                <w:color w:val="000000"/>
                <w:sz w:val="18"/>
                <w:szCs w:val="18"/>
                <w:lang w:val="es-HN"/>
              </w:rPr>
            </w:pPr>
          </w:p>
        </w:tc>
        <w:tc>
          <w:tcPr>
            <w:tcW w:w="1030" w:type="dxa"/>
            <w:shd w:val="clear" w:color="000000" w:fill="FFFFFF"/>
            <w:vAlign w:val="center"/>
          </w:tcPr>
          <w:p w14:paraId="5E387BDC" w14:textId="77777777" w:rsidR="006B6C36" w:rsidRPr="001629F0" w:rsidRDefault="006B6C36" w:rsidP="0028254E">
            <w:pPr>
              <w:widowControl w:val="0"/>
              <w:spacing w:after="0" w:line="240" w:lineRule="auto"/>
              <w:jc w:val="right"/>
              <w:rPr>
                <w:rFonts w:ascii="Century Gothic" w:hAnsi="Century Gothic" w:cstheme="minorHAnsi"/>
                <w:b/>
                <w:bCs/>
                <w:color w:val="000000"/>
                <w:sz w:val="18"/>
                <w:szCs w:val="18"/>
                <w:lang w:val="es-HN"/>
              </w:rPr>
            </w:pPr>
          </w:p>
        </w:tc>
        <w:tc>
          <w:tcPr>
            <w:tcW w:w="1030" w:type="dxa"/>
            <w:shd w:val="clear" w:color="000000" w:fill="FFFFFF"/>
            <w:vAlign w:val="center"/>
          </w:tcPr>
          <w:p w14:paraId="37F495BE" w14:textId="77777777" w:rsidR="006B6C36" w:rsidRPr="001629F0" w:rsidRDefault="006B6C36" w:rsidP="0028254E">
            <w:pPr>
              <w:widowControl w:val="0"/>
              <w:spacing w:after="0" w:line="240" w:lineRule="auto"/>
              <w:jc w:val="right"/>
              <w:rPr>
                <w:rFonts w:ascii="Century Gothic" w:hAnsi="Century Gothic" w:cstheme="minorHAnsi"/>
                <w:b/>
                <w:bCs/>
                <w:color w:val="000000"/>
                <w:sz w:val="18"/>
                <w:szCs w:val="18"/>
                <w:lang w:val="es-HN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14:paraId="3D21664D" w14:textId="77777777" w:rsidR="006B6C36" w:rsidRPr="001629F0" w:rsidRDefault="006B6C36" w:rsidP="0028254E">
            <w:pPr>
              <w:widowControl w:val="0"/>
              <w:spacing w:after="0" w:line="240" w:lineRule="auto"/>
              <w:jc w:val="right"/>
              <w:rPr>
                <w:rFonts w:ascii="Century Gothic" w:hAnsi="Century Gothic" w:cstheme="minorHAnsi"/>
                <w:b/>
                <w:bCs/>
                <w:color w:val="000000"/>
                <w:sz w:val="18"/>
                <w:szCs w:val="18"/>
                <w:lang w:val="es-HN"/>
              </w:rPr>
            </w:pPr>
          </w:p>
        </w:tc>
      </w:tr>
      <w:tr w:rsidR="006B6C36" w:rsidRPr="001629F0" w14:paraId="655B17A9" w14:textId="77777777" w:rsidTr="0028254E">
        <w:trPr>
          <w:gridAfter w:val="1"/>
          <w:wAfter w:w="14" w:type="dxa"/>
          <w:trHeight w:val="20"/>
          <w:jc w:val="center"/>
        </w:trPr>
        <w:tc>
          <w:tcPr>
            <w:tcW w:w="904" w:type="dxa"/>
            <w:vMerge/>
            <w:shd w:val="clear" w:color="auto" w:fill="auto"/>
            <w:noWrap/>
          </w:tcPr>
          <w:p w14:paraId="52BCD02F" w14:textId="77777777" w:rsidR="006B6C36" w:rsidRPr="00064E07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color w:val="000000"/>
              </w:rPr>
            </w:pPr>
          </w:p>
        </w:tc>
        <w:tc>
          <w:tcPr>
            <w:tcW w:w="4581" w:type="dxa"/>
            <w:shd w:val="clear" w:color="auto" w:fill="auto"/>
          </w:tcPr>
          <w:p w14:paraId="308B7238" w14:textId="77777777" w:rsidR="006B6C36" w:rsidRPr="003B4DF5" w:rsidRDefault="006B6C36" w:rsidP="0028254E">
            <w:pPr>
              <w:widowControl w:val="0"/>
              <w:spacing w:after="0" w:line="240" w:lineRule="auto"/>
              <w:rPr>
                <w:rFonts w:ascii="Century Gothic" w:hAnsi="Century Gothic" w:cstheme="minorHAnsi"/>
                <w:color w:val="000000"/>
                <w:sz w:val="18"/>
                <w:szCs w:val="18"/>
              </w:rPr>
            </w:pPr>
            <w:r w:rsidRPr="00064E07">
              <w:rPr>
                <w:rFonts w:ascii="Century Gothic" w:hAnsi="Century Gothic" w:cstheme="minorHAnsi"/>
                <w:color w:val="000000"/>
                <w:sz w:val="18"/>
                <w:szCs w:val="18"/>
              </w:rPr>
              <w:t>Inducción teórica sobre uso, operación y cuidado</w:t>
            </w:r>
          </w:p>
        </w:tc>
        <w:tc>
          <w:tcPr>
            <w:tcW w:w="896" w:type="dxa"/>
            <w:vMerge/>
            <w:vAlign w:val="center"/>
          </w:tcPr>
          <w:p w14:paraId="70A98B55" w14:textId="77777777" w:rsidR="006B6C36" w:rsidRPr="003B4DF5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18"/>
                <w:szCs w:val="18"/>
              </w:rPr>
            </w:pPr>
          </w:p>
        </w:tc>
        <w:tc>
          <w:tcPr>
            <w:tcW w:w="544" w:type="dxa"/>
            <w:vMerge/>
            <w:shd w:val="clear" w:color="000000" w:fill="FFFFFF"/>
            <w:noWrap/>
            <w:vAlign w:val="center"/>
          </w:tcPr>
          <w:p w14:paraId="3353368A" w14:textId="77777777" w:rsidR="006B6C36" w:rsidRPr="003B4DF5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56" w:type="dxa"/>
            <w:shd w:val="clear" w:color="000000" w:fill="FFFFFF"/>
            <w:vAlign w:val="center"/>
          </w:tcPr>
          <w:p w14:paraId="1A600CF3" w14:textId="77777777" w:rsidR="006B6C36" w:rsidRPr="001629F0" w:rsidRDefault="006B6C36" w:rsidP="0028254E">
            <w:pPr>
              <w:widowControl w:val="0"/>
              <w:spacing w:after="0" w:line="240" w:lineRule="auto"/>
              <w:jc w:val="right"/>
              <w:rPr>
                <w:rFonts w:ascii="Century Gothic" w:hAnsi="Century Gothic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0" w:type="dxa"/>
            <w:shd w:val="clear" w:color="000000" w:fill="FFFFFF"/>
            <w:vAlign w:val="center"/>
          </w:tcPr>
          <w:p w14:paraId="71DD7E52" w14:textId="77777777" w:rsidR="006B6C36" w:rsidRPr="001629F0" w:rsidRDefault="006B6C36" w:rsidP="0028254E">
            <w:pPr>
              <w:widowControl w:val="0"/>
              <w:spacing w:after="0" w:line="240" w:lineRule="auto"/>
              <w:jc w:val="right"/>
              <w:rPr>
                <w:rFonts w:ascii="Century Gothic" w:hAnsi="Century Gothic" w:cstheme="minorHAnsi"/>
                <w:b/>
                <w:bCs/>
                <w:color w:val="000000"/>
                <w:sz w:val="18"/>
                <w:szCs w:val="18"/>
                <w:lang w:val="es-HN"/>
              </w:rPr>
            </w:pPr>
          </w:p>
        </w:tc>
        <w:tc>
          <w:tcPr>
            <w:tcW w:w="1030" w:type="dxa"/>
            <w:shd w:val="clear" w:color="000000" w:fill="FFFFFF"/>
            <w:vAlign w:val="center"/>
          </w:tcPr>
          <w:p w14:paraId="59440AE5" w14:textId="77777777" w:rsidR="006B6C36" w:rsidRPr="001629F0" w:rsidRDefault="006B6C36" w:rsidP="0028254E">
            <w:pPr>
              <w:widowControl w:val="0"/>
              <w:spacing w:after="0" w:line="240" w:lineRule="auto"/>
              <w:jc w:val="right"/>
              <w:rPr>
                <w:rFonts w:ascii="Century Gothic" w:hAnsi="Century Gothic" w:cstheme="minorHAnsi"/>
                <w:b/>
                <w:bCs/>
                <w:color w:val="000000"/>
                <w:sz w:val="18"/>
                <w:szCs w:val="18"/>
                <w:lang w:val="es-HN"/>
              </w:rPr>
            </w:pPr>
          </w:p>
        </w:tc>
        <w:tc>
          <w:tcPr>
            <w:tcW w:w="1030" w:type="dxa"/>
            <w:shd w:val="clear" w:color="000000" w:fill="FFFFFF"/>
            <w:vAlign w:val="center"/>
          </w:tcPr>
          <w:p w14:paraId="2262DDD1" w14:textId="77777777" w:rsidR="006B6C36" w:rsidRPr="001629F0" w:rsidRDefault="006B6C36" w:rsidP="0028254E">
            <w:pPr>
              <w:widowControl w:val="0"/>
              <w:spacing w:after="0" w:line="240" w:lineRule="auto"/>
              <w:jc w:val="right"/>
              <w:rPr>
                <w:rFonts w:ascii="Century Gothic" w:hAnsi="Century Gothic" w:cstheme="minorHAnsi"/>
                <w:b/>
                <w:bCs/>
                <w:color w:val="000000"/>
                <w:sz w:val="18"/>
                <w:szCs w:val="18"/>
                <w:lang w:val="es-HN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14:paraId="45E4609C" w14:textId="77777777" w:rsidR="006B6C36" w:rsidRPr="001629F0" w:rsidRDefault="006B6C36" w:rsidP="0028254E">
            <w:pPr>
              <w:widowControl w:val="0"/>
              <w:spacing w:after="0" w:line="240" w:lineRule="auto"/>
              <w:jc w:val="right"/>
              <w:rPr>
                <w:rFonts w:ascii="Century Gothic" w:hAnsi="Century Gothic" w:cstheme="minorHAnsi"/>
                <w:b/>
                <w:bCs/>
                <w:color w:val="000000"/>
                <w:sz w:val="18"/>
                <w:szCs w:val="18"/>
                <w:lang w:val="es-HN"/>
              </w:rPr>
            </w:pPr>
          </w:p>
        </w:tc>
      </w:tr>
      <w:tr w:rsidR="006B6C36" w:rsidRPr="001629F0" w14:paraId="5074BFE1" w14:textId="77777777" w:rsidTr="0028254E">
        <w:trPr>
          <w:gridAfter w:val="1"/>
          <w:wAfter w:w="14" w:type="dxa"/>
          <w:trHeight w:val="20"/>
          <w:jc w:val="center"/>
        </w:trPr>
        <w:tc>
          <w:tcPr>
            <w:tcW w:w="904" w:type="dxa"/>
            <w:vMerge/>
            <w:shd w:val="clear" w:color="auto" w:fill="auto"/>
            <w:noWrap/>
          </w:tcPr>
          <w:p w14:paraId="72A7AA2C" w14:textId="77777777" w:rsidR="006B6C36" w:rsidRPr="00064E07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color w:val="000000"/>
              </w:rPr>
            </w:pPr>
          </w:p>
        </w:tc>
        <w:tc>
          <w:tcPr>
            <w:tcW w:w="6021" w:type="dxa"/>
            <w:gridSpan w:val="3"/>
            <w:shd w:val="clear" w:color="auto" w:fill="auto"/>
            <w:vAlign w:val="center"/>
          </w:tcPr>
          <w:p w14:paraId="25385CE3" w14:textId="77777777" w:rsidR="006B6C36" w:rsidRPr="00064E07" w:rsidRDefault="006B6C36" w:rsidP="0028254E">
            <w:pPr>
              <w:widowControl w:val="0"/>
              <w:spacing w:after="0" w:line="240" w:lineRule="auto"/>
              <w:jc w:val="right"/>
              <w:rPr>
                <w:rFonts w:ascii="Century Gothic" w:hAnsi="Century Gothic"/>
                <w:b/>
                <w:bCs/>
              </w:rPr>
            </w:pPr>
            <w:r w:rsidRPr="00064E07">
              <w:rPr>
                <w:rFonts w:ascii="Century Gothic" w:hAnsi="Century Gothic"/>
                <w:b/>
                <w:bCs/>
              </w:rPr>
              <w:t>Total Ítem 4</w:t>
            </w:r>
          </w:p>
        </w:tc>
        <w:tc>
          <w:tcPr>
            <w:tcW w:w="1156" w:type="dxa"/>
            <w:shd w:val="clear" w:color="000000" w:fill="FFFFFF"/>
            <w:vAlign w:val="center"/>
          </w:tcPr>
          <w:p w14:paraId="7E503086" w14:textId="77777777" w:rsidR="006B6C36" w:rsidRPr="00064E07" w:rsidRDefault="006B6C36" w:rsidP="0028254E">
            <w:pPr>
              <w:widowControl w:val="0"/>
              <w:spacing w:after="0" w:line="240" w:lineRule="auto"/>
              <w:jc w:val="right"/>
              <w:rPr>
                <w:rFonts w:ascii="Century Gothic" w:hAnsi="Century Gothic" w:cstheme="minorHAnsi"/>
                <w:b/>
                <w:bCs/>
                <w:color w:val="000000"/>
              </w:rPr>
            </w:pPr>
          </w:p>
        </w:tc>
        <w:tc>
          <w:tcPr>
            <w:tcW w:w="1030" w:type="dxa"/>
            <w:shd w:val="clear" w:color="000000" w:fill="FFFFFF"/>
            <w:vAlign w:val="center"/>
          </w:tcPr>
          <w:p w14:paraId="6562907E" w14:textId="77777777" w:rsidR="006B6C36" w:rsidRPr="00064E07" w:rsidRDefault="006B6C36" w:rsidP="0028254E">
            <w:pPr>
              <w:widowControl w:val="0"/>
              <w:spacing w:after="0" w:line="240" w:lineRule="auto"/>
              <w:jc w:val="right"/>
              <w:rPr>
                <w:rFonts w:ascii="Century Gothic" w:hAnsi="Century Gothic" w:cstheme="minorHAnsi"/>
                <w:b/>
                <w:bCs/>
                <w:color w:val="000000"/>
                <w:lang w:val="es-HN"/>
              </w:rPr>
            </w:pPr>
          </w:p>
        </w:tc>
        <w:tc>
          <w:tcPr>
            <w:tcW w:w="1030" w:type="dxa"/>
            <w:shd w:val="clear" w:color="000000" w:fill="FFFFFF"/>
            <w:vAlign w:val="center"/>
          </w:tcPr>
          <w:p w14:paraId="114E2FE2" w14:textId="77777777" w:rsidR="006B6C36" w:rsidRPr="00064E07" w:rsidRDefault="006B6C36" w:rsidP="0028254E">
            <w:pPr>
              <w:widowControl w:val="0"/>
              <w:spacing w:after="0" w:line="240" w:lineRule="auto"/>
              <w:jc w:val="right"/>
              <w:rPr>
                <w:rFonts w:ascii="Century Gothic" w:hAnsi="Century Gothic" w:cstheme="minorHAnsi"/>
                <w:b/>
                <w:bCs/>
                <w:color w:val="000000"/>
                <w:lang w:val="es-HN"/>
              </w:rPr>
            </w:pPr>
          </w:p>
        </w:tc>
        <w:tc>
          <w:tcPr>
            <w:tcW w:w="1030" w:type="dxa"/>
            <w:shd w:val="clear" w:color="000000" w:fill="FFFFFF"/>
            <w:vAlign w:val="center"/>
          </w:tcPr>
          <w:p w14:paraId="7F8F991C" w14:textId="77777777" w:rsidR="006B6C36" w:rsidRPr="00064E07" w:rsidRDefault="006B6C36" w:rsidP="0028254E">
            <w:pPr>
              <w:widowControl w:val="0"/>
              <w:spacing w:after="0" w:line="240" w:lineRule="auto"/>
              <w:jc w:val="right"/>
              <w:rPr>
                <w:rFonts w:ascii="Century Gothic" w:hAnsi="Century Gothic" w:cstheme="minorHAnsi"/>
                <w:b/>
                <w:bCs/>
                <w:color w:val="000000"/>
                <w:lang w:val="es-HN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14:paraId="42F1C739" w14:textId="77777777" w:rsidR="006B6C36" w:rsidRPr="00064E07" w:rsidRDefault="006B6C36" w:rsidP="0028254E">
            <w:pPr>
              <w:widowControl w:val="0"/>
              <w:spacing w:after="0" w:line="240" w:lineRule="auto"/>
              <w:jc w:val="right"/>
              <w:rPr>
                <w:rFonts w:ascii="Century Gothic" w:hAnsi="Century Gothic" w:cstheme="minorHAnsi"/>
                <w:b/>
                <w:bCs/>
                <w:color w:val="000000"/>
                <w:lang w:val="es-HN"/>
              </w:rPr>
            </w:pPr>
          </w:p>
        </w:tc>
      </w:tr>
      <w:tr w:rsidR="006B6C36" w:rsidRPr="001629F0" w14:paraId="4FFAFA99" w14:textId="77777777" w:rsidTr="0028254E">
        <w:trPr>
          <w:gridAfter w:val="1"/>
          <w:wAfter w:w="14" w:type="dxa"/>
          <w:trHeight w:val="20"/>
          <w:jc w:val="center"/>
        </w:trPr>
        <w:tc>
          <w:tcPr>
            <w:tcW w:w="904" w:type="dxa"/>
            <w:vMerge w:val="restart"/>
            <w:shd w:val="clear" w:color="auto" w:fill="auto"/>
            <w:noWrap/>
          </w:tcPr>
          <w:p w14:paraId="29F20357" w14:textId="77777777" w:rsidR="006B6C36" w:rsidRPr="00064E07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color w:val="000000"/>
              </w:rPr>
            </w:pPr>
            <w:r w:rsidRPr="00064E07">
              <w:rPr>
                <w:rFonts w:ascii="Century Gothic" w:hAnsi="Century Gothic" w:cstheme="minorHAnsi"/>
                <w:b/>
                <w:bCs/>
                <w:color w:val="000000"/>
              </w:rPr>
              <w:t>5</w:t>
            </w:r>
          </w:p>
        </w:tc>
        <w:tc>
          <w:tcPr>
            <w:tcW w:w="4581" w:type="dxa"/>
            <w:shd w:val="clear" w:color="auto" w:fill="auto"/>
          </w:tcPr>
          <w:p w14:paraId="4476E9F6" w14:textId="77777777" w:rsidR="006B6C36" w:rsidRPr="00AA2211" w:rsidRDefault="006B6C36" w:rsidP="0028254E">
            <w:pPr>
              <w:widowControl w:val="0"/>
              <w:spacing w:after="0" w:line="240" w:lineRule="auto"/>
              <w:rPr>
                <w:rFonts w:ascii="Century Gothic" w:hAnsi="Century Gothic" w:cstheme="minorHAnsi"/>
                <w:b/>
                <w:bCs/>
                <w:color w:val="000000"/>
                <w:lang w:val="es-HN"/>
              </w:rPr>
            </w:pPr>
            <w:r w:rsidRPr="00AA2211">
              <w:rPr>
                <w:rFonts w:ascii="Century Gothic" w:hAnsi="Century Gothic" w:cstheme="minorHAnsi"/>
                <w:b/>
                <w:bCs/>
                <w:color w:val="000000"/>
                <w:lang w:val="es-HN"/>
              </w:rPr>
              <w:t>Sensor de conductividad y temperatura</w:t>
            </w:r>
          </w:p>
        </w:tc>
        <w:tc>
          <w:tcPr>
            <w:tcW w:w="896" w:type="dxa"/>
            <w:vMerge w:val="restart"/>
            <w:vAlign w:val="center"/>
          </w:tcPr>
          <w:p w14:paraId="20FA558A" w14:textId="77777777" w:rsidR="006B6C36" w:rsidRPr="003B4DF5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18"/>
                <w:szCs w:val="18"/>
              </w:rPr>
            </w:pPr>
            <w:r w:rsidRPr="003B4DF5">
              <w:rPr>
                <w:rFonts w:ascii="Century Gothic" w:hAnsi="Century Gothic" w:cstheme="minorHAnsi"/>
                <w:color w:val="000000"/>
                <w:sz w:val="18"/>
                <w:szCs w:val="18"/>
              </w:rPr>
              <w:t>Unidad</w:t>
            </w:r>
          </w:p>
        </w:tc>
        <w:tc>
          <w:tcPr>
            <w:tcW w:w="544" w:type="dxa"/>
            <w:vMerge w:val="restart"/>
            <w:shd w:val="clear" w:color="000000" w:fill="FFFFFF"/>
            <w:noWrap/>
            <w:vAlign w:val="center"/>
          </w:tcPr>
          <w:p w14:paraId="3EB05A70" w14:textId="77777777" w:rsidR="006B6C36" w:rsidRPr="003B4DF5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B4DF5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1156" w:type="dxa"/>
            <w:shd w:val="clear" w:color="000000" w:fill="FFFFFF"/>
            <w:vAlign w:val="center"/>
          </w:tcPr>
          <w:p w14:paraId="0E8A4339" w14:textId="77777777" w:rsidR="006B6C36" w:rsidRPr="001629F0" w:rsidRDefault="006B6C36" w:rsidP="0028254E">
            <w:pPr>
              <w:widowControl w:val="0"/>
              <w:spacing w:after="0" w:line="240" w:lineRule="auto"/>
              <w:jc w:val="right"/>
              <w:rPr>
                <w:rFonts w:ascii="Century Gothic" w:hAnsi="Century Gothic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0" w:type="dxa"/>
            <w:shd w:val="clear" w:color="000000" w:fill="FFFFFF"/>
            <w:vAlign w:val="center"/>
          </w:tcPr>
          <w:p w14:paraId="69418E96" w14:textId="77777777" w:rsidR="006B6C36" w:rsidRPr="001629F0" w:rsidRDefault="006B6C36" w:rsidP="0028254E">
            <w:pPr>
              <w:widowControl w:val="0"/>
              <w:spacing w:after="0" w:line="240" w:lineRule="auto"/>
              <w:jc w:val="right"/>
              <w:rPr>
                <w:rFonts w:ascii="Century Gothic" w:hAnsi="Century Gothic" w:cstheme="minorHAnsi"/>
                <w:b/>
                <w:bCs/>
                <w:color w:val="000000"/>
                <w:sz w:val="18"/>
                <w:szCs w:val="18"/>
                <w:lang w:val="es-HN"/>
              </w:rPr>
            </w:pPr>
          </w:p>
        </w:tc>
        <w:tc>
          <w:tcPr>
            <w:tcW w:w="1030" w:type="dxa"/>
            <w:shd w:val="clear" w:color="000000" w:fill="FFFFFF"/>
            <w:vAlign w:val="center"/>
          </w:tcPr>
          <w:p w14:paraId="13080921" w14:textId="77777777" w:rsidR="006B6C36" w:rsidRPr="001629F0" w:rsidRDefault="006B6C36" w:rsidP="0028254E">
            <w:pPr>
              <w:widowControl w:val="0"/>
              <w:spacing w:after="0" w:line="240" w:lineRule="auto"/>
              <w:jc w:val="right"/>
              <w:rPr>
                <w:rFonts w:ascii="Century Gothic" w:hAnsi="Century Gothic" w:cstheme="minorHAnsi"/>
                <w:b/>
                <w:bCs/>
                <w:color w:val="000000"/>
                <w:sz w:val="18"/>
                <w:szCs w:val="18"/>
                <w:lang w:val="es-HN"/>
              </w:rPr>
            </w:pPr>
          </w:p>
        </w:tc>
        <w:tc>
          <w:tcPr>
            <w:tcW w:w="1030" w:type="dxa"/>
            <w:shd w:val="clear" w:color="000000" w:fill="FFFFFF"/>
            <w:vAlign w:val="center"/>
          </w:tcPr>
          <w:p w14:paraId="3652FB66" w14:textId="77777777" w:rsidR="006B6C36" w:rsidRPr="001629F0" w:rsidRDefault="006B6C36" w:rsidP="0028254E">
            <w:pPr>
              <w:widowControl w:val="0"/>
              <w:spacing w:after="0" w:line="240" w:lineRule="auto"/>
              <w:jc w:val="right"/>
              <w:rPr>
                <w:rFonts w:ascii="Century Gothic" w:hAnsi="Century Gothic" w:cstheme="minorHAnsi"/>
                <w:b/>
                <w:bCs/>
                <w:color w:val="000000"/>
                <w:sz w:val="18"/>
                <w:szCs w:val="18"/>
                <w:lang w:val="es-HN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14:paraId="28834BAD" w14:textId="77777777" w:rsidR="006B6C36" w:rsidRPr="001629F0" w:rsidRDefault="006B6C36" w:rsidP="0028254E">
            <w:pPr>
              <w:widowControl w:val="0"/>
              <w:spacing w:after="0" w:line="240" w:lineRule="auto"/>
              <w:jc w:val="right"/>
              <w:rPr>
                <w:rFonts w:ascii="Century Gothic" w:hAnsi="Century Gothic" w:cstheme="minorHAnsi"/>
                <w:b/>
                <w:bCs/>
                <w:color w:val="000000"/>
                <w:sz w:val="18"/>
                <w:szCs w:val="18"/>
                <w:lang w:val="es-HN"/>
              </w:rPr>
            </w:pPr>
          </w:p>
        </w:tc>
      </w:tr>
      <w:tr w:rsidR="006B6C36" w:rsidRPr="001629F0" w14:paraId="69620C36" w14:textId="77777777" w:rsidTr="0028254E">
        <w:trPr>
          <w:gridAfter w:val="1"/>
          <w:wAfter w:w="14" w:type="dxa"/>
          <w:trHeight w:val="20"/>
          <w:jc w:val="center"/>
        </w:trPr>
        <w:tc>
          <w:tcPr>
            <w:tcW w:w="904" w:type="dxa"/>
            <w:vMerge/>
            <w:shd w:val="clear" w:color="auto" w:fill="auto"/>
            <w:noWrap/>
          </w:tcPr>
          <w:p w14:paraId="6A6C95BF" w14:textId="77777777" w:rsidR="006B6C36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18"/>
                <w:szCs w:val="18"/>
              </w:rPr>
            </w:pPr>
          </w:p>
        </w:tc>
        <w:tc>
          <w:tcPr>
            <w:tcW w:w="4581" w:type="dxa"/>
            <w:shd w:val="clear" w:color="auto" w:fill="auto"/>
          </w:tcPr>
          <w:p w14:paraId="62B9BC3E" w14:textId="77777777" w:rsidR="006B6C36" w:rsidRPr="00264B4B" w:rsidRDefault="006B6C36" w:rsidP="0028254E">
            <w:pPr>
              <w:widowControl w:val="0"/>
              <w:spacing w:after="0" w:line="240" w:lineRule="auto"/>
              <w:rPr>
                <w:rFonts w:ascii="Century Gothic" w:hAnsi="Century Gothic" w:cstheme="minorHAnsi"/>
                <w:color w:val="000000"/>
                <w:sz w:val="18"/>
                <w:szCs w:val="18"/>
                <w:lang w:val="es-HN"/>
              </w:rPr>
            </w:pPr>
            <w:r w:rsidRPr="00064E07">
              <w:rPr>
                <w:rFonts w:ascii="Century Gothic" w:hAnsi="Century Gothic" w:cstheme="minorHAnsi"/>
                <w:color w:val="000000"/>
                <w:sz w:val="18"/>
                <w:szCs w:val="18"/>
              </w:rPr>
              <w:t>Inducción teórica sobre uso, operación y cuidado</w:t>
            </w:r>
          </w:p>
        </w:tc>
        <w:tc>
          <w:tcPr>
            <w:tcW w:w="896" w:type="dxa"/>
            <w:vMerge/>
            <w:vAlign w:val="center"/>
          </w:tcPr>
          <w:p w14:paraId="0A777A08" w14:textId="77777777" w:rsidR="006B6C36" w:rsidRPr="003B4DF5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18"/>
                <w:szCs w:val="18"/>
              </w:rPr>
            </w:pPr>
          </w:p>
        </w:tc>
        <w:tc>
          <w:tcPr>
            <w:tcW w:w="544" w:type="dxa"/>
            <w:vMerge/>
            <w:shd w:val="clear" w:color="000000" w:fill="FFFFFF"/>
            <w:noWrap/>
            <w:vAlign w:val="center"/>
          </w:tcPr>
          <w:p w14:paraId="249140C7" w14:textId="77777777" w:rsidR="006B6C36" w:rsidRPr="003B4DF5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56" w:type="dxa"/>
            <w:shd w:val="clear" w:color="000000" w:fill="FFFFFF"/>
            <w:vAlign w:val="center"/>
          </w:tcPr>
          <w:p w14:paraId="736ECAC9" w14:textId="77777777" w:rsidR="006B6C36" w:rsidRPr="001629F0" w:rsidRDefault="006B6C36" w:rsidP="0028254E">
            <w:pPr>
              <w:widowControl w:val="0"/>
              <w:spacing w:after="0" w:line="240" w:lineRule="auto"/>
              <w:jc w:val="right"/>
              <w:rPr>
                <w:rFonts w:ascii="Century Gothic" w:hAnsi="Century Gothic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0" w:type="dxa"/>
            <w:shd w:val="clear" w:color="000000" w:fill="FFFFFF"/>
            <w:vAlign w:val="center"/>
          </w:tcPr>
          <w:p w14:paraId="7C667F92" w14:textId="77777777" w:rsidR="006B6C36" w:rsidRPr="001629F0" w:rsidRDefault="006B6C36" w:rsidP="0028254E">
            <w:pPr>
              <w:widowControl w:val="0"/>
              <w:spacing w:after="0" w:line="240" w:lineRule="auto"/>
              <w:jc w:val="right"/>
              <w:rPr>
                <w:rFonts w:ascii="Century Gothic" w:hAnsi="Century Gothic" w:cstheme="minorHAnsi"/>
                <w:b/>
                <w:bCs/>
                <w:color w:val="000000"/>
                <w:sz w:val="18"/>
                <w:szCs w:val="18"/>
                <w:lang w:val="es-HN"/>
              </w:rPr>
            </w:pPr>
          </w:p>
        </w:tc>
        <w:tc>
          <w:tcPr>
            <w:tcW w:w="1030" w:type="dxa"/>
            <w:shd w:val="clear" w:color="000000" w:fill="FFFFFF"/>
            <w:vAlign w:val="center"/>
          </w:tcPr>
          <w:p w14:paraId="0338FC4E" w14:textId="77777777" w:rsidR="006B6C36" w:rsidRPr="001629F0" w:rsidRDefault="006B6C36" w:rsidP="0028254E">
            <w:pPr>
              <w:widowControl w:val="0"/>
              <w:spacing w:after="0" w:line="240" w:lineRule="auto"/>
              <w:jc w:val="right"/>
              <w:rPr>
                <w:rFonts w:ascii="Century Gothic" w:hAnsi="Century Gothic" w:cstheme="minorHAnsi"/>
                <w:b/>
                <w:bCs/>
                <w:color w:val="000000"/>
                <w:sz w:val="18"/>
                <w:szCs w:val="18"/>
                <w:lang w:val="es-HN"/>
              </w:rPr>
            </w:pPr>
          </w:p>
        </w:tc>
        <w:tc>
          <w:tcPr>
            <w:tcW w:w="1030" w:type="dxa"/>
            <w:shd w:val="clear" w:color="000000" w:fill="FFFFFF"/>
            <w:vAlign w:val="center"/>
          </w:tcPr>
          <w:p w14:paraId="3C33DDFB" w14:textId="77777777" w:rsidR="006B6C36" w:rsidRPr="001629F0" w:rsidRDefault="006B6C36" w:rsidP="0028254E">
            <w:pPr>
              <w:widowControl w:val="0"/>
              <w:spacing w:after="0" w:line="240" w:lineRule="auto"/>
              <w:jc w:val="right"/>
              <w:rPr>
                <w:rFonts w:ascii="Century Gothic" w:hAnsi="Century Gothic" w:cstheme="minorHAnsi"/>
                <w:b/>
                <w:bCs/>
                <w:color w:val="000000"/>
                <w:sz w:val="18"/>
                <w:szCs w:val="18"/>
                <w:lang w:val="es-HN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14:paraId="2CD7AF05" w14:textId="77777777" w:rsidR="006B6C36" w:rsidRPr="001629F0" w:rsidRDefault="006B6C36" w:rsidP="0028254E">
            <w:pPr>
              <w:widowControl w:val="0"/>
              <w:spacing w:after="0" w:line="240" w:lineRule="auto"/>
              <w:jc w:val="right"/>
              <w:rPr>
                <w:rFonts w:ascii="Century Gothic" w:hAnsi="Century Gothic" w:cstheme="minorHAnsi"/>
                <w:b/>
                <w:bCs/>
                <w:color w:val="000000"/>
                <w:sz w:val="18"/>
                <w:szCs w:val="18"/>
                <w:lang w:val="es-HN"/>
              </w:rPr>
            </w:pPr>
          </w:p>
        </w:tc>
      </w:tr>
      <w:tr w:rsidR="006B6C36" w:rsidRPr="001629F0" w14:paraId="33BDEB9F" w14:textId="77777777" w:rsidTr="0028254E">
        <w:trPr>
          <w:gridAfter w:val="1"/>
          <w:wAfter w:w="14" w:type="dxa"/>
          <w:trHeight w:val="20"/>
          <w:jc w:val="center"/>
        </w:trPr>
        <w:tc>
          <w:tcPr>
            <w:tcW w:w="904" w:type="dxa"/>
            <w:vMerge/>
            <w:shd w:val="clear" w:color="auto" w:fill="auto"/>
            <w:noWrap/>
          </w:tcPr>
          <w:p w14:paraId="717B52B3" w14:textId="77777777" w:rsidR="006B6C36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18"/>
                <w:szCs w:val="18"/>
              </w:rPr>
            </w:pPr>
          </w:p>
        </w:tc>
        <w:tc>
          <w:tcPr>
            <w:tcW w:w="6021" w:type="dxa"/>
            <w:gridSpan w:val="3"/>
            <w:shd w:val="clear" w:color="auto" w:fill="auto"/>
            <w:vAlign w:val="center"/>
          </w:tcPr>
          <w:p w14:paraId="23208A20" w14:textId="77777777" w:rsidR="006B6C36" w:rsidRPr="00064E07" w:rsidRDefault="006B6C36" w:rsidP="0028254E">
            <w:pPr>
              <w:widowControl w:val="0"/>
              <w:spacing w:after="0" w:line="240" w:lineRule="auto"/>
              <w:jc w:val="right"/>
              <w:rPr>
                <w:rFonts w:ascii="Century Gothic" w:hAnsi="Century Gothic"/>
                <w:b/>
                <w:bCs/>
              </w:rPr>
            </w:pPr>
            <w:r w:rsidRPr="00064E07">
              <w:rPr>
                <w:rFonts w:ascii="Century Gothic" w:hAnsi="Century Gothic"/>
                <w:b/>
                <w:bCs/>
              </w:rPr>
              <w:t>Total Ítem 5</w:t>
            </w:r>
          </w:p>
        </w:tc>
        <w:tc>
          <w:tcPr>
            <w:tcW w:w="1156" w:type="dxa"/>
            <w:shd w:val="clear" w:color="000000" w:fill="FFFFFF"/>
            <w:vAlign w:val="center"/>
          </w:tcPr>
          <w:p w14:paraId="325FB316" w14:textId="77777777" w:rsidR="006B6C36" w:rsidRPr="00064E07" w:rsidRDefault="006B6C36" w:rsidP="0028254E">
            <w:pPr>
              <w:widowControl w:val="0"/>
              <w:spacing w:after="0" w:line="240" w:lineRule="auto"/>
              <w:jc w:val="right"/>
              <w:rPr>
                <w:rFonts w:ascii="Century Gothic" w:hAnsi="Century Gothic" w:cstheme="minorHAnsi"/>
                <w:b/>
                <w:bCs/>
                <w:color w:val="000000"/>
              </w:rPr>
            </w:pPr>
          </w:p>
        </w:tc>
        <w:tc>
          <w:tcPr>
            <w:tcW w:w="1030" w:type="dxa"/>
            <w:shd w:val="clear" w:color="000000" w:fill="FFFFFF"/>
            <w:vAlign w:val="center"/>
          </w:tcPr>
          <w:p w14:paraId="1C661515" w14:textId="77777777" w:rsidR="006B6C36" w:rsidRPr="00064E07" w:rsidRDefault="006B6C36" w:rsidP="0028254E">
            <w:pPr>
              <w:widowControl w:val="0"/>
              <w:spacing w:after="0" w:line="240" w:lineRule="auto"/>
              <w:jc w:val="right"/>
              <w:rPr>
                <w:rFonts w:ascii="Century Gothic" w:hAnsi="Century Gothic" w:cstheme="minorHAnsi"/>
                <w:b/>
                <w:bCs/>
                <w:color w:val="000000"/>
                <w:lang w:val="es-HN"/>
              </w:rPr>
            </w:pPr>
          </w:p>
        </w:tc>
        <w:tc>
          <w:tcPr>
            <w:tcW w:w="1030" w:type="dxa"/>
            <w:shd w:val="clear" w:color="000000" w:fill="FFFFFF"/>
            <w:vAlign w:val="center"/>
          </w:tcPr>
          <w:p w14:paraId="1343820D" w14:textId="77777777" w:rsidR="006B6C36" w:rsidRPr="00064E07" w:rsidRDefault="006B6C36" w:rsidP="0028254E">
            <w:pPr>
              <w:widowControl w:val="0"/>
              <w:spacing w:after="0" w:line="240" w:lineRule="auto"/>
              <w:jc w:val="right"/>
              <w:rPr>
                <w:rFonts w:ascii="Century Gothic" w:hAnsi="Century Gothic" w:cstheme="minorHAnsi"/>
                <w:b/>
                <w:bCs/>
                <w:color w:val="000000"/>
                <w:lang w:val="es-HN"/>
              </w:rPr>
            </w:pPr>
          </w:p>
        </w:tc>
        <w:tc>
          <w:tcPr>
            <w:tcW w:w="1030" w:type="dxa"/>
            <w:shd w:val="clear" w:color="000000" w:fill="FFFFFF"/>
            <w:vAlign w:val="center"/>
          </w:tcPr>
          <w:p w14:paraId="1FE0E1C6" w14:textId="77777777" w:rsidR="006B6C36" w:rsidRPr="00064E07" w:rsidRDefault="006B6C36" w:rsidP="0028254E">
            <w:pPr>
              <w:widowControl w:val="0"/>
              <w:spacing w:after="0" w:line="240" w:lineRule="auto"/>
              <w:jc w:val="right"/>
              <w:rPr>
                <w:rFonts w:ascii="Century Gothic" w:hAnsi="Century Gothic" w:cstheme="minorHAnsi"/>
                <w:b/>
                <w:bCs/>
                <w:color w:val="000000"/>
                <w:lang w:val="es-HN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14:paraId="1142337D" w14:textId="77777777" w:rsidR="006B6C36" w:rsidRPr="00064E07" w:rsidRDefault="006B6C36" w:rsidP="0028254E">
            <w:pPr>
              <w:widowControl w:val="0"/>
              <w:spacing w:after="0" w:line="240" w:lineRule="auto"/>
              <w:jc w:val="right"/>
              <w:rPr>
                <w:rFonts w:ascii="Century Gothic" w:hAnsi="Century Gothic" w:cstheme="minorHAnsi"/>
                <w:b/>
                <w:bCs/>
                <w:color w:val="000000"/>
                <w:lang w:val="es-HN"/>
              </w:rPr>
            </w:pPr>
          </w:p>
        </w:tc>
      </w:tr>
    </w:tbl>
    <w:p w14:paraId="180508DB" w14:textId="77777777" w:rsidR="006B6C36" w:rsidRDefault="006B6C36" w:rsidP="006B6C36">
      <w:pPr>
        <w:widowControl w:val="0"/>
        <w:spacing w:after="0" w:line="240" w:lineRule="auto"/>
        <w:rPr>
          <w:rFonts w:ascii="Century Gothic" w:hAnsi="Century Gothic"/>
          <w:lang w:val="es-BO"/>
        </w:rPr>
      </w:pPr>
    </w:p>
    <w:tbl>
      <w:tblPr>
        <w:tblW w:w="12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4"/>
        <w:gridCol w:w="4671"/>
        <w:gridCol w:w="896"/>
        <w:gridCol w:w="614"/>
        <w:gridCol w:w="13"/>
        <w:gridCol w:w="1073"/>
        <w:gridCol w:w="1030"/>
        <w:gridCol w:w="1030"/>
        <w:gridCol w:w="1030"/>
        <w:gridCol w:w="1134"/>
        <w:gridCol w:w="13"/>
      </w:tblGrid>
      <w:tr w:rsidR="006B6C36" w:rsidRPr="007D5F33" w14:paraId="36252078" w14:textId="77777777" w:rsidTr="0028254E">
        <w:trPr>
          <w:trHeight w:val="20"/>
          <w:tblHeader/>
          <w:jc w:val="center"/>
        </w:trPr>
        <w:tc>
          <w:tcPr>
            <w:tcW w:w="904" w:type="dxa"/>
            <w:shd w:val="clear" w:color="auto" w:fill="B4C6E7" w:themeFill="accent1" w:themeFillTint="66"/>
          </w:tcPr>
          <w:p w14:paraId="14318816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sz w:val="18"/>
                <w:szCs w:val="18"/>
                <w:lang w:val="es-HN"/>
              </w:rPr>
            </w:pPr>
          </w:p>
        </w:tc>
        <w:tc>
          <w:tcPr>
            <w:tcW w:w="11504" w:type="dxa"/>
            <w:gridSpan w:val="10"/>
            <w:shd w:val="clear" w:color="auto" w:fill="B4C6E7" w:themeFill="accent1" w:themeFillTint="66"/>
            <w:vAlign w:val="center"/>
          </w:tcPr>
          <w:p w14:paraId="4B3E7541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sz w:val="18"/>
                <w:szCs w:val="18"/>
                <w:lang w:val="es-HN"/>
              </w:rPr>
            </w:pPr>
            <w:r w:rsidRPr="007D5F33">
              <w:rPr>
                <w:rFonts w:ascii="Century Gothic" w:hAnsi="Century Gothic" w:cstheme="minorHAnsi"/>
                <w:b/>
                <w:sz w:val="18"/>
                <w:szCs w:val="18"/>
                <w:lang w:val="es-HN"/>
              </w:rPr>
              <w:t>Lote 2 - Equipo para Laboratorio</w:t>
            </w:r>
          </w:p>
        </w:tc>
      </w:tr>
      <w:tr w:rsidR="006B6C36" w:rsidRPr="007D5F33" w14:paraId="2F2DF5E3" w14:textId="77777777" w:rsidTr="0028254E">
        <w:trPr>
          <w:trHeight w:val="20"/>
          <w:tblHeader/>
          <w:jc w:val="center"/>
        </w:trPr>
        <w:tc>
          <w:tcPr>
            <w:tcW w:w="904" w:type="dxa"/>
            <w:shd w:val="clear" w:color="auto" w:fill="D9E2F3" w:themeFill="accent1" w:themeFillTint="33"/>
          </w:tcPr>
          <w:p w14:paraId="495B7DF9" w14:textId="77777777" w:rsidR="006B6C36" w:rsidRPr="007D5F33" w:rsidRDefault="006B6C36" w:rsidP="0028254E">
            <w:pPr>
              <w:widowControl w:val="0"/>
              <w:spacing w:after="0" w:line="240" w:lineRule="auto"/>
              <w:ind w:left="-74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194" w:type="dxa"/>
            <w:gridSpan w:val="4"/>
            <w:shd w:val="clear" w:color="auto" w:fill="D9E2F3" w:themeFill="accent1" w:themeFillTint="33"/>
            <w:vAlign w:val="center"/>
          </w:tcPr>
          <w:p w14:paraId="55FCA640" w14:textId="77777777" w:rsidR="006B6C36" w:rsidRPr="007D5F33" w:rsidRDefault="006B6C36" w:rsidP="0028254E">
            <w:pPr>
              <w:widowControl w:val="0"/>
              <w:spacing w:after="0" w:line="240" w:lineRule="auto"/>
              <w:ind w:left="-74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  <w:r w:rsidRPr="007D5F33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Lotes e Ítems</w:t>
            </w:r>
          </w:p>
        </w:tc>
        <w:tc>
          <w:tcPr>
            <w:tcW w:w="5310" w:type="dxa"/>
            <w:gridSpan w:val="6"/>
            <w:shd w:val="clear" w:color="auto" w:fill="D9E2F3" w:themeFill="accent1" w:themeFillTint="33"/>
            <w:vAlign w:val="center"/>
          </w:tcPr>
          <w:p w14:paraId="5882DB90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sz w:val="16"/>
                <w:szCs w:val="16"/>
                <w:lang w:val="es-HN"/>
              </w:rPr>
            </w:pPr>
            <w:r w:rsidRPr="007D5F33">
              <w:rPr>
                <w:rFonts w:ascii="Century Gothic" w:hAnsi="Century Gothic" w:cstheme="minorHAnsi"/>
                <w:b/>
                <w:sz w:val="16"/>
                <w:szCs w:val="16"/>
                <w:lang w:val="es-HN"/>
              </w:rPr>
              <w:t>Desglose de precio / Moneda Lempira (L)</w:t>
            </w:r>
          </w:p>
        </w:tc>
      </w:tr>
      <w:tr w:rsidR="006B6C36" w:rsidRPr="007D5F33" w14:paraId="38D01F73" w14:textId="77777777" w:rsidTr="0028254E">
        <w:trPr>
          <w:gridAfter w:val="1"/>
          <w:wAfter w:w="13" w:type="dxa"/>
          <w:trHeight w:val="20"/>
          <w:tblHeader/>
          <w:jc w:val="center"/>
        </w:trPr>
        <w:tc>
          <w:tcPr>
            <w:tcW w:w="904" w:type="dxa"/>
            <w:shd w:val="clear" w:color="auto" w:fill="D9E2F3" w:themeFill="accent1" w:themeFillTint="33"/>
            <w:vAlign w:val="center"/>
            <w:hideMark/>
          </w:tcPr>
          <w:p w14:paraId="113EBF63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  <w:r w:rsidRPr="007D5F33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No. Artículo</w:t>
            </w:r>
          </w:p>
        </w:tc>
        <w:tc>
          <w:tcPr>
            <w:tcW w:w="4671" w:type="dxa"/>
            <w:shd w:val="clear" w:color="auto" w:fill="D9E2F3" w:themeFill="accent1" w:themeFillTint="33"/>
            <w:noWrap/>
            <w:vAlign w:val="center"/>
            <w:hideMark/>
          </w:tcPr>
          <w:p w14:paraId="2F40FC1A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  <w:r w:rsidRPr="007D5F33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Descripción</w:t>
            </w:r>
          </w:p>
        </w:tc>
        <w:tc>
          <w:tcPr>
            <w:tcW w:w="896" w:type="dxa"/>
            <w:shd w:val="clear" w:color="auto" w:fill="D9E2F3" w:themeFill="accent1" w:themeFillTint="33"/>
            <w:vAlign w:val="center"/>
          </w:tcPr>
          <w:p w14:paraId="6B1441B1" w14:textId="77777777" w:rsidR="006B6C36" w:rsidRPr="007D5F33" w:rsidRDefault="006B6C36" w:rsidP="0028254E">
            <w:pPr>
              <w:widowControl w:val="0"/>
              <w:spacing w:after="0" w:line="240" w:lineRule="auto"/>
              <w:ind w:left="-74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  <w:r w:rsidRPr="007D5F33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U/M</w:t>
            </w:r>
          </w:p>
        </w:tc>
        <w:tc>
          <w:tcPr>
            <w:tcW w:w="614" w:type="dxa"/>
            <w:shd w:val="clear" w:color="auto" w:fill="D9E2F3" w:themeFill="accent1" w:themeFillTint="33"/>
            <w:vAlign w:val="center"/>
            <w:hideMark/>
          </w:tcPr>
          <w:p w14:paraId="032911C0" w14:textId="77777777" w:rsidR="006B6C36" w:rsidRPr="007D5F33" w:rsidRDefault="006B6C36" w:rsidP="0028254E">
            <w:pPr>
              <w:widowControl w:val="0"/>
              <w:spacing w:after="0" w:line="240" w:lineRule="auto"/>
              <w:ind w:left="-74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  <w:proofErr w:type="spellStart"/>
            <w:r w:rsidRPr="007D5F33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Cant</w:t>
            </w:r>
            <w:proofErr w:type="spellEnd"/>
            <w:r w:rsidRPr="007D5F33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086" w:type="dxa"/>
            <w:gridSpan w:val="2"/>
            <w:shd w:val="clear" w:color="auto" w:fill="D9E2F3" w:themeFill="accent1" w:themeFillTint="33"/>
            <w:vAlign w:val="center"/>
          </w:tcPr>
          <w:p w14:paraId="599A9C55" w14:textId="77777777" w:rsidR="006B6C36" w:rsidRPr="007D5F33" w:rsidRDefault="006B6C36" w:rsidP="0028254E">
            <w:pPr>
              <w:widowControl w:val="0"/>
              <w:spacing w:after="0" w:line="240" w:lineRule="auto"/>
              <w:ind w:right="56"/>
              <w:jc w:val="center"/>
              <w:rPr>
                <w:rFonts w:ascii="Century Gothic" w:hAnsi="Century Gothic" w:cstheme="minorHAnsi"/>
                <w:b/>
                <w:bCs/>
                <w:sz w:val="16"/>
                <w:szCs w:val="16"/>
                <w:lang w:val="es-HN"/>
              </w:rPr>
            </w:pPr>
            <w:r w:rsidRPr="007D5F33">
              <w:rPr>
                <w:rFonts w:ascii="Century Gothic" w:hAnsi="Century Gothic" w:cstheme="minorHAnsi"/>
                <w:b/>
                <w:sz w:val="16"/>
                <w:szCs w:val="16"/>
                <w:lang w:val="es-HN"/>
              </w:rPr>
              <w:t>Precio Unitario sin Impuestos</w:t>
            </w:r>
          </w:p>
        </w:tc>
        <w:tc>
          <w:tcPr>
            <w:tcW w:w="1030" w:type="dxa"/>
            <w:shd w:val="clear" w:color="auto" w:fill="D9E2F3" w:themeFill="accent1" w:themeFillTint="33"/>
            <w:vAlign w:val="center"/>
          </w:tcPr>
          <w:p w14:paraId="1B6C61D1" w14:textId="77777777" w:rsidR="006B6C36" w:rsidRPr="007D5F33" w:rsidRDefault="006B6C36" w:rsidP="0028254E">
            <w:pPr>
              <w:widowControl w:val="0"/>
              <w:spacing w:after="0" w:line="240" w:lineRule="auto"/>
              <w:ind w:right="55"/>
              <w:jc w:val="center"/>
              <w:rPr>
                <w:rFonts w:ascii="Century Gothic" w:hAnsi="Century Gothic" w:cstheme="minorHAnsi"/>
                <w:b/>
                <w:sz w:val="16"/>
                <w:szCs w:val="16"/>
                <w:lang w:val="es-HN"/>
              </w:rPr>
            </w:pPr>
            <w:r w:rsidRPr="007D5F33">
              <w:rPr>
                <w:rFonts w:ascii="Century Gothic" w:hAnsi="Century Gothic" w:cstheme="minorHAnsi"/>
                <w:b/>
                <w:sz w:val="16"/>
                <w:szCs w:val="16"/>
                <w:lang w:val="es-HN"/>
              </w:rPr>
              <w:t>Impuesto sobre Ventas (unitario)</w:t>
            </w:r>
          </w:p>
        </w:tc>
        <w:tc>
          <w:tcPr>
            <w:tcW w:w="1030" w:type="dxa"/>
            <w:shd w:val="clear" w:color="auto" w:fill="D9E2F3" w:themeFill="accent1" w:themeFillTint="33"/>
            <w:vAlign w:val="center"/>
          </w:tcPr>
          <w:p w14:paraId="27F15FDA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16"/>
                <w:szCs w:val="16"/>
                <w:lang w:val="es-HN"/>
              </w:rPr>
            </w:pPr>
            <w:r w:rsidRPr="007D5F33">
              <w:rPr>
                <w:rFonts w:ascii="Century Gothic" w:hAnsi="Century Gothic" w:cstheme="minorHAnsi"/>
                <w:b/>
                <w:bCs/>
                <w:sz w:val="16"/>
                <w:szCs w:val="16"/>
                <w:lang w:val="es-HN"/>
              </w:rPr>
              <w:t>Precio Total sin ISV</w:t>
            </w:r>
          </w:p>
        </w:tc>
        <w:tc>
          <w:tcPr>
            <w:tcW w:w="1030" w:type="dxa"/>
            <w:shd w:val="clear" w:color="auto" w:fill="D9E2F3" w:themeFill="accent1" w:themeFillTint="33"/>
            <w:vAlign w:val="center"/>
          </w:tcPr>
          <w:p w14:paraId="71F6E843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sz w:val="16"/>
                <w:szCs w:val="16"/>
                <w:lang w:val="es-HN"/>
              </w:rPr>
            </w:pPr>
            <w:r w:rsidRPr="007D5F33">
              <w:rPr>
                <w:rFonts w:ascii="Century Gothic" w:hAnsi="Century Gothic" w:cstheme="minorHAnsi"/>
                <w:b/>
                <w:sz w:val="16"/>
                <w:szCs w:val="16"/>
                <w:lang w:val="es-HN"/>
              </w:rPr>
              <w:t>Total ISV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283949C7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sz w:val="16"/>
                <w:szCs w:val="16"/>
                <w:lang w:val="es-HN"/>
              </w:rPr>
            </w:pPr>
            <w:r w:rsidRPr="007D5F33">
              <w:rPr>
                <w:rFonts w:ascii="Century Gothic" w:hAnsi="Century Gothic" w:cstheme="minorHAnsi"/>
                <w:b/>
                <w:sz w:val="16"/>
                <w:szCs w:val="16"/>
                <w:lang w:val="es-HN"/>
              </w:rPr>
              <w:t>Precio Total con ISV</w:t>
            </w:r>
          </w:p>
        </w:tc>
      </w:tr>
      <w:tr w:rsidR="006B6C36" w:rsidRPr="007D5F33" w14:paraId="1F84AA56" w14:textId="77777777" w:rsidTr="0028254E">
        <w:trPr>
          <w:gridAfter w:val="1"/>
          <w:wAfter w:w="13" w:type="dxa"/>
          <w:trHeight w:val="20"/>
          <w:jc w:val="center"/>
        </w:trPr>
        <w:tc>
          <w:tcPr>
            <w:tcW w:w="904" w:type="dxa"/>
            <w:vMerge w:val="restart"/>
            <w:shd w:val="clear" w:color="auto" w:fill="auto"/>
            <w:noWrap/>
          </w:tcPr>
          <w:p w14:paraId="2353558C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</w:rPr>
            </w:pPr>
            <w:r w:rsidRPr="007D5F33">
              <w:rPr>
                <w:rFonts w:ascii="Century Gothic" w:hAnsi="Century Gothic" w:cstheme="minorHAnsi"/>
                <w:b/>
                <w:bCs/>
              </w:rPr>
              <w:t>1</w:t>
            </w:r>
          </w:p>
        </w:tc>
        <w:tc>
          <w:tcPr>
            <w:tcW w:w="4671" w:type="dxa"/>
            <w:shd w:val="clear" w:color="auto" w:fill="auto"/>
            <w:vAlign w:val="bottom"/>
          </w:tcPr>
          <w:p w14:paraId="4F059C5F" w14:textId="77777777" w:rsidR="006B6C36" w:rsidRPr="007D5F33" w:rsidRDefault="006B6C36" w:rsidP="0028254E">
            <w:pPr>
              <w:widowControl w:val="0"/>
              <w:spacing w:after="0" w:line="240" w:lineRule="auto"/>
              <w:rPr>
                <w:rFonts w:ascii="Century Gothic" w:hAnsi="Century Gothic" w:cstheme="minorHAnsi"/>
                <w:b/>
                <w:bCs/>
                <w:lang w:val="es-HN"/>
              </w:rPr>
            </w:pPr>
            <w:r w:rsidRPr="007D5F33">
              <w:rPr>
                <w:rFonts w:ascii="Century Gothic" w:hAnsi="Century Gothic"/>
                <w:b/>
                <w:bCs/>
              </w:rPr>
              <w:t>Balanza analítica</w:t>
            </w:r>
          </w:p>
        </w:tc>
        <w:tc>
          <w:tcPr>
            <w:tcW w:w="896" w:type="dxa"/>
          </w:tcPr>
          <w:p w14:paraId="254CD16A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  <w:r w:rsidRPr="007D5F33">
              <w:rPr>
                <w:rFonts w:ascii="Century Gothic" w:hAnsi="Century Gothic"/>
                <w:sz w:val="18"/>
                <w:szCs w:val="18"/>
              </w:rPr>
              <w:t>Unidad</w:t>
            </w:r>
          </w:p>
        </w:tc>
        <w:tc>
          <w:tcPr>
            <w:tcW w:w="614" w:type="dxa"/>
            <w:shd w:val="clear" w:color="000000" w:fill="FFFFFF"/>
            <w:noWrap/>
          </w:tcPr>
          <w:p w14:paraId="0F0A8E60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  <w:r w:rsidRPr="007D5F33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1086" w:type="dxa"/>
            <w:gridSpan w:val="2"/>
            <w:shd w:val="clear" w:color="000000" w:fill="FFFFFF"/>
            <w:vAlign w:val="center"/>
          </w:tcPr>
          <w:p w14:paraId="2304BB90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1030" w:type="dxa"/>
            <w:shd w:val="clear" w:color="000000" w:fill="FFFFFF"/>
          </w:tcPr>
          <w:p w14:paraId="079C501E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sz w:val="18"/>
                <w:szCs w:val="18"/>
                <w:lang w:val="es-HN"/>
              </w:rPr>
            </w:pPr>
          </w:p>
        </w:tc>
        <w:tc>
          <w:tcPr>
            <w:tcW w:w="1030" w:type="dxa"/>
            <w:shd w:val="clear" w:color="000000" w:fill="FFFFFF"/>
          </w:tcPr>
          <w:p w14:paraId="12BA4958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sz w:val="18"/>
                <w:szCs w:val="18"/>
                <w:lang w:val="es-HN"/>
              </w:rPr>
            </w:pPr>
          </w:p>
        </w:tc>
        <w:tc>
          <w:tcPr>
            <w:tcW w:w="1030" w:type="dxa"/>
            <w:shd w:val="clear" w:color="000000" w:fill="FFFFFF"/>
          </w:tcPr>
          <w:p w14:paraId="0F9C8286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sz w:val="18"/>
                <w:szCs w:val="18"/>
                <w:lang w:val="es-HN"/>
              </w:rPr>
            </w:pPr>
          </w:p>
        </w:tc>
        <w:tc>
          <w:tcPr>
            <w:tcW w:w="1134" w:type="dxa"/>
            <w:shd w:val="clear" w:color="000000" w:fill="FFFFFF"/>
          </w:tcPr>
          <w:p w14:paraId="02480216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sz w:val="18"/>
                <w:szCs w:val="18"/>
                <w:lang w:val="es-HN"/>
              </w:rPr>
            </w:pPr>
          </w:p>
        </w:tc>
      </w:tr>
      <w:tr w:rsidR="006B6C36" w:rsidRPr="007D5F33" w14:paraId="7CE754FC" w14:textId="77777777" w:rsidTr="0028254E">
        <w:trPr>
          <w:gridAfter w:val="1"/>
          <w:wAfter w:w="13" w:type="dxa"/>
          <w:trHeight w:val="20"/>
          <w:jc w:val="center"/>
        </w:trPr>
        <w:tc>
          <w:tcPr>
            <w:tcW w:w="904" w:type="dxa"/>
            <w:vMerge/>
            <w:shd w:val="clear" w:color="auto" w:fill="auto"/>
            <w:noWrap/>
            <w:vAlign w:val="center"/>
          </w:tcPr>
          <w:p w14:paraId="3F875C64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</w:rPr>
            </w:pPr>
          </w:p>
        </w:tc>
        <w:tc>
          <w:tcPr>
            <w:tcW w:w="4671" w:type="dxa"/>
            <w:shd w:val="clear" w:color="auto" w:fill="auto"/>
          </w:tcPr>
          <w:p w14:paraId="46F04D2E" w14:textId="77777777" w:rsidR="006B6C36" w:rsidRPr="007D5F33" w:rsidRDefault="006B6C36" w:rsidP="0028254E">
            <w:pPr>
              <w:widowControl w:val="0"/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7D5F33">
              <w:rPr>
                <w:rFonts w:ascii="Century Gothic" w:eastAsia="Yu Mincho" w:hAnsi="Century Gothic"/>
                <w:sz w:val="18"/>
                <w:szCs w:val="18"/>
                <w:lang w:val="es-HN"/>
              </w:rPr>
              <w:t>Brindar inducción técnica en el uso, operación, limpieza, instalación y mantenimiento del equipo al personal del laboratorio, la cual debe desarrollarse en las instalaciones del laboratorio, en el tiempo que el proveedor defina idóneo.</w:t>
            </w:r>
          </w:p>
        </w:tc>
        <w:tc>
          <w:tcPr>
            <w:tcW w:w="896" w:type="dxa"/>
          </w:tcPr>
          <w:p w14:paraId="0BCDCA49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D5F33">
              <w:rPr>
                <w:rFonts w:ascii="Century Gothic" w:hAnsi="Century Gothic"/>
                <w:sz w:val="18"/>
                <w:szCs w:val="18"/>
              </w:rPr>
              <w:t>Unidad</w:t>
            </w:r>
          </w:p>
        </w:tc>
        <w:tc>
          <w:tcPr>
            <w:tcW w:w="614" w:type="dxa"/>
            <w:shd w:val="clear" w:color="000000" w:fill="FFFFFF"/>
            <w:noWrap/>
          </w:tcPr>
          <w:p w14:paraId="70D60D8F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D5F33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1086" w:type="dxa"/>
            <w:gridSpan w:val="2"/>
            <w:shd w:val="clear" w:color="000000" w:fill="FFFFFF"/>
            <w:vAlign w:val="center"/>
          </w:tcPr>
          <w:p w14:paraId="5ED32C3F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30" w:type="dxa"/>
            <w:shd w:val="clear" w:color="000000" w:fill="FFFFFF"/>
          </w:tcPr>
          <w:p w14:paraId="66554C1E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val="es-HN"/>
              </w:rPr>
            </w:pPr>
          </w:p>
        </w:tc>
        <w:tc>
          <w:tcPr>
            <w:tcW w:w="1030" w:type="dxa"/>
            <w:shd w:val="clear" w:color="000000" w:fill="FFFFFF"/>
          </w:tcPr>
          <w:p w14:paraId="715615EE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val="es-HN"/>
              </w:rPr>
            </w:pPr>
          </w:p>
        </w:tc>
        <w:tc>
          <w:tcPr>
            <w:tcW w:w="1030" w:type="dxa"/>
            <w:shd w:val="clear" w:color="000000" w:fill="FFFFFF"/>
          </w:tcPr>
          <w:p w14:paraId="0E942F0B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val="es-HN"/>
              </w:rPr>
            </w:pPr>
          </w:p>
        </w:tc>
        <w:tc>
          <w:tcPr>
            <w:tcW w:w="1134" w:type="dxa"/>
            <w:shd w:val="clear" w:color="000000" w:fill="FFFFFF"/>
          </w:tcPr>
          <w:p w14:paraId="65DD7BE8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val="es-HN"/>
              </w:rPr>
            </w:pPr>
          </w:p>
        </w:tc>
      </w:tr>
      <w:tr w:rsidR="006B6C36" w:rsidRPr="007D5F33" w14:paraId="458AC0FE" w14:textId="77777777" w:rsidTr="0028254E">
        <w:trPr>
          <w:gridAfter w:val="1"/>
          <w:wAfter w:w="13" w:type="dxa"/>
          <w:trHeight w:val="20"/>
          <w:jc w:val="center"/>
        </w:trPr>
        <w:tc>
          <w:tcPr>
            <w:tcW w:w="904" w:type="dxa"/>
            <w:vMerge/>
            <w:shd w:val="clear" w:color="auto" w:fill="auto"/>
            <w:noWrap/>
            <w:vAlign w:val="center"/>
          </w:tcPr>
          <w:p w14:paraId="51B4425B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</w:rPr>
            </w:pPr>
          </w:p>
        </w:tc>
        <w:tc>
          <w:tcPr>
            <w:tcW w:w="4671" w:type="dxa"/>
            <w:shd w:val="clear" w:color="auto" w:fill="auto"/>
          </w:tcPr>
          <w:p w14:paraId="0B626BD0" w14:textId="77777777" w:rsidR="006B6C36" w:rsidRPr="007D5F33" w:rsidRDefault="006B6C36" w:rsidP="0028254E">
            <w:pPr>
              <w:widowControl w:val="0"/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7D5F33">
              <w:rPr>
                <w:rFonts w:ascii="Century Gothic" w:eastAsia="Yu Mincho" w:hAnsi="Century Gothic"/>
                <w:sz w:val="18"/>
                <w:szCs w:val="18"/>
                <w:lang w:val="es-HN"/>
              </w:rPr>
              <w:t>Mantenimiento preventivo: 1 vez al año, durante el periodo de garantía.</w:t>
            </w:r>
          </w:p>
        </w:tc>
        <w:tc>
          <w:tcPr>
            <w:tcW w:w="896" w:type="dxa"/>
          </w:tcPr>
          <w:p w14:paraId="59CEBA5E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D5F33">
              <w:rPr>
                <w:rFonts w:ascii="Century Gothic" w:hAnsi="Century Gothic"/>
                <w:sz w:val="18"/>
                <w:szCs w:val="18"/>
              </w:rPr>
              <w:t>Unidad</w:t>
            </w:r>
          </w:p>
        </w:tc>
        <w:tc>
          <w:tcPr>
            <w:tcW w:w="614" w:type="dxa"/>
            <w:shd w:val="clear" w:color="000000" w:fill="FFFFFF"/>
            <w:noWrap/>
          </w:tcPr>
          <w:p w14:paraId="6AD07DA4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D5F33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1086" w:type="dxa"/>
            <w:gridSpan w:val="2"/>
            <w:shd w:val="clear" w:color="000000" w:fill="FFFFFF"/>
            <w:vAlign w:val="center"/>
          </w:tcPr>
          <w:p w14:paraId="5B70E015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30" w:type="dxa"/>
            <w:shd w:val="clear" w:color="000000" w:fill="FFFFFF"/>
          </w:tcPr>
          <w:p w14:paraId="145167DD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val="es-HN"/>
              </w:rPr>
            </w:pPr>
          </w:p>
        </w:tc>
        <w:tc>
          <w:tcPr>
            <w:tcW w:w="1030" w:type="dxa"/>
            <w:shd w:val="clear" w:color="000000" w:fill="FFFFFF"/>
          </w:tcPr>
          <w:p w14:paraId="120A41C9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val="es-HN"/>
              </w:rPr>
            </w:pPr>
          </w:p>
        </w:tc>
        <w:tc>
          <w:tcPr>
            <w:tcW w:w="1030" w:type="dxa"/>
            <w:shd w:val="clear" w:color="000000" w:fill="FFFFFF"/>
          </w:tcPr>
          <w:p w14:paraId="2E8A6DD9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val="es-HN"/>
              </w:rPr>
            </w:pPr>
          </w:p>
        </w:tc>
        <w:tc>
          <w:tcPr>
            <w:tcW w:w="1134" w:type="dxa"/>
            <w:shd w:val="clear" w:color="000000" w:fill="FFFFFF"/>
          </w:tcPr>
          <w:p w14:paraId="0FA4EFA8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val="es-HN"/>
              </w:rPr>
            </w:pPr>
          </w:p>
        </w:tc>
      </w:tr>
      <w:tr w:rsidR="006B6C36" w:rsidRPr="007D5F33" w14:paraId="41AAEF70" w14:textId="77777777" w:rsidTr="0028254E">
        <w:trPr>
          <w:gridAfter w:val="1"/>
          <w:wAfter w:w="13" w:type="dxa"/>
          <w:trHeight w:val="20"/>
          <w:jc w:val="center"/>
        </w:trPr>
        <w:tc>
          <w:tcPr>
            <w:tcW w:w="904" w:type="dxa"/>
            <w:vMerge/>
            <w:shd w:val="clear" w:color="auto" w:fill="auto"/>
            <w:noWrap/>
            <w:vAlign w:val="center"/>
          </w:tcPr>
          <w:p w14:paraId="771ABC9E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</w:rPr>
            </w:pPr>
          </w:p>
        </w:tc>
        <w:tc>
          <w:tcPr>
            <w:tcW w:w="6181" w:type="dxa"/>
            <w:gridSpan w:val="3"/>
            <w:shd w:val="clear" w:color="auto" w:fill="auto"/>
            <w:vAlign w:val="center"/>
          </w:tcPr>
          <w:p w14:paraId="57C2EC43" w14:textId="77777777" w:rsidR="006B6C36" w:rsidRPr="007D5F33" w:rsidRDefault="006B6C36" w:rsidP="0028254E">
            <w:pPr>
              <w:widowControl w:val="0"/>
              <w:spacing w:after="0" w:line="240" w:lineRule="auto"/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7D5F33">
              <w:rPr>
                <w:rFonts w:ascii="Century Gothic" w:hAnsi="Century Gothic"/>
                <w:b/>
                <w:bCs/>
              </w:rPr>
              <w:t>Total Ítem 1</w:t>
            </w:r>
          </w:p>
        </w:tc>
        <w:tc>
          <w:tcPr>
            <w:tcW w:w="1086" w:type="dxa"/>
            <w:gridSpan w:val="2"/>
            <w:shd w:val="clear" w:color="000000" w:fill="FFFFFF"/>
            <w:vAlign w:val="center"/>
          </w:tcPr>
          <w:p w14:paraId="6BEEB1B6" w14:textId="77777777" w:rsidR="006B6C36" w:rsidRPr="007D5F33" w:rsidRDefault="006B6C36" w:rsidP="0028254E">
            <w:pPr>
              <w:widowControl w:val="0"/>
              <w:spacing w:after="0" w:line="240" w:lineRule="auto"/>
              <w:jc w:val="right"/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30" w:type="dxa"/>
            <w:shd w:val="clear" w:color="000000" w:fill="FFFFFF"/>
            <w:vAlign w:val="center"/>
          </w:tcPr>
          <w:p w14:paraId="3F24781F" w14:textId="77777777" w:rsidR="006B6C36" w:rsidRPr="007D5F33" w:rsidRDefault="006B6C36" w:rsidP="0028254E">
            <w:pPr>
              <w:widowControl w:val="0"/>
              <w:spacing w:after="0" w:line="240" w:lineRule="auto"/>
              <w:jc w:val="right"/>
              <w:rPr>
                <w:rFonts w:ascii="Century Gothic" w:hAnsi="Century Gothic" w:cstheme="minorHAnsi"/>
                <w:b/>
                <w:bCs/>
                <w:sz w:val="18"/>
                <w:szCs w:val="18"/>
                <w:lang w:val="es-HN"/>
              </w:rPr>
            </w:pPr>
          </w:p>
        </w:tc>
        <w:tc>
          <w:tcPr>
            <w:tcW w:w="1030" w:type="dxa"/>
            <w:shd w:val="clear" w:color="000000" w:fill="FFFFFF"/>
            <w:vAlign w:val="center"/>
          </w:tcPr>
          <w:p w14:paraId="75211167" w14:textId="77777777" w:rsidR="006B6C36" w:rsidRPr="007D5F33" w:rsidRDefault="006B6C36" w:rsidP="0028254E">
            <w:pPr>
              <w:widowControl w:val="0"/>
              <w:spacing w:after="0" w:line="240" w:lineRule="auto"/>
              <w:jc w:val="right"/>
              <w:rPr>
                <w:rFonts w:ascii="Century Gothic" w:hAnsi="Century Gothic" w:cstheme="minorHAnsi"/>
                <w:b/>
                <w:bCs/>
                <w:sz w:val="18"/>
                <w:szCs w:val="18"/>
                <w:lang w:val="es-HN"/>
              </w:rPr>
            </w:pPr>
          </w:p>
        </w:tc>
        <w:tc>
          <w:tcPr>
            <w:tcW w:w="1030" w:type="dxa"/>
            <w:shd w:val="clear" w:color="000000" w:fill="FFFFFF"/>
            <w:vAlign w:val="center"/>
          </w:tcPr>
          <w:p w14:paraId="10A59BF3" w14:textId="77777777" w:rsidR="006B6C36" w:rsidRPr="007D5F33" w:rsidRDefault="006B6C36" w:rsidP="0028254E">
            <w:pPr>
              <w:widowControl w:val="0"/>
              <w:spacing w:after="0" w:line="240" w:lineRule="auto"/>
              <w:jc w:val="right"/>
              <w:rPr>
                <w:rFonts w:ascii="Century Gothic" w:hAnsi="Century Gothic" w:cstheme="minorHAnsi"/>
                <w:b/>
                <w:bCs/>
                <w:sz w:val="18"/>
                <w:szCs w:val="18"/>
                <w:lang w:val="es-HN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14:paraId="3C5C72BF" w14:textId="77777777" w:rsidR="006B6C36" w:rsidRPr="007D5F33" w:rsidRDefault="006B6C36" w:rsidP="0028254E">
            <w:pPr>
              <w:widowControl w:val="0"/>
              <w:spacing w:after="0" w:line="240" w:lineRule="auto"/>
              <w:jc w:val="right"/>
              <w:rPr>
                <w:rFonts w:ascii="Century Gothic" w:hAnsi="Century Gothic" w:cstheme="minorHAnsi"/>
                <w:b/>
                <w:bCs/>
                <w:sz w:val="18"/>
                <w:szCs w:val="18"/>
                <w:lang w:val="es-HN"/>
              </w:rPr>
            </w:pPr>
          </w:p>
        </w:tc>
      </w:tr>
      <w:tr w:rsidR="006B6C36" w:rsidRPr="007D5F33" w14:paraId="4433B1E0" w14:textId="77777777" w:rsidTr="0028254E">
        <w:trPr>
          <w:gridAfter w:val="1"/>
          <w:wAfter w:w="13" w:type="dxa"/>
          <w:trHeight w:val="20"/>
          <w:jc w:val="center"/>
        </w:trPr>
        <w:tc>
          <w:tcPr>
            <w:tcW w:w="904" w:type="dxa"/>
            <w:vMerge w:val="restart"/>
            <w:shd w:val="clear" w:color="auto" w:fill="auto"/>
            <w:noWrap/>
          </w:tcPr>
          <w:p w14:paraId="55B084A9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</w:rPr>
            </w:pPr>
            <w:r w:rsidRPr="007D5F33">
              <w:rPr>
                <w:rFonts w:ascii="Century Gothic" w:hAnsi="Century Gothic" w:cstheme="minorHAnsi"/>
                <w:b/>
                <w:bCs/>
              </w:rPr>
              <w:lastRenderedPageBreak/>
              <w:t>2</w:t>
            </w:r>
          </w:p>
        </w:tc>
        <w:tc>
          <w:tcPr>
            <w:tcW w:w="4671" w:type="dxa"/>
            <w:shd w:val="clear" w:color="auto" w:fill="auto"/>
            <w:vAlign w:val="bottom"/>
          </w:tcPr>
          <w:p w14:paraId="6FDE3397" w14:textId="77777777" w:rsidR="006B6C36" w:rsidRPr="007D5F33" w:rsidRDefault="006B6C36" w:rsidP="0028254E">
            <w:pPr>
              <w:widowControl w:val="0"/>
              <w:spacing w:after="0" w:line="240" w:lineRule="auto"/>
              <w:rPr>
                <w:rFonts w:ascii="Century Gothic" w:hAnsi="Century Gothic" w:cs="Arial"/>
                <w:b/>
                <w:bCs/>
                <w:lang w:val="es-HN"/>
              </w:rPr>
            </w:pPr>
            <w:r w:rsidRPr="007D5F33">
              <w:rPr>
                <w:rFonts w:ascii="Century Gothic" w:hAnsi="Century Gothic"/>
                <w:b/>
                <w:bCs/>
              </w:rPr>
              <w:t>Refrigerador</w:t>
            </w:r>
          </w:p>
        </w:tc>
        <w:tc>
          <w:tcPr>
            <w:tcW w:w="896" w:type="dxa"/>
            <w:vAlign w:val="center"/>
          </w:tcPr>
          <w:p w14:paraId="3A6E0CC9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  <w:r w:rsidRPr="007D5F33">
              <w:rPr>
                <w:rFonts w:ascii="Century Gothic" w:hAnsi="Century Gothic"/>
                <w:sz w:val="18"/>
                <w:szCs w:val="18"/>
              </w:rPr>
              <w:t xml:space="preserve">Unidad </w:t>
            </w:r>
          </w:p>
        </w:tc>
        <w:tc>
          <w:tcPr>
            <w:tcW w:w="614" w:type="dxa"/>
            <w:shd w:val="clear" w:color="000000" w:fill="FFFFFF"/>
            <w:noWrap/>
            <w:vAlign w:val="center"/>
          </w:tcPr>
          <w:p w14:paraId="2AED4846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  <w:r w:rsidRPr="007D5F33">
              <w:rPr>
                <w:rFonts w:ascii="Century Gothic" w:hAnsi="Century Gothic"/>
                <w:sz w:val="18"/>
                <w:szCs w:val="18"/>
              </w:rPr>
              <w:t xml:space="preserve">4 </w:t>
            </w:r>
          </w:p>
        </w:tc>
        <w:tc>
          <w:tcPr>
            <w:tcW w:w="1086" w:type="dxa"/>
            <w:gridSpan w:val="2"/>
            <w:shd w:val="clear" w:color="000000" w:fill="FFFFFF"/>
            <w:vAlign w:val="center"/>
          </w:tcPr>
          <w:p w14:paraId="6BFA6351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30" w:type="dxa"/>
            <w:shd w:val="clear" w:color="000000" w:fill="FFFFFF"/>
          </w:tcPr>
          <w:p w14:paraId="7FC11BF9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val="es-HN"/>
              </w:rPr>
            </w:pPr>
          </w:p>
        </w:tc>
        <w:tc>
          <w:tcPr>
            <w:tcW w:w="1030" w:type="dxa"/>
            <w:shd w:val="clear" w:color="000000" w:fill="FFFFFF"/>
          </w:tcPr>
          <w:p w14:paraId="2E5B21E9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val="es-HN"/>
              </w:rPr>
            </w:pPr>
          </w:p>
        </w:tc>
        <w:tc>
          <w:tcPr>
            <w:tcW w:w="1030" w:type="dxa"/>
            <w:shd w:val="clear" w:color="000000" w:fill="FFFFFF"/>
          </w:tcPr>
          <w:p w14:paraId="7930A442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val="es-HN"/>
              </w:rPr>
            </w:pPr>
          </w:p>
        </w:tc>
        <w:tc>
          <w:tcPr>
            <w:tcW w:w="1134" w:type="dxa"/>
            <w:shd w:val="clear" w:color="000000" w:fill="FFFFFF"/>
          </w:tcPr>
          <w:p w14:paraId="5A1A7628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val="es-HN"/>
              </w:rPr>
            </w:pPr>
          </w:p>
        </w:tc>
      </w:tr>
      <w:tr w:rsidR="006B6C36" w:rsidRPr="007D5F33" w14:paraId="5722EAF4" w14:textId="77777777" w:rsidTr="0028254E">
        <w:trPr>
          <w:gridAfter w:val="1"/>
          <w:wAfter w:w="13" w:type="dxa"/>
          <w:trHeight w:val="20"/>
          <w:jc w:val="center"/>
        </w:trPr>
        <w:tc>
          <w:tcPr>
            <w:tcW w:w="904" w:type="dxa"/>
            <w:vMerge/>
            <w:shd w:val="clear" w:color="auto" w:fill="auto"/>
            <w:noWrap/>
            <w:vAlign w:val="center"/>
          </w:tcPr>
          <w:p w14:paraId="0E3BB3F2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</w:rPr>
            </w:pPr>
          </w:p>
        </w:tc>
        <w:tc>
          <w:tcPr>
            <w:tcW w:w="4671" w:type="dxa"/>
            <w:shd w:val="clear" w:color="auto" w:fill="auto"/>
            <w:vAlign w:val="bottom"/>
          </w:tcPr>
          <w:p w14:paraId="23730F07" w14:textId="77777777" w:rsidR="006B6C36" w:rsidRPr="007D5F33" w:rsidRDefault="006B6C36" w:rsidP="0028254E">
            <w:pPr>
              <w:widowControl w:val="0"/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7D5F33">
              <w:rPr>
                <w:rFonts w:ascii="Century Gothic" w:eastAsia="Yu Mincho" w:hAnsi="Century Gothic"/>
                <w:sz w:val="18"/>
                <w:szCs w:val="18"/>
                <w:lang w:val="es-HN"/>
              </w:rPr>
              <w:t>Brindar inducción técnica en el uso, operación, limpieza, instalación y mantenimiento del equipo, al personal asignado.</w:t>
            </w:r>
          </w:p>
        </w:tc>
        <w:tc>
          <w:tcPr>
            <w:tcW w:w="896" w:type="dxa"/>
          </w:tcPr>
          <w:p w14:paraId="1014374B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D5F33">
              <w:rPr>
                <w:rFonts w:ascii="Century Gothic" w:hAnsi="Century Gothic"/>
                <w:sz w:val="18"/>
                <w:szCs w:val="18"/>
              </w:rPr>
              <w:t>Unidad</w:t>
            </w:r>
          </w:p>
        </w:tc>
        <w:tc>
          <w:tcPr>
            <w:tcW w:w="614" w:type="dxa"/>
            <w:shd w:val="clear" w:color="000000" w:fill="FFFFFF"/>
            <w:noWrap/>
          </w:tcPr>
          <w:p w14:paraId="7299F11D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D5F33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1086" w:type="dxa"/>
            <w:gridSpan w:val="2"/>
            <w:shd w:val="clear" w:color="000000" w:fill="FFFFFF"/>
            <w:vAlign w:val="center"/>
          </w:tcPr>
          <w:p w14:paraId="16C3E092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30" w:type="dxa"/>
            <w:shd w:val="clear" w:color="000000" w:fill="FFFFFF"/>
          </w:tcPr>
          <w:p w14:paraId="738AFE67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val="es-HN"/>
              </w:rPr>
            </w:pPr>
          </w:p>
        </w:tc>
        <w:tc>
          <w:tcPr>
            <w:tcW w:w="1030" w:type="dxa"/>
            <w:shd w:val="clear" w:color="000000" w:fill="FFFFFF"/>
          </w:tcPr>
          <w:p w14:paraId="364EAC8E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val="es-HN"/>
              </w:rPr>
            </w:pPr>
          </w:p>
        </w:tc>
        <w:tc>
          <w:tcPr>
            <w:tcW w:w="1030" w:type="dxa"/>
            <w:shd w:val="clear" w:color="000000" w:fill="FFFFFF"/>
          </w:tcPr>
          <w:p w14:paraId="033E963C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val="es-HN"/>
              </w:rPr>
            </w:pPr>
          </w:p>
        </w:tc>
        <w:tc>
          <w:tcPr>
            <w:tcW w:w="1134" w:type="dxa"/>
            <w:shd w:val="clear" w:color="000000" w:fill="FFFFFF"/>
          </w:tcPr>
          <w:p w14:paraId="13163CB0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val="es-HN"/>
              </w:rPr>
            </w:pPr>
          </w:p>
        </w:tc>
      </w:tr>
      <w:tr w:rsidR="006B6C36" w:rsidRPr="007D5F33" w14:paraId="65CFD83C" w14:textId="77777777" w:rsidTr="0028254E">
        <w:trPr>
          <w:gridAfter w:val="1"/>
          <w:wAfter w:w="13" w:type="dxa"/>
          <w:trHeight w:val="20"/>
          <w:jc w:val="center"/>
        </w:trPr>
        <w:tc>
          <w:tcPr>
            <w:tcW w:w="904" w:type="dxa"/>
            <w:vMerge/>
            <w:shd w:val="clear" w:color="auto" w:fill="auto"/>
            <w:noWrap/>
            <w:vAlign w:val="center"/>
          </w:tcPr>
          <w:p w14:paraId="719C7A44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</w:rPr>
            </w:pPr>
          </w:p>
        </w:tc>
        <w:tc>
          <w:tcPr>
            <w:tcW w:w="6181" w:type="dxa"/>
            <w:gridSpan w:val="3"/>
            <w:shd w:val="clear" w:color="auto" w:fill="auto"/>
            <w:vAlign w:val="center"/>
          </w:tcPr>
          <w:p w14:paraId="1B0B6490" w14:textId="77777777" w:rsidR="006B6C36" w:rsidRPr="007D5F33" w:rsidRDefault="006B6C36" w:rsidP="0028254E">
            <w:pPr>
              <w:widowControl w:val="0"/>
              <w:spacing w:after="0" w:line="240" w:lineRule="auto"/>
              <w:jc w:val="right"/>
              <w:rPr>
                <w:rFonts w:ascii="Century Gothic" w:hAnsi="Century Gothic"/>
              </w:rPr>
            </w:pPr>
            <w:r w:rsidRPr="007D5F33">
              <w:rPr>
                <w:rFonts w:ascii="Century Gothic" w:hAnsi="Century Gothic"/>
                <w:b/>
                <w:bCs/>
              </w:rPr>
              <w:t>Total Ítem 2</w:t>
            </w:r>
          </w:p>
        </w:tc>
        <w:tc>
          <w:tcPr>
            <w:tcW w:w="1086" w:type="dxa"/>
            <w:gridSpan w:val="2"/>
            <w:shd w:val="clear" w:color="000000" w:fill="FFFFFF"/>
            <w:vAlign w:val="center"/>
          </w:tcPr>
          <w:p w14:paraId="1F1DA47B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</w:rPr>
            </w:pPr>
          </w:p>
        </w:tc>
        <w:tc>
          <w:tcPr>
            <w:tcW w:w="1030" w:type="dxa"/>
            <w:shd w:val="clear" w:color="000000" w:fill="FFFFFF"/>
          </w:tcPr>
          <w:p w14:paraId="4F3BD70D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lang w:val="es-HN"/>
              </w:rPr>
            </w:pPr>
          </w:p>
        </w:tc>
        <w:tc>
          <w:tcPr>
            <w:tcW w:w="1030" w:type="dxa"/>
            <w:shd w:val="clear" w:color="000000" w:fill="FFFFFF"/>
          </w:tcPr>
          <w:p w14:paraId="45B5FBCB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lang w:val="es-HN"/>
              </w:rPr>
            </w:pPr>
          </w:p>
        </w:tc>
        <w:tc>
          <w:tcPr>
            <w:tcW w:w="1030" w:type="dxa"/>
            <w:shd w:val="clear" w:color="000000" w:fill="FFFFFF"/>
          </w:tcPr>
          <w:p w14:paraId="71896E10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lang w:val="es-HN"/>
              </w:rPr>
            </w:pPr>
          </w:p>
        </w:tc>
        <w:tc>
          <w:tcPr>
            <w:tcW w:w="1134" w:type="dxa"/>
            <w:shd w:val="clear" w:color="000000" w:fill="FFFFFF"/>
          </w:tcPr>
          <w:p w14:paraId="40505B6A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lang w:val="es-HN"/>
              </w:rPr>
            </w:pPr>
          </w:p>
        </w:tc>
      </w:tr>
      <w:tr w:rsidR="006B6C36" w:rsidRPr="007D5F33" w14:paraId="5A4AA752" w14:textId="77777777" w:rsidTr="0028254E">
        <w:trPr>
          <w:gridAfter w:val="1"/>
          <w:wAfter w:w="13" w:type="dxa"/>
          <w:trHeight w:val="20"/>
          <w:jc w:val="center"/>
        </w:trPr>
        <w:tc>
          <w:tcPr>
            <w:tcW w:w="904" w:type="dxa"/>
            <w:vMerge w:val="restart"/>
            <w:shd w:val="clear" w:color="auto" w:fill="auto"/>
            <w:noWrap/>
          </w:tcPr>
          <w:p w14:paraId="71A750C2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</w:rPr>
            </w:pPr>
            <w:r w:rsidRPr="007D5F33">
              <w:rPr>
                <w:rFonts w:ascii="Century Gothic" w:hAnsi="Century Gothic" w:cstheme="minorHAnsi"/>
                <w:b/>
                <w:bCs/>
              </w:rPr>
              <w:t>3</w:t>
            </w:r>
          </w:p>
        </w:tc>
        <w:tc>
          <w:tcPr>
            <w:tcW w:w="4671" w:type="dxa"/>
            <w:shd w:val="clear" w:color="auto" w:fill="auto"/>
            <w:vAlign w:val="bottom"/>
          </w:tcPr>
          <w:p w14:paraId="3AD20FF3" w14:textId="77777777" w:rsidR="006B6C36" w:rsidRPr="007D5F33" w:rsidRDefault="006B6C36" w:rsidP="0028254E">
            <w:pPr>
              <w:widowControl w:val="0"/>
              <w:spacing w:after="0" w:line="240" w:lineRule="auto"/>
              <w:rPr>
                <w:rFonts w:ascii="Century Gothic" w:hAnsi="Century Gothic" w:cs="Arial"/>
                <w:b/>
                <w:bCs/>
                <w:lang w:val="es-HN"/>
              </w:rPr>
            </w:pPr>
            <w:r w:rsidRPr="007D5F33">
              <w:rPr>
                <w:rFonts w:ascii="Century Gothic" w:hAnsi="Century Gothic"/>
                <w:b/>
                <w:bCs/>
                <w:lang w:val="es-HN"/>
              </w:rPr>
              <w:t>Bomba de vacío de alto rendimiento</w:t>
            </w:r>
          </w:p>
        </w:tc>
        <w:tc>
          <w:tcPr>
            <w:tcW w:w="896" w:type="dxa"/>
            <w:vAlign w:val="center"/>
          </w:tcPr>
          <w:p w14:paraId="27BA9F4A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  <w:r w:rsidRPr="007D5F33">
              <w:rPr>
                <w:rFonts w:ascii="Century Gothic" w:hAnsi="Century Gothic"/>
                <w:sz w:val="18"/>
                <w:szCs w:val="18"/>
              </w:rPr>
              <w:t>Unidad</w:t>
            </w:r>
          </w:p>
        </w:tc>
        <w:tc>
          <w:tcPr>
            <w:tcW w:w="614" w:type="dxa"/>
            <w:shd w:val="clear" w:color="000000" w:fill="FFFFFF"/>
            <w:noWrap/>
            <w:vAlign w:val="center"/>
          </w:tcPr>
          <w:p w14:paraId="3D7DB4B2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  <w:r w:rsidRPr="007D5F33"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1086" w:type="dxa"/>
            <w:gridSpan w:val="2"/>
            <w:shd w:val="clear" w:color="000000" w:fill="FFFFFF"/>
            <w:vAlign w:val="center"/>
          </w:tcPr>
          <w:p w14:paraId="1A89F033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30" w:type="dxa"/>
            <w:shd w:val="clear" w:color="000000" w:fill="FFFFFF"/>
          </w:tcPr>
          <w:p w14:paraId="38D09EB5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val="es-HN"/>
              </w:rPr>
            </w:pPr>
          </w:p>
        </w:tc>
        <w:tc>
          <w:tcPr>
            <w:tcW w:w="1030" w:type="dxa"/>
            <w:shd w:val="clear" w:color="000000" w:fill="FFFFFF"/>
          </w:tcPr>
          <w:p w14:paraId="366558DA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val="es-HN"/>
              </w:rPr>
            </w:pPr>
          </w:p>
        </w:tc>
        <w:tc>
          <w:tcPr>
            <w:tcW w:w="1030" w:type="dxa"/>
            <w:shd w:val="clear" w:color="000000" w:fill="FFFFFF"/>
          </w:tcPr>
          <w:p w14:paraId="690E6787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val="es-HN"/>
              </w:rPr>
            </w:pPr>
          </w:p>
        </w:tc>
        <w:tc>
          <w:tcPr>
            <w:tcW w:w="1134" w:type="dxa"/>
            <w:shd w:val="clear" w:color="000000" w:fill="FFFFFF"/>
          </w:tcPr>
          <w:p w14:paraId="68A6990E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val="es-HN"/>
              </w:rPr>
            </w:pPr>
          </w:p>
        </w:tc>
      </w:tr>
      <w:tr w:rsidR="006B6C36" w:rsidRPr="007D5F33" w14:paraId="5B4419A8" w14:textId="77777777" w:rsidTr="0028254E">
        <w:trPr>
          <w:gridAfter w:val="1"/>
          <w:wAfter w:w="13" w:type="dxa"/>
          <w:trHeight w:val="20"/>
          <w:jc w:val="center"/>
        </w:trPr>
        <w:tc>
          <w:tcPr>
            <w:tcW w:w="904" w:type="dxa"/>
            <w:vMerge/>
            <w:shd w:val="clear" w:color="auto" w:fill="auto"/>
            <w:noWrap/>
            <w:vAlign w:val="center"/>
          </w:tcPr>
          <w:p w14:paraId="7D01CA94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</w:rPr>
            </w:pPr>
          </w:p>
        </w:tc>
        <w:tc>
          <w:tcPr>
            <w:tcW w:w="4671" w:type="dxa"/>
            <w:shd w:val="clear" w:color="auto" w:fill="auto"/>
          </w:tcPr>
          <w:p w14:paraId="48C58F25" w14:textId="77777777" w:rsidR="006B6C36" w:rsidRPr="007D5F33" w:rsidRDefault="006B6C36" w:rsidP="0028254E">
            <w:pPr>
              <w:widowControl w:val="0"/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  <w:lang w:val="es-HN"/>
              </w:rPr>
            </w:pPr>
            <w:r w:rsidRPr="007D5F33">
              <w:rPr>
                <w:rFonts w:ascii="Century Gothic" w:eastAsia="Yu Mincho" w:hAnsi="Century Gothic"/>
                <w:sz w:val="18"/>
                <w:szCs w:val="18"/>
                <w:lang w:val="es-HN"/>
              </w:rPr>
              <w:t>Capacitación: Brindar inducción técnica en el uso, operación, limpieza, instalación y mantenimiento del equipo, al personal asignado (máximo 4 personas, bajo modalidad presencial, en línea o híbrida)</w:t>
            </w:r>
          </w:p>
        </w:tc>
        <w:tc>
          <w:tcPr>
            <w:tcW w:w="896" w:type="dxa"/>
          </w:tcPr>
          <w:p w14:paraId="5E115030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D5F33">
              <w:rPr>
                <w:rFonts w:ascii="Century Gothic" w:hAnsi="Century Gothic"/>
                <w:sz w:val="18"/>
                <w:szCs w:val="18"/>
              </w:rPr>
              <w:t>Unidad</w:t>
            </w:r>
          </w:p>
        </w:tc>
        <w:tc>
          <w:tcPr>
            <w:tcW w:w="614" w:type="dxa"/>
            <w:shd w:val="clear" w:color="000000" w:fill="FFFFFF"/>
            <w:noWrap/>
          </w:tcPr>
          <w:p w14:paraId="593E21CB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D5F33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1086" w:type="dxa"/>
            <w:gridSpan w:val="2"/>
            <w:shd w:val="clear" w:color="000000" w:fill="FFFFFF"/>
            <w:vAlign w:val="center"/>
          </w:tcPr>
          <w:p w14:paraId="3FA35937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30" w:type="dxa"/>
            <w:shd w:val="clear" w:color="000000" w:fill="FFFFFF"/>
          </w:tcPr>
          <w:p w14:paraId="78A25F1B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val="es-HN"/>
              </w:rPr>
            </w:pPr>
          </w:p>
        </w:tc>
        <w:tc>
          <w:tcPr>
            <w:tcW w:w="1030" w:type="dxa"/>
            <w:shd w:val="clear" w:color="000000" w:fill="FFFFFF"/>
          </w:tcPr>
          <w:p w14:paraId="08277DA2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val="es-HN"/>
              </w:rPr>
            </w:pPr>
          </w:p>
        </w:tc>
        <w:tc>
          <w:tcPr>
            <w:tcW w:w="1030" w:type="dxa"/>
            <w:shd w:val="clear" w:color="000000" w:fill="FFFFFF"/>
          </w:tcPr>
          <w:p w14:paraId="6E0B55D6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val="es-HN"/>
              </w:rPr>
            </w:pPr>
          </w:p>
        </w:tc>
        <w:tc>
          <w:tcPr>
            <w:tcW w:w="1134" w:type="dxa"/>
            <w:shd w:val="clear" w:color="000000" w:fill="FFFFFF"/>
          </w:tcPr>
          <w:p w14:paraId="43E8F677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val="es-HN"/>
              </w:rPr>
            </w:pPr>
          </w:p>
        </w:tc>
      </w:tr>
      <w:tr w:rsidR="006B6C36" w:rsidRPr="007D5F33" w14:paraId="3E572667" w14:textId="77777777" w:rsidTr="0028254E">
        <w:trPr>
          <w:gridAfter w:val="1"/>
          <w:wAfter w:w="13" w:type="dxa"/>
          <w:trHeight w:val="20"/>
          <w:jc w:val="center"/>
        </w:trPr>
        <w:tc>
          <w:tcPr>
            <w:tcW w:w="904" w:type="dxa"/>
            <w:vMerge/>
            <w:shd w:val="clear" w:color="auto" w:fill="auto"/>
            <w:noWrap/>
            <w:vAlign w:val="center"/>
          </w:tcPr>
          <w:p w14:paraId="5E99277C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</w:rPr>
            </w:pPr>
          </w:p>
        </w:tc>
        <w:tc>
          <w:tcPr>
            <w:tcW w:w="4671" w:type="dxa"/>
            <w:shd w:val="clear" w:color="auto" w:fill="auto"/>
          </w:tcPr>
          <w:p w14:paraId="348C97A4" w14:textId="77777777" w:rsidR="006B6C36" w:rsidRPr="007D5F33" w:rsidRDefault="006B6C36" w:rsidP="0028254E">
            <w:pPr>
              <w:widowControl w:val="0"/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  <w:lang w:val="es-HN"/>
              </w:rPr>
            </w:pPr>
            <w:r w:rsidRPr="007D5F33">
              <w:rPr>
                <w:rFonts w:ascii="Century Gothic" w:eastAsia="Yu Mincho" w:hAnsi="Century Gothic"/>
                <w:sz w:val="18"/>
                <w:szCs w:val="18"/>
                <w:lang w:val="es-HN"/>
              </w:rPr>
              <w:t>Instalación: Montaje del equipo y funcionando.</w:t>
            </w:r>
          </w:p>
        </w:tc>
        <w:tc>
          <w:tcPr>
            <w:tcW w:w="896" w:type="dxa"/>
          </w:tcPr>
          <w:p w14:paraId="10A22F05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D5F33">
              <w:rPr>
                <w:rFonts w:ascii="Century Gothic" w:hAnsi="Century Gothic"/>
                <w:sz w:val="18"/>
                <w:szCs w:val="18"/>
              </w:rPr>
              <w:t>Unidad</w:t>
            </w:r>
          </w:p>
        </w:tc>
        <w:tc>
          <w:tcPr>
            <w:tcW w:w="614" w:type="dxa"/>
            <w:shd w:val="clear" w:color="000000" w:fill="FFFFFF"/>
            <w:noWrap/>
          </w:tcPr>
          <w:p w14:paraId="38F28E63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D5F33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1086" w:type="dxa"/>
            <w:gridSpan w:val="2"/>
            <w:shd w:val="clear" w:color="000000" w:fill="FFFFFF"/>
            <w:vAlign w:val="center"/>
          </w:tcPr>
          <w:p w14:paraId="4C4D2EF3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30" w:type="dxa"/>
            <w:shd w:val="clear" w:color="000000" w:fill="FFFFFF"/>
          </w:tcPr>
          <w:p w14:paraId="480F08F4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val="es-HN"/>
              </w:rPr>
            </w:pPr>
          </w:p>
        </w:tc>
        <w:tc>
          <w:tcPr>
            <w:tcW w:w="1030" w:type="dxa"/>
            <w:shd w:val="clear" w:color="000000" w:fill="FFFFFF"/>
          </w:tcPr>
          <w:p w14:paraId="03D748F8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val="es-HN"/>
              </w:rPr>
            </w:pPr>
          </w:p>
        </w:tc>
        <w:tc>
          <w:tcPr>
            <w:tcW w:w="1030" w:type="dxa"/>
            <w:shd w:val="clear" w:color="000000" w:fill="FFFFFF"/>
          </w:tcPr>
          <w:p w14:paraId="7516FAC7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val="es-HN"/>
              </w:rPr>
            </w:pPr>
          </w:p>
        </w:tc>
        <w:tc>
          <w:tcPr>
            <w:tcW w:w="1134" w:type="dxa"/>
            <w:shd w:val="clear" w:color="000000" w:fill="FFFFFF"/>
          </w:tcPr>
          <w:p w14:paraId="0D9F9656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val="es-HN"/>
              </w:rPr>
            </w:pPr>
          </w:p>
        </w:tc>
      </w:tr>
      <w:tr w:rsidR="006B6C36" w:rsidRPr="007D5F33" w14:paraId="0F9B7FC2" w14:textId="77777777" w:rsidTr="0028254E">
        <w:trPr>
          <w:gridAfter w:val="1"/>
          <w:wAfter w:w="13" w:type="dxa"/>
          <w:trHeight w:val="20"/>
          <w:jc w:val="center"/>
        </w:trPr>
        <w:tc>
          <w:tcPr>
            <w:tcW w:w="904" w:type="dxa"/>
            <w:vMerge/>
            <w:shd w:val="clear" w:color="auto" w:fill="auto"/>
            <w:noWrap/>
            <w:vAlign w:val="center"/>
          </w:tcPr>
          <w:p w14:paraId="306909FF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</w:rPr>
            </w:pPr>
          </w:p>
        </w:tc>
        <w:tc>
          <w:tcPr>
            <w:tcW w:w="4671" w:type="dxa"/>
            <w:shd w:val="clear" w:color="auto" w:fill="auto"/>
          </w:tcPr>
          <w:p w14:paraId="48B1478A" w14:textId="77777777" w:rsidR="006B6C36" w:rsidRPr="007D5F33" w:rsidRDefault="006B6C36" w:rsidP="0028254E">
            <w:pPr>
              <w:widowControl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val="es-HN"/>
              </w:rPr>
            </w:pPr>
            <w:r w:rsidRPr="007D5F33">
              <w:rPr>
                <w:rFonts w:ascii="Century Gothic" w:hAnsi="Century Gothic" w:cs="Times New Roman"/>
                <w:sz w:val="20"/>
                <w:szCs w:val="20"/>
                <w:lang w:val="es-HN"/>
              </w:rPr>
              <w:t>Mantenimiento Preventivo: 1 vez al año, un mes antes de finalizar el periodo de garantía.</w:t>
            </w:r>
          </w:p>
        </w:tc>
        <w:tc>
          <w:tcPr>
            <w:tcW w:w="896" w:type="dxa"/>
          </w:tcPr>
          <w:p w14:paraId="5412530C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D5F33">
              <w:rPr>
                <w:rFonts w:ascii="Century Gothic" w:hAnsi="Century Gothic"/>
                <w:sz w:val="18"/>
                <w:szCs w:val="18"/>
              </w:rPr>
              <w:t>Unidad</w:t>
            </w:r>
          </w:p>
        </w:tc>
        <w:tc>
          <w:tcPr>
            <w:tcW w:w="614" w:type="dxa"/>
            <w:shd w:val="clear" w:color="auto" w:fill="auto"/>
            <w:noWrap/>
          </w:tcPr>
          <w:p w14:paraId="5E08CBFF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7D5F33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1086" w:type="dxa"/>
            <w:gridSpan w:val="2"/>
            <w:shd w:val="clear" w:color="000000" w:fill="FFFFFF"/>
            <w:vAlign w:val="center"/>
          </w:tcPr>
          <w:p w14:paraId="1286F146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30" w:type="dxa"/>
            <w:shd w:val="clear" w:color="000000" w:fill="FFFFFF"/>
          </w:tcPr>
          <w:p w14:paraId="5DE2B2AA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val="es-HN"/>
              </w:rPr>
            </w:pPr>
          </w:p>
        </w:tc>
        <w:tc>
          <w:tcPr>
            <w:tcW w:w="1030" w:type="dxa"/>
            <w:shd w:val="clear" w:color="000000" w:fill="FFFFFF"/>
          </w:tcPr>
          <w:p w14:paraId="5CED125A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val="es-HN"/>
              </w:rPr>
            </w:pPr>
          </w:p>
        </w:tc>
        <w:tc>
          <w:tcPr>
            <w:tcW w:w="1030" w:type="dxa"/>
            <w:shd w:val="clear" w:color="000000" w:fill="FFFFFF"/>
          </w:tcPr>
          <w:p w14:paraId="0DE5E46F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val="es-HN"/>
              </w:rPr>
            </w:pPr>
          </w:p>
        </w:tc>
        <w:tc>
          <w:tcPr>
            <w:tcW w:w="1134" w:type="dxa"/>
            <w:shd w:val="clear" w:color="000000" w:fill="FFFFFF"/>
          </w:tcPr>
          <w:p w14:paraId="477932B7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val="es-HN"/>
              </w:rPr>
            </w:pPr>
          </w:p>
        </w:tc>
      </w:tr>
      <w:tr w:rsidR="006B6C36" w:rsidRPr="007D5F33" w14:paraId="08163117" w14:textId="77777777" w:rsidTr="0028254E">
        <w:trPr>
          <w:gridAfter w:val="1"/>
          <w:wAfter w:w="13" w:type="dxa"/>
          <w:trHeight w:val="20"/>
          <w:jc w:val="center"/>
        </w:trPr>
        <w:tc>
          <w:tcPr>
            <w:tcW w:w="904" w:type="dxa"/>
            <w:vMerge/>
            <w:shd w:val="clear" w:color="auto" w:fill="auto"/>
            <w:noWrap/>
          </w:tcPr>
          <w:p w14:paraId="5B80F0D2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</w:rPr>
            </w:pPr>
          </w:p>
        </w:tc>
        <w:tc>
          <w:tcPr>
            <w:tcW w:w="6181" w:type="dxa"/>
            <w:gridSpan w:val="3"/>
            <w:shd w:val="clear" w:color="auto" w:fill="auto"/>
            <w:vAlign w:val="center"/>
          </w:tcPr>
          <w:p w14:paraId="7CA37CBB" w14:textId="77777777" w:rsidR="006B6C36" w:rsidRPr="007D5F33" w:rsidRDefault="006B6C36" w:rsidP="0028254E">
            <w:pPr>
              <w:widowControl w:val="0"/>
              <w:spacing w:after="0" w:line="240" w:lineRule="auto"/>
              <w:jc w:val="right"/>
              <w:rPr>
                <w:rFonts w:ascii="Century Gothic" w:hAnsi="Century Gothic"/>
              </w:rPr>
            </w:pPr>
            <w:r w:rsidRPr="007D5F33">
              <w:rPr>
                <w:rFonts w:ascii="Century Gothic" w:hAnsi="Century Gothic"/>
                <w:b/>
                <w:bCs/>
              </w:rPr>
              <w:t>Total Ítem 3</w:t>
            </w:r>
          </w:p>
        </w:tc>
        <w:tc>
          <w:tcPr>
            <w:tcW w:w="1086" w:type="dxa"/>
            <w:gridSpan w:val="2"/>
            <w:shd w:val="clear" w:color="000000" w:fill="FFFFFF"/>
            <w:vAlign w:val="center"/>
          </w:tcPr>
          <w:p w14:paraId="26F506F9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</w:rPr>
            </w:pPr>
          </w:p>
        </w:tc>
        <w:tc>
          <w:tcPr>
            <w:tcW w:w="1030" w:type="dxa"/>
            <w:shd w:val="clear" w:color="000000" w:fill="FFFFFF"/>
          </w:tcPr>
          <w:p w14:paraId="21194DCF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lang w:val="es-HN"/>
              </w:rPr>
            </w:pPr>
          </w:p>
        </w:tc>
        <w:tc>
          <w:tcPr>
            <w:tcW w:w="1030" w:type="dxa"/>
            <w:shd w:val="clear" w:color="000000" w:fill="FFFFFF"/>
          </w:tcPr>
          <w:p w14:paraId="62CABF63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lang w:val="es-HN"/>
              </w:rPr>
            </w:pPr>
          </w:p>
        </w:tc>
        <w:tc>
          <w:tcPr>
            <w:tcW w:w="1030" w:type="dxa"/>
            <w:shd w:val="clear" w:color="000000" w:fill="FFFFFF"/>
          </w:tcPr>
          <w:p w14:paraId="171D13DB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lang w:val="es-HN"/>
              </w:rPr>
            </w:pPr>
          </w:p>
        </w:tc>
        <w:tc>
          <w:tcPr>
            <w:tcW w:w="1134" w:type="dxa"/>
            <w:shd w:val="clear" w:color="000000" w:fill="FFFFFF"/>
          </w:tcPr>
          <w:p w14:paraId="518F78B2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lang w:val="es-HN"/>
              </w:rPr>
            </w:pPr>
          </w:p>
        </w:tc>
      </w:tr>
      <w:tr w:rsidR="006B6C36" w:rsidRPr="007D5F33" w14:paraId="7A035A23" w14:textId="77777777" w:rsidTr="0028254E">
        <w:trPr>
          <w:gridAfter w:val="1"/>
          <w:wAfter w:w="13" w:type="dxa"/>
          <w:trHeight w:val="20"/>
          <w:jc w:val="center"/>
        </w:trPr>
        <w:tc>
          <w:tcPr>
            <w:tcW w:w="904" w:type="dxa"/>
            <w:vMerge w:val="restart"/>
            <w:shd w:val="clear" w:color="auto" w:fill="auto"/>
            <w:noWrap/>
          </w:tcPr>
          <w:p w14:paraId="5665EC76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</w:rPr>
            </w:pPr>
            <w:r w:rsidRPr="007D5F33">
              <w:rPr>
                <w:rFonts w:ascii="Century Gothic" w:hAnsi="Century Gothic" w:cstheme="minorHAnsi"/>
                <w:b/>
                <w:bCs/>
              </w:rPr>
              <w:t>4</w:t>
            </w:r>
          </w:p>
        </w:tc>
        <w:tc>
          <w:tcPr>
            <w:tcW w:w="4671" w:type="dxa"/>
            <w:shd w:val="clear" w:color="auto" w:fill="auto"/>
            <w:vAlign w:val="bottom"/>
          </w:tcPr>
          <w:p w14:paraId="1F2D520C" w14:textId="77777777" w:rsidR="006B6C36" w:rsidRPr="007D5F33" w:rsidRDefault="006B6C36" w:rsidP="0028254E">
            <w:pPr>
              <w:widowControl w:val="0"/>
              <w:spacing w:after="0" w:line="240" w:lineRule="auto"/>
              <w:rPr>
                <w:rFonts w:ascii="Century Gothic" w:hAnsi="Century Gothic" w:cs="Arial"/>
                <w:b/>
                <w:bCs/>
                <w:lang w:val="es-HN"/>
              </w:rPr>
            </w:pPr>
            <w:r w:rsidRPr="007D5F33">
              <w:rPr>
                <w:rFonts w:ascii="Century Gothic" w:hAnsi="Century Gothic"/>
                <w:b/>
                <w:bCs/>
              </w:rPr>
              <w:t>Campana extractora de gases</w:t>
            </w:r>
          </w:p>
        </w:tc>
        <w:tc>
          <w:tcPr>
            <w:tcW w:w="896" w:type="dxa"/>
            <w:vAlign w:val="center"/>
          </w:tcPr>
          <w:p w14:paraId="28B14E68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  <w:r w:rsidRPr="007D5F33">
              <w:rPr>
                <w:rFonts w:ascii="Century Gothic" w:hAnsi="Century Gothic"/>
                <w:sz w:val="18"/>
                <w:szCs w:val="18"/>
              </w:rPr>
              <w:t>Unidad</w:t>
            </w:r>
          </w:p>
        </w:tc>
        <w:tc>
          <w:tcPr>
            <w:tcW w:w="614" w:type="dxa"/>
            <w:shd w:val="clear" w:color="000000" w:fill="FFFFFF"/>
            <w:noWrap/>
            <w:vAlign w:val="center"/>
          </w:tcPr>
          <w:p w14:paraId="3519C087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  <w:r w:rsidRPr="007D5F33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1086" w:type="dxa"/>
            <w:gridSpan w:val="2"/>
            <w:shd w:val="clear" w:color="000000" w:fill="FFFFFF"/>
            <w:vAlign w:val="center"/>
          </w:tcPr>
          <w:p w14:paraId="37FBBF3B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30" w:type="dxa"/>
            <w:shd w:val="clear" w:color="000000" w:fill="FFFFFF"/>
          </w:tcPr>
          <w:p w14:paraId="4FE3F926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val="es-HN"/>
              </w:rPr>
            </w:pPr>
          </w:p>
        </w:tc>
        <w:tc>
          <w:tcPr>
            <w:tcW w:w="1030" w:type="dxa"/>
            <w:shd w:val="clear" w:color="000000" w:fill="FFFFFF"/>
          </w:tcPr>
          <w:p w14:paraId="77DA01EA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val="es-HN"/>
              </w:rPr>
            </w:pPr>
          </w:p>
        </w:tc>
        <w:tc>
          <w:tcPr>
            <w:tcW w:w="1030" w:type="dxa"/>
            <w:shd w:val="clear" w:color="000000" w:fill="FFFFFF"/>
          </w:tcPr>
          <w:p w14:paraId="0188696B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val="es-HN"/>
              </w:rPr>
            </w:pPr>
          </w:p>
        </w:tc>
        <w:tc>
          <w:tcPr>
            <w:tcW w:w="1134" w:type="dxa"/>
            <w:shd w:val="clear" w:color="000000" w:fill="FFFFFF"/>
          </w:tcPr>
          <w:p w14:paraId="6940E7A3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val="es-HN"/>
              </w:rPr>
            </w:pPr>
          </w:p>
        </w:tc>
      </w:tr>
      <w:tr w:rsidR="006B6C36" w:rsidRPr="007D5F33" w14:paraId="18A6B216" w14:textId="77777777" w:rsidTr="0028254E">
        <w:trPr>
          <w:gridAfter w:val="1"/>
          <w:wAfter w:w="13" w:type="dxa"/>
          <w:trHeight w:val="20"/>
          <w:jc w:val="center"/>
        </w:trPr>
        <w:tc>
          <w:tcPr>
            <w:tcW w:w="904" w:type="dxa"/>
            <w:vMerge/>
            <w:shd w:val="clear" w:color="auto" w:fill="auto"/>
            <w:noWrap/>
            <w:vAlign w:val="center"/>
          </w:tcPr>
          <w:p w14:paraId="6DA5FB08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</w:rPr>
            </w:pPr>
          </w:p>
        </w:tc>
        <w:tc>
          <w:tcPr>
            <w:tcW w:w="4671" w:type="dxa"/>
            <w:shd w:val="clear" w:color="auto" w:fill="auto"/>
          </w:tcPr>
          <w:p w14:paraId="139C47BD" w14:textId="77777777" w:rsidR="006B6C36" w:rsidRPr="007D5F33" w:rsidRDefault="006B6C36" w:rsidP="0028254E">
            <w:pPr>
              <w:widowControl w:val="0"/>
              <w:spacing w:after="0" w:line="240" w:lineRule="auto"/>
              <w:jc w:val="both"/>
              <w:rPr>
                <w:rFonts w:ascii="Century Gothic" w:eastAsia="Yu Mincho" w:hAnsi="Century Gothic"/>
                <w:sz w:val="18"/>
                <w:szCs w:val="18"/>
                <w:lang w:val="es-HN"/>
              </w:rPr>
            </w:pPr>
            <w:r w:rsidRPr="007D5F33">
              <w:rPr>
                <w:rFonts w:ascii="Century Gothic" w:eastAsia="Yu Mincho" w:hAnsi="Century Gothic"/>
                <w:sz w:val="18"/>
                <w:szCs w:val="18"/>
                <w:lang w:val="es-HN"/>
              </w:rPr>
              <w:t>Capacitación: Brindar inducción técnica en el uso, operación, limpieza, instalación y mantenimiento del equipo, al personal asignado.</w:t>
            </w:r>
          </w:p>
        </w:tc>
        <w:tc>
          <w:tcPr>
            <w:tcW w:w="896" w:type="dxa"/>
          </w:tcPr>
          <w:p w14:paraId="6D78CB70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D5F33">
              <w:rPr>
                <w:rFonts w:ascii="Century Gothic" w:hAnsi="Century Gothic"/>
                <w:sz w:val="18"/>
                <w:szCs w:val="18"/>
              </w:rPr>
              <w:t>Unidad</w:t>
            </w:r>
          </w:p>
        </w:tc>
        <w:tc>
          <w:tcPr>
            <w:tcW w:w="614" w:type="dxa"/>
            <w:shd w:val="clear" w:color="000000" w:fill="FFFFFF"/>
            <w:noWrap/>
          </w:tcPr>
          <w:p w14:paraId="4E218737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D5F33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1086" w:type="dxa"/>
            <w:gridSpan w:val="2"/>
            <w:shd w:val="clear" w:color="000000" w:fill="FFFFFF"/>
          </w:tcPr>
          <w:p w14:paraId="774D28D0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30" w:type="dxa"/>
            <w:shd w:val="clear" w:color="000000" w:fill="FFFFFF"/>
          </w:tcPr>
          <w:p w14:paraId="6623999D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val="es-HN"/>
              </w:rPr>
            </w:pPr>
          </w:p>
        </w:tc>
        <w:tc>
          <w:tcPr>
            <w:tcW w:w="1030" w:type="dxa"/>
            <w:shd w:val="clear" w:color="000000" w:fill="FFFFFF"/>
          </w:tcPr>
          <w:p w14:paraId="7EC90528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val="es-HN"/>
              </w:rPr>
            </w:pPr>
          </w:p>
        </w:tc>
        <w:tc>
          <w:tcPr>
            <w:tcW w:w="1030" w:type="dxa"/>
            <w:shd w:val="clear" w:color="000000" w:fill="FFFFFF"/>
          </w:tcPr>
          <w:p w14:paraId="00D7C9AB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val="es-HN"/>
              </w:rPr>
            </w:pPr>
          </w:p>
        </w:tc>
        <w:tc>
          <w:tcPr>
            <w:tcW w:w="1134" w:type="dxa"/>
            <w:shd w:val="clear" w:color="000000" w:fill="FFFFFF"/>
          </w:tcPr>
          <w:p w14:paraId="71605B97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val="es-HN"/>
              </w:rPr>
            </w:pPr>
          </w:p>
        </w:tc>
      </w:tr>
      <w:tr w:rsidR="006B6C36" w:rsidRPr="007D5F33" w14:paraId="0BD8CD86" w14:textId="77777777" w:rsidTr="0028254E">
        <w:trPr>
          <w:gridAfter w:val="1"/>
          <w:wAfter w:w="13" w:type="dxa"/>
          <w:trHeight w:val="485"/>
          <w:jc w:val="center"/>
        </w:trPr>
        <w:tc>
          <w:tcPr>
            <w:tcW w:w="904" w:type="dxa"/>
            <w:vMerge/>
            <w:shd w:val="clear" w:color="auto" w:fill="auto"/>
            <w:noWrap/>
            <w:vAlign w:val="center"/>
          </w:tcPr>
          <w:p w14:paraId="4E0AA92B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</w:rPr>
            </w:pPr>
          </w:p>
        </w:tc>
        <w:tc>
          <w:tcPr>
            <w:tcW w:w="4671" w:type="dxa"/>
            <w:shd w:val="clear" w:color="auto" w:fill="auto"/>
          </w:tcPr>
          <w:p w14:paraId="0A08B2C9" w14:textId="77777777" w:rsidR="006B6C36" w:rsidRPr="007D5F33" w:rsidRDefault="006B6C36" w:rsidP="0028254E">
            <w:pPr>
              <w:widowControl w:val="0"/>
              <w:spacing w:after="0" w:line="240" w:lineRule="auto"/>
              <w:jc w:val="both"/>
              <w:rPr>
                <w:rFonts w:ascii="Century Gothic" w:eastAsia="Yu Mincho" w:hAnsi="Century Gothic"/>
                <w:sz w:val="18"/>
                <w:szCs w:val="18"/>
                <w:lang w:val="es-HN"/>
              </w:rPr>
            </w:pPr>
            <w:r w:rsidRPr="007D5F33">
              <w:rPr>
                <w:rFonts w:ascii="Century Gothic" w:eastAsia="Yu Mincho" w:hAnsi="Century Gothic"/>
                <w:sz w:val="18"/>
                <w:szCs w:val="18"/>
                <w:lang w:val="es-HN"/>
              </w:rPr>
              <w:t xml:space="preserve">Instalación eléctrica (incluyendo los materiales necesarios, ej. cable, </w:t>
            </w:r>
            <w:proofErr w:type="spellStart"/>
            <w:r w:rsidRPr="007D5F33">
              <w:rPr>
                <w:rFonts w:ascii="Century Gothic" w:eastAsia="Yu Mincho" w:hAnsi="Century Gothic"/>
                <w:sz w:val="18"/>
                <w:szCs w:val="18"/>
                <w:lang w:val="es-HN"/>
              </w:rPr>
              <w:t>breakers</w:t>
            </w:r>
            <w:proofErr w:type="spellEnd"/>
            <w:r w:rsidRPr="007D5F33">
              <w:rPr>
                <w:rFonts w:ascii="Century Gothic" w:eastAsia="Yu Mincho" w:hAnsi="Century Gothic"/>
                <w:sz w:val="18"/>
                <w:szCs w:val="18"/>
                <w:lang w:val="es-HN"/>
              </w:rPr>
              <w:t>, tomacorrientes, etc.), montaje y puesta en uso.</w:t>
            </w:r>
          </w:p>
        </w:tc>
        <w:tc>
          <w:tcPr>
            <w:tcW w:w="896" w:type="dxa"/>
          </w:tcPr>
          <w:p w14:paraId="0ABF8C89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D5F33">
              <w:rPr>
                <w:rFonts w:ascii="Century Gothic" w:hAnsi="Century Gothic"/>
                <w:sz w:val="18"/>
                <w:szCs w:val="18"/>
              </w:rPr>
              <w:t>Unidad</w:t>
            </w:r>
          </w:p>
        </w:tc>
        <w:tc>
          <w:tcPr>
            <w:tcW w:w="614" w:type="dxa"/>
            <w:shd w:val="clear" w:color="000000" w:fill="FFFFFF"/>
            <w:noWrap/>
          </w:tcPr>
          <w:p w14:paraId="717F0A21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D5F33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1086" w:type="dxa"/>
            <w:gridSpan w:val="2"/>
            <w:shd w:val="clear" w:color="000000" w:fill="FFFFFF"/>
          </w:tcPr>
          <w:p w14:paraId="31B49431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30" w:type="dxa"/>
            <w:shd w:val="clear" w:color="000000" w:fill="FFFFFF"/>
          </w:tcPr>
          <w:p w14:paraId="77A5ED8B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val="es-HN"/>
              </w:rPr>
            </w:pPr>
          </w:p>
        </w:tc>
        <w:tc>
          <w:tcPr>
            <w:tcW w:w="1030" w:type="dxa"/>
            <w:shd w:val="clear" w:color="000000" w:fill="FFFFFF"/>
          </w:tcPr>
          <w:p w14:paraId="3396F438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val="es-HN"/>
              </w:rPr>
            </w:pPr>
          </w:p>
        </w:tc>
        <w:tc>
          <w:tcPr>
            <w:tcW w:w="1030" w:type="dxa"/>
            <w:shd w:val="clear" w:color="000000" w:fill="FFFFFF"/>
          </w:tcPr>
          <w:p w14:paraId="4123D299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val="es-HN"/>
              </w:rPr>
            </w:pPr>
          </w:p>
        </w:tc>
        <w:tc>
          <w:tcPr>
            <w:tcW w:w="1134" w:type="dxa"/>
            <w:shd w:val="clear" w:color="000000" w:fill="FFFFFF"/>
          </w:tcPr>
          <w:p w14:paraId="165311A6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val="es-HN"/>
              </w:rPr>
            </w:pPr>
          </w:p>
        </w:tc>
      </w:tr>
      <w:tr w:rsidR="006B6C36" w:rsidRPr="007D5F33" w14:paraId="6E642FC8" w14:textId="77777777" w:rsidTr="0028254E">
        <w:trPr>
          <w:gridAfter w:val="1"/>
          <w:wAfter w:w="13" w:type="dxa"/>
          <w:trHeight w:val="485"/>
          <w:jc w:val="center"/>
        </w:trPr>
        <w:tc>
          <w:tcPr>
            <w:tcW w:w="904" w:type="dxa"/>
            <w:vMerge/>
            <w:shd w:val="clear" w:color="auto" w:fill="auto"/>
            <w:noWrap/>
            <w:vAlign w:val="center"/>
          </w:tcPr>
          <w:p w14:paraId="17513458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</w:rPr>
            </w:pPr>
          </w:p>
        </w:tc>
        <w:tc>
          <w:tcPr>
            <w:tcW w:w="4671" w:type="dxa"/>
            <w:shd w:val="clear" w:color="auto" w:fill="auto"/>
            <w:vAlign w:val="center"/>
          </w:tcPr>
          <w:p w14:paraId="2151E352" w14:textId="77777777" w:rsidR="006B6C36" w:rsidRPr="007D5F33" w:rsidRDefault="006B6C36" w:rsidP="0028254E">
            <w:pPr>
              <w:widowControl w:val="0"/>
              <w:spacing w:after="0" w:line="240" w:lineRule="auto"/>
              <w:jc w:val="both"/>
              <w:rPr>
                <w:rFonts w:ascii="Century Gothic" w:eastAsia="Yu Mincho" w:hAnsi="Century Gothic"/>
                <w:sz w:val="18"/>
                <w:szCs w:val="18"/>
                <w:lang w:val="es-HN"/>
              </w:rPr>
            </w:pPr>
            <w:r w:rsidRPr="007D5F33">
              <w:rPr>
                <w:rFonts w:ascii="Century Gothic" w:hAnsi="Century Gothic" w:cs="Times New Roman"/>
                <w:sz w:val="20"/>
                <w:szCs w:val="20"/>
                <w:lang w:val="es-HN"/>
              </w:rPr>
              <w:t>Mantenimiento Preventivo: 1 vez al año durante el periodo de garantía.</w:t>
            </w:r>
          </w:p>
        </w:tc>
        <w:tc>
          <w:tcPr>
            <w:tcW w:w="896" w:type="dxa"/>
          </w:tcPr>
          <w:p w14:paraId="5D8A81FA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D5F33">
              <w:rPr>
                <w:rFonts w:ascii="Century Gothic" w:hAnsi="Century Gothic"/>
                <w:sz w:val="18"/>
                <w:szCs w:val="18"/>
              </w:rPr>
              <w:t>Unidad</w:t>
            </w:r>
          </w:p>
        </w:tc>
        <w:tc>
          <w:tcPr>
            <w:tcW w:w="614" w:type="dxa"/>
            <w:shd w:val="clear" w:color="000000" w:fill="FFFFFF"/>
            <w:noWrap/>
          </w:tcPr>
          <w:p w14:paraId="25A92EB6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D5F33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1086" w:type="dxa"/>
            <w:gridSpan w:val="2"/>
            <w:shd w:val="clear" w:color="000000" w:fill="FFFFFF"/>
          </w:tcPr>
          <w:p w14:paraId="6671BC41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30" w:type="dxa"/>
            <w:shd w:val="clear" w:color="000000" w:fill="FFFFFF"/>
          </w:tcPr>
          <w:p w14:paraId="344FF609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val="es-HN"/>
              </w:rPr>
            </w:pPr>
          </w:p>
        </w:tc>
        <w:tc>
          <w:tcPr>
            <w:tcW w:w="1030" w:type="dxa"/>
            <w:shd w:val="clear" w:color="000000" w:fill="FFFFFF"/>
          </w:tcPr>
          <w:p w14:paraId="7A9E8ABD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val="es-HN"/>
              </w:rPr>
            </w:pPr>
          </w:p>
        </w:tc>
        <w:tc>
          <w:tcPr>
            <w:tcW w:w="1030" w:type="dxa"/>
            <w:shd w:val="clear" w:color="000000" w:fill="FFFFFF"/>
          </w:tcPr>
          <w:p w14:paraId="2F3D5BD6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val="es-HN"/>
              </w:rPr>
            </w:pPr>
          </w:p>
        </w:tc>
        <w:tc>
          <w:tcPr>
            <w:tcW w:w="1134" w:type="dxa"/>
            <w:shd w:val="clear" w:color="000000" w:fill="FFFFFF"/>
          </w:tcPr>
          <w:p w14:paraId="5FF8FF3A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val="es-HN"/>
              </w:rPr>
            </w:pPr>
          </w:p>
        </w:tc>
      </w:tr>
      <w:tr w:rsidR="006B6C36" w:rsidRPr="007D5F33" w14:paraId="6AF06D0F" w14:textId="77777777" w:rsidTr="0028254E">
        <w:trPr>
          <w:gridAfter w:val="1"/>
          <w:wAfter w:w="13" w:type="dxa"/>
          <w:trHeight w:val="20"/>
          <w:jc w:val="center"/>
        </w:trPr>
        <w:tc>
          <w:tcPr>
            <w:tcW w:w="904" w:type="dxa"/>
            <w:vMerge/>
            <w:shd w:val="clear" w:color="auto" w:fill="auto"/>
            <w:noWrap/>
            <w:vAlign w:val="center"/>
          </w:tcPr>
          <w:p w14:paraId="1489F216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</w:rPr>
            </w:pPr>
          </w:p>
        </w:tc>
        <w:tc>
          <w:tcPr>
            <w:tcW w:w="6181" w:type="dxa"/>
            <w:gridSpan w:val="3"/>
            <w:shd w:val="clear" w:color="auto" w:fill="auto"/>
            <w:vAlign w:val="bottom"/>
          </w:tcPr>
          <w:p w14:paraId="0B18F529" w14:textId="77777777" w:rsidR="006B6C36" w:rsidRPr="007D5F33" w:rsidRDefault="006B6C36" w:rsidP="0028254E">
            <w:pPr>
              <w:widowControl w:val="0"/>
              <w:spacing w:after="0" w:line="240" w:lineRule="auto"/>
              <w:jc w:val="right"/>
              <w:rPr>
                <w:rFonts w:ascii="Century Gothic" w:hAnsi="Century Gothic"/>
              </w:rPr>
            </w:pPr>
            <w:r w:rsidRPr="007D5F33">
              <w:rPr>
                <w:rFonts w:ascii="Century Gothic" w:hAnsi="Century Gothic"/>
                <w:b/>
                <w:bCs/>
              </w:rPr>
              <w:t>Total Ítem 4</w:t>
            </w:r>
          </w:p>
        </w:tc>
        <w:tc>
          <w:tcPr>
            <w:tcW w:w="1086" w:type="dxa"/>
            <w:gridSpan w:val="2"/>
            <w:shd w:val="clear" w:color="000000" w:fill="FFFFFF"/>
            <w:vAlign w:val="center"/>
          </w:tcPr>
          <w:p w14:paraId="5781DE17" w14:textId="77777777" w:rsidR="006B6C36" w:rsidRPr="007D5F33" w:rsidRDefault="006B6C36" w:rsidP="0028254E">
            <w:pPr>
              <w:widowControl w:val="0"/>
              <w:spacing w:after="0" w:line="240" w:lineRule="auto"/>
              <w:jc w:val="right"/>
              <w:rPr>
                <w:rFonts w:ascii="Century Gothic" w:hAnsi="Century Gothic" w:cstheme="minorHAnsi"/>
                <w:b/>
                <w:bCs/>
              </w:rPr>
            </w:pPr>
          </w:p>
        </w:tc>
        <w:tc>
          <w:tcPr>
            <w:tcW w:w="1030" w:type="dxa"/>
            <w:shd w:val="clear" w:color="000000" w:fill="FFFFFF"/>
          </w:tcPr>
          <w:p w14:paraId="2C31FB0A" w14:textId="77777777" w:rsidR="006B6C36" w:rsidRPr="007D5F33" w:rsidRDefault="006B6C36" w:rsidP="0028254E">
            <w:pPr>
              <w:widowControl w:val="0"/>
              <w:spacing w:after="0" w:line="240" w:lineRule="auto"/>
              <w:jc w:val="right"/>
              <w:rPr>
                <w:rFonts w:ascii="Century Gothic" w:hAnsi="Century Gothic" w:cstheme="minorHAnsi"/>
                <w:b/>
                <w:bCs/>
                <w:lang w:val="es-HN"/>
              </w:rPr>
            </w:pPr>
          </w:p>
        </w:tc>
        <w:tc>
          <w:tcPr>
            <w:tcW w:w="1030" w:type="dxa"/>
            <w:shd w:val="clear" w:color="000000" w:fill="FFFFFF"/>
          </w:tcPr>
          <w:p w14:paraId="14786A94" w14:textId="77777777" w:rsidR="006B6C36" w:rsidRPr="007D5F33" w:rsidRDefault="006B6C36" w:rsidP="0028254E">
            <w:pPr>
              <w:widowControl w:val="0"/>
              <w:spacing w:after="0" w:line="240" w:lineRule="auto"/>
              <w:jc w:val="right"/>
              <w:rPr>
                <w:rFonts w:ascii="Century Gothic" w:hAnsi="Century Gothic" w:cstheme="minorHAnsi"/>
                <w:b/>
                <w:bCs/>
                <w:lang w:val="es-HN"/>
              </w:rPr>
            </w:pPr>
          </w:p>
        </w:tc>
        <w:tc>
          <w:tcPr>
            <w:tcW w:w="1030" w:type="dxa"/>
            <w:shd w:val="clear" w:color="000000" w:fill="FFFFFF"/>
          </w:tcPr>
          <w:p w14:paraId="6A9D6F3A" w14:textId="77777777" w:rsidR="006B6C36" w:rsidRPr="007D5F33" w:rsidRDefault="006B6C36" w:rsidP="0028254E">
            <w:pPr>
              <w:widowControl w:val="0"/>
              <w:spacing w:after="0" w:line="240" w:lineRule="auto"/>
              <w:jc w:val="right"/>
              <w:rPr>
                <w:rFonts w:ascii="Century Gothic" w:hAnsi="Century Gothic" w:cstheme="minorHAnsi"/>
                <w:b/>
                <w:bCs/>
                <w:lang w:val="es-HN"/>
              </w:rPr>
            </w:pPr>
          </w:p>
        </w:tc>
        <w:tc>
          <w:tcPr>
            <w:tcW w:w="1134" w:type="dxa"/>
            <w:shd w:val="clear" w:color="000000" w:fill="FFFFFF"/>
          </w:tcPr>
          <w:p w14:paraId="34C0FE81" w14:textId="77777777" w:rsidR="006B6C36" w:rsidRPr="007D5F33" w:rsidRDefault="006B6C36" w:rsidP="0028254E">
            <w:pPr>
              <w:widowControl w:val="0"/>
              <w:spacing w:after="0" w:line="240" w:lineRule="auto"/>
              <w:jc w:val="right"/>
              <w:rPr>
                <w:rFonts w:ascii="Century Gothic" w:hAnsi="Century Gothic" w:cstheme="minorHAnsi"/>
                <w:b/>
                <w:bCs/>
                <w:lang w:val="es-HN"/>
              </w:rPr>
            </w:pPr>
          </w:p>
        </w:tc>
      </w:tr>
      <w:tr w:rsidR="006B6C36" w:rsidRPr="007D5F33" w14:paraId="469E0E59" w14:textId="77777777" w:rsidTr="0028254E">
        <w:trPr>
          <w:gridAfter w:val="1"/>
          <w:wAfter w:w="13" w:type="dxa"/>
          <w:trHeight w:val="20"/>
          <w:jc w:val="center"/>
        </w:trPr>
        <w:tc>
          <w:tcPr>
            <w:tcW w:w="904" w:type="dxa"/>
            <w:shd w:val="clear" w:color="auto" w:fill="auto"/>
            <w:noWrap/>
            <w:vAlign w:val="center"/>
          </w:tcPr>
          <w:p w14:paraId="2494BC41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</w:rPr>
            </w:pPr>
            <w:r w:rsidRPr="007D5F33">
              <w:rPr>
                <w:rFonts w:ascii="Century Gothic" w:hAnsi="Century Gothic" w:cstheme="minorHAnsi"/>
                <w:b/>
                <w:bCs/>
              </w:rPr>
              <w:t>5</w:t>
            </w:r>
          </w:p>
        </w:tc>
        <w:tc>
          <w:tcPr>
            <w:tcW w:w="4671" w:type="dxa"/>
            <w:shd w:val="clear" w:color="auto" w:fill="auto"/>
            <w:vAlign w:val="bottom"/>
          </w:tcPr>
          <w:p w14:paraId="7906E15A" w14:textId="77777777" w:rsidR="006B6C36" w:rsidRPr="007D5F33" w:rsidRDefault="006B6C36" w:rsidP="0028254E">
            <w:pPr>
              <w:widowControl w:val="0"/>
              <w:spacing w:after="0" w:line="240" w:lineRule="auto"/>
              <w:rPr>
                <w:rFonts w:ascii="Century Gothic" w:hAnsi="Century Gothic" w:cs="Arial"/>
                <w:b/>
                <w:bCs/>
                <w:lang w:val="es-HN"/>
              </w:rPr>
            </w:pPr>
            <w:r w:rsidRPr="007D5F33">
              <w:rPr>
                <w:rFonts w:ascii="Century Gothic" w:hAnsi="Century Gothic"/>
                <w:b/>
                <w:bCs/>
                <w:lang w:val="es-HN"/>
              </w:rPr>
              <w:t>Indicador de tiempo transcurrido (Horómetro)</w:t>
            </w:r>
          </w:p>
        </w:tc>
        <w:tc>
          <w:tcPr>
            <w:tcW w:w="896" w:type="dxa"/>
            <w:vAlign w:val="center"/>
          </w:tcPr>
          <w:p w14:paraId="18002E70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  <w:r w:rsidRPr="007D5F33">
              <w:rPr>
                <w:rFonts w:ascii="Century Gothic" w:hAnsi="Century Gothic"/>
                <w:sz w:val="18"/>
                <w:szCs w:val="18"/>
              </w:rPr>
              <w:t>Unidad</w:t>
            </w:r>
          </w:p>
        </w:tc>
        <w:tc>
          <w:tcPr>
            <w:tcW w:w="614" w:type="dxa"/>
            <w:shd w:val="clear" w:color="000000" w:fill="FFFFFF"/>
            <w:noWrap/>
            <w:vAlign w:val="center"/>
          </w:tcPr>
          <w:p w14:paraId="5A023229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  <w:r w:rsidRPr="007D5F33">
              <w:rPr>
                <w:rFonts w:ascii="Century Gothic" w:hAnsi="Century Gothic"/>
                <w:sz w:val="18"/>
                <w:szCs w:val="18"/>
              </w:rPr>
              <w:t>4</w:t>
            </w:r>
          </w:p>
        </w:tc>
        <w:tc>
          <w:tcPr>
            <w:tcW w:w="1086" w:type="dxa"/>
            <w:gridSpan w:val="2"/>
            <w:shd w:val="clear" w:color="000000" w:fill="FFFFFF"/>
            <w:vAlign w:val="center"/>
          </w:tcPr>
          <w:p w14:paraId="214B46EF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30" w:type="dxa"/>
            <w:shd w:val="clear" w:color="000000" w:fill="FFFFFF"/>
          </w:tcPr>
          <w:p w14:paraId="5FECF1D9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val="es-HN"/>
              </w:rPr>
            </w:pPr>
          </w:p>
        </w:tc>
        <w:tc>
          <w:tcPr>
            <w:tcW w:w="1030" w:type="dxa"/>
            <w:shd w:val="clear" w:color="000000" w:fill="FFFFFF"/>
          </w:tcPr>
          <w:p w14:paraId="2007066C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val="es-HN"/>
              </w:rPr>
            </w:pPr>
          </w:p>
        </w:tc>
        <w:tc>
          <w:tcPr>
            <w:tcW w:w="1030" w:type="dxa"/>
            <w:shd w:val="clear" w:color="000000" w:fill="FFFFFF"/>
          </w:tcPr>
          <w:p w14:paraId="488E28FD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val="es-HN"/>
              </w:rPr>
            </w:pPr>
          </w:p>
        </w:tc>
        <w:tc>
          <w:tcPr>
            <w:tcW w:w="1134" w:type="dxa"/>
            <w:shd w:val="clear" w:color="000000" w:fill="FFFFFF"/>
          </w:tcPr>
          <w:p w14:paraId="10C73DE4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val="es-HN"/>
              </w:rPr>
            </w:pPr>
          </w:p>
        </w:tc>
      </w:tr>
      <w:tr w:rsidR="006B6C36" w:rsidRPr="007D5F33" w14:paraId="518E0268" w14:textId="77777777" w:rsidTr="0028254E">
        <w:trPr>
          <w:gridAfter w:val="1"/>
          <w:wAfter w:w="13" w:type="dxa"/>
          <w:trHeight w:val="20"/>
          <w:jc w:val="center"/>
        </w:trPr>
        <w:tc>
          <w:tcPr>
            <w:tcW w:w="904" w:type="dxa"/>
            <w:vMerge w:val="restart"/>
            <w:shd w:val="clear" w:color="auto" w:fill="auto"/>
            <w:noWrap/>
          </w:tcPr>
          <w:p w14:paraId="389940DA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</w:rPr>
            </w:pPr>
            <w:r w:rsidRPr="007D5F33">
              <w:rPr>
                <w:rFonts w:ascii="Century Gothic" w:hAnsi="Century Gothic" w:cstheme="minorHAnsi"/>
                <w:b/>
                <w:bCs/>
              </w:rPr>
              <w:t>6</w:t>
            </w:r>
          </w:p>
        </w:tc>
        <w:tc>
          <w:tcPr>
            <w:tcW w:w="4671" w:type="dxa"/>
            <w:shd w:val="clear" w:color="auto" w:fill="auto"/>
            <w:vAlign w:val="bottom"/>
          </w:tcPr>
          <w:p w14:paraId="6A59C0D6" w14:textId="77777777" w:rsidR="006B6C36" w:rsidRPr="007D5F33" w:rsidRDefault="006B6C36" w:rsidP="0028254E">
            <w:pPr>
              <w:widowControl w:val="0"/>
              <w:spacing w:after="0" w:line="240" w:lineRule="auto"/>
              <w:rPr>
                <w:rFonts w:ascii="Century Gothic" w:hAnsi="Century Gothic" w:cs="Arial"/>
                <w:b/>
                <w:bCs/>
                <w:lang w:val="es-HN"/>
              </w:rPr>
            </w:pPr>
            <w:r w:rsidRPr="007D5F33">
              <w:rPr>
                <w:rFonts w:ascii="Century Gothic" w:hAnsi="Century Gothic"/>
                <w:b/>
                <w:bCs/>
              </w:rPr>
              <w:t xml:space="preserve">Kit de flujo variable </w:t>
            </w:r>
          </w:p>
        </w:tc>
        <w:tc>
          <w:tcPr>
            <w:tcW w:w="896" w:type="dxa"/>
            <w:vAlign w:val="center"/>
          </w:tcPr>
          <w:p w14:paraId="1047C330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  <w:r w:rsidRPr="007D5F33">
              <w:rPr>
                <w:rFonts w:ascii="Century Gothic" w:hAnsi="Century Gothic"/>
                <w:sz w:val="18"/>
                <w:szCs w:val="18"/>
              </w:rPr>
              <w:t>Unidad</w:t>
            </w:r>
          </w:p>
        </w:tc>
        <w:tc>
          <w:tcPr>
            <w:tcW w:w="614" w:type="dxa"/>
            <w:shd w:val="clear" w:color="000000" w:fill="FFFFFF"/>
            <w:noWrap/>
            <w:vAlign w:val="center"/>
          </w:tcPr>
          <w:p w14:paraId="2C17BC11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  <w:r w:rsidRPr="007D5F33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1086" w:type="dxa"/>
            <w:gridSpan w:val="2"/>
            <w:shd w:val="clear" w:color="000000" w:fill="FFFFFF"/>
            <w:vAlign w:val="center"/>
          </w:tcPr>
          <w:p w14:paraId="2596916C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30" w:type="dxa"/>
            <w:shd w:val="clear" w:color="000000" w:fill="FFFFFF"/>
          </w:tcPr>
          <w:p w14:paraId="1C55AD62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val="es-HN"/>
              </w:rPr>
            </w:pPr>
          </w:p>
        </w:tc>
        <w:tc>
          <w:tcPr>
            <w:tcW w:w="1030" w:type="dxa"/>
            <w:shd w:val="clear" w:color="000000" w:fill="FFFFFF"/>
          </w:tcPr>
          <w:p w14:paraId="1DE95794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val="es-HN"/>
              </w:rPr>
            </w:pPr>
          </w:p>
        </w:tc>
        <w:tc>
          <w:tcPr>
            <w:tcW w:w="1030" w:type="dxa"/>
            <w:shd w:val="clear" w:color="000000" w:fill="FFFFFF"/>
          </w:tcPr>
          <w:p w14:paraId="1BD18D7A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val="es-HN"/>
              </w:rPr>
            </w:pPr>
          </w:p>
        </w:tc>
        <w:tc>
          <w:tcPr>
            <w:tcW w:w="1134" w:type="dxa"/>
            <w:shd w:val="clear" w:color="000000" w:fill="FFFFFF"/>
          </w:tcPr>
          <w:p w14:paraId="512D4A73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val="es-HN"/>
              </w:rPr>
            </w:pPr>
          </w:p>
        </w:tc>
      </w:tr>
      <w:tr w:rsidR="006B6C36" w:rsidRPr="007D5F33" w14:paraId="169AE5AE" w14:textId="77777777" w:rsidTr="0028254E">
        <w:trPr>
          <w:gridAfter w:val="1"/>
          <w:wAfter w:w="13" w:type="dxa"/>
          <w:trHeight w:val="20"/>
          <w:jc w:val="center"/>
        </w:trPr>
        <w:tc>
          <w:tcPr>
            <w:tcW w:w="904" w:type="dxa"/>
            <w:vMerge/>
            <w:shd w:val="clear" w:color="auto" w:fill="auto"/>
            <w:noWrap/>
            <w:vAlign w:val="center"/>
          </w:tcPr>
          <w:p w14:paraId="4FFF2772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</w:rPr>
            </w:pPr>
          </w:p>
        </w:tc>
        <w:tc>
          <w:tcPr>
            <w:tcW w:w="4671" w:type="dxa"/>
            <w:shd w:val="clear" w:color="auto" w:fill="auto"/>
          </w:tcPr>
          <w:p w14:paraId="0A992E30" w14:textId="77777777" w:rsidR="006B6C36" w:rsidRPr="007D5F33" w:rsidRDefault="006B6C36" w:rsidP="0028254E">
            <w:pPr>
              <w:widowControl w:val="0"/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  <w:lang w:val="es-HN"/>
              </w:rPr>
            </w:pPr>
            <w:r w:rsidRPr="007D5F33">
              <w:rPr>
                <w:rFonts w:ascii="Century Gothic" w:hAnsi="Century Gothic" w:cs="Times New Roman"/>
                <w:sz w:val="20"/>
                <w:szCs w:val="20"/>
                <w:lang w:val="es-HN"/>
              </w:rPr>
              <w:t>Mantenimiento Preventivo: 1 vez al año durante el periodo de garantía</w:t>
            </w:r>
          </w:p>
        </w:tc>
        <w:tc>
          <w:tcPr>
            <w:tcW w:w="896" w:type="dxa"/>
            <w:vAlign w:val="center"/>
          </w:tcPr>
          <w:p w14:paraId="318D9EE3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D5F33">
              <w:rPr>
                <w:rFonts w:ascii="Century Gothic" w:hAnsi="Century Gothic"/>
                <w:sz w:val="18"/>
                <w:szCs w:val="18"/>
              </w:rPr>
              <w:t>Unidad</w:t>
            </w:r>
          </w:p>
        </w:tc>
        <w:tc>
          <w:tcPr>
            <w:tcW w:w="614" w:type="dxa"/>
            <w:shd w:val="clear" w:color="auto" w:fill="auto"/>
            <w:noWrap/>
            <w:vAlign w:val="center"/>
          </w:tcPr>
          <w:p w14:paraId="21152DD4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7D5F33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1086" w:type="dxa"/>
            <w:gridSpan w:val="2"/>
            <w:shd w:val="clear" w:color="000000" w:fill="FFFFFF"/>
            <w:vAlign w:val="center"/>
          </w:tcPr>
          <w:p w14:paraId="448BDCCE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30" w:type="dxa"/>
            <w:shd w:val="clear" w:color="000000" w:fill="FFFFFF"/>
          </w:tcPr>
          <w:p w14:paraId="44A2ACEB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val="es-HN"/>
              </w:rPr>
            </w:pPr>
          </w:p>
        </w:tc>
        <w:tc>
          <w:tcPr>
            <w:tcW w:w="1030" w:type="dxa"/>
            <w:shd w:val="clear" w:color="000000" w:fill="FFFFFF"/>
          </w:tcPr>
          <w:p w14:paraId="2FD0844C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val="es-HN"/>
              </w:rPr>
            </w:pPr>
          </w:p>
        </w:tc>
        <w:tc>
          <w:tcPr>
            <w:tcW w:w="1030" w:type="dxa"/>
            <w:shd w:val="clear" w:color="000000" w:fill="FFFFFF"/>
          </w:tcPr>
          <w:p w14:paraId="6D7011AD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val="es-HN"/>
              </w:rPr>
            </w:pPr>
          </w:p>
        </w:tc>
        <w:tc>
          <w:tcPr>
            <w:tcW w:w="1134" w:type="dxa"/>
            <w:shd w:val="clear" w:color="000000" w:fill="FFFFFF"/>
          </w:tcPr>
          <w:p w14:paraId="7F631148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val="es-HN"/>
              </w:rPr>
            </w:pPr>
          </w:p>
        </w:tc>
      </w:tr>
      <w:tr w:rsidR="006B6C36" w:rsidRPr="007D5F33" w14:paraId="5E9DC9FE" w14:textId="77777777" w:rsidTr="0028254E">
        <w:trPr>
          <w:gridAfter w:val="1"/>
          <w:wAfter w:w="13" w:type="dxa"/>
          <w:trHeight w:val="20"/>
          <w:jc w:val="center"/>
        </w:trPr>
        <w:tc>
          <w:tcPr>
            <w:tcW w:w="904" w:type="dxa"/>
            <w:vMerge/>
            <w:shd w:val="clear" w:color="auto" w:fill="auto"/>
            <w:noWrap/>
            <w:vAlign w:val="center"/>
          </w:tcPr>
          <w:p w14:paraId="4F69F4B0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</w:rPr>
            </w:pPr>
          </w:p>
        </w:tc>
        <w:tc>
          <w:tcPr>
            <w:tcW w:w="6181" w:type="dxa"/>
            <w:gridSpan w:val="3"/>
            <w:shd w:val="clear" w:color="auto" w:fill="auto"/>
            <w:vAlign w:val="center"/>
          </w:tcPr>
          <w:p w14:paraId="2EDCF1C9" w14:textId="77777777" w:rsidR="006B6C36" w:rsidRPr="007D5F33" w:rsidRDefault="006B6C36" w:rsidP="0028254E">
            <w:pPr>
              <w:widowControl w:val="0"/>
              <w:spacing w:after="0" w:line="240" w:lineRule="auto"/>
              <w:jc w:val="right"/>
              <w:rPr>
                <w:rFonts w:ascii="Century Gothic" w:hAnsi="Century Gothic"/>
              </w:rPr>
            </w:pPr>
            <w:r w:rsidRPr="007D5F33">
              <w:rPr>
                <w:rFonts w:ascii="Century Gothic" w:hAnsi="Century Gothic"/>
                <w:b/>
                <w:bCs/>
              </w:rPr>
              <w:t>Total Ítem 6</w:t>
            </w:r>
          </w:p>
        </w:tc>
        <w:tc>
          <w:tcPr>
            <w:tcW w:w="1086" w:type="dxa"/>
            <w:gridSpan w:val="2"/>
            <w:shd w:val="clear" w:color="000000" w:fill="FFFFFF"/>
            <w:vAlign w:val="center"/>
          </w:tcPr>
          <w:p w14:paraId="6D346A6F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</w:rPr>
            </w:pPr>
          </w:p>
        </w:tc>
        <w:tc>
          <w:tcPr>
            <w:tcW w:w="1030" w:type="dxa"/>
            <w:shd w:val="clear" w:color="000000" w:fill="FFFFFF"/>
          </w:tcPr>
          <w:p w14:paraId="0EE409EE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lang w:val="es-HN"/>
              </w:rPr>
            </w:pPr>
          </w:p>
        </w:tc>
        <w:tc>
          <w:tcPr>
            <w:tcW w:w="1030" w:type="dxa"/>
            <w:shd w:val="clear" w:color="000000" w:fill="FFFFFF"/>
          </w:tcPr>
          <w:p w14:paraId="5D5DAEA0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lang w:val="es-HN"/>
              </w:rPr>
            </w:pPr>
          </w:p>
        </w:tc>
        <w:tc>
          <w:tcPr>
            <w:tcW w:w="1030" w:type="dxa"/>
            <w:shd w:val="clear" w:color="000000" w:fill="FFFFFF"/>
          </w:tcPr>
          <w:p w14:paraId="6E010EAF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lang w:val="es-HN"/>
              </w:rPr>
            </w:pPr>
          </w:p>
        </w:tc>
        <w:tc>
          <w:tcPr>
            <w:tcW w:w="1134" w:type="dxa"/>
            <w:shd w:val="clear" w:color="000000" w:fill="FFFFFF"/>
          </w:tcPr>
          <w:p w14:paraId="399D3241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lang w:val="es-HN"/>
              </w:rPr>
            </w:pPr>
          </w:p>
        </w:tc>
      </w:tr>
      <w:tr w:rsidR="006B6C36" w:rsidRPr="007D5F33" w14:paraId="2B02B252" w14:textId="77777777" w:rsidTr="0028254E">
        <w:trPr>
          <w:gridAfter w:val="1"/>
          <w:wAfter w:w="13" w:type="dxa"/>
          <w:trHeight w:val="20"/>
          <w:jc w:val="center"/>
        </w:trPr>
        <w:tc>
          <w:tcPr>
            <w:tcW w:w="904" w:type="dxa"/>
            <w:vMerge w:val="restart"/>
            <w:shd w:val="clear" w:color="auto" w:fill="auto"/>
            <w:noWrap/>
            <w:vAlign w:val="center"/>
          </w:tcPr>
          <w:p w14:paraId="665B0211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</w:rPr>
            </w:pPr>
            <w:r w:rsidRPr="007D5F33">
              <w:rPr>
                <w:rFonts w:ascii="Century Gothic" w:hAnsi="Century Gothic" w:cstheme="minorHAnsi"/>
                <w:b/>
                <w:bCs/>
              </w:rPr>
              <w:t>7</w:t>
            </w:r>
          </w:p>
        </w:tc>
        <w:tc>
          <w:tcPr>
            <w:tcW w:w="4671" w:type="dxa"/>
            <w:shd w:val="clear" w:color="auto" w:fill="auto"/>
            <w:vAlign w:val="bottom"/>
          </w:tcPr>
          <w:p w14:paraId="4C6B3C7D" w14:textId="77777777" w:rsidR="006B6C36" w:rsidRPr="007D5F33" w:rsidRDefault="006B6C36" w:rsidP="0028254E">
            <w:pPr>
              <w:widowControl w:val="0"/>
              <w:spacing w:after="0" w:line="240" w:lineRule="auto"/>
              <w:rPr>
                <w:rFonts w:ascii="Century Gothic" w:hAnsi="Century Gothic" w:cs="Arial"/>
                <w:b/>
                <w:bCs/>
                <w:lang w:val="es-HN"/>
              </w:rPr>
            </w:pPr>
            <w:r w:rsidRPr="007D5F33">
              <w:rPr>
                <w:rFonts w:ascii="Century Gothic" w:hAnsi="Century Gothic"/>
                <w:b/>
                <w:bCs/>
                <w:lang w:val="es-HN"/>
              </w:rPr>
              <w:t>Cabina de Bioseguridad biológica Clase II tipo A2</w:t>
            </w:r>
          </w:p>
        </w:tc>
        <w:tc>
          <w:tcPr>
            <w:tcW w:w="896" w:type="dxa"/>
            <w:vAlign w:val="center"/>
          </w:tcPr>
          <w:p w14:paraId="48FC59FB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  <w:r w:rsidRPr="007D5F33">
              <w:rPr>
                <w:rFonts w:ascii="Century Gothic" w:hAnsi="Century Gothic"/>
                <w:sz w:val="18"/>
                <w:szCs w:val="18"/>
              </w:rPr>
              <w:t>Unidad</w:t>
            </w:r>
          </w:p>
        </w:tc>
        <w:tc>
          <w:tcPr>
            <w:tcW w:w="614" w:type="dxa"/>
            <w:shd w:val="clear" w:color="000000" w:fill="FFFFFF"/>
            <w:noWrap/>
            <w:vAlign w:val="center"/>
          </w:tcPr>
          <w:p w14:paraId="1414D278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  <w:r w:rsidRPr="007D5F33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1086" w:type="dxa"/>
            <w:gridSpan w:val="2"/>
            <w:shd w:val="clear" w:color="000000" w:fill="FFFFFF"/>
            <w:vAlign w:val="center"/>
          </w:tcPr>
          <w:p w14:paraId="7DDB08BA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30" w:type="dxa"/>
            <w:shd w:val="clear" w:color="000000" w:fill="FFFFFF"/>
          </w:tcPr>
          <w:p w14:paraId="56EABE2E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val="es-HN"/>
              </w:rPr>
            </w:pPr>
          </w:p>
        </w:tc>
        <w:tc>
          <w:tcPr>
            <w:tcW w:w="1030" w:type="dxa"/>
            <w:shd w:val="clear" w:color="000000" w:fill="FFFFFF"/>
          </w:tcPr>
          <w:p w14:paraId="068ED93C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val="es-HN"/>
              </w:rPr>
            </w:pPr>
          </w:p>
        </w:tc>
        <w:tc>
          <w:tcPr>
            <w:tcW w:w="1030" w:type="dxa"/>
            <w:shd w:val="clear" w:color="000000" w:fill="FFFFFF"/>
          </w:tcPr>
          <w:p w14:paraId="31308334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val="es-HN"/>
              </w:rPr>
            </w:pPr>
          </w:p>
        </w:tc>
        <w:tc>
          <w:tcPr>
            <w:tcW w:w="1134" w:type="dxa"/>
            <w:shd w:val="clear" w:color="000000" w:fill="FFFFFF"/>
          </w:tcPr>
          <w:p w14:paraId="2D262268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val="es-HN"/>
              </w:rPr>
            </w:pPr>
          </w:p>
        </w:tc>
      </w:tr>
      <w:tr w:rsidR="006B6C36" w:rsidRPr="007D5F33" w14:paraId="6630C924" w14:textId="77777777" w:rsidTr="0028254E">
        <w:trPr>
          <w:gridAfter w:val="1"/>
          <w:wAfter w:w="13" w:type="dxa"/>
          <w:trHeight w:val="20"/>
          <w:jc w:val="center"/>
        </w:trPr>
        <w:tc>
          <w:tcPr>
            <w:tcW w:w="904" w:type="dxa"/>
            <w:vMerge/>
            <w:shd w:val="clear" w:color="auto" w:fill="auto"/>
            <w:noWrap/>
            <w:vAlign w:val="center"/>
          </w:tcPr>
          <w:p w14:paraId="217FB2A8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</w:rPr>
            </w:pPr>
          </w:p>
        </w:tc>
        <w:tc>
          <w:tcPr>
            <w:tcW w:w="4671" w:type="dxa"/>
            <w:shd w:val="clear" w:color="auto" w:fill="auto"/>
          </w:tcPr>
          <w:p w14:paraId="3AF599B8" w14:textId="77777777" w:rsidR="006B6C36" w:rsidRPr="007D5F33" w:rsidRDefault="006B6C36" w:rsidP="0028254E">
            <w:pPr>
              <w:widowControl w:val="0"/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  <w:lang w:val="es-HN"/>
              </w:rPr>
            </w:pPr>
            <w:r w:rsidRPr="007D5F33">
              <w:rPr>
                <w:rFonts w:ascii="Century Gothic" w:eastAsia="Yu Mincho" w:hAnsi="Century Gothic"/>
                <w:sz w:val="18"/>
                <w:szCs w:val="18"/>
                <w:lang w:val="es-HN"/>
              </w:rPr>
              <w:t>Brindar inducción técnica en el uso, operación, limpieza, instalación y mantenimiento del equipo, al personal asignado en las instalaciones del usuario</w:t>
            </w:r>
          </w:p>
        </w:tc>
        <w:tc>
          <w:tcPr>
            <w:tcW w:w="896" w:type="dxa"/>
          </w:tcPr>
          <w:p w14:paraId="7B16F4A4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D5F33">
              <w:rPr>
                <w:rFonts w:ascii="Century Gothic" w:hAnsi="Century Gothic"/>
                <w:sz w:val="18"/>
                <w:szCs w:val="18"/>
              </w:rPr>
              <w:t>Unidad</w:t>
            </w:r>
          </w:p>
        </w:tc>
        <w:tc>
          <w:tcPr>
            <w:tcW w:w="614" w:type="dxa"/>
            <w:shd w:val="clear" w:color="000000" w:fill="FFFFFF"/>
            <w:noWrap/>
          </w:tcPr>
          <w:p w14:paraId="3AB43EC0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D5F33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1086" w:type="dxa"/>
            <w:gridSpan w:val="2"/>
            <w:shd w:val="clear" w:color="000000" w:fill="FFFFFF"/>
            <w:vAlign w:val="center"/>
          </w:tcPr>
          <w:p w14:paraId="2FD8194D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30" w:type="dxa"/>
            <w:shd w:val="clear" w:color="000000" w:fill="FFFFFF"/>
          </w:tcPr>
          <w:p w14:paraId="104F78BD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val="es-HN"/>
              </w:rPr>
            </w:pPr>
          </w:p>
        </w:tc>
        <w:tc>
          <w:tcPr>
            <w:tcW w:w="1030" w:type="dxa"/>
            <w:shd w:val="clear" w:color="000000" w:fill="FFFFFF"/>
          </w:tcPr>
          <w:p w14:paraId="53D7B55D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val="es-HN"/>
              </w:rPr>
            </w:pPr>
          </w:p>
        </w:tc>
        <w:tc>
          <w:tcPr>
            <w:tcW w:w="1030" w:type="dxa"/>
            <w:shd w:val="clear" w:color="000000" w:fill="FFFFFF"/>
          </w:tcPr>
          <w:p w14:paraId="15558E4C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val="es-HN"/>
              </w:rPr>
            </w:pPr>
          </w:p>
        </w:tc>
        <w:tc>
          <w:tcPr>
            <w:tcW w:w="1134" w:type="dxa"/>
            <w:shd w:val="clear" w:color="000000" w:fill="FFFFFF"/>
          </w:tcPr>
          <w:p w14:paraId="0E40C777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val="es-HN"/>
              </w:rPr>
            </w:pPr>
          </w:p>
        </w:tc>
      </w:tr>
      <w:tr w:rsidR="006B6C36" w:rsidRPr="007D5F33" w14:paraId="1ECEE949" w14:textId="77777777" w:rsidTr="0028254E">
        <w:trPr>
          <w:gridAfter w:val="1"/>
          <w:wAfter w:w="13" w:type="dxa"/>
          <w:trHeight w:val="20"/>
          <w:jc w:val="center"/>
        </w:trPr>
        <w:tc>
          <w:tcPr>
            <w:tcW w:w="904" w:type="dxa"/>
            <w:vMerge/>
            <w:shd w:val="clear" w:color="auto" w:fill="auto"/>
            <w:noWrap/>
            <w:vAlign w:val="center"/>
          </w:tcPr>
          <w:p w14:paraId="78A14AA8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</w:rPr>
            </w:pPr>
          </w:p>
        </w:tc>
        <w:tc>
          <w:tcPr>
            <w:tcW w:w="4671" w:type="dxa"/>
            <w:shd w:val="clear" w:color="auto" w:fill="auto"/>
          </w:tcPr>
          <w:p w14:paraId="5EBA1467" w14:textId="77777777" w:rsidR="006B6C36" w:rsidRPr="007D5F33" w:rsidRDefault="006B6C36" w:rsidP="0028254E">
            <w:pPr>
              <w:widowControl w:val="0"/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  <w:lang w:val="es-HN"/>
              </w:rPr>
            </w:pPr>
            <w:r w:rsidRPr="007D5F33">
              <w:rPr>
                <w:rFonts w:ascii="Century Gothic" w:eastAsia="Yu Mincho" w:hAnsi="Century Gothic"/>
                <w:sz w:val="18"/>
                <w:szCs w:val="18"/>
                <w:lang w:val="es-HN"/>
              </w:rPr>
              <w:t>Instalación: Montaje del equipo y demostrable funcionamiento.</w:t>
            </w:r>
          </w:p>
        </w:tc>
        <w:tc>
          <w:tcPr>
            <w:tcW w:w="896" w:type="dxa"/>
          </w:tcPr>
          <w:p w14:paraId="23AD998C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D5F33">
              <w:rPr>
                <w:rFonts w:ascii="Century Gothic" w:hAnsi="Century Gothic"/>
                <w:sz w:val="18"/>
                <w:szCs w:val="18"/>
              </w:rPr>
              <w:t>Unidad</w:t>
            </w:r>
          </w:p>
        </w:tc>
        <w:tc>
          <w:tcPr>
            <w:tcW w:w="614" w:type="dxa"/>
            <w:shd w:val="clear" w:color="000000" w:fill="FFFFFF"/>
            <w:noWrap/>
          </w:tcPr>
          <w:p w14:paraId="55E85970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D5F33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1086" w:type="dxa"/>
            <w:gridSpan w:val="2"/>
            <w:shd w:val="clear" w:color="000000" w:fill="FFFFFF"/>
            <w:vAlign w:val="center"/>
          </w:tcPr>
          <w:p w14:paraId="4DBC05C3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30" w:type="dxa"/>
            <w:shd w:val="clear" w:color="000000" w:fill="FFFFFF"/>
          </w:tcPr>
          <w:p w14:paraId="4135EF25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val="es-HN"/>
              </w:rPr>
            </w:pPr>
          </w:p>
        </w:tc>
        <w:tc>
          <w:tcPr>
            <w:tcW w:w="1030" w:type="dxa"/>
            <w:shd w:val="clear" w:color="000000" w:fill="FFFFFF"/>
          </w:tcPr>
          <w:p w14:paraId="4D242818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val="es-HN"/>
              </w:rPr>
            </w:pPr>
          </w:p>
        </w:tc>
        <w:tc>
          <w:tcPr>
            <w:tcW w:w="1030" w:type="dxa"/>
            <w:shd w:val="clear" w:color="000000" w:fill="FFFFFF"/>
          </w:tcPr>
          <w:p w14:paraId="7F230FC2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val="es-HN"/>
              </w:rPr>
            </w:pPr>
          </w:p>
        </w:tc>
        <w:tc>
          <w:tcPr>
            <w:tcW w:w="1134" w:type="dxa"/>
            <w:shd w:val="clear" w:color="000000" w:fill="FFFFFF"/>
          </w:tcPr>
          <w:p w14:paraId="7F208D05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val="es-HN"/>
              </w:rPr>
            </w:pPr>
          </w:p>
        </w:tc>
      </w:tr>
      <w:tr w:rsidR="006B6C36" w:rsidRPr="007D5F33" w14:paraId="7981455C" w14:textId="77777777" w:rsidTr="0028254E">
        <w:trPr>
          <w:gridAfter w:val="1"/>
          <w:wAfter w:w="13" w:type="dxa"/>
          <w:trHeight w:val="20"/>
          <w:jc w:val="center"/>
        </w:trPr>
        <w:tc>
          <w:tcPr>
            <w:tcW w:w="904" w:type="dxa"/>
            <w:vMerge/>
            <w:shd w:val="clear" w:color="auto" w:fill="auto"/>
            <w:noWrap/>
            <w:vAlign w:val="center"/>
          </w:tcPr>
          <w:p w14:paraId="02D861BA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</w:rPr>
            </w:pPr>
          </w:p>
        </w:tc>
        <w:tc>
          <w:tcPr>
            <w:tcW w:w="4671" w:type="dxa"/>
            <w:shd w:val="clear" w:color="auto" w:fill="auto"/>
          </w:tcPr>
          <w:p w14:paraId="4229C5A2" w14:textId="77777777" w:rsidR="006B6C36" w:rsidRPr="007D5F33" w:rsidRDefault="006B6C36" w:rsidP="0028254E">
            <w:pPr>
              <w:widowControl w:val="0"/>
              <w:spacing w:after="0" w:line="240" w:lineRule="auto"/>
              <w:jc w:val="both"/>
              <w:rPr>
                <w:rFonts w:ascii="Century Gothic" w:eastAsia="Yu Mincho" w:hAnsi="Century Gothic"/>
                <w:sz w:val="18"/>
                <w:szCs w:val="18"/>
                <w:lang w:val="es-HN"/>
              </w:rPr>
            </w:pPr>
            <w:r w:rsidRPr="007D5F33">
              <w:rPr>
                <w:rFonts w:ascii="Century Gothic" w:hAnsi="Century Gothic" w:cs="Times New Roman"/>
                <w:sz w:val="20"/>
                <w:szCs w:val="20"/>
                <w:lang w:val="es-HN"/>
              </w:rPr>
              <w:t>Mantenimiento Preventivo: 1 vez al año durante el periodo de garantía</w:t>
            </w:r>
          </w:p>
        </w:tc>
        <w:tc>
          <w:tcPr>
            <w:tcW w:w="896" w:type="dxa"/>
          </w:tcPr>
          <w:p w14:paraId="578FA002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D5F33">
              <w:rPr>
                <w:rFonts w:ascii="Century Gothic" w:hAnsi="Century Gothic"/>
                <w:sz w:val="18"/>
                <w:szCs w:val="18"/>
              </w:rPr>
              <w:t>Unidad</w:t>
            </w:r>
          </w:p>
        </w:tc>
        <w:tc>
          <w:tcPr>
            <w:tcW w:w="614" w:type="dxa"/>
            <w:shd w:val="clear" w:color="000000" w:fill="FFFFFF"/>
            <w:noWrap/>
          </w:tcPr>
          <w:p w14:paraId="3BFA5A7F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D5F33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1086" w:type="dxa"/>
            <w:gridSpan w:val="2"/>
            <w:shd w:val="clear" w:color="000000" w:fill="FFFFFF"/>
            <w:vAlign w:val="center"/>
          </w:tcPr>
          <w:p w14:paraId="0E6E97F3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30" w:type="dxa"/>
            <w:shd w:val="clear" w:color="000000" w:fill="FFFFFF"/>
          </w:tcPr>
          <w:p w14:paraId="43C808A3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val="es-HN"/>
              </w:rPr>
            </w:pPr>
          </w:p>
        </w:tc>
        <w:tc>
          <w:tcPr>
            <w:tcW w:w="1030" w:type="dxa"/>
            <w:shd w:val="clear" w:color="000000" w:fill="FFFFFF"/>
          </w:tcPr>
          <w:p w14:paraId="6C003A5E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val="es-HN"/>
              </w:rPr>
            </w:pPr>
          </w:p>
        </w:tc>
        <w:tc>
          <w:tcPr>
            <w:tcW w:w="1030" w:type="dxa"/>
            <w:shd w:val="clear" w:color="000000" w:fill="FFFFFF"/>
          </w:tcPr>
          <w:p w14:paraId="5FCC0A3A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val="es-HN"/>
              </w:rPr>
            </w:pPr>
          </w:p>
        </w:tc>
        <w:tc>
          <w:tcPr>
            <w:tcW w:w="1134" w:type="dxa"/>
            <w:shd w:val="clear" w:color="000000" w:fill="FFFFFF"/>
          </w:tcPr>
          <w:p w14:paraId="31B14A6F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val="es-HN"/>
              </w:rPr>
            </w:pPr>
          </w:p>
        </w:tc>
      </w:tr>
      <w:tr w:rsidR="006B6C36" w:rsidRPr="007D5F33" w14:paraId="15D250E5" w14:textId="77777777" w:rsidTr="0028254E">
        <w:trPr>
          <w:gridAfter w:val="1"/>
          <w:wAfter w:w="13" w:type="dxa"/>
          <w:trHeight w:val="20"/>
          <w:jc w:val="center"/>
        </w:trPr>
        <w:tc>
          <w:tcPr>
            <w:tcW w:w="904" w:type="dxa"/>
            <w:vMerge/>
            <w:shd w:val="clear" w:color="auto" w:fill="auto"/>
            <w:noWrap/>
            <w:vAlign w:val="center"/>
          </w:tcPr>
          <w:p w14:paraId="6F4ECDBC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</w:rPr>
            </w:pPr>
          </w:p>
        </w:tc>
        <w:tc>
          <w:tcPr>
            <w:tcW w:w="6181" w:type="dxa"/>
            <w:gridSpan w:val="3"/>
            <w:shd w:val="clear" w:color="auto" w:fill="auto"/>
            <w:vAlign w:val="bottom"/>
          </w:tcPr>
          <w:p w14:paraId="3D37941E" w14:textId="77777777" w:rsidR="006B6C36" w:rsidRPr="007D5F33" w:rsidRDefault="006B6C36" w:rsidP="0028254E">
            <w:pPr>
              <w:widowControl w:val="0"/>
              <w:spacing w:after="0" w:line="240" w:lineRule="auto"/>
              <w:jc w:val="right"/>
              <w:rPr>
                <w:rFonts w:ascii="Century Gothic" w:hAnsi="Century Gothic"/>
              </w:rPr>
            </w:pPr>
            <w:r w:rsidRPr="007D5F33">
              <w:rPr>
                <w:rFonts w:ascii="Century Gothic" w:hAnsi="Century Gothic"/>
                <w:b/>
                <w:bCs/>
              </w:rPr>
              <w:t>Total Ítem 7</w:t>
            </w:r>
          </w:p>
        </w:tc>
        <w:tc>
          <w:tcPr>
            <w:tcW w:w="1086" w:type="dxa"/>
            <w:gridSpan w:val="2"/>
            <w:shd w:val="clear" w:color="000000" w:fill="FFFFFF"/>
            <w:vAlign w:val="center"/>
          </w:tcPr>
          <w:p w14:paraId="183A0F41" w14:textId="77777777" w:rsidR="006B6C36" w:rsidRPr="007D5F33" w:rsidRDefault="006B6C36" w:rsidP="0028254E">
            <w:pPr>
              <w:widowControl w:val="0"/>
              <w:spacing w:after="0" w:line="240" w:lineRule="auto"/>
              <w:jc w:val="right"/>
              <w:rPr>
                <w:rFonts w:ascii="Century Gothic" w:hAnsi="Century Gothic" w:cstheme="minorHAnsi"/>
                <w:b/>
                <w:bCs/>
              </w:rPr>
            </w:pPr>
          </w:p>
        </w:tc>
        <w:tc>
          <w:tcPr>
            <w:tcW w:w="1030" w:type="dxa"/>
            <w:shd w:val="clear" w:color="000000" w:fill="FFFFFF"/>
          </w:tcPr>
          <w:p w14:paraId="0667E79D" w14:textId="77777777" w:rsidR="006B6C36" w:rsidRPr="007D5F33" w:rsidRDefault="006B6C36" w:rsidP="0028254E">
            <w:pPr>
              <w:widowControl w:val="0"/>
              <w:spacing w:after="0" w:line="240" w:lineRule="auto"/>
              <w:jc w:val="right"/>
              <w:rPr>
                <w:rFonts w:ascii="Century Gothic" w:hAnsi="Century Gothic" w:cstheme="minorHAnsi"/>
                <w:b/>
                <w:bCs/>
                <w:lang w:val="es-HN"/>
              </w:rPr>
            </w:pPr>
          </w:p>
        </w:tc>
        <w:tc>
          <w:tcPr>
            <w:tcW w:w="1030" w:type="dxa"/>
            <w:shd w:val="clear" w:color="000000" w:fill="FFFFFF"/>
          </w:tcPr>
          <w:p w14:paraId="5B2D31F3" w14:textId="77777777" w:rsidR="006B6C36" w:rsidRPr="007D5F33" w:rsidRDefault="006B6C36" w:rsidP="0028254E">
            <w:pPr>
              <w:widowControl w:val="0"/>
              <w:spacing w:after="0" w:line="240" w:lineRule="auto"/>
              <w:jc w:val="right"/>
              <w:rPr>
                <w:rFonts w:ascii="Century Gothic" w:hAnsi="Century Gothic" w:cstheme="minorHAnsi"/>
                <w:b/>
                <w:bCs/>
                <w:lang w:val="es-HN"/>
              </w:rPr>
            </w:pPr>
          </w:p>
        </w:tc>
        <w:tc>
          <w:tcPr>
            <w:tcW w:w="1030" w:type="dxa"/>
            <w:shd w:val="clear" w:color="000000" w:fill="FFFFFF"/>
          </w:tcPr>
          <w:p w14:paraId="6FE20ECA" w14:textId="77777777" w:rsidR="006B6C36" w:rsidRPr="007D5F33" w:rsidRDefault="006B6C36" w:rsidP="0028254E">
            <w:pPr>
              <w:widowControl w:val="0"/>
              <w:spacing w:after="0" w:line="240" w:lineRule="auto"/>
              <w:jc w:val="right"/>
              <w:rPr>
                <w:rFonts w:ascii="Century Gothic" w:hAnsi="Century Gothic" w:cstheme="minorHAnsi"/>
                <w:b/>
                <w:bCs/>
                <w:lang w:val="es-HN"/>
              </w:rPr>
            </w:pPr>
          </w:p>
        </w:tc>
        <w:tc>
          <w:tcPr>
            <w:tcW w:w="1134" w:type="dxa"/>
            <w:shd w:val="clear" w:color="000000" w:fill="FFFFFF"/>
          </w:tcPr>
          <w:p w14:paraId="4E5E6194" w14:textId="77777777" w:rsidR="006B6C36" w:rsidRPr="007D5F33" w:rsidRDefault="006B6C36" w:rsidP="0028254E">
            <w:pPr>
              <w:widowControl w:val="0"/>
              <w:spacing w:after="0" w:line="240" w:lineRule="auto"/>
              <w:jc w:val="right"/>
              <w:rPr>
                <w:rFonts w:ascii="Century Gothic" w:hAnsi="Century Gothic" w:cstheme="minorHAnsi"/>
                <w:b/>
                <w:bCs/>
                <w:lang w:val="es-HN"/>
              </w:rPr>
            </w:pPr>
          </w:p>
        </w:tc>
      </w:tr>
      <w:tr w:rsidR="006B6C36" w:rsidRPr="007D5F33" w14:paraId="5553D753" w14:textId="77777777" w:rsidTr="0028254E">
        <w:trPr>
          <w:gridAfter w:val="1"/>
          <w:wAfter w:w="13" w:type="dxa"/>
          <w:trHeight w:val="20"/>
          <w:jc w:val="center"/>
        </w:trPr>
        <w:tc>
          <w:tcPr>
            <w:tcW w:w="904" w:type="dxa"/>
            <w:vMerge w:val="restart"/>
            <w:shd w:val="clear" w:color="auto" w:fill="auto"/>
            <w:noWrap/>
          </w:tcPr>
          <w:p w14:paraId="40762AC5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</w:rPr>
            </w:pPr>
            <w:r w:rsidRPr="007D5F33">
              <w:rPr>
                <w:rFonts w:ascii="Century Gothic" w:hAnsi="Century Gothic" w:cstheme="minorHAnsi"/>
                <w:b/>
                <w:bCs/>
              </w:rPr>
              <w:t>8</w:t>
            </w:r>
          </w:p>
        </w:tc>
        <w:tc>
          <w:tcPr>
            <w:tcW w:w="4671" w:type="dxa"/>
            <w:shd w:val="clear" w:color="auto" w:fill="auto"/>
            <w:vAlign w:val="bottom"/>
          </w:tcPr>
          <w:p w14:paraId="1053AFA5" w14:textId="77777777" w:rsidR="006B6C36" w:rsidRPr="007D5F33" w:rsidRDefault="006B6C36" w:rsidP="0028254E">
            <w:pPr>
              <w:widowControl w:val="0"/>
              <w:spacing w:after="0" w:line="240" w:lineRule="auto"/>
              <w:rPr>
                <w:rFonts w:ascii="Century Gothic" w:hAnsi="Century Gothic" w:cs="Arial"/>
                <w:b/>
                <w:bCs/>
                <w:lang w:val="es-HN"/>
              </w:rPr>
            </w:pPr>
            <w:r w:rsidRPr="007D5F33">
              <w:rPr>
                <w:rFonts w:ascii="Century Gothic" w:hAnsi="Century Gothic"/>
                <w:b/>
                <w:bCs/>
              </w:rPr>
              <w:t>Analizador de gases</w:t>
            </w:r>
          </w:p>
        </w:tc>
        <w:tc>
          <w:tcPr>
            <w:tcW w:w="896" w:type="dxa"/>
            <w:vAlign w:val="center"/>
          </w:tcPr>
          <w:p w14:paraId="75860BE1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  <w:r w:rsidRPr="007D5F33">
              <w:rPr>
                <w:rFonts w:ascii="Century Gothic" w:hAnsi="Century Gothic"/>
                <w:sz w:val="18"/>
                <w:szCs w:val="18"/>
              </w:rPr>
              <w:t>Unidad</w:t>
            </w:r>
          </w:p>
        </w:tc>
        <w:tc>
          <w:tcPr>
            <w:tcW w:w="614" w:type="dxa"/>
            <w:shd w:val="clear" w:color="000000" w:fill="FFFFFF"/>
            <w:noWrap/>
            <w:vAlign w:val="center"/>
          </w:tcPr>
          <w:p w14:paraId="3282A6C2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  <w:r w:rsidRPr="007D5F33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1086" w:type="dxa"/>
            <w:gridSpan w:val="2"/>
            <w:shd w:val="clear" w:color="000000" w:fill="FFFFFF"/>
            <w:vAlign w:val="center"/>
          </w:tcPr>
          <w:p w14:paraId="5944293B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30" w:type="dxa"/>
            <w:shd w:val="clear" w:color="000000" w:fill="FFFFFF"/>
          </w:tcPr>
          <w:p w14:paraId="26EEA496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val="es-HN"/>
              </w:rPr>
            </w:pPr>
          </w:p>
        </w:tc>
        <w:tc>
          <w:tcPr>
            <w:tcW w:w="1030" w:type="dxa"/>
            <w:shd w:val="clear" w:color="000000" w:fill="FFFFFF"/>
          </w:tcPr>
          <w:p w14:paraId="2C2CD467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val="es-HN"/>
              </w:rPr>
            </w:pPr>
          </w:p>
        </w:tc>
        <w:tc>
          <w:tcPr>
            <w:tcW w:w="1030" w:type="dxa"/>
            <w:shd w:val="clear" w:color="000000" w:fill="FFFFFF"/>
          </w:tcPr>
          <w:p w14:paraId="4EDD38F3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val="es-HN"/>
              </w:rPr>
            </w:pPr>
          </w:p>
        </w:tc>
        <w:tc>
          <w:tcPr>
            <w:tcW w:w="1134" w:type="dxa"/>
            <w:shd w:val="clear" w:color="000000" w:fill="FFFFFF"/>
          </w:tcPr>
          <w:p w14:paraId="17DEB1B3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val="es-HN"/>
              </w:rPr>
            </w:pPr>
          </w:p>
        </w:tc>
      </w:tr>
      <w:tr w:rsidR="006B6C36" w:rsidRPr="007D5F33" w14:paraId="515E9FCB" w14:textId="77777777" w:rsidTr="0028254E">
        <w:trPr>
          <w:gridAfter w:val="1"/>
          <w:wAfter w:w="13" w:type="dxa"/>
          <w:trHeight w:val="20"/>
          <w:jc w:val="center"/>
        </w:trPr>
        <w:tc>
          <w:tcPr>
            <w:tcW w:w="904" w:type="dxa"/>
            <w:vMerge/>
            <w:shd w:val="clear" w:color="auto" w:fill="auto"/>
            <w:noWrap/>
            <w:vAlign w:val="center"/>
          </w:tcPr>
          <w:p w14:paraId="0C7866F1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</w:rPr>
            </w:pPr>
          </w:p>
        </w:tc>
        <w:tc>
          <w:tcPr>
            <w:tcW w:w="4671" w:type="dxa"/>
            <w:shd w:val="clear" w:color="auto" w:fill="auto"/>
            <w:vAlign w:val="bottom"/>
          </w:tcPr>
          <w:p w14:paraId="0211F296" w14:textId="77777777" w:rsidR="006B6C36" w:rsidRPr="007D5F33" w:rsidRDefault="006B6C36" w:rsidP="0028254E">
            <w:pPr>
              <w:widowControl w:val="0"/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7D5F33">
              <w:rPr>
                <w:rFonts w:ascii="Century Gothic" w:eastAsia="Yu Mincho" w:hAnsi="Century Gothic"/>
                <w:sz w:val="18"/>
                <w:szCs w:val="18"/>
                <w:lang w:val="es-HN"/>
              </w:rPr>
              <w:t>Brindar inducción técnica en el uso, operación, limpieza, instalación y mantenimiento del equipo, al personal asignado.</w:t>
            </w:r>
          </w:p>
        </w:tc>
        <w:tc>
          <w:tcPr>
            <w:tcW w:w="896" w:type="dxa"/>
            <w:vAlign w:val="center"/>
          </w:tcPr>
          <w:p w14:paraId="05941F77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D5F33">
              <w:rPr>
                <w:rFonts w:ascii="Century Gothic" w:hAnsi="Century Gothic"/>
                <w:sz w:val="18"/>
                <w:szCs w:val="18"/>
              </w:rPr>
              <w:t>Unidad</w:t>
            </w:r>
          </w:p>
        </w:tc>
        <w:tc>
          <w:tcPr>
            <w:tcW w:w="614" w:type="dxa"/>
            <w:shd w:val="clear" w:color="000000" w:fill="FFFFFF"/>
            <w:noWrap/>
            <w:vAlign w:val="center"/>
          </w:tcPr>
          <w:p w14:paraId="1E87C9D6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D5F33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1086" w:type="dxa"/>
            <w:gridSpan w:val="2"/>
            <w:shd w:val="clear" w:color="000000" w:fill="FFFFFF"/>
            <w:vAlign w:val="center"/>
          </w:tcPr>
          <w:p w14:paraId="5A56EAA7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30" w:type="dxa"/>
            <w:shd w:val="clear" w:color="000000" w:fill="FFFFFF"/>
          </w:tcPr>
          <w:p w14:paraId="5374E40B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val="es-HN"/>
              </w:rPr>
            </w:pPr>
          </w:p>
        </w:tc>
        <w:tc>
          <w:tcPr>
            <w:tcW w:w="1030" w:type="dxa"/>
            <w:shd w:val="clear" w:color="000000" w:fill="FFFFFF"/>
          </w:tcPr>
          <w:p w14:paraId="465D5436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val="es-HN"/>
              </w:rPr>
            </w:pPr>
          </w:p>
        </w:tc>
        <w:tc>
          <w:tcPr>
            <w:tcW w:w="1030" w:type="dxa"/>
            <w:shd w:val="clear" w:color="000000" w:fill="FFFFFF"/>
          </w:tcPr>
          <w:p w14:paraId="057469C5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val="es-HN"/>
              </w:rPr>
            </w:pPr>
          </w:p>
        </w:tc>
        <w:tc>
          <w:tcPr>
            <w:tcW w:w="1134" w:type="dxa"/>
            <w:shd w:val="clear" w:color="000000" w:fill="FFFFFF"/>
          </w:tcPr>
          <w:p w14:paraId="5E0A6F59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val="es-HN"/>
              </w:rPr>
            </w:pPr>
          </w:p>
        </w:tc>
      </w:tr>
      <w:tr w:rsidR="006B6C36" w:rsidRPr="007D5F33" w14:paraId="4AF4FC6F" w14:textId="77777777" w:rsidTr="0028254E">
        <w:trPr>
          <w:gridAfter w:val="1"/>
          <w:wAfter w:w="13" w:type="dxa"/>
          <w:trHeight w:val="20"/>
          <w:jc w:val="center"/>
        </w:trPr>
        <w:tc>
          <w:tcPr>
            <w:tcW w:w="904" w:type="dxa"/>
            <w:vMerge/>
            <w:shd w:val="clear" w:color="auto" w:fill="auto"/>
            <w:noWrap/>
            <w:vAlign w:val="center"/>
          </w:tcPr>
          <w:p w14:paraId="36250F41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</w:rPr>
            </w:pPr>
          </w:p>
        </w:tc>
        <w:tc>
          <w:tcPr>
            <w:tcW w:w="4671" w:type="dxa"/>
            <w:shd w:val="clear" w:color="auto" w:fill="auto"/>
            <w:vAlign w:val="bottom"/>
          </w:tcPr>
          <w:p w14:paraId="46C708A7" w14:textId="77777777" w:rsidR="006B6C36" w:rsidRPr="007D5F33" w:rsidRDefault="006B6C36" w:rsidP="0028254E">
            <w:pPr>
              <w:widowControl w:val="0"/>
              <w:spacing w:after="0" w:line="240" w:lineRule="auto"/>
              <w:jc w:val="both"/>
              <w:rPr>
                <w:rFonts w:ascii="Century Gothic" w:eastAsia="Yu Mincho" w:hAnsi="Century Gothic"/>
                <w:sz w:val="18"/>
                <w:szCs w:val="18"/>
                <w:lang w:val="es-HN"/>
              </w:rPr>
            </w:pPr>
            <w:r w:rsidRPr="007D5F33">
              <w:rPr>
                <w:rFonts w:ascii="Century Gothic" w:hAnsi="Century Gothic" w:cs="Times New Roman"/>
                <w:sz w:val="20"/>
                <w:szCs w:val="20"/>
                <w:lang w:val="es-HN"/>
              </w:rPr>
              <w:t>Mantenimiento Preventivo: 1 vez al año durante el periodo de garantía</w:t>
            </w:r>
          </w:p>
        </w:tc>
        <w:tc>
          <w:tcPr>
            <w:tcW w:w="896" w:type="dxa"/>
            <w:vAlign w:val="center"/>
          </w:tcPr>
          <w:p w14:paraId="5CA3D8EA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s-HN"/>
              </w:rPr>
            </w:pPr>
            <w:r w:rsidRPr="007D5F33">
              <w:rPr>
                <w:rFonts w:ascii="Century Gothic" w:hAnsi="Century Gothic"/>
                <w:sz w:val="18"/>
                <w:szCs w:val="18"/>
                <w:lang w:val="es-HN"/>
              </w:rPr>
              <w:t>Unidad</w:t>
            </w:r>
          </w:p>
        </w:tc>
        <w:tc>
          <w:tcPr>
            <w:tcW w:w="614" w:type="dxa"/>
            <w:shd w:val="clear" w:color="auto" w:fill="auto"/>
            <w:noWrap/>
            <w:vAlign w:val="center"/>
          </w:tcPr>
          <w:p w14:paraId="14C57894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/>
                <w:sz w:val="32"/>
                <w:szCs w:val="32"/>
              </w:rPr>
            </w:pPr>
            <w:r w:rsidRPr="007D5F33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1086" w:type="dxa"/>
            <w:gridSpan w:val="2"/>
            <w:shd w:val="clear" w:color="000000" w:fill="FFFFFF"/>
            <w:vAlign w:val="center"/>
          </w:tcPr>
          <w:p w14:paraId="76AF8AFF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30" w:type="dxa"/>
            <w:shd w:val="clear" w:color="000000" w:fill="FFFFFF"/>
          </w:tcPr>
          <w:p w14:paraId="4774528C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val="es-HN"/>
              </w:rPr>
            </w:pPr>
          </w:p>
        </w:tc>
        <w:tc>
          <w:tcPr>
            <w:tcW w:w="1030" w:type="dxa"/>
            <w:shd w:val="clear" w:color="000000" w:fill="FFFFFF"/>
          </w:tcPr>
          <w:p w14:paraId="548F8CB7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val="es-HN"/>
              </w:rPr>
            </w:pPr>
          </w:p>
        </w:tc>
        <w:tc>
          <w:tcPr>
            <w:tcW w:w="1030" w:type="dxa"/>
            <w:shd w:val="clear" w:color="000000" w:fill="FFFFFF"/>
          </w:tcPr>
          <w:p w14:paraId="221629BD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val="es-HN"/>
              </w:rPr>
            </w:pPr>
          </w:p>
        </w:tc>
        <w:tc>
          <w:tcPr>
            <w:tcW w:w="1134" w:type="dxa"/>
            <w:shd w:val="clear" w:color="000000" w:fill="FFFFFF"/>
          </w:tcPr>
          <w:p w14:paraId="474C08A8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val="es-HN"/>
              </w:rPr>
            </w:pPr>
          </w:p>
        </w:tc>
      </w:tr>
      <w:tr w:rsidR="006B6C36" w:rsidRPr="007D5F33" w14:paraId="01D6A015" w14:textId="77777777" w:rsidTr="0028254E">
        <w:trPr>
          <w:gridAfter w:val="1"/>
          <w:wAfter w:w="13" w:type="dxa"/>
          <w:trHeight w:val="20"/>
          <w:jc w:val="center"/>
        </w:trPr>
        <w:tc>
          <w:tcPr>
            <w:tcW w:w="904" w:type="dxa"/>
            <w:vMerge/>
            <w:shd w:val="clear" w:color="auto" w:fill="auto"/>
            <w:noWrap/>
            <w:vAlign w:val="center"/>
          </w:tcPr>
          <w:p w14:paraId="3384FB47" w14:textId="77777777" w:rsidR="006B6C36" w:rsidRPr="007D5F33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</w:rPr>
            </w:pPr>
          </w:p>
        </w:tc>
        <w:tc>
          <w:tcPr>
            <w:tcW w:w="6181" w:type="dxa"/>
            <w:gridSpan w:val="3"/>
            <w:shd w:val="clear" w:color="auto" w:fill="auto"/>
            <w:vAlign w:val="bottom"/>
          </w:tcPr>
          <w:p w14:paraId="0FA89B2D" w14:textId="77777777" w:rsidR="006B6C36" w:rsidRPr="007D5F33" w:rsidRDefault="006B6C36" w:rsidP="0028254E">
            <w:pPr>
              <w:widowControl w:val="0"/>
              <w:spacing w:after="0" w:line="240" w:lineRule="auto"/>
              <w:jc w:val="right"/>
              <w:rPr>
                <w:rFonts w:ascii="Century Gothic" w:hAnsi="Century Gothic"/>
                <w:b/>
                <w:bCs/>
              </w:rPr>
            </w:pPr>
            <w:r w:rsidRPr="007D5F33">
              <w:rPr>
                <w:rFonts w:ascii="Century Gothic" w:hAnsi="Century Gothic"/>
                <w:b/>
                <w:bCs/>
              </w:rPr>
              <w:t>Total Ítem 8</w:t>
            </w:r>
          </w:p>
        </w:tc>
        <w:tc>
          <w:tcPr>
            <w:tcW w:w="1086" w:type="dxa"/>
            <w:gridSpan w:val="2"/>
            <w:shd w:val="clear" w:color="000000" w:fill="FFFFFF"/>
            <w:vAlign w:val="center"/>
          </w:tcPr>
          <w:p w14:paraId="5255D2A8" w14:textId="77777777" w:rsidR="006B6C36" w:rsidRPr="007D5F33" w:rsidRDefault="006B6C36" w:rsidP="0028254E">
            <w:pPr>
              <w:widowControl w:val="0"/>
              <w:spacing w:after="0" w:line="240" w:lineRule="auto"/>
              <w:jc w:val="right"/>
              <w:rPr>
                <w:rFonts w:ascii="Century Gothic" w:hAnsi="Century Gothic" w:cstheme="minorHAnsi"/>
                <w:b/>
                <w:bCs/>
              </w:rPr>
            </w:pPr>
          </w:p>
        </w:tc>
        <w:tc>
          <w:tcPr>
            <w:tcW w:w="1030" w:type="dxa"/>
            <w:shd w:val="clear" w:color="000000" w:fill="FFFFFF"/>
          </w:tcPr>
          <w:p w14:paraId="417F518B" w14:textId="77777777" w:rsidR="006B6C36" w:rsidRPr="007D5F33" w:rsidRDefault="006B6C36" w:rsidP="0028254E">
            <w:pPr>
              <w:widowControl w:val="0"/>
              <w:spacing w:after="0" w:line="240" w:lineRule="auto"/>
              <w:jc w:val="right"/>
              <w:rPr>
                <w:rFonts w:ascii="Century Gothic" w:hAnsi="Century Gothic" w:cstheme="minorHAnsi"/>
                <w:b/>
                <w:bCs/>
                <w:lang w:val="es-HN"/>
              </w:rPr>
            </w:pPr>
          </w:p>
        </w:tc>
        <w:tc>
          <w:tcPr>
            <w:tcW w:w="1030" w:type="dxa"/>
            <w:shd w:val="clear" w:color="000000" w:fill="FFFFFF"/>
          </w:tcPr>
          <w:p w14:paraId="4C682B85" w14:textId="77777777" w:rsidR="006B6C36" w:rsidRPr="007D5F33" w:rsidRDefault="006B6C36" w:rsidP="0028254E">
            <w:pPr>
              <w:widowControl w:val="0"/>
              <w:spacing w:after="0" w:line="240" w:lineRule="auto"/>
              <w:jc w:val="right"/>
              <w:rPr>
                <w:rFonts w:ascii="Century Gothic" w:hAnsi="Century Gothic" w:cstheme="minorHAnsi"/>
                <w:b/>
                <w:bCs/>
                <w:lang w:val="es-HN"/>
              </w:rPr>
            </w:pPr>
          </w:p>
        </w:tc>
        <w:tc>
          <w:tcPr>
            <w:tcW w:w="1030" w:type="dxa"/>
            <w:shd w:val="clear" w:color="000000" w:fill="FFFFFF"/>
          </w:tcPr>
          <w:p w14:paraId="535A67FB" w14:textId="77777777" w:rsidR="006B6C36" w:rsidRPr="007D5F33" w:rsidRDefault="006B6C36" w:rsidP="0028254E">
            <w:pPr>
              <w:widowControl w:val="0"/>
              <w:spacing w:after="0" w:line="240" w:lineRule="auto"/>
              <w:jc w:val="right"/>
              <w:rPr>
                <w:rFonts w:ascii="Century Gothic" w:hAnsi="Century Gothic" w:cstheme="minorHAnsi"/>
                <w:b/>
                <w:bCs/>
                <w:lang w:val="es-HN"/>
              </w:rPr>
            </w:pPr>
          </w:p>
        </w:tc>
        <w:tc>
          <w:tcPr>
            <w:tcW w:w="1134" w:type="dxa"/>
            <w:shd w:val="clear" w:color="000000" w:fill="FFFFFF"/>
          </w:tcPr>
          <w:p w14:paraId="4E53D9C8" w14:textId="77777777" w:rsidR="006B6C36" w:rsidRPr="007D5F33" w:rsidRDefault="006B6C36" w:rsidP="0028254E">
            <w:pPr>
              <w:widowControl w:val="0"/>
              <w:spacing w:after="0" w:line="240" w:lineRule="auto"/>
              <w:jc w:val="right"/>
              <w:rPr>
                <w:rFonts w:ascii="Century Gothic" w:hAnsi="Century Gothic" w:cstheme="minorHAnsi"/>
                <w:b/>
                <w:bCs/>
                <w:lang w:val="es-HN"/>
              </w:rPr>
            </w:pPr>
          </w:p>
        </w:tc>
      </w:tr>
      <w:bookmarkEnd w:id="0"/>
    </w:tbl>
    <w:p w14:paraId="21C7F19D" w14:textId="77777777" w:rsidR="006B6C36" w:rsidRPr="0060708C" w:rsidRDefault="006B6C36" w:rsidP="006B6C36">
      <w:pPr>
        <w:widowControl w:val="0"/>
        <w:spacing w:after="0" w:line="240" w:lineRule="auto"/>
        <w:rPr>
          <w:rFonts w:ascii="Century Gothic" w:hAnsi="Century Gothic"/>
          <w:lang w:val="es-BO"/>
        </w:rPr>
      </w:pPr>
    </w:p>
    <w:p w14:paraId="0E8CDF6B" w14:textId="77777777" w:rsidR="006B6C36" w:rsidRPr="001A3ABA" w:rsidRDefault="006B6C36" w:rsidP="006B6C36">
      <w:pPr>
        <w:widowControl w:val="0"/>
        <w:spacing w:after="0" w:line="240" w:lineRule="auto"/>
        <w:ind w:right="168"/>
        <w:jc w:val="both"/>
        <w:rPr>
          <w:rFonts w:ascii="Century Gothic" w:hAnsi="Century Gothic"/>
          <w:lang w:val="es-AR"/>
        </w:rPr>
      </w:pPr>
      <w:r w:rsidRPr="001A3ABA">
        <w:rPr>
          <w:rFonts w:ascii="Century Gothic" w:hAnsi="Century Gothic"/>
          <w:lang w:val="es-AR"/>
        </w:rPr>
        <w:t xml:space="preserve">Lugar de entrega de los bienes requeridos:  </w:t>
      </w:r>
      <w:r w:rsidRPr="00D37790">
        <w:rPr>
          <w:rFonts w:ascii="Century Gothic" w:hAnsi="Century Gothic"/>
          <w:lang w:val="es-US"/>
        </w:rPr>
        <w:t>Instalaciones del Centro de Estudios y Control de Contaminantes</w:t>
      </w:r>
      <w:r>
        <w:rPr>
          <w:rFonts w:ascii="Century Gothic" w:hAnsi="Century Gothic"/>
          <w:lang w:val="es-US"/>
        </w:rPr>
        <w:t xml:space="preserve"> </w:t>
      </w:r>
      <w:r w:rsidRPr="00D37790">
        <w:rPr>
          <w:rFonts w:ascii="Century Gothic" w:hAnsi="Century Gothic"/>
          <w:lang w:val="es-US"/>
        </w:rPr>
        <w:t>(CESCCO), Barrio Morazán, 100 metros arriba de la Estación de Bomberos, Edificio de 4 plantas,</w:t>
      </w:r>
      <w:r>
        <w:rPr>
          <w:rFonts w:ascii="Century Gothic" w:hAnsi="Century Gothic"/>
          <w:lang w:val="es-US"/>
        </w:rPr>
        <w:t xml:space="preserve"> </w:t>
      </w:r>
      <w:r w:rsidRPr="00D37790">
        <w:rPr>
          <w:rFonts w:ascii="Century Gothic" w:hAnsi="Century Gothic"/>
          <w:lang w:val="es-US"/>
        </w:rPr>
        <w:t>Paseo Juana Laínez, Tegucigalpa, M.D.C.</w:t>
      </w:r>
      <w:r>
        <w:rPr>
          <w:rFonts w:ascii="Century Gothic" w:hAnsi="Century Gothic"/>
          <w:lang w:val="es-US"/>
        </w:rPr>
        <w:t>,</w:t>
      </w:r>
      <w:r w:rsidRPr="00D37790">
        <w:rPr>
          <w:rFonts w:ascii="Century Gothic" w:hAnsi="Century Gothic"/>
          <w:lang w:val="es-US"/>
        </w:rPr>
        <w:t xml:space="preserve"> </w:t>
      </w:r>
      <w:r w:rsidRPr="001A3ABA">
        <w:rPr>
          <w:rFonts w:ascii="Century Gothic" w:hAnsi="Century Gothic"/>
          <w:lang w:val="es-US"/>
        </w:rPr>
        <w:t>Honduras, C.A.</w:t>
      </w:r>
    </w:p>
    <w:p w14:paraId="4D63CC02" w14:textId="77777777" w:rsidR="006B6C36" w:rsidRPr="0060708C" w:rsidRDefault="006B6C36" w:rsidP="006B6C36">
      <w:pPr>
        <w:widowControl w:val="0"/>
        <w:spacing w:after="0" w:line="240" w:lineRule="auto"/>
        <w:ind w:right="168"/>
        <w:jc w:val="both"/>
        <w:rPr>
          <w:rFonts w:ascii="Century Gothic" w:hAnsi="Century Gothic"/>
          <w:lang w:val="es-AR"/>
        </w:rPr>
      </w:pPr>
    </w:p>
    <w:p w14:paraId="08965527" w14:textId="77777777" w:rsidR="006B6C36" w:rsidRPr="0060708C" w:rsidRDefault="006B6C36" w:rsidP="006B6C36">
      <w:pPr>
        <w:widowControl w:val="0"/>
        <w:spacing w:after="0" w:line="240" w:lineRule="auto"/>
        <w:ind w:right="168"/>
        <w:jc w:val="both"/>
        <w:rPr>
          <w:rFonts w:ascii="Century Gothic" w:hAnsi="Century Gothic"/>
          <w:u w:val="single"/>
          <w:lang w:val="es-AR"/>
        </w:rPr>
      </w:pPr>
      <w:r w:rsidRPr="0060708C">
        <w:rPr>
          <w:rFonts w:ascii="Century Gothic" w:hAnsi="Century Gothic"/>
          <w:lang w:val="es-AR"/>
        </w:rPr>
        <w:t xml:space="preserve">Tiempo de entrega mínimo requerido: </w:t>
      </w:r>
      <w:r>
        <w:rPr>
          <w:rFonts w:ascii="Century Gothic" w:hAnsi="Century Gothic"/>
          <w:u w:val="single"/>
          <w:lang w:val="es-AR"/>
        </w:rPr>
        <w:t>9</w:t>
      </w:r>
      <w:r w:rsidRPr="0060708C">
        <w:rPr>
          <w:rFonts w:ascii="Century Gothic" w:hAnsi="Century Gothic"/>
          <w:u w:val="single"/>
          <w:lang w:val="es-AR"/>
        </w:rPr>
        <w:t>0 días a partir de la</w:t>
      </w:r>
      <w:r>
        <w:rPr>
          <w:rFonts w:ascii="Century Gothic" w:hAnsi="Century Gothic"/>
          <w:u w:val="single"/>
          <w:lang w:val="es-AR"/>
        </w:rPr>
        <w:t xml:space="preserve"> fecha de firma del contrato</w:t>
      </w:r>
      <w:r w:rsidRPr="0060708C">
        <w:rPr>
          <w:rFonts w:ascii="Century Gothic" w:hAnsi="Century Gothic"/>
          <w:u w:val="single"/>
          <w:lang w:val="es-AR"/>
        </w:rPr>
        <w:t>.</w:t>
      </w:r>
    </w:p>
    <w:p w14:paraId="0A4D6647" w14:textId="77777777" w:rsidR="006B6C36" w:rsidRPr="0060708C" w:rsidRDefault="006B6C36" w:rsidP="006B6C36">
      <w:pPr>
        <w:widowControl w:val="0"/>
        <w:spacing w:after="0" w:line="240" w:lineRule="auto"/>
        <w:ind w:left="720"/>
        <w:jc w:val="both"/>
        <w:rPr>
          <w:rFonts w:ascii="Century Gothic" w:hAnsi="Century Gothic"/>
          <w:lang w:val="es-AR"/>
        </w:rPr>
      </w:pPr>
    </w:p>
    <w:p w14:paraId="5659729B" w14:textId="77777777" w:rsidR="006B6C36" w:rsidRPr="0060708C" w:rsidRDefault="006B6C36" w:rsidP="006B6C36">
      <w:pPr>
        <w:widowControl w:val="0"/>
        <w:spacing w:after="0" w:line="240" w:lineRule="auto"/>
        <w:ind w:right="168"/>
        <w:jc w:val="both"/>
        <w:rPr>
          <w:rFonts w:ascii="Century Gothic" w:hAnsi="Century Gothic"/>
          <w:u w:val="single"/>
          <w:lang w:val="es-AR"/>
        </w:rPr>
      </w:pPr>
      <w:r w:rsidRPr="0060708C">
        <w:rPr>
          <w:rFonts w:ascii="Century Gothic" w:hAnsi="Century Gothic"/>
          <w:lang w:val="es-AR"/>
        </w:rPr>
        <w:t xml:space="preserve">Tiempo de entrega máximo requerido: </w:t>
      </w:r>
      <w:r>
        <w:rPr>
          <w:rFonts w:ascii="Century Gothic" w:hAnsi="Century Gothic"/>
          <w:u w:val="single"/>
          <w:lang w:val="es-AR"/>
        </w:rPr>
        <w:t>120</w:t>
      </w:r>
      <w:r w:rsidRPr="0060708C">
        <w:rPr>
          <w:rFonts w:ascii="Century Gothic" w:hAnsi="Century Gothic"/>
          <w:u w:val="single"/>
          <w:lang w:val="es-AR"/>
        </w:rPr>
        <w:t xml:space="preserve"> días a partir de </w:t>
      </w:r>
      <w:r>
        <w:rPr>
          <w:rFonts w:ascii="Century Gothic" w:hAnsi="Century Gothic"/>
          <w:u w:val="single"/>
          <w:lang w:val="es-AR"/>
        </w:rPr>
        <w:t>la firma del contrato o recepción de la orden de compra.</w:t>
      </w:r>
    </w:p>
    <w:p w14:paraId="408E82B8" w14:textId="77777777" w:rsidR="006B6C36" w:rsidRPr="0060708C" w:rsidRDefault="006B6C36" w:rsidP="006B6C36">
      <w:pPr>
        <w:widowControl w:val="0"/>
        <w:spacing w:after="0" w:line="240" w:lineRule="auto"/>
        <w:ind w:left="720"/>
        <w:jc w:val="both"/>
        <w:rPr>
          <w:rFonts w:ascii="Century Gothic" w:hAnsi="Century Gothic"/>
          <w:lang w:val="es-AR"/>
        </w:rPr>
      </w:pPr>
    </w:p>
    <w:p w14:paraId="3639A197" w14:textId="77777777" w:rsidR="006B6C36" w:rsidRPr="0060708C" w:rsidRDefault="006B6C36" w:rsidP="006B6C36">
      <w:pPr>
        <w:widowControl w:val="0"/>
        <w:spacing w:after="0" w:line="240" w:lineRule="auto"/>
        <w:ind w:right="168"/>
        <w:jc w:val="both"/>
        <w:rPr>
          <w:rFonts w:ascii="Century Gothic" w:hAnsi="Century Gothic"/>
          <w:lang w:val="es-AR"/>
        </w:rPr>
      </w:pPr>
      <w:r w:rsidRPr="0060708C">
        <w:rPr>
          <w:rFonts w:ascii="Century Gothic" w:hAnsi="Century Gothic"/>
          <w:lang w:val="es-AR"/>
        </w:rPr>
        <w:t>Tiempo de Entrega of</w:t>
      </w:r>
      <w:r>
        <w:rPr>
          <w:rFonts w:ascii="Century Gothic" w:hAnsi="Century Gothic"/>
          <w:lang w:val="es-AR"/>
        </w:rPr>
        <w:t>ertado</w:t>
      </w:r>
      <w:r w:rsidRPr="0060708C">
        <w:rPr>
          <w:rFonts w:ascii="Century Gothic" w:hAnsi="Century Gothic"/>
          <w:lang w:val="es-AR"/>
        </w:rPr>
        <w:t>: _________________________________________</w:t>
      </w:r>
    </w:p>
    <w:p w14:paraId="5BF8E20A" w14:textId="77777777" w:rsidR="006B6C36" w:rsidRPr="0060708C" w:rsidRDefault="006B6C36" w:rsidP="006B6C36">
      <w:pPr>
        <w:widowControl w:val="0"/>
        <w:spacing w:after="0" w:line="240" w:lineRule="auto"/>
        <w:ind w:right="168"/>
        <w:jc w:val="both"/>
        <w:rPr>
          <w:rFonts w:ascii="Century Gothic" w:hAnsi="Century Gothic"/>
          <w:lang w:val="es-AR"/>
        </w:rPr>
      </w:pPr>
      <w:r w:rsidRPr="0060708C">
        <w:rPr>
          <w:rFonts w:ascii="Century Gothic" w:hAnsi="Century Gothic"/>
          <w:i/>
          <w:lang w:val="es-AR"/>
        </w:rPr>
        <w:t xml:space="preserve">[De acuerdo a la </w:t>
      </w:r>
      <w:proofErr w:type="spellStart"/>
      <w:r w:rsidRPr="0060708C">
        <w:rPr>
          <w:rFonts w:ascii="Century Gothic" w:hAnsi="Century Gothic"/>
          <w:i/>
          <w:lang w:val="es-AR"/>
        </w:rPr>
        <w:t>subcláusula</w:t>
      </w:r>
      <w:proofErr w:type="spellEnd"/>
      <w:r w:rsidRPr="0060708C">
        <w:rPr>
          <w:rFonts w:ascii="Century Gothic" w:hAnsi="Century Gothic"/>
          <w:i/>
          <w:lang w:val="es-AR"/>
        </w:rPr>
        <w:t xml:space="preserve"> 13.9 de la Sección I, las ofertas que presenten un plazo de entrega mayor al máximo requerido </w:t>
      </w:r>
      <w:r w:rsidRPr="00D37790">
        <w:rPr>
          <w:rFonts w:ascii="Century Gothic" w:hAnsi="Century Gothic"/>
          <w:i/>
          <w:u w:val="single"/>
          <w:lang w:val="es-AR"/>
        </w:rPr>
        <w:t>serán rechazadas</w:t>
      </w:r>
      <w:r w:rsidRPr="0060708C">
        <w:rPr>
          <w:rFonts w:ascii="Century Gothic" w:hAnsi="Century Gothic"/>
          <w:i/>
          <w:lang w:val="es-AR"/>
        </w:rPr>
        <w:t>]</w:t>
      </w:r>
    </w:p>
    <w:tbl>
      <w:tblPr>
        <w:tblStyle w:val="Tablaconcuadrcul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6B6C36" w:rsidRPr="00553A56" w14:paraId="65EC0360" w14:textId="77777777" w:rsidTr="0028254E">
        <w:tc>
          <w:tcPr>
            <w:tcW w:w="4414" w:type="dxa"/>
          </w:tcPr>
          <w:p w14:paraId="76047EB5" w14:textId="77777777" w:rsidR="006B6C36" w:rsidRPr="0060708C" w:rsidRDefault="006B6C36" w:rsidP="0028254E">
            <w:pPr>
              <w:widowControl w:val="0"/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4414" w:type="dxa"/>
          </w:tcPr>
          <w:p w14:paraId="257DE73B" w14:textId="77777777" w:rsidR="006B6C36" w:rsidRPr="0060708C" w:rsidRDefault="006B6C36" w:rsidP="0028254E">
            <w:pPr>
              <w:widowControl w:val="0"/>
              <w:spacing w:after="0" w:line="240" w:lineRule="auto"/>
              <w:rPr>
                <w:rFonts w:ascii="Century Gothic" w:hAnsi="Century Gothic"/>
              </w:rPr>
            </w:pPr>
          </w:p>
          <w:p w14:paraId="6A1C977A" w14:textId="77777777" w:rsidR="006B6C36" w:rsidRPr="0060708C" w:rsidRDefault="006B6C36" w:rsidP="0028254E">
            <w:pPr>
              <w:widowControl w:val="0"/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6B6C36" w:rsidRPr="0060708C" w14:paraId="009F4FCD" w14:textId="77777777" w:rsidTr="002825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</w:tcPr>
          <w:p w14:paraId="2A4A74D5" w14:textId="77777777" w:rsidR="006B6C36" w:rsidRPr="0060708C" w:rsidRDefault="006B6C36" w:rsidP="0028254E">
            <w:pPr>
              <w:widowControl w:val="0"/>
              <w:spacing w:after="0" w:line="240" w:lineRule="auto"/>
              <w:rPr>
                <w:rFonts w:ascii="Century Gothic" w:hAnsi="Century Gothic"/>
              </w:rPr>
            </w:pPr>
            <w:r w:rsidRPr="0060708C">
              <w:rPr>
                <w:rFonts w:ascii="Century Gothic" w:hAnsi="Century Gothic"/>
              </w:rPr>
              <w:t>Dirección del proveedor ………………….</w:t>
            </w:r>
          </w:p>
          <w:p w14:paraId="0570EBFF" w14:textId="77777777" w:rsidR="006B6C36" w:rsidRPr="0060708C" w:rsidRDefault="006B6C36" w:rsidP="0028254E">
            <w:pPr>
              <w:widowControl w:val="0"/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</w:tcPr>
          <w:p w14:paraId="581A363B" w14:textId="77777777" w:rsidR="006B6C36" w:rsidRPr="0060708C" w:rsidRDefault="006B6C36" w:rsidP="0028254E">
            <w:pPr>
              <w:widowControl w:val="0"/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6B6C36" w:rsidRPr="0060708C" w14:paraId="67CE282F" w14:textId="77777777" w:rsidTr="002825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</w:tcPr>
          <w:p w14:paraId="7AC52131" w14:textId="77777777" w:rsidR="006B6C36" w:rsidRPr="0060708C" w:rsidRDefault="006B6C36" w:rsidP="0028254E">
            <w:pPr>
              <w:widowControl w:val="0"/>
              <w:spacing w:after="0" w:line="240" w:lineRule="auto"/>
              <w:rPr>
                <w:rFonts w:ascii="Century Gothic" w:hAnsi="Century Gothic"/>
              </w:rPr>
            </w:pPr>
            <w:r w:rsidRPr="0060708C">
              <w:rPr>
                <w:rFonts w:ascii="Century Gothic" w:hAnsi="Century Gothic"/>
              </w:rPr>
              <w:lastRenderedPageBreak/>
              <w:t>Teléfono del proveedor …………………...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</w:tcPr>
          <w:p w14:paraId="77975E11" w14:textId="77777777" w:rsidR="006B6C36" w:rsidRPr="0060708C" w:rsidRDefault="006B6C36" w:rsidP="0028254E">
            <w:pPr>
              <w:widowControl w:val="0"/>
              <w:spacing w:after="0" w:line="240" w:lineRule="auto"/>
              <w:rPr>
                <w:rFonts w:ascii="Century Gothic" w:hAnsi="Century Gothic"/>
              </w:rPr>
            </w:pPr>
          </w:p>
          <w:p w14:paraId="0500B4EE" w14:textId="77777777" w:rsidR="006B6C36" w:rsidRPr="0060708C" w:rsidRDefault="006B6C36" w:rsidP="0028254E">
            <w:pPr>
              <w:widowControl w:val="0"/>
              <w:spacing w:after="0" w:line="240" w:lineRule="auto"/>
              <w:rPr>
                <w:rFonts w:ascii="Century Gothic" w:hAnsi="Century Gothic"/>
              </w:rPr>
            </w:pPr>
          </w:p>
          <w:p w14:paraId="0729C097" w14:textId="77777777" w:rsidR="006B6C36" w:rsidRPr="0060708C" w:rsidRDefault="006B6C36" w:rsidP="0028254E">
            <w:pPr>
              <w:widowControl w:val="0"/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6B6C36" w:rsidRPr="00553A56" w14:paraId="05240F26" w14:textId="77777777" w:rsidTr="002825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</w:tcPr>
          <w:p w14:paraId="6AE89047" w14:textId="77777777" w:rsidR="006B6C36" w:rsidRPr="0060708C" w:rsidRDefault="006B6C36" w:rsidP="0028254E">
            <w:pPr>
              <w:widowControl w:val="0"/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</w:tcPr>
          <w:p w14:paraId="76F3E1A3" w14:textId="77777777" w:rsidR="006B6C36" w:rsidRPr="0060708C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  <w:r w:rsidRPr="0060708C">
              <w:rPr>
                <w:rFonts w:ascii="Century Gothic" w:hAnsi="Century Gothic"/>
                <w:b/>
              </w:rPr>
              <w:t>Firma del Representante Legal y sello de la Empresa</w:t>
            </w:r>
          </w:p>
        </w:tc>
      </w:tr>
      <w:tr w:rsidR="006B6C36" w:rsidRPr="00553A56" w14:paraId="68FB07C6" w14:textId="77777777" w:rsidTr="002825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"/>
        </w:trPr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65CBB1" w14:textId="77777777" w:rsidR="006B6C36" w:rsidRPr="0060708C" w:rsidRDefault="006B6C36" w:rsidP="0028254E">
            <w:pPr>
              <w:widowControl w:val="0"/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44298F" w14:textId="77777777" w:rsidR="006B6C36" w:rsidRPr="0060708C" w:rsidRDefault="006B6C36" w:rsidP="0028254E">
            <w:pPr>
              <w:widowControl w:val="0"/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6B6C36" w:rsidRPr="00553A56" w14:paraId="26C09FAE" w14:textId="77777777" w:rsidTr="002825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</w:tcPr>
          <w:p w14:paraId="016612F3" w14:textId="77777777" w:rsidR="006B6C36" w:rsidRPr="0060708C" w:rsidRDefault="006B6C36" w:rsidP="0028254E">
            <w:pPr>
              <w:widowControl w:val="0"/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</w:tcPr>
          <w:p w14:paraId="43F19A7E" w14:textId="77777777" w:rsidR="006B6C36" w:rsidRPr="0060708C" w:rsidRDefault="006B6C36" w:rsidP="0028254E">
            <w:pPr>
              <w:widowControl w:val="0"/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B6C36" w:rsidRPr="0060708C" w14:paraId="169D4B3A" w14:textId="77777777" w:rsidTr="002825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</w:tcPr>
          <w:p w14:paraId="46BA953A" w14:textId="77777777" w:rsidR="006B6C36" w:rsidRPr="0060708C" w:rsidRDefault="006B6C36" w:rsidP="0028254E">
            <w:pPr>
              <w:widowControl w:val="0"/>
              <w:spacing w:after="0" w:line="240" w:lineRule="auto"/>
              <w:rPr>
                <w:rFonts w:ascii="Century Gothic" w:hAnsi="Century Gothic"/>
              </w:rPr>
            </w:pPr>
            <w:r w:rsidRPr="0060708C">
              <w:rPr>
                <w:rFonts w:ascii="Century Gothic" w:hAnsi="Century Gothic"/>
              </w:rPr>
              <w:t>Lugar y fecha ……………………………...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</w:tcPr>
          <w:p w14:paraId="7EFBA2B1" w14:textId="77777777" w:rsidR="006B6C36" w:rsidRPr="0060708C" w:rsidRDefault="006B6C36" w:rsidP="0028254E">
            <w:pPr>
              <w:widowControl w:val="0"/>
              <w:spacing w:after="0" w:line="240" w:lineRule="auto"/>
              <w:rPr>
                <w:rFonts w:ascii="Century Gothic" w:hAnsi="Century Gothic"/>
              </w:rPr>
            </w:pPr>
          </w:p>
        </w:tc>
      </w:tr>
    </w:tbl>
    <w:p w14:paraId="2B5BAB57" w14:textId="77777777" w:rsidR="006B6C36" w:rsidRPr="0060708C" w:rsidRDefault="006B6C36" w:rsidP="006B6C36">
      <w:pPr>
        <w:widowControl w:val="0"/>
        <w:rPr>
          <w:rFonts w:ascii="Century Gothic" w:hAnsi="Century Gothic"/>
          <w:b/>
          <w:bCs/>
          <w:sz w:val="32"/>
          <w:lang w:val="es-US"/>
        </w:rPr>
      </w:pPr>
    </w:p>
    <w:p w14:paraId="76C8F614" w14:textId="77777777" w:rsidR="006B6C36" w:rsidRDefault="006B6C36" w:rsidP="006B6C36">
      <w:pPr>
        <w:widowControl w:val="0"/>
        <w:spacing w:after="0" w:line="240" w:lineRule="auto"/>
        <w:jc w:val="center"/>
        <w:rPr>
          <w:rFonts w:ascii="Century Gothic" w:hAnsi="Century Gothic"/>
          <w:lang w:val="es-US"/>
        </w:rPr>
        <w:sectPr w:rsidR="006B6C36" w:rsidSect="00BE0826">
          <w:headerReference w:type="default" r:id="rId6"/>
          <w:pgSz w:w="15840" w:h="12240" w:orient="landscape" w:code="1"/>
          <w:pgMar w:top="1282" w:right="1267" w:bottom="1325" w:left="1440" w:header="706" w:footer="533" w:gutter="0"/>
          <w:cols w:space="708"/>
          <w:docGrid w:linePitch="360"/>
        </w:sectPr>
      </w:pPr>
      <w:r>
        <w:rPr>
          <w:rFonts w:ascii="Century Gothic" w:hAnsi="Century Gothic"/>
          <w:lang w:val="es-US"/>
        </w:rPr>
        <w:br w:type="page"/>
      </w:r>
      <w:bookmarkStart w:id="1" w:name="_Hlk197451417"/>
    </w:p>
    <w:p w14:paraId="1695566D" w14:textId="77777777" w:rsidR="006B6C36" w:rsidRDefault="006B6C36" w:rsidP="006B6C36">
      <w:pPr>
        <w:widowControl w:val="0"/>
        <w:spacing w:after="0" w:line="240" w:lineRule="auto"/>
        <w:jc w:val="center"/>
        <w:rPr>
          <w:rFonts w:ascii="Century Gothic" w:hAnsi="Century Gothic"/>
          <w:b/>
          <w:lang w:val="es-BO"/>
        </w:rPr>
      </w:pPr>
    </w:p>
    <w:p w14:paraId="7A21627E" w14:textId="0ED35BE6" w:rsidR="006B6C36" w:rsidRPr="00963B6B" w:rsidRDefault="006B6C36" w:rsidP="006B6C36">
      <w:pPr>
        <w:widowControl w:val="0"/>
        <w:spacing w:after="0" w:line="240" w:lineRule="auto"/>
        <w:jc w:val="center"/>
        <w:rPr>
          <w:rFonts w:ascii="Century Gothic" w:hAnsi="Century Gothic"/>
          <w:b/>
          <w:lang w:val="es-BO"/>
        </w:rPr>
      </w:pPr>
      <w:r w:rsidRPr="00963B6B">
        <w:rPr>
          <w:rFonts w:ascii="Century Gothic" w:hAnsi="Century Gothic"/>
          <w:b/>
          <w:lang w:val="es-BO"/>
        </w:rPr>
        <w:t>FORMULARIO DE SERVICIOS CONEXOS</w:t>
      </w:r>
      <w:r w:rsidR="000B398D">
        <w:rPr>
          <w:rFonts w:ascii="Century Gothic" w:hAnsi="Century Gothic"/>
          <w:b/>
          <w:lang w:val="es-BO"/>
        </w:rPr>
        <w:t xml:space="preserve"> (enmendado)</w:t>
      </w:r>
    </w:p>
    <w:p w14:paraId="6DCC863D" w14:textId="77777777" w:rsidR="006B6C36" w:rsidRDefault="006B6C36" w:rsidP="006B6C36">
      <w:pPr>
        <w:widowControl w:val="0"/>
        <w:spacing w:after="0" w:line="240" w:lineRule="auto"/>
        <w:jc w:val="center"/>
        <w:rPr>
          <w:rFonts w:ascii="Century Gothic" w:hAnsi="Century Gothic"/>
          <w:b/>
          <w:lang w:val="es-BO"/>
        </w:rPr>
      </w:pPr>
      <w:r w:rsidRPr="00963B6B">
        <w:rPr>
          <w:rFonts w:ascii="Century Gothic" w:hAnsi="Century Gothic"/>
          <w:b/>
          <w:lang w:val="es-BO"/>
        </w:rPr>
        <w:t>Precio y Cronograma de Cumplimiento - Servicios Conexos</w:t>
      </w:r>
      <w:r>
        <w:rPr>
          <w:rFonts w:ascii="Century Gothic" w:hAnsi="Century Gothic"/>
          <w:b/>
          <w:lang w:val="es-BO"/>
        </w:rPr>
        <w:t xml:space="preserve"> </w:t>
      </w:r>
      <w:r w:rsidRPr="00ED2B2F">
        <w:rPr>
          <w:rFonts w:ascii="Century Gothic" w:hAnsi="Century Gothic"/>
          <w:b/>
          <w:u w:val="single"/>
          <w:lang w:val="es-BO"/>
        </w:rPr>
        <w:t>Requeridos</w:t>
      </w:r>
    </w:p>
    <w:p w14:paraId="5A46C5C6" w14:textId="77777777" w:rsidR="006B6C36" w:rsidRPr="0088630F" w:rsidRDefault="006B6C36" w:rsidP="006B6C36">
      <w:pPr>
        <w:pStyle w:val="Textoindependiente"/>
        <w:widowControl w:val="0"/>
        <w:rPr>
          <w:b/>
          <w:sz w:val="22"/>
          <w:lang w:val="es-HN"/>
        </w:rPr>
      </w:pPr>
    </w:p>
    <w:tbl>
      <w:tblPr>
        <w:tblStyle w:val="TableNormal"/>
        <w:tblW w:w="149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643"/>
        <w:gridCol w:w="1169"/>
        <w:gridCol w:w="1716"/>
        <w:gridCol w:w="2245"/>
        <w:gridCol w:w="900"/>
        <w:gridCol w:w="1442"/>
        <w:gridCol w:w="988"/>
        <w:gridCol w:w="1992"/>
      </w:tblGrid>
      <w:tr w:rsidR="006B6C36" w:rsidRPr="00BE0826" w14:paraId="66EEC321" w14:textId="77777777" w:rsidTr="0028254E">
        <w:trPr>
          <w:trHeight w:val="432"/>
          <w:jc w:val="center"/>
        </w:trPr>
        <w:tc>
          <w:tcPr>
            <w:tcW w:w="14947" w:type="dxa"/>
            <w:gridSpan w:val="9"/>
            <w:shd w:val="clear" w:color="auto" w:fill="C5E0B3" w:themeFill="accent6" w:themeFillTint="66"/>
            <w:vAlign w:val="center"/>
          </w:tcPr>
          <w:p w14:paraId="681E2142" w14:textId="77777777" w:rsidR="006B6C36" w:rsidRPr="00BE0826" w:rsidRDefault="006B6C36" w:rsidP="0028254E">
            <w:pPr>
              <w:pStyle w:val="TableParagraph"/>
              <w:ind w:left="2"/>
              <w:jc w:val="center"/>
              <w:rPr>
                <w:rFonts w:ascii="Century Gothic" w:hAnsi="Century Gothic"/>
                <w:w w:val="99"/>
                <w:sz w:val="20"/>
                <w:szCs w:val="20"/>
              </w:rPr>
            </w:pPr>
            <w:r w:rsidRPr="00BE0826">
              <w:rPr>
                <w:rFonts w:ascii="Century Gothic" w:eastAsia="Calibri" w:hAnsi="Century Gothic" w:cstheme="minorHAnsi"/>
                <w:b/>
                <w:sz w:val="20"/>
                <w:szCs w:val="20"/>
                <w:lang w:val="es-HN"/>
              </w:rPr>
              <w:t>Lote 1 – Accesorios para Equipo Multiparamétrico Marca YSI Modelo Pro DSS</w:t>
            </w:r>
          </w:p>
        </w:tc>
      </w:tr>
      <w:tr w:rsidR="006B6C36" w:rsidRPr="00FD154A" w14:paraId="08DEBC9D" w14:textId="77777777" w:rsidTr="0028254E">
        <w:trPr>
          <w:trHeight w:val="230"/>
          <w:jc w:val="center"/>
        </w:trPr>
        <w:tc>
          <w:tcPr>
            <w:tcW w:w="852" w:type="dxa"/>
            <w:shd w:val="clear" w:color="auto" w:fill="E2EFD9" w:themeFill="accent6" w:themeFillTint="33"/>
          </w:tcPr>
          <w:p w14:paraId="70C0C73D" w14:textId="77777777" w:rsidR="006B6C36" w:rsidRPr="00FD154A" w:rsidRDefault="006B6C36" w:rsidP="0028254E">
            <w:pPr>
              <w:pStyle w:val="TableParagraph"/>
              <w:ind w:left="11"/>
              <w:jc w:val="center"/>
              <w:rPr>
                <w:rFonts w:ascii="Century Gothic" w:hAnsi="Century Gothic"/>
                <w:b/>
                <w:bCs/>
                <w:sz w:val="20"/>
              </w:rPr>
            </w:pPr>
            <w:r w:rsidRPr="00FD154A">
              <w:rPr>
                <w:rFonts w:ascii="Century Gothic" w:hAnsi="Century Gothic"/>
                <w:b/>
                <w:bCs/>
                <w:w w:val="99"/>
                <w:sz w:val="20"/>
              </w:rPr>
              <w:t>1</w:t>
            </w:r>
          </w:p>
        </w:tc>
        <w:tc>
          <w:tcPr>
            <w:tcW w:w="3643" w:type="dxa"/>
            <w:shd w:val="clear" w:color="auto" w:fill="E2EFD9" w:themeFill="accent6" w:themeFillTint="33"/>
          </w:tcPr>
          <w:p w14:paraId="2EA871D6" w14:textId="77777777" w:rsidR="006B6C36" w:rsidRPr="00FD154A" w:rsidRDefault="006B6C36" w:rsidP="0028254E">
            <w:pPr>
              <w:pStyle w:val="TableParagraph"/>
              <w:ind w:left="4"/>
              <w:jc w:val="center"/>
              <w:rPr>
                <w:rFonts w:ascii="Century Gothic" w:hAnsi="Century Gothic"/>
                <w:b/>
                <w:bCs/>
                <w:sz w:val="20"/>
              </w:rPr>
            </w:pPr>
            <w:r w:rsidRPr="00FD154A">
              <w:rPr>
                <w:rFonts w:ascii="Century Gothic" w:hAnsi="Century Gothic"/>
                <w:b/>
                <w:bCs/>
                <w:w w:val="99"/>
                <w:sz w:val="20"/>
              </w:rPr>
              <w:t>2</w:t>
            </w:r>
          </w:p>
        </w:tc>
        <w:tc>
          <w:tcPr>
            <w:tcW w:w="1169" w:type="dxa"/>
            <w:shd w:val="clear" w:color="auto" w:fill="E2EFD9" w:themeFill="accent6" w:themeFillTint="33"/>
          </w:tcPr>
          <w:p w14:paraId="0F23F031" w14:textId="77777777" w:rsidR="006B6C36" w:rsidRPr="00FD154A" w:rsidRDefault="006B6C36" w:rsidP="0028254E">
            <w:pPr>
              <w:pStyle w:val="TableParagraph"/>
              <w:ind w:left="9"/>
              <w:jc w:val="center"/>
              <w:rPr>
                <w:rFonts w:ascii="Century Gothic" w:hAnsi="Century Gothic"/>
                <w:b/>
                <w:bCs/>
                <w:sz w:val="20"/>
              </w:rPr>
            </w:pPr>
            <w:r w:rsidRPr="00FD154A">
              <w:rPr>
                <w:rFonts w:ascii="Century Gothic" w:hAnsi="Century Gothic"/>
                <w:b/>
                <w:bCs/>
                <w:w w:val="99"/>
                <w:sz w:val="20"/>
              </w:rPr>
              <w:t>3</w:t>
            </w:r>
          </w:p>
        </w:tc>
        <w:tc>
          <w:tcPr>
            <w:tcW w:w="1716" w:type="dxa"/>
            <w:shd w:val="clear" w:color="auto" w:fill="E2EFD9" w:themeFill="accent6" w:themeFillTint="33"/>
          </w:tcPr>
          <w:p w14:paraId="70C24C48" w14:textId="77777777" w:rsidR="006B6C36" w:rsidRPr="00FD154A" w:rsidRDefault="006B6C36" w:rsidP="0028254E">
            <w:pPr>
              <w:pStyle w:val="TableParagraph"/>
              <w:ind w:left="9"/>
              <w:jc w:val="center"/>
              <w:rPr>
                <w:rFonts w:ascii="Century Gothic" w:hAnsi="Century Gothic"/>
                <w:b/>
                <w:bCs/>
                <w:sz w:val="20"/>
              </w:rPr>
            </w:pPr>
            <w:r w:rsidRPr="00FD154A">
              <w:rPr>
                <w:rFonts w:ascii="Century Gothic" w:hAnsi="Century Gothic"/>
                <w:b/>
                <w:bCs/>
                <w:w w:val="99"/>
                <w:sz w:val="20"/>
              </w:rPr>
              <w:t>4</w:t>
            </w:r>
          </w:p>
        </w:tc>
        <w:tc>
          <w:tcPr>
            <w:tcW w:w="2245" w:type="dxa"/>
            <w:shd w:val="clear" w:color="auto" w:fill="E2EFD9" w:themeFill="accent6" w:themeFillTint="33"/>
          </w:tcPr>
          <w:p w14:paraId="68F5671B" w14:textId="77777777" w:rsidR="006B6C36" w:rsidRPr="00FD154A" w:rsidRDefault="006B6C36" w:rsidP="0028254E">
            <w:pPr>
              <w:pStyle w:val="TableParagraph"/>
              <w:ind w:left="2"/>
              <w:jc w:val="center"/>
              <w:rPr>
                <w:rFonts w:ascii="Century Gothic" w:hAnsi="Century Gothic"/>
                <w:b/>
                <w:bCs/>
                <w:sz w:val="20"/>
              </w:rPr>
            </w:pPr>
            <w:r w:rsidRPr="00FD154A">
              <w:rPr>
                <w:rFonts w:ascii="Century Gothic" w:hAnsi="Century Gothic"/>
                <w:b/>
                <w:bCs/>
                <w:w w:val="99"/>
                <w:sz w:val="20"/>
              </w:rPr>
              <w:t>5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298167E1" w14:textId="77777777" w:rsidR="006B6C36" w:rsidRPr="00FD154A" w:rsidRDefault="006B6C36" w:rsidP="0028254E">
            <w:pPr>
              <w:pStyle w:val="TableParagraph"/>
              <w:ind w:left="2"/>
              <w:jc w:val="center"/>
              <w:rPr>
                <w:rFonts w:ascii="Century Gothic" w:hAnsi="Century Gothic"/>
                <w:b/>
                <w:bCs/>
                <w:w w:val="99"/>
                <w:sz w:val="20"/>
              </w:rPr>
            </w:pPr>
            <w:r w:rsidRPr="00FD154A">
              <w:rPr>
                <w:rFonts w:ascii="Century Gothic" w:hAnsi="Century Gothic"/>
                <w:b/>
                <w:bCs/>
                <w:w w:val="99"/>
                <w:sz w:val="20"/>
              </w:rPr>
              <w:t>6</w:t>
            </w:r>
          </w:p>
        </w:tc>
        <w:tc>
          <w:tcPr>
            <w:tcW w:w="1442" w:type="dxa"/>
            <w:shd w:val="clear" w:color="auto" w:fill="E2EFD9" w:themeFill="accent6" w:themeFillTint="33"/>
          </w:tcPr>
          <w:p w14:paraId="647AD9E2" w14:textId="77777777" w:rsidR="006B6C36" w:rsidRPr="00FD154A" w:rsidRDefault="006B6C36" w:rsidP="0028254E">
            <w:pPr>
              <w:pStyle w:val="TableParagraph"/>
              <w:ind w:left="2"/>
              <w:jc w:val="center"/>
              <w:rPr>
                <w:rFonts w:ascii="Century Gothic" w:hAnsi="Century Gothic"/>
                <w:b/>
                <w:bCs/>
                <w:sz w:val="20"/>
              </w:rPr>
            </w:pPr>
            <w:r w:rsidRPr="00FD154A">
              <w:rPr>
                <w:rFonts w:ascii="Century Gothic" w:hAnsi="Century Gothic"/>
                <w:b/>
                <w:bCs/>
                <w:w w:val="99"/>
                <w:sz w:val="20"/>
              </w:rPr>
              <w:t>7</w:t>
            </w:r>
          </w:p>
        </w:tc>
        <w:tc>
          <w:tcPr>
            <w:tcW w:w="988" w:type="dxa"/>
            <w:shd w:val="clear" w:color="auto" w:fill="E2EFD9" w:themeFill="accent6" w:themeFillTint="33"/>
          </w:tcPr>
          <w:p w14:paraId="5805A750" w14:textId="77777777" w:rsidR="006B6C36" w:rsidRPr="00FD154A" w:rsidRDefault="006B6C36" w:rsidP="0028254E">
            <w:pPr>
              <w:pStyle w:val="TableParagraph"/>
              <w:ind w:left="2"/>
              <w:jc w:val="center"/>
              <w:rPr>
                <w:rFonts w:ascii="Century Gothic" w:hAnsi="Century Gothic"/>
                <w:b/>
                <w:bCs/>
                <w:w w:val="99"/>
                <w:sz w:val="20"/>
              </w:rPr>
            </w:pPr>
            <w:r>
              <w:rPr>
                <w:rFonts w:ascii="Century Gothic" w:hAnsi="Century Gothic"/>
                <w:b/>
                <w:bCs/>
                <w:w w:val="99"/>
                <w:sz w:val="20"/>
              </w:rPr>
              <w:t>8</w:t>
            </w:r>
          </w:p>
        </w:tc>
        <w:tc>
          <w:tcPr>
            <w:tcW w:w="1992" w:type="dxa"/>
            <w:shd w:val="clear" w:color="auto" w:fill="E2EFD9" w:themeFill="accent6" w:themeFillTint="33"/>
          </w:tcPr>
          <w:p w14:paraId="6BF09DB3" w14:textId="77777777" w:rsidR="006B6C36" w:rsidRPr="00FD154A" w:rsidRDefault="006B6C36" w:rsidP="0028254E">
            <w:pPr>
              <w:pStyle w:val="TableParagraph"/>
              <w:ind w:left="2"/>
              <w:jc w:val="center"/>
              <w:rPr>
                <w:rFonts w:ascii="Century Gothic" w:hAnsi="Century Gothic"/>
                <w:b/>
                <w:bCs/>
                <w:sz w:val="20"/>
              </w:rPr>
            </w:pPr>
            <w:r>
              <w:rPr>
                <w:rFonts w:ascii="Century Gothic" w:hAnsi="Century Gothic"/>
                <w:b/>
                <w:bCs/>
                <w:w w:val="99"/>
                <w:sz w:val="20"/>
              </w:rPr>
              <w:t>9</w:t>
            </w:r>
          </w:p>
        </w:tc>
      </w:tr>
      <w:tr w:rsidR="006B6C36" w:rsidRPr="00FD154A" w14:paraId="79FC60DC" w14:textId="77777777" w:rsidTr="0028254E">
        <w:trPr>
          <w:trHeight w:val="920"/>
          <w:jc w:val="center"/>
        </w:trPr>
        <w:tc>
          <w:tcPr>
            <w:tcW w:w="852" w:type="dxa"/>
            <w:shd w:val="clear" w:color="auto" w:fill="E2EFD9" w:themeFill="accent6" w:themeFillTint="33"/>
          </w:tcPr>
          <w:p w14:paraId="63F68BC1" w14:textId="77777777" w:rsidR="006B6C36" w:rsidRPr="00FD154A" w:rsidRDefault="006B6C36" w:rsidP="0028254E">
            <w:pPr>
              <w:pStyle w:val="TableParagraph"/>
              <w:ind w:left="2"/>
              <w:jc w:val="center"/>
              <w:rPr>
                <w:rFonts w:ascii="Century Gothic" w:hAnsi="Century Gothic"/>
                <w:b/>
                <w:bCs/>
                <w:sz w:val="16"/>
              </w:rPr>
            </w:pPr>
            <w:r>
              <w:rPr>
                <w:rFonts w:ascii="Century Gothic" w:hAnsi="Century Gothic"/>
                <w:b/>
                <w:bCs/>
                <w:sz w:val="16"/>
              </w:rPr>
              <w:t xml:space="preserve">Ítem </w:t>
            </w:r>
            <w:r w:rsidRPr="00FD154A">
              <w:rPr>
                <w:rFonts w:ascii="Century Gothic" w:hAnsi="Century Gothic"/>
                <w:b/>
                <w:bCs/>
                <w:sz w:val="16"/>
              </w:rPr>
              <w:t>No.</w:t>
            </w:r>
          </w:p>
        </w:tc>
        <w:tc>
          <w:tcPr>
            <w:tcW w:w="3643" w:type="dxa"/>
            <w:shd w:val="clear" w:color="auto" w:fill="E2EFD9" w:themeFill="accent6" w:themeFillTint="33"/>
          </w:tcPr>
          <w:p w14:paraId="045C5836" w14:textId="77777777" w:rsidR="006B6C36" w:rsidRPr="00FD154A" w:rsidRDefault="006B6C36" w:rsidP="0028254E">
            <w:pPr>
              <w:pStyle w:val="TableParagraph"/>
              <w:ind w:left="2"/>
              <w:jc w:val="center"/>
              <w:rPr>
                <w:rFonts w:ascii="Century Gothic" w:hAnsi="Century Gothic"/>
                <w:b/>
                <w:bCs/>
                <w:sz w:val="16"/>
              </w:rPr>
            </w:pPr>
            <w:r>
              <w:rPr>
                <w:rFonts w:ascii="Century Gothic" w:hAnsi="Century Gothic"/>
                <w:b/>
                <w:bCs/>
                <w:sz w:val="16"/>
              </w:rPr>
              <w:t xml:space="preserve">Nombre del </w:t>
            </w:r>
            <w:r w:rsidRPr="00FD154A">
              <w:rPr>
                <w:rFonts w:ascii="Century Gothic" w:hAnsi="Century Gothic"/>
                <w:b/>
                <w:bCs/>
                <w:sz w:val="16"/>
              </w:rPr>
              <w:t>Ítem Objeto del Servicio Conexo</w:t>
            </w:r>
          </w:p>
        </w:tc>
        <w:tc>
          <w:tcPr>
            <w:tcW w:w="1169" w:type="dxa"/>
            <w:shd w:val="clear" w:color="auto" w:fill="E2EFD9" w:themeFill="accent6" w:themeFillTint="33"/>
          </w:tcPr>
          <w:p w14:paraId="65B0D513" w14:textId="77777777" w:rsidR="006B6C36" w:rsidRPr="00FD154A" w:rsidRDefault="006B6C36" w:rsidP="0028254E">
            <w:pPr>
              <w:pStyle w:val="TableParagraph"/>
              <w:ind w:left="2"/>
              <w:jc w:val="center"/>
              <w:rPr>
                <w:rFonts w:ascii="Century Gothic" w:hAnsi="Century Gothic"/>
                <w:b/>
                <w:bCs/>
                <w:sz w:val="16"/>
              </w:rPr>
            </w:pPr>
            <w:r w:rsidRPr="00FD154A">
              <w:rPr>
                <w:rFonts w:ascii="Century Gothic" w:hAnsi="Century Gothic"/>
                <w:b/>
                <w:bCs/>
                <w:sz w:val="16"/>
              </w:rPr>
              <w:t>País de Origen</w:t>
            </w:r>
          </w:p>
        </w:tc>
        <w:tc>
          <w:tcPr>
            <w:tcW w:w="1716" w:type="dxa"/>
            <w:shd w:val="clear" w:color="auto" w:fill="E2EFD9" w:themeFill="accent6" w:themeFillTint="33"/>
          </w:tcPr>
          <w:p w14:paraId="4BEB225A" w14:textId="77777777" w:rsidR="006B6C36" w:rsidRPr="00FD154A" w:rsidRDefault="006B6C36" w:rsidP="0028254E">
            <w:pPr>
              <w:pStyle w:val="TableParagraph"/>
              <w:ind w:left="2"/>
              <w:jc w:val="center"/>
              <w:rPr>
                <w:rFonts w:ascii="Century Gothic" w:hAnsi="Century Gothic"/>
                <w:b/>
                <w:bCs/>
                <w:sz w:val="16"/>
              </w:rPr>
            </w:pPr>
            <w:r w:rsidRPr="00FD154A">
              <w:rPr>
                <w:rFonts w:ascii="Century Gothic" w:hAnsi="Century Gothic"/>
                <w:b/>
                <w:bCs/>
                <w:sz w:val="16"/>
              </w:rPr>
              <w:t xml:space="preserve">Fecha de Entrega </w:t>
            </w:r>
            <w:r>
              <w:rPr>
                <w:rFonts w:ascii="Century Gothic" w:hAnsi="Century Gothic"/>
                <w:b/>
                <w:bCs/>
                <w:sz w:val="16"/>
              </w:rPr>
              <w:t xml:space="preserve">del Servicio </w:t>
            </w:r>
            <w:r w:rsidRPr="00FD154A">
              <w:rPr>
                <w:rFonts w:ascii="Century Gothic" w:hAnsi="Century Gothic"/>
                <w:b/>
                <w:bCs/>
                <w:sz w:val="16"/>
              </w:rPr>
              <w:t>en el Lugar de Destino Final</w:t>
            </w:r>
          </w:p>
        </w:tc>
        <w:tc>
          <w:tcPr>
            <w:tcW w:w="2245" w:type="dxa"/>
            <w:shd w:val="clear" w:color="auto" w:fill="E2EFD9" w:themeFill="accent6" w:themeFillTint="33"/>
          </w:tcPr>
          <w:p w14:paraId="1691B87B" w14:textId="77777777" w:rsidR="006B6C36" w:rsidRPr="00FD154A" w:rsidRDefault="006B6C36" w:rsidP="0028254E">
            <w:pPr>
              <w:pStyle w:val="TableParagraph"/>
              <w:ind w:left="2"/>
              <w:jc w:val="center"/>
              <w:rPr>
                <w:rFonts w:ascii="Century Gothic" w:hAnsi="Century Gothic"/>
                <w:b/>
                <w:bCs/>
                <w:sz w:val="16"/>
              </w:rPr>
            </w:pPr>
            <w:r w:rsidRPr="00FD154A">
              <w:rPr>
                <w:rFonts w:ascii="Century Gothic" w:hAnsi="Century Gothic"/>
                <w:b/>
                <w:bCs/>
                <w:sz w:val="16"/>
              </w:rPr>
              <w:t>Descripción del servicio</w:t>
            </w:r>
            <w:r>
              <w:rPr>
                <w:rFonts w:ascii="Century Gothic" w:hAnsi="Century Gothic"/>
                <w:b/>
                <w:bCs/>
                <w:sz w:val="16"/>
              </w:rPr>
              <w:t xml:space="preserve"> conexo a prestar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6F5EFBBB" w14:textId="77777777" w:rsidR="006B6C36" w:rsidRPr="00FD154A" w:rsidRDefault="006B6C36" w:rsidP="0028254E">
            <w:pPr>
              <w:pStyle w:val="TableParagraph"/>
              <w:ind w:left="2"/>
              <w:jc w:val="center"/>
              <w:rPr>
                <w:rFonts w:ascii="Century Gothic" w:hAnsi="Century Gothic"/>
                <w:b/>
                <w:bCs/>
                <w:sz w:val="16"/>
              </w:rPr>
            </w:pPr>
            <w:r>
              <w:rPr>
                <w:rFonts w:ascii="Century Gothic" w:hAnsi="Century Gothic"/>
                <w:b/>
                <w:bCs/>
                <w:sz w:val="16"/>
              </w:rPr>
              <w:t>Cantidad</w:t>
            </w:r>
          </w:p>
        </w:tc>
        <w:tc>
          <w:tcPr>
            <w:tcW w:w="1442" w:type="dxa"/>
            <w:shd w:val="clear" w:color="auto" w:fill="E2EFD9" w:themeFill="accent6" w:themeFillTint="33"/>
          </w:tcPr>
          <w:p w14:paraId="29EC25DA" w14:textId="77777777" w:rsidR="006B6C36" w:rsidRPr="00FD154A" w:rsidRDefault="006B6C36" w:rsidP="0028254E">
            <w:pPr>
              <w:pStyle w:val="TableParagraph"/>
              <w:ind w:left="2"/>
              <w:jc w:val="center"/>
              <w:rPr>
                <w:rFonts w:ascii="Century Gothic" w:hAnsi="Century Gothic"/>
                <w:b/>
                <w:bCs/>
                <w:sz w:val="16"/>
              </w:rPr>
            </w:pPr>
            <w:r w:rsidRPr="00FD154A">
              <w:rPr>
                <w:rFonts w:ascii="Century Gothic" w:hAnsi="Century Gothic"/>
                <w:b/>
                <w:bCs/>
                <w:sz w:val="16"/>
              </w:rPr>
              <w:t>Precio Unitario</w:t>
            </w:r>
            <w:r>
              <w:rPr>
                <w:rFonts w:ascii="Century Gothic" w:hAnsi="Century Gothic"/>
                <w:b/>
                <w:bCs/>
                <w:sz w:val="16"/>
              </w:rPr>
              <w:t xml:space="preserve"> sin ISV (</w:t>
            </w:r>
            <w:r w:rsidRPr="00FD154A">
              <w:rPr>
                <w:rFonts w:ascii="Century Gothic" w:hAnsi="Century Gothic"/>
                <w:b/>
                <w:bCs/>
                <w:sz w:val="16"/>
              </w:rPr>
              <w:t>L</w:t>
            </w:r>
            <w:r>
              <w:rPr>
                <w:rFonts w:ascii="Century Gothic" w:hAnsi="Century Gothic"/>
                <w:b/>
                <w:bCs/>
                <w:sz w:val="16"/>
              </w:rPr>
              <w:t>)</w:t>
            </w:r>
          </w:p>
        </w:tc>
        <w:tc>
          <w:tcPr>
            <w:tcW w:w="988" w:type="dxa"/>
            <w:shd w:val="clear" w:color="auto" w:fill="E2EFD9" w:themeFill="accent6" w:themeFillTint="33"/>
          </w:tcPr>
          <w:p w14:paraId="6374EBD8" w14:textId="77777777" w:rsidR="006B6C36" w:rsidRPr="00FD154A" w:rsidRDefault="006B6C36" w:rsidP="0028254E">
            <w:pPr>
              <w:pStyle w:val="TableParagraph"/>
              <w:ind w:left="2"/>
              <w:jc w:val="center"/>
              <w:rPr>
                <w:rFonts w:ascii="Century Gothic" w:hAnsi="Century Gothic"/>
                <w:b/>
                <w:bCs/>
                <w:sz w:val="16"/>
              </w:rPr>
            </w:pPr>
            <w:r>
              <w:rPr>
                <w:rFonts w:ascii="Century Gothic" w:hAnsi="Century Gothic"/>
                <w:b/>
                <w:bCs/>
                <w:sz w:val="16"/>
              </w:rPr>
              <w:t>ISV Unitario (L)</w:t>
            </w:r>
          </w:p>
        </w:tc>
        <w:tc>
          <w:tcPr>
            <w:tcW w:w="1992" w:type="dxa"/>
            <w:shd w:val="clear" w:color="auto" w:fill="E2EFD9" w:themeFill="accent6" w:themeFillTint="33"/>
          </w:tcPr>
          <w:p w14:paraId="17889A88" w14:textId="77777777" w:rsidR="006B6C36" w:rsidRDefault="006B6C36" w:rsidP="0028254E">
            <w:pPr>
              <w:pStyle w:val="TableParagraph"/>
              <w:ind w:left="2"/>
              <w:jc w:val="center"/>
              <w:rPr>
                <w:rFonts w:ascii="Century Gothic" w:hAnsi="Century Gothic"/>
                <w:b/>
                <w:bCs/>
                <w:sz w:val="16"/>
              </w:rPr>
            </w:pPr>
            <w:r w:rsidRPr="00FD154A">
              <w:rPr>
                <w:rFonts w:ascii="Century Gothic" w:hAnsi="Century Gothic"/>
                <w:b/>
                <w:bCs/>
                <w:sz w:val="16"/>
              </w:rPr>
              <w:t>Precio Tota</w:t>
            </w:r>
            <w:r>
              <w:rPr>
                <w:rFonts w:ascii="Century Gothic" w:hAnsi="Century Gothic"/>
                <w:b/>
                <w:bCs/>
                <w:sz w:val="16"/>
              </w:rPr>
              <w:t>l</w:t>
            </w:r>
            <w:r w:rsidRPr="00FD154A">
              <w:rPr>
                <w:rFonts w:ascii="Century Gothic" w:hAnsi="Century Gothic"/>
                <w:b/>
                <w:bCs/>
                <w:sz w:val="16"/>
              </w:rPr>
              <w:t xml:space="preserve"> por Servicio </w:t>
            </w:r>
            <w:r>
              <w:rPr>
                <w:rFonts w:ascii="Century Gothic" w:hAnsi="Century Gothic"/>
                <w:b/>
                <w:bCs/>
                <w:sz w:val="16"/>
              </w:rPr>
              <w:t>incluyendo ISV</w:t>
            </w:r>
          </w:p>
          <w:p w14:paraId="6E9D1DCF" w14:textId="77777777" w:rsidR="006B6C36" w:rsidRPr="00FD154A" w:rsidRDefault="006B6C36" w:rsidP="0028254E">
            <w:pPr>
              <w:pStyle w:val="TableParagraph"/>
              <w:ind w:left="2"/>
              <w:jc w:val="center"/>
              <w:rPr>
                <w:rFonts w:ascii="Century Gothic" w:hAnsi="Century Gothic"/>
                <w:b/>
                <w:bCs/>
                <w:sz w:val="16"/>
              </w:rPr>
            </w:pPr>
            <w:r>
              <w:rPr>
                <w:rFonts w:ascii="Century Gothic" w:hAnsi="Century Gothic"/>
                <w:b/>
                <w:bCs/>
                <w:sz w:val="16"/>
              </w:rPr>
              <w:t>(7X6) + (8X6)</w:t>
            </w:r>
          </w:p>
          <w:p w14:paraId="1C8D7634" w14:textId="77777777" w:rsidR="006B6C36" w:rsidRPr="00FD154A" w:rsidRDefault="006B6C36" w:rsidP="0028254E">
            <w:pPr>
              <w:pStyle w:val="TableParagraph"/>
              <w:ind w:left="2"/>
              <w:jc w:val="center"/>
              <w:rPr>
                <w:rFonts w:ascii="Century Gothic" w:hAnsi="Century Gothic"/>
                <w:b/>
                <w:bCs/>
                <w:sz w:val="16"/>
              </w:rPr>
            </w:pPr>
            <w:r w:rsidRPr="00FD154A">
              <w:rPr>
                <w:rFonts w:ascii="Century Gothic" w:hAnsi="Century Gothic"/>
                <w:b/>
                <w:bCs/>
                <w:sz w:val="16"/>
              </w:rPr>
              <w:t>L</w:t>
            </w:r>
          </w:p>
        </w:tc>
      </w:tr>
      <w:tr w:rsidR="006B6C36" w:rsidRPr="00F9061E" w14:paraId="55A38F54" w14:textId="77777777" w:rsidTr="0028254E">
        <w:trPr>
          <w:trHeight w:val="388"/>
          <w:jc w:val="center"/>
        </w:trPr>
        <w:tc>
          <w:tcPr>
            <w:tcW w:w="852" w:type="dxa"/>
            <w:shd w:val="clear" w:color="auto" w:fill="auto"/>
          </w:tcPr>
          <w:p w14:paraId="621CCC0F" w14:textId="77777777" w:rsidR="006B6C36" w:rsidRPr="007D5F33" w:rsidRDefault="006B6C36" w:rsidP="0028254E">
            <w:pPr>
              <w:pStyle w:val="TableParagraph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7D5F33">
              <w:rPr>
                <w:rFonts w:ascii="Century Gothic" w:hAnsi="Century Gothic" w:cstheme="minorHAns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643" w:type="dxa"/>
          </w:tcPr>
          <w:p w14:paraId="05CD4A46" w14:textId="77777777" w:rsidR="006B6C36" w:rsidRPr="007D5F33" w:rsidRDefault="006B6C36" w:rsidP="0028254E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  <w:r w:rsidRPr="007D5F33">
              <w:rPr>
                <w:rFonts w:ascii="Century Gothic" w:hAnsi="Century Gothic" w:cstheme="minorHAnsi"/>
                <w:color w:val="000000"/>
                <w:sz w:val="18"/>
                <w:szCs w:val="18"/>
              </w:rPr>
              <w:t>Sonda de profundidad</w:t>
            </w:r>
          </w:p>
        </w:tc>
        <w:tc>
          <w:tcPr>
            <w:tcW w:w="1169" w:type="dxa"/>
          </w:tcPr>
          <w:p w14:paraId="2FA70558" w14:textId="77777777" w:rsidR="006B6C36" w:rsidRPr="007D5F33" w:rsidRDefault="006B6C36" w:rsidP="0028254E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16" w:type="dxa"/>
          </w:tcPr>
          <w:p w14:paraId="3584D75D" w14:textId="77777777" w:rsidR="006B6C36" w:rsidRPr="007D5F33" w:rsidRDefault="006B6C36" w:rsidP="0028254E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245" w:type="dxa"/>
            <w:vMerge w:val="restart"/>
          </w:tcPr>
          <w:p w14:paraId="4446CED2" w14:textId="77777777" w:rsidR="006B6C36" w:rsidRDefault="006B6C36" w:rsidP="0028254E">
            <w:pPr>
              <w:pStyle w:val="TableParagraph"/>
              <w:ind w:left="2"/>
              <w:jc w:val="center"/>
              <w:rPr>
                <w:rFonts w:ascii="Century Gothic" w:eastAsia="Yu Mincho" w:hAnsi="Century Gothic"/>
                <w:sz w:val="16"/>
                <w:szCs w:val="16"/>
                <w:lang w:val="es-HN"/>
              </w:rPr>
            </w:pPr>
            <w:r w:rsidRPr="00F120AA">
              <w:rPr>
                <w:rFonts w:ascii="Century Gothic" w:eastAsia="Yu Mincho" w:hAnsi="Century Gothic"/>
                <w:sz w:val="16"/>
                <w:szCs w:val="16"/>
                <w:lang w:val="es-HN"/>
              </w:rPr>
              <w:t>Inducción teórica sobre uso, operación y cuidado</w:t>
            </w:r>
          </w:p>
          <w:p w14:paraId="6B79256E" w14:textId="77777777" w:rsidR="006B6C36" w:rsidRPr="00F120AA" w:rsidRDefault="006B6C36" w:rsidP="0028254E">
            <w:pPr>
              <w:pStyle w:val="TableParagraph"/>
              <w:ind w:left="2"/>
              <w:jc w:val="center"/>
              <w:rPr>
                <w:rFonts w:ascii="Century Gothic" w:hAnsi="Century Gothic"/>
                <w:sz w:val="16"/>
                <w:szCs w:val="16"/>
                <w:lang w:val="es-US"/>
              </w:rPr>
            </w:pPr>
            <w:r w:rsidRPr="00F120AA">
              <w:rPr>
                <w:rFonts w:ascii="Century Gothic" w:eastAsia="Yu Mincho" w:hAnsi="Century Gothic"/>
                <w:sz w:val="16"/>
                <w:szCs w:val="16"/>
                <w:lang w:val="es-HN"/>
              </w:rPr>
              <w:t>(Puede ser virtual).</w:t>
            </w:r>
          </w:p>
        </w:tc>
        <w:tc>
          <w:tcPr>
            <w:tcW w:w="900" w:type="dxa"/>
            <w:vAlign w:val="center"/>
          </w:tcPr>
          <w:p w14:paraId="219DD051" w14:textId="77777777" w:rsidR="006B6C36" w:rsidRPr="007D5F33" w:rsidRDefault="006B6C36" w:rsidP="0028254E">
            <w:pPr>
              <w:pStyle w:val="TableParagraph"/>
              <w:ind w:left="2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D5F33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1442" w:type="dxa"/>
            <w:vAlign w:val="center"/>
          </w:tcPr>
          <w:p w14:paraId="3E4D87DF" w14:textId="77777777" w:rsidR="006B6C36" w:rsidRPr="007D5F33" w:rsidRDefault="006B6C36" w:rsidP="0028254E">
            <w:pPr>
              <w:pStyle w:val="TableParagraph"/>
              <w:ind w:left="2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988" w:type="dxa"/>
            <w:vAlign w:val="center"/>
          </w:tcPr>
          <w:p w14:paraId="3F6244B0" w14:textId="77777777" w:rsidR="006B6C36" w:rsidRPr="007D5F33" w:rsidRDefault="006B6C36" w:rsidP="0028254E">
            <w:pPr>
              <w:pStyle w:val="TableParagraph"/>
              <w:ind w:left="2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37F1E323" w14:textId="77777777" w:rsidR="006B6C36" w:rsidRPr="007D5F33" w:rsidRDefault="006B6C36" w:rsidP="0028254E">
            <w:pPr>
              <w:pStyle w:val="TableParagraph"/>
              <w:ind w:left="2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B6C36" w:rsidRPr="00F9061E" w14:paraId="1CD244E9" w14:textId="77777777" w:rsidTr="0028254E">
        <w:trPr>
          <w:trHeight w:val="390"/>
          <w:jc w:val="center"/>
        </w:trPr>
        <w:tc>
          <w:tcPr>
            <w:tcW w:w="852" w:type="dxa"/>
            <w:shd w:val="clear" w:color="auto" w:fill="auto"/>
          </w:tcPr>
          <w:p w14:paraId="7EBE6CA4" w14:textId="77777777" w:rsidR="006B6C36" w:rsidRPr="007D5F33" w:rsidRDefault="006B6C36" w:rsidP="0028254E">
            <w:pPr>
              <w:pStyle w:val="TableParagraph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7D5F33">
              <w:rPr>
                <w:rFonts w:ascii="Century Gothic" w:hAnsi="Century Gothic" w:cstheme="minorHAns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643" w:type="dxa"/>
          </w:tcPr>
          <w:p w14:paraId="6A5ADBB1" w14:textId="77777777" w:rsidR="006B6C36" w:rsidRPr="007D5F33" w:rsidRDefault="006B6C36" w:rsidP="0028254E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  <w:r w:rsidRPr="007D5F33">
              <w:rPr>
                <w:rFonts w:ascii="Century Gothic" w:hAnsi="Century Gothic" w:cstheme="minorHAnsi"/>
                <w:color w:val="000000"/>
                <w:sz w:val="18"/>
                <w:szCs w:val="18"/>
              </w:rPr>
              <w:t>Sensor de cloruro</w:t>
            </w:r>
          </w:p>
        </w:tc>
        <w:tc>
          <w:tcPr>
            <w:tcW w:w="1169" w:type="dxa"/>
          </w:tcPr>
          <w:p w14:paraId="3AAB08EA" w14:textId="77777777" w:rsidR="006B6C36" w:rsidRPr="007D5F33" w:rsidRDefault="006B6C36" w:rsidP="0028254E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16" w:type="dxa"/>
          </w:tcPr>
          <w:p w14:paraId="4E81DD43" w14:textId="77777777" w:rsidR="006B6C36" w:rsidRPr="007D5F33" w:rsidRDefault="006B6C36" w:rsidP="0028254E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245" w:type="dxa"/>
            <w:vMerge/>
          </w:tcPr>
          <w:p w14:paraId="67122E87" w14:textId="77777777" w:rsidR="006B6C36" w:rsidRPr="00C9504A" w:rsidRDefault="006B6C36" w:rsidP="0028254E">
            <w:pPr>
              <w:pStyle w:val="TableParagraph"/>
              <w:ind w:left="2"/>
              <w:jc w:val="center"/>
              <w:rPr>
                <w:rFonts w:ascii="Century Gothic" w:hAnsi="Century Gothic"/>
                <w:sz w:val="16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3F8FCD0E" w14:textId="77777777" w:rsidR="006B6C36" w:rsidRPr="007D5F33" w:rsidRDefault="006B6C36" w:rsidP="0028254E">
            <w:pPr>
              <w:pStyle w:val="TableParagraph"/>
              <w:ind w:left="2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D5F33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1442" w:type="dxa"/>
            <w:vAlign w:val="center"/>
          </w:tcPr>
          <w:p w14:paraId="0ABA6E07" w14:textId="77777777" w:rsidR="006B6C36" w:rsidRPr="007D5F33" w:rsidRDefault="006B6C36" w:rsidP="0028254E">
            <w:pPr>
              <w:pStyle w:val="TableParagraph"/>
              <w:ind w:left="2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988" w:type="dxa"/>
            <w:vAlign w:val="center"/>
          </w:tcPr>
          <w:p w14:paraId="2D1BB126" w14:textId="77777777" w:rsidR="006B6C36" w:rsidRPr="007D5F33" w:rsidRDefault="006B6C36" w:rsidP="0028254E">
            <w:pPr>
              <w:pStyle w:val="TableParagraph"/>
              <w:ind w:left="2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1A67D7E6" w14:textId="77777777" w:rsidR="006B6C36" w:rsidRPr="007D5F33" w:rsidRDefault="006B6C36" w:rsidP="0028254E">
            <w:pPr>
              <w:pStyle w:val="TableParagraph"/>
              <w:ind w:left="2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B6C36" w:rsidRPr="00553A56" w14:paraId="4819707D" w14:textId="77777777" w:rsidTr="0028254E">
        <w:trPr>
          <w:trHeight w:val="390"/>
          <w:jc w:val="center"/>
        </w:trPr>
        <w:tc>
          <w:tcPr>
            <w:tcW w:w="852" w:type="dxa"/>
            <w:shd w:val="clear" w:color="auto" w:fill="auto"/>
          </w:tcPr>
          <w:p w14:paraId="49AA5485" w14:textId="77777777" w:rsidR="006B6C36" w:rsidRPr="007D5F33" w:rsidRDefault="006B6C36" w:rsidP="0028254E">
            <w:pPr>
              <w:pStyle w:val="TableParagraph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7D5F33">
              <w:rPr>
                <w:rFonts w:ascii="Century Gothic" w:hAnsi="Century Gothic" w:cstheme="minorHAns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643" w:type="dxa"/>
          </w:tcPr>
          <w:p w14:paraId="26793CCC" w14:textId="77777777" w:rsidR="006B6C36" w:rsidRPr="007D5F33" w:rsidRDefault="006B6C36" w:rsidP="0028254E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  <w:r w:rsidRPr="007D5F33">
              <w:rPr>
                <w:rFonts w:ascii="Century Gothic" w:hAnsi="Century Gothic" w:cstheme="minorHAnsi"/>
                <w:color w:val="000000"/>
                <w:sz w:val="18"/>
                <w:szCs w:val="18"/>
                <w:lang w:val="es-HN"/>
              </w:rPr>
              <w:t>Sensor óptico de oxígeno disuelto</w:t>
            </w:r>
          </w:p>
        </w:tc>
        <w:tc>
          <w:tcPr>
            <w:tcW w:w="1169" w:type="dxa"/>
          </w:tcPr>
          <w:p w14:paraId="141E26B8" w14:textId="77777777" w:rsidR="006B6C36" w:rsidRPr="007D5F33" w:rsidRDefault="006B6C36" w:rsidP="0028254E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16" w:type="dxa"/>
          </w:tcPr>
          <w:p w14:paraId="63C014B1" w14:textId="77777777" w:rsidR="006B6C36" w:rsidRPr="007D5F33" w:rsidRDefault="006B6C36" w:rsidP="0028254E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245" w:type="dxa"/>
            <w:vMerge/>
          </w:tcPr>
          <w:p w14:paraId="5AE6BED0" w14:textId="77777777" w:rsidR="006B6C36" w:rsidRPr="00C9504A" w:rsidRDefault="006B6C36" w:rsidP="0028254E">
            <w:pPr>
              <w:pStyle w:val="TableParagraph"/>
              <w:ind w:left="2"/>
              <w:jc w:val="center"/>
              <w:rPr>
                <w:rFonts w:ascii="Century Gothic" w:hAnsi="Century Gothic"/>
                <w:sz w:val="16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61331CB5" w14:textId="77777777" w:rsidR="006B6C36" w:rsidRPr="007D5F33" w:rsidRDefault="006B6C36" w:rsidP="0028254E">
            <w:pPr>
              <w:pStyle w:val="TableParagraph"/>
              <w:ind w:left="2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D5F33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1442" w:type="dxa"/>
            <w:vAlign w:val="center"/>
          </w:tcPr>
          <w:p w14:paraId="00E14238" w14:textId="77777777" w:rsidR="006B6C36" w:rsidRPr="007D5F33" w:rsidRDefault="006B6C36" w:rsidP="0028254E">
            <w:pPr>
              <w:pStyle w:val="TableParagraph"/>
              <w:ind w:left="2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988" w:type="dxa"/>
            <w:vAlign w:val="center"/>
          </w:tcPr>
          <w:p w14:paraId="5CB6187D" w14:textId="77777777" w:rsidR="006B6C36" w:rsidRPr="007D5F33" w:rsidRDefault="006B6C36" w:rsidP="0028254E">
            <w:pPr>
              <w:pStyle w:val="TableParagraph"/>
              <w:ind w:left="2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50D64B74" w14:textId="77777777" w:rsidR="006B6C36" w:rsidRPr="007D5F33" w:rsidRDefault="006B6C36" w:rsidP="0028254E">
            <w:pPr>
              <w:pStyle w:val="TableParagraph"/>
              <w:ind w:left="2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B6C36" w:rsidRPr="00F9061E" w14:paraId="10BA0B57" w14:textId="77777777" w:rsidTr="0028254E">
        <w:trPr>
          <w:trHeight w:val="390"/>
          <w:jc w:val="center"/>
        </w:trPr>
        <w:tc>
          <w:tcPr>
            <w:tcW w:w="852" w:type="dxa"/>
            <w:shd w:val="clear" w:color="auto" w:fill="auto"/>
          </w:tcPr>
          <w:p w14:paraId="12FD52F7" w14:textId="77777777" w:rsidR="006B6C36" w:rsidRPr="007D5F33" w:rsidRDefault="006B6C36" w:rsidP="0028254E">
            <w:pPr>
              <w:pStyle w:val="TableParagraph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7D5F33">
              <w:rPr>
                <w:rFonts w:ascii="Century Gothic" w:hAnsi="Century Gothic" w:cstheme="minorHAns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643" w:type="dxa"/>
          </w:tcPr>
          <w:p w14:paraId="1B648242" w14:textId="77777777" w:rsidR="006B6C36" w:rsidRPr="007D5F33" w:rsidRDefault="006B6C36" w:rsidP="0028254E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  <w:r w:rsidRPr="007D5F33">
              <w:rPr>
                <w:rFonts w:ascii="Century Gothic" w:hAnsi="Century Gothic" w:cstheme="minorHAnsi"/>
                <w:color w:val="000000"/>
                <w:sz w:val="18"/>
                <w:szCs w:val="18"/>
              </w:rPr>
              <w:t>Sensor pH/ORP</w:t>
            </w:r>
          </w:p>
        </w:tc>
        <w:tc>
          <w:tcPr>
            <w:tcW w:w="1169" w:type="dxa"/>
          </w:tcPr>
          <w:p w14:paraId="79E5DE1D" w14:textId="77777777" w:rsidR="006B6C36" w:rsidRPr="007D5F33" w:rsidRDefault="006B6C36" w:rsidP="0028254E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16" w:type="dxa"/>
          </w:tcPr>
          <w:p w14:paraId="0286EAF6" w14:textId="77777777" w:rsidR="006B6C36" w:rsidRPr="007D5F33" w:rsidRDefault="006B6C36" w:rsidP="0028254E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245" w:type="dxa"/>
            <w:vMerge/>
          </w:tcPr>
          <w:p w14:paraId="0CF08C8D" w14:textId="77777777" w:rsidR="006B6C36" w:rsidRPr="00C9504A" w:rsidRDefault="006B6C36" w:rsidP="0028254E">
            <w:pPr>
              <w:pStyle w:val="TableParagraph"/>
              <w:ind w:left="2"/>
              <w:jc w:val="center"/>
              <w:rPr>
                <w:rFonts w:ascii="Century Gothic" w:hAnsi="Century Gothic"/>
                <w:sz w:val="16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034CC503" w14:textId="77777777" w:rsidR="006B6C36" w:rsidRPr="007D5F33" w:rsidRDefault="006B6C36" w:rsidP="0028254E">
            <w:pPr>
              <w:pStyle w:val="TableParagraph"/>
              <w:ind w:left="2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D5F33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1442" w:type="dxa"/>
            <w:vAlign w:val="center"/>
          </w:tcPr>
          <w:p w14:paraId="332EA8A6" w14:textId="77777777" w:rsidR="006B6C36" w:rsidRPr="007D5F33" w:rsidRDefault="006B6C36" w:rsidP="0028254E">
            <w:pPr>
              <w:pStyle w:val="TableParagraph"/>
              <w:ind w:left="2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988" w:type="dxa"/>
            <w:vAlign w:val="center"/>
          </w:tcPr>
          <w:p w14:paraId="2008A51B" w14:textId="77777777" w:rsidR="006B6C36" w:rsidRPr="007D5F33" w:rsidRDefault="006B6C36" w:rsidP="0028254E">
            <w:pPr>
              <w:pStyle w:val="TableParagraph"/>
              <w:ind w:left="2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06B2B442" w14:textId="77777777" w:rsidR="006B6C36" w:rsidRPr="007D5F33" w:rsidRDefault="006B6C36" w:rsidP="0028254E">
            <w:pPr>
              <w:pStyle w:val="TableParagraph"/>
              <w:ind w:left="2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B6C36" w:rsidRPr="00553A56" w14:paraId="72003EB7" w14:textId="77777777" w:rsidTr="0028254E">
        <w:trPr>
          <w:trHeight w:val="388"/>
          <w:jc w:val="center"/>
        </w:trPr>
        <w:tc>
          <w:tcPr>
            <w:tcW w:w="852" w:type="dxa"/>
            <w:shd w:val="clear" w:color="auto" w:fill="auto"/>
          </w:tcPr>
          <w:p w14:paraId="4C51C765" w14:textId="77777777" w:rsidR="006B6C36" w:rsidRPr="007D5F33" w:rsidRDefault="006B6C36" w:rsidP="0028254E">
            <w:pPr>
              <w:pStyle w:val="TableParagraph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7D5F33">
              <w:rPr>
                <w:rFonts w:ascii="Century Gothic" w:hAnsi="Century Gothic" w:cstheme="minorHAns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643" w:type="dxa"/>
          </w:tcPr>
          <w:p w14:paraId="785B4FC5" w14:textId="77777777" w:rsidR="006B6C36" w:rsidRPr="007D5F33" w:rsidRDefault="006B6C36" w:rsidP="0028254E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  <w:r w:rsidRPr="007D5F33">
              <w:rPr>
                <w:rFonts w:ascii="Century Gothic" w:hAnsi="Century Gothic" w:cstheme="minorHAnsi"/>
                <w:color w:val="000000"/>
                <w:sz w:val="18"/>
                <w:szCs w:val="18"/>
                <w:lang w:val="es-HN"/>
              </w:rPr>
              <w:t>Sensor de conductividad y temperatura</w:t>
            </w:r>
          </w:p>
        </w:tc>
        <w:tc>
          <w:tcPr>
            <w:tcW w:w="1169" w:type="dxa"/>
          </w:tcPr>
          <w:p w14:paraId="62102FDA" w14:textId="77777777" w:rsidR="006B6C36" w:rsidRPr="007D5F33" w:rsidRDefault="006B6C36" w:rsidP="0028254E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16" w:type="dxa"/>
          </w:tcPr>
          <w:p w14:paraId="22089EA1" w14:textId="77777777" w:rsidR="006B6C36" w:rsidRPr="007D5F33" w:rsidRDefault="006B6C36" w:rsidP="0028254E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245" w:type="dxa"/>
            <w:vMerge/>
          </w:tcPr>
          <w:p w14:paraId="3FBA5790" w14:textId="77777777" w:rsidR="006B6C36" w:rsidRPr="00C9504A" w:rsidRDefault="006B6C36" w:rsidP="0028254E">
            <w:pPr>
              <w:pStyle w:val="TableParagraph"/>
              <w:ind w:left="2"/>
              <w:jc w:val="center"/>
              <w:rPr>
                <w:rFonts w:ascii="Century Gothic" w:hAnsi="Century Gothic"/>
                <w:sz w:val="16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6ABDF751" w14:textId="77777777" w:rsidR="006B6C36" w:rsidRPr="007D5F33" w:rsidRDefault="006B6C36" w:rsidP="0028254E">
            <w:pPr>
              <w:pStyle w:val="TableParagraph"/>
              <w:ind w:left="2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D5F33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1442" w:type="dxa"/>
            <w:vAlign w:val="center"/>
          </w:tcPr>
          <w:p w14:paraId="14C5CD9F" w14:textId="77777777" w:rsidR="006B6C36" w:rsidRPr="007D5F33" w:rsidRDefault="006B6C36" w:rsidP="0028254E">
            <w:pPr>
              <w:pStyle w:val="TableParagraph"/>
              <w:ind w:left="2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988" w:type="dxa"/>
            <w:vAlign w:val="center"/>
          </w:tcPr>
          <w:p w14:paraId="036E1585" w14:textId="77777777" w:rsidR="006B6C36" w:rsidRPr="007D5F33" w:rsidRDefault="006B6C36" w:rsidP="0028254E">
            <w:pPr>
              <w:pStyle w:val="TableParagraph"/>
              <w:ind w:left="2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313C511B" w14:textId="77777777" w:rsidR="006B6C36" w:rsidRPr="007D5F33" w:rsidRDefault="006B6C36" w:rsidP="0028254E">
            <w:pPr>
              <w:pStyle w:val="TableParagraph"/>
              <w:ind w:left="2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B6C36" w:rsidRPr="00124C26" w14:paraId="2878CA12" w14:textId="77777777" w:rsidTr="0028254E">
        <w:trPr>
          <w:trHeight w:val="363"/>
          <w:jc w:val="center"/>
        </w:trPr>
        <w:tc>
          <w:tcPr>
            <w:tcW w:w="11967" w:type="dxa"/>
            <w:gridSpan w:val="7"/>
            <w:vAlign w:val="center"/>
          </w:tcPr>
          <w:p w14:paraId="0E72DE61" w14:textId="77777777" w:rsidR="006B6C36" w:rsidRPr="00124C26" w:rsidRDefault="006B6C36" w:rsidP="0028254E">
            <w:pPr>
              <w:pStyle w:val="TableParagraph"/>
              <w:ind w:left="2"/>
              <w:jc w:val="center"/>
              <w:rPr>
                <w:rFonts w:ascii="Century Gothic" w:hAnsi="Century Gothic"/>
                <w:b/>
                <w:bCs/>
                <w:sz w:val="20"/>
              </w:rPr>
            </w:pPr>
            <w:r>
              <w:rPr>
                <w:rFonts w:ascii="Century Gothic" w:hAnsi="Century Gothic"/>
                <w:b/>
                <w:bCs/>
                <w:sz w:val="20"/>
              </w:rPr>
              <w:t xml:space="preserve">                                                                       </w:t>
            </w:r>
            <w:r w:rsidRPr="00124C26">
              <w:rPr>
                <w:rFonts w:ascii="Century Gothic" w:hAnsi="Century Gothic"/>
                <w:b/>
                <w:bCs/>
                <w:sz w:val="20"/>
              </w:rPr>
              <w:t>Precio</w:t>
            </w:r>
            <w:r w:rsidRPr="00124C26">
              <w:rPr>
                <w:rFonts w:ascii="Century Gothic" w:hAnsi="Century Gothic"/>
                <w:b/>
                <w:bCs/>
                <w:spacing w:val="-5"/>
                <w:sz w:val="20"/>
              </w:rPr>
              <w:t xml:space="preserve"> </w:t>
            </w:r>
            <w:r w:rsidRPr="00124C26">
              <w:rPr>
                <w:rFonts w:ascii="Century Gothic" w:hAnsi="Century Gothic"/>
                <w:b/>
                <w:bCs/>
                <w:sz w:val="20"/>
              </w:rPr>
              <w:t>Total</w:t>
            </w:r>
            <w:r w:rsidRPr="00124C26">
              <w:rPr>
                <w:rFonts w:ascii="Century Gothic" w:hAnsi="Century Gothic"/>
                <w:b/>
                <w:bCs/>
                <w:spacing w:val="-2"/>
                <w:sz w:val="20"/>
              </w:rPr>
              <w:t xml:space="preserve"> </w:t>
            </w:r>
            <w:r w:rsidRPr="00124C26">
              <w:rPr>
                <w:rFonts w:ascii="Century Gothic" w:hAnsi="Century Gothic"/>
                <w:b/>
                <w:bCs/>
                <w:sz w:val="20"/>
              </w:rPr>
              <w:t>de</w:t>
            </w:r>
            <w:r w:rsidRPr="00124C26">
              <w:rPr>
                <w:rFonts w:ascii="Century Gothic" w:hAnsi="Century Gothic"/>
                <w:b/>
                <w:bCs/>
                <w:spacing w:val="-3"/>
                <w:sz w:val="20"/>
              </w:rPr>
              <w:t xml:space="preserve"> </w:t>
            </w:r>
            <w:r w:rsidRPr="00124C26">
              <w:rPr>
                <w:rFonts w:ascii="Century Gothic" w:hAnsi="Century Gothic"/>
                <w:b/>
                <w:bCs/>
                <w:sz w:val="20"/>
              </w:rPr>
              <w:t>los Servicios Conexos</w:t>
            </w:r>
            <w:r w:rsidRPr="00124C26">
              <w:rPr>
                <w:rFonts w:ascii="Century Gothic" w:hAnsi="Century Gothic"/>
                <w:b/>
                <w:bCs/>
                <w:spacing w:val="-2"/>
                <w:sz w:val="20"/>
              </w:rPr>
              <w:t xml:space="preserve"> (incluidos en el precio de la oferta)</w:t>
            </w:r>
            <w:r>
              <w:rPr>
                <w:rFonts w:ascii="Century Gothic" w:hAnsi="Century Gothic"/>
                <w:b/>
                <w:bCs/>
                <w:spacing w:val="-2"/>
                <w:sz w:val="20"/>
              </w:rPr>
              <w:t xml:space="preserve">   L</w:t>
            </w:r>
          </w:p>
        </w:tc>
        <w:tc>
          <w:tcPr>
            <w:tcW w:w="988" w:type="dxa"/>
            <w:vAlign w:val="center"/>
          </w:tcPr>
          <w:p w14:paraId="67C9F84B" w14:textId="77777777" w:rsidR="006B6C36" w:rsidRPr="00124C26" w:rsidRDefault="006B6C36" w:rsidP="0028254E">
            <w:pPr>
              <w:pStyle w:val="TableParagraph"/>
              <w:ind w:left="2"/>
              <w:jc w:val="center"/>
              <w:rPr>
                <w:rFonts w:ascii="Century Gothic" w:hAnsi="Century Gothic"/>
                <w:b/>
                <w:bCs/>
                <w:sz w:val="18"/>
              </w:rPr>
            </w:pPr>
          </w:p>
        </w:tc>
        <w:tc>
          <w:tcPr>
            <w:tcW w:w="1992" w:type="dxa"/>
            <w:vAlign w:val="center"/>
          </w:tcPr>
          <w:p w14:paraId="4A4732E8" w14:textId="77777777" w:rsidR="006B6C36" w:rsidRPr="00124C26" w:rsidRDefault="006B6C36" w:rsidP="0028254E">
            <w:pPr>
              <w:pStyle w:val="TableParagraph"/>
              <w:ind w:left="2"/>
              <w:jc w:val="center"/>
              <w:rPr>
                <w:rFonts w:ascii="Century Gothic" w:hAnsi="Century Gothic"/>
                <w:b/>
                <w:bCs/>
                <w:sz w:val="18"/>
              </w:rPr>
            </w:pPr>
          </w:p>
        </w:tc>
      </w:tr>
    </w:tbl>
    <w:p w14:paraId="3CECDB92" w14:textId="77777777" w:rsidR="006B6C36" w:rsidRDefault="006B6C36" w:rsidP="006B6C36">
      <w:pPr>
        <w:widowControl w:val="0"/>
        <w:spacing w:after="0" w:line="240" w:lineRule="auto"/>
        <w:ind w:left="182"/>
        <w:rPr>
          <w:rFonts w:ascii="Century Gothic" w:hAnsi="Century Gothic"/>
          <w:sz w:val="20"/>
          <w:lang w:val="es-HN"/>
        </w:rPr>
      </w:pPr>
    </w:p>
    <w:p w14:paraId="65B0515E" w14:textId="77777777" w:rsidR="006B6C36" w:rsidRDefault="006B6C36" w:rsidP="006B6C36">
      <w:pPr>
        <w:widowControl w:val="0"/>
        <w:spacing w:after="0" w:line="240" w:lineRule="auto"/>
        <w:ind w:left="182"/>
        <w:rPr>
          <w:rFonts w:ascii="Century Gothic" w:hAnsi="Century Gothic"/>
          <w:sz w:val="20"/>
          <w:lang w:val="es-HN"/>
        </w:rPr>
      </w:pPr>
    </w:p>
    <w:p w14:paraId="382E817A" w14:textId="77777777" w:rsidR="006B6C36" w:rsidRDefault="006B6C36" w:rsidP="006B6C36">
      <w:pPr>
        <w:widowControl w:val="0"/>
        <w:spacing w:after="0" w:line="240" w:lineRule="auto"/>
        <w:ind w:left="182"/>
        <w:rPr>
          <w:rFonts w:ascii="Century Gothic" w:hAnsi="Century Gothic"/>
          <w:sz w:val="20"/>
          <w:lang w:val="es-HN"/>
        </w:rPr>
      </w:pPr>
    </w:p>
    <w:p w14:paraId="6B2A0899" w14:textId="77777777" w:rsidR="006B6C36" w:rsidRDefault="006B6C36" w:rsidP="006B6C36">
      <w:pPr>
        <w:widowControl w:val="0"/>
        <w:spacing w:after="0" w:line="240" w:lineRule="auto"/>
        <w:ind w:left="182"/>
        <w:rPr>
          <w:rFonts w:ascii="Century Gothic" w:hAnsi="Century Gothic"/>
          <w:sz w:val="20"/>
          <w:lang w:val="es-HN"/>
        </w:rPr>
      </w:pPr>
    </w:p>
    <w:p w14:paraId="4698C945" w14:textId="77777777" w:rsidR="006B6C36" w:rsidRDefault="006B6C36" w:rsidP="006B6C36">
      <w:pPr>
        <w:widowControl w:val="0"/>
        <w:spacing w:after="0" w:line="240" w:lineRule="auto"/>
        <w:ind w:left="182"/>
        <w:rPr>
          <w:rFonts w:ascii="Century Gothic" w:hAnsi="Century Gothic"/>
          <w:i/>
          <w:sz w:val="20"/>
          <w:lang w:val="es-HN"/>
        </w:rPr>
      </w:pPr>
      <w:r w:rsidRPr="00963B6B">
        <w:rPr>
          <w:rFonts w:ascii="Century Gothic" w:hAnsi="Century Gothic"/>
          <w:sz w:val="20"/>
          <w:lang w:val="es-HN"/>
        </w:rPr>
        <w:t>Nombre</w:t>
      </w:r>
      <w:r w:rsidRPr="00963B6B">
        <w:rPr>
          <w:rFonts w:ascii="Century Gothic" w:hAnsi="Century Gothic"/>
          <w:spacing w:val="-5"/>
          <w:sz w:val="20"/>
          <w:lang w:val="es-HN"/>
        </w:rPr>
        <w:t xml:space="preserve"> </w:t>
      </w:r>
      <w:r w:rsidRPr="00963B6B">
        <w:rPr>
          <w:rFonts w:ascii="Century Gothic" w:hAnsi="Century Gothic"/>
          <w:sz w:val="20"/>
          <w:lang w:val="es-HN"/>
        </w:rPr>
        <w:t>del</w:t>
      </w:r>
      <w:r w:rsidRPr="00963B6B">
        <w:rPr>
          <w:rFonts w:ascii="Century Gothic" w:hAnsi="Century Gothic"/>
          <w:spacing w:val="-5"/>
          <w:sz w:val="20"/>
          <w:lang w:val="es-HN"/>
        </w:rPr>
        <w:t xml:space="preserve"> </w:t>
      </w:r>
      <w:r w:rsidRPr="00963B6B">
        <w:rPr>
          <w:rFonts w:ascii="Century Gothic" w:hAnsi="Century Gothic"/>
          <w:sz w:val="20"/>
          <w:lang w:val="es-HN"/>
        </w:rPr>
        <w:t>Licitante</w:t>
      </w:r>
      <w:r w:rsidRPr="00963B6B">
        <w:rPr>
          <w:rFonts w:ascii="Century Gothic" w:hAnsi="Century Gothic"/>
          <w:spacing w:val="-3"/>
          <w:sz w:val="20"/>
          <w:lang w:val="es-HN"/>
        </w:rPr>
        <w:t xml:space="preserve"> </w:t>
      </w:r>
      <w:r w:rsidRPr="00963B6B">
        <w:rPr>
          <w:rFonts w:ascii="Century Gothic" w:hAnsi="Century Gothic"/>
          <w:i/>
          <w:sz w:val="20"/>
          <w:lang w:val="es-HN"/>
        </w:rPr>
        <w:t>[indicar</w:t>
      </w:r>
      <w:r w:rsidRPr="00963B6B">
        <w:rPr>
          <w:rFonts w:ascii="Century Gothic" w:hAnsi="Century Gothic"/>
          <w:i/>
          <w:spacing w:val="-5"/>
          <w:sz w:val="20"/>
          <w:lang w:val="es-HN"/>
        </w:rPr>
        <w:t xml:space="preserve"> </w:t>
      </w:r>
      <w:r w:rsidRPr="00963B6B">
        <w:rPr>
          <w:rFonts w:ascii="Century Gothic" w:hAnsi="Century Gothic"/>
          <w:i/>
          <w:sz w:val="20"/>
          <w:lang w:val="es-HN"/>
        </w:rPr>
        <w:t>el</w:t>
      </w:r>
      <w:r w:rsidRPr="00963B6B">
        <w:rPr>
          <w:rFonts w:ascii="Century Gothic" w:hAnsi="Century Gothic"/>
          <w:i/>
          <w:spacing w:val="-5"/>
          <w:sz w:val="20"/>
          <w:lang w:val="es-HN"/>
        </w:rPr>
        <w:t xml:space="preserve"> </w:t>
      </w:r>
      <w:r w:rsidRPr="00963B6B">
        <w:rPr>
          <w:rFonts w:ascii="Century Gothic" w:hAnsi="Century Gothic"/>
          <w:i/>
          <w:sz w:val="20"/>
          <w:lang w:val="es-HN"/>
        </w:rPr>
        <w:t>nombre</w:t>
      </w:r>
      <w:r w:rsidRPr="00963B6B">
        <w:rPr>
          <w:rFonts w:ascii="Century Gothic" w:hAnsi="Century Gothic"/>
          <w:i/>
          <w:spacing w:val="-5"/>
          <w:sz w:val="20"/>
          <w:lang w:val="es-HN"/>
        </w:rPr>
        <w:t xml:space="preserve"> </w:t>
      </w:r>
      <w:r w:rsidRPr="00963B6B">
        <w:rPr>
          <w:rFonts w:ascii="Century Gothic" w:hAnsi="Century Gothic"/>
          <w:i/>
          <w:sz w:val="20"/>
          <w:lang w:val="es-HN"/>
        </w:rPr>
        <w:t>completo</w:t>
      </w:r>
      <w:r w:rsidRPr="00963B6B">
        <w:rPr>
          <w:rFonts w:ascii="Century Gothic" w:hAnsi="Century Gothic"/>
          <w:i/>
          <w:spacing w:val="-6"/>
          <w:sz w:val="20"/>
          <w:lang w:val="es-HN"/>
        </w:rPr>
        <w:t xml:space="preserve"> </w:t>
      </w:r>
      <w:r w:rsidRPr="00963B6B">
        <w:rPr>
          <w:rFonts w:ascii="Century Gothic" w:hAnsi="Century Gothic"/>
          <w:i/>
          <w:sz w:val="20"/>
          <w:lang w:val="es-HN"/>
        </w:rPr>
        <w:t>del</w:t>
      </w:r>
      <w:r w:rsidRPr="00963B6B">
        <w:rPr>
          <w:rFonts w:ascii="Century Gothic" w:hAnsi="Century Gothic"/>
          <w:i/>
          <w:spacing w:val="-4"/>
          <w:sz w:val="20"/>
          <w:lang w:val="es-HN"/>
        </w:rPr>
        <w:t xml:space="preserve"> </w:t>
      </w:r>
      <w:r w:rsidRPr="00963B6B">
        <w:rPr>
          <w:rFonts w:ascii="Century Gothic" w:hAnsi="Century Gothic"/>
          <w:i/>
          <w:sz w:val="20"/>
          <w:lang w:val="es-HN"/>
        </w:rPr>
        <w:t>Licitante]</w:t>
      </w:r>
    </w:p>
    <w:p w14:paraId="6E6E4749" w14:textId="77777777" w:rsidR="006B6C36" w:rsidRDefault="006B6C36" w:rsidP="006B6C36">
      <w:pPr>
        <w:widowControl w:val="0"/>
        <w:spacing w:after="0" w:line="240" w:lineRule="auto"/>
        <w:ind w:left="182"/>
        <w:rPr>
          <w:rFonts w:ascii="Century Gothic" w:hAnsi="Century Gothic"/>
          <w:sz w:val="20"/>
          <w:lang w:val="es-HN"/>
        </w:rPr>
      </w:pPr>
    </w:p>
    <w:p w14:paraId="17B1B8F4" w14:textId="77777777" w:rsidR="006B6C36" w:rsidRDefault="006B6C36" w:rsidP="006B6C36">
      <w:pPr>
        <w:widowControl w:val="0"/>
        <w:spacing w:after="0" w:line="240" w:lineRule="auto"/>
        <w:ind w:left="182"/>
        <w:rPr>
          <w:rFonts w:ascii="Century Gothic" w:hAnsi="Century Gothic"/>
          <w:sz w:val="20"/>
          <w:lang w:val="es-HN"/>
        </w:rPr>
      </w:pPr>
    </w:p>
    <w:p w14:paraId="18111ED1" w14:textId="77777777" w:rsidR="006B6C36" w:rsidRPr="00963B6B" w:rsidRDefault="006B6C36" w:rsidP="006B6C36">
      <w:pPr>
        <w:widowControl w:val="0"/>
        <w:spacing w:after="0" w:line="240" w:lineRule="auto"/>
        <w:ind w:left="182"/>
        <w:rPr>
          <w:rFonts w:ascii="Century Gothic" w:hAnsi="Century Gothic"/>
          <w:i/>
          <w:sz w:val="20"/>
          <w:lang w:val="es-HN"/>
        </w:rPr>
      </w:pPr>
      <w:r w:rsidRPr="00963B6B">
        <w:rPr>
          <w:rFonts w:ascii="Century Gothic" w:hAnsi="Century Gothic"/>
          <w:sz w:val="20"/>
          <w:lang w:val="es-HN"/>
        </w:rPr>
        <w:t>Firma</w:t>
      </w:r>
      <w:r w:rsidRPr="00963B6B">
        <w:rPr>
          <w:rFonts w:ascii="Century Gothic" w:hAnsi="Century Gothic"/>
          <w:spacing w:val="-5"/>
          <w:sz w:val="20"/>
          <w:lang w:val="es-HN"/>
        </w:rPr>
        <w:t xml:space="preserve"> </w:t>
      </w:r>
      <w:r w:rsidRPr="00963B6B">
        <w:rPr>
          <w:rFonts w:ascii="Century Gothic" w:hAnsi="Century Gothic"/>
          <w:sz w:val="20"/>
          <w:lang w:val="es-HN"/>
        </w:rPr>
        <w:t>del</w:t>
      </w:r>
      <w:r w:rsidRPr="00963B6B">
        <w:rPr>
          <w:rFonts w:ascii="Century Gothic" w:hAnsi="Century Gothic"/>
          <w:spacing w:val="-3"/>
          <w:sz w:val="20"/>
          <w:lang w:val="es-HN"/>
        </w:rPr>
        <w:t xml:space="preserve"> </w:t>
      </w:r>
      <w:r w:rsidRPr="00963B6B">
        <w:rPr>
          <w:rFonts w:ascii="Century Gothic" w:hAnsi="Century Gothic"/>
          <w:sz w:val="20"/>
          <w:lang w:val="es-HN"/>
        </w:rPr>
        <w:t>Licitante</w:t>
      </w:r>
      <w:r w:rsidRPr="00963B6B">
        <w:rPr>
          <w:rFonts w:ascii="Century Gothic" w:hAnsi="Century Gothic"/>
          <w:spacing w:val="-3"/>
          <w:sz w:val="20"/>
          <w:lang w:val="es-HN"/>
        </w:rPr>
        <w:t xml:space="preserve"> </w:t>
      </w:r>
      <w:r w:rsidRPr="00963B6B">
        <w:rPr>
          <w:rFonts w:ascii="Century Gothic" w:hAnsi="Century Gothic"/>
          <w:i/>
          <w:sz w:val="20"/>
          <w:lang w:val="es-HN"/>
        </w:rPr>
        <w:t>[firma</w:t>
      </w:r>
      <w:r w:rsidRPr="00963B6B">
        <w:rPr>
          <w:rFonts w:ascii="Century Gothic" w:hAnsi="Century Gothic"/>
          <w:i/>
          <w:spacing w:val="-4"/>
          <w:sz w:val="20"/>
          <w:lang w:val="es-HN"/>
        </w:rPr>
        <w:t xml:space="preserve"> </w:t>
      </w:r>
      <w:r w:rsidRPr="00963B6B">
        <w:rPr>
          <w:rFonts w:ascii="Century Gothic" w:hAnsi="Century Gothic"/>
          <w:i/>
          <w:sz w:val="20"/>
          <w:lang w:val="es-HN"/>
        </w:rPr>
        <w:t>de</w:t>
      </w:r>
      <w:r w:rsidRPr="00963B6B">
        <w:rPr>
          <w:rFonts w:ascii="Century Gothic" w:hAnsi="Century Gothic"/>
          <w:i/>
          <w:spacing w:val="-5"/>
          <w:sz w:val="20"/>
          <w:lang w:val="es-HN"/>
        </w:rPr>
        <w:t xml:space="preserve"> </w:t>
      </w:r>
      <w:r w:rsidRPr="00963B6B">
        <w:rPr>
          <w:rFonts w:ascii="Century Gothic" w:hAnsi="Century Gothic"/>
          <w:i/>
          <w:sz w:val="20"/>
          <w:lang w:val="es-HN"/>
        </w:rPr>
        <w:t>la</w:t>
      </w:r>
      <w:r w:rsidRPr="00963B6B">
        <w:rPr>
          <w:rFonts w:ascii="Century Gothic" w:hAnsi="Century Gothic"/>
          <w:i/>
          <w:spacing w:val="-6"/>
          <w:sz w:val="20"/>
          <w:lang w:val="es-HN"/>
        </w:rPr>
        <w:t xml:space="preserve"> </w:t>
      </w:r>
      <w:r w:rsidRPr="00963B6B">
        <w:rPr>
          <w:rFonts w:ascii="Century Gothic" w:hAnsi="Century Gothic"/>
          <w:i/>
          <w:sz w:val="20"/>
          <w:lang w:val="es-HN"/>
        </w:rPr>
        <w:t>persona</w:t>
      </w:r>
      <w:r w:rsidRPr="00963B6B">
        <w:rPr>
          <w:rFonts w:ascii="Century Gothic" w:hAnsi="Century Gothic"/>
          <w:i/>
          <w:spacing w:val="-4"/>
          <w:sz w:val="20"/>
          <w:lang w:val="es-HN"/>
        </w:rPr>
        <w:t xml:space="preserve"> </w:t>
      </w:r>
      <w:r w:rsidRPr="00963B6B">
        <w:rPr>
          <w:rFonts w:ascii="Century Gothic" w:hAnsi="Century Gothic"/>
          <w:i/>
          <w:sz w:val="20"/>
          <w:lang w:val="es-HN"/>
        </w:rPr>
        <w:t>que</w:t>
      </w:r>
      <w:r w:rsidRPr="00963B6B">
        <w:rPr>
          <w:rFonts w:ascii="Century Gothic" w:hAnsi="Century Gothic"/>
          <w:i/>
          <w:spacing w:val="-5"/>
          <w:sz w:val="20"/>
          <w:lang w:val="es-HN"/>
        </w:rPr>
        <w:t xml:space="preserve"> </w:t>
      </w:r>
      <w:r w:rsidRPr="00963B6B">
        <w:rPr>
          <w:rFonts w:ascii="Century Gothic" w:hAnsi="Century Gothic"/>
          <w:i/>
          <w:sz w:val="20"/>
          <w:lang w:val="es-HN"/>
        </w:rPr>
        <w:t>firma</w:t>
      </w:r>
      <w:r w:rsidRPr="00963B6B">
        <w:rPr>
          <w:rFonts w:ascii="Century Gothic" w:hAnsi="Century Gothic"/>
          <w:i/>
          <w:spacing w:val="-4"/>
          <w:sz w:val="20"/>
          <w:lang w:val="es-HN"/>
        </w:rPr>
        <w:t xml:space="preserve"> </w:t>
      </w:r>
      <w:r w:rsidRPr="00963B6B">
        <w:rPr>
          <w:rFonts w:ascii="Century Gothic" w:hAnsi="Century Gothic"/>
          <w:i/>
          <w:sz w:val="20"/>
          <w:lang w:val="es-HN"/>
        </w:rPr>
        <w:t>la</w:t>
      </w:r>
      <w:r w:rsidRPr="00963B6B">
        <w:rPr>
          <w:rFonts w:ascii="Century Gothic" w:hAnsi="Century Gothic"/>
          <w:i/>
          <w:spacing w:val="-1"/>
          <w:sz w:val="20"/>
          <w:lang w:val="es-HN"/>
        </w:rPr>
        <w:t xml:space="preserve"> </w:t>
      </w:r>
      <w:r w:rsidRPr="00963B6B">
        <w:rPr>
          <w:rFonts w:ascii="Century Gothic" w:hAnsi="Century Gothic"/>
          <w:i/>
          <w:sz w:val="20"/>
          <w:lang w:val="es-HN"/>
        </w:rPr>
        <w:t>oferta]</w:t>
      </w:r>
      <w:r w:rsidRPr="00963B6B">
        <w:rPr>
          <w:rFonts w:ascii="Century Gothic" w:hAnsi="Century Gothic"/>
          <w:i/>
          <w:spacing w:val="1"/>
          <w:sz w:val="20"/>
          <w:lang w:val="es-HN"/>
        </w:rPr>
        <w:t xml:space="preserve"> </w:t>
      </w:r>
      <w:r w:rsidRPr="00963B6B">
        <w:rPr>
          <w:rFonts w:ascii="Century Gothic" w:hAnsi="Century Gothic"/>
          <w:sz w:val="20"/>
          <w:lang w:val="es-HN"/>
        </w:rPr>
        <w:t>Fecha</w:t>
      </w:r>
      <w:r w:rsidRPr="00963B6B">
        <w:rPr>
          <w:rFonts w:ascii="Century Gothic" w:hAnsi="Century Gothic"/>
          <w:spacing w:val="-5"/>
          <w:sz w:val="20"/>
          <w:lang w:val="es-HN"/>
        </w:rPr>
        <w:t xml:space="preserve"> </w:t>
      </w:r>
      <w:r w:rsidRPr="00963B6B">
        <w:rPr>
          <w:rFonts w:ascii="Century Gothic" w:hAnsi="Century Gothic"/>
          <w:i/>
          <w:sz w:val="20"/>
          <w:lang w:val="es-HN"/>
        </w:rPr>
        <w:t>[Indicar</w:t>
      </w:r>
      <w:r w:rsidRPr="00963B6B">
        <w:rPr>
          <w:rFonts w:ascii="Century Gothic" w:hAnsi="Century Gothic"/>
          <w:i/>
          <w:spacing w:val="-5"/>
          <w:sz w:val="20"/>
          <w:lang w:val="es-HN"/>
        </w:rPr>
        <w:t xml:space="preserve"> </w:t>
      </w:r>
      <w:r w:rsidRPr="00963B6B">
        <w:rPr>
          <w:rFonts w:ascii="Century Gothic" w:hAnsi="Century Gothic"/>
          <w:i/>
          <w:spacing w:val="-2"/>
          <w:sz w:val="20"/>
          <w:lang w:val="es-HN"/>
        </w:rPr>
        <w:t>Fecha]</w:t>
      </w:r>
    </w:p>
    <w:p w14:paraId="63D7F7EA" w14:textId="77777777" w:rsidR="006B6C36" w:rsidRPr="009E08C8" w:rsidRDefault="006B6C36" w:rsidP="006B6C36">
      <w:pPr>
        <w:spacing w:after="160" w:line="259" w:lineRule="auto"/>
        <w:jc w:val="center"/>
        <w:rPr>
          <w:rFonts w:ascii="Century Gothic" w:hAnsi="Century Gothic" w:cs="Times New Roman"/>
          <w:b/>
          <w:bCs/>
          <w:i/>
          <w:iCs/>
          <w:sz w:val="16"/>
          <w:szCs w:val="16"/>
          <w:lang w:val="es-HN"/>
        </w:rPr>
      </w:pPr>
    </w:p>
    <w:p w14:paraId="6F4EAA7D" w14:textId="77777777" w:rsidR="006B6C36" w:rsidRDefault="006B6C36" w:rsidP="006B6C36">
      <w:pPr>
        <w:widowControl w:val="0"/>
        <w:spacing w:after="0" w:line="240" w:lineRule="auto"/>
        <w:ind w:left="182"/>
        <w:rPr>
          <w:rFonts w:ascii="Century Gothic" w:hAnsi="Century Gothic"/>
          <w:sz w:val="20"/>
          <w:lang w:val="es-HN"/>
        </w:rPr>
      </w:pPr>
    </w:p>
    <w:p w14:paraId="37EF7F7D" w14:textId="77777777" w:rsidR="006B6C36" w:rsidRDefault="006B6C36" w:rsidP="006B6C36">
      <w:pPr>
        <w:widowControl w:val="0"/>
        <w:spacing w:after="0" w:line="240" w:lineRule="auto"/>
        <w:ind w:left="182"/>
        <w:rPr>
          <w:rFonts w:ascii="Century Gothic" w:hAnsi="Century Gothic"/>
          <w:sz w:val="20"/>
          <w:lang w:val="es-HN"/>
        </w:rPr>
      </w:pPr>
    </w:p>
    <w:p w14:paraId="79FA9E78" w14:textId="77777777" w:rsidR="006B6C36" w:rsidRDefault="006B6C36" w:rsidP="006B6C36">
      <w:pPr>
        <w:widowControl w:val="0"/>
        <w:spacing w:after="0" w:line="240" w:lineRule="auto"/>
        <w:ind w:left="182"/>
        <w:rPr>
          <w:rFonts w:ascii="Century Gothic" w:hAnsi="Century Gothic"/>
          <w:sz w:val="20"/>
          <w:lang w:val="es-HN"/>
        </w:rPr>
      </w:pPr>
    </w:p>
    <w:p w14:paraId="1E9E6D6A" w14:textId="77777777" w:rsidR="006B6C36" w:rsidRDefault="006B6C36" w:rsidP="006B6C36">
      <w:pPr>
        <w:spacing w:after="160" w:line="259" w:lineRule="auto"/>
        <w:rPr>
          <w:rFonts w:ascii="Century Gothic" w:hAnsi="Century Gothic"/>
          <w:sz w:val="20"/>
          <w:lang w:val="es-HN"/>
        </w:rPr>
      </w:pPr>
      <w:r>
        <w:rPr>
          <w:rFonts w:ascii="Century Gothic" w:hAnsi="Century Gothic"/>
          <w:sz w:val="20"/>
          <w:lang w:val="es-HN"/>
        </w:rPr>
        <w:br w:type="page"/>
      </w:r>
    </w:p>
    <w:p w14:paraId="3ED82CE3" w14:textId="77777777" w:rsidR="006B6C36" w:rsidRDefault="006B6C36" w:rsidP="006B6C36">
      <w:pPr>
        <w:widowControl w:val="0"/>
        <w:spacing w:after="0" w:line="240" w:lineRule="auto"/>
        <w:ind w:left="182"/>
        <w:rPr>
          <w:rFonts w:ascii="Century Gothic" w:hAnsi="Century Gothic"/>
          <w:sz w:val="20"/>
          <w:lang w:val="es-HN"/>
        </w:rPr>
      </w:pPr>
    </w:p>
    <w:p w14:paraId="063ECED8" w14:textId="02E5A18E" w:rsidR="006B6C36" w:rsidRPr="00963B6B" w:rsidRDefault="006B6C36" w:rsidP="006B6C36">
      <w:pPr>
        <w:widowControl w:val="0"/>
        <w:spacing w:after="0" w:line="240" w:lineRule="auto"/>
        <w:jc w:val="center"/>
        <w:rPr>
          <w:rFonts w:ascii="Century Gothic" w:hAnsi="Century Gothic"/>
          <w:b/>
          <w:lang w:val="es-BO"/>
        </w:rPr>
      </w:pPr>
      <w:r w:rsidRPr="00963B6B">
        <w:rPr>
          <w:rFonts w:ascii="Century Gothic" w:hAnsi="Century Gothic"/>
          <w:b/>
          <w:lang w:val="es-BO"/>
        </w:rPr>
        <w:t>FORMULARIO DE SERVICIOS CONEXOS</w:t>
      </w:r>
      <w:r w:rsidR="000B398D">
        <w:rPr>
          <w:rFonts w:ascii="Century Gothic" w:hAnsi="Century Gothic"/>
          <w:b/>
          <w:lang w:val="es-BO"/>
        </w:rPr>
        <w:t xml:space="preserve"> (enmendado)</w:t>
      </w:r>
    </w:p>
    <w:p w14:paraId="3291E7CC" w14:textId="77777777" w:rsidR="006B6C36" w:rsidRDefault="006B6C36" w:rsidP="006B6C36">
      <w:pPr>
        <w:widowControl w:val="0"/>
        <w:spacing w:after="0" w:line="240" w:lineRule="auto"/>
        <w:ind w:left="182"/>
        <w:jc w:val="center"/>
        <w:rPr>
          <w:rFonts w:ascii="Century Gothic" w:hAnsi="Century Gothic"/>
          <w:b/>
          <w:lang w:val="es-BO"/>
        </w:rPr>
      </w:pPr>
      <w:r w:rsidRPr="00963B6B">
        <w:rPr>
          <w:rFonts w:ascii="Century Gothic" w:hAnsi="Century Gothic"/>
          <w:b/>
          <w:lang w:val="es-BO"/>
        </w:rPr>
        <w:t>Precio y Cronograma de Cumplimiento - Servicios Conexos</w:t>
      </w:r>
      <w:r>
        <w:rPr>
          <w:rFonts w:ascii="Century Gothic" w:hAnsi="Century Gothic"/>
          <w:b/>
          <w:lang w:val="es-BO"/>
        </w:rPr>
        <w:t xml:space="preserve"> </w:t>
      </w:r>
      <w:r w:rsidRPr="00ED2B2F">
        <w:rPr>
          <w:rFonts w:ascii="Century Gothic" w:hAnsi="Century Gothic"/>
          <w:b/>
          <w:u w:val="single"/>
          <w:lang w:val="es-BO"/>
        </w:rPr>
        <w:t>Requeridos</w:t>
      </w:r>
    </w:p>
    <w:p w14:paraId="227640D9" w14:textId="77777777" w:rsidR="006B6C36" w:rsidRPr="00BE0826" w:rsidRDefault="006B6C36" w:rsidP="006B6C36">
      <w:pPr>
        <w:widowControl w:val="0"/>
        <w:spacing w:after="0" w:line="240" w:lineRule="auto"/>
        <w:ind w:left="182"/>
        <w:jc w:val="center"/>
        <w:rPr>
          <w:rFonts w:ascii="Century Gothic" w:hAnsi="Century Gothic"/>
          <w:sz w:val="20"/>
          <w:lang w:val="es-BO"/>
        </w:rPr>
      </w:pPr>
    </w:p>
    <w:p w14:paraId="2DA2801A" w14:textId="77777777" w:rsidR="006B6C36" w:rsidRDefault="006B6C36" w:rsidP="006B6C36">
      <w:pPr>
        <w:widowControl w:val="0"/>
        <w:spacing w:after="0" w:line="240" w:lineRule="auto"/>
        <w:ind w:left="182"/>
        <w:rPr>
          <w:rFonts w:ascii="Century Gothic" w:hAnsi="Century Gothic"/>
          <w:sz w:val="20"/>
          <w:lang w:val="es-HN"/>
        </w:rPr>
      </w:pPr>
    </w:p>
    <w:tbl>
      <w:tblPr>
        <w:tblStyle w:val="TableNormal"/>
        <w:tblW w:w="15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768"/>
        <w:gridCol w:w="2065"/>
        <w:gridCol w:w="1169"/>
        <w:gridCol w:w="1716"/>
        <w:gridCol w:w="3955"/>
        <w:gridCol w:w="900"/>
        <w:gridCol w:w="990"/>
        <w:gridCol w:w="990"/>
        <w:gridCol w:w="1626"/>
      </w:tblGrid>
      <w:tr w:rsidR="006B6C36" w:rsidRPr="00BE0826" w14:paraId="5C74E23B" w14:textId="77777777" w:rsidTr="0028254E">
        <w:trPr>
          <w:trHeight w:val="432"/>
          <w:tblHeader/>
          <w:jc w:val="center"/>
        </w:trPr>
        <w:tc>
          <w:tcPr>
            <w:tcW w:w="1620" w:type="dxa"/>
            <w:gridSpan w:val="2"/>
            <w:shd w:val="clear" w:color="auto" w:fill="B4C6E7" w:themeFill="accent1" w:themeFillTint="66"/>
          </w:tcPr>
          <w:p w14:paraId="4E1932EC" w14:textId="77777777" w:rsidR="006B6C36" w:rsidRPr="00BE0826" w:rsidRDefault="006B6C36" w:rsidP="0028254E">
            <w:pPr>
              <w:pStyle w:val="TableParagraph"/>
              <w:ind w:left="2"/>
              <w:jc w:val="center"/>
              <w:rPr>
                <w:rFonts w:ascii="Century Gothic" w:eastAsia="Calibri" w:hAnsi="Century Gothic" w:cstheme="minorHAnsi"/>
                <w:b/>
                <w:sz w:val="20"/>
                <w:szCs w:val="20"/>
                <w:lang w:val="es-HN"/>
              </w:rPr>
            </w:pPr>
          </w:p>
        </w:tc>
        <w:tc>
          <w:tcPr>
            <w:tcW w:w="13411" w:type="dxa"/>
            <w:gridSpan w:val="8"/>
            <w:shd w:val="clear" w:color="auto" w:fill="B4C6E7" w:themeFill="accent1" w:themeFillTint="66"/>
            <w:vAlign w:val="center"/>
          </w:tcPr>
          <w:p w14:paraId="37C35A88" w14:textId="77777777" w:rsidR="006B6C36" w:rsidRPr="00BE0826" w:rsidRDefault="006B6C36" w:rsidP="0028254E">
            <w:pPr>
              <w:pStyle w:val="TableParagraph"/>
              <w:ind w:left="2"/>
              <w:jc w:val="center"/>
              <w:rPr>
                <w:rFonts w:ascii="Century Gothic" w:hAnsi="Century Gothic"/>
                <w:w w:val="99"/>
                <w:sz w:val="20"/>
                <w:szCs w:val="20"/>
              </w:rPr>
            </w:pPr>
            <w:r w:rsidRPr="00BE0826">
              <w:rPr>
                <w:rFonts w:ascii="Century Gothic" w:eastAsia="Calibri" w:hAnsi="Century Gothic" w:cstheme="minorHAnsi"/>
                <w:b/>
                <w:sz w:val="20"/>
                <w:szCs w:val="20"/>
                <w:lang w:val="es-HN"/>
              </w:rPr>
              <w:t>Lote 2 – Accesorios para Equipo Multiparamétrico Marca YSI Modelo Pro DSS</w:t>
            </w:r>
          </w:p>
        </w:tc>
      </w:tr>
      <w:tr w:rsidR="006B6C36" w:rsidRPr="00FD154A" w14:paraId="6E5967D3" w14:textId="77777777" w:rsidTr="0028254E">
        <w:trPr>
          <w:trHeight w:val="20"/>
          <w:tblHeader/>
          <w:jc w:val="center"/>
        </w:trPr>
        <w:tc>
          <w:tcPr>
            <w:tcW w:w="852" w:type="dxa"/>
            <w:shd w:val="clear" w:color="auto" w:fill="D9E2F3" w:themeFill="accent1" w:themeFillTint="33"/>
          </w:tcPr>
          <w:p w14:paraId="0B17CE93" w14:textId="77777777" w:rsidR="006B6C36" w:rsidRPr="00FD154A" w:rsidRDefault="006B6C36" w:rsidP="0028254E">
            <w:pPr>
              <w:pStyle w:val="TableParagraph"/>
              <w:ind w:left="11"/>
              <w:jc w:val="center"/>
              <w:rPr>
                <w:rFonts w:ascii="Century Gothic" w:hAnsi="Century Gothic"/>
                <w:b/>
                <w:bCs/>
                <w:sz w:val="20"/>
              </w:rPr>
            </w:pPr>
            <w:r w:rsidRPr="00FD154A">
              <w:rPr>
                <w:rFonts w:ascii="Century Gothic" w:hAnsi="Century Gothic"/>
                <w:b/>
                <w:bCs/>
                <w:w w:val="99"/>
                <w:sz w:val="20"/>
              </w:rPr>
              <w:t>1</w:t>
            </w:r>
          </w:p>
        </w:tc>
        <w:tc>
          <w:tcPr>
            <w:tcW w:w="2833" w:type="dxa"/>
            <w:gridSpan w:val="2"/>
            <w:shd w:val="clear" w:color="auto" w:fill="D9E2F3" w:themeFill="accent1" w:themeFillTint="33"/>
          </w:tcPr>
          <w:p w14:paraId="2B5C886A" w14:textId="77777777" w:rsidR="006B6C36" w:rsidRPr="00FD154A" w:rsidRDefault="006B6C36" w:rsidP="0028254E">
            <w:pPr>
              <w:pStyle w:val="TableParagraph"/>
              <w:ind w:left="4"/>
              <w:jc w:val="center"/>
              <w:rPr>
                <w:rFonts w:ascii="Century Gothic" w:hAnsi="Century Gothic"/>
                <w:b/>
                <w:bCs/>
                <w:sz w:val="20"/>
              </w:rPr>
            </w:pPr>
            <w:r w:rsidRPr="00FD154A">
              <w:rPr>
                <w:rFonts w:ascii="Century Gothic" w:hAnsi="Century Gothic"/>
                <w:b/>
                <w:bCs/>
                <w:w w:val="99"/>
                <w:sz w:val="20"/>
              </w:rPr>
              <w:t>2</w:t>
            </w:r>
          </w:p>
        </w:tc>
        <w:tc>
          <w:tcPr>
            <w:tcW w:w="1169" w:type="dxa"/>
            <w:shd w:val="clear" w:color="auto" w:fill="D9E2F3" w:themeFill="accent1" w:themeFillTint="33"/>
          </w:tcPr>
          <w:p w14:paraId="17EA0807" w14:textId="77777777" w:rsidR="006B6C36" w:rsidRPr="00FD154A" w:rsidRDefault="006B6C36" w:rsidP="0028254E">
            <w:pPr>
              <w:pStyle w:val="TableParagraph"/>
              <w:ind w:left="9"/>
              <w:jc w:val="center"/>
              <w:rPr>
                <w:rFonts w:ascii="Century Gothic" w:hAnsi="Century Gothic"/>
                <w:b/>
                <w:bCs/>
                <w:sz w:val="20"/>
              </w:rPr>
            </w:pPr>
            <w:r w:rsidRPr="00FD154A">
              <w:rPr>
                <w:rFonts w:ascii="Century Gothic" w:hAnsi="Century Gothic"/>
                <w:b/>
                <w:bCs/>
                <w:w w:val="99"/>
                <w:sz w:val="20"/>
              </w:rPr>
              <w:t>3</w:t>
            </w:r>
          </w:p>
        </w:tc>
        <w:tc>
          <w:tcPr>
            <w:tcW w:w="1716" w:type="dxa"/>
            <w:shd w:val="clear" w:color="auto" w:fill="D9E2F3" w:themeFill="accent1" w:themeFillTint="33"/>
          </w:tcPr>
          <w:p w14:paraId="0842ACE5" w14:textId="77777777" w:rsidR="006B6C36" w:rsidRPr="00FD154A" w:rsidRDefault="006B6C36" w:rsidP="0028254E">
            <w:pPr>
              <w:pStyle w:val="TableParagraph"/>
              <w:ind w:left="9"/>
              <w:jc w:val="center"/>
              <w:rPr>
                <w:rFonts w:ascii="Century Gothic" w:hAnsi="Century Gothic"/>
                <w:b/>
                <w:bCs/>
                <w:sz w:val="20"/>
              </w:rPr>
            </w:pPr>
            <w:r w:rsidRPr="00FD154A">
              <w:rPr>
                <w:rFonts w:ascii="Century Gothic" w:hAnsi="Century Gothic"/>
                <w:b/>
                <w:bCs/>
                <w:w w:val="99"/>
                <w:sz w:val="20"/>
              </w:rPr>
              <w:t>4</w:t>
            </w:r>
          </w:p>
        </w:tc>
        <w:tc>
          <w:tcPr>
            <w:tcW w:w="3955" w:type="dxa"/>
            <w:shd w:val="clear" w:color="auto" w:fill="D9E2F3" w:themeFill="accent1" w:themeFillTint="33"/>
          </w:tcPr>
          <w:p w14:paraId="00EF7116" w14:textId="77777777" w:rsidR="006B6C36" w:rsidRPr="00FD154A" w:rsidRDefault="006B6C36" w:rsidP="0028254E">
            <w:pPr>
              <w:pStyle w:val="TableParagraph"/>
              <w:ind w:left="2"/>
              <w:jc w:val="center"/>
              <w:rPr>
                <w:rFonts w:ascii="Century Gothic" w:hAnsi="Century Gothic"/>
                <w:b/>
                <w:bCs/>
                <w:sz w:val="20"/>
              </w:rPr>
            </w:pPr>
            <w:r w:rsidRPr="00FD154A">
              <w:rPr>
                <w:rFonts w:ascii="Century Gothic" w:hAnsi="Century Gothic"/>
                <w:b/>
                <w:bCs/>
                <w:w w:val="99"/>
                <w:sz w:val="20"/>
              </w:rPr>
              <w:t>5</w:t>
            </w:r>
          </w:p>
        </w:tc>
        <w:tc>
          <w:tcPr>
            <w:tcW w:w="900" w:type="dxa"/>
            <w:shd w:val="clear" w:color="auto" w:fill="D9E2F3" w:themeFill="accent1" w:themeFillTint="33"/>
          </w:tcPr>
          <w:p w14:paraId="7CD20CB0" w14:textId="77777777" w:rsidR="006B6C36" w:rsidRPr="00FD154A" w:rsidRDefault="006B6C36" w:rsidP="0028254E">
            <w:pPr>
              <w:pStyle w:val="TableParagraph"/>
              <w:ind w:left="2"/>
              <w:jc w:val="center"/>
              <w:rPr>
                <w:rFonts w:ascii="Century Gothic" w:hAnsi="Century Gothic"/>
                <w:b/>
                <w:bCs/>
                <w:w w:val="99"/>
                <w:sz w:val="20"/>
              </w:rPr>
            </w:pPr>
            <w:r>
              <w:rPr>
                <w:rFonts w:ascii="Century Gothic" w:hAnsi="Century Gothic"/>
                <w:b/>
                <w:bCs/>
                <w:w w:val="99"/>
                <w:sz w:val="20"/>
              </w:rPr>
              <w:t>6</w:t>
            </w:r>
          </w:p>
        </w:tc>
        <w:tc>
          <w:tcPr>
            <w:tcW w:w="990" w:type="dxa"/>
            <w:shd w:val="clear" w:color="auto" w:fill="D9E2F3" w:themeFill="accent1" w:themeFillTint="33"/>
          </w:tcPr>
          <w:p w14:paraId="213DC8E2" w14:textId="77777777" w:rsidR="006B6C36" w:rsidRPr="00FD154A" w:rsidRDefault="006B6C36" w:rsidP="0028254E">
            <w:pPr>
              <w:pStyle w:val="TableParagraph"/>
              <w:ind w:left="2"/>
              <w:jc w:val="center"/>
              <w:rPr>
                <w:rFonts w:ascii="Century Gothic" w:hAnsi="Century Gothic"/>
                <w:b/>
                <w:bCs/>
                <w:sz w:val="20"/>
              </w:rPr>
            </w:pPr>
            <w:r>
              <w:rPr>
                <w:rFonts w:ascii="Century Gothic" w:hAnsi="Century Gothic"/>
                <w:b/>
                <w:bCs/>
                <w:w w:val="99"/>
                <w:sz w:val="20"/>
              </w:rPr>
              <w:t>7</w:t>
            </w:r>
          </w:p>
        </w:tc>
        <w:tc>
          <w:tcPr>
            <w:tcW w:w="990" w:type="dxa"/>
            <w:shd w:val="clear" w:color="auto" w:fill="D9E2F3" w:themeFill="accent1" w:themeFillTint="33"/>
          </w:tcPr>
          <w:p w14:paraId="5A503861" w14:textId="77777777" w:rsidR="006B6C36" w:rsidRDefault="006B6C36" w:rsidP="0028254E">
            <w:pPr>
              <w:pStyle w:val="TableParagraph"/>
              <w:ind w:left="2"/>
              <w:jc w:val="center"/>
              <w:rPr>
                <w:rFonts w:ascii="Century Gothic" w:hAnsi="Century Gothic"/>
                <w:b/>
                <w:bCs/>
                <w:w w:val="99"/>
                <w:sz w:val="20"/>
              </w:rPr>
            </w:pPr>
            <w:r>
              <w:rPr>
                <w:rFonts w:ascii="Century Gothic" w:hAnsi="Century Gothic"/>
                <w:b/>
                <w:bCs/>
                <w:w w:val="99"/>
                <w:sz w:val="20"/>
              </w:rPr>
              <w:t>8</w:t>
            </w:r>
          </w:p>
        </w:tc>
        <w:tc>
          <w:tcPr>
            <w:tcW w:w="1626" w:type="dxa"/>
            <w:shd w:val="clear" w:color="auto" w:fill="D9E2F3" w:themeFill="accent1" w:themeFillTint="33"/>
          </w:tcPr>
          <w:p w14:paraId="528FB682" w14:textId="77777777" w:rsidR="006B6C36" w:rsidRPr="00FD154A" w:rsidRDefault="006B6C36" w:rsidP="0028254E">
            <w:pPr>
              <w:pStyle w:val="TableParagraph"/>
              <w:ind w:left="2"/>
              <w:jc w:val="center"/>
              <w:rPr>
                <w:rFonts w:ascii="Century Gothic" w:hAnsi="Century Gothic"/>
                <w:b/>
                <w:bCs/>
                <w:sz w:val="20"/>
              </w:rPr>
            </w:pPr>
            <w:r>
              <w:rPr>
                <w:rFonts w:ascii="Century Gothic" w:hAnsi="Century Gothic"/>
                <w:b/>
                <w:bCs/>
                <w:w w:val="99"/>
                <w:sz w:val="20"/>
              </w:rPr>
              <w:t>9</w:t>
            </w:r>
          </w:p>
        </w:tc>
      </w:tr>
      <w:tr w:rsidR="006B6C36" w:rsidRPr="00FD154A" w14:paraId="2F6A23E4" w14:textId="77777777" w:rsidTr="0028254E">
        <w:trPr>
          <w:trHeight w:val="20"/>
          <w:tblHeader/>
          <w:jc w:val="center"/>
        </w:trPr>
        <w:tc>
          <w:tcPr>
            <w:tcW w:w="852" w:type="dxa"/>
            <w:shd w:val="clear" w:color="auto" w:fill="D9E2F3" w:themeFill="accent1" w:themeFillTint="33"/>
          </w:tcPr>
          <w:p w14:paraId="76F0F83E" w14:textId="77777777" w:rsidR="006B6C36" w:rsidRPr="00FD154A" w:rsidRDefault="006B6C36" w:rsidP="0028254E">
            <w:pPr>
              <w:pStyle w:val="TableParagraph"/>
              <w:ind w:left="2"/>
              <w:jc w:val="center"/>
              <w:rPr>
                <w:rFonts w:ascii="Century Gothic" w:hAnsi="Century Gothic"/>
                <w:b/>
                <w:bCs/>
                <w:sz w:val="16"/>
              </w:rPr>
            </w:pPr>
            <w:r>
              <w:rPr>
                <w:rFonts w:ascii="Century Gothic" w:hAnsi="Century Gothic"/>
                <w:b/>
                <w:bCs/>
                <w:sz w:val="16"/>
              </w:rPr>
              <w:t xml:space="preserve">Ítem </w:t>
            </w:r>
            <w:r w:rsidRPr="00FD154A">
              <w:rPr>
                <w:rFonts w:ascii="Century Gothic" w:hAnsi="Century Gothic"/>
                <w:b/>
                <w:bCs/>
                <w:sz w:val="16"/>
              </w:rPr>
              <w:t>No.</w:t>
            </w:r>
          </w:p>
        </w:tc>
        <w:tc>
          <w:tcPr>
            <w:tcW w:w="2833" w:type="dxa"/>
            <w:gridSpan w:val="2"/>
            <w:shd w:val="clear" w:color="auto" w:fill="D9E2F3" w:themeFill="accent1" w:themeFillTint="33"/>
          </w:tcPr>
          <w:p w14:paraId="157066A0" w14:textId="77777777" w:rsidR="006B6C36" w:rsidRPr="00FD154A" w:rsidRDefault="006B6C36" w:rsidP="0028254E">
            <w:pPr>
              <w:pStyle w:val="TableParagraph"/>
              <w:ind w:left="2"/>
              <w:jc w:val="center"/>
              <w:rPr>
                <w:rFonts w:ascii="Century Gothic" w:hAnsi="Century Gothic"/>
                <w:b/>
                <w:bCs/>
                <w:sz w:val="16"/>
              </w:rPr>
            </w:pPr>
            <w:r>
              <w:rPr>
                <w:rFonts w:ascii="Century Gothic" w:hAnsi="Century Gothic"/>
                <w:b/>
                <w:bCs/>
                <w:sz w:val="16"/>
              </w:rPr>
              <w:t xml:space="preserve">Nombre del </w:t>
            </w:r>
            <w:r w:rsidRPr="00FD154A">
              <w:rPr>
                <w:rFonts w:ascii="Century Gothic" w:hAnsi="Century Gothic"/>
                <w:b/>
                <w:bCs/>
                <w:sz w:val="16"/>
              </w:rPr>
              <w:t>Ítem Objeto del Servicio Conexo</w:t>
            </w:r>
          </w:p>
        </w:tc>
        <w:tc>
          <w:tcPr>
            <w:tcW w:w="1169" w:type="dxa"/>
            <w:shd w:val="clear" w:color="auto" w:fill="D9E2F3" w:themeFill="accent1" w:themeFillTint="33"/>
          </w:tcPr>
          <w:p w14:paraId="141DC498" w14:textId="77777777" w:rsidR="006B6C36" w:rsidRPr="00FD154A" w:rsidRDefault="006B6C36" w:rsidP="0028254E">
            <w:pPr>
              <w:pStyle w:val="TableParagraph"/>
              <w:ind w:left="2"/>
              <w:jc w:val="center"/>
              <w:rPr>
                <w:rFonts w:ascii="Century Gothic" w:hAnsi="Century Gothic"/>
                <w:b/>
                <w:bCs/>
                <w:sz w:val="16"/>
              </w:rPr>
            </w:pPr>
            <w:r w:rsidRPr="00FD154A">
              <w:rPr>
                <w:rFonts w:ascii="Century Gothic" w:hAnsi="Century Gothic"/>
                <w:b/>
                <w:bCs/>
                <w:sz w:val="16"/>
              </w:rPr>
              <w:t>País de Origen</w:t>
            </w:r>
          </w:p>
        </w:tc>
        <w:tc>
          <w:tcPr>
            <w:tcW w:w="1716" w:type="dxa"/>
            <w:shd w:val="clear" w:color="auto" w:fill="D9E2F3" w:themeFill="accent1" w:themeFillTint="33"/>
          </w:tcPr>
          <w:p w14:paraId="550BC519" w14:textId="77777777" w:rsidR="006B6C36" w:rsidRPr="00FD154A" w:rsidRDefault="006B6C36" w:rsidP="0028254E">
            <w:pPr>
              <w:pStyle w:val="TableParagraph"/>
              <w:ind w:left="2"/>
              <w:jc w:val="center"/>
              <w:rPr>
                <w:rFonts w:ascii="Century Gothic" w:hAnsi="Century Gothic"/>
                <w:b/>
                <w:bCs/>
                <w:sz w:val="16"/>
              </w:rPr>
            </w:pPr>
            <w:r w:rsidRPr="00FD154A">
              <w:rPr>
                <w:rFonts w:ascii="Century Gothic" w:hAnsi="Century Gothic"/>
                <w:b/>
                <w:bCs/>
                <w:sz w:val="16"/>
              </w:rPr>
              <w:t xml:space="preserve">Fecha de Entrega </w:t>
            </w:r>
            <w:r>
              <w:rPr>
                <w:rFonts w:ascii="Century Gothic" w:hAnsi="Century Gothic"/>
                <w:b/>
                <w:bCs/>
                <w:sz w:val="16"/>
              </w:rPr>
              <w:t xml:space="preserve">del Servicio </w:t>
            </w:r>
            <w:r w:rsidRPr="00FD154A">
              <w:rPr>
                <w:rFonts w:ascii="Century Gothic" w:hAnsi="Century Gothic"/>
                <w:b/>
                <w:bCs/>
                <w:sz w:val="16"/>
              </w:rPr>
              <w:t>en el Lugar de Destino Final</w:t>
            </w:r>
          </w:p>
        </w:tc>
        <w:tc>
          <w:tcPr>
            <w:tcW w:w="3955" w:type="dxa"/>
            <w:shd w:val="clear" w:color="auto" w:fill="D9E2F3" w:themeFill="accent1" w:themeFillTint="33"/>
          </w:tcPr>
          <w:p w14:paraId="3F952DAB" w14:textId="77777777" w:rsidR="006B6C36" w:rsidRPr="00FD154A" w:rsidRDefault="006B6C36" w:rsidP="0028254E">
            <w:pPr>
              <w:pStyle w:val="TableParagraph"/>
              <w:ind w:left="2"/>
              <w:jc w:val="center"/>
              <w:rPr>
                <w:rFonts w:ascii="Century Gothic" w:hAnsi="Century Gothic"/>
                <w:b/>
                <w:bCs/>
                <w:sz w:val="16"/>
              </w:rPr>
            </w:pPr>
            <w:r w:rsidRPr="00FD154A">
              <w:rPr>
                <w:rFonts w:ascii="Century Gothic" w:hAnsi="Century Gothic"/>
                <w:b/>
                <w:bCs/>
                <w:sz w:val="16"/>
              </w:rPr>
              <w:t>Descripción del servicio</w:t>
            </w:r>
            <w:r>
              <w:rPr>
                <w:rFonts w:ascii="Century Gothic" w:hAnsi="Century Gothic"/>
                <w:b/>
                <w:bCs/>
                <w:sz w:val="16"/>
              </w:rPr>
              <w:t xml:space="preserve"> conexo a prestar</w:t>
            </w:r>
          </w:p>
        </w:tc>
        <w:tc>
          <w:tcPr>
            <w:tcW w:w="900" w:type="dxa"/>
            <w:shd w:val="clear" w:color="auto" w:fill="D9E2F3" w:themeFill="accent1" w:themeFillTint="33"/>
          </w:tcPr>
          <w:p w14:paraId="5905CDF0" w14:textId="77777777" w:rsidR="006B6C36" w:rsidRPr="00FD154A" w:rsidRDefault="006B6C36" w:rsidP="0028254E">
            <w:pPr>
              <w:pStyle w:val="TableParagraph"/>
              <w:ind w:left="2"/>
              <w:jc w:val="center"/>
              <w:rPr>
                <w:rFonts w:ascii="Century Gothic" w:hAnsi="Century Gothic"/>
                <w:b/>
                <w:bCs/>
                <w:sz w:val="16"/>
              </w:rPr>
            </w:pPr>
            <w:r>
              <w:rPr>
                <w:rFonts w:ascii="Century Gothic" w:hAnsi="Century Gothic"/>
                <w:b/>
                <w:bCs/>
                <w:sz w:val="16"/>
              </w:rPr>
              <w:t>Cantidad</w:t>
            </w:r>
          </w:p>
        </w:tc>
        <w:tc>
          <w:tcPr>
            <w:tcW w:w="990" w:type="dxa"/>
            <w:shd w:val="clear" w:color="auto" w:fill="D9E2F3" w:themeFill="accent1" w:themeFillTint="33"/>
          </w:tcPr>
          <w:p w14:paraId="4EBA61B4" w14:textId="77777777" w:rsidR="006B6C36" w:rsidRPr="00FD154A" w:rsidRDefault="006B6C36" w:rsidP="0028254E">
            <w:pPr>
              <w:pStyle w:val="TableParagraph"/>
              <w:ind w:left="2"/>
              <w:jc w:val="center"/>
              <w:rPr>
                <w:rFonts w:ascii="Century Gothic" w:hAnsi="Century Gothic"/>
                <w:b/>
                <w:bCs/>
                <w:sz w:val="16"/>
              </w:rPr>
            </w:pPr>
            <w:r w:rsidRPr="00FD154A">
              <w:rPr>
                <w:rFonts w:ascii="Century Gothic" w:hAnsi="Century Gothic"/>
                <w:b/>
                <w:bCs/>
                <w:sz w:val="16"/>
              </w:rPr>
              <w:t>Precio Unitario</w:t>
            </w:r>
          </w:p>
          <w:p w14:paraId="5F431759" w14:textId="77777777" w:rsidR="006B6C36" w:rsidRPr="00FD154A" w:rsidRDefault="006B6C36" w:rsidP="0028254E">
            <w:pPr>
              <w:pStyle w:val="TableParagraph"/>
              <w:ind w:left="2"/>
              <w:jc w:val="center"/>
              <w:rPr>
                <w:rFonts w:ascii="Century Gothic" w:hAnsi="Century Gothic"/>
                <w:b/>
                <w:bCs/>
                <w:sz w:val="16"/>
              </w:rPr>
            </w:pPr>
            <w:r w:rsidRPr="00FD154A">
              <w:rPr>
                <w:rFonts w:ascii="Century Gothic" w:hAnsi="Century Gothic"/>
                <w:b/>
                <w:bCs/>
                <w:sz w:val="16"/>
              </w:rPr>
              <w:t>L</w:t>
            </w:r>
          </w:p>
        </w:tc>
        <w:tc>
          <w:tcPr>
            <w:tcW w:w="990" w:type="dxa"/>
            <w:shd w:val="clear" w:color="auto" w:fill="D9E2F3" w:themeFill="accent1" w:themeFillTint="33"/>
          </w:tcPr>
          <w:p w14:paraId="2BE38CD2" w14:textId="77777777" w:rsidR="006B6C36" w:rsidRPr="00FD154A" w:rsidRDefault="006B6C36" w:rsidP="0028254E">
            <w:pPr>
              <w:pStyle w:val="TableParagraph"/>
              <w:ind w:left="2"/>
              <w:jc w:val="center"/>
              <w:rPr>
                <w:rFonts w:ascii="Century Gothic" w:hAnsi="Century Gothic"/>
                <w:b/>
                <w:bCs/>
                <w:sz w:val="16"/>
              </w:rPr>
            </w:pPr>
            <w:r>
              <w:rPr>
                <w:rFonts w:ascii="Century Gothic" w:hAnsi="Century Gothic"/>
                <w:b/>
                <w:bCs/>
                <w:sz w:val="16"/>
              </w:rPr>
              <w:t>ISV Unitario (L)</w:t>
            </w:r>
          </w:p>
        </w:tc>
        <w:tc>
          <w:tcPr>
            <w:tcW w:w="1626" w:type="dxa"/>
            <w:shd w:val="clear" w:color="auto" w:fill="D9E2F3" w:themeFill="accent1" w:themeFillTint="33"/>
          </w:tcPr>
          <w:p w14:paraId="539E25CF" w14:textId="77777777" w:rsidR="006B6C36" w:rsidRDefault="006B6C36" w:rsidP="0028254E">
            <w:pPr>
              <w:pStyle w:val="TableParagraph"/>
              <w:ind w:left="2"/>
              <w:jc w:val="center"/>
              <w:rPr>
                <w:rFonts w:ascii="Century Gothic" w:hAnsi="Century Gothic"/>
                <w:b/>
                <w:bCs/>
                <w:sz w:val="16"/>
              </w:rPr>
            </w:pPr>
            <w:r w:rsidRPr="00FD154A">
              <w:rPr>
                <w:rFonts w:ascii="Century Gothic" w:hAnsi="Century Gothic"/>
                <w:b/>
                <w:bCs/>
                <w:sz w:val="16"/>
              </w:rPr>
              <w:t>Precio Tota</w:t>
            </w:r>
            <w:r>
              <w:rPr>
                <w:rFonts w:ascii="Century Gothic" w:hAnsi="Century Gothic"/>
                <w:b/>
                <w:bCs/>
                <w:sz w:val="16"/>
              </w:rPr>
              <w:t>l</w:t>
            </w:r>
            <w:r w:rsidRPr="00FD154A">
              <w:rPr>
                <w:rFonts w:ascii="Century Gothic" w:hAnsi="Century Gothic"/>
                <w:b/>
                <w:bCs/>
                <w:sz w:val="16"/>
              </w:rPr>
              <w:t xml:space="preserve"> por Servicio </w:t>
            </w:r>
            <w:r>
              <w:rPr>
                <w:rFonts w:ascii="Century Gothic" w:hAnsi="Century Gothic"/>
                <w:b/>
                <w:bCs/>
                <w:sz w:val="16"/>
              </w:rPr>
              <w:t>incluyendo ISV</w:t>
            </w:r>
          </w:p>
          <w:p w14:paraId="751D6803" w14:textId="77777777" w:rsidR="006B6C36" w:rsidRPr="00FD154A" w:rsidRDefault="006B6C36" w:rsidP="0028254E">
            <w:pPr>
              <w:pStyle w:val="TableParagraph"/>
              <w:ind w:left="2"/>
              <w:jc w:val="center"/>
              <w:rPr>
                <w:rFonts w:ascii="Century Gothic" w:hAnsi="Century Gothic"/>
                <w:b/>
                <w:bCs/>
                <w:sz w:val="16"/>
              </w:rPr>
            </w:pPr>
            <w:r>
              <w:rPr>
                <w:rFonts w:ascii="Century Gothic" w:hAnsi="Century Gothic"/>
                <w:b/>
                <w:bCs/>
                <w:sz w:val="16"/>
              </w:rPr>
              <w:t>(7X6) + (8X6)</w:t>
            </w:r>
          </w:p>
          <w:p w14:paraId="042C37ED" w14:textId="77777777" w:rsidR="006B6C36" w:rsidRPr="00FD154A" w:rsidRDefault="006B6C36" w:rsidP="0028254E">
            <w:pPr>
              <w:pStyle w:val="TableParagraph"/>
              <w:ind w:left="2"/>
              <w:jc w:val="center"/>
              <w:rPr>
                <w:rFonts w:ascii="Century Gothic" w:hAnsi="Century Gothic"/>
                <w:b/>
                <w:bCs/>
                <w:sz w:val="16"/>
              </w:rPr>
            </w:pPr>
            <w:r w:rsidRPr="00FD154A">
              <w:rPr>
                <w:rFonts w:ascii="Century Gothic" w:hAnsi="Century Gothic"/>
                <w:b/>
                <w:bCs/>
                <w:sz w:val="16"/>
              </w:rPr>
              <w:t>L</w:t>
            </w:r>
          </w:p>
        </w:tc>
      </w:tr>
      <w:tr w:rsidR="006B6C36" w:rsidRPr="00553A56" w14:paraId="362B6CED" w14:textId="77777777" w:rsidTr="0028254E">
        <w:trPr>
          <w:trHeight w:val="20"/>
          <w:jc w:val="center"/>
        </w:trPr>
        <w:tc>
          <w:tcPr>
            <w:tcW w:w="852" w:type="dxa"/>
            <w:tcBorders>
              <w:bottom w:val="nil"/>
            </w:tcBorders>
            <w:shd w:val="clear" w:color="auto" w:fill="auto"/>
          </w:tcPr>
          <w:p w14:paraId="15EF9C6D" w14:textId="77777777" w:rsidR="006B6C36" w:rsidRPr="007D5F33" w:rsidRDefault="006B6C36" w:rsidP="0028254E">
            <w:pPr>
              <w:pStyle w:val="TableParagraph"/>
              <w:jc w:val="center"/>
              <w:rPr>
                <w:rFonts w:ascii="Century Gothic" w:hAnsi="Century Gothic"/>
                <w:b/>
                <w:bCs/>
                <w:sz w:val="18"/>
              </w:rPr>
            </w:pPr>
            <w:r w:rsidRPr="007D5F33">
              <w:rPr>
                <w:rFonts w:ascii="Century Gothic" w:hAnsi="Century Gothic" w:cstheme="minorHAns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833" w:type="dxa"/>
            <w:gridSpan w:val="2"/>
            <w:tcBorders>
              <w:bottom w:val="nil"/>
            </w:tcBorders>
          </w:tcPr>
          <w:p w14:paraId="2450B6B9" w14:textId="77777777" w:rsidR="006B6C36" w:rsidRPr="00963B6B" w:rsidRDefault="006B6C36" w:rsidP="0028254E">
            <w:pPr>
              <w:pStyle w:val="TableParagraph"/>
              <w:jc w:val="center"/>
              <w:rPr>
                <w:rFonts w:ascii="Century Gothic" w:hAnsi="Century Gothic"/>
                <w:sz w:val="18"/>
              </w:rPr>
            </w:pPr>
            <w:r w:rsidRPr="003B4DF5">
              <w:rPr>
                <w:rFonts w:ascii="Century Gothic" w:hAnsi="Century Gothic"/>
                <w:sz w:val="18"/>
                <w:szCs w:val="18"/>
              </w:rPr>
              <w:t>Balanza analítica</w:t>
            </w:r>
          </w:p>
        </w:tc>
        <w:tc>
          <w:tcPr>
            <w:tcW w:w="1169" w:type="dxa"/>
          </w:tcPr>
          <w:p w14:paraId="477EA8BB" w14:textId="77777777" w:rsidR="006B6C36" w:rsidRPr="00963B6B" w:rsidRDefault="006B6C36" w:rsidP="0028254E">
            <w:pPr>
              <w:pStyle w:val="TableParagraph"/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716" w:type="dxa"/>
          </w:tcPr>
          <w:p w14:paraId="611BD962" w14:textId="77777777" w:rsidR="006B6C36" w:rsidRPr="00963B6B" w:rsidRDefault="006B6C36" w:rsidP="0028254E">
            <w:pPr>
              <w:pStyle w:val="TableParagraph"/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3955" w:type="dxa"/>
          </w:tcPr>
          <w:p w14:paraId="046F8170" w14:textId="77777777" w:rsidR="006B6C36" w:rsidRPr="00164113" w:rsidRDefault="006B6C36" w:rsidP="0028254E">
            <w:pPr>
              <w:pStyle w:val="TableParagraph"/>
              <w:ind w:left="2"/>
              <w:jc w:val="both"/>
              <w:rPr>
                <w:rFonts w:ascii="Century Gothic" w:eastAsia="Yu Mincho" w:hAnsi="Century Gothic"/>
                <w:sz w:val="16"/>
                <w:szCs w:val="16"/>
                <w:lang w:val="es-HN"/>
              </w:rPr>
            </w:pPr>
            <w:r w:rsidRPr="00164113">
              <w:rPr>
                <w:rFonts w:ascii="Century Gothic" w:eastAsia="Yu Mincho" w:hAnsi="Century Gothic"/>
                <w:sz w:val="16"/>
                <w:szCs w:val="16"/>
                <w:lang w:val="es-HN"/>
              </w:rPr>
              <w:t>Brindar inducción técnica en el uso, operación, limpieza, instalación y mantenimiento del equipo al personal del laboratorio, la cual debe desarrollarse en las instalaciones del laboratorio, en el tiempo que el proveedor defina idóneo.</w:t>
            </w:r>
          </w:p>
        </w:tc>
        <w:tc>
          <w:tcPr>
            <w:tcW w:w="900" w:type="dxa"/>
          </w:tcPr>
          <w:p w14:paraId="44C54A54" w14:textId="77777777" w:rsidR="006B6C36" w:rsidRPr="00963B6B" w:rsidRDefault="006B6C36" w:rsidP="0028254E">
            <w:pPr>
              <w:pStyle w:val="TableParagraph"/>
              <w:ind w:left="2"/>
              <w:jc w:val="center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1</w:t>
            </w:r>
          </w:p>
        </w:tc>
        <w:tc>
          <w:tcPr>
            <w:tcW w:w="990" w:type="dxa"/>
          </w:tcPr>
          <w:p w14:paraId="5FC14B89" w14:textId="77777777" w:rsidR="006B6C36" w:rsidRPr="00963B6B" w:rsidRDefault="006B6C36" w:rsidP="0028254E">
            <w:pPr>
              <w:pStyle w:val="TableParagraph"/>
              <w:ind w:left="2"/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990" w:type="dxa"/>
          </w:tcPr>
          <w:p w14:paraId="157BAA81" w14:textId="77777777" w:rsidR="006B6C36" w:rsidRPr="00963B6B" w:rsidRDefault="006B6C36" w:rsidP="0028254E">
            <w:pPr>
              <w:pStyle w:val="TableParagraph"/>
              <w:ind w:left="2"/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626" w:type="dxa"/>
          </w:tcPr>
          <w:p w14:paraId="4448C146" w14:textId="77777777" w:rsidR="006B6C36" w:rsidRPr="00963B6B" w:rsidRDefault="006B6C36" w:rsidP="0028254E">
            <w:pPr>
              <w:pStyle w:val="TableParagraph"/>
              <w:ind w:left="2"/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6B6C36" w:rsidRPr="00553A56" w14:paraId="2E236789" w14:textId="77777777" w:rsidTr="0028254E">
        <w:trPr>
          <w:trHeight w:val="20"/>
          <w:jc w:val="center"/>
        </w:trPr>
        <w:tc>
          <w:tcPr>
            <w:tcW w:w="852" w:type="dxa"/>
            <w:tcBorders>
              <w:top w:val="nil"/>
            </w:tcBorders>
            <w:shd w:val="clear" w:color="auto" w:fill="auto"/>
          </w:tcPr>
          <w:p w14:paraId="3AFE996A" w14:textId="77777777" w:rsidR="006B6C36" w:rsidRPr="007D5F33" w:rsidRDefault="006B6C36" w:rsidP="0028254E">
            <w:pPr>
              <w:pStyle w:val="TableParagraph"/>
              <w:jc w:val="center"/>
              <w:rPr>
                <w:rFonts w:ascii="Century Gothic" w:hAnsi="Century Gothic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3" w:type="dxa"/>
            <w:gridSpan w:val="2"/>
            <w:tcBorders>
              <w:top w:val="nil"/>
              <w:bottom w:val="single" w:sz="4" w:space="0" w:color="000000"/>
            </w:tcBorders>
          </w:tcPr>
          <w:p w14:paraId="54503EC4" w14:textId="77777777" w:rsidR="006B6C36" w:rsidRPr="003B4DF5" w:rsidRDefault="006B6C36" w:rsidP="0028254E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69" w:type="dxa"/>
          </w:tcPr>
          <w:p w14:paraId="2584B514" w14:textId="77777777" w:rsidR="006B6C36" w:rsidRPr="00963B6B" w:rsidRDefault="006B6C36" w:rsidP="0028254E">
            <w:pPr>
              <w:pStyle w:val="TableParagraph"/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716" w:type="dxa"/>
          </w:tcPr>
          <w:p w14:paraId="6F238BDE" w14:textId="77777777" w:rsidR="006B6C36" w:rsidRPr="00963B6B" w:rsidRDefault="006B6C36" w:rsidP="0028254E">
            <w:pPr>
              <w:pStyle w:val="TableParagraph"/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3955" w:type="dxa"/>
            <w:shd w:val="clear" w:color="auto" w:fill="auto"/>
          </w:tcPr>
          <w:p w14:paraId="41B9A80D" w14:textId="77777777" w:rsidR="006B6C36" w:rsidRPr="007D5F33" w:rsidRDefault="006B6C36" w:rsidP="0028254E">
            <w:pPr>
              <w:pStyle w:val="TableParagraph"/>
              <w:ind w:left="2"/>
              <w:jc w:val="both"/>
              <w:rPr>
                <w:rFonts w:ascii="Century Gothic" w:eastAsia="Yu Mincho" w:hAnsi="Century Gothic"/>
                <w:sz w:val="16"/>
                <w:szCs w:val="16"/>
                <w:lang w:val="es-HN"/>
              </w:rPr>
            </w:pPr>
            <w:r w:rsidRPr="007D5F33">
              <w:rPr>
                <w:rFonts w:ascii="Century Gothic" w:eastAsia="Yu Mincho" w:hAnsi="Century Gothic"/>
                <w:sz w:val="16"/>
                <w:szCs w:val="16"/>
                <w:lang w:val="es-HN"/>
              </w:rPr>
              <w:t>Mantenimiento preventivo: 1 vez al año, durante el periodo de garantía.</w:t>
            </w:r>
          </w:p>
        </w:tc>
        <w:tc>
          <w:tcPr>
            <w:tcW w:w="900" w:type="dxa"/>
          </w:tcPr>
          <w:p w14:paraId="0A70E3DA" w14:textId="77777777" w:rsidR="006B6C36" w:rsidRPr="00963B6B" w:rsidRDefault="006B6C36" w:rsidP="0028254E">
            <w:pPr>
              <w:pStyle w:val="TableParagraph"/>
              <w:ind w:left="2"/>
              <w:jc w:val="center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1</w:t>
            </w:r>
          </w:p>
        </w:tc>
        <w:tc>
          <w:tcPr>
            <w:tcW w:w="990" w:type="dxa"/>
          </w:tcPr>
          <w:p w14:paraId="27E1CF9B" w14:textId="77777777" w:rsidR="006B6C36" w:rsidRPr="00963B6B" w:rsidRDefault="006B6C36" w:rsidP="0028254E">
            <w:pPr>
              <w:pStyle w:val="TableParagraph"/>
              <w:ind w:left="2"/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990" w:type="dxa"/>
          </w:tcPr>
          <w:p w14:paraId="1CE623A2" w14:textId="77777777" w:rsidR="006B6C36" w:rsidRPr="00963B6B" w:rsidRDefault="006B6C36" w:rsidP="0028254E">
            <w:pPr>
              <w:pStyle w:val="TableParagraph"/>
              <w:ind w:left="2"/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626" w:type="dxa"/>
          </w:tcPr>
          <w:p w14:paraId="43F1CBC7" w14:textId="77777777" w:rsidR="006B6C36" w:rsidRPr="00963B6B" w:rsidRDefault="006B6C36" w:rsidP="0028254E">
            <w:pPr>
              <w:pStyle w:val="TableParagraph"/>
              <w:ind w:left="2"/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6B6C36" w:rsidRPr="00553A56" w14:paraId="08F8DC0C" w14:textId="77777777" w:rsidTr="0028254E">
        <w:trPr>
          <w:trHeight w:val="20"/>
          <w:jc w:val="center"/>
        </w:trPr>
        <w:tc>
          <w:tcPr>
            <w:tcW w:w="852" w:type="dxa"/>
            <w:vMerge w:val="restart"/>
            <w:shd w:val="clear" w:color="auto" w:fill="auto"/>
          </w:tcPr>
          <w:p w14:paraId="1F47CF3C" w14:textId="77777777" w:rsidR="006B6C36" w:rsidRPr="007D5F33" w:rsidRDefault="006B6C36" w:rsidP="0028254E">
            <w:pPr>
              <w:pStyle w:val="TableParagraph"/>
              <w:jc w:val="center"/>
              <w:rPr>
                <w:rFonts w:ascii="Century Gothic" w:hAnsi="Century Gothic"/>
                <w:b/>
                <w:bCs/>
                <w:sz w:val="18"/>
              </w:rPr>
            </w:pPr>
            <w:r w:rsidRPr="007D5F33">
              <w:rPr>
                <w:rFonts w:ascii="Century Gothic" w:hAnsi="Century Gothic" w:cstheme="minorHAns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3" w:type="dxa"/>
            <w:gridSpan w:val="2"/>
            <w:tcBorders>
              <w:bottom w:val="nil"/>
            </w:tcBorders>
          </w:tcPr>
          <w:p w14:paraId="20E5E9D2" w14:textId="77777777" w:rsidR="006B6C36" w:rsidRPr="00963B6B" w:rsidRDefault="006B6C36" w:rsidP="0028254E">
            <w:pPr>
              <w:pStyle w:val="TableParagraph"/>
              <w:jc w:val="center"/>
              <w:rPr>
                <w:rFonts w:ascii="Century Gothic" w:hAnsi="Century Gothic"/>
                <w:sz w:val="18"/>
              </w:rPr>
            </w:pPr>
            <w:r w:rsidRPr="003B4DF5">
              <w:rPr>
                <w:rFonts w:ascii="Century Gothic" w:hAnsi="Century Gothic"/>
                <w:sz w:val="18"/>
                <w:szCs w:val="18"/>
              </w:rPr>
              <w:t>Refrigerador</w:t>
            </w:r>
          </w:p>
        </w:tc>
        <w:tc>
          <w:tcPr>
            <w:tcW w:w="1169" w:type="dxa"/>
          </w:tcPr>
          <w:p w14:paraId="2F47D988" w14:textId="77777777" w:rsidR="006B6C36" w:rsidRPr="00963B6B" w:rsidRDefault="006B6C36" w:rsidP="0028254E">
            <w:pPr>
              <w:pStyle w:val="TableParagraph"/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716" w:type="dxa"/>
          </w:tcPr>
          <w:p w14:paraId="727111BE" w14:textId="77777777" w:rsidR="006B6C36" w:rsidRPr="00963B6B" w:rsidRDefault="006B6C36" w:rsidP="0028254E">
            <w:pPr>
              <w:pStyle w:val="TableParagraph"/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3955" w:type="dxa"/>
          </w:tcPr>
          <w:p w14:paraId="76C28FF8" w14:textId="77777777" w:rsidR="006B6C36" w:rsidRPr="007D5F33" w:rsidRDefault="006B6C36" w:rsidP="0028254E">
            <w:pPr>
              <w:pStyle w:val="TableParagraph"/>
              <w:ind w:left="2"/>
              <w:jc w:val="both"/>
              <w:rPr>
                <w:rFonts w:ascii="Century Gothic" w:eastAsia="Yu Mincho" w:hAnsi="Century Gothic"/>
                <w:sz w:val="16"/>
                <w:szCs w:val="16"/>
                <w:lang w:val="es-HN"/>
              </w:rPr>
            </w:pPr>
            <w:r w:rsidRPr="007D5F33">
              <w:rPr>
                <w:rFonts w:ascii="Century Gothic" w:eastAsia="Yu Mincho" w:hAnsi="Century Gothic"/>
                <w:sz w:val="16"/>
                <w:szCs w:val="16"/>
                <w:lang w:val="es-HN"/>
              </w:rPr>
              <w:t>Brindar inducción técnica en el uso, operación, limpieza, instalación y mantenimiento del equipo, al personal asignado.</w:t>
            </w:r>
          </w:p>
        </w:tc>
        <w:tc>
          <w:tcPr>
            <w:tcW w:w="900" w:type="dxa"/>
          </w:tcPr>
          <w:p w14:paraId="211A174E" w14:textId="77777777" w:rsidR="006B6C36" w:rsidRPr="00963B6B" w:rsidRDefault="006B6C36" w:rsidP="0028254E">
            <w:pPr>
              <w:pStyle w:val="TableParagraph"/>
              <w:ind w:left="2"/>
              <w:jc w:val="center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1</w:t>
            </w:r>
          </w:p>
        </w:tc>
        <w:tc>
          <w:tcPr>
            <w:tcW w:w="990" w:type="dxa"/>
          </w:tcPr>
          <w:p w14:paraId="00FCC8B5" w14:textId="77777777" w:rsidR="006B6C36" w:rsidRPr="00963B6B" w:rsidRDefault="006B6C36" w:rsidP="0028254E">
            <w:pPr>
              <w:pStyle w:val="TableParagraph"/>
              <w:ind w:left="2"/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990" w:type="dxa"/>
          </w:tcPr>
          <w:p w14:paraId="7CAC7229" w14:textId="77777777" w:rsidR="006B6C36" w:rsidRPr="00963B6B" w:rsidRDefault="006B6C36" w:rsidP="0028254E">
            <w:pPr>
              <w:pStyle w:val="TableParagraph"/>
              <w:ind w:left="2"/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626" w:type="dxa"/>
          </w:tcPr>
          <w:p w14:paraId="7EA487C0" w14:textId="77777777" w:rsidR="006B6C36" w:rsidRPr="00963B6B" w:rsidRDefault="006B6C36" w:rsidP="0028254E">
            <w:pPr>
              <w:pStyle w:val="TableParagraph"/>
              <w:ind w:left="2"/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6B6C36" w:rsidRPr="00553A56" w14:paraId="7E889C73" w14:textId="77777777" w:rsidTr="0028254E">
        <w:trPr>
          <w:trHeight w:val="20"/>
          <w:jc w:val="center"/>
        </w:trPr>
        <w:tc>
          <w:tcPr>
            <w:tcW w:w="852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4E1E5F3F" w14:textId="77777777" w:rsidR="006B6C36" w:rsidRPr="007D5F33" w:rsidRDefault="006B6C36" w:rsidP="0028254E">
            <w:pPr>
              <w:pStyle w:val="TableParagraph"/>
              <w:jc w:val="center"/>
              <w:rPr>
                <w:rFonts w:ascii="Century Gothic" w:hAnsi="Century Gothic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3" w:type="dxa"/>
            <w:gridSpan w:val="2"/>
            <w:tcBorders>
              <w:top w:val="nil"/>
              <w:bottom w:val="single" w:sz="4" w:space="0" w:color="000000"/>
            </w:tcBorders>
          </w:tcPr>
          <w:p w14:paraId="7E38D823" w14:textId="77777777" w:rsidR="006B6C36" w:rsidRPr="003B4DF5" w:rsidRDefault="006B6C36" w:rsidP="0028254E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69" w:type="dxa"/>
          </w:tcPr>
          <w:p w14:paraId="65C8B844" w14:textId="77777777" w:rsidR="006B6C36" w:rsidRPr="00963B6B" w:rsidRDefault="006B6C36" w:rsidP="0028254E">
            <w:pPr>
              <w:pStyle w:val="TableParagraph"/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716" w:type="dxa"/>
          </w:tcPr>
          <w:p w14:paraId="6051E4CA" w14:textId="77777777" w:rsidR="006B6C36" w:rsidRPr="00963B6B" w:rsidRDefault="006B6C36" w:rsidP="0028254E">
            <w:pPr>
              <w:pStyle w:val="TableParagraph"/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3955" w:type="dxa"/>
            <w:vAlign w:val="bottom"/>
          </w:tcPr>
          <w:p w14:paraId="40C2FC4A" w14:textId="77777777" w:rsidR="006B6C36" w:rsidRPr="007D5F33" w:rsidRDefault="006B6C36" w:rsidP="0028254E">
            <w:pPr>
              <w:pStyle w:val="TableParagraph"/>
              <w:ind w:left="2"/>
              <w:jc w:val="both"/>
              <w:rPr>
                <w:rFonts w:ascii="Century Gothic" w:eastAsia="Yu Mincho" w:hAnsi="Century Gothic"/>
                <w:sz w:val="16"/>
                <w:szCs w:val="16"/>
                <w:lang w:val="es-HN"/>
              </w:rPr>
            </w:pPr>
            <w:r w:rsidRPr="007D5F33">
              <w:rPr>
                <w:rFonts w:ascii="Century Gothic" w:eastAsia="Yu Mincho" w:hAnsi="Century Gothic"/>
                <w:sz w:val="16"/>
                <w:szCs w:val="16"/>
                <w:lang w:val="es-HN"/>
              </w:rPr>
              <w:t>2 veces al año, durante el periodo de garantía y sin costo adicional.</w:t>
            </w:r>
          </w:p>
        </w:tc>
        <w:tc>
          <w:tcPr>
            <w:tcW w:w="900" w:type="dxa"/>
          </w:tcPr>
          <w:p w14:paraId="135573BC" w14:textId="77777777" w:rsidR="006B6C36" w:rsidRDefault="006B6C36" w:rsidP="0028254E">
            <w:pPr>
              <w:pStyle w:val="TableParagraph"/>
              <w:ind w:left="2"/>
              <w:jc w:val="center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2</w:t>
            </w:r>
          </w:p>
        </w:tc>
        <w:tc>
          <w:tcPr>
            <w:tcW w:w="990" w:type="dxa"/>
          </w:tcPr>
          <w:p w14:paraId="5045A666" w14:textId="77777777" w:rsidR="006B6C36" w:rsidRPr="00963B6B" w:rsidRDefault="006B6C36" w:rsidP="0028254E">
            <w:pPr>
              <w:pStyle w:val="TableParagraph"/>
              <w:ind w:left="2"/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990" w:type="dxa"/>
          </w:tcPr>
          <w:p w14:paraId="1B0D6C40" w14:textId="77777777" w:rsidR="006B6C36" w:rsidRPr="00963B6B" w:rsidRDefault="006B6C36" w:rsidP="0028254E">
            <w:pPr>
              <w:pStyle w:val="TableParagraph"/>
              <w:ind w:left="2"/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626" w:type="dxa"/>
          </w:tcPr>
          <w:p w14:paraId="6CFE9AE1" w14:textId="77777777" w:rsidR="006B6C36" w:rsidRPr="00963B6B" w:rsidRDefault="006B6C36" w:rsidP="0028254E">
            <w:pPr>
              <w:pStyle w:val="TableParagraph"/>
              <w:ind w:left="2"/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6B6C36" w:rsidRPr="00553A56" w14:paraId="107D45C9" w14:textId="77777777" w:rsidTr="0028254E">
        <w:trPr>
          <w:trHeight w:val="1025"/>
          <w:jc w:val="center"/>
        </w:trPr>
        <w:tc>
          <w:tcPr>
            <w:tcW w:w="852" w:type="dxa"/>
            <w:vMerge w:val="restart"/>
            <w:tcBorders>
              <w:bottom w:val="nil"/>
            </w:tcBorders>
            <w:shd w:val="clear" w:color="auto" w:fill="auto"/>
          </w:tcPr>
          <w:p w14:paraId="59E6EB93" w14:textId="77777777" w:rsidR="006B6C36" w:rsidRPr="007D5F33" w:rsidRDefault="006B6C36" w:rsidP="0028254E">
            <w:pPr>
              <w:pStyle w:val="TableParagraph"/>
              <w:jc w:val="center"/>
              <w:rPr>
                <w:rFonts w:ascii="Century Gothic" w:hAnsi="Century Gothic"/>
                <w:b/>
                <w:bCs/>
                <w:sz w:val="18"/>
              </w:rPr>
            </w:pPr>
            <w:r w:rsidRPr="007D5F33">
              <w:rPr>
                <w:rFonts w:ascii="Century Gothic" w:hAnsi="Century Gothic" w:cstheme="minorHAns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833" w:type="dxa"/>
            <w:gridSpan w:val="2"/>
            <w:vMerge w:val="restart"/>
            <w:tcBorders>
              <w:bottom w:val="nil"/>
            </w:tcBorders>
          </w:tcPr>
          <w:p w14:paraId="0AE853BA" w14:textId="77777777" w:rsidR="006B6C36" w:rsidRPr="00963B6B" w:rsidRDefault="006B6C36" w:rsidP="0028254E">
            <w:pPr>
              <w:pStyle w:val="TableParagraph"/>
              <w:jc w:val="center"/>
              <w:rPr>
                <w:rFonts w:ascii="Century Gothic" w:hAnsi="Century Gothic"/>
                <w:sz w:val="18"/>
              </w:rPr>
            </w:pPr>
            <w:r w:rsidRPr="003B4DF5">
              <w:rPr>
                <w:rFonts w:ascii="Century Gothic" w:hAnsi="Century Gothic"/>
                <w:sz w:val="18"/>
                <w:szCs w:val="18"/>
                <w:lang w:val="es-HN"/>
              </w:rPr>
              <w:t>Bomba de vacío de alto rendimiento</w:t>
            </w:r>
          </w:p>
        </w:tc>
        <w:tc>
          <w:tcPr>
            <w:tcW w:w="1169" w:type="dxa"/>
            <w:tcBorders>
              <w:bottom w:val="single" w:sz="4" w:space="0" w:color="auto"/>
            </w:tcBorders>
          </w:tcPr>
          <w:p w14:paraId="0DE0BA93" w14:textId="77777777" w:rsidR="006B6C36" w:rsidRPr="00963B6B" w:rsidRDefault="006B6C36" w:rsidP="0028254E">
            <w:pPr>
              <w:pStyle w:val="TableParagraph"/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716" w:type="dxa"/>
            <w:tcBorders>
              <w:bottom w:val="single" w:sz="4" w:space="0" w:color="auto"/>
            </w:tcBorders>
          </w:tcPr>
          <w:p w14:paraId="01624F21" w14:textId="77777777" w:rsidR="006B6C36" w:rsidRPr="00963B6B" w:rsidRDefault="006B6C36" w:rsidP="0028254E">
            <w:pPr>
              <w:pStyle w:val="TableParagraph"/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3955" w:type="dxa"/>
            <w:tcBorders>
              <w:bottom w:val="single" w:sz="4" w:space="0" w:color="auto"/>
            </w:tcBorders>
          </w:tcPr>
          <w:p w14:paraId="33826188" w14:textId="77777777" w:rsidR="006B6C36" w:rsidRPr="007D5F33" w:rsidRDefault="006B6C36" w:rsidP="0028254E">
            <w:pPr>
              <w:pStyle w:val="TableParagraph"/>
              <w:ind w:left="2"/>
              <w:jc w:val="both"/>
              <w:rPr>
                <w:rFonts w:ascii="Century Gothic" w:eastAsia="Yu Mincho" w:hAnsi="Century Gothic"/>
                <w:sz w:val="16"/>
                <w:szCs w:val="16"/>
                <w:lang w:val="es-HN"/>
              </w:rPr>
            </w:pPr>
            <w:r w:rsidRPr="007D5F33">
              <w:rPr>
                <w:rFonts w:ascii="Century Gothic" w:eastAsia="Yu Mincho" w:hAnsi="Century Gothic"/>
                <w:sz w:val="16"/>
                <w:szCs w:val="16"/>
                <w:lang w:val="es-HN"/>
              </w:rPr>
              <w:t>Capacitación: Brindar inducción técnica en el uso, operación, limpieza, instalación y mantenimiento del equipo, al personal asignado (máximo 4 personas, bajo modalidad presencial, en línea o híbrida)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2BE46F42" w14:textId="77777777" w:rsidR="006B6C36" w:rsidRPr="00963B6B" w:rsidRDefault="006B6C36" w:rsidP="0028254E">
            <w:pPr>
              <w:pStyle w:val="TableParagraph"/>
              <w:ind w:left="2"/>
              <w:jc w:val="center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1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758CF594" w14:textId="77777777" w:rsidR="006B6C36" w:rsidRPr="00963B6B" w:rsidRDefault="006B6C36" w:rsidP="0028254E">
            <w:pPr>
              <w:pStyle w:val="TableParagraph"/>
              <w:ind w:left="2"/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3BB6129C" w14:textId="77777777" w:rsidR="006B6C36" w:rsidRPr="00963B6B" w:rsidRDefault="006B6C36" w:rsidP="0028254E">
            <w:pPr>
              <w:pStyle w:val="TableParagraph"/>
              <w:ind w:left="2"/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626" w:type="dxa"/>
            <w:tcBorders>
              <w:bottom w:val="single" w:sz="4" w:space="0" w:color="auto"/>
            </w:tcBorders>
          </w:tcPr>
          <w:p w14:paraId="52F4B2D4" w14:textId="77777777" w:rsidR="006B6C36" w:rsidRPr="00963B6B" w:rsidRDefault="006B6C36" w:rsidP="0028254E">
            <w:pPr>
              <w:pStyle w:val="TableParagraph"/>
              <w:ind w:left="2"/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6B6C36" w:rsidRPr="00553A56" w14:paraId="6C3DD163" w14:textId="77777777" w:rsidTr="0028254E">
        <w:trPr>
          <w:trHeight w:val="445"/>
          <w:jc w:val="center"/>
        </w:trPr>
        <w:tc>
          <w:tcPr>
            <w:tcW w:w="852" w:type="dxa"/>
            <w:vMerge/>
            <w:tcBorders>
              <w:top w:val="nil"/>
              <w:bottom w:val="nil"/>
            </w:tcBorders>
            <w:shd w:val="clear" w:color="auto" w:fill="auto"/>
          </w:tcPr>
          <w:p w14:paraId="30EAF089" w14:textId="77777777" w:rsidR="006B6C36" w:rsidRPr="007D5F33" w:rsidRDefault="006B6C36" w:rsidP="0028254E">
            <w:pPr>
              <w:pStyle w:val="TableParagraph"/>
              <w:jc w:val="center"/>
              <w:rPr>
                <w:rFonts w:ascii="Century Gothic" w:hAnsi="Century Gothic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3" w:type="dxa"/>
            <w:gridSpan w:val="2"/>
            <w:vMerge/>
            <w:tcBorders>
              <w:top w:val="nil"/>
              <w:bottom w:val="nil"/>
            </w:tcBorders>
          </w:tcPr>
          <w:p w14:paraId="401A7A4E" w14:textId="77777777" w:rsidR="006B6C36" w:rsidRPr="003B4DF5" w:rsidRDefault="006B6C36" w:rsidP="0028254E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  <w:lang w:val="es-HN"/>
              </w:rPr>
            </w:pPr>
          </w:p>
        </w:tc>
        <w:tc>
          <w:tcPr>
            <w:tcW w:w="1169" w:type="dxa"/>
            <w:tcBorders>
              <w:top w:val="single" w:sz="4" w:space="0" w:color="auto"/>
            </w:tcBorders>
          </w:tcPr>
          <w:p w14:paraId="52D2E790" w14:textId="77777777" w:rsidR="006B6C36" w:rsidRPr="00963B6B" w:rsidRDefault="006B6C36" w:rsidP="0028254E">
            <w:pPr>
              <w:pStyle w:val="TableParagraph"/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</w:tcBorders>
          </w:tcPr>
          <w:p w14:paraId="000A685E" w14:textId="77777777" w:rsidR="006B6C36" w:rsidRPr="00963B6B" w:rsidRDefault="006B6C36" w:rsidP="0028254E">
            <w:pPr>
              <w:pStyle w:val="TableParagraph"/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3955" w:type="dxa"/>
            <w:tcBorders>
              <w:top w:val="single" w:sz="4" w:space="0" w:color="auto"/>
            </w:tcBorders>
          </w:tcPr>
          <w:p w14:paraId="2A528497" w14:textId="77777777" w:rsidR="006B6C36" w:rsidRPr="007D5F33" w:rsidRDefault="006B6C36" w:rsidP="0028254E">
            <w:pPr>
              <w:pStyle w:val="TableParagraph"/>
              <w:ind w:left="2"/>
              <w:jc w:val="both"/>
              <w:rPr>
                <w:rFonts w:ascii="Century Gothic" w:eastAsia="Yu Mincho" w:hAnsi="Century Gothic"/>
                <w:sz w:val="16"/>
                <w:szCs w:val="16"/>
                <w:lang w:val="es-HN"/>
              </w:rPr>
            </w:pPr>
            <w:r w:rsidRPr="007D5F33">
              <w:rPr>
                <w:rFonts w:ascii="Century Gothic" w:eastAsia="Yu Mincho" w:hAnsi="Century Gothic"/>
                <w:sz w:val="16"/>
                <w:szCs w:val="16"/>
                <w:lang w:val="es-HN"/>
              </w:rPr>
              <w:t>Instalación: Montaje del equipo y funcionando.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3AB54F4D" w14:textId="77777777" w:rsidR="006B6C36" w:rsidRPr="00963B6B" w:rsidRDefault="006B6C36" w:rsidP="0028254E">
            <w:pPr>
              <w:pStyle w:val="TableParagraph"/>
              <w:ind w:left="2"/>
              <w:jc w:val="center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58B01829" w14:textId="77777777" w:rsidR="006B6C36" w:rsidRPr="00963B6B" w:rsidRDefault="006B6C36" w:rsidP="0028254E">
            <w:pPr>
              <w:pStyle w:val="TableParagraph"/>
              <w:ind w:left="2"/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769BB8E7" w14:textId="77777777" w:rsidR="006B6C36" w:rsidRPr="00963B6B" w:rsidRDefault="006B6C36" w:rsidP="0028254E">
            <w:pPr>
              <w:pStyle w:val="TableParagraph"/>
              <w:ind w:left="2"/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</w:tcBorders>
          </w:tcPr>
          <w:p w14:paraId="4F117838" w14:textId="77777777" w:rsidR="006B6C36" w:rsidRPr="00963B6B" w:rsidRDefault="006B6C36" w:rsidP="0028254E">
            <w:pPr>
              <w:pStyle w:val="TableParagraph"/>
              <w:ind w:left="2"/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6B6C36" w:rsidRPr="00553A56" w14:paraId="0EAD066A" w14:textId="77777777" w:rsidTr="0028254E">
        <w:trPr>
          <w:trHeight w:val="144"/>
          <w:jc w:val="center"/>
        </w:trPr>
        <w:tc>
          <w:tcPr>
            <w:tcW w:w="852" w:type="dxa"/>
            <w:tcBorders>
              <w:top w:val="nil"/>
            </w:tcBorders>
            <w:shd w:val="clear" w:color="auto" w:fill="auto"/>
          </w:tcPr>
          <w:p w14:paraId="1A96A307" w14:textId="77777777" w:rsidR="006B6C36" w:rsidRPr="007D5F33" w:rsidRDefault="006B6C36" w:rsidP="0028254E">
            <w:pPr>
              <w:pStyle w:val="TableParagraph"/>
              <w:jc w:val="center"/>
              <w:rPr>
                <w:rFonts w:ascii="Century Gothic" w:hAnsi="Century Gothic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3" w:type="dxa"/>
            <w:gridSpan w:val="2"/>
            <w:tcBorders>
              <w:top w:val="nil"/>
              <w:bottom w:val="single" w:sz="4" w:space="0" w:color="000000"/>
            </w:tcBorders>
          </w:tcPr>
          <w:p w14:paraId="1FF8F1ED" w14:textId="77777777" w:rsidR="006B6C36" w:rsidRPr="003B4DF5" w:rsidRDefault="006B6C36" w:rsidP="0028254E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  <w:lang w:val="es-HN"/>
              </w:rPr>
            </w:pPr>
          </w:p>
        </w:tc>
        <w:tc>
          <w:tcPr>
            <w:tcW w:w="1169" w:type="dxa"/>
            <w:tcBorders>
              <w:top w:val="single" w:sz="4" w:space="0" w:color="auto"/>
            </w:tcBorders>
          </w:tcPr>
          <w:p w14:paraId="2C65D549" w14:textId="77777777" w:rsidR="006B6C36" w:rsidRPr="00963B6B" w:rsidRDefault="006B6C36" w:rsidP="0028254E">
            <w:pPr>
              <w:pStyle w:val="TableParagraph"/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</w:tcBorders>
          </w:tcPr>
          <w:p w14:paraId="59B4103C" w14:textId="77777777" w:rsidR="006B6C36" w:rsidRPr="00963B6B" w:rsidRDefault="006B6C36" w:rsidP="0028254E">
            <w:pPr>
              <w:pStyle w:val="TableParagraph"/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3955" w:type="dxa"/>
            <w:tcBorders>
              <w:top w:val="single" w:sz="4" w:space="0" w:color="auto"/>
            </w:tcBorders>
            <w:shd w:val="clear" w:color="auto" w:fill="auto"/>
          </w:tcPr>
          <w:p w14:paraId="6BDFA8E8" w14:textId="77777777" w:rsidR="006B6C36" w:rsidRPr="007D5F33" w:rsidRDefault="006B6C36" w:rsidP="0028254E">
            <w:pPr>
              <w:pStyle w:val="TableParagraph"/>
              <w:ind w:left="2"/>
              <w:jc w:val="both"/>
              <w:rPr>
                <w:rFonts w:ascii="Century Gothic" w:eastAsia="Yu Mincho" w:hAnsi="Century Gothic"/>
                <w:sz w:val="16"/>
                <w:szCs w:val="16"/>
                <w:lang w:val="es-HN"/>
              </w:rPr>
            </w:pPr>
            <w:r w:rsidRPr="007D5F33">
              <w:rPr>
                <w:rFonts w:ascii="Century Gothic" w:eastAsia="Yu Mincho" w:hAnsi="Century Gothic"/>
                <w:sz w:val="16"/>
                <w:szCs w:val="16"/>
                <w:lang w:val="es-HN"/>
              </w:rPr>
              <w:t>Mantenimiento Preventivo: 1 vez al año, un mes antes de finalizar el periodo de garantía.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14:paraId="7E5FC7AF" w14:textId="77777777" w:rsidR="006B6C36" w:rsidRPr="00C13803" w:rsidRDefault="006B6C36" w:rsidP="0028254E">
            <w:pPr>
              <w:pStyle w:val="TableParagraph"/>
              <w:ind w:left="2"/>
              <w:jc w:val="center"/>
              <w:rPr>
                <w:rFonts w:ascii="Century Gothic" w:hAnsi="Century Gothic"/>
                <w:color w:val="C00000"/>
                <w:sz w:val="18"/>
              </w:rPr>
            </w:pPr>
            <w:r w:rsidRPr="00C13803">
              <w:rPr>
                <w:rFonts w:ascii="Century Gothic" w:hAnsi="Century Gothic"/>
                <w:color w:val="C00000"/>
                <w:sz w:val="1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3B7C8B12" w14:textId="77777777" w:rsidR="006B6C36" w:rsidRPr="00963B6B" w:rsidRDefault="006B6C36" w:rsidP="0028254E">
            <w:pPr>
              <w:pStyle w:val="TableParagraph"/>
              <w:ind w:left="2"/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33F00D2D" w14:textId="77777777" w:rsidR="006B6C36" w:rsidRPr="00963B6B" w:rsidRDefault="006B6C36" w:rsidP="0028254E">
            <w:pPr>
              <w:pStyle w:val="TableParagraph"/>
              <w:ind w:left="2"/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</w:tcBorders>
          </w:tcPr>
          <w:p w14:paraId="1B3656CF" w14:textId="77777777" w:rsidR="006B6C36" w:rsidRPr="00963B6B" w:rsidRDefault="006B6C36" w:rsidP="0028254E">
            <w:pPr>
              <w:pStyle w:val="TableParagraph"/>
              <w:ind w:left="2"/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6B6C36" w:rsidRPr="00F9061E" w14:paraId="414DEC7C" w14:textId="77777777" w:rsidTr="0028254E">
        <w:trPr>
          <w:trHeight w:val="611"/>
          <w:jc w:val="center"/>
        </w:trPr>
        <w:tc>
          <w:tcPr>
            <w:tcW w:w="852" w:type="dxa"/>
            <w:vMerge w:val="restart"/>
            <w:shd w:val="clear" w:color="auto" w:fill="auto"/>
          </w:tcPr>
          <w:p w14:paraId="1EDBC15D" w14:textId="77777777" w:rsidR="006B6C36" w:rsidRPr="007D5F33" w:rsidRDefault="006B6C36" w:rsidP="0028254E">
            <w:pPr>
              <w:pStyle w:val="TableParagraph"/>
              <w:jc w:val="center"/>
              <w:rPr>
                <w:rFonts w:ascii="Century Gothic" w:hAnsi="Century Gothic"/>
                <w:b/>
                <w:bCs/>
                <w:sz w:val="18"/>
              </w:rPr>
            </w:pPr>
            <w:r w:rsidRPr="007D5F33">
              <w:rPr>
                <w:rFonts w:ascii="Century Gothic" w:hAnsi="Century Gothic" w:cstheme="minorHAns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3" w:type="dxa"/>
            <w:gridSpan w:val="2"/>
            <w:vMerge w:val="restart"/>
            <w:tcBorders>
              <w:bottom w:val="nil"/>
            </w:tcBorders>
          </w:tcPr>
          <w:p w14:paraId="6F95D0BE" w14:textId="77777777" w:rsidR="006B6C36" w:rsidRPr="00963B6B" w:rsidRDefault="006B6C36" w:rsidP="0028254E">
            <w:pPr>
              <w:pStyle w:val="TableParagraph"/>
              <w:jc w:val="center"/>
              <w:rPr>
                <w:rFonts w:ascii="Century Gothic" w:hAnsi="Century Gothic"/>
                <w:sz w:val="18"/>
              </w:rPr>
            </w:pPr>
            <w:r w:rsidRPr="003B4DF5">
              <w:rPr>
                <w:rFonts w:ascii="Century Gothic" w:hAnsi="Century Gothic"/>
                <w:sz w:val="18"/>
                <w:szCs w:val="18"/>
              </w:rPr>
              <w:t>Campana extractora de gases</w:t>
            </w:r>
          </w:p>
        </w:tc>
        <w:tc>
          <w:tcPr>
            <w:tcW w:w="1169" w:type="dxa"/>
            <w:tcBorders>
              <w:bottom w:val="single" w:sz="4" w:space="0" w:color="auto"/>
            </w:tcBorders>
          </w:tcPr>
          <w:p w14:paraId="6175FF8F" w14:textId="77777777" w:rsidR="006B6C36" w:rsidRPr="00963B6B" w:rsidRDefault="006B6C36" w:rsidP="0028254E">
            <w:pPr>
              <w:pStyle w:val="TableParagraph"/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716" w:type="dxa"/>
            <w:tcBorders>
              <w:bottom w:val="single" w:sz="4" w:space="0" w:color="auto"/>
            </w:tcBorders>
          </w:tcPr>
          <w:p w14:paraId="06D9F894" w14:textId="77777777" w:rsidR="006B6C36" w:rsidRPr="00963B6B" w:rsidRDefault="006B6C36" w:rsidP="0028254E">
            <w:pPr>
              <w:pStyle w:val="TableParagraph"/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3955" w:type="dxa"/>
            <w:tcBorders>
              <w:bottom w:val="single" w:sz="4" w:space="0" w:color="auto"/>
            </w:tcBorders>
          </w:tcPr>
          <w:p w14:paraId="73220142" w14:textId="77777777" w:rsidR="006B6C36" w:rsidRPr="007D5F33" w:rsidRDefault="006B6C36" w:rsidP="0028254E">
            <w:pPr>
              <w:pStyle w:val="TableParagraph"/>
              <w:ind w:left="2"/>
              <w:jc w:val="both"/>
              <w:rPr>
                <w:rFonts w:ascii="Century Gothic" w:eastAsia="Yu Mincho" w:hAnsi="Century Gothic"/>
                <w:sz w:val="16"/>
                <w:szCs w:val="16"/>
                <w:lang w:val="es-HN"/>
              </w:rPr>
            </w:pPr>
            <w:r w:rsidRPr="007D5F33">
              <w:rPr>
                <w:rFonts w:ascii="Century Gothic" w:eastAsia="Yu Mincho" w:hAnsi="Century Gothic"/>
                <w:sz w:val="16"/>
                <w:szCs w:val="16"/>
                <w:lang w:val="es-HN"/>
              </w:rPr>
              <w:t>Capacitación: Brindar inducción técnica en el uso, operación, limpieza, instalación y mantenimiento del equipo, al personal asignado.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7A97235B" w14:textId="77777777" w:rsidR="006B6C36" w:rsidRPr="00963B6B" w:rsidRDefault="006B6C36" w:rsidP="0028254E">
            <w:pPr>
              <w:pStyle w:val="TableParagraph"/>
              <w:ind w:left="2"/>
              <w:jc w:val="center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1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133446EF" w14:textId="77777777" w:rsidR="006B6C36" w:rsidRPr="00963B6B" w:rsidRDefault="006B6C36" w:rsidP="0028254E">
            <w:pPr>
              <w:pStyle w:val="TableParagraph"/>
              <w:ind w:left="2"/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5791EF74" w14:textId="77777777" w:rsidR="006B6C36" w:rsidRPr="00963B6B" w:rsidRDefault="006B6C36" w:rsidP="0028254E">
            <w:pPr>
              <w:pStyle w:val="TableParagraph"/>
              <w:ind w:left="2"/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626" w:type="dxa"/>
            <w:tcBorders>
              <w:bottom w:val="single" w:sz="4" w:space="0" w:color="auto"/>
            </w:tcBorders>
          </w:tcPr>
          <w:p w14:paraId="149C0A90" w14:textId="77777777" w:rsidR="006B6C36" w:rsidRPr="00963B6B" w:rsidRDefault="006B6C36" w:rsidP="0028254E">
            <w:pPr>
              <w:pStyle w:val="TableParagraph"/>
              <w:ind w:left="2"/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6B6C36" w:rsidRPr="000A0151" w14:paraId="264DAD30" w14:textId="77777777" w:rsidTr="0028254E">
        <w:trPr>
          <w:trHeight w:val="432"/>
          <w:jc w:val="center"/>
        </w:trPr>
        <w:tc>
          <w:tcPr>
            <w:tcW w:w="852" w:type="dxa"/>
            <w:vMerge/>
            <w:shd w:val="clear" w:color="auto" w:fill="auto"/>
          </w:tcPr>
          <w:p w14:paraId="65763766" w14:textId="77777777" w:rsidR="006B6C36" w:rsidRPr="007D5F33" w:rsidRDefault="006B6C36" w:rsidP="0028254E">
            <w:pPr>
              <w:pStyle w:val="TableParagraph"/>
              <w:jc w:val="center"/>
              <w:rPr>
                <w:rFonts w:ascii="Century Gothic" w:hAnsi="Century Gothic" w:cstheme="minorHAnsi"/>
                <w:b/>
                <w:bCs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2833" w:type="dxa"/>
            <w:gridSpan w:val="2"/>
            <w:vMerge/>
            <w:tcBorders>
              <w:top w:val="nil"/>
              <w:bottom w:val="nil"/>
            </w:tcBorders>
          </w:tcPr>
          <w:p w14:paraId="0338228B" w14:textId="77777777" w:rsidR="006B6C36" w:rsidRPr="000A0151" w:rsidRDefault="006B6C36" w:rsidP="0028254E">
            <w:pPr>
              <w:pStyle w:val="TableParagraph"/>
              <w:jc w:val="center"/>
              <w:rPr>
                <w:rFonts w:ascii="Century Gothic" w:hAnsi="Century Gothic"/>
                <w:strike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4" w:space="0" w:color="auto"/>
            </w:tcBorders>
          </w:tcPr>
          <w:p w14:paraId="1B91E3D9" w14:textId="77777777" w:rsidR="006B6C36" w:rsidRPr="000A0151" w:rsidRDefault="006B6C36" w:rsidP="0028254E">
            <w:pPr>
              <w:pStyle w:val="TableParagraph"/>
              <w:jc w:val="center"/>
              <w:rPr>
                <w:rFonts w:ascii="Century Gothic" w:hAnsi="Century Gothic"/>
                <w:strike/>
                <w:sz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</w:tcBorders>
          </w:tcPr>
          <w:p w14:paraId="46DEBBE6" w14:textId="77777777" w:rsidR="006B6C36" w:rsidRPr="000A0151" w:rsidRDefault="006B6C36" w:rsidP="0028254E">
            <w:pPr>
              <w:pStyle w:val="TableParagraph"/>
              <w:jc w:val="center"/>
              <w:rPr>
                <w:rFonts w:ascii="Century Gothic" w:hAnsi="Century Gothic"/>
                <w:strike/>
                <w:sz w:val="18"/>
              </w:rPr>
            </w:pPr>
          </w:p>
        </w:tc>
        <w:tc>
          <w:tcPr>
            <w:tcW w:w="3955" w:type="dxa"/>
            <w:tcBorders>
              <w:top w:val="single" w:sz="4" w:space="0" w:color="auto"/>
            </w:tcBorders>
          </w:tcPr>
          <w:p w14:paraId="69DB3CA5" w14:textId="77777777" w:rsidR="006B6C36" w:rsidRPr="007D5F33" w:rsidRDefault="006B6C36" w:rsidP="0028254E">
            <w:pPr>
              <w:pStyle w:val="TableParagraph"/>
              <w:ind w:left="2"/>
              <w:jc w:val="both"/>
              <w:rPr>
                <w:rFonts w:ascii="Century Gothic" w:eastAsia="Yu Mincho" w:hAnsi="Century Gothic"/>
                <w:sz w:val="16"/>
                <w:szCs w:val="16"/>
                <w:lang w:val="es-HN"/>
              </w:rPr>
            </w:pPr>
            <w:r w:rsidRPr="007D5F33">
              <w:rPr>
                <w:rFonts w:ascii="Century Gothic" w:eastAsia="Yu Mincho" w:hAnsi="Century Gothic"/>
                <w:sz w:val="16"/>
                <w:szCs w:val="16"/>
                <w:lang w:val="es-HN"/>
              </w:rPr>
              <w:t xml:space="preserve">Instalación eléctrica (incluyendo los materiales necesarios, ej. cable, </w:t>
            </w:r>
            <w:proofErr w:type="spellStart"/>
            <w:r w:rsidRPr="007D5F33">
              <w:rPr>
                <w:rFonts w:ascii="Century Gothic" w:eastAsia="Yu Mincho" w:hAnsi="Century Gothic"/>
                <w:sz w:val="16"/>
                <w:szCs w:val="16"/>
                <w:lang w:val="es-HN"/>
              </w:rPr>
              <w:t>breakers</w:t>
            </w:r>
            <w:proofErr w:type="spellEnd"/>
            <w:r w:rsidRPr="007D5F33">
              <w:rPr>
                <w:rFonts w:ascii="Century Gothic" w:eastAsia="Yu Mincho" w:hAnsi="Century Gothic"/>
                <w:sz w:val="16"/>
                <w:szCs w:val="16"/>
                <w:lang w:val="es-HN"/>
              </w:rPr>
              <w:t>, tomacorrientes, etc.), montaje y puesta en uso.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1AB27AD5" w14:textId="77777777" w:rsidR="006B6C36" w:rsidRPr="00FD154A" w:rsidRDefault="006B6C36" w:rsidP="0028254E">
            <w:pPr>
              <w:pStyle w:val="TableParagraph"/>
              <w:ind w:left="2"/>
              <w:jc w:val="center"/>
              <w:rPr>
                <w:rFonts w:ascii="Century Gothic" w:hAnsi="Century Gothic"/>
                <w:sz w:val="18"/>
              </w:rPr>
            </w:pPr>
            <w:r w:rsidRPr="00FD154A">
              <w:rPr>
                <w:rFonts w:ascii="Century Gothic" w:hAnsi="Century Gothic"/>
                <w:sz w:val="1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4C1EFEA4" w14:textId="77777777" w:rsidR="006B6C36" w:rsidRPr="00FD154A" w:rsidRDefault="006B6C36" w:rsidP="0028254E">
            <w:pPr>
              <w:pStyle w:val="TableParagraph"/>
              <w:ind w:left="2"/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5C1BBB6F" w14:textId="77777777" w:rsidR="006B6C36" w:rsidRPr="00FD154A" w:rsidRDefault="006B6C36" w:rsidP="0028254E">
            <w:pPr>
              <w:pStyle w:val="TableParagraph"/>
              <w:ind w:left="2"/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</w:tcBorders>
          </w:tcPr>
          <w:p w14:paraId="2EF273B5" w14:textId="77777777" w:rsidR="006B6C36" w:rsidRPr="00FD154A" w:rsidRDefault="006B6C36" w:rsidP="0028254E">
            <w:pPr>
              <w:pStyle w:val="TableParagraph"/>
              <w:ind w:left="2"/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6B6C36" w:rsidRPr="000A0151" w14:paraId="39A48497" w14:textId="77777777" w:rsidTr="0028254E">
        <w:trPr>
          <w:trHeight w:val="432"/>
          <w:jc w:val="center"/>
        </w:trPr>
        <w:tc>
          <w:tcPr>
            <w:tcW w:w="852" w:type="dxa"/>
            <w:vMerge/>
            <w:shd w:val="clear" w:color="auto" w:fill="auto"/>
          </w:tcPr>
          <w:p w14:paraId="0CF9DA64" w14:textId="77777777" w:rsidR="006B6C36" w:rsidRPr="007D5F33" w:rsidRDefault="006B6C36" w:rsidP="0028254E">
            <w:pPr>
              <w:pStyle w:val="TableParagraph"/>
              <w:jc w:val="center"/>
              <w:rPr>
                <w:rFonts w:ascii="Century Gothic" w:hAnsi="Century Gothic" w:cstheme="minorHAnsi"/>
                <w:b/>
                <w:bCs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2833" w:type="dxa"/>
            <w:gridSpan w:val="2"/>
            <w:tcBorders>
              <w:top w:val="nil"/>
            </w:tcBorders>
          </w:tcPr>
          <w:p w14:paraId="683BDA89" w14:textId="77777777" w:rsidR="006B6C36" w:rsidRPr="000A0151" w:rsidRDefault="006B6C36" w:rsidP="0028254E">
            <w:pPr>
              <w:pStyle w:val="TableParagraph"/>
              <w:jc w:val="center"/>
              <w:rPr>
                <w:rFonts w:ascii="Century Gothic" w:hAnsi="Century Gothic"/>
                <w:strike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4" w:space="0" w:color="auto"/>
            </w:tcBorders>
          </w:tcPr>
          <w:p w14:paraId="5B3B9A0D" w14:textId="77777777" w:rsidR="006B6C36" w:rsidRPr="000A0151" w:rsidRDefault="006B6C36" w:rsidP="0028254E">
            <w:pPr>
              <w:pStyle w:val="TableParagraph"/>
              <w:jc w:val="center"/>
              <w:rPr>
                <w:rFonts w:ascii="Century Gothic" w:hAnsi="Century Gothic"/>
                <w:strike/>
                <w:sz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</w:tcBorders>
          </w:tcPr>
          <w:p w14:paraId="1891CE39" w14:textId="77777777" w:rsidR="006B6C36" w:rsidRPr="000A0151" w:rsidRDefault="006B6C36" w:rsidP="0028254E">
            <w:pPr>
              <w:pStyle w:val="TableParagraph"/>
              <w:jc w:val="center"/>
              <w:rPr>
                <w:rFonts w:ascii="Century Gothic" w:hAnsi="Century Gothic"/>
                <w:strike/>
                <w:sz w:val="18"/>
              </w:rPr>
            </w:pPr>
          </w:p>
        </w:tc>
        <w:tc>
          <w:tcPr>
            <w:tcW w:w="3955" w:type="dxa"/>
            <w:tcBorders>
              <w:top w:val="single" w:sz="4" w:space="0" w:color="auto"/>
            </w:tcBorders>
            <w:vAlign w:val="center"/>
          </w:tcPr>
          <w:p w14:paraId="2CA130F5" w14:textId="77777777" w:rsidR="006B6C36" w:rsidRPr="007D5F33" w:rsidRDefault="006B6C36" w:rsidP="0028254E">
            <w:pPr>
              <w:pStyle w:val="TableParagraph"/>
              <w:ind w:left="2"/>
              <w:jc w:val="both"/>
              <w:rPr>
                <w:rFonts w:ascii="Century Gothic" w:eastAsia="Yu Mincho" w:hAnsi="Century Gothic"/>
                <w:sz w:val="16"/>
                <w:szCs w:val="16"/>
                <w:lang w:val="es-HN"/>
              </w:rPr>
            </w:pPr>
            <w:r w:rsidRPr="007D5F33">
              <w:rPr>
                <w:rFonts w:ascii="Century Gothic" w:eastAsia="Yu Mincho" w:hAnsi="Century Gothic"/>
                <w:sz w:val="16"/>
                <w:szCs w:val="16"/>
                <w:lang w:val="es-HN"/>
              </w:rPr>
              <w:t>Mantenimiento Preventivo: 1 vez al año durante el periodo de garantía.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3EDFEF16" w14:textId="77777777" w:rsidR="006B6C36" w:rsidRPr="00C13803" w:rsidRDefault="006B6C36" w:rsidP="0028254E">
            <w:pPr>
              <w:pStyle w:val="TableParagraph"/>
              <w:ind w:left="2"/>
              <w:jc w:val="center"/>
              <w:rPr>
                <w:rFonts w:ascii="Century Gothic" w:eastAsia="Yu Mincho" w:hAnsi="Century Gothic"/>
                <w:color w:val="C00000"/>
                <w:sz w:val="16"/>
                <w:szCs w:val="16"/>
                <w:lang w:val="es-HN"/>
              </w:rPr>
            </w:pPr>
            <w:r w:rsidRPr="00C13803">
              <w:rPr>
                <w:rFonts w:ascii="Century Gothic" w:eastAsia="Yu Mincho" w:hAnsi="Century Gothic"/>
                <w:color w:val="C00000"/>
                <w:sz w:val="16"/>
                <w:szCs w:val="16"/>
                <w:lang w:val="es-HN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2FE3EECB" w14:textId="77777777" w:rsidR="006B6C36" w:rsidRPr="00FD154A" w:rsidRDefault="006B6C36" w:rsidP="0028254E">
            <w:pPr>
              <w:pStyle w:val="TableParagraph"/>
              <w:ind w:left="2"/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564CA661" w14:textId="77777777" w:rsidR="006B6C36" w:rsidRPr="00FD154A" w:rsidRDefault="006B6C36" w:rsidP="0028254E">
            <w:pPr>
              <w:pStyle w:val="TableParagraph"/>
              <w:ind w:left="2"/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</w:tcBorders>
          </w:tcPr>
          <w:p w14:paraId="5597BFC3" w14:textId="77777777" w:rsidR="006B6C36" w:rsidRPr="00FD154A" w:rsidRDefault="006B6C36" w:rsidP="0028254E">
            <w:pPr>
              <w:pStyle w:val="TableParagraph"/>
              <w:ind w:left="2"/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6B6C36" w:rsidRPr="00F9061E" w14:paraId="5566F9C8" w14:textId="77777777" w:rsidTr="0028254E">
        <w:trPr>
          <w:trHeight w:val="20"/>
          <w:jc w:val="center"/>
        </w:trPr>
        <w:tc>
          <w:tcPr>
            <w:tcW w:w="852" w:type="dxa"/>
            <w:shd w:val="clear" w:color="auto" w:fill="auto"/>
          </w:tcPr>
          <w:p w14:paraId="777F6C25" w14:textId="77777777" w:rsidR="006B6C36" w:rsidRPr="007D5F33" w:rsidRDefault="006B6C36" w:rsidP="0028254E">
            <w:pPr>
              <w:pStyle w:val="TableParagraph"/>
              <w:jc w:val="center"/>
              <w:rPr>
                <w:rFonts w:ascii="Century Gothic" w:hAnsi="Century Gothic"/>
                <w:b/>
                <w:bCs/>
                <w:sz w:val="18"/>
              </w:rPr>
            </w:pPr>
            <w:r w:rsidRPr="007D5F33">
              <w:rPr>
                <w:rFonts w:ascii="Century Gothic" w:hAnsi="Century Gothic" w:cstheme="minorHAns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833" w:type="dxa"/>
            <w:gridSpan w:val="2"/>
          </w:tcPr>
          <w:p w14:paraId="6E64B8BB" w14:textId="77777777" w:rsidR="006B6C36" w:rsidRPr="00963B6B" w:rsidRDefault="006B6C36" w:rsidP="0028254E">
            <w:pPr>
              <w:pStyle w:val="TableParagraph"/>
              <w:jc w:val="center"/>
              <w:rPr>
                <w:rFonts w:ascii="Century Gothic" w:hAnsi="Century Gothic"/>
                <w:sz w:val="18"/>
              </w:rPr>
            </w:pPr>
            <w:r w:rsidRPr="003B4DF5">
              <w:rPr>
                <w:rFonts w:ascii="Century Gothic" w:hAnsi="Century Gothic"/>
                <w:sz w:val="18"/>
                <w:szCs w:val="18"/>
              </w:rPr>
              <w:t>Horómetro</w:t>
            </w:r>
          </w:p>
        </w:tc>
        <w:tc>
          <w:tcPr>
            <w:tcW w:w="1169" w:type="dxa"/>
          </w:tcPr>
          <w:p w14:paraId="290FD05A" w14:textId="77777777" w:rsidR="006B6C36" w:rsidRPr="00963B6B" w:rsidRDefault="006B6C36" w:rsidP="0028254E">
            <w:pPr>
              <w:pStyle w:val="TableParagraph"/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716" w:type="dxa"/>
          </w:tcPr>
          <w:p w14:paraId="5EB8CE42" w14:textId="77777777" w:rsidR="006B6C36" w:rsidRPr="00963B6B" w:rsidRDefault="006B6C36" w:rsidP="0028254E">
            <w:pPr>
              <w:pStyle w:val="TableParagraph"/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3955" w:type="dxa"/>
          </w:tcPr>
          <w:p w14:paraId="72CD9157" w14:textId="77777777" w:rsidR="006B6C36" w:rsidRPr="007D5F33" w:rsidRDefault="006B6C36" w:rsidP="0028254E">
            <w:pPr>
              <w:pStyle w:val="TableParagraph"/>
              <w:ind w:left="2"/>
              <w:jc w:val="both"/>
              <w:rPr>
                <w:rFonts w:ascii="Century Gothic" w:eastAsia="Yu Mincho" w:hAnsi="Century Gothic"/>
                <w:sz w:val="16"/>
                <w:szCs w:val="16"/>
                <w:lang w:val="es-HN"/>
              </w:rPr>
            </w:pPr>
            <w:r w:rsidRPr="007D5F33">
              <w:rPr>
                <w:rFonts w:ascii="Century Gothic" w:eastAsia="Yu Mincho" w:hAnsi="Century Gothic"/>
                <w:sz w:val="16"/>
                <w:szCs w:val="16"/>
                <w:lang w:val="es-HN"/>
              </w:rPr>
              <w:t>N/A</w:t>
            </w:r>
          </w:p>
        </w:tc>
        <w:tc>
          <w:tcPr>
            <w:tcW w:w="900" w:type="dxa"/>
          </w:tcPr>
          <w:p w14:paraId="534DAEDD" w14:textId="77777777" w:rsidR="006B6C36" w:rsidRPr="00963B6B" w:rsidRDefault="006B6C36" w:rsidP="0028254E">
            <w:pPr>
              <w:pStyle w:val="TableParagraph"/>
              <w:ind w:left="2"/>
              <w:jc w:val="center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1</w:t>
            </w:r>
          </w:p>
        </w:tc>
        <w:tc>
          <w:tcPr>
            <w:tcW w:w="990" w:type="dxa"/>
          </w:tcPr>
          <w:p w14:paraId="663A42A7" w14:textId="77777777" w:rsidR="006B6C36" w:rsidRPr="00963B6B" w:rsidRDefault="006B6C36" w:rsidP="0028254E">
            <w:pPr>
              <w:pStyle w:val="TableParagraph"/>
              <w:ind w:left="2"/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990" w:type="dxa"/>
          </w:tcPr>
          <w:p w14:paraId="641BEFDC" w14:textId="77777777" w:rsidR="006B6C36" w:rsidRPr="00963B6B" w:rsidRDefault="006B6C36" w:rsidP="0028254E">
            <w:pPr>
              <w:pStyle w:val="TableParagraph"/>
              <w:ind w:left="2"/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626" w:type="dxa"/>
          </w:tcPr>
          <w:p w14:paraId="1ECDBA0B" w14:textId="77777777" w:rsidR="006B6C36" w:rsidRPr="00963B6B" w:rsidRDefault="006B6C36" w:rsidP="0028254E">
            <w:pPr>
              <w:pStyle w:val="TableParagraph"/>
              <w:ind w:left="2"/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6B6C36" w:rsidRPr="00F9061E" w14:paraId="238522A4" w14:textId="77777777" w:rsidTr="0028254E">
        <w:trPr>
          <w:trHeight w:val="20"/>
          <w:jc w:val="center"/>
        </w:trPr>
        <w:tc>
          <w:tcPr>
            <w:tcW w:w="852" w:type="dxa"/>
            <w:shd w:val="clear" w:color="auto" w:fill="auto"/>
          </w:tcPr>
          <w:p w14:paraId="6A8959ED" w14:textId="77777777" w:rsidR="006B6C36" w:rsidRPr="007D5F33" w:rsidRDefault="006B6C36" w:rsidP="0028254E">
            <w:pPr>
              <w:pStyle w:val="TableParagraph"/>
              <w:jc w:val="center"/>
              <w:rPr>
                <w:rFonts w:ascii="Century Gothic" w:hAnsi="Century Gothic"/>
                <w:b/>
                <w:bCs/>
                <w:sz w:val="18"/>
              </w:rPr>
            </w:pPr>
            <w:r w:rsidRPr="007D5F33">
              <w:rPr>
                <w:rFonts w:ascii="Century Gothic" w:hAnsi="Century Gothic" w:cstheme="minorHAns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3" w:type="dxa"/>
            <w:gridSpan w:val="2"/>
            <w:tcBorders>
              <w:bottom w:val="single" w:sz="4" w:space="0" w:color="000000"/>
            </w:tcBorders>
          </w:tcPr>
          <w:p w14:paraId="324BC4FF" w14:textId="77777777" w:rsidR="006B6C36" w:rsidRPr="00963B6B" w:rsidRDefault="006B6C36" w:rsidP="0028254E">
            <w:pPr>
              <w:pStyle w:val="TableParagraph"/>
              <w:jc w:val="center"/>
              <w:rPr>
                <w:rFonts w:ascii="Century Gothic" w:hAnsi="Century Gothic"/>
                <w:sz w:val="18"/>
              </w:rPr>
            </w:pPr>
            <w:r w:rsidRPr="003B4DF5">
              <w:rPr>
                <w:rFonts w:ascii="Century Gothic" w:hAnsi="Century Gothic"/>
                <w:sz w:val="18"/>
                <w:szCs w:val="18"/>
              </w:rPr>
              <w:t>Kit de flujo variable</w:t>
            </w:r>
          </w:p>
        </w:tc>
        <w:tc>
          <w:tcPr>
            <w:tcW w:w="1169" w:type="dxa"/>
          </w:tcPr>
          <w:p w14:paraId="1FD133B2" w14:textId="77777777" w:rsidR="006B6C36" w:rsidRPr="00963B6B" w:rsidRDefault="006B6C36" w:rsidP="0028254E">
            <w:pPr>
              <w:pStyle w:val="TableParagraph"/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716" w:type="dxa"/>
          </w:tcPr>
          <w:p w14:paraId="37B8EAF6" w14:textId="77777777" w:rsidR="006B6C36" w:rsidRPr="00963B6B" w:rsidRDefault="006B6C36" w:rsidP="0028254E">
            <w:pPr>
              <w:pStyle w:val="TableParagraph"/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3955" w:type="dxa"/>
            <w:shd w:val="clear" w:color="auto" w:fill="auto"/>
          </w:tcPr>
          <w:p w14:paraId="4C1ABB27" w14:textId="77777777" w:rsidR="006B6C36" w:rsidRPr="007D5F33" w:rsidRDefault="006B6C36" w:rsidP="0028254E">
            <w:pPr>
              <w:pStyle w:val="TableParagraph"/>
              <w:ind w:left="2"/>
              <w:jc w:val="both"/>
              <w:rPr>
                <w:rFonts w:ascii="Century Gothic" w:eastAsia="Yu Mincho" w:hAnsi="Century Gothic"/>
                <w:sz w:val="16"/>
                <w:szCs w:val="16"/>
                <w:lang w:val="es-HN"/>
              </w:rPr>
            </w:pPr>
            <w:r w:rsidRPr="007D5F33">
              <w:rPr>
                <w:rFonts w:ascii="Century Gothic" w:eastAsia="Yu Mincho" w:hAnsi="Century Gothic"/>
                <w:sz w:val="16"/>
                <w:szCs w:val="16"/>
                <w:lang w:val="es-HN"/>
              </w:rPr>
              <w:t xml:space="preserve">Mantenimiento Preventivo: 1 vez al año durante el </w:t>
            </w:r>
            <w:r w:rsidRPr="007D5F33">
              <w:rPr>
                <w:rFonts w:ascii="Century Gothic" w:eastAsia="Yu Mincho" w:hAnsi="Century Gothic"/>
                <w:sz w:val="16"/>
                <w:szCs w:val="16"/>
                <w:lang w:val="es-HN"/>
              </w:rPr>
              <w:lastRenderedPageBreak/>
              <w:t>periodo de garantía</w:t>
            </w:r>
          </w:p>
        </w:tc>
        <w:tc>
          <w:tcPr>
            <w:tcW w:w="900" w:type="dxa"/>
            <w:shd w:val="clear" w:color="auto" w:fill="auto"/>
          </w:tcPr>
          <w:p w14:paraId="388AB490" w14:textId="77777777" w:rsidR="006B6C36" w:rsidRPr="00FA4B04" w:rsidRDefault="006B6C36" w:rsidP="0028254E">
            <w:pPr>
              <w:pStyle w:val="TableParagraph"/>
              <w:ind w:left="2"/>
              <w:jc w:val="center"/>
              <w:rPr>
                <w:rFonts w:ascii="Century Gothic" w:eastAsia="Yu Mincho" w:hAnsi="Century Gothic"/>
                <w:color w:val="C00000"/>
                <w:sz w:val="16"/>
                <w:szCs w:val="16"/>
                <w:lang w:val="es-HN"/>
              </w:rPr>
            </w:pPr>
            <w:r w:rsidRPr="00FA4B04">
              <w:rPr>
                <w:rFonts w:ascii="Century Gothic" w:eastAsia="Yu Mincho" w:hAnsi="Century Gothic"/>
                <w:color w:val="C00000"/>
                <w:sz w:val="16"/>
                <w:szCs w:val="16"/>
                <w:lang w:val="es-HN"/>
              </w:rPr>
              <w:lastRenderedPageBreak/>
              <w:t>1</w:t>
            </w:r>
          </w:p>
        </w:tc>
        <w:tc>
          <w:tcPr>
            <w:tcW w:w="990" w:type="dxa"/>
          </w:tcPr>
          <w:p w14:paraId="3C3DD9A5" w14:textId="77777777" w:rsidR="006B6C36" w:rsidRPr="00963B6B" w:rsidRDefault="006B6C36" w:rsidP="0028254E">
            <w:pPr>
              <w:pStyle w:val="TableParagraph"/>
              <w:ind w:left="2"/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990" w:type="dxa"/>
          </w:tcPr>
          <w:p w14:paraId="2BD366E9" w14:textId="77777777" w:rsidR="006B6C36" w:rsidRPr="00963B6B" w:rsidRDefault="006B6C36" w:rsidP="0028254E">
            <w:pPr>
              <w:pStyle w:val="TableParagraph"/>
              <w:ind w:left="2"/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626" w:type="dxa"/>
          </w:tcPr>
          <w:p w14:paraId="681FB58F" w14:textId="77777777" w:rsidR="006B6C36" w:rsidRPr="00963B6B" w:rsidRDefault="006B6C36" w:rsidP="0028254E">
            <w:pPr>
              <w:pStyle w:val="TableParagraph"/>
              <w:ind w:left="2"/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6B6C36" w:rsidRPr="00553A56" w14:paraId="27AE96CF" w14:textId="77777777" w:rsidTr="0028254E">
        <w:trPr>
          <w:trHeight w:val="20"/>
          <w:jc w:val="center"/>
        </w:trPr>
        <w:tc>
          <w:tcPr>
            <w:tcW w:w="852" w:type="dxa"/>
            <w:vMerge w:val="restart"/>
            <w:shd w:val="clear" w:color="auto" w:fill="auto"/>
          </w:tcPr>
          <w:p w14:paraId="458EB270" w14:textId="77777777" w:rsidR="006B6C36" w:rsidRPr="007D5F33" w:rsidRDefault="006B6C36" w:rsidP="0028254E">
            <w:pPr>
              <w:pStyle w:val="TableParagraph"/>
              <w:jc w:val="center"/>
              <w:rPr>
                <w:rFonts w:ascii="Century Gothic" w:hAnsi="Century Gothic"/>
                <w:b/>
                <w:bCs/>
                <w:sz w:val="18"/>
              </w:rPr>
            </w:pPr>
            <w:r w:rsidRPr="007D5F33">
              <w:rPr>
                <w:rFonts w:ascii="Century Gothic" w:hAnsi="Century Gothic" w:cstheme="minorHAnsi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2833" w:type="dxa"/>
            <w:gridSpan w:val="2"/>
            <w:vMerge w:val="restart"/>
          </w:tcPr>
          <w:p w14:paraId="0E6049C2" w14:textId="77777777" w:rsidR="006B6C36" w:rsidRPr="00963B6B" w:rsidRDefault="006B6C36" w:rsidP="0028254E">
            <w:pPr>
              <w:pStyle w:val="TableParagraph"/>
              <w:jc w:val="center"/>
              <w:rPr>
                <w:rFonts w:ascii="Century Gothic" w:hAnsi="Century Gothic"/>
                <w:sz w:val="18"/>
              </w:rPr>
            </w:pPr>
            <w:r w:rsidRPr="003B4DF5">
              <w:rPr>
                <w:rFonts w:ascii="Century Gothic" w:hAnsi="Century Gothic"/>
                <w:sz w:val="18"/>
                <w:szCs w:val="18"/>
                <w:lang w:val="es-HN"/>
              </w:rPr>
              <w:t>Cabina de Bioseguridad biológica Clase II tipo A2</w:t>
            </w:r>
          </w:p>
        </w:tc>
        <w:tc>
          <w:tcPr>
            <w:tcW w:w="1169" w:type="dxa"/>
          </w:tcPr>
          <w:p w14:paraId="1EFA4D81" w14:textId="77777777" w:rsidR="006B6C36" w:rsidRPr="00963B6B" w:rsidRDefault="006B6C36" w:rsidP="0028254E">
            <w:pPr>
              <w:pStyle w:val="TableParagraph"/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716" w:type="dxa"/>
          </w:tcPr>
          <w:p w14:paraId="037BFFEB" w14:textId="77777777" w:rsidR="006B6C36" w:rsidRPr="00963B6B" w:rsidRDefault="006B6C36" w:rsidP="0028254E">
            <w:pPr>
              <w:pStyle w:val="TableParagraph"/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3955" w:type="dxa"/>
          </w:tcPr>
          <w:p w14:paraId="47159ABC" w14:textId="77777777" w:rsidR="006B6C36" w:rsidRPr="007D5F33" w:rsidRDefault="006B6C36" w:rsidP="0028254E">
            <w:pPr>
              <w:pStyle w:val="TableParagraph"/>
              <w:ind w:left="2"/>
              <w:jc w:val="both"/>
              <w:rPr>
                <w:rFonts w:ascii="Century Gothic" w:eastAsia="Yu Mincho" w:hAnsi="Century Gothic"/>
                <w:sz w:val="16"/>
                <w:szCs w:val="16"/>
                <w:lang w:val="es-HN"/>
              </w:rPr>
            </w:pPr>
            <w:r w:rsidRPr="007D5F33">
              <w:rPr>
                <w:rFonts w:ascii="Century Gothic" w:eastAsia="Yu Mincho" w:hAnsi="Century Gothic"/>
                <w:sz w:val="16"/>
                <w:szCs w:val="16"/>
                <w:lang w:val="es-HN"/>
              </w:rPr>
              <w:t>Brindar inducción técnica en el uso, operación, limpieza, instalación y mantenimiento del equipo, al personal asignado en las instalaciones del usuario</w:t>
            </w:r>
          </w:p>
        </w:tc>
        <w:tc>
          <w:tcPr>
            <w:tcW w:w="900" w:type="dxa"/>
          </w:tcPr>
          <w:p w14:paraId="22DDF943" w14:textId="77777777" w:rsidR="006B6C36" w:rsidRPr="00963B6B" w:rsidRDefault="006B6C36" w:rsidP="0028254E">
            <w:pPr>
              <w:pStyle w:val="TableParagraph"/>
              <w:ind w:left="2"/>
              <w:jc w:val="center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1</w:t>
            </w:r>
          </w:p>
        </w:tc>
        <w:tc>
          <w:tcPr>
            <w:tcW w:w="990" w:type="dxa"/>
          </w:tcPr>
          <w:p w14:paraId="38B04673" w14:textId="77777777" w:rsidR="006B6C36" w:rsidRPr="00963B6B" w:rsidRDefault="006B6C36" w:rsidP="0028254E">
            <w:pPr>
              <w:pStyle w:val="TableParagraph"/>
              <w:ind w:left="2"/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990" w:type="dxa"/>
          </w:tcPr>
          <w:p w14:paraId="5D8B6BB6" w14:textId="77777777" w:rsidR="006B6C36" w:rsidRPr="00963B6B" w:rsidRDefault="006B6C36" w:rsidP="0028254E">
            <w:pPr>
              <w:pStyle w:val="TableParagraph"/>
              <w:ind w:left="2"/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626" w:type="dxa"/>
          </w:tcPr>
          <w:p w14:paraId="48B01F53" w14:textId="77777777" w:rsidR="006B6C36" w:rsidRPr="00963B6B" w:rsidRDefault="006B6C36" w:rsidP="0028254E">
            <w:pPr>
              <w:pStyle w:val="TableParagraph"/>
              <w:ind w:left="2"/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6B6C36" w:rsidRPr="00553A56" w14:paraId="263B8521" w14:textId="77777777" w:rsidTr="0028254E">
        <w:trPr>
          <w:trHeight w:val="20"/>
          <w:jc w:val="center"/>
        </w:trPr>
        <w:tc>
          <w:tcPr>
            <w:tcW w:w="852" w:type="dxa"/>
            <w:vMerge/>
            <w:shd w:val="clear" w:color="auto" w:fill="auto"/>
          </w:tcPr>
          <w:p w14:paraId="6FDC4D00" w14:textId="77777777" w:rsidR="006B6C36" w:rsidRPr="007D5F33" w:rsidRDefault="006B6C36" w:rsidP="0028254E">
            <w:pPr>
              <w:pStyle w:val="TableParagraph"/>
              <w:jc w:val="center"/>
              <w:rPr>
                <w:rFonts w:ascii="Century Gothic" w:hAnsi="Century Gothic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3" w:type="dxa"/>
            <w:gridSpan w:val="2"/>
            <w:vMerge/>
          </w:tcPr>
          <w:p w14:paraId="7182F5FA" w14:textId="77777777" w:rsidR="006B6C36" w:rsidRPr="003B4DF5" w:rsidRDefault="006B6C36" w:rsidP="0028254E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69" w:type="dxa"/>
          </w:tcPr>
          <w:p w14:paraId="48237720" w14:textId="77777777" w:rsidR="006B6C36" w:rsidRPr="00963B6B" w:rsidRDefault="006B6C36" w:rsidP="0028254E">
            <w:pPr>
              <w:pStyle w:val="TableParagraph"/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716" w:type="dxa"/>
          </w:tcPr>
          <w:p w14:paraId="139DD17B" w14:textId="77777777" w:rsidR="006B6C36" w:rsidRPr="00963B6B" w:rsidRDefault="006B6C36" w:rsidP="0028254E">
            <w:pPr>
              <w:pStyle w:val="TableParagraph"/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3955" w:type="dxa"/>
          </w:tcPr>
          <w:p w14:paraId="287A20C5" w14:textId="77777777" w:rsidR="006B6C36" w:rsidRPr="007D5F33" w:rsidRDefault="006B6C36" w:rsidP="0028254E">
            <w:pPr>
              <w:pStyle w:val="TableParagraph"/>
              <w:ind w:left="2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7D5F33">
              <w:rPr>
                <w:rFonts w:ascii="Century Gothic" w:eastAsia="Yu Mincho" w:hAnsi="Century Gothic"/>
                <w:sz w:val="16"/>
                <w:szCs w:val="16"/>
                <w:lang w:val="es-HN"/>
              </w:rPr>
              <w:t>Instalación: Montaje del equipo y demostrable funcionamiento.</w:t>
            </w:r>
          </w:p>
        </w:tc>
        <w:tc>
          <w:tcPr>
            <w:tcW w:w="900" w:type="dxa"/>
          </w:tcPr>
          <w:p w14:paraId="7047EB2C" w14:textId="77777777" w:rsidR="006B6C36" w:rsidRPr="00963B6B" w:rsidRDefault="006B6C36" w:rsidP="0028254E">
            <w:pPr>
              <w:pStyle w:val="TableParagraph"/>
              <w:ind w:left="2"/>
              <w:jc w:val="center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1</w:t>
            </w:r>
          </w:p>
        </w:tc>
        <w:tc>
          <w:tcPr>
            <w:tcW w:w="990" w:type="dxa"/>
          </w:tcPr>
          <w:p w14:paraId="1215ED60" w14:textId="77777777" w:rsidR="006B6C36" w:rsidRPr="00963B6B" w:rsidRDefault="006B6C36" w:rsidP="0028254E">
            <w:pPr>
              <w:pStyle w:val="TableParagraph"/>
              <w:ind w:left="2"/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990" w:type="dxa"/>
          </w:tcPr>
          <w:p w14:paraId="6E402F0C" w14:textId="77777777" w:rsidR="006B6C36" w:rsidRPr="00963B6B" w:rsidRDefault="006B6C36" w:rsidP="0028254E">
            <w:pPr>
              <w:pStyle w:val="TableParagraph"/>
              <w:ind w:left="2"/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626" w:type="dxa"/>
          </w:tcPr>
          <w:p w14:paraId="2F59E1E3" w14:textId="77777777" w:rsidR="006B6C36" w:rsidRPr="00963B6B" w:rsidRDefault="006B6C36" w:rsidP="0028254E">
            <w:pPr>
              <w:pStyle w:val="TableParagraph"/>
              <w:ind w:left="2"/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6B6C36" w:rsidRPr="00553A56" w14:paraId="0CD860EC" w14:textId="77777777" w:rsidTr="0028254E">
        <w:trPr>
          <w:trHeight w:val="20"/>
          <w:jc w:val="center"/>
        </w:trPr>
        <w:tc>
          <w:tcPr>
            <w:tcW w:w="852" w:type="dxa"/>
            <w:vMerge/>
            <w:shd w:val="clear" w:color="auto" w:fill="auto"/>
          </w:tcPr>
          <w:p w14:paraId="546EF74A" w14:textId="77777777" w:rsidR="006B6C36" w:rsidRPr="007D5F33" w:rsidRDefault="006B6C36" w:rsidP="0028254E">
            <w:pPr>
              <w:pStyle w:val="TableParagraph"/>
              <w:jc w:val="center"/>
              <w:rPr>
                <w:rFonts w:ascii="Century Gothic" w:hAnsi="Century Gothic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3" w:type="dxa"/>
            <w:gridSpan w:val="2"/>
            <w:vMerge/>
          </w:tcPr>
          <w:p w14:paraId="4011A37B" w14:textId="77777777" w:rsidR="006B6C36" w:rsidRPr="003B4DF5" w:rsidRDefault="006B6C36" w:rsidP="0028254E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69" w:type="dxa"/>
          </w:tcPr>
          <w:p w14:paraId="7FB9781A" w14:textId="77777777" w:rsidR="006B6C36" w:rsidRPr="00963B6B" w:rsidRDefault="006B6C36" w:rsidP="0028254E">
            <w:pPr>
              <w:pStyle w:val="TableParagraph"/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716" w:type="dxa"/>
          </w:tcPr>
          <w:p w14:paraId="09417629" w14:textId="77777777" w:rsidR="006B6C36" w:rsidRPr="00963B6B" w:rsidRDefault="006B6C36" w:rsidP="0028254E">
            <w:pPr>
              <w:pStyle w:val="TableParagraph"/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3955" w:type="dxa"/>
            <w:shd w:val="clear" w:color="auto" w:fill="auto"/>
          </w:tcPr>
          <w:p w14:paraId="2F5EA7FC" w14:textId="77777777" w:rsidR="006B6C36" w:rsidRPr="007D5F33" w:rsidRDefault="006B6C36" w:rsidP="0028254E">
            <w:pPr>
              <w:pStyle w:val="TableParagraph"/>
              <w:ind w:left="2"/>
              <w:jc w:val="both"/>
              <w:rPr>
                <w:rFonts w:ascii="Century Gothic" w:eastAsia="Yu Mincho" w:hAnsi="Century Gothic"/>
                <w:sz w:val="16"/>
                <w:szCs w:val="16"/>
                <w:lang w:val="es-HN"/>
              </w:rPr>
            </w:pPr>
            <w:r w:rsidRPr="007D5F33">
              <w:rPr>
                <w:rFonts w:ascii="Century Gothic" w:eastAsia="Yu Mincho" w:hAnsi="Century Gothic"/>
                <w:sz w:val="16"/>
                <w:szCs w:val="16"/>
                <w:lang w:val="es-HN"/>
              </w:rPr>
              <w:t>Mantenimiento Preventivo: 1 vez al año durante el periodo de garantía</w:t>
            </w:r>
          </w:p>
        </w:tc>
        <w:tc>
          <w:tcPr>
            <w:tcW w:w="900" w:type="dxa"/>
            <w:shd w:val="clear" w:color="auto" w:fill="auto"/>
          </w:tcPr>
          <w:p w14:paraId="5D5F4503" w14:textId="77777777" w:rsidR="006B6C36" w:rsidRPr="00FA4B04" w:rsidRDefault="006B6C36" w:rsidP="0028254E">
            <w:pPr>
              <w:pStyle w:val="TableParagraph"/>
              <w:ind w:left="2"/>
              <w:jc w:val="center"/>
              <w:rPr>
                <w:rFonts w:ascii="Century Gothic" w:hAnsi="Century Gothic"/>
                <w:color w:val="C00000"/>
                <w:sz w:val="18"/>
              </w:rPr>
            </w:pPr>
            <w:r w:rsidRPr="00FA4B04">
              <w:rPr>
                <w:rFonts w:ascii="Century Gothic" w:hAnsi="Century Gothic"/>
                <w:color w:val="C00000"/>
                <w:sz w:val="18"/>
              </w:rPr>
              <w:t>1</w:t>
            </w:r>
          </w:p>
        </w:tc>
        <w:tc>
          <w:tcPr>
            <w:tcW w:w="990" w:type="dxa"/>
          </w:tcPr>
          <w:p w14:paraId="2AE77575" w14:textId="77777777" w:rsidR="006B6C36" w:rsidRPr="00963B6B" w:rsidRDefault="006B6C36" w:rsidP="0028254E">
            <w:pPr>
              <w:pStyle w:val="TableParagraph"/>
              <w:ind w:left="2"/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990" w:type="dxa"/>
          </w:tcPr>
          <w:p w14:paraId="0C91DC87" w14:textId="77777777" w:rsidR="006B6C36" w:rsidRPr="00963B6B" w:rsidRDefault="006B6C36" w:rsidP="0028254E">
            <w:pPr>
              <w:pStyle w:val="TableParagraph"/>
              <w:ind w:left="2"/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626" w:type="dxa"/>
          </w:tcPr>
          <w:p w14:paraId="52C5E469" w14:textId="77777777" w:rsidR="006B6C36" w:rsidRPr="00963B6B" w:rsidRDefault="006B6C36" w:rsidP="0028254E">
            <w:pPr>
              <w:pStyle w:val="TableParagraph"/>
              <w:ind w:left="2"/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6B6C36" w:rsidRPr="00553A56" w14:paraId="108F76EB" w14:textId="77777777" w:rsidTr="0028254E">
        <w:trPr>
          <w:trHeight w:val="20"/>
          <w:jc w:val="center"/>
        </w:trPr>
        <w:tc>
          <w:tcPr>
            <w:tcW w:w="852" w:type="dxa"/>
            <w:vMerge w:val="restart"/>
            <w:shd w:val="clear" w:color="auto" w:fill="auto"/>
          </w:tcPr>
          <w:p w14:paraId="640AE9DE" w14:textId="77777777" w:rsidR="006B6C36" w:rsidRPr="007D5F33" w:rsidRDefault="006B6C36" w:rsidP="0028254E">
            <w:pPr>
              <w:pStyle w:val="TableParagraph"/>
              <w:jc w:val="center"/>
              <w:rPr>
                <w:rFonts w:ascii="Century Gothic" w:hAnsi="Century Gothic"/>
                <w:b/>
                <w:bCs/>
                <w:sz w:val="18"/>
              </w:rPr>
            </w:pPr>
            <w:r w:rsidRPr="007D5F33">
              <w:rPr>
                <w:rFonts w:ascii="Century Gothic" w:hAnsi="Century Gothic" w:cstheme="minorHAnsi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2833" w:type="dxa"/>
            <w:gridSpan w:val="2"/>
            <w:vMerge w:val="restart"/>
          </w:tcPr>
          <w:p w14:paraId="11BAC2F7" w14:textId="77777777" w:rsidR="006B6C36" w:rsidRPr="00963B6B" w:rsidRDefault="006B6C36" w:rsidP="0028254E">
            <w:pPr>
              <w:pStyle w:val="TableParagraph"/>
              <w:jc w:val="center"/>
              <w:rPr>
                <w:rFonts w:ascii="Century Gothic" w:hAnsi="Century Gothic"/>
                <w:sz w:val="18"/>
              </w:rPr>
            </w:pPr>
            <w:r w:rsidRPr="003B4DF5">
              <w:rPr>
                <w:rFonts w:ascii="Century Gothic" w:hAnsi="Century Gothic"/>
                <w:sz w:val="18"/>
                <w:szCs w:val="18"/>
              </w:rPr>
              <w:t>Analizador de gases</w:t>
            </w:r>
          </w:p>
        </w:tc>
        <w:tc>
          <w:tcPr>
            <w:tcW w:w="1169" w:type="dxa"/>
          </w:tcPr>
          <w:p w14:paraId="44D644FD" w14:textId="77777777" w:rsidR="006B6C36" w:rsidRPr="00963B6B" w:rsidRDefault="006B6C36" w:rsidP="0028254E">
            <w:pPr>
              <w:pStyle w:val="TableParagraph"/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716" w:type="dxa"/>
          </w:tcPr>
          <w:p w14:paraId="6B216DC8" w14:textId="77777777" w:rsidR="006B6C36" w:rsidRPr="00F120AA" w:rsidRDefault="006B6C36" w:rsidP="0028254E">
            <w:pPr>
              <w:pStyle w:val="TableParagraph"/>
              <w:ind w:left="2"/>
              <w:jc w:val="center"/>
              <w:rPr>
                <w:rFonts w:ascii="Century Gothic" w:eastAsia="Yu Mincho" w:hAnsi="Century Gothic"/>
                <w:sz w:val="16"/>
                <w:szCs w:val="16"/>
                <w:lang w:val="es-HN"/>
              </w:rPr>
            </w:pPr>
          </w:p>
        </w:tc>
        <w:tc>
          <w:tcPr>
            <w:tcW w:w="3955" w:type="dxa"/>
          </w:tcPr>
          <w:p w14:paraId="7C7D839E" w14:textId="77777777" w:rsidR="006B6C36" w:rsidRPr="007D5F33" w:rsidRDefault="006B6C36" w:rsidP="0028254E">
            <w:pPr>
              <w:pStyle w:val="TableParagraph"/>
              <w:ind w:left="2"/>
              <w:jc w:val="both"/>
              <w:rPr>
                <w:rFonts w:ascii="Century Gothic" w:eastAsia="Yu Mincho" w:hAnsi="Century Gothic"/>
                <w:sz w:val="16"/>
                <w:szCs w:val="16"/>
                <w:lang w:val="es-HN"/>
              </w:rPr>
            </w:pPr>
            <w:r w:rsidRPr="007D5F33">
              <w:rPr>
                <w:rFonts w:ascii="Century Gothic" w:eastAsia="Yu Mincho" w:hAnsi="Century Gothic"/>
                <w:sz w:val="16"/>
                <w:szCs w:val="16"/>
                <w:lang w:val="es-HN"/>
              </w:rPr>
              <w:t>Brindar inducción técnica en el uso, operación, limpieza, instalación y mantenimiento del equipo, al personal asignado.</w:t>
            </w:r>
          </w:p>
        </w:tc>
        <w:tc>
          <w:tcPr>
            <w:tcW w:w="900" w:type="dxa"/>
          </w:tcPr>
          <w:p w14:paraId="762F4F3D" w14:textId="77777777" w:rsidR="006B6C36" w:rsidRPr="00963B6B" w:rsidRDefault="006B6C36" w:rsidP="0028254E">
            <w:pPr>
              <w:pStyle w:val="TableParagraph"/>
              <w:ind w:left="2"/>
              <w:jc w:val="center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1</w:t>
            </w:r>
          </w:p>
        </w:tc>
        <w:tc>
          <w:tcPr>
            <w:tcW w:w="990" w:type="dxa"/>
          </w:tcPr>
          <w:p w14:paraId="0FFFC755" w14:textId="77777777" w:rsidR="006B6C36" w:rsidRPr="00963B6B" w:rsidRDefault="006B6C36" w:rsidP="0028254E">
            <w:pPr>
              <w:pStyle w:val="TableParagraph"/>
              <w:ind w:left="2"/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990" w:type="dxa"/>
          </w:tcPr>
          <w:p w14:paraId="628EB835" w14:textId="77777777" w:rsidR="006B6C36" w:rsidRPr="00963B6B" w:rsidRDefault="006B6C36" w:rsidP="0028254E">
            <w:pPr>
              <w:pStyle w:val="TableParagraph"/>
              <w:ind w:left="2"/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626" w:type="dxa"/>
          </w:tcPr>
          <w:p w14:paraId="183DA92A" w14:textId="77777777" w:rsidR="006B6C36" w:rsidRPr="00963B6B" w:rsidRDefault="006B6C36" w:rsidP="0028254E">
            <w:pPr>
              <w:pStyle w:val="TableParagraph"/>
              <w:ind w:left="2"/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6B6C36" w:rsidRPr="00553A56" w14:paraId="63C82CCF" w14:textId="77777777" w:rsidTr="0028254E">
        <w:trPr>
          <w:trHeight w:val="20"/>
          <w:jc w:val="center"/>
        </w:trPr>
        <w:tc>
          <w:tcPr>
            <w:tcW w:w="852" w:type="dxa"/>
            <w:vMerge/>
            <w:shd w:val="clear" w:color="auto" w:fill="auto"/>
          </w:tcPr>
          <w:p w14:paraId="6AD1D3DC" w14:textId="77777777" w:rsidR="006B6C36" w:rsidRDefault="006B6C36" w:rsidP="0028254E">
            <w:pPr>
              <w:pStyle w:val="TableParagraph"/>
              <w:jc w:val="center"/>
              <w:rPr>
                <w:rFonts w:ascii="Century Gothic" w:hAnsi="Century Gothic" w:cstheme="minorHAnsi"/>
                <w:color w:val="000000"/>
                <w:sz w:val="18"/>
                <w:szCs w:val="18"/>
              </w:rPr>
            </w:pPr>
          </w:p>
        </w:tc>
        <w:tc>
          <w:tcPr>
            <w:tcW w:w="2833" w:type="dxa"/>
            <w:gridSpan w:val="2"/>
            <w:vMerge/>
          </w:tcPr>
          <w:p w14:paraId="0EB98B7F" w14:textId="77777777" w:rsidR="006B6C36" w:rsidRPr="003B4DF5" w:rsidRDefault="006B6C36" w:rsidP="0028254E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69" w:type="dxa"/>
          </w:tcPr>
          <w:p w14:paraId="7F294240" w14:textId="77777777" w:rsidR="006B6C36" w:rsidRPr="00963B6B" w:rsidRDefault="006B6C36" w:rsidP="0028254E">
            <w:pPr>
              <w:pStyle w:val="TableParagraph"/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716" w:type="dxa"/>
          </w:tcPr>
          <w:p w14:paraId="6CDF9D83" w14:textId="77777777" w:rsidR="006B6C36" w:rsidRPr="00F120AA" w:rsidRDefault="006B6C36" w:rsidP="0028254E">
            <w:pPr>
              <w:pStyle w:val="TableParagraph"/>
              <w:ind w:left="2"/>
              <w:jc w:val="center"/>
              <w:rPr>
                <w:rFonts w:ascii="Century Gothic" w:eastAsia="Yu Mincho" w:hAnsi="Century Gothic"/>
                <w:sz w:val="16"/>
                <w:szCs w:val="16"/>
                <w:lang w:val="es-HN"/>
              </w:rPr>
            </w:pPr>
          </w:p>
        </w:tc>
        <w:tc>
          <w:tcPr>
            <w:tcW w:w="3955" w:type="dxa"/>
            <w:shd w:val="clear" w:color="auto" w:fill="auto"/>
            <w:vAlign w:val="bottom"/>
          </w:tcPr>
          <w:p w14:paraId="59AAABFD" w14:textId="77777777" w:rsidR="006B6C36" w:rsidRPr="007D5F33" w:rsidRDefault="006B6C36" w:rsidP="0028254E">
            <w:pPr>
              <w:pStyle w:val="TableParagraph"/>
              <w:ind w:left="2"/>
              <w:jc w:val="both"/>
              <w:rPr>
                <w:rFonts w:ascii="Century Gothic" w:eastAsia="Yu Mincho" w:hAnsi="Century Gothic"/>
                <w:sz w:val="16"/>
                <w:szCs w:val="16"/>
                <w:lang w:val="es-HN"/>
              </w:rPr>
            </w:pPr>
            <w:r w:rsidRPr="007D5F33">
              <w:rPr>
                <w:rFonts w:ascii="Century Gothic" w:eastAsia="Yu Mincho" w:hAnsi="Century Gothic"/>
                <w:sz w:val="16"/>
                <w:szCs w:val="16"/>
                <w:lang w:val="es-HN"/>
              </w:rPr>
              <w:t>Mantenimiento Preventivo: 1 vez al año durante el periodo de garantía)</w:t>
            </w:r>
          </w:p>
        </w:tc>
        <w:tc>
          <w:tcPr>
            <w:tcW w:w="900" w:type="dxa"/>
            <w:shd w:val="clear" w:color="auto" w:fill="auto"/>
          </w:tcPr>
          <w:p w14:paraId="0394FD6D" w14:textId="77777777" w:rsidR="006B6C36" w:rsidRPr="00FA4B04" w:rsidRDefault="006B6C36" w:rsidP="0028254E">
            <w:pPr>
              <w:pStyle w:val="TableParagraph"/>
              <w:ind w:left="2"/>
              <w:jc w:val="center"/>
              <w:rPr>
                <w:rFonts w:ascii="Century Gothic" w:eastAsia="Yu Mincho" w:hAnsi="Century Gothic"/>
                <w:color w:val="C00000"/>
                <w:sz w:val="16"/>
                <w:szCs w:val="16"/>
                <w:lang w:val="es-HN"/>
              </w:rPr>
            </w:pPr>
            <w:r w:rsidRPr="00FA4B04">
              <w:rPr>
                <w:rFonts w:ascii="Century Gothic" w:eastAsia="Yu Mincho" w:hAnsi="Century Gothic"/>
                <w:color w:val="C00000"/>
                <w:sz w:val="16"/>
                <w:szCs w:val="16"/>
                <w:lang w:val="es-HN"/>
              </w:rPr>
              <w:t>1</w:t>
            </w:r>
          </w:p>
        </w:tc>
        <w:tc>
          <w:tcPr>
            <w:tcW w:w="990" w:type="dxa"/>
          </w:tcPr>
          <w:p w14:paraId="05CB0363" w14:textId="77777777" w:rsidR="006B6C36" w:rsidRPr="00963B6B" w:rsidRDefault="006B6C36" w:rsidP="0028254E">
            <w:pPr>
              <w:pStyle w:val="TableParagraph"/>
              <w:ind w:left="2"/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990" w:type="dxa"/>
          </w:tcPr>
          <w:p w14:paraId="584D96B3" w14:textId="77777777" w:rsidR="006B6C36" w:rsidRPr="00963B6B" w:rsidRDefault="006B6C36" w:rsidP="0028254E">
            <w:pPr>
              <w:pStyle w:val="TableParagraph"/>
              <w:ind w:left="2"/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626" w:type="dxa"/>
          </w:tcPr>
          <w:p w14:paraId="339B3189" w14:textId="77777777" w:rsidR="006B6C36" w:rsidRPr="00963B6B" w:rsidRDefault="006B6C36" w:rsidP="0028254E">
            <w:pPr>
              <w:pStyle w:val="TableParagraph"/>
              <w:ind w:left="2"/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6B6C36" w:rsidRPr="00553A56" w14:paraId="43EEEF34" w14:textId="77777777" w:rsidTr="0028254E">
        <w:trPr>
          <w:trHeight w:val="20"/>
          <w:jc w:val="center"/>
        </w:trPr>
        <w:tc>
          <w:tcPr>
            <w:tcW w:w="12415" w:type="dxa"/>
            <w:gridSpan w:val="8"/>
          </w:tcPr>
          <w:p w14:paraId="116BEB73" w14:textId="77777777" w:rsidR="006B6C36" w:rsidRPr="00C1638B" w:rsidRDefault="006B6C36" w:rsidP="0028254E">
            <w:pPr>
              <w:pStyle w:val="TableParagraph"/>
              <w:ind w:left="2"/>
              <w:jc w:val="center"/>
              <w:rPr>
                <w:rFonts w:ascii="Century Gothic" w:hAnsi="Century Gothic"/>
                <w:b/>
                <w:bCs/>
                <w:sz w:val="20"/>
              </w:rPr>
            </w:pPr>
            <w:r>
              <w:rPr>
                <w:rFonts w:ascii="Century Gothic" w:hAnsi="Century Gothic"/>
                <w:b/>
                <w:bCs/>
                <w:sz w:val="20"/>
              </w:rPr>
              <w:t xml:space="preserve">                                                                            </w:t>
            </w:r>
            <w:r w:rsidRPr="00C1638B">
              <w:rPr>
                <w:rFonts w:ascii="Century Gothic" w:hAnsi="Century Gothic"/>
                <w:b/>
                <w:bCs/>
                <w:sz w:val="20"/>
              </w:rPr>
              <w:t>Precio</w:t>
            </w:r>
            <w:r w:rsidRPr="00C1638B">
              <w:rPr>
                <w:rFonts w:ascii="Century Gothic" w:hAnsi="Century Gothic"/>
                <w:b/>
                <w:bCs/>
                <w:spacing w:val="-5"/>
                <w:sz w:val="20"/>
              </w:rPr>
              <w:t xml:space="preserve"> </w:t>
            </w:r>
            <w:r w:rsidRPr="00C1638B">
              <w:rPr>
                <w:rFonts w:ascii="Century Gothic" w:hAnsi="Century Gothic"/>
                <w:b/>
                <w:bCs/>
                <w:sz w:val="20"/>
              </w:rPr>
              <w:t>Total</w:t>
            </w:r>
            <w:r w:rsidRPr="00C1638B">
              <w:rPr>
                <w:rFonts w:ascii="Century Gothic" w:hAnsi="Century Gothic"/>
                <w:b/>
                <w:bCs/>
                <w:spacing w:val="-2"/>
                <w:sz w:val="20"/>
              </w:rPr>
              <w:t xml:space="preserve"> </w:t>
            </w:r>
            <w:r w:rsidRPr="00C1638B">
              <w:rPr>
                <w:rFonts w:ascii="Century Gothic" w:hAnsi="Century Gothic"/>
                <w:b/>
                <w:bCs/>
                <w:sz w:val="20"/>
              </w:rPr>
              <w:t>de</w:t>
            </w:r>
            <w:r w:rsidRPr="00C1638B">
              <w:rPr>
                <w:rFonts w:ascii="Century Gothic" w:hAnsi="Century Gothic"/>
                <w:b/>
                <w:bCs/>
                <w:spacing w:val="-3"/>
                <w:sz w:val="20"/>
              </w:rPr>
              <w:t xml:space="preserve"> </w:t>
            </w:r>
            <w:r w:rsidRPr="00C1638B">
              <w:rPr>
                <w:rFonts w:ascii="Century Gothic" w:hAnsi="Century Gothic"/>
                <w:b/>
                <w:bCs/>
                <w:sz w:val="20"/>
              </w:rPr>
              <w:t>los Servicios Conexos</w:t>
            </w:r>
            <w:r w:rsidRPr="00C1638B">
              <w:rPr>
                <w:rFonts w:ascii="Century Gothic" w:hAnsi="Century Gothic"/>
                <w:b/>
                <w:bCs/>
                <w:spacing w:val="-2"/>
                <w:sz w:val="20"/>
              </w:rPr>
              <w:t xml:space="preserve"> (incluidos en el precio de la oferta)</w:t>
            </w:r>
            <w:r>
              <w:rPr>
                <w:rFonts w:ascii="Century Gothic" w:hAnsi="Century Gothic"/>
                <w:b/>
                <w:bCs/>
                <w:spacing w:val="-2"/>
                <w:sz w:val="20"/>
              </w:rPr>
              <w:t xml:space="preserve">   L</w:t>
            </w:r>
          </w:p>
        </w:tc>
        <w:tc>
          <w:tcPr>
            <w:tcW w:w="990" w:type="dxa"/>
          </w:tcPr>
          <w:p w14:paraId="743463FB" w14:textId="77777777" w:rsidR="006B6C36" w:rsidRPr="00963B6B" w:rsidRDefault="006B6C36" w:rsidP="0028254E">
            <w:pPr>
              <w:pStyle w:val="TableParagraph"/>
              <w:ind w:left="2"/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626" w:type="dxa"/>
          </w:tcPr>
          <w:p w14:paraId="18EC7FC9" w14:textId="77777777" w:rsidR="006B6C36" w:rsidRPr="00963B6B" w:rsidRDefault="006B6C36" w:rsidP="0028254E">
            <w:pPr>
              <w:pStyle w:val="TableParagraph"/>
              <w:ind w:left="2"/>
              <w:jc w:val="center"/>
              <w:rPr>
                <w:rFonts w:ascii="Century Gothic" w:hAnsi="Century Gothic"/>
                <w:sz w:val="18"/>
              </w:rPr>
            </w:pPr>
          </w:p>
        </w:tc>
      </w:tr>
    </w:tbl>
    <w:p w14:paraId="405B65AC" w14:textId="77777777" w:rsidR="006B6C36" w:rsidRDefault="006B6C36" w:rsidP="006B6C36">
      <w:pPr>
        <w:widowControl w:val="0"/>
        <w:spacing w:after="0" w:line="240" w:lineRule="auto"/>
        <w:ind w:left="182"/>
        <w:rPr>
          <w:rFonts w:ascii="Century Gothic" w:hAnsi="Century Gothic"/>
          <w:sz w:val="20"/>
          <w:lang w:val="es-HN"/>
        </w:rPr>
      </w:pPr>
    </w:p>
    <w:p w14:paraId="0D5851C7" w14:textId="77777777" w:rsidR="006B6C36" w:rsidRDefault="006B6C36" w:rsidP="006B6C36">
      <w:pPr>
        <w:widowControl w:val="0"/>
        <w:spacing w:after="0" w:line="240" w:lineRule="auto"/>
        <w:ind w:left="182"/>
        <w:rPr>
          <w:rFonts w:ascii="Century Gothic" w:hAnsi="Century Gothic"/>
          <w:i/>
          <w:sz w:val="20"/>
          <w:lang w:val="es-HN"/>
        </w:rPr>
      </w:pPr>
      <w:r w:rsidRPr="00963B6B">
        <w:rPr>
          <w:rFonts w:ascii="Century Gothic" w:hAnsi="Century Gothic"/>
          <w:sz w:val="20"/>
          <w:lang w:val="es-HN"/>
        </w:rPr>
        <w:t>Nombre</w:t>
      </w:r>
      <w:r w:rsidRPr="00963B6B">
        <w:rPr>
          <w:rFonts w:ascii="Century Gothic" w:hAnsi="Century Gothic"/>
          <w:spacing w:val="-5"/>
          <w:sz w:val="20"/>
          <w:lang w:val="es-HN"/>
        </w:rPr>
        <w:t xml:space="preserve"> </w:t>
      </w:r>
      <w:r w:rsidRPr="00963B6B">
        <w:rPr>
          <w:rFonts w:ascii="Century Gothic" w:hAnsi="Century Gothic"/>
          <w:sz w:val="20"/>
          <w:lang w:val="es-HN"/>
        </w:rPr>
        <w:t>del</w:t>
      </w:r>
      <w:r w:rsidRPr="00963B6B">
        <w:rPr>
          <w:rFonts w:ascii="Century Gothic" w:hAnsi="Century Gothic"/>
          <w:spacing w:val="-5"/>
          <w:sz w:val="20"/>
          <w:lang w:val="es-HN"/>
        </w:rPr>
        <w:t xml:space="preserve"> </w:t>
      </w:r>
      <w:r w:rsidRPr="00963B6B">
        <w:rPr>
          <w:rFonts w:ascii="Century Gothic" w:hAnsi="Century Gothic"/>
          <w:sz w:val="20"/>
          <w:lang w:val="es-HN"/>
        </w:rPr>
        <w:t>Licitante</w:t>
      </w:r>
      <w:r w:rsidRPr="00963B6B">
        <w:rPr>
          <w:rFonts w:ascii="Century Gothic" w:hAnsi="Century Gothic"/>
          <w:spacing w:val="-3"/>
          <w:sz w:val="20"/>
          <w:lang w:val="es-HN"/>
        </w:rPr>
        <w:t xml:space="preserve"> </w:t>
      </w:r>
      <w:r w:rsidRPr="00963B6B">
        <w:rPr>
          <w:rFonts w:ascii="Century Gothic" w:hAnsi="Century Gothic"/>
          <w:i/>
          <w:sz w:val="20"/>
          <w:lang w:val="es-HN"/>
        </w:rPr>
        <w:t>[indicar</w:t>
      </w:r>
      <w:r w:rsidRPr="00963B6B">
        <w:rPr>
          <w:rFonts w:ascii="Century Gothic" w:hAnsi="Century Gothic"/>
          <w:i/>
          <w:spacing w:val="-5"/>
          <w:sz w:val="20"/>
          <w:lang w:val="es-HN"/>
        </w:rPr>
        <w:t xml:space="preserve"> </w:t>
      </w:r>
      <w:r w:rsidRPr="00963B6B">
        <w:rPr>
          <w:rFonts w:ascii="Century Gothic" w:hAnsi="Century Gothic"/>
          <w:i/>
          <w:sz w:val="20"/>
          <w:lang w:val="es-HN"/>
        </w:rPr>
        <w:t>el</w:t>
      </w:r>
      <w:r w:rsidRPr="00963B6B">
        <w:rPr>
          <w:rFonts w:ascii="Century Gothic" w:hAnsi="Century Gothic"/>
          <w:i/>
          <w:spacing w:val="-5"/>
          <w:sz w:val="20"/>
          <w:lang w:val="es-HN"/>
        </w:rPr>
        <w:t xml:space="preserve"> </w:t>
      </w:r>
      <w:r w:rsidRPr="00963B6B">
        <w:rPr>
          <w:rFonts w:ascii="Century Gothic" w:hAnsi="Century Gothic"/>
          <w:i/>
          <w:sz w:val="20"/>
          <w:lang w:val="es-HN"/>
        </w:rPr>
        <w:t>nombre</w:t>
      </w:r>
      <w:r w:rsidRPr="00963B6B">
        <w:rPr>
          <w:rFonts w:ascii="Century Gothic" w:hAnsi="Century Gothic"/>
          <w:i/>
          <w:spacing w:val="-5"/>
          <w:sz w:val="20"/>
          <w:lang w:val="es-HN"/>
        </w:rPr>
        <w:t xml:space="preserve"> </w:t>
      </w:r>
      <w:r w:rsidRPr="00963B6B">
        <w:rPr>
          <w:rFonts w:ascii="Century Gothic" w:hAnsi="Century Gothic"/>
          <w:i/>
          <w:sz w:val="20"/>
          <w:lang w:val="es-HN"/>
        </w:rPr>
        <w:t>completo</w:t>
      </w:r>
      <w:r w:rsidRPr="00963B6B">
        <w:rPr>
          <w:rFonts w:ascii="Century Gothic" w:hAnsi="Century Gothic"/>
          <w:i/>
          <w:spacing w:val="-6"/>
          <w:sz w:val="20"/>
          <w:lang w:val="es-HN"/>
        </w:rPr>
        <w:t xml:space="preserve"> </w:t>
      </w:r>
      <w:r w:rsidRPr="00963B6B">
        <w:rPr>
          <w:rFonts w:ascii="Century Gothic" w:hAnsi="Century Gothic"/>
          <w:i/>
          <w:sz w:val="20"/>
          <w:lang w:val="es-HN"/>
        </w:rPr>
        <w:t>del</w:t>
      </w:r>
      <w:r w:rsidRPr="00963B6B">
        <w:rPr>
          <w:rFonts w:ascii="Century Gothic" w:hAnsi="Century Gothic"/>
          <w:i/>
          <w:spacing w:val="-4"/>
          <w:sz w:val="20"/>
          <w:lang w:val="es-HN"/>
        </w:rPr>
        <w:t xml:space="preserve"> </w:t>
      </w:r>
      <w:r w:rsidRPr="00963B6B">
        <w:rPr>
          <w:rFonts w:ascii="Century Gothic" w:hAnsi="Century Gothic"/>
          <w:i/>
          <w:sz w:val="20"/>
          <w:lang w:val="es-HN"/>
        </w:rPr>
        <w:t>Licitante]</w:t>
      </w:r>
    </w:p>
    <w:p w14:paraId="1045EE0D" w14:textId="77777777" w:rsidR="006B6C36" w:rsidRDefault="006B6C36" w:rsidP="006B6C36">
      <w:pPr>
        <w:widowControl w:val="0"/>
        <w:spacing w:after="0" w:line="240" w:lineRule="auto"/>
        <w:ind w:left="182"/>
        <w:rPr>
          <w:rFonts w:ascii="Century Gothic" w:hAnsi="Century Gothic"/>
          <w:sz w:val="20"/>
          <w:lang w:val="es-HN"/>
        </w:rPr>
      </w:pPr>
    </w:p>
    <w:p w14:paraId="65CA2962" w14:textId="77777777" w:rsidR="006B6C36" w:rsidRDefault="006B6C36" w:rsidP="006B6C36">
      <w:pPr>
        <w:widowControl w:val="0"/>
        <w:spacing w:after="0" w:line="240" w:lineRule="auto"/>
        <w:ind w:left="182"/>
        <w:rPr>
          <w:rFonts w:ascii="Century Gothic" w:hAnsi="Century Gothic"/>
          <w:sz w:val="20"/>
          <w:lang w:val="es-HN"/>
        </w:rPr>
      </w:pPr>
    </w:p>
    <w:p w14:paraId="17A28B71" w14:textId="77777777" w:rsidR="006B6C36" w:rsidRPr="00963B6B" w:rsidRDefault="006B6C36" w:rsidP="006B6C36">
      <w:pPr>
        <w:widowControl w:val="0"/>
        <w:spacing w:after="0" w:line="240" w:lineRule="auto"/>
        <w:ind w:left="182"/>
        <w:rPr>
          <w:rFonts w:ascii="Century Gothic" w:hAnsi="Century Gothic"/>
          <w:i/>
          <w:sz w:val="20"/>
          <w:lang w:val="es-HN"/>
        </w:rPr>
      </w:pPr>
      <w:r w:rsidRPr="00963B6B">
        <w:rPr>
          <w:rFonts w:ascii="Century Gothic" w:hAnsi="Century Gothic"/>
          <w:sz w:val="20"/>
          <w:lang w:val="es-HN"/>
        </w:rPr>
        <w:t>Firma</w:t>
      </w:r>
      <w:r w:rsidRPr="00963B6B">
        <w:rPr>
          <w:rFonts w:ascii="Century Gothic" w:hAnsi="Century Gothic"/>
          <w:spacing w:val="-5"/>
          <w:sz w:val="20"/>
          <w:lang w:val="es-HN"/>
        </w:rPr>
        <w:t xml:space="preserve"> </w:t>
      </w:r>
      <w:r w:rsidRPr="00963B6B">
        <w:rPr>
          <w:rFonts w:ascii="Century Gothic" w:hAnsi="Century Gothic"/>
          <w:sz w:val="20"/>
          <w:lang w:val="es-HN"/>
        </w:rPr>
        <w:t>del</w:t>
      </w:r>
      <w:r w:rsidRPr="00963B6B">
        <w:rPr>
          <w:rFonts w:ascii="Century Gothic" w:hAnsi="Century Gothic"/>
          <w:spacing w:val="-3"/>
          <w:sz w:val="20"/>
          <w:lang w:val="es-HN"/>
        </w:rPr>
        <w:t xml:space="preserve"> </w:t>
      </w:r>
      <w:r w:rsidRPr="00963B6B">
        <w:rPr>
          <w:rFonts w:ascii="Century Gothic" w:hAnsi="Century Gothic"/>
          <w:sz w:val="20"/>
          <w:lang w:val="es-HN"/>
        </w:rPr>
        <w:t>Licitante</w:t>
      </w:r>
      <w:r w:rsidRPr="00963B6B">
        <w:rPr>
          <w:rFonts w:ascii="Century Gothic" w:hAnsi="Century Gothic"/>
          <w:spacing w:val="-3"/>
          <w:sz w:val="20"/>
          <w:lang w:val="es-HN"/>
        </w:rPr>
        <w:t xml:space="preserve"> </w:t>
      </w:r>
      <w:r w:rsidRPr="00963B6B">
        <w:rPr>
          <w:rFonts w:ascii="Century Gothic" w:hAnsi="Century Gothic"/>
          <w:i/>
          <w:sz w:val="20"/>
          <w:lang w:val="es-HN"/>
        </w:rPr>
        <w:t>[firma</w:t>
      </w:r>
      <w:r w:rsidRPr="00963B6B">
        <w:rPr>
          <w:rFonts w:ascii="Century Gothic" w:hAnsi="Century Gothic"/>
          <w:i/>
          <w:spacing w:val="-4"/>
          <w:sz w:val="20"/>
          <w:lang w:val="es-HN"/>
        </w:rPr>
        <w:t xml:space="preserve"> </w:t>
      </w:r>
      <w:r w:rsidRPr="00963B6B">
        <w:rPr>
          <w:rFonts w:ascii="Century Gothic" w:hAnsi="Century Gothic"/>
          <w:i/>
          <w:sz w:val="20"/>
          <w:lang w:val="es-HN"/>
        </w:rPr>
        <w:t>de</w:t>
      </w:r>
      <w:r w:rsidRPr="00963B6B">
        <w:rPr>
          <w:rFonts w:ascii="Century Gothic" w:hAnsi="Century Gothic"/>
          <w:i/>
          <w:spacing w:val="-5"/>
          <w:sz w:val="20"/>
          <w:lang w:val="es-HN"/>
        </w:rPr>
        <w:t xml:space="preserve"> </w:t>
      </w:r>
      <w:r w:rsidRPr="00963B6B">
        <w:rPr>
          <w:rFonts w:ascii="Century Gothic" w:hAnsi="Century Gothic"/>
          <w:i/>
          <w:sz w:val="20"/>
          <w:lang w:val="es-HN"/>
        </w:rPr>
        <w:t>la</w:t>
      </w:r>
      <w:r w:rsidRPr="00963B6B">
        <w:rPr>
          <w:rFonts w:ascii="Century Gothic" w:hAnsi="Century Gothic"/>
          <w:i/>
          <w:spacing w:val="-6"/>
          <w:sz w:val="20"/>
          <w:lang w:val="es-HN"/>
        </w:rPr>
        <w:t xml:space="preserve"> </w:t>
      </w:r>
      <w:r w:rsidRPr="00963B6B">
        <w:rPr>
          <w:rFonts w:ascii="Century Gothic" w:hAnsi="Century Gothic"/>
          <w:i/>
          <w:sz w:val="20"/>
          <w:lang w:val="es-HN"/>
        </w:rPr>
        <w:t>persona</w:t>
      </w:r>
      <w:r w:rsidRPr="00963B6B">
        <w:rPr>
          <w:rFonts w:ascii="Century Gothic" w:hAnsi="Century Gothic"/>
          <w:i/>
          <w:spacing w:val="-4"/>
          <w:sz w:val="20"/>
          <w:lang w:val="es-HN"/>
        </w:rPr>
        <w:t xml:space="preserve"> </w:t>
      </w:r>
      <w:r w:rsidRPr="00963B6B">
        <w:rPr>
          <w:rFonts w:ascii="Century Gothic" w:hAnsi="Century Gothic"/>
          <w:i/>
          <w:sz w:val="20"/>
          <w:lang w:val="es-HN"/>
        </w:rPr>
        <w:t>que</w:t>
      </w:r>
      <w:r w:rsidRPr="00963B6B">
        <w:rPr>
          <w:rFonts w:ascii="Century Gothic" w:hAnsi="Century Gothic"/>
          <w:i/>
          <w:spacing w:val="-5"/>
          <w:sz w:val="20"/>
          <w:lang w:val="es-HN"/>
        </w:rPr>
        <w:t xml:space="preserve"> </w:t>
      </w:r>
      <w:r w:rsidRPr="00963B6B">
        <w:rPr>
          <w:rFonts w:ascii="Century Gothic" w:hAnsi="Century Gothic"/>
          <w:i/>
          <w:sz w:val="20"/>
          <w:lang w:val="es-HN"/>
        </w:rPr>
        <w:t>firma</w:t>
      </w:r>
      <w:r w:rsidRPr="00963B6B">
        <w:rPr>
          <w:rFonts w:ascii="Century Gothic" w:hAnsi="Century Gothic"/>
          <w:i/>
          <w:spacing w:val="-4"/>
          <w:sz w:val="20"/>
          <w:lang w:val="es-HN"/>
        </w:rPr>
        <w:t xml:space="preserve"> </w:t>
      </w:r>
      <w:r w:rsidRPr="00963B6B">
        <w:rPr>
          <w:rFonts w:ascii="Century Gothic" w:hAnsi="Century Gothic"/>
          <w:i/>
          <w:sz w:val="20"/>
          <w:lang w:val="es-HN"/>
        </w:rPr>
        <w:t>la</w:t>
      </w:r>
      <w:r w:rsidRPr="00963B6B">
        <w:rPr>
          <w:rFonts w:ascii="Century Gothic" w:hAnsi="Century Gothic"/>
          <w:i/>
          <w:spacing w:val="-1"/>
          <w:sz w:val="20"/>
          <w:lang w:val="es-HN"/>
        </w:rPr>
        <w:t xml:space="preserve"> </w:t>
      </w:r>
      <w:r w:rsidRPr="00963B6B">
        <w:rPr>
          <w:rFonts w:ascii="Century Gothic" w:hAnsi="Century Gothic"/>
          <w:i/>
          <w:sz w:val="20"/>
          <w:lang w:val="es-HN"/>
        </w:rPr>
        <w:t>oferta]</w:t>
      </w:r>
      <w:r w:rsidRPr="00963B6B">
        <w:rPr>
          <w:rFonts w:ascii="Century Gothic" w:hAnsi="Century Gothic"/>
          <w:i/>
          <w:spacing w:val="1"/>
          <w:sz w:val="20"/>
          <w:lang w:val="es-HN"/>
        </w:rPr>
        <w:t xml:space="preserve"> </w:t>
      </w:r>
      <w:r w:rsidRPr="00963B6B">
        <w:rPr>
          <w:rFonts w:ascii="Century Gothic" w:hAnsi="Century Gothic"/>
          <w:sz w:val="20"/>
          <w:lang w:val="es-HN"/>
        </w:rPr>
        <w:t>Fecha</w:t>
      </w:r>
      <w:r w:rsidRPr="00963B6B">
        <w:rPr>
          <w:rFonts w:ascii="Century Gothic" w:hAnsi="Century Gothic"/>
          <w:spacing w:val="-5"/>
          <w:sz w:val="20"/>
          <w:lang w:val="es-HN"/>
        </w:rPr>
        <w:t xml:space="preserve"> </w:t>
      </w:r>
      <w:r w:rsidRPr="00963B6B">
        <w:rPr>
          <w:rFonts w:ascii="Century Gothic" w:hAnsi="Century Gothic"/>
          <w:i/>
          <w:sz w:val="20"/>
          <w:lang w:val="es-HN"/>
        </w:rPr>
        <w:t>[Indicar</w:t>
      </w:r>
      <w:r w:rsidRPr="00963B6B">
        <w:rPr>
          <w:rFonts w:ascii="Century Gothic" w:hAnsi="Century Gothic"/>
          <w:i/>
          <w:spacing w:val="-5"/>
          <w:sz w:val="20"/>
          <w:lang w:val="es-HN"/>
        </w:rPr>
        <w:t xml:space="preserve"> </w:t>
      </w:r>
      <w:r w:rsidRPr="00963B6B">
        <w:rPr>
          <w:rFonts w:ascii="Century Gothic" w:hAnsi="Century Gothic"/>
          <w:i/>
          <w:spacing w:val="-2"/>
          <w:sz w:val="20"/>
          <w:lang w:val="es-HN"/>
        </w:rPr>
        <w:t>Fecha]</w:t>
      </w:r>
    </w:p>
    <w:bookmarkEnd w:id="1"/>
    <w:p w14:paraId="51CC24AC" w14:textId="77777777" w:rsidR="006B6C36" w:rsidRPr="009E08C8" w:rsidRDefault="006B6C36" w:rsidP="006B6C36">
      <w:pPr>
        <w:spacing w:after="160" w:line="259" w:lineRule="auto"/>
        <w:jc w:val="center"/>
        <w:rPr>
          <w:rFonts w:ascii="Century Gothic" w:hAnsi="Century Gothic" w:cs="Times New Roman"/>
          <w:b/>
          <w:bCs/>
          <w:i/>
          <w:iCs/>
          <w:sz w:val="16"/>
          <w:szCs w:val="16"/>
          <w:lang w:val="es-HN"/>
        </w:rPr>
      </w:pPr>
    </w:p>
    <w:p w14:paraId="1FA7C449" w14:textId="77777777" w:rsidR="006B6C36" w:rsidRPr="009E08C8" w:rsidRDefault="006B6C36" w:rsidP="006B6C36">
      <w:pPr>
        <w:widowControl w:val="0"/>
        <w:spacing w:after="0" w:line="240" w:lineRule="auto"/>
        <w:jc w:val="both"/>
        <w:rPr>
          <w:rFonts w:ascii="Century Gothic" w:hAnsi="Century Gothic" w:cs="Times New Roman"/>
          <w:i/>
          <w:iCs/>
          <w:sz w:val="16"/>
          <w:szCs w:val="16"/>
          <w:lang w:val="es-HN"/>
        </w:rPr>
      </w:pPr>
    </w:p>
    <w:p w14:paraId="0221EA48" w14:textId="77777777" w:rsidR="006B6C36" w:rsidRPr="009E08C8" w:rsidRDefault="006B6C36" w:rsidP="006B6C36">
      <w:pPr>
        <w:widowControl w:val="0"/>
        <w:spacing w:after="0" w:line="240" w:lineRule="auto"/>
        <w:jc w:val="both"/>
        <w:rPr>
          <w:rFonts w:ascii="Century Gothic" w:hAnsi="Century Gothic" w:cs="Times New Roman"/>
          <w:i/>
          <w:iCs/>
          <w:sz w:val="16"/>
          <w:szCs w:val="16"/>
          <w:lang w:val="es-HN"/>
        </w:rPr>
      </w:pPr>
    </w:p>
    <w:p w14:paraId="6A2583C0" w14:textId="77777777" w:rsidR="006B6C36" w:rsidRPr="009E08C8" w:rsidRDefault="006B6C36" w:rsidP="006B6C36">
      <w:pPr>
        <w:widowControl w:val="0"/>
        <w:spacing w:after="0" w:line="240" w:lineRule="auto"/>
        <w:jc w:val="both"/>
        <w:rPr>
          <w:rFonts w:ascii="Century Gothic" w:hAnsi="Century Gothic" w:cs="Times New Roman"/>
          <w:i/>
          <w:iCs/>
          <w:sz w:val="16"/>
          <w:szCs w:val="16"/>
          <w:lang w:val="es-HN"/>
        </w:rPr>
      </w:pPr>
    </w:p>
    <w:p w14:paraId="3C3C546A" w14:textId="77777777" w:rsidR="006B6C36" w:rsidRPr="009E08C8" w:rsidRDefault="006B6C36" w:rsidP="006B6C36">
      <w:pPr>
        <w:widowControl w:val="0"/>
        <w:spacing w:after="0" w:line="240" w:lineRule="auto"/>
        <w:jc w:val="both"/>
        <w:rPr>
          <w:rFonts w:ascii="Century Gothic" w:hAnsi="Century Gothic" w:cs="Times New Roman"/>
          <w:i/>
          <w:iCs/>
          <w:sz w:val="16"/>
          <w:szCs w:val="16"/>
          <w:lang w:val="es-HN"/>
        </w:rPr>
      </w:pPr>
    </w:p>
    <w:p w14:paraId="717F340E" w14:textId="77777777" w:rsidR="006B6C36" w:rsidRPr="009E08C8" w:rsidRDefault="006B6C36" w:rsidP="006B6C36">
      <w:pPr>
        <w:widowControl w:val="0"/>
        <w:spacing w:after="0" w:line="240" w:lineRule="auto"/>
        <w:jc w:val="both"/>
        <w:rPr>
          <w:rFonts w:ascii="Century Gothic" w:hAnsi="Century Gothic" w:cs="Times New Roman"/>
          <w:i/>
          <w:iCs/>
          <w:sz w:val="16"/>
          <w:szCs w:val="16"/>
          <w:lang w:val="es-HN"/>
        </w:rPr>
      </w:pPr>
    </w:p>
    <w:p w14:paraId="4C4A88D0" w14:textId="77777777" w:rsidR="0038576B" w:rsidRPr="006B6C36" w:rsidRDefault="0038576B">
      <w:pPr>
        <w:rPr>
          <w:lang w:val="es-HN"/>
        </w:rPr>
      </w:pPr>
    </w:p>
    <w:sectPr w:rsidR="0038576B" w:rsidRPr="006B6C36" w:rsidSect="00BE0826">
      <w:headerReference w:type="default" r:id="rId7"/>
      <w:pgSz w:w="15840" w:h="12240" w:orient="landscape" w:code="1"/>
      <w:pgMar w:top="1440" w:right="1080" w:bottom="1260" w:left="1080" w:header="706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5CBF6" w14:textId="77777777" w:rsidR="00A357CA" w:rsidRDefault="00A357CA">
      <w:pPr>
        <w:spacing w:after="0" w:line="240" w:lineRule="auto"/>
      </w:pPr>
      <w:r>
        <w:separator/>
      </w:r>
    </w:p>
  </w:endnote>
  <w:endnote w:type="continuationSeparator" w:id="0">
    <w:p w14:paraId="5B374DFC" w14:textId="77777777" w:rsidR="00A357CA" w:rsidRDefault="00A35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97C56" w14:textId="77777777" w:rsidR="00A357CA" w:rsidRDefault="00A357CA">
      <w:pPr>
        <w:spacing w:after="0" w:line="240" w:lineRule="auto"/>
      </w:pPr>
      <w:r>
        <w:separator/>
      </w:r>
    </w:p>
  </w:footnote>
  <w:footnote w:type="continuationSeparator" w:id="0">
    <w:p w14:paraId="7820FF67" w14:textId="77777777" w:rsidR="00A357CA" w:rsidRDefault="00A35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CFD37" w14:textId="77777777" w:rsidR="00BE0826" w:rsidRPr="00BE0826" w:rsidRDefault="00000000" w:rsidP="00BE0826">
    <w:pPr>
      <w:widowControl w:val="0"/>
      <w:spacing w:after="0" w:line="240" w:lineRule="auto"/>
      <w:jc w:val="right"/>
      <w:rPr>
        <w:rFonts w:ascii="Century Gothic" w:hAnsi="Century Gothic"/>
        <w:bCs/>
        <w:sz w:val="16"/>
        <w:szCs w:val="16"/>
        <w:lang w:val="es-BO"/>
      </w:rPr>
    </w:pPr>
    <w:r w:rsidRPr="00BE0826">
      <w:rPr>
        <w:rFonts w:ascii="Century Gothic" w:hAnsi="Century Gothic"/>
        <w:bCs/>
        <w:sz w:val="16"/>
        <w:szCs w:val="16"/>
        <w:lang w:val="es-BO"/>
      </w:rPr>
      <w:t>Proceso No. SAG-COMRURAL-II-SDO-B-30-2025</w:t>
    </w:r>
  </w:p>
  <w:p w14:paraId="7F8AF1D5" w14:textId="77777777" w:rsidR="00BE0826" w:rsidRPr="00BE0826" w:rsidRDefault="00000000" w:rsidP="00BE0826">
    <w:pPr>
      <w:widowControl w:val="0"/>
      <w:spacing w:after="0" w:line="240" w:lineRule="auto"/>
      <w:jc w:val="right"/>
      <w:rPr>
        <w:rFonts w:ascii="Century Gothic" w:hAnsi="Century Gothic"/>
        <w:bCs/>
        <w:sz w:val="16"/>
        <w:szCs w:val="16"/>
        <w:lang w:val="es-BO"/>
      </w:rPr>
    </w:pPr>
    <w:r w:rsidRPr="00BE0826">
      <w:rPr>
        <w:rFonts w:ascii="Century Gothic" w:hAnsi="Century Gothic"/>
        <w:bCs/>
        <w:sz w:val="16"/>
        <w:szCs w:val="16"/>
        <w:lang w:val="es-BO"/>
      </w:rPr>
      <w:t>Adquisición de Equipo para los Laboratorios del Centro de Estudio de Control de Contaminantes (CESCCO)-SERNA</w:t>
    </w:r>
  </w:p>
  <w:p w14:paraId="106C63D4" w14:textId="77777777" w:rsidR="00BE0826" w:rsidRPr="00BE0826" w:rsidRDefault="00000000" w:rsidP="007E01FE">
    <w:pPr>
      <w:pStyle w:val="Encabezado"/>
      <w:jc w:val="right"/>
      <w:rPr>
        <w:sz w:val="14"/>
        <w:szCs w:val="14"/>
        <w:lang w:val="es-B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566E3" w14:textId="77777777" w:rsidR="00BE0826" w:rsidRPr="00BE0826" w:rsidRDefault="00000000" w:rsidP="00BE0826">
    <w:pPr>
      <w:widowControl w:val="0"/>
      <w:spacing w:after="0" w:line="240" w:lineRule="auto"/>
      <w:jc w:val="right"/>
      <w:rPr>
        <w:rFonts w:ascii="Century Gothic" w:hAnsi="Century Gothic"/>
        <w:bCs/>
        <w:i/>
        <w:iCs/>
        <w:sz w:val="16"/>
        <w:szCs w:val="16"/>
        <w:lang w:val="es-BO"/>
      </w:rPr>
    </w:pPr>
    <w:r w:rsidRPr="00BE0826">
      <w:rPr>
        <w:rFonts w:ascii="Century Gothic" w:hAnsi="Century Gothic"/>
        <w:bCs/>
        <w:i/>
        <w:iCs/>
        <w:sz w:val="16"/>
        <w:szCs w:val="16"/>
        <w:lang w:val="es-BO"/>
      </w:rPr>
      <w:t>Proceso No. SAG-COMRURAL-II-SDO-B-30-2025</w:t>
    </w:r>
  </w:p>
  <w:p w14:paraId="10490A21" w14:textId="77777777" w:rsidR="001338CE" w:rsidRPr="00BE0826" w:rsidRDefault="00000000" w:rsidP="00BE0826">
    <w:pPr>
      <w:widowControl w:val="0"/>
      <w:spacing w:after="0" w:line="240" w:lineRule="auto"/>
      <w:jc w:val="right"/>
      <w:rPr>
        <w:rFonts w:ascii="Century Gothic" w:hAnsi="Century Gothic"/>
        <w:bCs/>
        <w:i/>
        <w:iCs/>
        <w:sz w:val="16"/>
        <w:szCs w:val="16"/>
        <w:lang w:val="es-BO"/>
      </w:rPr>
    </w:pPr>
    <w:r w:rsidRPr="00BE0826">
      <w:rPr>
        <w:rFonts w:ascii="Century Gothic" w:hAnsi="Century Gothic"/>
        <w:bCs/>
        <w:i/>
        <w:iCs/>
        <w:sz w:val="16"/>
        <w:szCs w:val="16"/>
        <w:lang w:val="es-BO"/>
      </w:rPr>
      <w:t>Adquisición de Equipo para los Laboratorios del Centro de Estudio de Control de Contaminantes (CESCCO)-SERNA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C36"/>
    <w:rsid w:val="000B398D"/>
    <w:rsid w:val="002F7889"/>
    <w:rsid w:val="0038576B"/>
    <w:rsid w:val="006B6C36"/>
    <w:rsid w:val="00826F45"/>
    <w:rsid w:val="00937D1B"/>
    <w:rsid w:val="00A357CA"/>
    <w:rsid w:val="00AB1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7C455F"/>
  <w15:chartTrackingRefBased/>
  <w15:docId w15:val="{08C2240A-B910-4CBD-9C49-6118AA6D6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H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C36"/>
    <w:pPr>
      <w:spacing w:after="200" w:line="276" w:lineRule="auto"/>
    </w:pPr>
    <w:rPr>
      <w:rFonts w:ascii="Calibri" w:eastAsia="Calibri" w:hAnsi="Calibri" w:cs="Calibri"/>
      <w:kern w:val="0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B6C3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val="es-HN"/>
    </w:rPr>
  </w:style>
  <w:style w:type="character" w:customStyle="1" w:styleId="EncabezadoCar">
    <w:name w:val="Encabezado Car"/>
    <w:basedOn w:val="Fuentedeprrafopredeter"/>
    <w:link w:val="Encabezado"/>
    <w:uiPriority w:val="99"/>
    <w:rsid w:val="006B6C36"/>
    <w:rPr>
      <w:kern w:val="0"/>
      <w14:ligatures w14:val="non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6B6C36"/>
    <w:pPr>
      <w:spacing w:after="0" w:line="240" w:lineRule="auto"/>
    </w:pPr>
    <w:rPr>
      <w:rFonts w:ascii="Calibri" w:eastAsia="Calibri" w:hAnsi="Calibri" w:cs="Times New Roman"/>
      <w:kern w:val="0"/>
      <w:lang w:val="es-B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6B6C3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rsid w:val="006B6C36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6B6C3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B6C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Tablaconcuadrcula">
    <w:name w:val="Table Grid"/>
    <w:basedOn w:val="Tablanormal"/>
    <w:uiPriority w:val="39"/>
    <w:rsid w:val="006B6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1286</Words>
  <Characters>7075</Characters>
  <Application>Microsoft Office Word</Application>
  <DocSecurity>0</DocSecurity>
  <Lines>58</Lines>
  <Paragraphs>16</Paragraphs>
  <ScaleCrop>false</ScaleCrop>
  <Company/>
  <LinksUpToDate>false</LinksUpToDate>
  <CharactersWithSpaces>8345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Rojas</dc:creator>
  <cp:keywords/>
  <dc:description/>
  <cp:lastModifiedBy>Jessica Rojas</cp:lastModifiedBy>
  <cp:revision>2</cp:revision>
  <dcterms:created xsi:type="dcterms:W3CDTF">2025-08-25T22:34:00Z</dcterms:created>
  <dcterms:modified xsi:type="dcterms:W3CDTF">2025-08-25T22:40:00Z</dcterms:modified>
</cp:coreProperties>
</file>