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FAF13D" w14:textId="77777777" w:rsidR="000941C7" w:rsidRDefault="000941C7" w:rsidP="00C35885">
      <w:pPr>
        <w:jc w:val="center"/>
        <w:rPr>
          <w:b/>
          <w:bCs/>
        </w:rPr>
      </w:pPr>
    </w:p>
    <w:p w14:paraId="624538DE" w14:textId="292372E1" w:rsidR="00C35885" w:rsidRPr="00AA2F9C" w:rsidRDefault="00C35885" w:rsidP="00C35885">
      <w:pPr>
        <w:jc w:val="center"/>
        <w:rPr>
          <w:b/>
          <w:bCs/>
        </w:rPr>
      </w:pPr>
      <w:r w:rsidRPr="00AA2F9C">
        <w:rPr>
          <w:b/>
          <w:bCs/>
        </w:rPr>
        <w:t>DOCUMENTO DE SOLICITUD DE OFERTA (OBRAS)</w:t>
      </w:r>
    </w:p>
    <w:p w14:paraId="4DF06AD1" w14:textId="73972D7D" w:rsidR="00C35885" w:rsidRPr="00AA2F9C" w:rsidRDefault="00303AE4" w:rsidP="00C35885">
      <w:pPr>
        <w:jc w:val="center"/>
        <w:rPr>
          <w:b/>
          <w:bCs/>
        </w:rPr>
      </w:pPr>
      <w:r>
        <w:rPr>
          <w:b/>
          <w:bCs/>
        </w:rPr>
        <w:t>SDO-OBRAS-COMIXCAEL-01-2026</w:t>
      </w:r>
    </w:p>
    <w:p w14:paraId="4D7D96CF" w14:textId="77777777" w:rsidR="00C35885" w:rsidRPr="00AA2F9C" w:rsidRDefault="00C35885" w:rsidP="00C35885">
      <w:pPr>
        <w:jc w:val="center"/>
        <w:rPr>
          <w:b/>
          <w:bCs/>
        </w:rPr>
      </w:pPr>
    </w:p>
    <w:p w14:paraId="660F52B2" w14:textId="77777777" w:rsidR="00C35885" w:rsidRPr="00AA2F9C" w:rsidRDefault="00C35885" w:rsidP="00C35885">
      <w:pPr>
        <w:jc w:val="center"/>
        <w:rPr>
          <w:b/>
          <w:bCs/>
        </w:rPr>
      </w:pPr>
    </w:p>
    <w:p w14:paraId="74E46C26" w14:textId="74CABD35" w:rsidR="00C35885" w:rsidRPr="00AA2F9C" w:rsidRDefault="00303AE4" w:rsidP="00C35885">
      <w:pPr>
        <w:jc w:val="center"/>
        <w:rPr>
          <w:b/>
          <w:bCs/>
        </w:rPr>
      </w:pPr>
      <w:r>
        <w:rPr>
          <w:b/>
          <w:bCs/>
        </w:rPr>
        <w:t>CONSTRUCCIÓN DE INFRAESTRUCTURA QUE INCLUYE: OFICINAS ADMINISTRATIVAS, LABORATORIO DE CATACIÓN Y BODEGA PARA ALMACENAMIENTO DE CAFÉ</w:t>
      </w:r>
      <w:r w:rsidR="00C35885" w:rsidRPr="00AA2F9C">
        <w:rPr>
          <w:b/>
          <w:bCs/>
        </w:rPr>
        <w:t>.</w:t>
      </w:r>
    </w:p>
    <w:p w14:paraId="7A15E6D0" w14:textId="77777777" w:rsidR="00C35885" w:rsidRPr="00AA2F9C" w:rsidRDefault="00C35885" w:rsidP="00C35885">
      <w:pPr>
        <w:jc w:val="center"/>
        <w:rPr>
          <w:b/>
          <w:bCs/>
        </w:rPr>
      </w:pPr>
    </w:p>
    <w:p w14:paraId="1317432B" w14:textId="77777777" w:rsidR="000941C7" w:rsidRPr="00AA2F9C" w:rsidRDefault="000941C7" w:rsidP="00C35885">
      <w:pPr>
        <w:jc w:val="center"/>
        <w:rPr>
          <w:b/>
          <w:bCs/>
        </w:rPr>
      </w:pPr>
    </w:p>
    <w:p w14:paraId="3544A0E4" w14:textId="77777777" w:rsidR="00C35885" w:rsidRPr="00AA2F9C" w:rsidRDefault="00C35885" w:rsidP="00C35885">
      <w:pPr>
        <w:jc w:val="center"/>
        <w:rPr>
          <w:b/>
          <w:bCs/>
        </w:rPr>
      </w:pPr>
      <w:r w:rsidRPr="00AA2F9C">
        <w:rPr>
          <w:b/>
          <w:bCs/>
        </w:rPr>
        <w:t>PRESENTADO POR:</w:t>
      </w:r>
    </w:p>
    <w:p w14:paraId="3355E7D8" w14:textId="6C5AB58B" w:rsidR="002B4037" w:rsidRPr="00AA2F9C" w:rsidRDefault="00303AE4" w:rsidP="00C35885">
      <w:pPr>
        <w:jc w:val="center"/>
        <w:rPr>
          <w:b/>
          <w:bCs/>
        </w:rPr>
      </w:pPr>
      <w:r w:rsidRPr="000957E0">
        <w:rPr>
          <w:rFonts w:cstheme="minorHAnsi"/>
          <w:b/>
          <w:noProof/>
        </w:rPr>
        <w:drawing>
          <wp:anchor distT="0" distB="0" distL="114300" distR="114300" simplePos="0" relativeHeight="251743232" behindDoc="1" locked="0" layoutInCell="1" allowOverlap="1" wp14:anchorId="3D7E6F69" wp14:editId="652A8106">
            <wp:simplePos x="0" y="0"/>
            <wp:positionH relativeFrom="margin">
              <wp:align>center</wp:align>
            </wp:positionH>
            <wp:positionV relativeFrom="paragraph">
              <wp:posOffset>370840</wp:posOffset>
            </wp:positionV>
            <wp:extent cx="2125980" cy="2164080"/>
            <wp:effectExtent l="0" t="0" r="7620" b="7620"/>
            <wp:wrapTopAndBottom/>
            <wp:docPr id="10809938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1539" name="Imagen 51961539"/>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5980" cy="2164080"/>
                    </a:xfrm>
                    <a:prstGeom prst="rect">
                      <a:avLst/>
                    </a:prstGeom>
                  </pic:spPr>
                </pic:pic>
              </a:graphicData>
            </a:graphic>
            <wp14:sizeRelH relativeFrom="margin">
              <wp14:pctWidth>0</wp14:pctWidth>
            </wp14:sizeRelH>
            <wp14:sizeRelV relativeFrom="margin">
              <wp14:pctHeight>0</wp14:pctHeight>
            </wp14:sizeRelV>
          </wp:anchor>
        </w:drawing>
      </w:r>
      <w:r>
        <w:rPr>
          <w:b/>
          <w:bCs/>
        </w:rPr>
        <w:t>COOPERATIVA MIXTA CAFÉS ESPECIALES LIMITADA (COMIXCAEL)</w:t>
      </w:r>
    </w:p>
    <w:p w14:paraId="6002D27B" w14:textId="087F448F" w:rsidR="00C35885" w:rsidRDefault="00C35885" w:rsidP="000941C7"/>
    <w:p w14:paraId="382F8BC7" w14:textId="77777777" w:rsidR="00327E69" w:rsidRDefault="00327E69" w:rsidP="000941C7"/>
    <w:p w14:paraId="395E5C6C" w14:textId="77777777" w:rsidR="00327E69" w:rsidRDefault="00327E69" w:rsidP="000941C7"/>
    <w:p w14:paraId="6D38CABA" w14:textId="1202ED33" w:rsidR="00322BA5" w:rsidRDefault="00303AE4" w:rsidP="000941C7">
      <w:pPr>
        <w:jc w:val="center"/>
        <w:rPr>
          <w:b/>
          <w:bCs/>
        </w:rPr>
      </w:pPr>
      <w:r>
        <w:rPr>
          <w:b/>
          <w:bCs/>
        </w:rPr>
        <w:t>BARRIO EL TABLÓN, MUNICIPIO DE SAN JUAN, DEPARTAMENTO DE INTIBUCÁ</w:t>
      </w:r>
    </w:p>
    <w:p w14:paraId="5F2CD90A" w14:textId="59AE221A" w:rsidR="004F76FB" w:rsidRDefault="00B26B18" w:rsidP="000941C7">
      <w:pPr>
        <w:jc w:val="center"/>
        <w:rPr>
          <w:b/>
          <w:bCs/>
        </w:rPr>
      </w:pPr>
      <w:r>
        <w:rPr>
          <w:b/>
          <w:bCs/>
        </w:rPr>
        <w:t xml:space="preserve">MAYO </w:t>
      </w:r>
      <w:r w:rsidR="00C35885" w:rsidRPr="00AA2F9C">
        <w:rPr>
          <w:b/>
          <w:bCs/>
        </w:rPr>
        <w:t>DE 2026</w:t>
      </w:r>
    </w:p>
    <w:p w14:paraId="21565C11" w14:textId="77777777" w:rsidR="00F10E01" w:rsidRDefault="00F10E01" w:rsidP="000941C7">
      <w:pPr>
        <w:jc w:val="center"/>
        <w:rPr>
          <w:b/>
          <w:bCs/>
        </w:rPr>
      </w:pPr>
    </w:p>
    <w:p w14:paraId="11479E47" w14:textId="77777777" w:rsidR="00840432" w:rsidRDefault="00840432" w:rsidP="000941C7">
      <w:pPr>
        <w:jc w:val="center"/>
        <w:rPr>
          <w:b/>
          <w:bCs/>
        </w:rPr>
      </w:pPr>
    </w:p>
    <w:p w14:paraId="01F7E224" w14:textId="77777777" w:rsidR="00322BA5" w:rsidRDefault="00322BA5" w:rsidP="000941C7">
      <w:pPr>
        <w:jc w:val="center"/>
        <w:rPr>
          <w:b/>
          <w:bCs/>
        </w:rPr>
      </w:pPr>
    </w:p>
    <w:p w14:paraId="1D89A4DA" w14:textId="77777777" w:rsidR="00327E69" w:rsidRDefault="00327E69" w:rsidP="000941C7">
      <w:pPr>
        <w:jc w:val="center"/>
        <w:rPr>
          <w:b/>
          <w:bCs/>
        </w:rPr>
      </w:pPr>
    </w:p>
    <w:p w14:paraId="4D8E0E70" w14:textId="77777777" w:rsidR="00322BA5" w:rsidRPr="00AA2F9C" w:rsidRDefault="00322BA5" w:rsidP="000941C7">
      <w:pPr>
        <w:jc w:val="center"/>
        <w:rPr>
          <w:b/>
          <w:bCs/>
        </w:rPr>
      </w:pPr>
    </w:p>
    <w:p w14:paraId="7003B477" w14:textId="77777777" w:rsidR="000941C7" w:rsidRPr="00AA2F9C" w:rsidRDefault="000941C7" w:rsidP="00C17166">
      <w:pPr>
        <w:spacing w:after="0"/>
        <w:jc w:val="center"/>
        <w:rPr>
          <w:b/>
          <w:bCs/>
        </w:rPr>
      </w:pPr>
      <w:r w:rsidRPr="00AA2F9C">
        <w:rPr>
          <w:b/>
          <w:bCs/>
        </w:rPr>
        <w:t>SOLICITUD DE OFERTA SDO (OBRAS)</w:t>
      </w:r>
    </w:p>
    <w:p w14:paraId="592F39F5" w14:textId="1D8F0ED1" w:rsidR="000941C7" w:rsidRPr="00AA2F9C" w:rsidRDefault="00303AE4" w:rsidP="00C17166">
      <w:pPr>
        <w:spacing w:after="0"/>
        <w:jc w:val="center"/>
        <w:rPr>
          <w:b/>
          <w:bCs/>
        </w:rPr>
      </w:pPr>
      <w:r>
        <w:rPr>
          <w:b/>
          <w:bCs/>
        </w:rPr>
        <w:t>SDO-OBRAS-COMIXCAEL-01-2026</w:t>
      </w:r>
    </w:p>
    <w:p w14:paraId="5015FC10" w14:textId="700C59B3" w:rsidR="004F76FB" w:rsidRPr="00AA2F9C" w:rsidRDefault="00303AE4" w:rsidP="00ED6488">
      <w:pPr>
        <w:spacing w:after="0"/>
        <w:jc w:val="center"/>
        <w:rPr>
          <w:b/>
          <w:bCs/>
        </w:rPr>
      </w:pPr>
      <w:r>
        <w:rPr>
          <w:b/>
          <w:bCs/>
        </w:rPr>
        <w:t>CONSTRUCCIÓN DE INFRAESTRUCTURA QUE INCLUYE: OFICINAS ADMINISTRATIVAS, LABORATORIO DE CATACIÓN Y BODEGA PARA ALMACENAMIENTO DE CAFÉ</w:t>
      </w:r>
    </w:p>
    <w:p w14:paraId="79229B0D" w14:textId="018F18AF" w:rsidR="000941C7" w:rsidRPr="002059EA" w:rsidRDefault="00ED6488" w:rsidP="00C17166">
      <w:pPr>
        <w:rPr>
          <w:rFonts w:eastAsia="Calibri" w:cs="Calibri"/>
          <w:b/>
          <w:spacing w:val="1"/>
          <w:lang w:val="es-HN"/>
        </w:rPr>
      </w:pPr>
      <w:r w:rsidRPr="002059EA">
        <w:rPr>
          <w:rFonts w:eastAsia="Calibri" w:cs="Calibri"/>
          <w:b/>
          <w:spacing w:val="1"/>
          <w:lang w:val="es-HN"/>
        </w:rPr>
        <w:t>Sección I – Instrucciones a Los Oferentes.</w:t>
      </w:r>
    </w:p>
    <w:p w14:paraId="7B7DA564" w14:textId="14F20D4C" w:rsidR="000941C7" w:rsidRPr="00AA2F9C" w:rsidRDefault="00511578">
      <w:pPr>
        <w:pStyle w:val="Prrafodelista"/>
        <w:numPr>
          <w:ilvl w:val="0"/>
          <w:numId w:val="1"/>
        </w:numPr>
        <w:rPr>
          <w:b/>
          <w:bCs/>
        </w:rPr>
      </w:pPr>
      <w:r w:rsidRPr="00AA2F9C">
        <w:rPr>
          <w:b/>
          <w:bCs/>
        </w:rPr>
        <w:t>Datos Generales</w:t>
      </w:r>
    </w:p>
    <w:p w14:paraId="41D264CB" w14:textId="73F5DB59" w:rsidR="000941C7" w:rsidRDefault="000941C7">
      <w:pPr>
        <w:pStyle w:val="Prrafodelista"/>
        <w:numPr>
          <w:ilvl w:val="1"/>
          <w:numId w:val="1"/>
        </w:numPr>
      </w:pPr>
      <w:r w:rsidRPr="00AA2F9C">
        <w:t xml:space="preserve">La OPR </w:t>
      </w:r>
      <w:r w:rsidR="00327E69" w:rsidRPr="00327E69">
        <w:rPr>
          <w:b/>
          <w:bCs/>
        </w:rPr>
        <w:t xml:space="preserve">Cooperativa Mixta Cafés Especiales Limitada </w:t>
      </w:r>
      <w:r w:rsidR="00303AE4">
        <w:rPr>
          <w:b/>
          <w:bCs/>
        </w:rPr>
        <w:t>(COMIXCAEL)</w:t>
      </w:r>
      <w:r w:rsidRPr="00AA2F9C">
        <w:rPr>
          <w:b/>
          <w:bCs/>
        </w:rPr>
        <w:t xml:space="preserve">, </w:t>
      </w:r>
      <w:r w:rsidRPr="00AA2F9C">
        <w:t xml:space="preserve">se propone desarrollar el PROYECTO: </w:t>
      </w:r>
      <w:r w:rsidR="00022EA2">
        <w:rPr>
          <w:b/>
          <w:bCs/>
        </w:rPr>
        <w:t>Construcción de Infraestructura que Incluye: Oficinas Administrativas, Laboratorio de Catación y Bodega para Almacenamiento de Café</w:t>
      </w:r>
      <w:r w:rsidRPr="00AA2F9C">
        <w:t>, ubicada en</w:t>
      </w:r>
      <w:r w:rsidR="005A575A">
        <w:t xml:space="preserve"> el</w:t>
      </w:r>
      <w:r w:rsidRPr="00AA2F9C">
        <w:t xml:space="preserve"> </w:t>
      </w:r>
      <w:r w:rsidR="005A575A" w:rsidRPr="005A575A">
        <w:t>Barrio el Tablón, Municipio de San Juan, Departamento de Intibucá</w:t>
      </w:r>
      <w:r w:rsidRPr="00AA2F9C">
        <w:t>, conforme a las especificaciones técnicas y lista de cantidades establecidas en el</w:t>
      </w:r>
      <w:r w:rsidR="00FF4F50" w:rsidRPr="00AA2F9C">
        <w:rPr>
          <w:b/>
          <w:bCs/>
        </w:rPr>
        <w:t xml:space="preserve"> </w:t>
      </w:r>
      <w:r w:rsidR="00FF4F50" w:rsidRPr="00AA2F9C">
        <w:t>presente Documento de Solicitud de Oferta (SDO)</w:t>
      </w:r>
      <w:r w:rsidRPr="00AA2F9C">
        <w:t>.</w:t>
      </w:r>
    </w:p>
    <w:p w14:paraId="2DFFFE44" w14:textId="77777777" w:rsidR="006F1E62" w:rsidRPr="00AA2F9C" w:rsidRDefault="006F1E62" w:rsidP="006F1E62">
      <w:pPr>
        <w:pStyle w:val="Prrafodelista"/>
        <w:ind w:left="432"/>
      </w:pPr>
    </w:p>
    <w:p w14:paraId="7B9AC083" w14:textId="47FD8F54" w:rsidR="006F1E62" w:rsidRDefault="000941C7" w:rsidP="006F1E62">
      <w:pPr>
        <w:pStyle w:val="Prrafodelista"/>
        <w:numPr>
          <w:ilvl w:val="1"/>
          <w:numId w:val="1"/>
        </w:numPr>
        <w:spacing w:after="0"/>
        <w:ind w:left="431" w:hanging="431"/>
      </w:pPr>
      <w:r w:rsidRPr="00AA2F9C">
        <w:t xml:space="preserve">La OPR </w:t>
      </w:r>
      <w:r w:rsidR="00327E69" w:rsidRPr="00327E69">
        <w:rPr>
          <w:b/>
          <w:bCs/>
        </w:rPr>
        <w:t xml:space="preserve">Cooperativa Mixta Cafés Especiales Limitada </w:t>
      </w:r>
      <w:r w:rsidR="00303AE4">
        <w:rPr>
          <w:b/>
          <w:bCs/>
        </w:rPr>
        <w:t>(COMIXCAEL)</w:t>
      </w:r>
      <w:r w:rsidRPr="00AA2F9C">
        <w:rPr>
          <w:b/>
          <w:bCs/>
        </w:rPr>
        <w:t xml:space="preserve">, </w:t>
      </w:r>
      <w:r w:rsidRPr="00AA2F9C">
        <w:t xml:space="preserve">en adelante denominada el </w:t>
      </w:r>
      <w:r w:rsidRPr="00AA2F9C">
        <w:rPr>
          <w:b/>
          <w:bCs/>
        </w:rPr>
        <w:t>CONTRATANTE</w:t>
      </w:r>
      <w:r w:rsidRPr="00AA2F9C">
        <w:t xml:space="preserve">, invita </w:t>
      </w:r>
      <w:r w:rsidRPr="00D64B74">
        <w:t>a Comerciantes Individuales y Sociedades Mercantiles legalmente constituidas, en</w:t>
      </w:r>
      <w:r w:rsidRPr="00AA2F9C">
        <w:t xml:space="preserve"> adelante denominadas el </w:t>
      </w:r>
      <w:r w:rsidRPr="00AA2F9C">
        <w:rPr>
          <w:b/>
          <w:bCs/>
        </w:rPr>
        <w:t>OFERENTE</w:t>
      </w:r>
      <w:r w:rsidRPr="00AA2F9C">
        <w:t xml:space="preserve">, a presentar ofertas para la ejecución de la obra antes mencionada, el contrato que resulte de este proceso se firmará bajo la modalidad de </w:t>
      </w:r>
      <w:r w:rsidRPr="00AA2F9C">
        <w:rPr>
          <w:b/>
          <w:bCs/>
        </w:rPr>
        <w:t xml:space="preserve">contrato por </w:t>
      </w:r>
      <w:r w:rsidR="00CB7173">
        <w:rPr>
          <w:b/>
          <w:bCs/>
        </w:rPr>
        <w:t>suma global</w:t>
      </w:r>
      <w:r w:rsidRPr="00AA2F9C">
        <w:rPr>
          <w:b/>
          <w:bCs/>
        </w:rPr>
        <w:t>,</w:t>
      </w:r>
      <w:r w:rsidRPr="00AA2F9C">
        <w:t xml:space="preserve"> este proceso se rige conforme a las condiciones, establecidas en este Documento de Solicitud de Oferta (SDO).</w:t>
      </w:r>
    </w:p>
    <w:p w14:paraId="39A4716E" w14:textId="77777777" w:rsidR="006F1E62" w:rsidRPr="00AA2F9C" w:rsidRDefault="006F1E62" w:rsidP="006F1E62">
      <w:pPr>
        <w:spacing w:after="0"/>
      </w:pPr>
    </w:p>
    <w:p w14:paraId="680C9E05" w14:textId="1737E645" w:rsidR="006F1E62" w:rsidRDefault="000941C7" w:rsidP="006F1E62">
      <w:pPr>
        <w:pStyle w:val="Prrafodelista"/>
        <w:numPr>
          <w:ilvl w:val="1"/>
          <w:numId w:val="1"/>
        </w:numPr>
        <w:spacing w:after="0"/>
        <w:ind w:left="431" w:hanging="431"/>
      </w:pPr>
      <w:r w:rsidRPr="00AA2F9C">
        <w:t>La oferta deberá ser presentada en un sólo sobre cerrado a más tardar el</w:t>
      </w:r>
      <w:r w:rsidR="00A827C5" w:rsidRPr="00AA2F9C">
        <w:t xml:space="preserve"> </w:t>
      </w:r>
      <w:proofErr w:type="gramStart"/>
      <w:r w:rsidR="00A827C5" w:rsidRPr="00AA2F9C">
        <w:t>día</w:t>
      </w:r>
      <w:r w:rsidR="00370719">
        <w:t xml:space="preserve"> </w:t>
      </w:r>
      <w:r w:rsidR="00D93F47">
        <w:rPr>
          <w:b/>
          <w:bCs/>
        </w:rPr>
        <w:t>martes</w:t>
      </w:r>
      <w:proofErr w:type="gramEnd"/>
      <w:r w:rsidR="00D93F47">
        <w:rPr>
          <w:b/>
          <w:bCs/>
        </w:rPr>
        <w:t xml:space="preserve"> 23</w:t>
      </w:r>
      <w:r w:rsidR="00A827C5" w:rsidRPr="00AA2F9C">
        <w:rPr>
          <w:b/>
          <w:bCs/>
        </w:rPr>
        <w:t xml:space="preserve"> </w:t>
      </w:r>
      <w:r w:rsidRPr="00AA2F9C">
        <w:rPr>
          <w:b/>
          <w:bCs/>
        </w:rPr>
        <w:t xml:space="preserve">de </w:t>
      </w:r>
      <w:r w:rsidR="00B26B18">
        <w:rPr>
          <w:b/>
          <w:bCs/>
        </w:rPr>
        <w:t>junio</w:t>
      </w:r>
      <w:r w:rsidRPr="00AA2F9C">
        <w:rPr>
          <w:b/>
          <w:bCs/>
        </w:rPr>
        <w:t xml:space="preserve"> de 2026 a las</w:t>
      </w:r>
      <w:r w:rsidR="00A827C5" w:rsidRPr="00AA2F9C">
        <w:rPr>
          <w:b/>
          <w:bCs/>
        </w:rPr>
        <w:t xml:space="preserve"> 1</w:t>
      </w:r>
      <w:r w:rsidR="00B26980">
        <w:rPr>
          <w:b/>
          <w:bCs/>
        </w:rPr>
        <w:t>0</w:t>
      </w:r>
      <w:r w:rsidR="00A827C5" w:rsidRPr="00AA2F9C">
        <w:rPr>
          <w:b/>
          <w:bCs/>
        </w:rPr>
        <w:t>:</w:t>
      </w:r>
      <w:r w:rsidR="00B26980">
        <w:rPr>
          <w:b/>
          <w:bCs/>
        </w:rPr>
        <w:t>3</w:t>
      </w:r>
      <w:r w:rsidR="00A827C5" w:rsidRPr="00AA2F9C">
        <w:rPr>
          <w:b/>
          <w:bCs/>
        </w:rPr>
        <w:t>0</w:t>
      </w:r>
      <w:r w:rsidRPr="00AA2F9C">
        <w:rPr>
          <w:b/>
          <w:bCs/>
        </w:rPr>
        <w:t xml:space="preserve"> a.m.</w:t>
      </w:r>
      <w:r w:rsidRPr="00AA2F9C">
        <w:t xml:space="preserve">, en las oficinas de la OPR </w:t>
      </w:r>
      <w:r w:rsidR="00327E69" w:rsidRPr="00327E69">
        <w:rPr>
          <w:b/>
          <w:bCs/>
        </w:rPr>
        <w:t>Cooperativa Mixta Cafés Especiales Limitada</w:t>
      </w:r>
      <w:r w:rsidR="00303AE4">
        <w:rPr>
          <w:b/>
          <w:bCs/>
        </w:rPr>
        <w:t xml:space="preserve"> (COMIXCAEL)</w:t>
      </w:r>
      <w:r w:rsidRPr="00AA2F9C">
        <w:t xml:space="preserve">, </w:t>
      </w:r>
      <w:r w:rsidRPr="00C01F44">
        <w:t xml:space="preserve">ubicada en </w:t>
      </w:r>
      <w:r w:rsidR="00303AE4">
        <w:t xml:space="preserve">el </w:t>
      </w:r>
      <w:r w:rsidR="00303AE4" w:rsidRPr="00303AE4">
        <w:t>Barrio el Tablón, Municipio de San Juan, Departamento de Intibucá</w:t>
      </w:r>
      <w:r w:rsidR="00A827C5" w:rsidRPr="00C01F44">
        <w:t>, Honduras C</w:t>
      </w:r>
      <w:r w:rsidRPr="00C01F44">
        <w:t>.</w:t>
      </w:r>
      <w:r w:rsidR="00A827C5" w:rsidRPr="00C01F44">
        <w:t>A.</w:t>
      </w:r>
    </w:p>
    <w:p w14:paraId="603B24F3" w14:textId="77777777" w:rsidR="006F1E62" w:rsidRPr="00AA2F9C" w:rsidRDefault="006F1E62" w:rsidP="006F1E62">
      <w:pPr>
        <w:spacing w:after="0"/>
      </w:pPr>
    </w:p>
    <w:p w14:paraId="68E1C50D" w14:textId="24DA5A90" w:rsidR="006F1E62" w:rsidRDefault="000941C7" w:rsidP="006F1E62">
      <w:pPr>
        <w:pStyle w:val="Prrafodelista"/>
        <w:numPr>
          <w:ilvl w:val="1"/>
          <w:numId w:val="1"/>
        </w:numPr>
        <w:spacing w:after="0"/>
        <w:ind w:left="431" w:hanging="431"/>
      </w:pPr>
      <w:r w:rsidRPr="00AA2F9C">
        <w:t xml:space="preserve">Este documento de Solicitud de Oferta incluye: </w:t>
      </w:r>
      <w:r w:rsidR="00F90B6A" w:rsidRPr="00AA2F9C">
        <w:t xml:space="preserve">Sección I. Instrucciones a los Oferentes, Sección II. Fraude y Corrupción y Sección III. Anexos/Formularios. </w:t>
      </w:r>
    </w:p>
    <w:p w14:paraId="59A0AE4F" w14:textId="77777777" w:rsidR="006F1E62" w:rsidRPr="00AA2F9C" w:rsidRDefault="006F1E62" w:rsidP="006F1E62">
      <w:pPr>
        <w:spacing w:after="0"/>
      </w:pPr>
    </w:p>
    <w:p w14:paraId="1852CFC2" w14:textId="3A23CA25" w:rsidR="00A827C5" w:rsidRDefault="000941C7" w:rsidP="006F1E62">
      <w:pPr>
        <w:pStyle w:val="Prrafodelista"/>
        <w:numPr>
          <w:ilvl w:val="1"/>
          <w:numId w:val="1"/>
        </w:numPr>
        <w:spacing w:after="0"/>
        <w:ind w:left="431" w:hanging="431"/>
      </w:pPr>
      <w:r w:rsidRPr="00AA2F9C">
        <w:t xml:space="preserve">Las empresas interesadas podrán retirar un juego completo de los Documentos de Solicitud de Oferta SDO en español, en la OPR </w:t>
      </w:r>
      <w:r w:rsidR="00327E69" w:rsidRPr="00327E69">
        <w:rPr>
          <w:b/>
          <w:bCs/>
        </w:rPr>
        <w:t xml:space="preserve">Cooperativa Mixta Cafés Especiales Limitada </w:t>
      </w:r>
      <w:r w:rsidR="00303AE4">
        <w:rPr>
          <w:b/>
          <w:bCs/>
        </w:rPr>
        <w:t>(COMIXCAEL)</w:t>
      </w:r>
      <w:r w:rsidRPr="00620470">
        <w:rPr>
          <w:b/>
          <w:bCs/>
        </w:rPr>
        <w:t>,</w:t>
      </w:r>
      <w:r w:rsidRPr="00AA2F9C">
        <w:t xml:space="preserve"> ubicada </w:t>
      </w:r>
      <w:r w:rsidR="00303AE4">
        <w:t xml:space="preserve">en el </w:t>
      </w:r>
      <w:r w:rsidR="00303AE4" w:rsidRPr="00303AE4">
        <w:t>Barrio el Tablón, Municipio de San Juan, Departamento de Intibucá</w:t>
      </w:r>
      <w:r w:rsidRPr="00AA2F9C">
        <w:t xml:space="preserve">, mediante solicitud escrita o vía correo electrónico: </w:t>
      </w:r>
      <w:hyperlink r:id="rId9" w:history="1">
        <w:r w:rsidR="00327E69">
          <w:rPr>
            <w:rStyle w:val="Hipervnculo"/>
          </w:rPr>
          <w:t>proyectoscomixcael@gmail.com</w:t>
        </w:r>
      </w:hyperlink>
      <w:r w:rsidR="00A827C5" w:rsidRPr="00AA2F9C">
        <w:t xml:space="preserve">, </w:t>
      </w:r>
      <w:r w:rsidRPr="00AA2F9C">
        <w:t xml:space="preserve">a partir del </w:t>
      </w:r>
      <w:proofErr w:type="gramStart"/>
      <w:r w:rsidR="00A827C5" w:rsidRPr="00620470">
        <w:rPr>
          <w:b/>
          <w:bCs/>
        </w:rPr>
        <w:t xml:space="preserve">día </w:t>
      </w:r>
      <w:r w:rsidR="00D93F47">
        <w:rPr>
          <w:b/>
          <w:bCs/>
        </w:rPr>
        <w:t>jueves</w:t>
      </w:r>
      <w:proofErr w:type="gramEnd"/>
      <w:r w:rsidR="00D93F47">
        <w:rPr>
          <w:b/>
          <w:bCs/>
        </w:rPr>
        <w:t xml:space="preserve"> 21 </w:t>
      </w:r>
      <w:r w:rsidR="00B26B18">
        <w:rPr>
          <w:b/>
          <w:bCs/>
        </w:rPr>
        <w:t>de mayo</w:t>
      </w:r>
      <w:r w:rsidRPr="00620470">
        <w:rPr>
          <w:b/>
          <w:bCs/>
        </w:rPr>
        <w:t xml:space="preserve"> de 2026</w:t>
      </w:r>
      <w:r w:rsidRPr="00B26B18">
        <w:rPr>
          <w:b/>
          <w:bCs/>
        </w:rPr>
        <w:t>.</w:t>
      </w:r>
    </w:p>
    <w:p w14:paraId="10DCA6B5" w14:textId="77777777" w:rsidR="00A87E21" w:rsidRPr="00AA2F9C" w:rsidRDefault="00A87E21" w:rsidP="006F1E62">
      <w:pPr>
        <w:spacing w:after="0"/>
      </w:pPr>
    </w:p>
    <w:p w14:paraId="5E7EDB8D" w14:textId="6672AB90" w:rsidR="000941C7" w:rsidRPr="00AA2F9C" w:rsidRDefault="000941C7" w:rsidP="006F1E62">
      <w:pPr>
        <w:pStyle w:val="Prrafodelista"/>
        <w:numPr>
          <w:ilvl w:val="1"/>
          <w:numId w:val="1"/>
        </w:numPr>
        <w:spacing w:after="0"/>
        <w:ind w:left="431" w:hanging="431"/>
      </w:pPr>
      <w:r w:rsidRPr="00AA2F9C">
        <w:t xml:space="preserve">Las ofertas deberán hacerse llegar a más tardar a las </w:t>
      </w:r>
      <w:r w:rsidR="00A827C5" w:rsidRPr="00AA2F9C">
        <w:rPr>
          <w:b/>
          <w:bCs/>
        </w:rPr>
        <w:t>1</w:t>
      </w:r>
      <w:r w:rsidR="00B26980">
        <w:rPr>
          <w:b/>
          <w:bCs/>
        </w:rPr>
        <w:t>0</w:t>
      </w:r>
      <w:r w:rsidR="00A827C5" w:rsidRPr="00AA2F9C">
        <w:rPr>
          <w:b/>
          <w:bCs/>
        </w:rPr>
        <w:t>:</w:t>
      </w:r>
      <w:r w:rsidR="00B26980">
        <w:rPr>
          <w:b/>
          <w:bCs/>
        </w:rPr>
        <w:t>3</w:t>
      </w:r>
      <w:r w:rsidR="00A827C5" w:rsidRPr="00AA2F9C">
        <w:rPr>
          <w:b/>
          <w:bCs/>
        </w:rPr>
        <w:t>0</w:t>
      </w:r>
      <w:r w:rsidRPr="00AA2F9C">
        <w:rPr>
          <w:b/>
          <w:bCs/>
        </w:rPr>
        <w:t xml:space="preserve"> a.m. del</w:t>
      </w:r>
      <w:r w:rsidR="00A827C5" w:rsidRPr="00AA2F9C">
        <w:rPr>
          <w:b/>
          <w:bCs/>
        </w:rPr>
        <w:t xml:space="preserve"> </w:t>
      </w:r>
      <w:proofErr w:type="gramStart"/>
      <w:r w:rsidR="00A827C5" w:rsidRPr="00AA2F9C">
        <w:rPr>
          <w:b/>
          <w:bCs/>
        </w:rPr>
        <w:t xml:space="preserve">día </w:t>
      </w:r>
      <w:r w:rsidR="00D93F47">
        <w:rPr>
          <w:b/>
          <w:bCs/>
        </w:rPr>
        <w:t>martes</w:t>
      </w:r>
      <w:proofErr w:type="gramEnd"/>
      <w:r w:rsidR="00D93F47">
        <w:rPr>
          <w:b/>
          <w:bCs/>
        </w:rPr>
        <w:t xml:space="preserve"> 23</w:t>
      </w:r>
      <w:r w:rsidR="00B26B18">
        <w:rPr>
          <w:b/>
          <w:bCs/>
        </w:rPr>
        <w:t xml:space="preserve"> de junio</w:t>
      </w:r>
      <w:r w:rsidR="00B26980" w:rsidRPr="00B26980">
        <w:rPr>
          <w:b/>
          <w:bCs/>
        </w:rPr>
        <w:t xml:space="preserve"> de 2026</w:t>
      </w:r>
      <w:r w:rsidRPr="00AA2F9C">
        <w:t xml:space="preserve"> a la siguiente dirección:</w:t>
      </w:r>
    </w:p>
    <w:p w14:paraId="739B0931" w14:textId="77777777" w:rsidR="00EA4291" w:rsidRDefault="00EA4291" w:rsidP="000941C7">
      <w:pPr>
        <w:ind w:left="432"/>
      </w:pPr>
    </w:p>
    <w:p w14:paraId="43B9966D" w14:textId="5352A9CC" w:rsidR="000941C7" w:rsidRPr="00AA2F9C" w:rsidRDefault="000941C7" w:rsidP="000941C7">
      <w:pPr>
        <w:ind w:left="432"/>
      </w:pPr>
      <w:r w:rsidRPr="00AA2F9C">
        <w:lastRenderedPageBreak/>
        <w:t xml:space="preserve">Atención: </w:t>
      </w:r>
    </w:p>
    <w:p w14:paraId="4F4F792C" w14:textId="00F9FCE4" w:rsidR="00EA4291" w:rsidRPr="00EA4291" w:rsidRDefault="00EA4291" w:rsidP="00EA4291">
      <w:pPr>
        <w:spacing w:after="0"/>
        <w:ind w:left="432"/>
        <w:rPr>
          <w:b/>
          <w:lang w:val="es-HN"/>
        </w:rPr>
      </w:pPr>
      <w:r w:rsidRPr="00EA4291">
        <w:rPr>
          <w:lang w:val="es-HN"/>
        </w:rPr>
        <w:t xml:space="preserve">Sr. </w:t>
      </w:r>
      <w:bookmarkStart w:id="0" w:name="_Hlk201754586"/>
      <w:r w:rsidR="00F10E01">
        <w:rPr>
          <w:b/>
          <w:lang w:val="es-HN"/>
        </w:rPr>
        <w:t>José Trinidad Benites Membreño</w:t>
      </w:r>
      <w:r w:rsidRPr="00EA4291">
        <w:rPr>
          <w:b/>
          <w:lang w:val="es-HN"/>
        </w:rPr>
        <w:t xml:space="preserve"> </w:t>
      </w:r>
      <w:bookmarkEnd w:id="0"/>
    </w:p>
    <w:p w14:paraId="48091F5E" w14:textId="638E9A85" w:rsidR="000941C7" w:rsidRPr="00EA4291" w:rsidRDefault="00EA4291" w:rsidP="00EA4291">
      <w:pPr>
        <w:spacing w:after="0"/>
        <w:ind w:left="432"/>
        <w:rPr>
          <w:lang w:val="es-HN"/>
        </w:rPr>
      </w:pPr>
      <w:r w:rsidRPr="00EA4291">
        <w:rPr>
          <w:lang w:val="es-HN"/>
        </w:rPr>
        <w:t>Representante Legal de la OPR</w:t>
      </w:r>
      <w:r w:rsidRPr="00EA4291">
        <w:rPr>
          <w:b/>
          <w:bCs/>
          <w:lang w:val="es-HN"/>
        </w:rPr>
        <w:t xml:space="preserve"> </w:t>
      </w:r>
      <w:r w:rsidR="00327E69" w:rsidRPr="00327E69">
        <w:rPr>
          <w:b/>
          <w:lang w:val="es-HN"/>
        </w:rPr>
        <w:t xml:space="preserve">Cooperativa Mixta Cafés Especiales Limitada </w:t>
      </w:r>
      <w:r w:rsidRPr="00EA4291">
        <w:rPr>
          <w:b/>
          <w:lang w:val="es-HN"/>
        </w:rPr>
        <w:t>(COM</w:t>
      </w:r>
      <w:r w:rsidR="00327E69">
        <w:rPr>
          <w:b/>
          <w:lang w:val="es-HN"/>
        </w:rPr>
        <w:t>IXCAEL</w:t>
      </w:r>
      <w:r w:rsidRPr="00EA4291">
        <w:rPr>
          <w:b/>
          <w:lang w:val="es-HN"/>
        </w:rPr>
        <w:t>)</w:t>
      </w:r>
      <w:r w:rsidRPr="00EA4291">
        <w:rPr>
          <w:lang w:val="es-HN"/>
        </w:rPr>
        <w:t>, ubicada en</w:t>
      </w:r>
      <w:r w:rsidR="00303AE4">
        <w:rPr>
          <w:lang w:val="es-HN"/>
        </w:rPr>
        <w:t xml:space="preserve"> el</w:t>
      </w:r>
      <w:r w:rsidRPr="00EA4291">
        <w:rPr>
          <w:lang w:val="es-HN"/>
        </w:rPr>
        <w:t xml:space="preserve"> </w:t>
      </w:r>
      <w:r w:rsidR="00303AE4" w:rsidRPr="00303AE4">
        <w:rPr>
          <w:lang w:val="es-HN"/>
        </w:rPr>
        <w:t>Barrio el Tablón, Municipio de San Juan, Departamento de Intibucá</w:t>
      </w:r>
      <w:r w:rsidR="00A827C5" w:rsidRPr="00C01F44">
        <w:t>, Honduras C.A</w:t>
      </w:r>
      <w:r w:rsidR="000941C7" w:rsidRPr="00C01F44">
        <w:t>.</w:t>
      </w:r>
    </w:p>
    <w:p w14:paraId="210545A6" w14:textId="772BC3F7" w:rsidR="000941C7" w:rsidRPr="00AA2F9C" w:rsidRDefault="000941C7" w:rsidP="000941C7">
      <w:pPr>
        <w:spacing w:after="0"/>
        <w:ind w:left="432"/>
      </w:pPr>
      <w:r w:rsidRPr="00AA2F9C">
        <w:t xml:space="preserve">Correo Electrónico: </w:t>
      </w:r>
      <w:hyperlink r:id="rId10" w:history="1">
        <w:r w:rsidR="00327E69">
          <w:rPr>
            <w:rStyle w:val="Hipervnculo"/>
          </w:rPr>
          <w:t>proyectoscomixcael@gmail.com</w:t>
        </w:r>
      </w:hyperlink>
      <w:r w:rsidR="00EA4291">
        <w:t xml:space="preserve"> </w:t>
      </w:r>
    </w:p>
    <w:p w14:paraId="74BA97B4" w14:textId="624DA561" w:rsidR="000941C7" w:rsidRPr="00AA2F9C" w:rsidRDefault="000941C7" w:rsidP="000941C7">
      <w:pPr>
        <w:spacing w:after="0"/>
        <w:ind w:left="432"/>
        <w:rPr>
          <w:b/>
          <w:bCs/>
        </w:rPr>
      </w:pPr>
      <w:r w:rsidRPr="00AA2F9C">
        <w:rPr>
          <w:b/>
          <w:bCs/>
        </w:rPr>
        <w:t>Las ofertas electrónicas “no serán” permitidas.</w:t>
      </w:r>
    </w:p>
    <w:p w14:paraId="108DFA80" w14:textId="77777777" w:rsidR="009155C8" w:rsidRPr="00AA2F9C" w:rsidRDefault="009155C8" w:rsidP="000941C7">
      <w:pPr>
        <w:spacing w:after="0"/>
        <w:ind w:left="432"/>
        <w:rPr>
          <w:b/>
          <w:bCs/>
        </w:rPr>
      </w:pPr>
    </w:p>
    <w:p w14:paraId="32DD8BA1" w14:textId="1E564856" w:rsidR="009155C8" w:rsidRPr="00AA2F9C" w:rsidRDefault="00511578">
      <w:pPr>
        <w:pStyle w:val="Prrafodelista"/>
        <w:numPr>
          <w:ilvl w:val="0"/>
          <w:numId w:val="1"/>
        </w:numPr>
        <w:rPr>
          <w:b/>
          <w:bCs/>
        </w:rPr>
      </w:pPr>
      <w:r w:rsidRPr="00AA2F9C">
        <w:rPr>
          <w:b/>
          <w:bCs/>
        </w:rPr>
        <w:t xml:space="preserve">Fraude y Corrupción </w:t>
      </w:r>
    </w:p>
    <w:p w14:paraId="7842738E" w14:textId="4D742160" w:rsidR="009155C8" w:rsidRDefault="009155C8">
      <w:pPr>
        <w:pStyle w:val="Prrafodelista"/>
        <w:numPr>
          <w:ilvl w:val="1"/>
          <w:numId w:val="1"/>
        </w:numPr>
      </w:pPr>
      <w:r w:rsidRPr="00AA2F9C">
        <w:t xml:space="preserve">En vista que los recursos para el financiamiento de la obra son el producto de una Transferencia del Gobierno de </w:t>
      </w:r>
      <w:r w:rsidR="00A827C5" w:rsidRPr="00AA2F9C">
        <w:t>Honduras C.A.</w:t>
      </w:r>
      <w:r w:rsidRPr="00AA2F9C">
        <w:t xml:space="preserve"> con fondos provenientes del Banco Mundial, el Banco requiere el cumplimiento de sus Directrices Contra el Fraude y la Corrupción y de sus políticas y procedimientos de sanciones vigentes incluidos en el Marco de Sanciones del Grupo del Banco Mundial, conforme se describe Sección I. Fraude y Corrupción del presente documento. </w:t>
      </w:r>
    </w:p>
    <w:p w14:paraId="72969C7F" w14:textId="77777777" w:rsidR="006F1E62" w:rsidRPr="00AA2F9C" w:rsidRDefault="006F1E62" w:rsidP="006F1E62">
      <w:pPr>
        <w:pStyle w:val="Prrafodelista"/>
        <w:ind w:left="432"/>
      </w:pPr>
    </w:p>
    <w:p w14:paraId="0993A598" w14:textId="327EF1E8" w:rsidR="009155C8" w:rsidRPr="00AA2F9C" w:rsidRDefault="009155C8">
      <w:pPr>
        <w:pStyle w:val="Prrafodelista"/>
        <w:numPr>
          <w:ilvl w:val="1"/>
          <w:numId w:val="1"/>
        </w:numPr>
      </w:pPr>
      <w:r w:rsidRPr="00AA2F9C">
        <w:t xml:space="preserve">En virtud de esta política, los Oferentes deberán permitir al Banco y requerir que lo permitan sus agentes (hayan sido declarados o no), subcontratistas, </w:t>
      </w:r>
      <w:proofErr w:type="spellStart"/>
      <w:r w:rsidRPr="00AA2F9C">
        <w:t>subconsultores</w:t>
      </w:r>
      <w:proofErr w:type="spellEnd"/>
      <w:r w:rsidRPr="00AA2F9C">
        <w:t>, prestadores de servicios, proveedores y su personal inspeccionar todas las cuentas, archivos y otros documentos relativos a los procesos de selección inicial o precalificación, las presentaciones de ofertas o propuestas y la ejecución de contratos (en el caso de adjudicación), y permitir que sean auditados por auditores designados por el Banco.</w:t>
      </w:r>
    </w:p>
    <w:p w14:paraId="2E659B9F" w14:textId="77777777" w:rsidR="002A6B0E" w:rsidRPr="00AA2F9C" w:rsidRDefault="002A6B0E" w:rsidP="002A6B0E">
      <w:pPr>
        <w:pStyle w:val="Prrafodelista"/>
        <w:ind w:left="432"/>
      </w:pPr>
    </w:p>
    <w:p w14:paraId="292764F9" w14:textId="79F081A7" w:rsidR="006C5869" w:rsidRPr="00AA2F9C" w:rsidRDefault="00511578">
      <w:pPr>
        <w:pStyle w:val="Prrafodelista"/>
        <w:numPr>
          <w:ilvl w:val="0"/>
          <w:numId w:val="1"/>
        </w:numPr>
        <w:rPr>
          <w:b/>
          <w:bCs/>
        </w:rPr>
      </w:pPr>
      <w:r w:rsidRPr="00AA2F9C">
        <w:rPr>
          <w:b/>
          <w:bCs/>
        </w:rPr>
        <w:t xml:space="preserve">Objeto de la Solicitud de Oferta </w:t>
      </w:r>
      <w:r w:rsidR="006C5869" w:rsidRPr="00AA2F9C">
        <w:rPr>
          <w:b/>
          <w:bCs/>
        </w:rPr>
        <w:t>SDO</w:t>
      </w:r>
    </w:p>
    <w:p w14:paraId="4381A8FA" w14:textId="3F828780" w:rsidR="006F1E62" w:rsidRDefault="002A6B0E">
      <w:pPr>
        <w:pStyle w:val="Prrafodelista"/>
        <w:numPr>
          <w:ilvl w:val="1"/>
          <w:numId w:val="1"/>
        </w:numPr>
      </w:pPr>
      <w:r w:rsidRPr="00AA2F9C">
        <w:rPr>
          <w:b/>
          <w:bCs/>
        </w:rPr>
        <w:t xml:space="preserve">Ejecución de la obra: </w:t>
      </w:r>
      <w:r w:rsidR="00022EA2" w:rsidRPr="00022EA2">
        <w:rPr>
          <w:b/>
          <w:bCs/>
        </w:rPr>
        <w:t>Construcción de Infraestructura que Incluye: Oficinas Administrativas, Laboratorio de Catación y Bodega para Almacenamiento de Café</w:t>
      </w:r>
      <w:r w:rsidRPr="00AA2F9C">
        <w:t xml:space="preserve"> ubicada en </w:t>
      </w:r>
      <w:r w:rsidR="005A575A">
        <w:t xml:space="preserve">el </w:t>
      </w:r>
      <w:r w:rsidR="005A575A" w:rsidRPr="005A575A">
        <w:t>Barrio el Tablón, Municipio de San Juan, Departamento de Intibucá</w:t>
      </w:r>
      <w:r w:rsidRPr="00AA2F9C">
        <w:t xml:space="preserve">, </w:t>
      </w:r>
      <w:r w:rsidR="00A827C5" w:rsidRPr="00AA2F9C">
        <w:t>Honduras C.A.</w:t>
      </w:r>
      <w:r w:rsidRPr="00AA2F9C">
        <w:t xml:space="preserve"> De acuerdo con los planos del diseño que figuran en el </w:t>
      </w:r>
      <w:r w:rsidRPr="00AA2F9C">
        <w:rPr>
          <w:b/>
          <w:bCs/>
        </w:rPr>
        <w:t>Anexo I</w:t>
      </w:r>
      <w:r w:rsidRPr="00AA2F9C">
        <w:t>.</w:t>
      </w:r>
    </w:p>
    <w:p w14:paraId="5C54F8C6" w14:textId="16FEAEB9" w:rsidR="002A6B0E" w:rsidRPr="00AA2F9C" w:rsidRDefault="002A6B0E" w:rsidP="006F1E62">
      <w:pPr>
        <w:pStyle w:val="Prrafodelista"/>
        <w:ind w:left="432"/>
      </w:pPr>
      <w:r w:rsidRPr="00AA2F9C">
        <w:t xml:space="preserve"> </w:t>
      </w:r>
    </w:p>
    <w:p w14:paraId="06643A19" w14:textId="77777777" w:rsidR="006F1E62" w:rsidRDefault="002A6B0E" w:rsidP="006F1E62">
      <w:pPr>
        <w:pStyle w:val="Prrafodelista"/>
        <w:numPr>
          <w:ilvl w:val="1"/>
          <w:numId w:val="1"/>
        </w:numPr>
        <w:spacing w:after="0"/>
        <w:ind w:left="431" w:hanging="431"/>
      </w:pPr>
      <w:r w:rsidRPr="00AA2F9C">
        <w:rPr>
          <w:b/>
          <w:bCs/>
        </w:rPr>
        <w:t>Plazo de Ejecución:</w:t>
      </w:r>
      <w:r w:rsidRPr="00AA2F9C">
        <w:t xml:space="preserve"> El plazo de ejecución de la obra es de </w:t>
      </w:r>
      <w:r w:rsidR="00A827C5" w:rsidRPr="00AA2F9C">
        <w:rPr>
          <w:b/>
          <w:bCs/>
        </w:rPr>
        <w:t>ciento cincuenta</w:t>
      </w:r>
      <w:r w:rsidRPr="00AA2F9C">
        <w:rPr>
          <w:b/>
          <w:bCs/>
        </w:rPr>
        <w:t xml:space="preserve"> (</w:t>
      </w:r>
      <w:r w:rsidR="00A827C5" w:rsidRPr="00AA2F9C">
        <w:rPr>
          <w:b/>
          <w:bCs/>
        </w:rPr>
        <w:t>150</w:t>
      </w:r>
      <w:r w:rsidRPr="00AA2F9C">
        <w:rPr>
          <w:b/>
          <w:bCs/>
        </w:rPr>
        <w:t>) días calendario</w:t>
      </w:r>
      <w:r w:rsidRPr="00AA2F9C">
        <w:t>, a partir de la orden de inicio firmada entre contratante y oferente.</w:t>
      </w:r>
    </w:p>
    <w:p w14:paraId="4AC14AF7" w14:textId="603C5A62" w:rsidR="002A6B0E" w:rsidRPr="00AA2F9C" w:rsidRDefault="002A6B0E" w:rsidP="006F1E62">
      <w:pPr>
        <w:spacing w:after="0"/>
      </w:pPr>
      <w:r w:rsidRPr="00AA2F9C">
        <w:t xml:space="preserve"> </w:t>
      </w:r>
    </w:p>
    <w:p w14:paraId="6019DE04" w14:textId="2F706D94" w:rsidR="002A6B0E" w:rsidRDefault="002A6B0E" w:rsidP="006F1E62">
      <w:pPr>
        <w:pStyle w:val="Prrafodelista"/>
        <w:numPr>
          <w:ilvl w:val="1"/>
          <w:numId w:val="1"/>
        </w:numPr>
        <w:spacing w:after="0"/>
      </w:pPr>
      <w:r w:rsidRPr="00AA2F9C">
        <w:rPr>
          <w:b/>
          <w:bCs/>
        </w:rPr>
        <w:t>Sitio de la obra</w:t>
      </w:r>
      <w:r w:rsidRPr="00AA2F9C">
        <w:t xml:space="preserve">: Ubicado </w:t>
      </w:r>
      <w:r w:rsidR="00620470">
        <w:t xml:space="preserve">en </w:t>
      </w:r>
      <w:r w:rsidR="005A575A">
        <w:t xml:space="preserve">el </w:t>
      </w:r>
      <w:r w:rsidR="005A575A" w:rsidRPr="005A575A">
        <w:t>Barrio el Tablón, Municipio de San Juan, Departamento de Intibucá</w:t>
      </w:r>
      <w:r w:rsidRPr="00AA2F9C">
        <w:t xml:space="preserve">, </w:t>
      </w:r>
      <w:r w:rsidR="00A827C5" w:rsidRPr="00AA2F9C">
        <w:t>Honduras C.A.</w:t>
      </w:r>
    </w:p>
    <w:p w14:paraId="152C5475" w14:textId="77777777" w:rsidR="006F1E62" w:rsidRPr="00AA2F9C" w:rsidRDefault="006F1E62" w:rsidP="006F1E62">
      <w:pPr>
        <w:spacing w:after="0"/>
      </w:pPr>
    </w:p>
    <w:p w14:paraId="7B9E3657" w14:textId="326C8E41" w:rsidR="002A6B0E" w:rsidRPr="00AA2F9C" w:rsidRDefault="002A6B0E">
      <w:pPr>
        <w:pStyle w:val="Prrafodelista"/>
        <w:numPr>
          <w:ilvl w:val="1"/>
          <w:numId w:val="1"/>
        </w:numPr>
      </w:pPr>
      <w:r w:rsidRPr="00AA2F9C">
        <w:rPr>
          <w:b/>
          <w:bCs/>
        </w:rPr>
        <w:t>Período de Validez de la Oferta:</w:t>
      </w:r>
      <w:r w:rsidRPr="00AA2F9C">
        <w:t xml:space="preserve"> Período de Validez de las Ofertas es de </w:t>
      </w:r>
      <w:r w:rsidRPr="00AA2F9C">
        <w:rPr>
          <w:b/>
          <w:bCs/>
        </w:rPr>
        <w:t xml:space="preserve">noventa (90) días calendario. </w:t>
      </w:r>
      <w:r w:rsidRPr="00AA2F9C">
        <w:t xml:space="preserve">El período de validez de la Oferta comienza a partir de fecha fijada como fecha límite para la presentación de la Oferta. Una Oferta con un período de validez menor será rechazada por el </w:t>
      </w:r>
      <w:r w:rsidR="00DA03AA" w:rsidRPr="00AA2F9C">
        <w:t>c</w:t>
      </w:r>
      <w:r w:rsidRPr="00AA2F9C">
        <w:t>ontratante por incumplimiento.</w:t>
      </w:r>
    </w:p>
    <w:p w14:paraId="6549565A" w14:textId="77777777" w:rsidR="006F1E62" w:rsidRDefault="002A6B0E" w:rsidP="00DA03AA">
      <w:pPr>
        <w:pStyle w:val="Prrafodelista"/>
        <w:ind w:left="432"/>
      </w:pPr>
      <w:r w:rsidRPr="00AA2F9C">
        <w:lastRenderedPageBreak/>
        <w:t>En circunstancias excepcionales, y antes de que venza el período de Validez de la Oferta, el Contratante podrá solicitar a los Oferentes que extiendan el período de la validez de sus Ofertas. Las solicitudes y las respuestas deberán hacerse por escrito. Un oferente puede rechazar tal solicitud, el Oferente que acepte la solicitud de prórroga no se le pedirá ni permitirá modificar su Oferta.</w:t>
      </w:r>
    </w:p>
    <w:p w14:paraId="56A3EE86" w14:textId="36A14E65" w:rsidR="002A6B0E" w:rsidRPr="00AA2F9C" w:rsidRDefault="002A6B0E" w:rsidP="00DA03AA">
      <w:pPr>
        <w:pStyle w:val="Prrafodelista"/>
        <w:ind w:left="432"/>
      </w:pPr>
      <w:r w:rsidRPr="00AA2F9C">
        <w:t xml:space="preserve"> </w:t>
      </w:r>
    </w:p>
    <w:p w14:paraId="78B8373A" w14:textId="2D540FED" w:rsidR="002A6B0E" w:rsidRPr="00AA2F9C" w:rsidRDefault="002A6B0E">
      <w:pPr>
        <w:pStyle w:val="Prrafodelista"/>
        <w:numPr>
          <w:ilvl w:val="1"/>
          <w:numId w:val="1"/>
        </w:numPr>
      </w:pPr>
      <w:r w:rsidRPr="00AA2F9C">
        <w:rPr>
          <w:b/>
          <w:bCs/>
        </w:rPr>
        <w:t>Visita al sitio de la obra:</w:t>
      </w:r>
      <w:r w:rsidRPr="00AA2F9C">
        <w:t xml:space="preserve"> </w:t>
      </w:r>
      <w:r w:rsidRPr="00AA2F9C">
        <w:rPr>
          <w:b/>
          <w:bCs/>
        </w:rPr>
        <w:t xml:space="preserve">El </w:t>
      </w:r>
      <w:proofErr w:type="gramStart"/>
      <w:r w:rsidR="00DA03AA" w:rsidRPr="00AA2F9C">
        <w:rPr>
          <w:b/>
          <w:bCs/>
        </w:rPr>
        <w:t>día</w:t>
      </w:r>
      <w:r w:rsidR="00EA4291">
        <w:rPr>
          <w:b/>
          <w:bCs/>
        </w:rPr>
        <w:t xml:space="preserve"> </w:t>
      </w:r>
      <w:r w:rsidR="00D93F47">
        <w:rPr>
          <w:b/>
          <w:bCs/>
        </w:rPr>
        <w:t>lunes</w:t>
      </w:r>
      <w:proofErr w:type="gramEnd"/>
      <w:r w:rsidR="00D93F47">
        <w:rPr>
          <w:b/>
          <w:bCs/>
        </w:rPr>
        <w:t xml:space="preserve"> 01 de junio</w:t>
      </w:r>
      <w:r w:rsidR="00DA03AA" w:rsidRPr="00AA2F9C">
        <w:rPr>
          <w:b/>
          <w:bCs/>
        </w:rPr>
        <w:t xml:space="preserve"> </w:t>
      </w:r>
      <w:r w:rsidRPr="00AA2F9C">
        <w:rPr>
          <w:b/>
          <w:bCs/>
        </w:rPr>
        <w:t>de 2026 a las 10:</w:t>
      </w:r>
      <w:r w:rsidR="00370719">
        <w:rPr>
          <w:b/>
          <w:bCs/>
        </w:rPr>
        <w:t>3</w:t>
      </w:r>
      <w:r w:rsidR="00DA03AA" w:rsidRPr="00AA2F9C">
        <w:rPr>
          <w:b/>
          <w:bCs/>
        </w:rPr>
        <w:t>0</w:t>
      </w:r>
      <w:r w:rsidRPr="00AA2F9C">
        <w:rPr>
          <w:b/>
          <w:bCs/>
        </w:rPr>
        <w:t xml:space="preserve"> a.m.,</w:t>
      </w:r>
      <w:r w:rsidRPr="00AA2F9C">
        <w:t xml:space="preserve"> se realizará una visita al sitio de la obra, que estará coordinada por: el </w:t>
      </w:r>
      <w:r w:rsidRPr="00AA2F9C">
        <w:rPr>
          <w:b/>
          <w:bCs/>
        </w:rPr>
        <w:t>Representante Legal de la OPR</w:t>
      </w:r>
      <w:r w:rsidR="003A1222">
        <w:t>.</w:t>
      </w:r>
      <w:r w:rsidRPr="00AA2F9C">
        <w:t xml:space="preserve"> Los pagos relacionados con dicha visita correrán por cuenta del oferente.  </w:t>
      </w:r>
    </w:p>
    <w:p w14:paraId="197CA658" w14:textId="77777777" w:rsidR="002A6B0E" w:rsidRDefault="002A6B0E" w:rsidP="002A6B0E">
      <w:pPr>
        <w:pStyle w:val="Prrafodelista"/>
        <w:ind w:left="432"/>
      </w:pPr>
      <w:r w:rsidRPr="00AA2F9C">
        <w:t>La visita al sitio no será de carácter obligatorio y no será considerada como un criterio de calificación en la evaluación de las ofertas.</w:t>
      </w:r>
    </w:p>
    <w:p w14:paraId="35465260" w14:textId="77777777" w:rsidR="006F1E62" w:rsidRPr="00AA2F9C" w:rsidRDefault="006F1E62" w:rsidP="002A6B0E">
      <w:pPr>
        <w:pStyle w:val="Prrafodelista"/>
        <w:ind w:left="432"/>
      </w:pPr>
    </w:p>
    <w:p w14:paraId="154F440F" w14:textId="593BFA84" w:rsidR="004A4372" w:rsidRPr="00AA2F9C" w:rsidRDefault="002A6B0E">
      <w:pPr>
        <w:pStyle w:val="Prrafodelista"/>
        <w:numPr>
          <w:ilvl w:val="1"/>
          <w:numId w:val="1"/>
        </w:numPr>
      </w:pPr>
      <w:r w:rsidRPr="00AA2F9C">
        <w:rPr>
          <w:b/>
          <w:bCs/>
        </w:rPr>
        <w:t>Aclaración del Documento de Solicitud de Oferta</w:t>
      </w:r>
      <w:r w:rsidRPr="00AA2F9C">
        <w:t xml:space="preserve">: Todo oferente que requiera alguna aclaración sobre el Documento de Solicitud de Oferta deberá comunicarse con el Contratante por escrito </w:t>
      </w:r>
      <w:r w:rsidR="004A4372" w:rsidRPr="00AA2F9C">
        <w:t>a la dirección que se detalla a continuación:</w:t>
      </w:r>
    </w:p>
    <w:p w14:paraId="6CCBF1D6" w14:textId="77777777" w:rsidR="00A12FCE" w:rsidRPr="00AA2F9C" w:rsidRDefault="00A12FCE" w:rsidP="00A12FCE">
      <w:pPr>
        <w:pStyle w:val="Prrafodelista"/>
        <w:ind w:left="360"/>
      </w:pPr>
    </w:p>
    <w:p w14:paraId="3B34DDB6" w14:textId="0AF825B9" w:rsidR="00A12FCE" w:rsidRPr="00AA2F9C" w:rsidRDefault="00A12FCE" w:rsidP="00C17166">
      <w:pPr>
        <w:pStyle w:val="Prrafodelista"/>
        <w:ind w:left="360"/>
      </w:pPr>
      <w:r w:rsidRPr="00AA2F9C">
        <w:t xml:space="preserve">Atención: </w:t>
      </w:r>
    </w:p>
    <w:p w14:paraId="088A2257" w14:textId="2FFFA7C7" w:rsidR="00EA4291" w:rsidRPr="00EA4291" w:rsidRDefault="00EA4291" w:rsidP="00EA4291">
      <w:pPr>
        <w:pStyle w:val="Prrafodelista"/>
        <w:ind w:left="360"/>
        <w:rPr>
          <w:b/>
          <w:lang w:val="es-HN"/>
        </w:rPr>
      </w:pPr>
      <w:r w:rsidRPr="00EA4291">
        <w:rPr>
          <w:b/>
          <w:bCs/>
          <w:lang w:val="es-HN"/>
        </w:rPr>
        <w:t>Sr.</w:t>
      </w:r>
      <w:r w:rsidRPr="00EA4291">
        <w:rPr>
          <w:lang w:val="es-HN"/>
        </w:rPr>
        <w:t xml:space="preserve"> </w:t>
      </w:r>
      <w:r w:rsidR="00F10E01">
        <w:rPr>
          <w:b/>
          <w:lang w:val="es-HN"/>
        </w:rPr>
        <w:t>José Trinidad Benites Membreño</w:t>
      </w:r>
      <w:r w:rsidRPr="00EA4291">
        <w:rPr>
          <w:b/>
          <w:lang w:val="es-HN"/>
        </w:rPr>
        <w:t xml:space="preserve"> </w:t>
      </w:r>
    </w:p>
    <w:p w14:paraId="1E1B5413" w14:textId="4E67327E" w:rsidR="00A12FCE" w:rsidRPr="00EA4291" w:rsidRDefault="00EA4291" w:rsidP="00EA4291">
      <w:pPr>
        <w:pStyle w:val="Prrafodelista"/>
        <w:ind w:left="360"/>
        <w:rPr>
          <w:lang w:val="es-HN"/>
        </w:rPr>
      </w:pPr>
      <w:r w:rsidRPr="00EA4291">
        <w:rPr>
          <w:lang w:val="es-HN"/>
        </w:rPr>
        <w:t>Representante Legal de la OPR</w:t>
      </w:r>
      <w:r w:rsidRPr="00EA4291">
        <w:rPr>
          <w:b/>
          <w:bCs/>
          <w:lang w:val="es-HN"/>
        </w:rPr>
        <w:t xml:space="preserve"> </w:t>
      </w:r>
      <w:r w:rsidR="00327E69" w:rsidRPr="00327E69">
        <w:rPr>
          <w:b/>
          <w:lang w:val="es-HN"/>
        </w:rPr>
        <w:t>Cooperativa Mixta Cafés Especiales Limitada</w:t>
      </w:r>
      <w:r w:rsidRPr="00EA4291">
        <w:rPr>
          <w:b/>
          <w:lang w:val="es-HN"/>
        </w:rPr>
        <w:t xml:space="preserve"> (COM</w:t>
      </w:r>
      <w:r w:rsidR="00327E69">
        <w:rPr>
          <w:b/>
          <w:lang w:val="es-HN"/>
        </w:rPr>
        <w:t>IXCAEL</w:t>
      </w:r>
      <w:r w:rsidRPr="00EA4291">
        <w:rPr>
          <w:b/>
          <w:lang w:val="es-HN"/>
        </w:rPr>
        <w:t>)</w:t>
      </w:r>
      <w:r w:rsidRPr="00EA4291">
        <w:rPr>
          <w:lang w:val="es-HN"/>
        </w:rPr>
        <w:t xml:space="preserve">, ubicada en </w:t>
      </w:r>
      <w:r w:rsidR="00303AE4">
        <w:rPr>
          <w:lang w:val="es-HN"/>
        </w:rPr>
        <w:t xml:space="preserve">el </w:t>
      </w:r>
      <w:r w:rsidR="00303AE4" w:rsidRPr="00303AE4">
        <w:rPr>
          <w:lang w:val="es-HN"/>
        </w:rPr>
        <w:t>Barrio el Tablón, Municipio de San Juan, Departamento de Intibucá</w:t>
      </w:r>
      <w:r w:rsidR="00A12FCE" w:rsidRPr="00AA2F9C">
        <w:t>, Honduras C.A.</w:t>
      </w:r>
    </w:p>
    <w:p w14:paraId="19752596" w14:textId="4554BDAE" w:rsidR="00A12FCE" w:rsidRPr="00AA2F9C" w:rsidRDefault="00A12FCE" w:rsidP="00C17166">
      <w:pPr>
        <w:pStyle w:val="Prrafodelista"/>
        <w:spacing w:after="0"/>
        <w:ind w:left="360"/>
      </w:pPr>
      <w:r w:rsidRPr="00AA2F9C">
        <w:t xml:space="preserve">Correo Electrónico: </w:t>
      </w:r>
      <w:hyperlink r:id="rId11" w:history="1">
        <w:r w:rsidR="00327E69">
          <w:rPr>
            <w:rStyle w:val="Hipervnculo"/>
          </w:rPr>
          <w:t>proyectoscomixcael@gmail.com</w:t>
        </w:r>
      </w:hyperlink>
      <w:r w:rsidR="00EA4291">
        <w:t xml:space="preserve"> </w:t>
      </w:r>
      <w:r w:rsidRPr="00AA2F9C">
        <w:t xml:space="preserve"> </w:t>
      </w:r>
    </w:p>
    <w:p w14:paraId="1E90A068" w14:textId="77777777" w:rsidR="004A4372" w:rsidRPr="00AA2F9C" w:rsidRDefault="004A4372" w:rsidP="00C17166">
      <w:pPr>
        <w:pStyle w:val="Prrafodelista"/>
        <w:ind w:left="432"/>
      </w:pPr>
    </w:p>
    <w:p w14:paraId="53478EB1" w14:textId="5AE7A658" w:rsidR="002A6B0E" w:rsidRPr="00F91273" w:rsidRDefault="002A6B0E" w:rsidP="00CC09E2">
      <w:pPr>
        <w:pStyle w:val="Prrafodelista"/>
        <w:ind w:left="432"/>
      </w:pPr>
      <w:r w:rsidRPr="00AA2F9C">
        <w:t xml:space="preserve"> El Contratante responderá por escrito a todas las solicitudes de aclaración, siempre que dichas solicitudes sean recibidas antes del vencimiento del plazo para la presentación de ofertas por escrito a más tardar </w:t>
      </w:r>
      <w:r w:rsidR="00BE0032" w:rsidRPr="00AA2F9C">
        <w:rPr>
          <w:b/>
          <w:bCs/>
        </w:rPr>
        <w:t xml:space="preserve">el </w:t>
      </w:r>
      <w:proofErr w:type="gramStart"/>
      <w:r w:rsidR="00DA03AA" w:rsidRPr="00AA2F9C">
        <w:rPr>
          <w:b/>
          <w:bCs/>
        </w:rPr>
        <w:t xml:space="preserve">día </w:t>
      </w:r>
      <w:r w:rsidR="00D93F47">
        <w:rPr>
          <w:b/>
          <w:bCs/>
        </w:rPr>
        <w:t>viernes</w:t>
      </w:r>
      <w:proofErr w:type="gramEnd"/>
      <w:r w:rsidR="00B26B18">
        <w:rPr>
          <w:b/>
          <w:bCs/>
        </w:rPr>
        <w:t xml:space="preserve"> </w:t>
      </w:r>
      <w:r w:rsidR="00D93F47">
        <w:rPr>
          <w:b/>
          <w:bCs/>
        </w:rPr>
        <w:t>12</w:t>
      </w:r>
      <w:r w:rsidR="00BE0032" w:rsidRPr="00AA2F9C">
        <w:rPr>
          <w:b/>
          <w:bCs/>
        </w:rPr>
        <w:t xml:space="preserve"> de </w:t>
      </w:r>
      <w:r w:rsidR="00B26B18">
        <w:rPr>
          <w:b/>
          <w:bCs/>
        </w:rPr>
        <w:t>junio</w:t>
      </w:r>
      <w:r w:rsidR="00BE0032" w:rsidRPr="00AA2F9C">
        <w:rPr>
          <w:b/>
          <w:bCs/>
        </w:rPr>
        <w:t xml:space="preserve"> de 2026</w:t>
      </w:r>
      <w:r w:rsidRPr="00AA2F9C">
        <w:rPr>
          <w:b/>
          <w:bCs/>
        </w:rPr>
        <w:t xml:space="preserve">, hasta las 4:00 p.m. </w:t>
      </w:r>
      <w:r w:rsidRPr="00AA2F9C">
        <w:t>El Contratante enviará copia de las respuestas a todos los Licitantes que hubiesen adquirido el Documento de Solicitud de Oferta, incluyendo una descripción de las consultas realizadas, sin identificar su fuente, el Contratante también deberá publicar prontamente su respuesta en la página web de COMRURAL II</w:t>
      </w:r>
      <w:r w:rsidR="00DA03AA" w:rsidRPr="00AA2F9C">
        <w:t>I</w:t>
      </w:r>
      <w:r w:rsidR="00A97BB6" w:rsidRPr="00AA2F9C">
        <w:t xml:space="preserve"> </w:t>
      </w:r>
      <w:hyperlink r:id="rId12" w:history="1">
        <w:r w:rsidR="00A97BB6" w:rsidRPr="00AA2F9C">
          <w:rPr>
            <w:rStyle w:val="Hipervnculo"/>
          </w:rPr>
          <w:t>https://comrural3.comrural.hn/adquisiciones/</w:t>
        </w:r>
      </w:hyperlink>
      <w:r w:rsidR="004509C2" w:rsidRPr="00AA2F9C">
        <w:t>.</w:t>
      </w:r>
      <w:r w:rsidR="00A97BB6" w:rsidRPr="00AA2F9C">
        <w:t xml:space="preserve"> </w:t>
      </w:r>
      <w:r w:rsidRPr="00AA2F9C">
        <w:t xml:space="preserve">Si como resultado de las aclaraciones surgieran cambios a elementos esenciales del Documento de Solicitud de Oferta, el Contratante podrá enmendar dicho documento siguiendo el procedimiento indicado en el numeral </w:t>
      </w:r>
      <w:r w:rsidRPr="00AA2F9C">
        <w:rPr>
          <w:b/>
          <w:bCs/>
        </w:rPr>
        <w:t>3.7.</w:t>
      </w:r>
    </w:p>
    <w:p w14:paraId="7245B03F" w14:textId="77777777" w:rsidR="00F91273" w:rsidRPr="00AA2F9C" w:rsidRDefault="00F91273" w:rsidP="00F91273">
      <w:pPr>
        <w:pStyle w:val="Prrafodelista"/>
        <w:ind w:left="432"/>
      </w:pPr>
    </w:p>
    <w:p w14:paraId="5DA7B2E9" w14:textId="14F9CD35" w:rsidR="00CE18CB" w:rsidRPr="00AA2F9C" w:rsidRDefault="002A6B0E" w:rsidP="00ED3947">
      <w:pPr>
        <w:pStyle w:val="Prrafodelista"/>
        <w:numPr>
          <w:ilvl w:val="1"/>
          <w:numId w:val="1"/>
        </w:numPr>
      </w:pPr>
      <w:r w:rsidRPr="00AA2F9C">
        <w:rPr>
          <w:b/>
          <w:bCs/>
        </w:rPr>
        <w:t>Enmiendas</w:t>
      </w:r>
      <w:r w:rsidRPr="00AA2F9C">
        <w:t xml:space="preserve">: Enmienda del Documento de Solicitud de Oferta el contratante podrá, en cualquier momento antes del vencimiento del plazo para la presentación de ofertas, enmendar el Documento de Solicitud de Oferta mediante la emisión de una enmienda. Toda enmienda emitida formará parte integral del Documento de Solicitud de Oferta y deberá ser comunicada por escrito a todos los que hayan obtenido el Documento del Contratante, el </w:t>
      </w:r>
      <w:r w:rsidRPr="00AA2F9C">
        <w:lastRenderedPageBreak/>
        <w:t>Contratante deberá también publicar prontamente la enmienda en la página web de</w:t>
      </w:r>
      <w:r w:rsidR="00793B9A" w:rsidRPr="00AA2F9C">
        <w:t xml:space="preserve"> la </w:t>
      </w:r>
      <w:r w:rsidR="00765AFF" w:rsidRPr="00AA2F9C">
        <w:t>S</w:t>
      </w:r>
      <w:r w:rsidR="00793B9A" w:rsidRPr="00AA2F9C">
        <w:t>AG y/o</w:t>
      </w:r>
      <w:r w:rsidRPr="00AA2F9C">
        <w:t xml:space="preserve"> COMRURAL I</w:t>
      </w:r>
      <w:r w:rsidR="00DA03AA" w:rsidRPr="00AA2F9C">
        <w:t>I</w:t>
      </w:r>
      <w:r w:rsidRPr="00AA2F9C">
        <w:t>I</w:t>
      </w:r>
      <w:r w:rsidR="00765AFF" w:rsidRPr="00AA2F9C">
        <w:t xml:space="preserve"> </w:t>
      </w:r>
      <w:r w:rsidR="00765AFF" w:rsidRPr="00AA2F9C">
        <w:rPr>
          <w:rFonts w:asciiTheme="minorHAnsi" w:eastAsia="Calibri" w:hAnsiTheme="minorHAnsi" w:cstheme="minorHAnsi"/>
          <w:lang w:val="es-HN"/>
        </w:rPr>
        <w:t>(</w:t>
      </w:r>
      <w:hyperlink r:id="rId13" w:history="1">
        <w:r w:rsidR="00765AFF" w:rsidRPr="00AA2F9C">
          <w:rPr>
            <w:rStyle w:val="Hipervnculo"/>
            <w:rFonts w:asciiTheme="minorHAnsi" w:eastAsia="Calibri" w:hAnsiTheme="minorHAnsi" w:cstheme="minorHAnsi"/>
            <w:lang w:val="es-HN"/>
          </w:rPr>
          <w:t>https://comrural3.comrural.hn/adquisiciones/</w:t>
        </w:r>
      </w:hyperlink>
      <w:r w:rsidR="00765AFF" w:rsidRPr="00AA2F9C">
        <w:rPr>
          <w:rFonts w:asciiTheme="minorHAnsi" w:eastAsia="Calibri" w:hAnsiTheme="minorHAnsi" w:cstheme="minorHAnsi"/>
          <w:lang w:val="es-HN"/>
        </w:rPr>
        <w:t>)</w:t>
      </w:r>
      <w:r w:rsidRPr="00AA2F9C">
        <w:t>. El Contratante podrá, a su discreción, prorrogar el plazo de presentación de ofertas a fin de dar a los posibles Oferentes un plazo razonable para que puedan tomar en cuenta las enmiendas en la preparación de sus Ofertas.</w:t>
      </w:r>
    </w:p>
    <w:p w14:paraId="5B999DA5" w14:textId="77777777" w:rsidR="00BE0032" w:rsidRPr="00AA2F9C" w:rsidRDefault="00BE0032" w:rsidP="005B7EE3">
      <w:pPr>
        <w:pStyle w:val="Prrafodelista"/>
        <w:ind w:left="432"/>
      </w:pPr>
    </w:p>
    <w:p w14:paraId="497D47BC" w14:textId="6CF7B97B" w:rsidR="00BE0032" w:rsidRPr="00AA2F9C" w:rsidRDefault="005412C8">
      <w:pPr>
        <w:pStyle w:val="Prrafodelista"/>
        <w:numPr>
          <w:ilvl w:val="0"/>
          <w:numId w:val="1"/>
        </w:numPr>
        <w:rPr>
          <w:b/>
          <w:bCs/>
        </w:rPr>
      </w:pPr>
      <w:r w:rsidRPr="00AA2F9C">
        <w:rPr>
          <w:b/>
          <w:bCs/>
        </w:rPr>
        <w:t>Preparación de las Ofertas y Requisitos de Calificación</w:t>
      </w:r>
    </w:p>
    <w:p w14:paraId="53114434" w14:textId="77777777" w:rsidR="000A074C" w:rsidRPr="00AA2F9C" w:rsidRDefault="000A074C" w:rsidP="000A074C">
      <w:pPr>
        <w:pStyle w:val="Prrafodelista"/>
        <w:numPr>
          <w:ilvl w:val="1"/>
          <w:numId w:val="1"/>
        </w:numPr>
      </w:pPr>
      <w:r w:rsidRPr="00AA2F9C">
        <w:t xml:space="preserve">Los Oferentes serán responsables por todos los gastos asociados con la preparación y presentación de sus Ofertas y el Contratante en ningún momento será responsable por dichos gastos. </w:t>
      </w:r>
    </w:p>
    <w:p w14:paraId="0DEC2770" w14:textId="77777777" w:rsidR="000A074C" w:rsidRPr="00AA2F9C" w:rsidRDefault="000A074C" w:rsidP="00C17166">
      <w:pPr>
        <w:pStyle w:val="Prrafodelista"/>
        <w:ind w:left="432"/>
      </w:pPr>
    </w:p>
    <w:p w14:paraId="3ACAB05B" w14:textId="499DBE6A" w:rsidR="000A074C" w:rsidRPr="00AA2F9C" w:rsidRDefault="000A074C" w:rsidP="00194BF9">
      <w:pPr>
        <w:pStyle w:val="Prrafodelista"/>
        <w:numPr>
          <w:ilvl w:val="1"/>
          <w:numId w:val="1"/>
        </w:numPr>
        <w:spacing w:after="0"/>
        <w:ind w:left="431" w:hanging="431"/>
      </w:pPr>
      <w:r w:rsidRPr="00AA2F9C">
        <w:t>Cada Oferente presentará solamente una Oferta, ya sea individualmente o como miembro de un Consorcio. El Oferente que presente o participe en más de una Oferta ocasionará que todas las propuestas en las cuales participa sean rechazadas.</w:t>
      </w:r>
    </w:p>
    <w:p w14:paraId="48D3C6E3" w14:textId="77777777" w:rsidR="00194BF9" w:rsidRPr="00AA2F9C" w:rsidRDefault="00194BF9" w:rsidP="00C17166">
      <w:pPr>
        <w:spacing w:after="0"/>
      </w:pPr>
    </w:p>
    <w:p w14:paraId="39C50170" w14:textId="32A4F38D" w:rsidR="000A074C" w:rsidRPr="00AA2F9C" w:rsidRDefault="00D2035B" w:rsidP="000A074C">
      <w:pPr>
        <w:pStyle w:val="Prrafodelista"/>
        <w:numPr>
          <w:ilvl w:val="1"/>
          <w:numId w:val="1"/>
        </w:numPr>
      </w:pPr>
      <w:r w:rsidRPr="00AA2F9C">
        <w:t>El Oferente presentará su Oferta, compuesta por los siguientes documentos a ser preparados sobre la base de los formularios suministrados en la Sección II</w:t>
      </w:r>
      <w:r w:rsidR="00F66D10" w:rsidRPr="00AA2F9C">
        <w:t>I</w:t>
      </w:r>
      <w:r w:rsidRPr="00AA2F9C">
        <w:t>-</w:t>
      </w:r>
      <w:r w:rsidR="00F66D10" w:rsidRPr="00AA2F9C">
        <w:t>Formularios/</w:t>
      </w:r>
      <w:r w:rsidRPr="00AA2F9C">
        <w:t>Anexos, debidamente firmados</w:t>
      </w:r>
      <w:r w:rsidR="00BD5E42" w:rsidRPr="00AA2F9C">
        <w:t>, sellados</w:t>
      </w:r>
      <w:r w:rsidRPr="00AA2F9C">
        <w:t xml:space="preserve"> y completos</w:t>
      </w:r>
      <w:r w:rsidR="000A074C" w:rsidRPr="00AA2F9C">
        <w:t>:</w:t>
      </w:r>
    </w:p>
    <w:p w14:paraId="55D4F1AA" w14:textId="7D20359F" w:rsidR="000A074C" w:rsidRPr="00AA2F9C" w:rsidRDefault="000A074C" w:rsidP="000A074C">
      <w:pPr>
        <w:pStyle w:val="Prrafodelista"/>
        <w:numPr>
          <w:ilvl w:val="0"/>
          <w:numId w:val="6"/>
        </w:numPr>
      </w:pPr>
      <w:r w:rsidRPr="00AA2F9C">
        <w:rPr>
          <w:b/>
          <w:bCs/>
        </w:rPr>
        <w:t>Formulario A</w:t>
      </w:r>
      <w:r w:rsidR="00EE428F" w:rsidRPr="00AA2F9C">
        <w:t xml:space="preserve"> - </w:t>
      </w:r>
      <w:r w:rsidRPr="00AA2F9C">
        <w:rPr>
          <w:b/>
          <w:bCs/>
        </w:rPr>
        <w:t>Carta de presentación de la oferta</w:t>
      </w:r>
      <w:r w:rsidRPr="00AA2F9C">
        <w:t>; debidamente llenado sin alterar su forma.</w:t>
      </w:r>
      <w:r w:rsidR="003049C1" w:rsidRPr="00AA2F9C">
        <w:t xml:space="preserve"> </w:t>
      </w:r>
      <w:r w:rsidR="003049C1" w:rsidRPr="00AA2F9C">
        <w:rPr>
          <w:b/>
          <w:bCs/>
        </w:rPr>
        <w:t>(No subsanable)</w:t>
      </w:r>
    </w:p>
    <w:p w14:paraId="754A1F10" w14:textId="7B9F147B" w:rsidR="0064218B" w:rsidRPr="00AA2F9C" w:rsidRDefault="00EE428F" w:rsidP="0064218B">
      <w:pPr>
        <w:pStyle w:val="Prrafodelista"/>
        <w:numPr>
          <w:ilvl w:val="0"/>
          <w:numId w:val="6"/>
        </w:numPr>
      </w:pPr>
      <w:r w:rsidRPr="00AA2F9C">
        <w:rPr>
          <w:b/>
          <w:bCs/>
        </w:rPr>
        <w:t>Formulario B</w:t>
      </w:r>
      <w:r w:rsidRPr="00AA2F9C">
        <w:t xml:space="preserve"> - </w:t>
      </w:r>
      <w:r w:rsidR="0064218B" w:rsidRPr="00AA2F9C">
        <w:rPr>
          <w:b/>
          <w:bCs/>
        </w:rPr>
        <w:t>Declaración de Mantenimiento de Oferta</w:t>
      </w:r>
      <w:r w:rsidR="0064218B" w:rsidRPr="00AA2F9C">
        <w:t xml:space="preserve">, por noventa (90) días </w:t>
      </w:r>
      <w:proofErr w:type="gramStart"/>
      <w:r w:rsidR="0064218B" w:rsidRPr="00AA2F9C">
        <w:t xml:space="preserve">calendario; </w:t>
      </w:r>
      <w:r w:rsidR="003049C1" w:rsidRPr="00AA2F9C">
        <w:rPr>
          <w:b/>
          <w:bCs/>
        </w:rPr>
        <w:t xml:space="preserve"> (</w:t>
      </w:r>
      <w:proofErr w:type="gramEnd"/>
      <w:r w:rsidR="003049C1" w:rsidRPr="00AA2F9C">
        <w:rPr>
          <w:b/>
          <w:bCs/>
        </w:rPr>
        <w:t>No subsanable)</w:t>
      </w:r>
    </w:p>
    <w:p w14:paraId="4CA1DB3B" w14:textId="2A73FAF7" w:rsidR="0064218B" w:rsidRPr="00AA2F9C" w:rsidRDefault="00D2035B" w:rsidP="000A074C">
      <w:pPr>
        <w:pStyle w:val="Prrafodelista"/>
        <w:numPr>
          <w:ilvl w:val="0"/>
          <w:numId w:val="6"/>
        </w:numPr>
      </w:pPr>
      <w:r w:rsidRPr="00AA2F9C">
        <w:rPr>
          <w:b/>
          <w:bCs/>
        </w:rPr>
        <w:t>Formulario C</w:t>
      </w:r>
      <w:r w:rsidRPr="00AA2F9C">
        <w:t xml:space="preserve"> </w:t>
      </w:r>
      <w:r w:rsidR="004C5352" w:rsidRPr="00AA2F9C">
        <w:t xml:space="preserve">- </w:t>
      </w:r>
      <w:r w:rsidRPr="00AA2F9C">
        <w:rPr>
          <w:b/>
          <w:bCs/>
        </w:rPr>
        <w:t>Lista de Cantidades</w:t>
      </w:r>
      <w:r w:rsidRPr="00AA2F9C">
        <w:t xml:space="preserve">, indicando todas las actividades y precios </w:t>
      </w:r>
      <w:r w:rsidR="004B5650" w:rsidRPr="00AA2F9C">
        <w:t>ofertados para cada una</w:t>
      </w:r>
      <w:r w:rsidR="000106D0" w:rsidRPr="00AA2F9C">
        <w:t xml:space="preserve">, conforme al anexo </w:t>
      </w:r>
      <w:r w:rsidR="004C5352" w:rsidRPr="00AA2F9C">
        <w:t>I Especificaciones Técnicas</w:t>
      </w:r>
      <w:r w:rsidR="000106D0" w:rsidRPr="00AA2F9C">
        <w:t xml:space="preserve"> </w:t>
      </w:r>
      <w:r w:rsidR="000106D0" w:rsidRPr="00AA2F9C">
        <w:rPr>
          <w:b/>
          <w:bCs/>
        </w:rPr>
        <w:t>(No subsanable)</w:t>
      </w:r>
    </w:p>
    <w:p w14:paraId="1FB9858A" w14:textId="7F76520B" w:rsidR="00A21AA6" w:rsidRPr="00AA2F9C" w:rsidRDefault="00A21AA6" w:rsidP="00A21AA6">
      <w:pPr>
        <w:pStyle w:val="Prrafodelista"/>
        <w:numPr>
          <w:ilvl w:val="0"/>
          <w:numId w:val="6"/>
        </w:numPr>
      </w:pPr>
      <w:r w:rsidRPr="00AA2F9C">
        <w:t>Fichas de costos unitarios desglosadas por Actividad.</w:t>
      </w:r>
    </w:p>
    <w:p w14:paraId="6A439D71" w14:textId="48EB3342" w:rsidR="00BD5E42" w:rsidRPr="00AA2F9C" w:rsidRDefault="00BD5E42" w:rsidP="00A21AA6">
      <w:pPr>
        <w:pStyle w:val="Prrafodelista"/>
        <w:numPr>
          <w:ilvl w:val="0"/>
          <w:numId w:val="6"/>
        </w:numPr>
      </w:pPr>
      <w:r w:rsidRPr="00AA2F9C">
        <w:t>Requisitos de calificación. De conformidad con la cláusula 4.4 de esta sección.</w:t>
      </w:r>
    </w:p>
    <w:p w14:paraId="03C3AF59" w14:textId="01F15CD8" w:rsidR="00BE0032" w:rsidRPr="00AA2F9C" w:rsidRDefault="00BE0032" w:rsidP="00C17166">
      <w:pPr>
        <w:pStyle w:val="Prrafodelista"/>
      </w:pPr>
    </w:p>
    <w:p w14:paraId="1224F0F4" w14:textId="23836E96" w:rsidR="00BE0032" w:rsidRPr="00AA2F9C" w:rsidRDefault="001B6F4D">
      <w:pPr>
        <w:pStyle w:val="Prrafodelista"/>
        <w:numPr>
          <w:ilvl w:val="1"/>
          <w:numId w:val="1"/>
        </w:numPr>
      </w:pPr>
      <w:r w:rsidRPr="00AA2F9C">
        <w:t xml:space="preserve">El oferente deberá demostrar que cumple con los siguientes </w:t>
      </w:r>
      <w:r w:rsidRPr="00AA2F9C">
        <w:rPr>
          <w:b/>
          <w:bCs/>
        </w:rPr>
        <w:t>requisitos de calificación:</w:t>
      </w:r>
      <w:r w:rsidRPr="00AA2F9C">
        <w:t xml:space="preserve"> Todos los oferentes deberán incluir con sus Ofertas la siguiente información y documentos:</w:t>
      </w:r>
    </w:p>
    <w:p w14:paraId="69D835D3" w14:textId="72FB6F13" w:rsidR="002E7B63" w:rsidRPr="00AA2F9C" w:rsidRDefault="002E7B63">
      <w:pPr>
        <w:pStyle w:val="Prrafodelista"/>
        <w:numPr>
          <w:ilvl w:val="0"/>
          <w:numId w:val="2"/>
        </w:numPr>
      </w:pPr>
      <w:r w:rsidRPr="00AA2F9C">
        <w:t xml:space="preserve">Fotocopia de la Escritura Pública de Constitución de </w:t>
      </w:r>
      <w:r w:rsidRPr="00102B99">
        <w:t>la Empresa/Comerciante Individual</w:t>
      </w:r>
      <w:r w:rsidRPr="00AA2F9C">
        <w:t xml:space="preserve"> y sus reformas (si las hubiere) debidamente inscrita en el Registro Público Mercantil, Poder Legal del Representante de la Empresa, (aplica en caso de que, en la Escritura Pública de Constitución de la Empresa, no aparezca dicho poder);  </w:t>
      </w:r>
    </w:p>
    <w:p w14:paraId="2695D9DD" w14:textId="0436391B" w:rsidR="002E7B63" w:rsidRPr="00AA2F9C" w:rsidRDefault="00555A92">
      <w:pPr>
        <w:pStyle w:val="Prrafodelista"/>
        <w:numPr>
          <w:ilvl w:val="0"/>
          <w:numId w:val="2"/>
        </w:numPr>
      </w:pPr>
      <w:r w:rsidRPr="00AA2F9C">
        <w:t>Fotocopia de los documentos personales del representante legal y de la empresa (legible)</w:t>
      </w:r>
      <w:r w:rsidR="002E7B63" w:rsidRPr="00AA2F9C">
        <w:t xml:space="preserve">: </w:t>
      </w:r>
    </w:p>
    <w:p w14:paraId="41EC99B8" w14:textId="77777777" w:rsidR="00555A92" w:rsidRPr="00AA2F9C" w:rsidRDefault="00555A92" w:rsidP="00555A92">
      <w:pPr>
        <w:pStyle w:val="Prrafodelista"/>
        <w:numPr>
          <w:ilvl w:val="0"/>
          <w:numId w:val="62"/>
        </w:numPr>
        <w:spacing w:line="259" w:lineRule="auto"/>
        <w:ind w:left="567" w:right="-61" w:hanging="141"/>
        <w:rPr>
          <w:rFonts w:eastAsia="Calibri" w:cstheme="minorHAnsi"/>
        </w:rPr>
      </w:pPr>
      <w:r w:rsidRPr="00AA2F9C">
        <w:rPr>
          <w:rFonts w:eastAsia="Calibri" w:cstheme="minorHAnsi"/>
          <w:spacing w:val="1"/>
        </w:rPr>
        <w:t>Documento nacional de identificación (DNI)</w:t>
      </w:r>
      <w:r w:rsidRPr="00AA2F9C">
        <w:rPr>
          <w:rFonts w:eastAsia="Calibri" w:cstheme="minorHAnsi"/>
        </w:rPr>
        <w:t>.</w:t>
      </w:r>
    </w:p>
    <w:p w14:paraId="2CD209C7" w14:textId="47FCC680" w:rsidR="00555A92" w:rsidRPr="00AA2F9C" w:rsidRDefault="00555A92" w:rsidP="00555A92">
      <w:pPr>
        <w:pStyle w:val="Prrafodelista"/>
        <w:numPr>
          <w:ilvl w:val="0"/>
          <w:numId w:val="62"/>
        </w:numPr>
        <w:spacing w:line="259" w:lineRule="auto"/>
        <w:ind w:left="567" w:right="-61" w:hanging="141"/>
        <w:rPr>
          <w:rFonts w:eastAsia="Calibri" w:cstheme="minorHAnsi"/>
        </w:rPr>
      </w:pPr>
      <w:r w:rsidRPr="00AA2F9C">
        <w:rPr>
          <w:rFonts w:eastAsia="Calibri" w:cstheme="minorHAnsi"/>
          <w:spacing w:val="-1"/>
        </w:rPr>
        <w:t>Registro Tributario Nacional (R</w:t>
      </w:r>
      <w:r w:rsidRPr="00AA2F9C">
        <w:rPr>
          <w:rFonts w:eastAsia="Calibri" w:cstheme="minorHAnsi"/>
          <w:spacing w:val="1"/>
        </w:rPr>
        <w:t>T</w:t>
      </w:r>
      <w:r w:rsidRPr="00AA2F9C">
        <w:rPr>
          <w:rFonts w:eastAsia="Calibri" w:cstheme="minorHAnsi"/>
        </w:rPr>
        <w:t>N)</w:t>
      </w:r>
      <w:r w:rsidRPr="00AA2F9C">
        <w:rPr>
          <w:rFonts w:eastAsia="Calibri" w:cstheme="minorHAnsi"/>
          <w:spacing w:val="2"/>
        </w:rPr>
        <w:t xml:space="preserve"> </w:t>
      </w:r>
      <w:r w:rsidRPr="00AA2F9C">
        <w:rPr>
          <w:rFonts w:eastAsia="Calibri" w:cstheme="minorHAnsi"/>
          <w:spacing w:val="-1"/>
        </w:rPr>
        <w:t>n</w:t>
      </w:r>
      <w:r w:rsidRPr="00AA2F9C">
        <w:rPr>
          <w:rFonts w:eastAsia="Calibri" w:cstheme="minorHAnsi"/>
          <w:spacing w:val="1"/>
        </w:rPr>
        <w:t>u</w:t>
      </w:r>
      <w:r w:rsidRPr="00AA2F9C">
        <w:rPr>
          <w:rFonts w:eastAsia="Calibri" w:cstheme="minorHAnsi"/>
        </w:rPr>
        <w:t>m</w:t>
      </w:r>
      <w:r w:rsidRPr="00AA2F9C">
        <w:rPr>
          <w:rFonts w:eastAsia="Calibri" w:cstheme="minorHAnsi"/>
          <w:spacing w:val="1"/>
        </w:rPr>
        <w:t>é</w:t>
      </w:r>
      <w:r w:rsidRPr="00AA2F9C">
        <w:rPr>
          <w:rFonts w:eastAsia="Calibri" w:cstheme="minorHAnsi"/>
        </w:rPr>
        <w:t>ri</w:t>
      </w:r>
      <w:r w:rsidRPr="00AA2F9C">
        <w:rPr>
          <w:rFonts w:eastAsia="Calibri" w:cstheme="minorHAnsi"/>
          <w:spacing w:val="-1"/>
        </w:rPr>
        <w:t>c</w:t>
      </w:r>
      <w:r w:rsidRPr="00AA2F9C">
        <w:rPr>
          <w:rFonts w:eastAsia="Calibri" w:cstheme="minorHAnsi"/>
          <w:spacing w:val="1"/>
        </w:rPr>
        <w:t>o</w:t>
      </w:r>
      <w:r w:rsidRPr="00AA2F9C">
        <w:rPr>
          <w:rFonts w:eastAsia="Calibri" w:cstheme="minorHAnsi"/>
        </w:rPr>
        <w:t xml:space="preserve"> de</w:t>
      </w:r>
      <w:r w:rsidR="00CB7173">
        <w:rPr>
          <w:rFonts w:eastAsia="Calibri" w:cstheme="minorHAnsi"/>
        </w:rPr>
        <w:t xml:space="preserve"> </w:t>
      </w:r>
      <w:r w:rsidRPr="00AA2F9C">
        <w:rPr>
          <w:rFonts w:eastAsia="Calibri" w:cstheme="minorHAnsi"/>
        </w:rPr>
        <w:t>l</w:t>
      </w:r>
      <w:r w:rsidR="00CB7173">
        <w:rPr>
          <w:rFonts w:eastAsia="Calibri" w:cstheme="minorHAnsi"/>
        </w:rPr>
        <w:t>a empresa</w:t>
      </w:r>
      <w:r w:rsidRPr="00AA2F9C">
        <w:rPr>
          <w:rFonts w:eastAsia="Calibri" w:cstheme="minorHAnsi"/>
        </w:rPr>
        <w:t>.</w:t>
      </w:r>
    </w:p>
    <w:p w14:paraId="10CDDA48" w14:textId="16B00332" w:rsidR="00555A92" w:rsidRPr="00AA2F9C" w:rsidRDefault="00555A92" w:rsidP="00555A92">
      <w:pPr>
        <w:pStyle w:val="Prrafodelista"/>
        <w:numPr>
          <w:ilvl w:val="0"/>
          <w:numId w:val="62"/>
        </w:numPr>
        <w:spacing w:line="259" w:lineRule="auto"/>
        <w:ind w:left="709" w:hanging="349"/>
        <w:jc w:val="left"/>
        <w:rPr>
          <w:rFonts w:eastAsia="Calibri" w:cstheme="minorHAnsi"/>
        </w:rPr>
      </w:pPr>
      <w:r w:rsidRPr="00AA2F9C">
        <w:rPr>
          <w:rFonts w:eastAsia="Calibri" w:cstheme="minorHAnsi"/>
          <w:spacing w:val="-1"/>
        </w:rPr>
        <w:t>Registro Tributario Nacional (R</w:t>
      </w:r>
      <w:r w:rsidRPr="00AA2F9C">
        <w:rPr>
          <w:rFonts w:eastAsia="Calibri" w:cstheme="minorHAnsi"/>
          <w:spacing w:val="1"/>
        </w:rPr>
        <w:t>T</w:t>
      </w:r>
      <w:r w:rsidRPr="00AA2F9C">
        <w:rPr>
          <w:rFonts w:eastAsia="Calibri" w:cstheme="minorHAnsi"/>
        </w:rPr>
        <w:t>N)</w:t>
      </w:r>
      <w:r w:rsidRPr="00AA2F9C">
        <w:rPr>
          <w:rFonts w:eastAsia="Calibri" w:cstheme="minorHAnsi"/>
          <w:spacing w:val="2"/>
        </w:rPr>
        <w:t xml:space="preserve"> </w:t>
      </w:r>
      <w:r w:rsidRPr="00AA2F9C">
        <w:rPr>
          <w:rFonts w:eastAsia="Calibri" w:cstheme="minorHAnsi"/>
          <w:spacing w:val="-1"/>
        </w:rPr>
        <w:t>n</w:t>
      </w:r>
      <w:r w:rsidRPr="00AA2F9C">
        <w:rPr>
          <w:rFonts w:eastAsia="Calibri" w:cstheme="minorHAnsi"/>
          <w:spacing w:val="1"/>
        </w:rPr>
        <w:t>u</w:t>
      </w:r>
      <w:r w:rsidRPr="00AA2F9C">
        <w:rPr>
          <w:rFonts w:eastAsia="Calibri" w:cstheme="minorHAnsi"/>
        </w:rPr>
        <w:t>m</w:t>
      </w:r>
      <w:r w:rsidRPr="00AA2F9C">
        <w:rPr>
          <w:rFonts w:eastAsia="Calibri" w:cstheme="minorHAnsi"/>
          <w:spacing w:val="1"/>
        </w:rPr>
        <w:t>é</w:t>
      </w:r>
      <w:r w:rsidRPr="00AA2F9C">
        <w:rPr>
          <w:rFonts w:eastAsia="Calibri" w:cstheme="minorHAnsi"/>
        </w:rPr>
        <w:t>ri</w:t>
      </w:r>
      <w:r w:rsidRPr="00AA2F9C">
        <w:rPr>
          <w:rFonts w:eastAsia="Calibri" w:cstheme="minorHAnsi"/>
          <w:spacing w:val="-1"/>
        </w:rPr>
        <w:t>c</w:t>
      </w:r>
      <w:r w:rsidRPr="00AA2F9C">
        <w:rPr>
          <w:rFonts w:eastAsia="Calibri" w:cstheme="minorHAnsi"/>
          <w:spacing w:val="1"/>
        </w:rPr>
        <w:t>o</w:t>
      </w:r>
      <w:r w:rsidRPr="00AA2F9C">
        <w:rPr>
          <w:rFonts w:eastAsia="Calibri" w:cstheme="minorHAnsi"/>
        </w:rPr>
        <w:t xml:space="preserve"> del representante</w:t>
      </w:r>
      <w:r w:rsidR="00CB7173">
        <w:rPr>
          <w:rFonts w:eastAsia="Calibri" w:cstheme="minorHAnsi"/>
        </w:rPr>
        <w:t xml:space="preserve"> Legal</w:t>
      </w:r>
      <w:r w:rsidRPr="00AA2F9C">
        <w:rPr>
          <w:rFonts w:eastAsia="Calibri" w:cstheme="minorHAnsi"/>
        </w:rPr>
        <w:t>.</w:t>
      </w:r>
    </w:p>
    <w:p w14:paraId="6BA5A2A7" w14:textId="7117904D" w:rsidR="002E7B63" w:rsidRPr="00AA2F9C" w:rsidRDefault="002E7B63">
      <w:pPr>
        <w:pStyle w:val="Prrafodelista"/>
        <w:numPr>
          <w:ilvl w:val="0"/>
          <w:numId w:val="2"/>
        </w:numPr>
      </w:pPr>
      <w:r w:rsidRPr="00AA2F9C">
        <w:lastRenderedPageBreak/>
        <w:t xml:space="preserve">Estados Financieros de por lo menos los </w:t>
      </w:r>
      <w:r w:rsidRPr="00AA2F9C">
        <w:rPr>
          <w:b/>
          <w:bCs/>
        </w:rPr>
        <w:t>dos últimos años fiscales (año 202</w:t>
      </w:r>
      <w:r w:rsidR="00DA03AA" w:rsidRPr="00AA2F9C">
        <w:rPr>
          <w:b/>
          <w:bCs/>
        </w:rPr>
        <w:t>4</w:t>
      </w:r>
      <w:r w:rsidRPr="00AA2F9C">
        <w:rPr>
          <w:b/>
          <w:bCs/>
        </w:rPr>
        <w:t>-202</w:t>
      </w:r>
      <w:r w:rsidR="00DA03AA" w:rsidRPr="00AA2F9C">
        <w:rPr>
          <w:b/>
          <w:bCs/>
        </w:rPr>
        <w:t>5</w:t>
      </w:r>
      <w:r w:rsidRPr="00AA2F9C">
        <w:rPr>
          <w:b/>
          <w:bCs/>
        </w:rPr>
        <w:t>),</w:t>
      </w:r>
      <w:r w:rsidRPr="00AA2F9C">
        <w:t xml:space="preserve"> que deberán incluir: Estado de flujo de efectivo, Estado de cambios de patrimonio, Notas de estados financieros.</w:t>
      </w:r>
    </w:p>
    <w:p w14:paraId="4C5DDFF9" w14:textId="10572C7A" w:rsidR="002E7B63" w:rsidRPr="00AA2F9C" w:rsidRDefault="002E7B63">
      <w:pPr>
        <w:pStyle w:val="Prrafodelista"/>
        <w:numPr>
          <w:ilvl w:val="0"/>
          <w:numId w:val="2"/>
        </w:numPr>
      </w:pPr>
      <w:r w:rsidRPr="00AA2F9C">
        <w:t xml:space="preserve">Permiso de Operación de la empresa (vigente).  </w:t>
      </w:r>
    </w:p>
    <w:p w14:paraId="48661E4F" w14:textId="2A3ADADA" w:rsidR="002E7B63" w:rsidRPr="00AA2F9C" w:rsidRDefault="002E7B63">
      <w:pPr>
        <w:pStyle w:val="Prrafodelista"/>
        <w:numPr>
          <w:ilvl w:val="0"/>
          <w:numId w:val="2"/>
        </w:numPr>
      </w:pPr>
      <w:r w:rsidRPr="00AA2F9C">
        <w:t>Constancia de solvencia</w:t>
      </w:r>
      <w:r w:rsidR="004932CE" w:rsidRPr="00AA2F9C">
        <w:t xml:space="preserve"> fiscal</w:t>
      </w:r>
      <w:r w:rsidRPr="00AA2F9C">
        <w:t xml:space="preserve"> (SAR) </w:t>
      </w:r>
      <w:r w:rsidRPr="00AA2F9C">
        <w:rPr>
          <w:b/>
          <w:bCs/>
        </w:rPr>
        <w:t>vigente.</w:t>
      </w:r>
    </w:p>
    <w:p w14:paraId="10A5A826" w14:textId="148C798A" w:rsidR="002E7B63" w:rsidRPr="00AA2F9C" w:rsidRDefault="002E7B63">
      <w:pPr>
        <w:pStyle w:val="Prrafodelista"/>
        <w:numPr>
          <w:ilvl w:val="0"/>
          <w:numId w:val="2"/>
        </w:numPr>
      </w:pPr>
      <w:r w:rsidRPr="00AA2F9C">
        <w:t xml:space="preserve">Constancia de estar registrada la </w:t>
      </w:r>
      <w:r w:rsidRPr="00102B99">
        <w:t>empresa</w:t>
      </w:r>
      <w:r w:rsidR="004932CE" w:rsidRPr="00102B99">
        <w:t xml:space="preserve"> y/o </w:t>
      </w:r>
      <w:r w:rsidRPr="00102B99">
        <w:t>Comerciante Individual</w:t>
      </w:r>
      <w:r w:rsidRPr="00AA2F9C">
        <w:t xml:space="preserve"> y de estar al día con el Colegio Profesional respectivo, </w:t>
      </w:r>
      <w:r w:rsidRPr="00AA2F9C">
        <w:rPr>
          <w:b/>
          <w:bCs/>
        </w:rPr>
        <w:t>vigente.</w:t>
      </w:r>
    </w:p>
    <w:p w14:paraId="5F0D3F3A" w14:textId="77777777" w:rsidR="00214414" w:rsidRPr="00214414" w:rsidRDefault="00A453E9" w:rsidP="00214414">
      <w:pPr>
        <w:pStyle w:val="Prrafodelista"/>
        <w:numPr>
          <w:ilvl w:val="0"/>
          <w:numId w:val="2"/>
        </w:numPr>
      </w:pPr>
      <w:r>
        <w:t xml:space="preserve">Evidencia documentada acreditando un </w:t>
      </w:r>
      <w:r w:rsidR="002E7B63" w:rsidRPr="00AA2F9C">
        <w:t xml:space="preserve">Monto total facturado de por lo menos </w:t>
      </w:r>
      <w:r w:rsidR="002E7B63" w:rsidRPr="00214414">
        <w:rPr>
          <w:b/>
          <w:bCs/>
        </w:rPr>
        <w:t xml:space="preserve">L </w:t>
      </w:r>
      <w:r w:rsidR="008D788F" w:rsidRPr="00214414">
        <w:rPr>
          <w:b/>
          <w:bCs/>
        </w:rPr>
        <w:t>2</w:t>
      </w:r>
      <w:r w:rsidR="002E7B63" w:rsidRPr="00214414">
        <w:rPr>
          <w:b/>
          <w:bCs/>
        </w:rPr>
        <w:t>,</w:t>
      </w:r>
      <w:r w:rsidR="002E73DA" w:rsidRPr="00214414">
        <w:rPr>
          <w:b/>
          <w:bCs/>
        </w:rPr>
        <w:t>500</w:t>
      </w:r>
      <w:r w:rsidR="002E7B63" w:rsidRPr="00214414">
        <w:rPr>
          <w:b/>
          <w:bCs/>
        </w:rPr>
        <w:t>,000.00</w:t>
      </w:r>
      <w:r w:rsidR="002E7B63" w:rsidRPr="00AA2F9C">
        <w:t xml:space="preserve"> por la construcción de obras civiles realizadas </w:t>
      </w:r>
      <w:r w:rsidR="00214414" w:rsidRPr="00AA2F9C">
        <w:t xml:space="preserve">en los </w:t>
      </w:r>
      <w:r w:rsidR="00214414" w:rsidRPr="00AA2F9C">
        <w:rPr>
          <w:b/>
          <w:bCs/>
        </w:rPr>
        <w:t xml:space="preserve">últimos </w:t>
      </w:r>
      <w:r w:rsidR="00214414">
        <w:rPr>
          <w:b/>
          <w:bCs/>
        </w:rPr>
        <w:t>cinco</w:t>
      </w:r>
      <w:r w:rsidR="00214414" w:rsidRPr="00AA2F9C">
        <w:rPr>
          <w:b/>
          <w:bCs/>
        </w:rPr>
        <w:t xml:space="preserve"> (</w:t>
      </w:r>
      <w:r w:rsidR="00214414">
        <w:rPr>
          <w:b/>
          <w:bCs/>
        </w:rPr>
        <w:t>5</w:t>
      </w:r>
      <w:r w:rsidR="00214414" w:rsidRPr="00AA2F9C">
        <w:rPr>
          <w:b/>
          <w:bCs/>
        </w:rPr>
        <w:t>) años</w:t>
      </w:r>
      <w:r w:rsidR="00214414">
        <w:rPr>
          <w:b/>
          <w:bCs/>
        </w:rPr>
        <w:t xml:space="preserve">, para efectos de la evaluación serán considerados los dos mejores años de facturación registrados en dicho periodo </w:t>
      </w:r>
      <w:r w:rsidR="00214414" w:rsidRPr="00AA2F9C">
        <w:rPr>
          <w:b/>
          <w:bCs/>
        </w:rPr>
        <w:t>(Presentar copia de facturas que respalden los montos)</w:t>
      </w:r>
    </w:p>
    <w:p w14:paraId="7C9A0F27" w14:textId="6F8F145E" w:rsidR="002E7B63" w:rsidRPr="00AA2F9C" w:rsidRDefault="002E7B63" w:rsidP="00214414">
      <w:pPr>
        <w:pStyle w:val="Prrafodelista"/>
        <w:numPr>
          <w:ilvl w:val="0"/>
          <w:numId w:val="2"/>
        </w:numPr>
      </w:pPr>
      <w:r w:rsidRPr="00AA2F9C">
        <w:t>Evidencia que certifique la existencia de suficiente capital de trabajo para este contrato acceso a líneas(s) de crédito y</w:t>
      </w:r>
      <w:r w:rsidR="00652AE4" w:rsidRPr="00AA2F9C">
        <w:t>/o</w:t>
      </w:r>
      <w:r w:rsidRPr="00AA2F9C">
        <w:t xml:space="preserve"> disponibilidad de otros recursos financieros Bancarios o Comerciales con un monto acumulado por al menos </w:t>
      </w:r>
      <w:r w:rsidRPr="00214414">
        <w:rPr>
          <w:b/>
          <w:bCs/>
        </w:rPr>
        <w:t xml:space="preserve">L </w:t>
      </w:r>
      <w:r w:rsidR="00DA03AA" w:rsidRPr="00214414">
        <w:rPr>
          <w:b/>
          <w:bCs/>
        </w:rPr>
        <w:t>1,</w:t>
      </w:r>
      <w:r w:rsidR="008D788F" w:rsidRPr="00214414">
        <w:rPr>
          <w:b/>
          <w:bCs/>
        </w:rPr>
        <w:t>4</w:t>
      </w:r>
      <w:r w:rsidR="00855F33" w:rsidRPr="00214414">
        <w:rPr>
          <w:b/>
          <w:bCs/>
        </w:rPr>
        <w:t>00</w:t>
      </w:r>
      <w:r w:rsidRPr="00214414">
        <w:rPr>
          <w:b/>
          <w:bCs/>
        </w:rPr>
        <w:t>,000.00</w:t>
      </w:r>
      <w:r w:rsidR="00652AE4" w:rsidRPr="00214414">
        <w:rPr>
          <w:b/>
          <w:bCs/>
        </w:rPr>
        <w:t xml:space="preserve"> (Adjuntar la documentación que demuestre acceso a los recursos requeridos, las constancias respectivas no deberán tener antigüedad no mayor  de 30 días anteriores a la fecha de presentación de ofertas)</w:t>
      </w:r>
    </w:p>
    <w:p w14:paraId="3D444B39" w14:textId="09F1CDA9" w:rsidR="002E7B63" w:rsidRPr="00AA2F9C" w:rsidRDefault="002E7B63">
      <w:pPr>
        <w:pStyle w:val="Prrafodelista"/>
        <w:numPr>
          <w:ilvl w:val="0"/>
          <w:numId w:val="2"/>
        </w:numPr>
        <w:rPr>
          <w:b/>
          <w:bCs/>
        </w:rPr>
      </w:pPr>
      <w:r w:rsidRPr="00AA2F9C">
        <w:t xml:space="preserve">Experiencia </w:t>
      </w:r>
      <w:r w:rsidR="009D162E" w:rsidRPr="00AA2F9C">
        <w:t xml:space="preserve"> especifica como contratista principal o </w:t>
      </w:r>
      <w:proofErr w:type="gramStart"/>
      <w:r w:rsidR="009D162E" w:rsidRPr="00AA2F9C">
        <w:t>sub contratista</w:t>
      </w:r>
      <w:proofErr w:type="gramEnd"/>
      <w:r w:rsidR="009D162E" w:rsidRPr="00AA2F9C">
        <w:t xml:space="preserve"> </w:t>
      </w:r>
      <w:r w:rsidRPr="00AA2F9C">
        <w:t xml:space="preserve">en por lo menos </w:t>
      </w:r>
      <w:r w:rsidRPr="00AA2F9C">
        <w:rPr>
          <w:b/>
          <w:bCs/>
        </w:rPr>
        <w:t xml:space="preserve">dos (02) obras de similar naturaleza </w:t>
      </w:r>
      <w:r w:rsidR="009D162E" w:rsidRPr="00AA2F9C">
        <w:rPr>
          <w:b/>
          <w:bCs/>
        </w:rPr>
        <w:t xml:space="preserve">terminadas </w:t>
      </w:r>
      <w:r w:rsidRPr="00AA2F9C">
        <w:rPr>
          <w:b/>
          <w:bCs/>
        </w:rPr>
        <w:t>en los últimos cinco (5) años</w:t>
      </w:r>
      <w:r w:rsidRPr="00AA2F9C">
        <w:t xml:space="preserve">, </w:t>
      </w:r>
      <w:r w:rsidR="00DE3A91" w:rsidRPr="00AA2F9C">
        <w:t>entiéndase por similares viviendas</w:t>
      </w:r>
      <w:r w:rsidR="00DE3A91">
        <w:rPr>
          <w:b/>
          <w:bCs/>
        </w:rPr>
        <w:t xml:space="preserve">, edificios, bodegas, centros de acopio, plantas de procesamiento y edificaciones en general de al menos </w:t>
      </w:r>
      <w:r w:rsidR="007B1CDD">
        <w:rPr>
          <w:b/>
          <w:bCs/>
        </w:rPr>
        <w:t>9</w:t>
      </w:r>
      <w:r w:rsidR="00DE3A91">
        <w:rPr>
          <w:b/>
          <w:bCs/>
        </w:rPr>
        <w:t>0 m</w:t>
      </w:r>
      <w:r w:rsidR="00DE3A91">
        <w:rPr>
          <w:b/>
          <w:bCs/>
          <w:vertAlign w:val="superscript"/>
        </w:rPr>
        <w:t>2</w:t>
      </w:r>
      <w:r w:rsidR="00DE3A91">
        <w:rPr>
          <w:b/>
          <w:bCs/>
        </w:rPr>
        <w:t xml:space="preserve"> de construcción</w:t>
      </w:r>
      <w:r w:rsidR="00DE3A91" w:rsidRPr="00AA2F9C">
        <w:t xml:space="preserve">, </w:t>
      </w:r>
      <w:r w:rsidR="00DE3A91">
        <w:t xml:space="preserve">enlistados </w:t>
      </w:r>
      <w:r w:rsidR="00DE3A91" w:rsidRPr="00AA2F9C">
        <w:t xml:space="preserve">conforme </w:t>
      </w:r>
      <w:r w:rsidR="00DE3A91" w:rsidRPr="00FC0B1E">
        <w:t xml:space="preserve">al </w:t>
      </w:r>
      <w:r w:rsidR="00DE3A91" w:rsidRPr="00FC0B1E">
        <w:rPr>
          <w:b/>
          <w:bCs/>
        </w:rPr>
        <w:t>formulario D</w:t>
      </w:r>
      <w:r w:rsidR="00DE3A91">
        <w:rPr>
          <w:b/>
          <w:bCs/>
        </w:rPr>
        <w:t>.</w:t>
      </w:r>
      <w:r w:rsidR="00DE3A91" w:rsidRPr="00AA2F9C">
        <w:t xml:space="preserve"> </w:t>
      </w:r>
      <w:r w:rsidR="00DE3A91" w:rsidRPr="00AA2F9C">
        <w:rPr>
          <w:b/>
          <w:bCs/>
        </w:rPr>
        <w:t>(Adjuntar documentación soporte como ser constancias o actas de recepción a satisfacción.)</w:t>
      </w:r>
    </w:p>
    <w:p w14:paraId="42C0526D" w14:textId="6C1F5E66" w:rsidR="002E7B63" w:rsidRPr="00AA2F9C" w:rsidRDefault="00553277" w:rsidP="00C17166">
      <w:pPr>
        <w:pStyle w:val="Prrafodelista"/>
        <w:numPr>
          <w:ilvl w:val="0"/>
          <w:numId w:val="2"/>
        </w:numPr>
      </w:pPr>
      <w:r w:rsidRPr="00AA2F9C">
        <w:t xml:space="preserve">Demostrar que puede asegurar la disponibilidad oportuna del equipo esencial enumerado en el siguiente listado, sea </w:t>
      </w:r>
      <w:r w:rsidR="00FC0B1E" w:rsidRPr="00AA2F9C">
        <w:t>este</w:t>
      </w:r>
      <w:r w:rsidRPr="00AA2F9C">
        <w:t xml:space="preserve"> propio, alquilado o disponible mediante arrendamiento financiero y no comprometidos en otros contratos</w:t>
      </w:r>
      <w:r w:rsidR="00AF13A9" w:rsidRPr="00AA2F9C">
        <w:t xml:space="preserve">, conforme al </w:t>
      </w:r>
      <w:r w:rsidR="00AF13A9" w:rsidRPr="00AA2F9C">
        <w:rPr>
          <w:b/>
          <w:bCs/>
        </w:rPr>
        <w:t>formulario E</w:t>
      </w:r>
      <w:r w:rsidRPr="00AA2F9C">
        <w:t>.</w:t>
      </w:r>
    </w:p>
    <w:tbl>
      <w:tblPr>
        <w:tblW w:w="5000" w:type="pct"/>
        <w:jc w:val="center"/>
        <w:tblCellMar>
          <w:top w:w="52" w:type="dxa"/>
          <w:left w:w="107" w:type="dxa"/>
          <w:right w:w="54" w:type="dxa"/>
        </w:tblCellMar>
        <w:tblLook w:val="04A0" w:firstRow="1" w:lastRow="0" w:firstColumn="1" w:lastColumn="0" w:noHBand="0" w:noVBand="1"/>
      </w:tblPr>
      <w:tblGrid>
        <w:gridCol w:w="551"/>
        <w:gridCol w:w="6227"/>
        <w:gridCol w:w="1451"/>
        <w:gridCol w:w="1165"/>
      </w:tblGrid>
      <w:tr w:rsidR="00273791" w:rsidRPr="00F54B85" w14:paraId="7D262BA5" w14:textId="77777777" w:rsidTr="00C17166">
        <w:trPr>
          <w:trHeight w:val="22"/>
          <w:jc w:val="center"/>
        </w:trPr>
        <w:tc>
          <w:tcPr>
            <w:tcW w:w="299" w:type="pct"/>
            <w:tcBorders>
              <w:top w:val="single" w:sz="4" w:space="0" w:color="000000"/>
              <w:left w:val="single" w:sz="4" w:space="0" w:color="000000"/>
              <w:bottom w:val="single" w:sz="6" w:space="0" w:color="000000"/>
              <w:right w:val="single" w:sz="6" w:space="0" w:color="000000"/>
            </w:tcBorders>
            <w:shd w:val="clear" w:color="auto" w:fill="D9D9D9"/>
          </w:tcPr>
          <w:p w14:paraId="5C9DDE12" w14:textId="02DA56F1" w:rsidR="00273791" w:rsidRPr="00F54B85" w:rsidRDefault="00273791" w:rsidP="00C17166">
            <w:pPr>
              <w:spacing w:after="0" w:line="240" w:lineRule="auto"/>
              <w:rPr>
                <w:rFonts w:eastAsia="Calibri" w:cs="Calibri"/>
                <w:b/>
                <w:bCs/>
                <w:kern w:val="0"/>
                <w:sz w:val="22"/>
                <w:szCs w:val="22"/>
                <w:lang w:val="es-HN"/>
                <w14:ligatures w14:val="none"/>
              </w:rPr>
            </w:pPr>
            <w:r w:rsidRPr="00F54B85">
              <w:rPr>
                <w:rFonts w:eastAsia="Calibri" w:cs="Calibri"/>
                <w:b/>
                <w:bCs/>
                <w:kern w:val="0"/>
                <w:sz w:val="22"/>
                <w:szCs w:val="22"/>
                <w:lang w:val="es-HN"/>
                <w14:ligatures w14:val="none"/>
              </w:rPr>
              <w:t>No.</w:t>
            </w:r>
          </w:p>
        </w:tc>
        <w:tc>
          <w:tcPr>
            <w:tcW w:w="3320" w:type="pct"/>
            <w:tcBorders>
              <w:top w:val="single" w:sz="4" w:space="0" w:color="000000"/>
              <w:left w:val="single" w:sz="6" w:space="0" w:color="000000"/>
              <w:bottom w:val="single" w:sz="6" w:space="0" w:color="000000"/>
              <w:right w:val="single" w:sz="6" w:space="0" w:color="000000"/>
            </w:tcBorders>
            <w:shd w:val="clear" w:color="auto" w:fill="D9D9D9"/>
          </w:tcPr>
          <w:p w14:paraId="2F5D2F15" w14:textId="5BA0163D" w:rsidR="00273791" w:rsidRPr="00F54B85" w:rsidRDefault="00273791" w:rsidP="00C17166">
            <w:pPr>
              <w:spacing w:after="0" w:line="240" w:lineRule="auto"/>
              <w:jc w:val="center"/>
              <w:rPr>
                <w:rFonts w:eastAsia="Calibri" w:cs="Calibri"/>
                <w:b/>
                <w:bCs/>
                <w:kern w:val="0"/>
                <w:sz w:val="22"/>
                <w:szCs w:val="22"/>
                <w:lang w:val="es-HN"/>
                <w14:ligatures w14:val="none"/>
              </w:rPr>
            </w:pPr>
            <w:r w:rsidRPr="00F54B85">
              <w:rPr>
                <w:rFonts w:eastAsia="Calibri" w:cs="Calibri"/>
                <w:b/>
                <w:bCs/>
                <w:kern w:val="0"/>
                <w:sz w:val="22"/>
                <w:szCs w:val="22"/>
                <w:lang w:val="es-HN"/>
                <w14:ligatures w14:val="none"/>
              </w:rPr>
              <w:t>Descripción</w:t>
            </w:r>
          </w:p>
        </w:tc>
        <w:tc>
          <w:tcPr>
            <w:tcW w:w="755" w:type="pct"/>
            <w:tcBorders>
              <w:top w:val="single" w:sz="4" w:space="0" w:color="000000"/>
              <w:left w:val="single" w:sz="6" w:space="0" w:color="000000"/>
              <w:bottom w:val="single" w:sz="6" w:space="0" w:color="000000"/>
              <w:right w:val="single" w:sz="6" w:space="0" w:color="000000"/>
            </w:tcBorders>
            <w:shd w:val="clear" w:color="auto" w:fill="D9D9D9"/>
          </w:tcPr>
          <w:p w14:paraId="6E3F1809" w14:textId="05AF191B" w:rsidR="00273791" w:rsidRPr="00F54B85" w:rsidRDefault="00273791" w:rsidP="001D32DC">
            <w:pPr>
              <w:spacing w:after="0" w:line="240" w:lineRule="auto"/>
              <w:jc w:val="center"/>
              <w:rPr>
                <w:rFonts w:eastAsia="Calibri" w:cs="Calibri"/>
                <w:b/>
                <w:bCs/>
                <w:kern w:val="0"/>
                <w:sz w:val="22"/>
                <w:szCs w:val="22"/>
                <w:lang w:val="es-HN"/>
                <w14:ligatures w14:val="none"/>
              </w:rPr>
            </w:pPr>
            <w:r w:rsidRPr="00F54B85">
              <w:rPr>
                <w:rFonts w:eastAsia="Calibri" w:cs="Calibri"/>
                <w:b/>
                <w:bCs/>
                <w:kern w:val="0"/>
                <w:sz w:val="22"/>
                <w:szCs w:val="22"/>
                <w:lang w:val="es-HN"/>
                <w14:ligatures w14:val="none"/>
              </w:rPr>
              <w:t xml:space="preserve">Unidad </w:t>
            </w:r>
          </w:p>
        </w:tc>
        <w:tc>
          <w:tcPr>
            <w:tcW w:w="626" w:type="pct"/>
            <w:tcBorders>
              <w:top w:val="single" w:sz="4" w:space="0" w:color="000000"/>
              <w:left w:val="single" w:sz="6" w:space="0" w:color="000000"/>
              <w:bottom w:val="single" w:sz="6" w:space="0" w:color="000000"/>
              <w:right w:val="single" w:sz="4" w:space="0" w:color="000000"/>
            </w:tcBorders>
            <w:shd w:val="clear" w:color="auto" w:fill="D9D9D9"/>
          </w:tcPr>
          <w:p w14:paraId="24E40A9A" w14:textId="16F3B50E" w:rsidR="00273791" w:rsidRPr="00F54B85" w:rsidRDefault="00273791" w:rsidP="001D32DC">
            <w:pPr>
              <w:spacing w:after="0" w:line="240" w:lineRule="auto"/>
              <w:jc w:val="center"/>
              <w:rPr>
                <w:rFonts w:eastAsia="Calibri" w:cs="Calibri"/>
                <w:b/>
                <w:bCs/>
                <w:kern w:val="0"/>
                <w:sz w:val="22"/>
                <w:szCs w:val="22"/>
                <w:lang w:val="es-HN"/>
                <w14:ligatures w14:val="none"/>
              </w:rPr>
            </w:pPr>
            <w:r w:rsidRPr="00F54B85">
              <w:rPr>
                <w:rFonts w:eastAsia="Calibri" w:cs="Calibri"/>
                <w:b/>
                <w:bCs/>
                <w:kern w:val="0"/>
                <w:sz w:val="22"/>
                <w:szCs w:val="22"/>
                <w:lang w:val="es-HN"/>
                <w14:ligatures w14:val="none"/>
              </w:rPr>
              <w:t xml:space="preserve">Cantidad </w:t>
            </w:r>
          </w:p>
        </w:tc>
      </w:tr>
      <w:tr w:rsidR="00273791" w:rsidRPr="00F54B85" w14:paraId="743B6860" w14:textId="77777777" w:rsidTr="00C17166">
        <w:trPr>
          <w:trHeight w:val="220"/>
          <w:jc w:val="center"/>
        </w:trPr>
        <w:tc>
          <w:tcPr>
            <w:tcW w:w="299" w:type="pct"/>
            <w:tcBorders>
              <w:top w:val="single" w:sz="6" w:space="0" w:color="000000"/>
              <w:left w:val="single" w:sz="4" w:space="0" w:color="000000"/>
              <w:bottom w:val="single" w:sz="6" w:space="0" w:color="000000"/>
              <w:right w:val="single" w:sz="6" w:space="0" w:color="000000"/>
            </w:tcBorders>
          </w:tcPr>
          <w:p w14:paraId="13303693" w14:textId="5E9D5622" w:rsidR="00273791" w:rsidRPr="00F54B85" w:rsidRDefault="00273791" w:rsidP="00273791">
            <w:pPr>
              <w:spacing w:after="0" w:line="240" w:lineRule="auto"/>
              <w:jc w:val="left"/>
              <w:rPr>
                <w:rFonts w:eastAsia="Calibri" w:cs="Calibri"/>
                <w:kern w:val="0"/>
                <w:sz w:val="22"/>
                <w:szCs w:val="22"/>
                <w:lang w:val="es-HN"/>
                <w14:ligatures w14:val="none"/>
              </w:rPr>
            </w:pPr>
            <w:r w:rsidRPr="00F54B85">
              <w:rPr>
                <w:rFonts w:eastAsia="Calibri" w:cs="Calibri"/>
                <w:kern w:val="0"/>
                <w:sz w:val="22"/>
                <w:szCs w:val="22"/>
                <w:lang w:val="es-HN"/>
                <w14:ligatures w14:val="none"/>
              </w:rPr>
              <w:t>1</w:t>
            </w:r>
          </w:p>
        </w:tc>
        <w:tc>
          <w:tcPr>
            <w:tcW w:w="3320" w:type="pct"/>
            <w:tcBorders>
              <w:top w:val="single" w:sz="6" w:space="0" w:color="000000"/>
              <w:left w:val="single" w:sz="6" w:space="0" w:color="000000"/>
              <w:bottom w:val="single" w:sz="6" w:space="0" w:color="000000"/>
              <w:right w:val="single" w:sz="6" w:space="0" w:color="000000"/>
            </w:tcBorders>
          </w:tcPr>
          <w:p w14:paraId="3BAA72A7" w14:textId="7E0011C9" w:rsidR="00273791" w:rsidRPr="00F54B85" w:rsidRDefault="00273791" w:rsidP="00C17166">
            <w:pPr>
              <w:rPr>
                <w:rFonts w:eastAsia="Calibri" w:cs="Calibri"/>
                <w:kern w:val="0"/>
                <w:sz w:val="22"/>
                <w:szCs w:val="22"/>
                <w:lang w:val="es-HN"/>
                <w14:ligatures w14:val="none"/>
              </w:rPr>
            </w:pPr>
            <w:r w:rsidRPr="00F54B85">
              <w:rPr>
                <w:sz w:val="22"/>
                <w:szCs w:val="22"/>
              </w:rPr>
              <w:t>Mezcladora de concreto</w:t>
            </w:r>
          </w:p>
        </w:tc>
        <w:tc>
          <w:tcPr>
            <w:tcW w:w="755" w:type="pct"/>
            <w:tcBorders>
              <w:top w:val="single" w:sz="6" w:space="0" w:color="000000"/>
              <w:left w:val="single" w:sz="6" w:space="0" w:color="000000"/>
              <w:bottom w:val="single" w:sz="6" w:space="0" w:color="000000"/>
              <w:right w:val="single" w:sz="6" w:space="0" w:color="000000"/>
            </w:tcBorders>
          </w:tcPr>
          <w:p w14:paraId="1BE72B0D" w14:textId="1E86D6AE" w:rsidR="00273791" w:rsidRPr="00F54B85" w:rsidRDefault="00273791" w:rsidP="00C17166">
            <w:pPr>
              <w:spacing w:after="0" w:line="240" w:lineRule="auto"/>
              <w:jc w:val="center"/>
              <w:rPr>
                <w:rFonts w:eastAsia="Calibri" w:cs="Calibri"/>
                <w:kern w:val="0"/>
                <w:sz w:val="22"/>
                <w:szCs w:val="22"/>
                <w:lang w:val="es-HN"/>
                <w14:ligatures w14:val="none"/>
              </w:rPr>
            </w:pPr>
            <w:r w:rsidRPr="00F54B85">
              <w:rPr>
                <w:rFonts w:eastAsia="Calibri" w:cs="Calibri"/>
                <w:kern w:val="0"/>
                <w:sz w:val="22"/>
                <w:szCs w:val="22"/>
                <w:lang w:val="es-HN"/>
                <w14:ligatures w14:val="none"/>
              </w:rPr>
              <w:t>Unidad</w:t>
            </w:r>
          </w:p>
        </w:tc>
        <w:tc>
          <w:tcPr>
            <w:tcW w:w="626" w:type="pct"/>
            <w:tcBorders>
              <w:top w:val="single" w:sz="6" w:space="0" w:color="000000"/>
              <w:left w:val="single" w:sz="6" w:space="0" w:color="000000"/>
              <w:bottom w:val="single" w:sz="6" w:space="0" w:color="000000"/>
              <w:right w:val="single" w:sz="4" w:space="0" w:color="000000"/>
            </w:tcBorders>
          </w:tcPr>
          <w:p w14:paraId="14FD54ED" w14:textId="6068F4FB" w:rsidR="00273791" w:rsidRPr="00F54B85" w:rsidRDefault="00273791" w:rsidP="00C17166">
            <w:pPr>
              <w:spacing w:after="0" w:line="240" w:lineRule="auto"/>
              <w:jc w:val="center"/>
              <w:rPr>
                <w:rFonts w:eastAsia="Calibri" w:cs="Calibri"/>
                <w:kern w:val="0"/>
                <w:sz w:val="22"/>
                <w:szCs w:val="22"/>
                <w:lang w:val="es-HN"/>
                <w14:ligatures w14:val="none"/>
              </w:rPr>
            </w:pPr>
            <w:r w:rsidRPr="00F54B85">
              <w:rPr>
                <w:rFonts w:eastAsia="Calibri" w:cs="Calibri"/>
                <w:kern w:val="0"/>
                <w:sz w:val="22"/>
                <w:szCs w:val="22"/>
                <w:lang w:val="es-HN"/>
                <w14:ligatures w14:val="none"/>
              </w:rPr>
              <w:t>1</w:t>
            </w:r>
          </w:p>
        </w:tc>
      </w:tr>
      <w:tr w:rsidR="00273791" w:rsidRPr="00F54B85" w14:paraId="67EE27F0" w14:textId="77777777" w:rsidTr="00C17166">
        <w:trPr>
          <w:trHeight w:val="351"/>
          <w:jc w:val="center"/>
        </w:trPr>
        <w:tc>
          <w:tcPr>
            <w:tcW w:w="299" w:type="pct"/>
            <w:tcBorders>
              <w:top w:val="single" w:sz="6" w:space="0" w:color="000000"/>
              <w:left w:val="single" w:sz="4" w:space="0" w:color="000000"/>
              <w:bottom w:val="single" w:sz="6" w:space="0" w:color="000000"/>
              <w:right w:val="single" w:sz="6" w:space="0" w:color="000000"/>
            </w:tcBorders>
          </w:tcPr>
          <w:p w14:paraId="591F7087" w14:textId="0A7562E6" w:rsidR="00273791" w:rsidRPr="00F54B85" w:rsidRDefault="00FC0B1E" w:rsidP="00273791">
            <w:pPr>
              <w:spacing w:after="0" w:line="240" w:lineRule="auto"/>
              <w:jc w:val="left"/>
              <w:rPr>
                <w:rFonts w:eastAsia="Calibri" w:cs="Calibri"/>
                <w:kern w:val="0"/>
                <w:sz w:val="22"/>
                <w:szCs w:val="22"/>
                <w:lang w:val="es-HN"/>
                <w14:ligatures w14:val="none"/>
              </w:rPr>
            </w:pPr>
            <w:r>
              <w:rPr>
                <w:rFonts w:eastAsia="Calibri" w:cs="Calibri"/>
                <w:kern w:val="0"/>
                <w:sz w:val="22"/>
                <w:szCs w:val="22"/>
                <w:lang w:val="es-HN"/>
                <w14:ligatures w14:val="none"/>
              </w:rPr>
              <w:t>2</w:t>
            </w:r>
          </w:p>
        </w:tc>
        <w:tc>
          <w:tcPr>
            <w:tcW w:w="3320" w:type="pct"/>
            <w:tcBorders>
              <w:top w:val="single" w:sz="6" w:space="0" w:color="000000"/>
              <w:left w:val="single" w:sz="6" w:space="0" w:color="000000"/>
              <w:bottom w:val="single" w:sz="6" w:space="0" w:color="000000"/>
              <w:right w:val="single" w:sz="6" w:space="0" w:color="000000"/>
            </w:tcBorders>
          </w:tcPr>
          <w:p w14:paraId="262CCC4D" w14:textId="7B0BCB5B" w:rsidR="00273791" w:rsidRPr="00F54B85" w:rsidRDefault="00273791" w:rsidP="00273791">
            <w:pPr>
              <w:spacing w:after="0" w:line="240" w:lineRule="auto"/>
              <w:jc w:val="left"/>
              <w:rPr>
                <w:sz w:val="22"/>
                <w:szCs w:val="22"/>
              </w:rPr>
            </w:pPr>
            <w:r w:rsidRPr="00F54B85">
              <w:rPr>
                <w:sz w:val="22"/>
                <w:szCs w:val="22"/>
              </w:rPr>
              <w:t xml:space="preserve">Equipo de compactación Compactadora de plato o bailarina </w:t>
            </w:r>
          </w:p>
        </w:tc>
        <w:tc>
          <w:tcPr>
            <w:tcW w:w="755" w:type="pct"/>
            <w:tcBorders>
              <w:top w:val="single" w:sz="6" w:space="0" w:color="000000"/>
              <w:left w:val="single" w:sz="6" w:space="0" w:color="000000"/>
              <w:bottom w:val="single" w:sz="6" w:space="0" w:color="000000"/>
              <w:right w:val="single" w:sz="6" w:space="0" w:color="000000"/>
            </w:tcBorders>
          </w:tcPr>
          <w:p w14:paraId="1FA676F9" w14:textId="37801CD9" w:rsidR="00273791" w:rsidRPr="00F54B85" w:rsidRDefault="00273791" w:rsidP="00C17166">
            <w:pPr>
              <w:spacing w:after="0" w:line="240" w:lineRule="auto"/>
              <w:jc w:val="center"/>
              <w:rPr>
                <w:rFonts w:eastAsia="Calibri" w:cs="Calibri"/>
                <w:kern w:val="0"/>
                <w:sz w:val="22"/>
                <w:szCs w:val="22"/>
                <w:lang w:val="es-HN"/>
                <w14:ligatures w14:val="none"/>
              </w:rPr>
            </w:pPr>
            <w:r w:rsidRPr="00F54B85">
              <w:rPr>
                <w:rFonts w:eastAsia="Calibri" w:cs="Calibri"/>
                <w:kern w:val="0"/>
                <w:sz w:val="22"/>
                <w:szCs w:val="22"/>
                <w:lang w:val="es-HN"/>
                <w14:ligatures w14:val="none"/>
              </w:rPr>
              <w:t>Unidad</w:t>
            </w:r>
          </w:p>
        </w:tc>
        <w:tc>
          <w:tcPr>
            <w:tcW w:w="626" w:type="pct"/>
            <w:tcBorders>
              <w:top w:val="single" w:sz="6" w:space="0" w:color="000000"/>
              <w:left w:val="single" w:sz="6" w:space="0" w:color="000000"/>
              <w:bottom w:val="single" w:sz="6" w:space="0" w:color="000000"/>
              <w:right w:val="single" w:sz="4" w:space="0" w:color="000000"/>
            </w:tcBorders>
          </w:tcPr>
          <w:p w14:paraId="502EEF7E" w14:textId="37084ACA" w:rsidR="00273791" w:rsidRPr="00F54B85" w:rsidRDefault="00273791" w:rsidP="00C17166">
            <w:pPr>
              <w:spacing w:after="0" w:line="240" w:lineRule="auto"/>
              <w:jc w:val="center"/>
              <w:rPr>
                <w:rFonts w:eastAsia="Calibri" w:cs="Calibri"/>
                <w:kern w:val="0"/>
                <w:sz w:val="22"/>
                <w:szCs w:val="22"/>
                <w:lang w:val="es-HN"/>
                <w14:ligatures w14:val="none"/>
              </w:rPr>
            </w:pPr>
            <w:r w:rsidRPr="00F54B85">
              <w:rPr>
                <w:rFonts w:eastAsia="Calibri" w:cs="Calibri"/>
                <w:kern w:val="0"/>
                <w:sz w:val="22"/>
                <w:szCs w:val="22"/>
                <w:lang w:val="es-HN"/>
                <w14:ligatures w14:val="none"/>
              </w:rPr>
              <w:t>1</w:t>
            </w:r>
          </w:p>
        </w:tc>
      </w:tr>
      <w:tr w:rsidR="00D31CB4" w:rsidRPr="00F54B85" w14:paraId="2D8CC95B" w14:textId="77777777" w:rsidTr="00C17166">
        <w:trPr>
          <w:trHeight w:val="351"/>
          <w:jc w:val="center"/>
        </w:trPr>
        <w:tc>
          <w:tcPr>
            <w:tcW w:w="299" w:type="pct"/>
            <w:tcBorders>
              <w:top w:val="single" w:sz="6" w:space="0" w:color="000000"/>
              <w:left w:val="single" w:sz="4" w:space="0" w:color="000000"/>
              <w:bottom w:val="single" w:sz="6" w:space="0" w:color="000000"/>
              <w:right w:val="single" w:sz="6" w:space="0" w:color="000000"/>
            </w:tcBorders>
          </w:tcPr>
          <w:p w14:paraId="66FF9E8B" w14:textId="65D27188" w:rsidR="00D31CB4" w:rsidRDefault="003D1D3A" w:rsidP="00273791">
            <w:pPr>
              <w:spacing w:after="0" w:line="240" w:lineRule="auto"/>
              <w:jc w:val="left"/>
              <w:rPr>
                <w:rFonts w:eastAsia="Calibri" w:cs="Calibri"/>
                <w:kern w:val="0"/>
                <w:sz w:val="22"/>
                <w:szCs w:val="22"/>
                <w:lang w:val="es-HN"/>
                <w14:ligatures w14:val="none"/>
              </w:rPr>
            </w:pPr>
            <w:r>
              <w:rPr>
                <w:rFonts w:eastAsia="Calibri" w:cs="Calibri"/>
                <w:kern w:val="0"/>
                <w:sz w:val="22"/>
                <w:szCs w:val="22"/>
                <w:lang w:val="es-HN"/>
                <w14:ligatures w14:val="none"/>
              </w:rPr>
              <w:t>3</w:t>
            </w:r>
          </w:p>
        </w:tc>
        <w:tc>
          <w:tcPr>
            <w:tcW w:w="3320" w:type="pct"/>
            <w:tcBorders>
              <w:top w:val="single" w:sz="6" w:space="0" w:color="000000"/>
              <w:left w:val="single" w:sz="6" w:space="0" w:color="000000"/>
              <w:bottom w:val="single" w:sz="6" w:space="0" w:color="000000"/>
              <w:right w:val="single" w:sz="6" w:space="0" w:color="000000"/>
            </w:tcBorders>
          </w:tcPr>
          <w:p w14:paraId="777234DA" w14:textId="0D80F83E" w:rsidR="00D31CB4" w:rsidRPr="00F54B85" w:rsidRDefault="00D31CB4" w:rsidP="00273791">
            <w:pPr>
              <w:spacing w:after="0" w:line="240" w:lineRule="auto"/>
              <w:jc w:val="left"/>
              <w:rPr>
                <w:sz w:val="22"/>
                <w:szCs w:val="22"/>
              </w:rPr>
            </w:pPr>
            <w:r w:rsidRPr="00D31CB4">
              <w:rPr>
                <w:sz w:val="22"/>
                <w:szCs w:val="22"/>
              </w:rPr>
              <w:t>Equipo Topográfico Básico</w:t>
            </w:r>
          </w:p>
        </w:tc>
        <w:tc>
          <w:tcPr>
            <w:tcW w:w="755" w:type="pct"/>
            <w:tcBorders>
              <w:top w:val="single" w:sz="6" w:space="0" w:color="000000"/>
              <w:left w:val="single" w:sz="6" w:space="0" w:color="000000"/>
              <w:bottom w:val="single" w:sz="6" w:space="0" w:color="000000"/>
              <w:right w:val="single" w:sz="6" w:space="0" w:color="000000"/>
            </w:tcBorders>
          </w:tcPr>
          <w:p w14:paraId="736280C9" w14:textId="1F2E9A41" w:rsidR="00D31CB4" w:rsidRPr="00F54B85" w:rsidRDefault="003D1D3A" w:rsidP="00C17166">
            <w:pPr>
              <w:spacing w:after="0" w:line="240" w:lineRule="auto"/>
              <w:jc w:val="center"/>
              <w:rPr>
                <w:rFonts w:eastAsia="Calibri" w:cs="Calibri"/>
                <w:kern w:val="0"/>
                <w:sz w:val="22"/>
                <w:szCs w:val="22"/>
                <w:lang w:val="es-HN"/>
                <w14:ligatures w14:val="none"/>
              </w:rPr>
            </w:pPr>
            <w:r>
              <w:rPr>
                <w:rFonts w:eastAsia="Calibri" w:cs="Calibri"/>
                <w:kern w:val="0"/>
                <w:sz w:val="22"/>
                <w:szCs w:val="22"/>
                <w:lang w:val="es-HN"/>
                <w14:ligatures w14:val="none"/>
              </w:rPr>
              <w:t>Juego</w:t>
            </w:r>
          </w:p>
        </w:tc>
        <w:tc>
          <w:tcPr>
            <w:tcW w:w="626" w:type="pct"/>
            <w:tcBorders>
              <w:top w:val="single" w:sz="6" w:space="0" w:color="000000"/>
              <w:left w:val="single" w:sz="6" w:space="0" w:color="000000"/>
              <w:bottom w:val="single" w:sz="6" w:space="0" w:color="000000"/>
              <w:right w:val="single" w:sz="4" w:space="0" w:color="000000"/>
            </w:tcBorders>
          </w:tcPr>
          <w:p w14:paraId="24F386F2" w14:textId="18944948" w:rsidR="00D31CB4" w:rsidRPr="00F54B85" w:rsidRDefault="003D1D3A" w:rsidP="00C17166">
            <w:pPr>
              <w:spacing w:after="0" w:line="240" w:lineRule="auto"/>
              <w:jc w:val="center"/>
              <w:rPr>
                <w:rFonts w:eastAsia="Calibri" w:cs="Calibri"/>
                <w:kern w:val="0"/>
                <w:sz w:val="22"/>
                <w:szCs w:val="22"/>
                <w:lang w:val="es-HN"/>
                <w14:ligatures w14:val="none"/>
              </w:rPr>
            </w:pPr>
            <w:r>
              <w:rPr>
                <w:rFonts w:eastAsia="Calibri" w:cs="Calibri"/>
                <w:kern w:val="0"/>
                <w:sz w:val="22"/>
                <w:szCs w:val="22"/>
                <w:lang w:val="es-HN"/>
                <w14:ligatures w14:val="none"/>
              </w:rPr>
              <w:t>1</w:t>
            </w:r>
          </w:p>
        </w:tc>
      </w:tr>
      <w:tr w:rsidR="00D31CB4" w:rsidRPr="00F54B85" w14:paraId="49B91B0A" w14:textId="77777777" w:rsidTr="00C17166">
        <w:trPr>
          <w:trHeight w:val="351"/>
          <w:jc w:val="center"/>
        </w:trPr>
        <w:tc>
          <w:tcPr>
            <w:tcW w:w="299" w:type="pct"/>
            <w:tcBorders>
              <w:top w:val="single" w:sz="6" w:space="0" w:color="000000"/>
              <w:left w:val="single" w:sz="4" w:space="0" w:color="000000"/>
              <w:bottom w:val="single" w:sz="6" w:space="0" w:color="000000"/>
              <w:right w:val="single" w:sz="6" w:space="0" w:color="000000"/>
            </w:tcBorders>
          </w:tcPr>
          <w:p w14:paraId="59E46ED3" w14:textId="555A57AE" w:rsidR="00D31CB4" w:rsidRDefault="003D1D3A" w:rsidP="00273791">
            <w:pPr>
              <w:spacing w:after="0" w:line="240" w:lineRule="auto"/>
              <w:jc w:val="left"/>
              <w:rPr>
                <w:rFonts w:eastAsia="Calibri" w:cs="Calibri"/>
                <w:kern w:val="0"/>
                <w:sz w:val="22"/>
                <w:szCs w:val="22"/>
                <w:lang w:val="es-HN"/>
                <w14:ligatures w14:val="none"/>
              </w:rPr>
            </w:pPr>
            <w:r>
              <w:rPr>
                <w:rFonts w:eastAsia="Calibri" w:cs="Calibri"/>
                <w:kern w:val="0"/>
                <w:sz w:val="22"/>
                <w:szCs w:val="22"/>
                <w:lang w:val="es-HN"/>
                <w14:ligatures w14:val="none"/>
              </w:rPr>
              <w:t>4</w:t>
            </w:r>
          </w:p>
        </w:tc>
        <w:tc>
          <w:tcPr>
            <w:tcW w:w="3320" w:type="pct"/>
            <w:tcBorders>
              <w:top w:val="single" w:sz="6" w:space="0" w:color="000000"/>
              <w:left w:val="single" w:sz="6" w:space="0" w:color="000000"/>
              <w:bottom w:val="single" w:sz="6" w:space="0" w:color="000000"/>
              <w:right w:val="single" w:sz="6" w:space="0" w:color="000000"/>
            </w:tcBorders>
          </w:tcPr>
          <w:p w14:paraId="2B7C7264" w14:textId="23CAB12A" w:rsidR="00D31CB4" w:rsidRPr="00D31CB4" w:rsidRDefault="00D31CB4" w:rsidP="00273791">
            <w:pPr>
              <w:spacing w:after="0" w:line="240" w:lineRule="auto"/>
              <w:jc w:val="left"/>
              <w:rPr>
                <w:sz w:val="22"/>
                <w:szCs w:val="22"/>
                <w:lang w:val="es-HN"/>
              </w:rPr>
            </w:pPr>
            <w:r w:rsidRPr="00D31CB4">
              <w:rPr>
                <w:sz w:val="22"/>
                <w:szCs w:val="22"/>
                <w:lang w:val="es-HN"/>
              </w:rPr>
              <w:t>Andamios  o Sistema de Encofrado Metálico/Modular</w:t>
            </w:r>
          </w:p>
        </w:tc>
        <w:tc>
          <w:tcPr>
            <w:tcW w:w="755" w:type="pct"/>
            <w:tcBorders>
              <w:top w:val="single" w:sz="6" w:space="0" w:color="000000"/>
              <w:left w:val="single" w:sz="6" w:space="0" w:color="000000"/>
              <w:bottom w:val="single" w:sz="6" w:space="0" w:color="000000"/>
              <w:right w:val="single" w:sz="6" w:space="0" w:color="000000"/>
            </w:tcBorders>
          </w:tcPr>
          <w:p w14:paraId="603D39B9" w14:textId="45F417B3" w:rsidR="00D31CB4" w:rsidRPr="00F54B85" w:rsidRDefault="003D1D3A" w:rsidP="00C17166">
            <w:pPr>
              <w:spacing w:after="0" w:line="240" w:lineRule="auto"/>
              <w:jc w:val="center"/>
              <w:rPr>
                <w:rFonts w:eastAsia="Calibri" w:cs="Calibri"/>
                <w:kern w:val="0"/>
                <w:sz w:val="22"/>
                <w:szCs w:val="22"/>
                <w:lang w:val="es-HN"/>
                <w14:ligatures w14:val="none"/>
              </w:rPr>
            </w:pPr>
            <w:r>
              <w:rPr>
                <w:rFonts w:eastAsia="Calibri" w:cs="Calibri"/>
                <w:kern w:val="0"/>
                <w:sz w:val="22"/>
                <w:szCs w:val="22"/>
                <w:lang w:val="es-HN"/>
                <w14:ligatures w14:val="none"/>
              </w:rPr>
              <w:t>Juego/</w:t>
            </w:r>
            <w:r w:rsidR="00A325AB">
              <w:rPr>
                <w:rFonts w:eastAsia="Calibri" w:cs="Calibri"/>
                <w:kern w:val="0"/>
                <w:sz w:val="22"/>
                <w:szCs w:val="22"/>
                <w:lang w:val="es-HN"/>
                <w14:ligatures w14:val="none"/>
              </w:rPr>
              <w:t>modulo</w:t>
            </w:r>
            <w:r>
              <w:rPr>
                <w:rFonts w:eastAsia="Calibri" w:cs="Calibri"/>
                <w:kern w:val="0"/>
                <w:sz w:val="22"/>
                <w:szCs w:val="22"/>
                <w:lang w:val="es-HN"/>
                <w14:ligatures w14:val="none"/>
              </w:rPr>
              <w:t xml:space="preserve"> </w:t>
            </w:r>
          </w:p>
        </w:tc>
        <w:tc>
          <w:tcPr>
            <w:tcW w:w="626" w:type="pct"/>
            <w:tcBorders>
              <w:top w:val="single" w:sz="6" w:space="0" w:color="000000"/>
              <w:left w:val="single" w:sz="6" w:space="0" w:color="000000"/>
              <w:bottom w:val="single" w:sz="6" w:space="0" w:color="000000"/>
              <w:right w:val="single" w:sz="4" w:space="0" w:color="000000"/>
            </w:tcBorders>
          </w:tcPr>
          <w:p w14:paraId="27DC4E6B" w14:textId="5690157A" w:rsidR="00D31CB4" w:rsidRPr="00F54B85" w:rsidRDefault="003D1D3A" w:rsidP="00C17166">
            <w:pPr>
              <w:spacing w:after="0" w:line="240" w:lineRule="auto"/>
              <w:jc w:val="center"/>
              <w:rPr>
                <w:rFonts w:eastAsia="Calibri" w:cs="Calibri"/>
                <w:kern w:val="0"/>
                <w:sz w:val="22"/>
                <w:szCs w:val="22"/>
                <w:lang w:val="es-HN"/>
                <w14:ligatures w14:val="none"/>
              </w:rPr>
            </w:pPr>
            <w:r>
              <w:rPr>
                <w:rFonts w:eastAsia="Calibri" w:cs="Calibri"/>
                <w:kern w:val="0"/>
                <w:sz w:val="22"/>
                <w:szCs w:val="22"/>
                <w:lang w:val="es-HN"/>
                <w14:ligatures w14:val="none"/>
              </w:rPr>
              <w:t xml:space="preserve">1 </w:t>
            </w:r>
          </w:p>
        </w:tc>
      </w:tr>
      <w:tr w:rsidR="00D31CB4" w:rsidRPr="00F54B85" w14:paraId="73D01DE8" w14:textId="77777777" w:rsidTr="00C17166">
        <w:trPr>
          <w:trHeight w:val="351"/>
          <w:jc w:val="center"/>
        </w:trPr>
        <w:tc>
          <w:tcPr>
            <w:tcW w:w="299" w:type="pct"/>
            <w:tcBorders>
              <w:top w:val="single" w:sz="6" w:space="0" w:color="000000"/>
              <w:left w:val="single" w:sz="4" w:space="0" w:color="000000"/>
              <w:bottom w:val="single" w:sz="6" w:space="0" w:color="000000"/>
              <w:right w:val="single" w:sz="6" w:space="0" w:color="000000"/>
            </w:tcBorders>
          </w:tcPr>
          <w:p w14:paraId="7771D68C" w14:textId="05E28FEC" w:rsidR="00D31CB4" w:rsidRDefault="003D1D3A" w:rsidP="00273791">
            <w:pPr>
              <w:spacing w:after="0" w:line="240" w:lineRule="auto"/>
              <w:jc w:val="left"/>
              <w:rPr>
                <w:rFonts w:eastAsia="Calibri" w:cs="Calibri"/>
                <w:kern w:val="0"/>
                <w:sz w:val="22"/>
                <w:szCs w:val="22"/>
                <w:lang w:val="es-HN"/>
                <w14:ligatures w14:val="none"/>
              </w:rPr>
            </w:pPr>
            <w:r>
              <w:rPr>
                <w:rFonts w:eastAsia="Calibri" w:cs="Calibri"/>
                <w:kern w:val="0"/>
                <w:sz w:val="22"/>
                <w:szCs w:val="22"/>
                <w:lang w:val="es-HN"/>
                <w14:ligatures w14:val="none"/>
              </w:rPr>
              <w:t>5</w:t>
            </w:r>
          </w:p>
        </w:tc>
        <w:tc>
          <w:tcPr>
            <w:tcW w:w="3320" w:type="pct"/>
            <w:tcBorders>
              <w:top w:val="single" w:sz="6" w:space="0" w:color="000000"/>
              <w:left w:val="single" w:sz="6" w:space="0" w:color="000000"/>
              <w:bottom w:val="single" w:sz="6" w:space="0" w:color="000000"/>
              <w:right w:val="single" w:sz="6" w:space="0" w:color="000000"/>
            </w:tcBorders>
          </w:tcPr>
          <w:p w14:paraId="6540B4F0" w14:textId="4D5BD9F3" w:rsidR="00D31CB4" w:rsidRPr="00F54B85" w:rsidRDefault="00D31CB4" w:rsidP="00273791">
            <w:pPr>
              <w:spacing w:after="0" w:line="240" w:lineRule="auto"/>
              <w:jc w:val="left"/>
              <w:rPr>
                <w:sz w:val="22"/>
                <w:szCs w:val="22"/>
              </w:rPr>
            </w:pPr>
            <w:r w:rsidRPr="00D31CB4">
              <w:rPr>
                <w:sz w:val="22"/>
                <w:szCs w:val="22"/>
              </w:rPr>
              <w:t>Herramienta Menor de Seguridad y Corte</w:t>
            </w:r>
          </w:p>
        </w:tc>
        <w:tc>
          <w:tcPr>
            <w:tcW w:w="755" w:type="pct"/>
            <w:tcBorders>
              <w:top w:val="single" w:sz="6" w:space="0" w:color="000000"/>
              <w:left w:val="single" w:sz="6" w:space="0" w:color="000000"/>
              <w:bottom w:val="single" w:sz="6" w:space="0" w:color="000000"/>
              <w:right w:val="single" w:sz="6" w:space="0" w:color="000000"/>
            </w:tcBorders>
          </w:tcPr>
          <w:p w14:paraId="7E6A5398" w14:textId="79891629" w:rsidR="00D31CB4" w:rsidRPr="00F54B85" w:rsidRDefault="003D1D3A" w:rsidP="00C17166">
            <w:pPr>
              <w:spacing w:after="0" w:line="240" w:lineRule="auto"/>
              <w:jc w:val="center"/>
              <w:rPr>
                <w:rFonts w:eastAsia="Calibri" w:cs="Calibri"/>
                <w:kern w:val="0"/>
                <w:sz w:val="22"/>
                <w:szCs w:val="22"/>
                <w:lang w:val="es-HN"/>
                <w14:ligatures w14:val="none"/>
              </w:rPr>
            </w:pPr>
            <w:r>
              <w:rPr>
                <w:rFonts w:eastAsia="Calibri" w:cs="Calibri"/>
                <w:kern w:val="0"/>
                <w:sz w:val="22"/>
                <w:szCs w:val="22"/>
                <w:lang w:val="es-HN"/>
                <w14:ligatures w14:val="none"/>
              </w:rPr>
              <w:t>Lote</w:t>
            </w:r>
          </w:p>
        </w:tc>
        <w:tc>
          <w:tcPr>
            <w:tcW w:w="626" w:type="pct"/>
            <w:tcBorders>
              <w:top w:val="single" w:sz="6" w:space="0" w:color="000000"/>
              <w:left w:val="single" w:sz="6" w:space="0" w:color="000000"/>
              <w:bottom w:val="single" w:sz="6" w:space="0" w:color="000000"/>
              <w:right w:val="single" w:sz="4" w:space="0" w:color="000000"/>
            </w:tcBorders>
          </w:tcPr>
          <w:p w14:paraId="5015EA73" w14:textId="1B24274C" w:rsidR="00D31CB4" w:rsidRPr="00F54B85" w:rsidRDefault="003D1D3A" w:rsidP="00C17166">
            <w:pPr>
              <w:spacing w:after="0" w:line="240" w:lineRule="auto"/>
              <w:jc w:val="center"/>
              <w:rPr>
                <w:rFonts w:eastAsia="Calibri" w:cs="Calibri"/>
                <w:kern w:val="0"/>
                <w:sz w:val="22"/>
                <w:szCs w:val="22"/>
                <w:lang w:val="es-HN"/>
                <w14:ligatures w14:val="none"/>
              </w:rPr>
            </w:pPr>
            <w:r>
              <w:rPr>
                <w:rFonts w:eastAsia="Calibri" w:cs="Calibri"/>
                <w:kern w:val="0"/>
                <w:sz w:val="22"/>
                <w:szCs w:val="22"/>
                <w:lang w:val="es-HN"/>
                <w14:ligatures w14:val="none"/>
              </w:rPr>
              <w:t>1</w:t>
            </w:r>
          </w:p>
        </w:tc>
      </w:tr>
      <w:tr w:rsidR="00273791" w:rsidRPr="00F54B85" w14:paraId="4B0F5E08" w14:textId="77777777" w:rsidTr="00C17166">
        <w:trPr>
          <w:trHeight w:val="351"/>
          <w:jc w:val="center"/>
        </w:trPr>
        <w:tc>
          <w:tcPr>
            <w:tcW w:w="299" w:type="pct"/>
            <w:tcBorders>
              <w:top w:val="single" w:sz="6" w:space="0" w:color="000000"/>
              <w:left w:val="single" w:sz="4" w:space="0" w:color="000000"/>
              <w:bottom w:val="single" w:sz="6" w:space="0" w:color="000000"/>
              <w:right w:val="single" w:sz="6" w:space="0" w:color="000000"/>
            </w:tcBorders>
          </w:tcPr>
          <w:p w14:paraId="465193C7" w14:textId="30B7669A" w:rsidR="00273791" w:rsidRPr="00F54B85" w:rsidRDefault="003D1D3A" w:rsidP="00273791">
            <w:pPr>
              <w:spacing w:after="0" w:line="240" w:lineRule="auto"/>
              <w:jc w:val="left"/>
              <w:rPr>
                <w:rFonts w:eastAsia="Calibri" w:cs="Calibri"/>
                <w:kern w:val="0"/>
                <w:sz w:val="22"/>
                <w:szCs w:val="22"/>
                <w:lang w:val="es-HN"/>
                <w14:ligatures w14:val="none"/>
              </w:rPr>
            </w:pPr>
            <w:r>
              <w:rPr>
                <w:rFonts w:eastAsia="Calibri" w:cs="Calibri"/>
                <w:kern w:val="0"/>
                <w:sz w:val="22"/>
                <w:szCs w:val="22"/>
                <w:lang w:val="es-HN"/>
                <w14:ligatures w14:val="none"/>
              </w:rPr>
              <w:t>6</w:t>
            </w:r>
          </w:p>
        </w:tc>
        <w:tc>
          <w:tcPr>
            <w:tcW w:w="3320" w:type="pct"/>
            <w:tcBorders>
              <w:top w:val="single" w:sz="6" w:space="0" w:color="000000"/>
              <w:left w:val="single" w:sz="6" w:space="0" w:color="000000"/>
              <w:bottom w:val="single" w:sz="6" w:space="0" w:color="000000"/>
              <w:right w:val="single" w:sz="6" w:space="0" w:color="000000"/>
            </w:tcBorders>
          </w:tcPr>
          <w:p w14:paraId="429F014D" w14:textId="18952814" w:rsidR="00273791" w:rsidRPr="00F54B85" w:rsidRDefault="00D31CB4" w:rsidP="00273791">
            <w:pPr>
              <w:spacing w:after="0" w:line="240" w:lineRule="auto"/>
              <w:jc w:val="left"/>
              <w:rPr>
                <w:sz w:val="22"/>
                <w:szCs w:val="22"/>
              </w:rPr>
            </w:pPr>
            <w:r w:rsidRPr="00D31CB4">
              <w:rPr>
                <w:sz w:val="22"/>
                <w:szCs w:val="22"/>
              </w:rPr>
              <w:t>Planta Eléctrica (Generador)</w:t>
            </w:r>
          </w:p>
        </w:tc>
        <w:tc>
          <w:tcPr>
            <w:tcW w:w="755" w:type="pct"/>
            <w:tcBorders>
              <w:top w:val="single" w:sz="6" w:space="0" w:color="000000"/>
              <w:left w:val="single" w:sz="6" w:space="0" w:color="000000"/>
              <w:bottom w:val="single" w:sz="6" w:space="0" w:color="000000"/>
              <w:right w:val="single" w:sz="6" w:space="0" w:color="000000"/>
            </w:tcBorders>
          </w:tcPr>
          <w:p w14:paraId="6901AFCD" w14:textId="1A236E8A" w:rsidR="00273791" w:rsidRPr="00F54B85" w:rsidRDefault="00273791" w:rsidP="00C17166">
            <w:pPr>
              <w:spacing w:after="0" w:line="240" w:lineRule="auto"/>
              <w:jc w:val="center"/>
              <w:rPr>
                <w:rFonts w:eastAsia="Calibri" w:cs="Calibri"/>
                <w:kern w:val="0"/>
                <w:sz w:val="22"/>
                <w:szCs w:val="22"/>
                <w:lang w:val="es-HN"/>
                <w14:ligatures w14:val="none"/>
              </w:rPr>
            </w:pPr>
            <w:r w:rsidRPr="00F54B85">
              <w:rPr>
                <w:rFonts w:eastAsia="Calibri" w:cs="Calibri"/>
                <w:kern w:val="0"/>
                <w:sz w:val="22"/>
                <w:szCs w:val="22"/>
                <w:lang w:val="es-HN"/>
                <w14:ligatures w14:val="none"/>
              </w:rPr>
              <w:t>Unidad</w:t>
            </w:r>
          </w:p>
        </w:tc>
        <w:tc>
          <w:tcPr>
            <w:tcW w:w="626" w:type="pct"/>
            <w:tcBorders>
              <w:top w:val="single" w:sz="6" w:space="0" w:color="000000"/>
              <w:left w:val="single" w:sz="6" w:space="0" w:color="000000"/>
              <w:bottom w:val="single" w:sz="6" w:space="0" w:color="000000"/>
              <w:right w:val="single" w:sz="4" w:space="0" w:color="000000"/>
            </w:tcBorders>
          </w:tcPr>
          <w:p w14:paraId="00C23A98" w14:textId="68A36EB7" w:rsidR="00273791" w:rsidRPr="00F54B85" w:rsidRDefault="00273791" w:rsidP="00C17166">
            <w:pPr>
              <w:spacing w:after="0" w:line="240" w:lineRule="auto"/>
              <w:jc w:val="center"/>
              <w:rPr>
                <w:rFonts w:eastAsia="Calibri" w:cs="Calibri"/>
                <w:kern w:val="0"/>
                <w:sz w:val="22"/>
                <w:szCs w:val="22"/>
                <w:lang w:val="es-HN"/>
                <w14:ligatures w14:val="none"/>
              </w:rPr>
            </w:pPr>
            <w:r w:rsidRPr="00F54B85">
              <w:rPr>
                <w:rFonts w:eastAsia="Calibri" w:cs="Calibri"/>
                <w:kern w:val="0"/>
                <w:sz w:val="22"/>
                <w:szCs w:val="22"/>
                <w:lang w:val="es-HN"/>
                <w14:ligatures w14:val="none"/>
              </w:rPr>
              <w:t>1</w:t>
            </w:r>
          </w:p>
        </w:tc>
      </w:tr>
    </w:tbl>
    <w:p w14:paraId="4FB46EEB" w14:textId="77777777" w:rsidR="00DA03AA" w:rsidRPr="00AA2F9C" w:rsidRDefault="00DA03AA" w:rsidP="00DA03AA"/>
    <w:p w14:paraId="04ECFD56" w14:textId="5BCA06E4" w:rsidR="00B770B6" w:rsidRPr="00AA2F9C" w:rsidRDefault="002E7B63" w:rsidP="00F54B85">
      <w:pPr>
        <w:pStyle w:val="Prrafodelista"/>
        <w:numPr>
          <w:ilvl w:val="0"/>
          <w:numId w:val="2"/>
        </w:numPr>
      </w:pPr>
      <w:r w:rsidRPr="00AA2F9C">
        <w:t xml:space="preserve">Contar con personal técnico calificado y con experiencia para desempeñarse en el Sitio de la Obra, con los siguientes requisitos: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2" w:type="dxa"/>
          <w:left w:w="107" w:type="dxa"/>
          <w:right w:w="54" w:type="dxa"/>
        </w:tblCellMar>
        <w:tblLook w:val="04A0" w:firstRow="1" w:lastRow="0" w:firstColumn="1" w:lastColumn="0" w:noHBand="0" w:noVBand="1"/>
      </w:tblPr>
      <w:tblGrid>
        <w:gridCol w:w="483"/>
        <w:gridCol w:w="3030"/>
        <w:gridCol w:w="1253"/>
        <w:gridCol w:w="4628"/>
      </w:tblGrid>
      <w:tr w:rsidR="001C6BCC" w:rsidRPr="00F54B85" w14:paraId="7ED80C90" w14:textId="77777777" w:rsidTr="00F54B85">
        <w:trPr>
          <w:trHeight w:val="463"/>
          <w:tblHeader/>
          <w:jc w:val="center"/>
        </w:trPr>
        <w:tc>
          <w:tcPr>
            <w:tcW w:w="224" w:type="pct"/>
            <w:shd w:val="clear" w:color="auto" w:fill="D9D9D9"/>
          </w:tcPr>
          <w:p w14:paraId="36275573" w14:textId="433F09A4" w:rsidR="001C6BCC" w:rsidRPr="00F54B85" w:rsidRDefault="001C6BCC" w:rsidP="002E7B63">
            <w:pPr>
              <w:spacing w:after="0" w:line="240" w:lineRule="auto"/>
              <w:jc w:val="center"/>
              <w:rPr>
                <w:rFonts w:eastAsia="Calibri" w:cs="Calibri"/>
                <w:b/>
                <w:kern w:val="0"/>
                <w:sz w:val="22"/>
                <w:szCs w:val="22"/>
                <w:lang w:val="es-HN"/>
                <w14:ligatures w14:val="none"/>
              </w:rPr>
            </w:pPr>
            <w:r w:rsidRPr="00F54B85">
              <w:rPr>
                <w:rFonts w:eastAsia="Calibri" w:cs="Calibri"/>
                <w:b/>
                <w:kern w:val="0"/>
                <w:sz w:val="22"/>
                <w:szCs w:val="22"/>
                <w:lang w:val="es-HN"/>
                <w14:ligatures w14:val="none"/>
              </w:rPr>
              <w:lastRenderedPageBreak/>
              <w:t>No.</w:t>
            </w:r>
          </w:p>
        </w:tc>
        <w:tc>
          <w:tcPr>
            <w:tcW w:w="1624" w:type="pct"/>
            <w:shd w:val="clear" w:color="auto" w:fill="D9D9D9"/>
          </w:tcPr>
          <w:p w14:paraId="33C4EE41" w14:textId="31FF9C99" w:rsidR="001C6BCC" w:rsidRPr="00F54B85" w:rsidRDefault="001C6BCC" w:rsidP="002E7B63">
            <w:pPr>
              <w:spacing w:after="0" w:line="240" w:lineRule="auto"/>
              <w:jc w:val="center"/>
              <w:rPr>
                <w:rFonts w:eastAsia="Calibri" w:cs="Calibri"/>
                <w:kern w:val="0"/>
                <w:sz w:val="22"/>
                <w:szCs w:val="22"/>
                <w:lang w:val="es-HN"/>
                <w14:ligatures w14:val="none"/>
              </w:rPr>
            </w:pPr>
            <w:r w:rsidRPr="00F54B85">
              <w:rPr>
                <w:rFonts w:eastAsia="Calibri" w:cs="Calibri"/>
                <w:b/>
                <w:kern w:val="0"/>
                <w:sz w:val="22"/>
                <w:szCs w:val="22"/>
                <w:lang w:val="es-HN"/>
                <w14:ligatures w14:val="none"/>
              </w:rPr>
              <w:t>Personal Técnico *</w:t>
            </w:r>
          </w:p>
        </w:tc>
        <w:tc>
          <w:tcPr>
            <w:tcW w:w="678" w:type="pct"/>
            <w:shd w:val="clear" w:color="auto" w:fill="D9D9D9"/>
          </w:tcPr>
          <w:p w14:paraId="24F51493" w14:textId="77777777" w:rsidR="001C6BCC" w:rsidRPr="00F54B85" w:rsidRDefault="001C6BCC" w:rsidP="002E7B63">
            <w:pPr>
              <w:spacing w:after="0" w:line="240" w:lineRule="auto"/>
              <w:jc w:val="left"/>
              <w:rPr>
                <w:rFonts w:eastAsia="Calibri" w:cs="Calibri"/>
                <w:kern w:val="0"/>
                <w:sz w:val="22"/>
                <w:szCs w:val="22"/>
                <w:lang w:val="es-HN"/>
                <w14:ligatures w14:val="none"/>
              </w:rPr>
            </w:pPr>
            <w:r w:rsidRPr="00F54B85">
              <w:rPr>
                <w:rFonts w:eastAsia="Calibri" w:cs="Calibri"/>
                <w:b/>
                <w:kern w:val="0"/>
                <w:sz w:val="22"/>
                <w:szCs w:val="22"/>
                <w:lang w:val="es-HN"/>
                <w14:ligatures w14:val="none"/>
              </w:rPr>
              <w:t xml:space="preserve">Cantidad </w:t>
            </w:r>
          </w:p>
        </w:tc>
        <w:tc>
          <w:tcPr>
            <w:tcW w:w="2474" w:type="pct"/>
            <w:shd w:val="clear" w:color="auto" w:fill="D9D9D9"/>
          </w:tcPr>
          <w:p w14:paraId="69230086" w14:textId="77777777" w:rsidR="001C6BCC" w:rsidRPr="00F54B85" w:rsidRDefault="001C6BCC" w:rsidP="002E7B63">
            <w:pPr>
              <w:spacing w:after="0" w:line="240" w:lineRule="auto"/>
              <w:jc w:val="center"/>
              <w:rPr>
                <w:rFonts w:eastAsia="Calibri" w:cs="Calibri"/>
                <w:kern w:val="0"/>
                <w:sz w:val="22"/>
                <w:szCs w:val="22"/>
                <w:lang w:val="es-HN"/>
                <w14:ligatures w14:val="none"/>
              </w:rPr>
            </w:pPr>
            <w:r w:rsidRPr="00F54B85">
              <w:rPr>
                <w:rFonts w:eastAsia="Calibri" w:cs="Calibri"/>
                <w:b/>
                <w:kern w:val="0"/>
                <w:sz w:val="22"/>
                <w:szCs w:val="22"/>
                <w:lang w:val="es-HN"/>
                <w14:ligatures w14:val="none"/>
              </w:rPr>
              <w:t xml:space="preserve">Experiencia </w:t>
            </w:r>
          </w:p>
        </w:tc>
      </w:tr>
      <w:tr w:rsidR="001C6BCC" w:rsidRPr="00F54B85" w14:paraId="05E6FA69" w14:textId="77777777" w:rsidTr="001C6BCC">
        <w:trPr>
          <w:trHeight w:val="1206"/>
          <w:jc w:val="center"/>
        </w:trPr>
        <w:tc>
          <w:tcPr>
            <w:tcW w:w="224" w:type="pct"/>
          </w:tcPr>
          <w:p w14:paraId="66937467" w14:textId="6461A0E2" w:rsidR="001C6BCC" w:rsidRPr="00F54B85" w:rsidRDefault="001C6BCC" w:rsidP="002E7B63">
            <w:pPr>
              <w:tabs>
                <w:tab w:val="right" w:pos="2040"/>
              </w:tabs>
              <w:spacing w:after="0" w:line="240" w:lineRule="auto"/>
              <w:jc w:val="left"/>
              <w:rPr>
                <w:rFonts w:eastAsia="Calibri" w:cs="Calibri"/>
                <w:kern w:val="0"/>
                <w:sz w:val="22"/>
                <w:szCs w:val="22"/>
                <w:lang w:val="es-HN"/>
                <w14:ligatures w14:val="none"/>
              </w:rPr>
            </w:pPr>
            <w:r w:rsidRPr="00F54B85">
              <w:rPr>
                <w:rFonts w:eastAsia="Calibri" w:cs="Calibri"/>
                <w:kern w:val="0"/>
                <w:sz w:val="22"/>
                <w:szCs w:val="22"/>
                <w:lang w:val="es-HN"/>
                <w14:ligatures w14:val="none"/>
              </w:rPr>
              <w:t>1</w:t>
            </w:r>
          </w:p>
        </w:tc>
        <w:tc>
          <w:tcPr>
            <w:tcW w:w="1624" w:type="pct"/>
          </w:tcPr>
          <w:p w14:paraId="39F04414" w14:textId="652948EA" w:rsidR="001C6BCC" w:rsidRPr="00F54B85" w:rsidRDefault="001C6BCC" w:rsidP="00A20614">
            <w:pPr>
              <w:tabs>
                <w:tab w:val="right" w:pos="2040"/>
              </w:tabs>
              <w:spacing w:after="0" w:line="240" w:lineRule="auto"/>
              <w:jc w:val="left"/>
              <w:rPr>
                <w:rFonts w:eastAsia="Calibri" w:cs="Calibri"/>
                <w:kern w:val="0"/>
                <w:sz w:val="22"/>
                <w:szCs w:val="22"/>
                <w:lang w:val="es-HN"/>
                <w14:ligatures w14:val="none"/>
              </w:rPr>
            </w:pPr>
            <w:r w:rsidRPr="00F54B85">
              <w:rPr>
                <w:rFonts w:eastAsia="Calibri" w:cs="Calibri"/>
                <w:kern w:val="0"/>
                <w:sz w:val="22"/>
                <w:szCs w:val="22"/>
                <w:lang w:val="es-HN"/>
                <w14:ligatures w14:val="none"/>
              </w:rPr>
              <w:t>Gerente de</w:t>
            </w:r>
            <w:r w:rsidR="00A20614" w:rsidRPr="00F54B85">
              <w:rPr>
                <w:rFonts w:eastAsia="Calibri" w:cs="Calibri"/>
                <w:kern w:val="0"/>
                <w:sz w:val="22"/>
                <w:szCs w:val="22"/>
                <w:lang w:val="es-HN"/>
                <w14:ligatures w14:val="none"/>
              </w:rPr>
              <w:t xml:space="preserve"> </w:t>
            </w:r>
            <w:r w:rsidRPr="00F54B85">
              <w:rPr>
                <w:rFonts w:eastAsia="Calibri" w:cs="Calibri"/>
                <w:kern w:val="0"/>
                <w:sz w:val="22"/>
                <w:szCs w:val="22"/>
                <w:lang w:val="es-HN"/>
                <w14:ligatures w14:val="none"/>
              </w:rPr>
              <w:t xml:space="preserve">Proyecto </w:t>
            </w:r>
          </w:p>
        </w:tc>
        <w:tc>
          <w:tcPr>
            <w:tcW w:w="678" w:type="pct"/>
          </w:tcPr>
          <w:p w14:paraId="51709678" w14:textId="77777777" w:rsidR="001C6BCC" w:rsidRPr="00F54B85" w:rsidRDefault="001C6BCC" w:rsidP="002E7B63">
            <w:pPr>
              <w:spacing w:after="0" w:line="240" w:lineRule="auto"/>
              <w:jc w:val="center"/>
              <w:rPr>
                <w:rFonts w:eastAsia="Calibri" w:cs="Calibri"/>
                <w:kern w:val="0"/>
                <w:sz w:val="22"/>
                <w:szCs w:val="22"/>
                <w:lang w:val="es-HN"/>
                <w14:ligatures w14:val="none"/>
              </w:rPr>
            </w:pPr>
            <w:r w:rsidRPr="00F54B85">
              <w:rPr>
                <w:rFonts w:eastAsia="Calibri" w:cs="Calibri"/>
                <w:kern w:val="0"/>
                <w:sz w:val="22"/>
                <w:szCs w:val="22"/>
                <w:lang w:val="es-HN"/>
                <w14:ligatures w14:val="none"/>
              </w:rPr>
              <w:t xml:space="preserve">1 </w:t>
            </w:r>
          </w:p>
        </w:tc>
        <w:tc>
          <w:tcPr>
            <w:tcW w:w="2474" w:type="pct"/>
          </w:tcPr>
          <w:p w14:paraId="67496650" w14:textId="10D0F1C8" w:rsidR="001C6BCC" w:rsidRPr="00F54B85" w:rsidRDefault="001C6BCC" w:rsidP="002E7B63">
            <w:pPr>
              <w:spacing w:after="0" w:line="240" w:lineRule="auto"/>
              <w:rPr>
                <w:rFonts w:eastAsia="Calibri" w:cs="Calibri"/>
                <w:kern w:val="0"/>
                <w:sz w:val="22"/>
                <w:szCs w:val="22"/>
                <w:lang w:val="es-HN"/>
                <w14:ligatures w14:val="none"/>
              </w:rPr>
            </w:pPr>
            <w:r w:rsidRPr="00F54B85">
              <w:rPr>
                <w:rFonts w:eastAsia="Calibri" w:cs="Calibri"/>
                <w:kern w:val="0"/>
                <w:sz w:val="22"/>
                <w:szCs w:val="22"/>
                <w:lang w:val="es-HN"/>
                <w14:ligatures w14:val="none"/>
              </w:rPr>
              <w:t xml:space="preserve">Profesional Universitario (Ing. Civil, o Arquitecto) que certifique el grado, con al menos 5 años de experiencia general y al menos 2 proyectos en el cargo de Gerente o Jefe de proyectos. </w:t>
            </w:r>
          </w:p>
        </w:tc>
      </w:tr>
      <w:tr w:rsidR="001C6BCC" w:rsidRPr="00F54B85" w14:paraId="7E9F9330" w14:textId="77777777" w:rsidTr="001C6BCC">
        <w:trPr>
          <w:trHeight w:val="1163"/>
          <w:jc w:val="center"/>
        </w:trPr>
        <w:tc>
          <w:tcPr>
            <w:tcW w:w="224" w:type="pct"/>
          </w:tcPr>
          <w:p w14:paraId="1E297A46" w14:textId="1065E2CF" w:rsidR="001C6BCC" w:rsidRPr="00F54B85" w:rsidRDefault="001C6BCC" w:rsidP="002E7B63">
            <w:pPr>
              <w:spacing w:after="0" w:line="240" w:lineRule="auto"/>
              <w:jc w:val="left"/>
              <w:rPr>
                <w:rFonts w:eastAsia="Calibri" w:cs="Calibri"/>
                <w:kern w:val="0"/>
                <w:sz w:val="22"/>
                <w:szCs w:val="22"/>
                <w:lang w:val="es-HN"/>
                <w14:ligatures w14:val="none"/>
              </w:rPr>
            </w:pPr>
            <w:r w:rsidRPr="00F54B85">
              <w:rPr>
                <w:rFonts w:eastAsia="Calibri" w:cs="Calibri"/>
                <w:kern w:val="0"/>
                <w:sz w:val="22"/>
                <w:szCs w:val="22"/>
                <w:lang w:val="es-HN"/>
                <w14:ligatures w14:val="none"/>
              </w:rPr>
              <w:t>2</w:t>
            </w:r>
          </w:p>
        </w:tc>
        <w:tc>
          <w:tcPr>
            <w:tcW w:w="1624" w:type="pct"/>
          </w:tcPr>
          <w:p w14:paraId="09213E7A" w14:textId="7BDF159E" w:rsidR="001C6BCC" w:rsidRPr="00F54B85" w:rsidRDefault="001C6BCC" w:rsidP="002E7B63">
            <w:pPr>
              <w:spacing w:after="0" w:line="240" w:lineRule="auto"/>
              <w:jc w:val="left"/>
              <w:rPr>
                <w:rFonts w:eastAsia="Calibri" w:cs="Calibri"/>
                <w:kern w:val="0"/>
                <w:sz w:val="22"/>
                <w:szCs w:val="22"/>
                <w:lang w:val="es-HN"/>
                <w14:ligatures w14:val="none"/>
              </w:rPr>
            </w:pPr>
            <w:r w:rsidRPr="00F54B85">
              <w:rPr>
                <w:rFonts w:eastAsia="Calibri" w:cs="Calibri"/>
                <w:kern w:val="0"/>
                <w:sz w:val="22"/>
                <w:szCs w:val="22"/>
                <w:lang w:val="es-HN"/>
                <w14:ligatures w14:val="none"/>
              </w:rPr>
              <w:t xml:space="preserve">Administrador de Obras: Residente del proyecto </w:t>
            </w:r>
          </w:p>
        </w:tc>
        <w:tc>
          <w:tcPr>
            <w:tcW w:w="678" w:type="pct"/>
          </w:tcPr>
          <w:p w14:paraId="5B6687DD" w14:textId="77777777" w:rsidR="001C6BCC" w:rsidRPr="00F54B85" w:rsidRDefault="001C6BCC" w:rsidP="002E7B63">
            <w:pPr>
              <w:spacing w:after="0" w:line="240" w:lineRule="auto"/>
              <w:jc w:val="center"/>
              <w:rPr>
                <w:rFonts w:eastAsia="Calibri" w:cs="Calibri"/>
                <w:kern w:val="0"/>
                <w:sz w:val="22"/>
                <w:szCs w:val="22"/>
                <w:lang w:val="es-HN"/>
                <w14:ligatures w14:val="none"/>
              </w:rPr>
            </w:pPr>
            <w:r w:rsidRPr="00F54B85">
              <w:rPr>
                <w:rFonts w:eastAsia="Calibri" w:cs="Calibri"/>
                <w:kern w:val="0"/>
                <w:sz w:val="22"/>
                <w:szCs w:val="22"/>
                <w:lang w:val="es-HN"/>
                <w14:ligatures w14:val="none"/>
              </w:rPr>
              <w:t xml:space="preserve">1 </w:t>
            </w:r>
          </w:p>
        </w:tc>
        <w:tc>
          <w:tcPr>
            <w:tcW w:w="2474" w:type="pct"/>
          </w:tcPr>
          <w:p w14:paraId="0777164F" w14:textId="5FCE9A8F" w:rsidR="001C6BCC" w:rsidRPr="00F54B85" w:rsidRDefault="001C6BCC" w:rsidP="002E7B63">
            <w:pPr>
              <w:spacing w:after="0" w:line="240" w:lineRule="auto"/>
              <w:rPr>
                <w:rFonts w:eastAsia="Calibri" w:cs="Calibri"/>
                <w:kern w:val="0"/>
                <w:sz w:val="22"/>
                <w:szCs w:val="22"/>
                <w:lang w:val="es-HN"/>
                <w14:ligatures w14:val="none"/>
              </w:rPr>
            </w:pPr>
            <w:r w:rsidRPr="00F54B85">
              <w:rPr>
                <w:rFonts w:eastAsia="Calibri" w:cs="Calibri"/>
                <w:kern w:val="0"/>
                <w:sz w:val="22"/>
                <w:szCs w:val="22"/>
                <w:lang w:val="es-HN"/>
                <w14:ligatures w14:val="none"/>
              </w:rPr>
              <w:t>Profesional Universitario (</w:t>
            </w:r>
            <w:r w:rsidRPr="00F54B85">
              <w:rPr>
                <w:rFonts w:eastAsia="Calibri" w:cs="Calibri"/>
                <w:iCs/>
                <w:kern w:val="0"/>
                <w:sz w:val="22"/>
                <w:szCs w:val="22"/>
                <w:lang w:val="es-HN"/>
                <w14:ligatures w14:val="none"/>
              </w:rPr>
              <w:t>Ing. Civil o Arquitecto</w:t>
            </w:r>
            <w:r w:rsidRPr="00F54B85">
              <w:rPr>
                <w:rFonts w:eastAsia="Calibri" w:cs="Calibri"/>
                <w:kern w:val="0"/>
                <w:sz w:val="22"/>
                <w:szCs w:val="22"/>
                <w:lang w:val="es-HN"/>
                <w14:ligatures w14:val="none"/>
              </w:rPr>
              <w:t xml:space="preserve">) que certifique grado, con al menos 4 años de experiencia general y al menos 2 proyectos en el cargo de residente/supervisor/inspector o super intendente de obras. </w:t>
            </w:r>
          </w:p>
        </w:tc>
      </w:tr>
    </w:tbl>
    <w:p w14:paraId="1DE0E3CE" w14:textId="3AD8518F" w:rsidR="002E7B63" w:rsidRPr="00AA2F9C" w:rsidRDefault="002E7B63" w:rsidP="002E7B63">
      <w:pPr>
        <w:jc w:val="center"/>
        <w:rPr>
          <w:b/>
          <w:bCs/>
        </w:rPr>
      </w:pPr>
      <w:r w:rsidRPr="00AA2F9C">
        <w:rPr>
          <w:b/>
          <w:bCs/>
        </w:rPr>
        <w:t>*</w:t>
      </w:r>
      <w:r w:rsidR="00B72E9F" w:rsidRPr="00AA2F9C">
        <w:rPr>
          <w:b/>
          <w:bCs/>
        </w:rPr>
        <w:t xml:space="preserve">Se deberá completar la información requerida en el </w:t>
      </w:r>
      <w:r w:rsidR="00AD1518" w:rsidRPr="00AA2F9C">
        <w:rPr>
          <w:b/>
          <w:bCs/>
        </w:rPr>
        <w:t>Formulario F</w:t>
      </w:r>
      <w:r w:rsidRPr="00AA2F9C">
        <w:rPr>
          <w:b/>
          <w:bCs/>
        </w:rPr>
        <w:t xml:space="preserve"> y adjuntar las hojas de vida.</w:t>
      </w:r>
    </w:p>
    <w:p w14:paraId="797DB76B" w14:textId="4B7298FC" w:rsidR="002E7B63" w:rsidRPr="00AA2F9C" w:rsidRDefault="002E7B63">
      <w:pPr>
        <w:pStyle w:val="Prrafodelista"/>
        <w:numPr>
          <w:ilvl w:val="1"/>
          <w:numId w:val="1"/>
        </w:numPr>
      </w:pPr>
      <w:r w:rsidRPr="00AA2F9C">
        <w:t>Las Ofertas presentadas por una Asociación en Participación, Consorcio o Asociación (en lo sucesivo Consorcio), constituido por dos o más firmas deberán cumplir con los siguientes requisitos:</w:t>
      </w:r>
    </w:p>
    <w:p w14:paraId="2D802200" w14:textId="17BDB4DE" w:rsidR="004223A7" w:rsidRPr="00AA2F9C" w:rsidRDefault="004223A7">
      <w:pPr>
        <w:pStyle w:val="Prrafodelista"/>
        <w:numPr>
          <w:ilvl w:val="0"/>
          <w:numId w:val="5"/>
        </w:numPr>
      </w:pPr>
      <w:r w:rsidRPr="00AA2F9C">
        <w:t>la Oferta deberá contener toda la información enumerada</w:t>
      </w:r>
      <w:r w:rsidR="006077C7" w:rsidRPr="00AA2F9C">
        <w:t xml:space="preserve"> en los literales del </w:t>
      </w:r>
      <w:r w:rsidR="006077C7" w:rsidRPr="00AA2F9C">
        <w:rPr>
          <w:b/>
          <w:bCs/>
        </w:rPr>
        <w:t>a)</w:t>
      </w:r>
      <w:r w:rsidR="006077C7" w:rsidRPr="00AA2F9C">
        <w:t xml:space="preserve"> al </w:t>
      </w:r>
      <w:r w:rsidR="006077C7" w:rsidRPr="00AA2F9C">
        <w:rPr>
          <w:b/>
          <w:bCs/>
        </w:rPr>
        <w:t>f)</w:t>
      </w:r>
      <w:r w:rsidRPr="00AA2F9C">
        <w:t xml:space="preserve"> en el inciso </w:t>
      </w:r>
      <w:r w:rsidRPr="00AA2F9C">
        <w:rPr>
          <w:b/>
          <w:bCs/>
        </w:rPr>
        <w:t>4.</w:t>
      </w:r>
      <w:r w:rsidR="006077C7" w:rsidRPr="00AA2F9C">
        <w:rPr>
          <w:b/>
          <w:bCs/>
        </w:rPr>
        <w:t>4</w:t>
      </w:r>
      <w:r w:rsidRPr="00AA2F9C">
        <w:t xml:space="preserve"> para cada miembro del Consorcio;</w:t>
      </w:r>
    </w:p>
    <w:p w14:paraId="27A51F89" w14:textId="18240E3A" w:rsidR="004223A7" w:rsidRPr="00AA2F9C" w:rsidRDefault="004223A7">
      <w:pPr>
        <w:pStyle w:val="Prrafodelista"/>
        <w:numPr>
          <w:ilvl w:val="0"/>
          <w:numId w:val="5"/>
        </w:numPr>
      </w:pPr>
      <w:r w:rsidRPr="00AA2F9C">
        <w:t xml:space="preserve">la Oferta deberá ser firmada de manera que constituya una obligación legal para todos los socios del Consorcio; </w:t>
      </w:r>
    </w:p>
    <w:p w14:paraId="7EE089B1" w14:textId="77777777" w:rsidR="004223A7" w:rsidRPr="00AA2F9C" w:rsidRDefault="004223A7">
      <w:pPr>
        <w:pStyle w:val="Prrafodelista"/>
        <w:numPr>
          <w:ilvl w:val="0"/>
          <w:numId w:val="5"/>
        </w:numPr>
      </w:pPr>
      <w:r w:rsidRPr="00AA2F9C">
        <w:t xml:space="preserve">todos los socios del Consorcio serán responsables mancomunada y solidariamente por el cumplimiento del Contrato de acuerdo con las condiciones </w:t>
      </w:r>
      <w:proofErr w:type="gramStart"/>
      <w:r w:rsidRPr="00AA2F9C">
        <w:t>del mismo</w:t>
      </w:r>
      <w:proofErr w:type="gramEnd"/>
      <w:r w:rsidRPr="00AA2F9C">
        <w:t xml:space="preserve">; </w:t>
      </w:r>
    </w:p>
    <w:p w14:paraId="11AEE351" w14:textId="74B92C2C" w:rsidR="004223A7" w:rsidRPr="00AA2F9C" w:rsidRDefault="004223A7">
      <w:pPr>
        <w:pStyle w:val="Prrafodelista"/>
        <w:numPr>
          <w:ilvl w:val="0"/>
          <w:numId w:val="5"/>
        </w:numPr>
      </w:pPr>
      <w:r w:rsidRPr="00AA2F9C">
        <w:t xml:space="preserve">uno de los socios deberá ser designado como representante y autorizado para contraer responsabilidades y para recibir instrucciones por y en nombre de cualquier o todos los miembros del Consorcio;  </w:t>
      </w:r>
    </w:p>
    <w:p w14:paraId="7D534FD9" w14:textId="00E98C79" w:rsidR="004223A7" w:rsidRPr="00AA2F9C" w:rsidRDefault="004223A7">
      <w:pPr>
        <w:pStyle w:val="Prrafodelista"/>
        <w:numPr>
          <w:ilvl w:val="0"/>
          <w:numId w:val="5"/>
        </w:numPr>
      </w:pPr>
      <w:r w:rsidRPr="00AA2F9C">
        <w:t xml:space="preserve">la ejecución de la totalidad del Contrato, incluyendo los pagos, se harán exclusivamente con el socio designado; </w:t>
      </w:r>
    </w:p>
    <w:p w14:paraId="38479D13" w14:textId="0D5222E2" w:rsidR="004223A7" w:rsidRPr="00AA2F9C" w:rsidRDefault="004223A7">
      <w:pPr>
        <w:pStyle w:val="Prrafodelista"/>
        <w:numPr>
          <w:ilvl w:val="0"/>
          <w:numId w:val="5"/>
        </w:numPr>
      </w:pPr>
      <w:r w:rsidRPr="00AA2F9C">
        <w:t>Con la Oferta se deberá presentar una copia del Acuerdo de Consorcio firmado por todas las partes.</w:t>
      </w:r>
    </w:p>
    <w:p w14:paraId="7DF2B56D" w14:textId="7FE9E3BF" w:rsidR="004223A7" w:rsidRDefault="00320794" w:rsidP="00C17166">
      <w:pPr>
        <w:pStyle w:val="Prrafodelista"/>
        <w:numPr>
          <w:ilvl w:val="0"/>
          <w:numId w:val="5"/>
        </w:numPr>
        <w:rPr>
          <w:b/>
          <w:bCs/>
        </w:rPr>
      </w:pPr>
      <w:r w:rsidRPr="00AA2F9C">
        <w:t xml:space="preserve">Las cifras correspondientes a cada uno de los integrantes del Consorcio se sumarán a fin de determinar si el Oferente cumple con los requisitos mínimos establecidos en el inciso </w:t>
      </w:r>
      <w:r w:rsidRPr="00AA2F9C">
        <w:rPr>
          <w:b/>
          <w:bCs/>
        </w:rPr>
        <w:t>4.4</w:t>
      </w:r>
    </w:p>
    <w:p w14:paraId="259FC11B" w14:textId="77777777" w:rsidR="00DE0FDB" w:rsidRPr="00AA2F9C" w:rsidRDefault="00DE0FDB" w:rsidP="00DE0FDB">
      <w:pPr>
        <w:pStyle w:val="Prrafodelista"/>
        <w:ind w:left="927"/>
        <w:rPr>
          <w:b/>
          <w:bCs/>
        </w:rPr>
      </w:pPr>
    </w:p>
    <w:p w14:paraId="17E0BCD8" w14:textId="0B860430" w:rsidR="002E7B63" w:rsidRPr="00AA2F9C" w:rsidRDefault="004223A7">
      <w:pPr>
        <w:pStyle w:val="Prrafodelista"/>
        <w:numPr>
          <w:ilvl w:val="1"/>
          <w:numId w:val="1"/>
        </w:numPr>
        <w:rPr>
          <w:b/>
          <w:bCs/>
        </w:rPr>
      </w:pPr>
      <w:r w:rsidRPr="00AA2F9C">
        <w:rPr>
          <w:b/>
          <w:bCs/>
        </w:rPr>
        <w:t>Declaración de Mantenimiento de Oferta:</w:t>
      </w:r>
    </w:p>
    <w:p w14:paraId="669A02DA" w14:textId="574F95D4" w:rsidR="004223A7" w:rsidRPr="00AA2F9C" w:rsidRDefault="004223A7">
      <w:pPr>
        <w:pStyle w:val="Prrafodelista"/>
        <w:numPr>
          <w:ilvl w:val="0"/>
          <w:numId w:val="7"/>
        </w:numPr>
      </w:pPr>
      <w:r w:rsidRPr="00AA2F9C">
        <w:t xml:space="preserve">El oferente presentara la declaración de mantenimiento de oferta conforme </w:t>
      </w:r>
      <w:r w:rsidRPr="00AA2F9C">
        <w:rPr>
          <w:b/>
          <w:bCs/>
        </w:rPr>
        <w:t>al</w:t>
      </w:r>
      <w:r w:rsidR="009112F5" w:rsidRPr="00AA2F9C">
        <w:rPr>
          <w:b/>
          <w:bCs/>
        </w:rPr>
        <w:t xml:space="preserve"> Formulario B</w:t>
      </w:r>
      <w:r w:rsidRPr="00AA2F9C">
        <w:rPr>
          <w:b/>
          <w:bCs/>
        </w:rPr>
        <w:t xml:space="preserve">. </w:t>
      </w:r>
      <w:r w:rsidRPr="00AA2F9C">
        <w:t xml:space="preserve">Con una vigencia </w:t>
      </w:r>
      <w:r w:rsidRPr="00AA2F9C">
        <w:rPr>
          <w:b/>
          <w:bCs/>
        </w:rPr>
        <w:t>de noventa (90) días calendarios</w:t>
      </w:r>
      <w:r w:rsidRPr="00AA2F9C">
        <w:t xml:space="preserve"> contados a partir de la apertura de las ofertas. </w:t>
      </w:r>
    </w:p>
    <w:p w14:paraId="3D6C4FAB" w14:textId="26827378" w:rsidR="004223A7" w:rsidRPr="00AA2F9C" w:rsidRDefault="004223A7">
      <w:pPr>
        <w:pStyle w:val="Prrafodelista"/>
        <w:numPr>
          <w:ilvl w:val="0"/>
          <w:numId w:val="7"/>
        </w:numPr>
      </w:pPr>
      <w:r w:rsidRPr="00AA2F9C">
        <w:t xml:space="preserve">La Declaración de Mantenimiento de Oferta se emitirán en nombre de la OPR. </w:t>
      </w:r>
    </w:p>
    <w:p w14:paraId="7F39313A" w14:textId="0DCAAF0E" w:rsidR="004223A7" w:rsidRPr="00AA2F9C" w:rsidRDefault="004223A7">
      <w:pPr>
        <w:pStyle w:val="Prrafodelista"/>
        <w:numPr>
          <w:ilvl w:val="0"/>
          <w:numId w:val="7"/>
        </w:numPr>
      </w:pPr>
      <w:r w:rsidRPr="00AA2F9C">
        <w:t xml:space="preserve">Si un Oferente retira su Oferta durante el período de validez de la Oferta estipulado por el Oferente en la Carta de la Oferta, o el Oferente seleccionado no suscribe el Contrato, o no proporciona una Garantía de Cumplimiento de Contrato de </w:t>
      </w:r>
      <w:r w:rsidRPr="00AA2F9C">
        <w:lastRenderedPageBreak/>
        <w:t>conformidad, el Contratante podrá declarar al Oferente inelegible por un periodo de cinco (5) años con fondos del Banco Mundial destinados a este proyecto.</w:t>
      </w:r>
    </w:p>
    <w:p w14:paraId="502283AB" w14:textId="2436D37C" w:rsidR="004223A7" w:rsidRPr="00AA2F9C" w:rsidRDefault="004223A7">
      <w:pPr>
        <w:pStyle w:val="Prrafodelista"/>
        <w:numPr>
          <w:ilvl w:val="0"/>
          <w:numId w:val="7"/>
        </w:numPr>
      </w:pPr>
      <w:r w:rsidRPr="00AA2F9C">
        <w:t xml:space="preserve">Todas las ofertas que no estén acompañadas por una Declaración de Mantenimiento de Oferta que sustancialmente responda a lo requerido en la cláusula mencionada, serán rechazadas por el Contratante por incumplimiento. </w:t>
      </w:r>
    </w:p>
    <w:p w14:paraId="10EF5B76" w14:textId="00FBAAF2" w:rsidR="004223A7" w:rsidRPr="00AA2F9C" w:rsidRDefault="004223A7" w:rsidP="003D1D3A">
      <w:pPr>
        <w:pStyle w:val="Prrafodelista"/>
        <w:numPr>
          <w:ilvl w:val="0"/>
          <w:numId w:val="7"/>
        </w:numPr>
      </w:pPr>
      <w:r w:rsidRPr="00AA2F9C">
        <w:t xml:space="preserve">Ninguna oferta será evaluada sino presenta declaración de mantenimiento de oferta según lo requerido en el documento base de Solicitud de Oferta (SDO).  </w:t>
      </w:r>
    </w:p>
    <w:p w14:paraId="60D8DEDF" w14:textId="55745ED9" w:rsidR="004223A7" w:rsidRPr="00AA2F9C" w:rsidRDefault="004223A7">
      <w:pPr>
        <w:pStyle w:val="Prrafodelista"/>
        <w:numPr>
          <w:ilvl w:val="0"/>
          <w:numId w:val="7"/>
        </w:numPr>
      </w:pPr>
      <w:r w:rsidRPr="00AA2F9C">
        <w:t>El Contratante podrá declarar al Oferente inelegible por un periodo de cinco (5) años con fondos del Banco Mundial destinados a este proyecto si:</w:t>
      </w:r>
    </w:p>
    <w:p w14:paraId="6B3DC770" w14:textId="4AE6111C" w:rsidR="004223A7" w:rsidRPr="00AA2F9C" w:rsidRDefault="00B50E04">
      <w:pPr>
        <w:pStyle w:val="Prrafodelista"/>
        <w:numPr>
          <w:ilvl w:val="1"/>
          <w:numId w:val="7"/>
        </w:numPr>
      </w:pPr>
      <w:r w:rsidRPr="00AA2F9C">
        <w:t xml:space="preserve">Un </w:t>
      </w:r>
      <w:r w:rsidR="004223A7" w:rsidRPr="00AA2F9C">
        <w:t xml:space="preserve">Oferente retira su Oferta durante el período de validez de la Oferta especificado por el Oferente en la Carta de la Oferta, o cualquier prórroga indicada por el Oferente; </w:t>
      </w:r>
    </w:p>
    <w:p w14:paraId="3C18F458" w14:textId="28CCB28E" w:rsidR="004223A7" w:rsidRPr="00AA2F9C" w:rsidRDefault="004223A7">
      <w:pPr>
        <w:pStyle w:val="Prrafodelista"/>
        <w:numPr>
          <w:ilvl w:val="0"/>
          <w:numId w:val="7"/>
        </w:numPr>
      </w:pPr>
      <w:r w:rsidRPr="00AA2F9C">
        <w:t>el Oferente es seleccionado</w:t>
      </w:r>
      <w:r w:rsidR="00FA3D1D">
        <w:t xml:space="preserve"> y</w:t>
      </w:r>
      <w:r w:rsidRPr="00AA2F9C">
        <w:t xml:space="preserve">: </w:t>
      </w:r>
    </w:p>
    <w:p w14:paraId="2462BA19" w14:textId="51DAA6E1" w:rsidR="004223A7" w:rsidRPr="00AA2F9C" w:rsidRDefault="00B50E04">
      <w:pPr>
        <w:pStyle w:val="Prrafodelista"/>
        <w:numPr>
          <w:ilvl w:val="1"/>
          <w:numId w:val="7"/>
        </w:numPr>
      </w:pPr>
      <w:r w:rsidRPr="00AA2F9C">
        <w:t>N</w:t>
      </w:r>
      <w:r w:rsidR="004223A7" w:rsidRPr="00AA2F9C">
        <w:t xml:space="preserve">o suscribe el Contrato de conformidad con lo dispuesto en el Documento de Solicitud de Oferta, o </w:t>
      </w:r>
    </w:p>
    <w:p w14:paraId="6B1CBD3B" w14:textId="7CBFE679" w:rsidR="004223A7" w:rsidRDefault="00B50E04">
      <w:pPr>
        <w:pStyle w:val="Prrafodelista"/>
        <w:numPr>
          <w:ilvl w:val="1"/>
          <w:numId w:val="7"/>
        </w:numPr>
      </w:pPr>
      <w:r w:rsidRPr="00AA2F9C">
        <w:t>N</w:t>
      </w:r>
      <w:r w:rsidR="004223A7" w:rsidRPr="00AA2F9C">
        <w:t>o suministra una Garantía de Cumplimiento de conformidad con lo dispuesto en el Documento de Solicitud de Oferta</w:t>
      </w:r>
      <w:r w:rsidR="00DE0FDB">
        <w:t>.</w:t>
      </w:r>
    </w:p>
    <w:p w14:paraId="4AF9A878" w14:textId="77777777" w:rsidR="00DE0FDB" w:rsidRPr="00AA2F9C" w:rsidRDefault="00DE0FDB" w:rsidP="00DE0FDB">
      <w:pPr>
        <w:pStyle w:val="Prrafodelista"/>
        <w:ind w:left="1872"/>
      </w:pPr>
    </w:p>
    <w:p w14:paraId="7B2F61D7" w14:textId="11263552" w:rsidR="00202536" w:rsidRPr="00AA2F9C" w:rsidRDefault="004223A7" w:rsidP="00C17166">
      <w:pPr>
        <w:pStyle w:val="Prrafodelista"/>
        <w:numPr>
          <w:ilvl w:val="0"/>
          <w:numId w:val="1"/>
        </w:numPr>
      </w:pPr>
      <w:r w:rsidRPr="00AA2F9C">
        <w:rPr>
          <w:b/>
          <w:bCs/>
        </w:rPr>
        <w:t>Presentación y Apertura de Ofertas</w:t>
      </w:r>
      <w:r w:rsidRPr="00AA2F9C">
        <w:t xml:space="preserve">:  </w:t>
      </w:r>
    </w:p>
    <w:p w14:paraId="4A6B6874" w14:textId="6C7127BA" w:rsidR="00202536" w:rsidRPr="00AA2F9C" w:rsidRDefault="00202536">
      <w:pPr>
        <w:pStyle w:val="Prrafodelista"/>
        <w:numPr>
          <w:ilvl w:val="2"/>
          <w:numId w:val="3"/>
        </w:numPr>
      </w:pPr>
      <w:r w:rsidRPr="00AA2F9C">
        <w:t xml:space="preserve">El Oferente preparará un original de los documentos que comprenden la Oferta y lo marcará claramente como “ORIGINAL”. Además, el Oferente deberá presentar una copia de la Oferta que se indica en el presente documento y marcar claramente como “COPIA”. En caso de discrepancia, el texto del original prevalecerá sobre el de las copias. (originales y copias) deberán estar foliados y firmados por el Gerente General o el Representante Legal de la empresa en cada una de sus páginas, en la forma como se solicita en este documento.  </w:t>
      </w:r>
    </w:p>
    <w:p w14:paraId="7952B92A" w14:textId="4163BAD7" w:rsidR="00202536" w:rsidRPr="00AA2F9C" w:rsidRDefault="00202536">
      <w:pPr>
        <w:pStyle w:val="Prrafodelista"/>
        <w:numPr>
          <w:ilvl w:val="2"/>
          <w:numId w:val="3"/>
        </w:numPr>
      </w:pPr>
      <w:r w:rsidRPr="00AA2F9C">
        <w:t xml:space="preserve">La fecha máxima para presentación de ofertas es el </w:t>
      </w:r>
      <w:proofErr w:type="gramStart"/>
      <w:r w:rsidR="00B50E04" w:rsidRPr="00AA2F9C">
        <w:rPr>
          <w:b/>
          <w:bCs/>
        </w:rPr>
        <w:t xml:space="preserve">día </w:t>
      </w:r>
      <w:r w:rsidR="00D93F47">
        <w:rPr>
          <w:b/>
          <w:bCs/>
        </w:rPr>
        <w:t>martes</w:t>
      </w:r>
      <w:proofErr w:type="gramEnd"/>
      <w:r w:rsidR="00D93F47">
        <w:rPr>
          <w:b/>
          <w:bCs/>
        </w:rPr>
        <w:t xml:space="preserve"> 23</w:t>
      </w:r>
      <w:r w:rsidR="00B26B18">
        <w:rPr>
          <w:b/>
          <w:bCs/>
        </w:rPr>
        <w:t xml:space="preserve"> de junio</w:t>
      </w:r>
      <w:r w:rsidR="00B26980" w:rsidRPr="00B26980">
        <w:rPr>
          <w:b/>
          <w:bCs/>
        </w:rPr>
        <w:t xml:space="preserve"> de 2026 a las 10:30 a.m.</w:t>
      </w:r>
      <w:r w:rsidR="00B26980">
        <w:rPr>
          <w:b/>
          <w:bCs/>
        </w:rPr>
        <w:t xml:space="preserve">, </w:t>
      </w:r>
      <w:r w:rsidRPr="00AA2F9C">
        <w:t xml:space="preserve">hora oficial de </w:t>
      </w:r>
      <w:r w:rsidR="00A827C5" w:rsidRPr="00AA2F9C">
        <w:t>Honduras C.A.</w:t>
      </w:r>
      <w:r w:rsidRPr="00AA2F9C">
        <w:t xml:space="preserve"> en las oficinas de la OPR.</w:t>
      </w:r>
    </w:p>
    <w:p w14:paraId="4E0E58B9" w14:textId="77777777" w:rsidR="00202536" w:rsidRPr="00AA2F9C" w:rsidRDefault="00202536">
      <w:pPr>
        <w:pStyle w:val="Prrafodelista"/>
        <w:numPr>
          <w:ilvl w:val="2"/>
          <w:numId w:val="3"/>
        </w:numPr>
      </w:pPr>
      <w:r w:rsidRPr="00AA2F9C">
        <w:t>El original y todas las copias de la Oferta deberán mecanografiarse o escribirse con tinta indeleble, y deberán estar firmadas por la persona debidamente autorizada para firmar en nombre del Oferente. Esta autorización consistirá en una confirmación escrita y se adjuntará a la Oferta. El nombre y el cargo de cada persona que firme la autorización deberán mecanografiarse o escribirse en letra de imprenta bajo la firma. Todas las páginas de la Oferta que contengan anotaciones o enmiendas deberán estar firmadas o inicialadas por la persona que suscriba la Oferta.</w:t>
      </w:r>
    </w:p>
    <w:p w14:paraId="7ED5096C" w14:textId="77777777" w:rsidR="00202536" w:rsidRPr="00AA2F9C" w:rsidRDefault="00202536">
      <w:pPr>
        <w:pStyle w:val="Prrafodelista"/>
        <w:numPr>
          <w:ilvl w:val="2"/>
          <w:numId w:val="3"/>
        </w:numPr>
      </w:pPr>
      <w:r w:rsidRPr="00AA2F9C">
        <w:t xml:space="preserve">Los textos entre líneas, borraduras o palabras superpuestas serán válidos solamente si llevan la firma o las iniciales de la persona que firma la Oferta. </w:t>
      </w:r>
    </w:p>
    <w:p w14:paraId="35C74969" w14:textId="77777777" w:rsidR="00202536" w:rsidRPr="00AA2F9C" w:rsidRDefault="00202536">
      <w:pPr>
        <w:pStyle w:val="Prrafodelista"/>
        <w:numPr>
          <w:ilvl w:val="2"/>
          <w:numId w:val="3"/>
        </w:numPr>
      </w:pPr>
      <w:r w:rsidRPr="00AA2F9C">
        <w:t xml:space="preserve">El Oferente deberá presentar la Oferta en un único sobre sellado, en cuyo interior deberá colocar los siguientes sobres sellados: un sobre identificado como </w:t>
      </w:r>
      <w:r w:rsidRPr="00AA2F9C">
        <w:rPr>
          <w:b/>
          <w:bCs/>
        </w:rPr>
        <w:t>“ORIGINAL”,</w:t>
      </w:r>
      <w:r w:rsidRPr="00AA2F9C">
        <w:t xml:space="preserve"> que </w:t>
      </w:r>
      <w:r w:rsidRPr="00AA2F9C">
        <w:lastRenderedPageBreak/>
        <w:t xml:space="preserve">contendrá todos los documentos que componen la Oferta; un sobre identificado como </w:t>
      </w:r>
      <w:r w:rsidRPr="00AA2F9C">
        <w:rPr>
          <w:b/>
          <w:bCs/>
        </w:rPr>
        <w:t>“COPIA”,</w:t>
      </w:r>
      <w:r w:rsidRPr="00AA2F9C">
        <w:t xml:space="preserve"> que contendrá la copia de la Oferta que se hubiera solicitado. </w:t>
      </w:r>
    </w:p>
    <w:p w14:paraId="0D9C95B9" w14:textId="77777777" w:rsidR="00202536" w:rsidRPr="00AA2F9C" w:rsidRDefault="00202536">
      <w:pPr>
        <w:pStyle w:val="Prrafodelista"/>
        <w:numPr>
          <w:ilvl w:val="2"/>
          <w:numId w:val="3"/>
        </w:numPr>
      </w:pPr>
      <w:r w:rsidRPr="00AA2F9C">
        <w:t xml:space="preserve">Los sobres deberán llevar lo siguiente:  </w:t>
      </w:r>
    </w:p>
    <w:tbl>
      <w:tblPr>
        <w:tblW w:w="5000" w:type="pct"/>
        <w:tblCellMar>
          <w:top w:w="53" w:type="dxa"/>
          <w:right w:w="54" w:type="dxa"/>
        </w:tblCellMar>
        <w:tblLook w:val="04A0" w:firstRow="1" w:lastRow="0" w:firstColumn="1" w:lastColumn="0" w:noHBand="0" w:noVBand="1"/>
      </w:tblPr>
      <w:tblGrid>
        <w:gridCol w:w="3940"/>
        <w:gridCol w:w="5454"/>
      </w:tblGrid>
      <w:tr w:rsidR="00202536" w:rsidRPr="002D6FD8" w14:paraId="336A91F1" w14:textId="77777777" w:rsidTr="002D6FD8">
        <w:trPr>
          <w:trHeight w:val="637"/>
        </w:trPr>
        <w:tc>
          <w:tcPr>
            <w:tcW w:w="2097" w:type="pct"/>
            <w:tcBorders>
              <w:top w:val="single" w:sz="4" w:space="0" w:color="000000"/>
              <w:left w:val="single" w:sz="4" w:space="0" w:color="000000"/>
              <w:bottom w:val="single" w:sz="4" w:space="0" w:color="000000"/>
              <w:right w:val="single" w:sz="4" w:space="0" w:color="000000"/>
            </w:tcBorders>
          </w:tcPr>
          <w:p w14:paraId="1CE4FEF3" w14:textId="77777777" w:rsidR="00202536" w:rsidRPr="002D6FD8" w:rsidRDefault="00202536" w:rsidP="00202536">
            <w:pPr>
              <w:spacing w:after="0" w:line="276" w:lineRule="auto"/>
              <w:jc w:val="left"/>
              <w:rPr>
                <w:rFonts w:eastAsia="Calibri" w:cs="Calibri"/>
                <w:kern w:val="0"/>
                <w:sz w:val="22"/>
                <w:szCs w:val="22"/>
                <w:lang w:val="es-HN"/>
                <w14:ligatures w14:val="none"/>
              </w:rPr>
            </w:pPr>
          </w:p>
          <w:p w14:paraId="181562B5" w14:textId="77777777" w:rsidR="00202536" w:rsidRPr="002D6FD8" w:rsidRDefault="00202536" w:rsidP="00202536">
            <w:pPr>
              <w:spacing w:after="0" w:line="276" w:lineRule="auto"/>
              <w:jc w:val="left"/>
              <w:rPr>
                <w:rFonts w:eastAsia="Calibri" w:cs="Calibri"/>
                <w:kern w:val="0"/>
                <w:sz w:val="22"/>
                <w:szCs w:val="22"/>
                <w:lang w:val="es-HN"/>
                <w14:ligatures w14:val="none"/>
              </w:rPr>
            </w:pPr>
            <w:r w:rsidRPr="002D6FD8">
              <w:rPr>
                <w:rFonts w:eastAsia="Calibri" w:cs="Calibri"/>
                <w:b/>
                <w:kern w:val="0"/>
                <w:sz w:val="22"/>
                <w:szCs w:val="22"/>
                <w:lang w:val="es-HN"/>
                <w14:ligatures w14:val="none"/>
              </w:rPr>
              <w:t xml:space="preserve">PRIMER SOBRE: </w:t>
            </w:r>
            <w:r w:rsidRPr="002D6FD8">
              <w:rPr>
                <w:rFonts w:eastAsia="Calibri" w:cs="Calibri"/>
                <w:kern w:val="0"/>
                <w:sz w:val="22"/>
                <w:szCs w:val="22"/>
                <w:lang w:val="es-HN"/>
                <w14:ligatures w14:val="none"/>
              </w:rPr>
              <w:t xml:space="preserve"> </w:t>
            </w:r>
          </w:p>
        </w:tc>
        <w:tc>
          <w:tcPr>
            <w:tcW w:w="2903" w:type="pct"/>
            <w:tcBorders>
              <w:top w:val="single" w:sz="4" w:space="0" w:color="000000"/>
              <w:left w:val="single" w:sz="4" w:space="0" w:color="000000"/>
              <w:bottom w:val="single" w:sz="4" w:space="0" w:color="000000"/>
              <w:right w:val="single" w:sz="4" w:space="0" w:color="000000"/>
            </w:tcBorders>
          </w:tcPr>
          <w:p w14:paraId="07787699" w14:textId="77777777" w:rsidR="00202536" w:rsidRPr="002D6FD8" w:rsidRDefault="00202536" w:rsidP="00202536">
            <w:pPr>
              <w:spacing w:after="0" w:line="276" w:lineRule="auto"/>
              <w:ind w:hanging="2"/>
              <w:rPr>
                <w:rFonts w:eastAsia="Calibri" w:cs="Calibri"/>
                <w:kern w:val="0"/>
                <w:sz w:val="22"/>
                <w:szCs w:val="22"/>
                <w:lang w:val="es-HN"/>
                <w14:ligatures w14:val="none"/>
              </w:rPr>
            </w:pPr>
            <w:r w:rsidRPr="002D6FD8">
              <w:rPr>
                <w:rFonts w:eastAsia="Calibri" w:cs="Calibri"/>
                <w:kern w:val="0"/>
                <w:sz w:val="22"/>
                <w:szCs w:val="22"/>
                <w:lang w:val="es-HN"/>
                <w14:ligatures w14:val="none"/>
              </w:rPr>
              <w:t xml:space="preserve">Contendrá el original de la documentación solicitada y de las propuestas y será rotulado </w:t>
            </w:r>
            <w:r w:rsidRPr="002D6FD8">
              <w:rPr>
                <w:rFonts w:eastAsia="Calibri" w:cs="Calibri"/>
                <w:b/>
                <w:kern w:val="0"/>
                <w:sz w:val="22"/>
                <w:szCs w:val="22"/>
                <w:lang w:val="es-HN"/>
                <w14:ligatures w14:val="none"/>
              </w:rPr>
              <w:t>"ORIGINAL".</w:t>
            </w:r>
            <w:r w:rsidRPr="002D6FD8">
              <w:rPr>
                <w:rFonts w:eastAsia="Calibri" w:cs="Calibri"/>
                <w:kern w:val="0"/>
                <w:sz w:val="22"/>
                <w:szCs w:val="22"/>
                <w:lang w:val="es-HN"/>
                <w14:ligatures w14:val="none"/>
              </w:rPr>
              <w:t xml:space="preserve">  </w:t>
            </w:r>
          </w:p>
        </w:tc>
      </w:tr>
      <w:tr w:rsidR="00202536" w:rsidRPr="002D6FD8" w14:paraId="4B1913EE" w14:textId="77777777" w:rsidTr="002D6FD8">
        <w:trPr>
          <w:trHeight w:val="633"/>
        </w:trPr>
        <w:tc>
          <w:tcPr>
            <w:tcW w:w="2097" w:type="pct"/>
            <w:tcBorders>
              <w:top w:val="single" w:sz="4" w:space="0" w:color="000000"/>
              <w:left w:val="single" w:sz="4" w:space="0" w:color="000000"/>
              <w:bottom w:val="single" w:sz="4" w:space="0" w:color="000000"/>
              <w:right w:val="single" w:sz="4" w:space="0" w:color="000000"/>
            </w:tcBorders>
          </w:tcPr>
          <w:p w14:paraId="1A6D9389" w14:textId="77777777" w:rsidR="00202536" w:rsidRPr="003D1D3A" w:rsidRDefault="00202536" w:rsidP="00202536">
            <w:pPr>
              <w:spacing w:after="0" w:line="276" w:lineRule="auto"/>
              <w:jc w:val="left"/>
              <w:rPr>
                <w:rFonts w:eastAsia="Calibri" w:cs="Calibri"/>
                <w:kern w:val="0"/>
                <w:sz w:val="22"/>
                <w:szCs w:val="22"/>
                <w:lang w:val="es-HN"/>
                <w14:ligatures w14:val="none"/>
              </w:rPr>
            </w:pPr>
            <w:r w:rsidRPr="003D1D3A">
              <w:rPr>
                <w:rFonts w:eastAsia="Calibri" w:cs="Calibri"/>
                <w:b/>
                <w:kern w:val="0"/>
                <w:sz w:val="22"/>
                <w:szCs w:val="22"/>
                <w:lang w:val="es-HN"/>
                <w14:ligatures w14:val="none"/>
              </w:rPr>
              <w:t xml:space="preserve"> </w:t>
            </w:r>
          </w:p>
          <w:p w14:paraId="78C19F18" w14:textId="77777777" w:rsidR="00202536" w:rsidRPr="003D1D3A" w:rsidRDefault="00202536" w:rsidP="00202536">
            <w:pPr>
              <w:spacing w:after="0" w:line="276" w:lineRule="auto"/>
              <w:jc w:val="left"/>
              <w:rPr>
                <w:rFonts w:eastAsia="Calibri" w:cs="Calibri"/>
                <w:kern w:val="0"/>
                <w:sz w:val="22"/>
                <w:szCs w:val="22"/>
                <w:lang w:val="es-HN"/>
                <w14:ligatures w14:val="none"/>
              </w:rPr>
            </w:pPr>
            <w:r w:rsidRPr="003D1D3A">
              <w:rPr>
                <w:rFonts w:eastAsia="Calibri" w:cs="Calibri"/>
                <w:b/>
                <w:kern w:val="0"/>
                <w:sz w:val="22"/>
                <w:szCs w:val="22"/>
                <w:lang w:val="es-HN"/>
                <w14:ligatures w14:val="none"/>
              </w:rPr>
              <w:t>SEGUNDO SOBRE:</w:t>
            </w:r>
            <w:r w:rsidRPr="003D1D3A">
              <w:rPr>
                <w:rFonts w:eastAsia="Calibri" w:cs="Calibri"/>
                <w:kern w:val="0"/>
                <w:sz w:val="22"/>
                <w:szCs w:val="22"/>
                <w:lang w:val="es-HN"/>
                <w14:ligatures w14:val="none"/>
              </w:rPr>
              <w:t xml:space="preserve"> </w:t>
            </w:r>
          </w:p>
        </w:tc>
        <w:tc>
          <w:tcPr>
            <w:tcW w:w="2903" w:type="pct"/>
            <w:tcBorders>
              <w:top w:val="single" w:sz="4" w:space="0" w:color="000000"/>
              <w:left w:val="single" w:sz="4" w:space="0" w:color="000000"/>
              <w:bottom w:val="single" w:sz="4" w:space="0" w:color="000000"/>
              <w:right w:val="single" w:sz="4" w:space="0" w:color="000000"/>
            </w:tcBorders>
          </w:tcPr>
          <w:p w14:paraId="370161FE" w14:textId="77777777" w:rsidR="00202536" w:rsidRPr="003D1D3A" w:rsidRDefault="00202536" w:rsidP="00202536">
            <w:pPr>
              <w:spacing w:after="0" w:line="276" w:lineRule="auto"/>
              <w:ind w:hanging="2"/>
              <w:rPr>
                <w:rFonts w:eastAsia="Calibri" w:cs="Calibri"/>
                <w:kern w:val="0"/>
                <w:sz w:val="22"/>
                <w:szCs w:val="22"/>
                <w:lang w:val="es-HN"/>
                <w14:ligatures w14:val="none"/>
              </w:rPr>
            </w:pPr>
            <w:r w:rsidRPr="003D1D3A">
              <w:rPr>
                <w:rFonts w:eastAsia="Calibri" w:cs="Calibri"/>
                <w:kern w:val="0"/>
                <w:sz w:val="22"/>
                <w:szCs w:val="22"/>
                <w:lang w:val="es-HN"/>
                <w14:ligatures w14:val="none"/>
              </w:rPr>
              <w:t xml:space="preserve">Contendrá una (1) copia íntegra de toda la Documentación solicitada y propuesta y será rotulada </w:t>
            </w:r>
            <w:r w:rsidRPr="003D1D3A">
              <w:rPr>
                <w:rFonts w:eastAsia="Calibri" w:cs="Calibri"/>
                <w:b/>
                <w:kern w:val="0"/>
                <w:sz w:val="22"/>
                <w:szCs w:val="22"/>
                <w:lang w:val="es-HN"/>
                <w14:ligatures w14:val="none"/>
              </w:rPr>
              <w:t>“COPIA”.</w:t>
            </w:r>
            <w:r w:rsidRPr="003D1D3A">
              <w:rPr>
                <w:rFonts w:eastAsia="Calibri" w:cs="Calibri"/>
                <w:kern w:val="0"/>
                <w:sz w:val="22"/>
                <w:szCs w:val="22"/>
                <w:lang w:val="es-HN"/>
                <w14:ligatures w14:val="none"/>
              </w:rPr>
              <w:t xml:space="preserve">  </w:t>
            </w:r>
          </w:p>
        </w:tc>
      </w:tr>
      <w:tr w:rsidR="00202536" w:rsidRPr="002D6FD8" w14:paraId="17E289EA" w14:textId="77777777" w:rsidTr="00725249">
        <w:trPr>
          <w:trHeight w:val="678"/>
        </w:trPr>
        <w:tc>
          <w:tcPr>
            <w:tcW w:w="2097" w:type="pct"/>
            <w:tcBorders>
              <w:top w:val="single" w:sz="4" w:space="0" w:color="000000"/>
              <w:left w:val="single" w:sz="4" w:space="0" w:color="000000"/>
              <w:bottom w:val="single" w:sz="4" w:space="0" w:color="000000"/>
              <w:right w:val="single" w:sz="4" w:space="0" w:color="000000"/>
            </w:tcBorders>
          </w:tcPr>
          <w:p w14:paraId="1C1E7651" w14:textId="77777777" w:rsidR="00202536" w:rsidRPr="003D1D3A" w:rsidRDefault="00202536" w:rsidP="00202536">
            <w:pPr>
              <w:spacing w:after="0" w:line="276" w:lineRule="auto"/>
              <w:jc w:val="left"/>
              <w:rPr>
                <w:rFonts w:eastAsia="Calibri" w:cs="Calibri"/>
                <w:kern w:val="0"/>
                <w:sz w:val="22"/>
                <w:szCs w:val="22"/>
                <w:lang w:val="es-HN"/>
                <w14:ligatures w14:val="none"/>
              </w:rPr>
            </w:pPr>
            <w:r w:rsidRPr="003D1D3A">
              <w:rPr>
                <w:rFonts w:eastAsia="Calibri" w:cs="Calibri"/>
                <w:b/>
                <w:kern w:val="0"/>
                <w:sz w:val="22"/>
                <w:szCs w:val="22"/>
                <w:lang w:val="es-HN"/>
                <w14:ligatures w14:val="none"/>
              </w:rPr>
              <w:t>PARTE CENTRAL:</w:t>
            </w:r>
            <w:r w:rsidRPr="003D1D3A">
              <w:rPr>
                <w:rFonts w:eastAsia="Calibri" w:cs="Calibri"/>
                <w:kern w:val="0"/>
                <w:sz w:val="22"/>
                <w:szCs w:val="22"/>
                <w:lang w:val="es-HN"/>
                <w14:ligatures w14:val="none"/>
              </w:rPr>
              <w:t xml:space="preserve"> </w:t>
            </w:r>
          </w:p>
        </w:tc>
        <w:tc>
          <w:tcPr>
            <w:tcW w:w="2903" w:type="pct"/>
            <w:tcBorders>
              <w:top w:val="single" w:sz="4" w:space="0" w:color="000000"/>
              <w:left w:val="single" w:sz="4" w:space="0" w:color="000000"/>
              <w:bottom w:val="single" w:sz="4" w:space="0" w:color="000000"/>
              <w:right w:val="single" w:sz="4" w:space="0" w:color="000000"/>
            </w:tcBorders>
          </w:tcPr>
          <w:p w14:paraId="3989244F" w14:textId="53B860B3" w:rsidR="003D1D3A" w:rsidRPr="003D1D3A" w:rsidRDefault="003D1D3A" w:rsidP="003D1D3A">
            <w:pPr>
              <w:spacing w:after="0" w:line="276" w:lineRule="auto"/>
              <w:ind w:hanging="2"/>
              <w:rPr>
                <w:rFonts w:cstheme="minorHAnsi"/>
                <w:b/>
                <w:sz w:val="22"/>
                <w:szCs w:val="22"/>
              </w:rPr>
            </w:pPr>
            <w:r w:rsidRPr="003D1D3A">
              <w:rPr>
                <w:rFonts w:cstheme="minorHAnsi"/>
                <w:b/>
                <w:sz w:val="22"/>
                <w:szCs w:val="22"/>
              </w:rPr>
              <w:t xml:space="preserve">Atención: Sr. </w:t>
            </w:r>
            <w:r w:rsidR="00F10E01">
              <w:rPr>
                <w:rFonts w:cstheme="minorHAnsi"/>
                <w:b/>
                <w:sz w:val="22"/>
                <w:szCs w:val="22"/>
              </w:rPr>
              <w:t>José Trinidad Benites Membreño</w:t>
            </w:r>
          </w:p>
          <w:p w14:paraId="40D07342" w14:textId="1D6407A4" w:rsidR="00202536" w:rsidRPr="003D1D3A" w:rsidRDefault="003D1D3A" w:rsidP="003D1D3A">
            <w:pPr>
              <w:spacing w:after="0" w:line="276" w:lineRule="auto"/>
              <w:ind w:hanging="2"/>
              <w:rPr>
                <w:rFonts w:eastAsia="Calibri" w:cs="Calibri"/>
                <w:b/>
                <w:kern w:val="0"/>
                <w:sz w:val="22"/>
                <w:szCs w:val="22"/>
                <w:lang w:val="es-HN"/>
                <w14:ligatures w14:val="none"/>
              </w:rPr>
            </w:pPr>
            <w:r w:rsidRPr="003D1D3A">
              <w:rPr>
                <w:rFonts w:cstheme="minorHAnsi"/>
                <w:sz w:val="22"/>
                <w:szCs w:val="22"/>
              </w:rPr>
              <w:t>Representante Legal de la OPR:</w:t>
            </w:r>
            <w:r w:rsidRPr="003D1D3A">
              <w:rPr>
                <w:rFonts w:cstheme="minorHAnsi"/>
                <w:b/>
                <w:sz w:val="22"/>
                <w:szCs w:val="22"/>
              </w:rPr>
              <w:t xml:space="preserve"> </w:t>
            </w:r>
            <w:r w:rsidR="00327E69" w:rsidRPr="00327E69">
              <w:rPr>
                <w:rFonts w:cstheme="minorHAnsi"/>
                <w:b/>
                <w:sz w:val="22"/>
                <w:szCs w:val="22"/>
              </w:rPr>
              <w:t>Cooperativa Mixta Cafés Especiales Limitada (COMIXCAEL)</w:t>
            </w:r>
            <w:r w:rsidR="00327E69">
              <w:rPr>
                <w:rFonts w:cstheme="minorHAnsi"/>
                <w:b/>
                <w:sz w:val="22"/>
                <w:szCs w:val="22"/>
              </w:rPr>
              <w:t xml:space="preserve"> </w:t>
            </w:r>
            <w:r w:rsidRPr="003D1D3A">
              <w:rPr>
                <w:rFonts w:cstheme="minorHAnsi"/>
                <w:sz w:val="22"/>
                <w:szCs w:val="22"/>
              </w:rPr>
              <w:t xml:space="preserve">Ubicada en </w:t>
            </w:r>
            <w:r w:rsidR="00303AE4">
              <w:rPr>
                <w:rFonts w:cstheme="minorHAnsi"/>
                <w:sz w:val="22"/>
                <w:szCs w:val="22"/>
              </w:rPr>
              <w:t xml:space="preserve">el </w:t>
            </w:r>
            <w:r w:rsidR="00303AE4" w:rsidRPr="00303AE4">
              <w:rPr>
                <w:rFonts w:cstheme="minorHAnsi"/>
                <w:sz w:val="22"/>
                <w:szCs w:val="22"/>
              </w:rPr>
              <w:t>Barrio el Tablón, Municipio de San Juan, Departamento de Intibucá</w:t>
            </w:r>
            <w:r w:rsidRPr="003D1D3A">
              <w:rPr>
                <w:rFonts w:cstheme="minorHAnsi"/>
                <w:sz w:val="22"/>
                <w:szCs w:val="22"/>
              </w:rPr>
              <w:t>, Honduras C.A.</w:t>
            </w:r>
          </w:p>
        </w:tc>
      </w:tr>
      <w:tr w:rsidR="00202536" w:rsidRPr="002D6FD8" w14:paraId="210C096C" w14:textId="77777777" w:rsidTr="002D6FD8">
        <w:trPr>
          <w:trHeight w:val="751"/>
        </w:trPr>
        <w:tc>
          <w:tcPr>
            <w:tcW w:w="2097" w:type="pct"/>
            <w:tcBorders>
              <w:top w:val="single" w:sz="4" w:space="0" w:color="000000"/>
              <w:left w:val="single" w:sz="4" w:space="0" w:color="000000"/>
              <w:bottom w:val="single" w:sz="4" w:space="0" w:color="000000"/>
              <w:right w:val="single" w:sz="4" w:space="0" w:color="000000"/>
            </w:tcBorders>
            <w:vAlign w:val="center"/>
          </w:tcPr>
          <w:p w14:paraId="68D18ECD" w14:textId="77777777" w:rsidR="00202536" w:rsidRPr="002D6FD8" w:rsidRDefault="00202536" w:rsidP="00202536">
            <w:pPr>
              <w:spacing w:after="0" w:line="276" w:lineRule="auto"/>
              <w:jc w:val="left"/>
              <w:rPr>
                <w:rFonts w:eastAsia="Calibri" w:cs="Calibri"/>
                <w:kern w:val="0"/>
                <w:sz w:val="22"/>
                <w:szCs w:val="22"/>
                <w:lang w:val="es-HN"/>
                <w14:ligatures w14:val="none"/>
              </w:rPr>
            </w:pPr>
            <w:r w:rsidRPr="002D6FD8">
              <w:rPr>
                <w:rFonts w:eastAsia="Calibri" w:cs="Calibri"/>
                <w:b/>
                <w:kern w:val="0"/>
                <w:sz w:val="22"/>
                <w:szCs w:val="22"/>
                <w:lang w:val="es-HN"/>
                <w14:ligatures w14:val="none"/>
              </w:rPr>
              <w:t xml:space="preserve"> ESQUINA SUPERIOR IZQUIERDA:</w:t>
            </w:r>
            <w:r w:rsidRPr="002D6FD8">
              <w:rPr>
                <w:rFonts w:eastAsia="Calibri" w:cs="Calibri"/>
                <w:kern w:val="0"/>
                <w:sz w:val="22"/>
                <w:szCs w:val="22"/>
                <w:lang w:val="es-HN"/>
                <w14:ligatures w14:val="none"/>
              </w:rPr>
              <w:t xml:space="preserve"> </w:t>
            </w:r>
          </w:p>
        </w:tc>
        <w:tc>
          <w:tcPr>
            <w:tcW w:w="2903" w:type="pct"/>
            <w:tcBorders>
              <w:top w:val="single" w:sz="4" w:space="0" w:color="000000"/>
              <w:left w:val="single" w:sz="4" w:space="0" w:color="000000"/>
              <w:bottom w:val="single" w:sz="4" w:space="0" w:color="000000"/>
              <w:right w:val="single" w:sz="4" w:space="0" w:color="000000"/>
            </w:tcBorders>
            <w:vAlign w:val="center"/>
          </w:tcPr>
          <w:p w14:paraId="4A604289" w14:textId="77777777" w:rsidR="00202536" w:rsidRPr="002D6FD8" w:rsidRDefault="00202536" w:rsidP="00202536">
            <w:pPr>
              <w:spacing w:after="0" w:line="276" w:lineRule="auto"/>
              <w:jc w:val="left"/>
              <w:rPr>
                <w:rFonts w:eastAsia="Calibri" w:cs="Calibri"/>
                <w:kern w:val="0"/>
                <w:sz w:val="22"/>
                <w:szCs w:val="22"/>
                <w:lang w:val="es-HN"/>
                <w14:ligatures w14:val="none"/>
              </w:rPr>
            </w:pPr>
            <w:r w:rsidRPr="002D6FD8">
              <w:rPr>
                <w:rFonts w:eastAsia="Calibri" w:cs="Calibri"/>
                <w:kern w:val="0"/>
                <w:sz w:val="22"/>
                <w:szCs w:val="22"/>
                <w:lang w:val="es-HN"/>
                <w14:ligatures w14:val="none"/>
              </w:rPr>
              <w:t xml:space="preserve">Nombre del oferente y su dirección completa.  </w:t>
            </w:r>
          </w:p>
          <w:p w14:paraId="69E56978" w14:textId="77777777" w:rsidR="00202536" w:rsidRPr="002D6FD8" w:rsidRDefault="00202536" w:rsidP="00202536">
            <w:pPr>
              <w:spacing w:after="0" w:line="276" w:lineRule="auto"/>
              <w:ind w:hanging="2"/>
              <w:jc w:val="left"/>
              <w:rPr>
                <w:rFonts w:eastAsia="Calibri" w:cs="Calibri"/>
                <w:kern w:val="0"/>
                <w:sz w:val="22"/>
                <w:szCs w:val="22"/>
                <w:lang w:val="es-HN"/>
                <w14:ligatures w14:val="none"/>
              </w:rPr>
            </w:pPr>
            <w:r w:rsidRPr="002D6FD8">
              <w:rPr>
                <w:rFonts w:eastAsia="Calibri" w:cs="Calibri"/>
                <w:kern w:val="0"/>
                <w:sz w:val="22"/>
                <w:szCs w:val="22"/>
                <w:lang w:val="es-HN"/>
                <w14:ligatures w14:val="none"/>
              </w:rPr>
              <w:t xml:space="preserve">Contenido del sobre (Propuesta Original, Propuesta Copia). </w:t>
            </w:r>
          </w:p>
        </w:tc>
      </w:tr>
      <w:tr w:rsidR="00202536" w:rsidRPr="002D6FD8" w14:paraId="07E6AE1F" w14:textId="77777777" w:rsidTr="002D6FD8">
        <w:trPr>
          <w:trHeight w:val="508"/>
        </w:trPr>
        <w:tc>
          <w:tcPr>
            <w:tcW w:w="2097" w:type="pct"/>
            <w:tcBorders>
              <w:top w:val="single" w:sz="4" w:space="0" w:color="000000"/>
              <w:left w:val="single" w:sz="4" w:space="0" w:color="000000"/>
              <w:bottom w:val="single" w:sz="4" w:space="0" w:color="000000"/>
              <w:right w:val="single" w:sz="4" w:space="0" w:color="000000"/>
            </w:tcBorders>
            <w:vAlign w:val="center"/>
          </w:tcPr>
          <w:p w14:paraId="65D22C21" w14:textId="77777777" w:rsidR="00202536" w:rsidRPr="002D6FD8" w:rsidRDefault="00202536" w:rsidP="00202536">
            <w:pPr>
              <w:spacing w:after="0" w:line="276" w:lineRule="auto"/>
              <w:jc w:val="left"/>
              <w:rPr>
                <w:rFonts w:eastAsia="Calibri" w:cs="Calibri"/>
                <w:kern w:val="0"/>
                <w:sz w:val="22"/>
                <w:szCs w:val="22"/>
                <w:lang w:val="es-HN"/>
                <w14:ligatures w14:val="none"/>
              </w:rPr>
            </w:pPr>
            <w:r w:rsidRPr="002D6FD8">
              <w:rPr>
                <w:rFonts w:eastAsia="Calibri" w:cs="Calibri"/>
                <w:b/>
                <w:kern w:val="0"/>
                <w:sz w:val="22"/>
                <w:szCs w:val="22"/>
                <w:lang w:val="es-HN"/>
                <w14:ligatures w14:val="none"/>
              </w:rPr>
              <w:t>ESQUINA INFERIOR IZQUIERDA:</w:t>
            </w:r>
            <w:r w:rsidRPr="002D6FD8">
              <w:rPr>
                <w:rFonts w:eastAsia="Calibri" w:cs="Calibri"/>
                <w:kern w:val="0"/>
                <w:sz w:val="22"/>
                <w:szCs w:val="22"/>
                <w:lang w:val="es-HN"/>
                <w14:ligatures w14:val="none"/>
              </w:rPr>
              <w:t xml:space="preserve"> </w:t>
            </w:r>
          </w:p>
        </w:tc>
        <w:tc>
          <w:tcPr>
            <w:tcW w:w="2903" w:type="pct"/>
            <w:tcBorders>
              <w:top w:val="single" w:sz="4" w:space="0" w:color="000000"/>
              <w:left w:val="single" w:sz="4" w:space="0" w:color="000000"/>
              <w:bottom w:val="single" w:sz="4" w:space="0" w:color="000000"/>
              <w:right w:val="single" w:sz="4" w:space="0" w:color="000000"/>
            </w:tcBorders>
            <w:vAlign w:val="center"/>
          </w:tcPr>
          <w:p w14:paraId="4AF3DB29" w14:textId="77777777" w:rsidR="00202536" w:rsidRPr="002D6FD8" w:rsidRDefault="00202536" w:rsidP="00202536">
            <w:pPr>
              <w:spacing w:after="0" w:line="276" w:lineRule="auto"/>
              <w:ind w:hanging="3"/>
              <w:jc w:val="left"/>
              <w:rPr>
                <w:rFonts w:eastAsia="Times New Roman" w:cs="Calibri"/>
                <w:kern w:val="0"/>
                <w:sz w:val="22"/>
                <w:szCs w:val="22"/>
                <w:lang w:val="es-HN"/>
                <w14:ligatures w14:val="none"/>
              </w:rPr>
            </w:pPr>
            <w:r w:rsidRPr="002D6FD8">
              <w:rPr>
                <w:rFonts w:eastAsia="Times New Roman" w:cs="Calibri"/>
                <w:kern w:val="0"/>
                <w:sz w:val="22"/>
                <w:szCs w:val="22"/>
                <w:lang w:val="es-HN"/>
                <w14:ligatures w14:val="none"/>
              </w:rPr>
              <w:t xml:space="preserve">Oferta Solicitud de Oferta: </w:t>
            </w:r>
          </w:p>
          <w:p w14:paraId="082B8053" w14:textId="4AC48A75" w:rsidR="00202536" w:rsidRPr="002D6FD8" w:rsidRDefault="00202536" w:rsidP="00202536">
            <w:pPr>
              <w:spacing w:after="0" w:line="276" w:lineRule="auto"/>
              <w:jc w:val="left"/>
              <w:rPr>
                <w:rFonts w:eastAsia="Calibri" w:cs="Calibri"/>
                <w:kern w:val="0"/>
                <w:sz w:val="22"/>
                <w:szCs w:val="22"/>
                <w:lang w:val="es-HN"/>
                <w14:ligatures w14:val="none"/>
              </w:rPr>
            </w:pPr>
            <w:r w:rsidRPr="002D6FD8">
              <w:rPr>
                <w:rFonts w:eastAsia="Calibri" w:cs="Calibri"/>
                <w:b/>
                <w:kern w:val="0"/>
                <w:sz w:val="22"/>
                <w:szCs w:val="22"/>
                <w:lang w:val="es-HN"/>
                <w14:ligatures w14:val="none"/>
              </w:rPr>
              <w:t xml:space="preserve">No. </w:t>
            </w:r>
            <w:r w:rsidR="00303AE4">
              <w:rPr>
                <w:rFonts w:eastAsia="Calibri" w:cs="Calibri"/>
                <w:b/>
                <w:kern w:val="0"/>
                <w:sz w:val="22"/>
                <w:szCs w:val="22"/>
                <w:lang w:val="es-HN"/>
                <w14:ligatures w14:val="none"/>
              </w:rPr>
              <w:t>SDO-OBRAS-COMIXCAEL-01-2026</w:t>
            </w:r>
          </w:p>
        </w:tc>
      </w:tr>
      <w:tr w:rsidR="00202536" w:rsidRPr="002D6FD8" w14:paraId="64F31221" w14:textId="77777777" w:rsidTr="002D6FD8">
        <w:trPr>
          <w:trHeight w:val="531"/>
        </w:trPr>
        <w:tc>
          <w:tcPr>
            <w:tcW w:w="2097" w:type="pct"/>
            <w:tcBorders>
              <w:top w:val="single" w:sz="4" w:space="0" w:color="000000"/>
              <w:left w:val="single" w:sz="4" w:space="0" w:color="000000"/>
              <w:bottom w:val="single" w:sz="4" w:space="0" w:color="000000"/>
              <w:right w:val="single" w:sz="4" w:space="0" w:color="000000"/>
            </w:tcBorders>
            <w:vAlign w:val="center"/>
          </w:tcPr>
          <w:p w14:paraId="37B2970E" w14:textId="77777777" w:rsidR="00202536" w:rsidRPr="002D6FD8" w:rsidRDefault="00202536" w:rsidP="00202536">
            <w:pPr>
              <w:spacing w:after="0" w:line="276" w:lineRule="auto"/>
              <w:jc w:val="left"/>
              <w:rPr>
                <w:rFonts w:eastAsia="Calibri" w:cs="Calibri"/>
                <w:kern w:val="0"/>
                <w:sz w:val="22"/>
                <w:szCs w:val="22"/>
                <w:lang w:val="es-HN"/>
                <w14:ligatures w14:val="none"/>
              </w:rPr>
            </w:pPr>
            <w:r w:rsidRPr="002D6FD8">
              <w:rPr>
                <w:rFonts w:eastAsia="Calibri" w:cs="Calibri"/>
                <w:b/>
                <w:kern w:val="0"/>
                <w:sz w:val="22"/>
                <w:szCs w:val="22"/>
                <w:lang w:val="es-HN"/>
                <w14:ligatures w14:val="none"/>
              </w:rPr>
              <w:t>ESQUINA SUPERIOR DERECHA:</w:t>
            </w:r>
            <w:r w:rsidRPr="002D6FD8">
              <w:rPr>
                <w:rFonts w:eastAsia="Calibri" w:cs="Calibri"/>
                <w:kern w:val="0"/>
                <w:sz w:val="22"/>
                <w:szCs w:val="22"/>
                <w:lang w:val="es-HN"/>
                <w14:ligatures w14:val="none"/>
              </w:rPr>
              <w:t xml:space="preserve"> </w:t>
            </w:r>
          </w:p>
        </w:tc>
        <w:tc>
          <w:tcPr>
            <w:tcW w:w="2903" w:type="pct"/>
            <w:tcBorders>
              <w:top w:val="single" w:sz="4" w:space="0" w:color="000000"/>
              <w:left w:val="single" w:sz="4" w:space="0" w:color="000000"/>
              <w:bottom w:val="single" w:sz="4" w:space="0" w:color="000000"/>
              <w:right w:val="single" w:sz="4" w:space="0" w:color="000000"/>
            </w:tcBorders>
            <w:vAlign w:val="center"/>
          </w:tcPr>
          <w:p w14:paraId="5959CBFA" w14:textId="634487E7" w:rsidR="00202536" w:rsidRPr="002D6FD8" w:rsidRDefault="00202536" w:rsidP="00202536">
            <w:pPr>
              <w:spacing w:after="0" w:line="276" w:lineRule="auto"/>
              <w:ind w:hanging="2"/>
              <w:jc w:val="left"/>
              <w:rPr>
                <w:rFonts w:eastAsia="Calibri" w:cs="Calibri"/>
                <w:b/>
                <w:kern w:val="0"/>
                <w:sz w:val="22"/>
                <w:szCs w:val="22"/>
                <w:lang w:val="es-HN"/>
                <w14:ligatures w14:val="none"/>
              </w:rPr>
            </w:pPr>
            <w:r w:rsidRPr="002D6FD8">
              <w:rPr>
                <w:rFonts w:eastAsia="Calibri" w:cs="Calibri"/>
                <w:kern w:val="0"/>
                <w:sz w:val="22"/>
                <w:szCs w:val="22"/>
                <w:lang w:val="es-HN"/>
                <w14:ligatures w14:val="none"/>
              </w:rPr>
              <w:t>No abrir este sobre antes del día</w:t>
            </w:r>
            <w:r w:rsidRPr="002D6FD8">
              <w:rPr>
                <w:rFonts w:eastAsia="Calibri" w:cs="Calibri"/>
                <w:b/>
                <w:bCs/>
                <w:kern w:val="0"/>
                <w:sz w:val="22"/>
                <w:szCs w:val="22"/>
                <w:lang w:val="es-HN"/>
                <w14:ligatures w14:val="none"/>
              </w:rPr>
              <w:t>:</w:t>
            </w:r>
            <w:r w:rsidR="00B26980">
              <w:t xml:space="preserve"> </w:t>
            </w:r>
            <w:r w:rsidR="00D93F47">
              <w:rPr>
                <w:rFonts w:eastAsia="Calibri" w:cs="Calibri"/>
                <w:b/>
                <w:kern w:val="0"/>
                <w:sz w:val="22"/>
                <w:szCs w:val="22"/>
                <w:lang w:val="es-HN"/>
                <w14:ligatures w14:val="none"/>
              </w:rPr>
              <w:t>martes 23</w:t>
            </w:r>
            <w:r w:rsidR="00B26B18">
              <w:rPr>
                <w:rFonts w:eastAsia="Calibri" w:cs="Calibri"/>
                <w:b/>
                <w:kern w:val="0"/>
                <w:sz w:val="22"/>
                <w:szCs w:val="22"/>
                <w:lang w:val="es-HN"/>
                <w14:ligatures w14:val="none"/>
              </w:rPr>
              <w:t xml:space="preserve"> de junio</w:t>
            </w:r>
            <w:r w:rsidR="00B26980" w:rsidRPr="00B26980">
              <w:rPr>
                <w:rFonts w:eastAsia="Calibri" w:cs="Calibri"/>
                <w:b/>
                <w:kern w:val="0"/>
                <w:sz w:val="22"/>
                <w:szCs w:val="22"/>
                <w:lang w:val="es-HN"/>
                <w14:ligatures w14:val="none"/>
              </w:rPr>
              <w:t xml:space="preserve"> de 2026 a las 10:30 a.m.</w:t>
            </w:r>
          </w:p>
        </w:tc>
      </w:tr>
    </w:tbl>
    <w:p w14:paraId="6CD6D80D" w14:textId="77777777" w:rsidR="00202536" w:rsidRPr="00AA2F9C" w:rsidRDefault="00202536" w:rsidP="00202536"/>
    <w:p w14:paraId="02DF380F" w14:textId="77777777" w:rsidR="00DC0D0D" w:rsidRPr="00AA2F9C" w:rsidRDefault="00DC0D0D">
      <w:pPr>
        <w:pStyle w:val="Prrafodelista"/>
        <w:numPr>
          <w:ilvl w:val="2"/>
          <w:numId w:val="3"/>
        </w:numPr>
      </w:pPr>
      <w:r w:rsidRPr="00AA2F9C">
        <w:t>Si los sobres no están sellados e identificados como se requiere, el Contratante no se responsabilizará en caso de que la Oferta se extravíe o sea abierta prematuramente.</w:t>
      </w:r>
    </w:p>
    <w:p w14:paraId="48765471" w14:textId="77777777" w:rsidR="00DC0D0D" w:rsidRPr="00AA2F9C" w:rsidRDefault="00DC0D0D">
      <w:pPr>
        <w:pStyle w:val="Prrafodelista"/>
        <w:numPr>
          <w:ilvl w:val="2"/>
          <w:numId w:val="3"/>
        </w:numPr>
      </w:pPr>
      <w:r w:rsidRPr="00AA2F9C">
        <w:t xml:space="preserve">El Contratante pondrá, a su discreción, extender el plazo para la presentación de Ofertas mediante una enmienda al Documento de Solicitud de Oferta.  </w:t>
      </w:r>
    </w:p>
    <w:p w14:paraId="7E924758" w14:textId="77777777" w:rsidR="00DC0D0D" w:rsidRPr="00AA2F9C" w:rsidRDefault="00DC0D0D">
      <w:pPr>
        <w:pStyle w:val="Prrafodelista"/>
        <w:numPr>
          <w:ilvl w:val="2"/>
          <w:numId w:val="3"/>
        </w:numPr>
      </w:pPr>
      <w:r w:rsidRPr="003D1D3A">
        <w:rPr>
          <w:b/>
          <w:bCs/>
        </w:rPr>
        <w:t>Ofertas Tardías,</w:t>
      </w:r>
      <w:r w:rsidRPr="00AA2F9C">
        <w:t xml:space="preserve"> el Contratante no considerará ninguna Oferta que llegue con posterioridad al término del plazo para la presentación de Ofertas </w:t>
      </w:r>
    </w:p>
    <w:p w14:paraId="4CC7F913" w14:textId="77777777" w:rsidR="00DC0D0D" w:rsidRPr="00AA2F9C" w:rsidRDefault="00DC0D0D">
      <w:pPr>
        <w:pStyle w:val="Prrafodelista"/>
        <w:numPr>
          <w:ilvl w:val="2"/>
          <w:numId w:val="3"/>
        </w:numPr>
      </w:pPr>
      <w:r w:rsidRPr="00AA2F9C">
        <w:t xml:space="preserve">Toda Oferta que reciba el Contratante después del plazo para la presentación de las Ofertas será declarada tardía, rechazada y devuelta al Licitante sin abrir. </w:t>
      </w:r>
    </w:p>
    <w:p w14:paraId="2EAB1C5B" w14:textId="77777777" w:rsidR="00DC0D0D" w:rsidRPr="00AA2F9C" w:rsidRDefault="00DC0D0D">
      <w:pPr>
        <w:pStyle w:val="Prrafodelista"/>
        <w:numPr>
          <w:ilvl w:val="2"/>
          <w:numId w:val="3"/>
        </w:numPr>
      </w:pPr>
      <w:r w:rsidRPr="00AA2F9C">
        <w:t xml:space="preserve">Ninguna Oferta podrá retirarse, sustituirse ni modificarse durante el intervalo comprendido entre la fecha límite para la presentación de Ofertas y el vencimiento del período de Validez de la Oferta indicado por el Oferente en la Carta de Oferta o cualquier prórroga de ese período. </w:t>
      </w:r>
    </w:p>
    <w:p w14:paraId="756B895A" w14:textId="77777777" w:rsidR="00DC0D0D" w:rsidRPr="00AA2F9C" w:rsidRDefault="00DC0D0D">
      <w:pPr>
        <w:pStyle w:val="Prrafodelista"/>
        <w:numPr>
          <w:ilvl w:val="2"/>
          <w:numId w:val="3"/>
        </w:numPr>
      </w:pPr>
      <w:r w:rsidRPr="00AA2F9C">
        <w:t xml:space="preserve">El Contratante, en el acto de apertura de las Ofertas, abrirá públicamente y leerá en voz alta todas las Ofertas recibidas, en la fecha, a la hora y en el lugar especificado, en presencia de los representantes designados por los Oferentes y de cualquier persona que desee asistir.  </w:t>
      </w:r>
    </w:p>
    <w:p w14:paraId="398127AC" w14:textId="73F25172" w:rsidR="00DC0D0D" w:rsidRPr="00AA2F9C" w:rsidRDefault="00DC0D0D">
      <w:pPr>
        <w:pStyle w:val="Prrafodelista"/>
        <w:numPr>
          <w:ilvl w:val="2"/>
          <w:numId w:val="3"/>
        </w:numPr>
      </w:pPr>
      <w:r w:rsidRPr="00AA2F9C">
        <w:t xml:space="preserve">El </w:t>
      </w:r>
      <w:r w:rsidR="00010E88">
        <w:t xml:space="preserve">contratante leerá en voz alta </w:t>
      </w:r>
      <w:r w:rsidRPr="00AA2F9C">
        <w:t xml:space="preserve">el nombre del Oferente; el Precio total de la Oferta, incluidos los descuentos; la existencia o inexistencia de la Declaración de Mantenimiento </w:t>
      </w:r>
      <w:r w:rsidRPr="00AA2F9C">
        <w:lastRenderedPageBreak/>
        <w:t>de Oferta, y cualquier otro detalle que el Contratante juzgue pertinente</w:t>
      </w:r>
      <w:r w:rsidR="00010E88">
        <w:t xml:space="preserve"> y preparará un Acta de dicho acto.</w:t>
      </w:r>
    </w:p>
    <w:p w14:paraId="2ADBD391" w14:textId="77777777" w:rsidR="00DC0D0D" w:rsidRPr="00AA2F9C" w:rsidRDefault="00DC0D0D">
      <w:pPr>
        <w:pStyle w:val="Prrafodelista"/>
        <w:numPr>
          <w:ilvl w:val="2"/>
          <w:numId w:val="3"/>
        </w:numPr>
      </w:pPr>
      <w:r w:rsidRPr="00AA2F9C">
        <w:t xml:space="preserve">El Contratante no discutirá los méritos de las Ofertas ni rechazará ninguna (excepto las Ofertas tardías). </w:t>
      </w:r>
    </w:p>
    <w:p w14:paraId="75B1F803" w14:textId="77777777" w:rsidR="00DC0D0D" w:rsidRPr="00AA2F9C" w:rsidRDefault="00DC0D0D">
      <w:pPr>
        <w:pStyle w:val="Prrafodelista"/>
        <w:numPr>
          <w:ilvl w:val="2"/>
          <w:numId w:val="3"/>
        </w:numPr>
      </w:pPr>
      <w:r w:rsidRPr="00AA2F9C">
        <w:t xml:space="preserve">Se solicitará a los representantes de los Oferentes presentes que firmen el acta, la omisión de la firma de uno de los Oferentes en el acta no invalidará el contenido ni los efectos de esta. Se entregará una copia del acta a todos los Oferentes. </w:t>
      </w:r>
    </w:p>
    <w:p w14:paraId="2DE783E6" w14:textId="77777777" w:rsidR="00DC0D0D" w:rsidRPr="00AA2F9C" w:rsidRDefault="00DC0D0D" w:rsidP="00DC0D0D">
      <w:pPr>
        <w:pStyle w:val="Prrafodelista"/>
        <w:ind w:left="785"/>
      </w:pPr>
    </w:p>
    <w:p w14:paraId="07DA6DD8" w14:textId="553DFD43" w:rsidR="00202536" w:rsidRPr="00AA2F9C" w:rsidRDefault="00214BA3">
      <w:pPr>
        <w:pStyle w:val="Prrafodelista"/>
        <w:numPr>
          <w:ilvl w:val="0"/>
          <w:numId w:val="1"/>
        </w:numPr>
        <w:rPr>
          <w:b/>
          <w:bCs/>
        </w:rPr>
      </w:pPr>
      <w:r w:rsidRPr="00AA2F9C">
        <w:rPr>
          <w:b/>
          <w:bCs/>
        </w:rPr>
        <w:t>Moneda de la Oferta</w:t>
      </w:r>
    </w:p>
    <w:p w14:paraId="6DF81476" w14:textId="2D88FF39" w:rsidR="00DC0D0D" w:rsidRPr="00AA2F9C" w:rsidRDefault="00DC0D0D" w:rsidP="00FA1DCD">
      <w:pPr>
        <w:pStyle w:val="Prrafodelista"/>
        <w:numPr>
          <w:ilvl w:val="1"/>
          <w:numId w:val="1"/>
        </w:numPr>
      </w:pPr>
      <w:r w:rsidRPr="00AA2F9C">
        <w:t xml:space="preserve">La Moneda de la Oferta y el Pago serán en Lempiras. </w:t>
      </w:r>
    </w:p>
    <w:p w14:paraId="350F15BD" w14:textId="413E2AEF" w:rsidR="00DC0D0D" w:rsidRPr="00AA2F9C" w:rsidRDefault="00DC0D0D">
      <w:pPr>
        <w:pStyle w:val="Prrafodelista"/>
        <w:numPr>
          <w:ilvl w:val="1"/>
          <w:numId w:val="1"/>
        </w:numPr>
      </w:pPr>
      <w:r w:rsidRPr="00AA2F9C">
        <w:t>El Oferente deberá cotizar en la moneda del País del Contratante (Moneda en Lempiras).</w:t>
      </w:r>
    </w:p>
    <w:p w14:paraId="2ABB7D9A" w14:textId="77777777" w:rsidR="009B5D2C" w:rsidRPr="00AA2F9C" w:rsidRDefault="009B5D2C" w:rsidP="009B5D2C">
      <w:pPr>
        <w:pStyle w:val="Prrafodelista"/>
        <w:ind w:left="432"/>
      </w:pPr>
    </w:p>
    <w:p w14:paraId="3B61C60C" w14:textId="4B835CF6" w:rsidR="00DC0D0D" w:rsidRPr="00AA2F9C" w:rsidRDefault="00214BA3">
      <w:pPr>
        <w:pStyle w:val="Prrafodelista"/>
        <w:numPr>
          <w:ilvl w:val="0"/>
          <w:numId w:val="1"/>
        </w:numPr>
        <w:rPr>
          <w:b/>
          <w:bCs/>
        </w:rPr>
      </w:pPr>
      <w:r w:rsidRPr="00AA2F9C">
        <w:rPr>
          <w:b/>
          <w:bCs/>
        </w:rPr>
        <w:t>Precio de la Oferta</w:t>
      </w:r>
    </w:p>
    <w:p w14:paraId="304A49B0" w14:textId="1237C343" w:rsidR="00202536" w:rsidRDefault="00811B81">
      <w:pPr>
        <w:pStyle w:val="Prrafodelista"/>
        <w:numPr>
          <w:ilvl w:val="1"/>
          <w:numId w:val="1"/>
        </w:numPr>
      </w:pPr>
      <w:r w:rsidRPr="00AA2F9C">
        <w:t xml:space="preserve">El monto de la oferta no es ajustable. Los costos y precios cotizados por el oferente deberán permanecer fijos por la duración del Contrato y no estarán sujetos a ningún ajuste </w:t>
      </w:r>
      <w:r w:rsidR="00DE0FDB" w:rsidRPr="00AA2F9C">
        <w:t>en ninguna circunstancia</w:t>
      </w:r>
      <w:r w:rsidR="0073311E">
        <w:t>.</w:t>
      </w:r>
    </w:p>
    <w:p w14:paraId="3597305E" w14:textId="77777777" w:rsidR="0073311E" w:rsidRPr="00AA2F9C" w:rsidRDefault="0073311E" w:rsidP="0073311E">
      <w:pPr>
        <w:pStyle w:val="Prrafodelista"/>
        <w:ind w:left="432"/>
      </w:pPr>
    </w:p>
    <w:p w14:paraId="5C878161" w14:textId="2D3AFE97" w:rsidR="003B33B7" w:rsidRDefault="00811B81" w:rsidP="003B33B7">
      <w:pPr>
        <w:pStyle w:val="Prrafodelista"/>
        <w:numPr>
          <w:ilvl w:val="1"/>
          <w:numId w:val="1"/>
        </w:numPr>
        <w:spacing w:after="0"/>
        <w:ind w:left="431" w:hanging="431"/>
      </w:pPr>
      <w:r w:rsidRPr="00AA2F9C">
        <w:t xml:space="preserve">Siempre y cuando una Oferta se ajuste sustancialmente al Documento de Solicitud de Oferta, el Contratante corregirá las discrepancias no significativas cuantificables relativas al Precio de la Oferta. </w:t>
      </w:r>
    </w:p>
    <w:p w14:paraId="2851932A" w14:textId="77777777" w:rsidR="003B33B7" w:rsidRPr="00AA2F9C" w:rsidRDefault="003B33B7" w:rsidP="003B33B7">
      <w:pPr>
        <w:pStyle w:val="Prrafodelista"/>
        <w:spacing w:after="0"/>
        <w:ind w:left="431"/>
      </w:pPr>
    </w:p>
    <w:p w14:paraId="56A066EB" w14:textId="432336AE" w:rsidR="00811B81" w:rsidRDefault="00811B81">
      <w:pPr>
        <w:pStyle w:val="Prrafodelista"/>
        <w:numPr>
          <w:ilvl w:val="1"/>
          <w:numId w:val="1"/>
        </w:numPr>
      </w:pPr>
      <w:r w:rsidRPr="00AA2F9C">
        <w:t>El oferente deberá presentar fichas de los costos y los precios para todos los rubros o conceptos de las Obras descritas en los Diseños y Especificaciones enumerados en la Lista de Cantidades.  Los rubros o conceptos en los que no aparezca un costo o precio de parte del oferente no serán pagados por el contratante al ser ejecutados, y se deberán considerarse cubiertos por los otros costos y precios de la Lista de Cantidades de la oferta.</w:t>
      </w:r>
    </w:p>
    <w:p w14:paraId="5B9169DA" w14:textId="77777777" w:rsidR="0073311E" w:rsidRPr="00AA2F9C" w:rsidRDefault="0073311E" w:rsidP="0073311E">
      <w:pPr>
        <w:pStyle w:val="Prrafodelista"/>
        <w:ind w:left="432"/>
      </w:pPr>
    </w:p>
    <w:p w14:paraId="638B61E7" w14:textId="4333F637" w:rsidR="00811B81" w:rsidRDefault="00811B81" w:rsidP="0073311E">
      <w:pPr>
        <w:pStyle w:val="Prrafodelista"/>
        <w:numPr>
          <w:ilvl w:val="1"/>
          <w:numId w:val="1"/>
        </w:numPr>
        <w:spacing w:after="0"/>
      </w:pPr>
      <w:r w:rsidRPr="00AA2F9C">
        <w:t>El monto de la oferta deberá cubrir todos los gastos relacionados con la ejecución del Contrato incluidos los materiales, mano de obra, seguridad social, seguros e impuestos.</w:t>
      </w:r>
    </w:p>
    <w:p w14:paraId="3DD20927" w14:textId="77777777" w:rsidR="0073311E" w:rsidRPr="00AA2F9C" w:rsidRDefault="0073311E" w:rsidP="0073311E">
      <w:pPr>
        <w:spacing w:after="0"/>
      </w:pPr>
    </w:p>
    <w:p w14:paraId="7537C803" w14:textId="7BAD5E88" w:rsidR="00811B81" w:rsidRDefault="00811B81" w:rsidP="0073311E">
      <w:pPr>
        <w:pStyle w:val="Prrafodelista"/>
        <w:numPr>
          <w:ilvl w:val="1"/>
          <w:numId w:val="1"/>
        </w:numPr>
        <w:spacing w:after="0"/>
        <w:ind w:left="431" w:hanging="431"/>
      </w:pPr>
      <w:r w:rsidRPr="00AA2F9C">
        <w:t xml:space="preserve"> Corrección de Errores Aritméticos, siempre y cuando la Oferta se ajuste sustancialmente al Documento de Solicitud de Oferta, el Contratante corregirá los errores aritméticos de la siguiente manera: Si hay una discrepancia entre un precio unitario y el precio total que se ha obtenido multiplicando el precio unitario por la cantidad correspondiente, prevalecerá el precio unitario y se corregirá el precio total.  </w:t>
      </w:r>
    </w:p>
    <w:p w14:paraId="0D74035C" w14:textId="77777777" w:rsidR="0073311E" w:rsidRPr="00AA2F9C" w:rsidRDefault="0073311E" w:rsidP="0073311E">
      <w:pPr>
        <w:spacing w:after="0"/>
      </w:pPr>
    </w:p>
    <w:p w14:paraId="780106E9" w14:textId="1BB842D1" w:rsidR="00811B81" w:rsidRDefault="00811B81" w:rsidP="0073311E">
      <w:pPr>
        <w:pStyle w:val="Prrafodelista"/>
        <w:numPr>
          <w:ilvl w:val="1"/>
          <w:numId w:val="1"/>
        </w:numPr>
        <w:spacing w:after="0"/>
        <w:ind w:left="431" w:hanging="431"/>
      </w:pPr>
      <w:r w:rsidRPr="00AA2F9C">
        <w:t xml:space="preserve"> Si hay un error en un total que corresponde a la suma o resta de subtotales, los subtotales prevalecerán sobre el total y este último deberá ajustarse.</w:t>
      </w:r>
    </w:p>
    <w:p w14:paraId="0F9C68CE" w14:textId="77777777" w:rsidR="0073311E" w:rsidRPr="00AA2F9C" w:rsidRDefault="0073311E" w:rsidP="0073311E">
      <w:pPr>
        <w:spacing w:after="0"/>
      </w:pPr>
    </w:p>
    <w:p w14:paraId="5A73012B" w14:textId="1A0EFBA9" w:rsidR="00811B81" w:rsidRPr="00AA2F9C" w:rsidRDefault="00811B81" w:rsidP="00C17166">
      <w:pPr>
        <w:pStyle w:val="Prrafodelista"/>
        <w:numPr>
          <w:ilvl w:val="1"/>
          <w:numId w:val="1"/>
        </w:numPr>
        <w:ind w:left="567" w:hanging="573"/>
      </w:pPr>
      <w:r w:rsidRPr="00AA2F9C">
        <w:lastRenderedPageBreak/>
        <w:t>Si hay una discrepancia entre palabras y cifras, prevalecerá el monto expresado en palabras, a menos que este último corresponda a un error aritmético, en cuyo caso prevalecerán las cantidades en cifras, de conformidad con los párrafos (7.5) y (7.6) precedentes.</w:t>
      </w:r>
    </w:p>
    <w:p w14:paraId="118A2837" w14:textId="77777777" w:rsidR="00811B81" w:rsidRPr="00AA2F9C" w:rsidRDefault="00811B81" w:rsidP="00811B81">
      <w:pPr>
        <w:pStyle w:val="Prrafodelista"/>
        <w:ind w:left="432"/>
      </w:pPr>
    </w:p>
    <w:p w14:paraId="113D9E9E" w14:textId="47E74835" w:rsidR="00811B81" w:rsidRPr="00AA2F9C" w:rsidRDefault="009E2D4C">
      <w:pPr>
        <w:pStyle w:val="Prrafodelista"/>
        <w:numPr>
          <w:ilvl w:val="0"/>
          <w:numId w:val="1"/>
        </w:numPr>
      </w:pPr>
      <w:r w:rsidRPr="00AA2F9C">
        <w:rPr>
          <w:b/>
          <w:bCs/>
        </w:rPr>
        <w:t>Evaluación de Ofertas</w:t>
      </w:r>
    </w:p>
    <w:p w14:paraId="2DCA36C1" w14:textId="6F09AEDD" w:rsidR="00811B81" w:rsidRPr="00AA2F9C" w:rsidRDefault="00811B81">
      <w:pPr>
        <w:pStyle w:val="Prrafodelista"/>
        <w:numPr>
          <w:ilvl w:val="1"/>
          <w:numId w:val="1"/>
        </w:numPr>
      </w:pPr>
      <w:r w:rsidRPr="00AA2F9C">
        <w:t xml:space="preserve">El Contratante evaluará las ofertas de la siguiente manera:  </w:t>
      </w:r>
    </w:p>
    <w:p w14:paraId="340C6007" w14:textId="77777777" w:rsidR="00811B81" w:rsidRPr="00AA2F9C" w:rsidRDefault="00811B81">
      <w:pPr>
        <w:pStyle w:val="Prrafodelista"/>
        <w:numPr>
          <w:ilvl w:val="0"/>
          <w:numId w:val="8"/>
        </w:numPr>
      </w:pPr>
      <w:r w:rsidRPr="00AA2F9C">
        <w:t xml:space="preserve">Se ajusta sustancialmente al Documento de Solicitud de Oferta. </w:t>
      </w:r>
    </w:p>
    <w:p w14:paraId="59CCCE19" w14:textId="2F29980C" w:rsidR="00811B81" w:rsidRPr="00AA2F9C" w:rsidRDefault="00811B81">
      <w:pPr>
        <w:pStyle w:val="Prrafodelista"/>
        <w:numPr>
          <w:ilvl w:val="0"/>
          <w:numId w:val="8"/>
        </w:numPr>
      </w:pPr>
      <w:r w:rsidRPr="00AA2F9C">
        <w:t xml:space="preserve">Tiene el costo evaluado más bajo. </w:t>
      </w:r>
    </w:p>
    <w:p w14:paraId="210B81F4" w14:textId="2BBE965C" w:rsidR="00811B81" w:rsidRPr="00AA2F9C" w:rsidRDefault="00811B81">
      <w:pPr>
        <w:pStyle w:val="Prrafodelista"/>
        <w:numPr>
          <w:ilvl w:val="0"/>
          <w:numId w:val="8"/>
        </w:numPr>
      </w:pPr>
      <w:r w:rsidRPr="00AA2F9C">
        <w:t>El Precio de la Oferta se cotizó conforme a lo establecido en el Documento de Solicitud de oferta.</w:t>
      </w:r>
    </w:p>
    <w:p w14:paraId="5185448F" w14:textId="76E35220" w:rsidR="00811B81" w:rsidRPr="00AA2F9C" w:rsidRDefault="00811B81">
      <w:pPr>
        <w:pStyle w:val="Prrafodelista"/>
        <w:numPr>
          <w:ilvl w:val="0"/>
          <w:numId w:val="8"/>
        </w:numPr>
      </w:pPr>
      <w:r w:rsidRPr="00AA2F9C">
        <w:t>El ajuste de precios por corrección de errores aritméticos, conforme a lo establecido en el Documento de Solicitud de Oferta.</w:t>
      </w:r>
    </w:p>
    <w:p w14:paraId="2C4A59B7" w14:textId="760F3F69" w:rsidR="00811B81" w:rsidRPr="00AA2F9C" w:rsidRDefault="00811B81">
      <w:pPr>
        <w:pStyle w:val="Prrafodelista"/>
        <w:numPr>
          <w:ilvl w:val="0"/>
          <w:numId w:val="8"/>
        </w:numPr>
      </w:pPr>
      <w:r w:rsidRPr="00AA2F9C">
        <w:t>Si la oferta está debidamente firmada. Si la oferta cumple con las especificaciones técnicas</w:t>
      </w:r>
      <w:r w:rsidR="00D87C3E" w:rsidRPr="00AA2F9C">
        <w:t>, requerimientos</w:t>
      </w:r>
      <w:r w:rsidRPr="00AA2F9C">
        <w:t xml:space="preserve"> legales</w:t>
      </w:r>
      <w:r w:rsidR="00D87C3E" w:rsidRPr="00AA2F9C">
        <w:t xml:space="preserve"> y requisitos de calificación</w:t>
      </w:r>
      <w:r w:rsidRPr="00AA2F9C">
        <w:t xml:space="preserve"> indicadas en este Documento de Solicitud de Oferta SDO. </w:t>
      </w:r>
    </w:p>
    <w:p w14:paraId="5800FF27" w14:textId="5B21742E" w:rsidR="000468D8" w:rsidRPr="00AA2F9C" w:rsidRDefault="00811B81" w:rsidP="00C17166">
      <w:pPr>
        <w:ind w:left="120" w:right="81"/>
        <w:rPr>
          <w:rFonts w:asciiTheme="minorHAnsi" w:eastAsia="Calibri" w:hAnsiTheme="minorHAnsi" w:cstheme="minorHAnsi"/>
          <w:lang w:val="es-HN"/>
        </w:rPr>
      </w:pPr>
      <w:r w:rsidRPr="00AA2F9C">
        <w:t xml:space="preserve">Aclaración de las Ofertas: Para facilitar el examen, la evaluación, comparación de las Ofertas y la calificación de los Oferentes, el Contratante podrá, a su discreción, solicitar a cualquier Oferente aclaraciones sobre su Oferta. No se considerarán aclaraciones presentadas por un Oferente cuando nos sean en respuesta a una solicitud del Contratante. La solicitud de aclaración del Contratante y la respuesta deberán constar por escrito. No se solicitará, ofrecerá ni permitirá ninguna modificación, incluidos aumentos o reducciones voluntarios, de los precios o de la sustancia de la Oferta, salvo para confirmar la corrección de errores aritméticos que el Contratante hubiera descubierto durante la evaluación de las </w:t>
      </w:r>
      <w:r w:rsidRPr="00AA2F9C">
        <w:rPr>
          <w:rFonts w:cs="Calibri"/>
        </w:rPr>
        <w:t>Ofertas.</w:t>
      </w:r>
      <w:r w:rsidR="000468D8" w:rsidRPr="00AA2F9C">
        <w:rPr>
          <w:rFonts w:eastAsia="Calibri" w:cs="Calibri"/>
          <w:lang w:val="es-HN"/>
        </w:rPr>
        <w:t xml:space="preserve"> Si un Oferente no provee las aclaraciones a su Oferta antes de la fecha y hora indicada por el Comprador en su solicitud de aclaraciones de la Oferta, su Oferta puede ser rechazada.</w:t>
      </w:r>
    </w:p>
    <w:p w14:paraId="11F0C4BC" w14:textId="77777777" w:rsidR="00811B81" w:rsidRPr="00AA2F9C" w:rsidRDefault="00811B81" w:rsidP="00811B81">
      <w:pPr>
        <w:pStyle w:val="Prrafodelista"/>
        <w:ind w:left="927"/>
      </w:pPr>
    </w:p>
    <w:p w14:paraId="662C9B0E" w14:textId="09F5C435" w:rsidR="0064445E" w:rsidRPr="00AA2F9C" w:rsidRDefault="0064445E" w:rsidP="0064445E">
      <w:pPr>
        <w:pStyle w:val="Prrafodelista"/>
        <w:numPr>
          <w:ilvl w:val="0"/>
          <w:numId w:val="1"/>
        </w:numPr>
        <w:rPr>
          <w:b/>
          <w:bCs/>
        </w:rPr>
      </w:pPr>
      <w:r w:rsidRPr="00AA2F9C">
        <w:rPr>
          <w:b/>
          <w:bCs/>
        </w:rPr>
        <w:t>Ofertas excesivamente bajas</w:t>
      </w:r>
    </w:p>
    <w:p w14:paraId="6EF09D83" w14:textId="7F313665" w:rsidR="0064445E" w:rsidRDefault="0064445E" w:rsidP="0064445E">
      <w:pPr>
        <w:pStyle w:val="Prrafodelista"/>
        <w:numPr>
          <w:ilvl w:val="1"/>
          <w:numId w:val="1"/>
        </w:numPr>
      </w:pPr>
      <w:r w:rsidRPr="00AA2F9C">
        <w:t>Una Oferta excesivamente baja es aquella cuyo precio, en combinación con otros elementos constitutivos de la Oferta, parece ser tan bajo que despierta serias dudas sobre la capacidad del Oferente para ejecutar el Contrato al precio cotizado.</w:t>
      </w:r>
    </w:p>
    <w:p w14:paraId="14E21E5E" w14:textId="77777777" w:rsidR="00FF632A" w:rsidRPr="00AA2F9C" w:rsidRDefault="00FF632A" w:rsidP="00FF632A">
      <w:pPr>
        <w:pStyle w:val="Prrafodelista"/>
        <w:ind w:left="432"/>
      </w:pPr>
    </w:p>
    <w:p w14:paraId="3D6085A6" w14:textId="445CBE0C" w:rsidR="0064445E" w:rsidRDefault="0064445E" w:rsidP="00FF632A">
      <w:pPr>
        <w:pStyle w:val="Prrafodelista"/>
        <w:numPr>
          <w:ilvl w:val="1"/>
          <w:numId w:val="1"/>
        </w:numPr>
        <w:spacing w:after="0"/>
        <w:ind w:left="431" w:hanging="431"/>
      </w:pPr>
      <w:r w:rsidRPr="00AA2F9C">
        <w:t>En caso de detectar lo que podría constituir una Oferta excesivamente baja, el Contratante pedirá al Oferente que brinde aclaraciones por escrito y, en especial, que presente análisis pormenorizados del Precio de la Oferta en relación con el objeto del Contrato, el alcance, la metodología propuesta, el cronograma, la distribución de riesgos y responsabilidades, y de cualquier otro requisito establecido en el Documento Solicitud de Ofertas.</w:t>
      </w:r>
    </w:p>
    <w:p w14:paraId="288FFA54" w14:textId="77777777" w:rsidR="00FF632A" w:rsidRPr="00AA2F9C" w:rsidRDefault="00FF632A" w:rsidP="00FF632A">
      <w:pPr>
        <w:spacing w:after="0"/>
      </w:pPr>
    </w:p>
    <w:p w14:paraId="2FC58127" w14:textId="758FC88A" w:rsidR="0064445E" w:rsidRDefault="0064445E" w:rsidP="008D788F">
      <w:pPr>
        <w:pStyle w:val="Prrafodelista"/>
        <w:numPr>
          <w:ilvl w:val="1"/>
          <w:numId w:val="1"/>
        </w:numPr>
        <w:spacing w:after="0"/>
      </w:pPr>
      <w:r w:rsidRPr="00AA2F9C">
        <w:lastRenderedPageBreak/>
        <w:t>Tras evaluar los análisis de precios, si determina que el Oferente no ha demostrado su capacidad para ejecutar el Contrato al precio cotizado, el Contratante rechazará la Oferta.</w:t>
      </w:r>
    </w:p>
    <w:p w14:paraId="701C9880" w14:textId="77777777" w:rsidR="008D788F" w:rsidRDefault="008D788F" w:rsidP="008D788F">
      <w:pPr>
        <w:spacing w:after="0"/>
      </w:pPr>
    </w:p>
    <w:p w14:paraId="42A609A8" w14:textId="4200A185" w:rsidR="00811B81" w:rsidRPr="00AA2F9C" w:rsidRDefault="00BE528B" w:rsidP="008D788F">
      <w:pPr>
        <w:pStyle w:val="Prrafodelista"/>
        <w:numPr>
          <w:ilvl w:val="0"/>
          <w:numId w:val="1"/>
        </w:numPr>
        <w:spacing w:after="0"/>
        <w:rPr>
          <w:b/>
          <w:bCs/>
        </w:rPr>
      </w:pPr>
      <w:r w:rsidRPr="00AA2F9C">
        <w:rPr>
          <w:b/>
          <w:bCs/>
        </w:rPr>
        <w:t>Adjudicación de Contrato</w:t>
      </w:r>
    </w:p>
    <w:p w14:paraId="69B57AED" w14:textId="6615B157" w:rsidR="00811B81" w:rsidRPr="00AA2F9C" w:rsidRDefault="00811B81" w:rsidP="00C17166">
      <w:pPr>
        <w:pStyle w:val="Prrafodelista"/>
        <w:numPr>
          <w:ilvl w:val="1"/>
          <w:numId w:val="1"/>
        </w:numPr>
        <w:ind w:left="567" w:hanging="573"/>
      </w:pPr>
      <w:r w:rsidRPr="00AA2F9C">
        <w:t xml:space="preserve">El Contratante adjudicará el Contrato al Oferente que ofrezca la Oferta más Conveniente, es decir, aquella que ha sido presentada por un Oferente que cumple con los criterios de calificación y que, además:  </w:t>
      </w:r>
    </w:p>
    <w:p w14:paraId="7F73F1F8" w14:textId="77777777" w:rsidR="002608A6" w:rsidRPr="00AA2F9C" w:rsidRDefault="002608A6">
      <w:pPr>
        <w:pStyle w:val="Prrafodelista"/>
        <w:numPr>
          <w:ilvl w:val="0"/>
          <w:numId w:val="9"/>
        </w:numPr>
      </w:pPr>
      <w:r w:rsidRPr="00AA2F9C">
        <w:t xml:space="preserve">Se ajusta sustancialmente al Documento de Solicitud de Oferta; y </w:t>
      </w:r>
    </w:p>
    <w:p w14:paraId="44E4A9CD" w14:textId="1032C960" w:rsidR="002608A6" w:rsidRPr="00AA2F9C" w:rsidRDefault="002608A6">
      <w:pPr>
        <w:pStyle w:val="Prrafodelista"/>
        <w:numPr>
          <w:ilvl w:val="0"/>
          <w:numId w:val="9"/>
        </w:numPr>
      </w:pPr>
      <w:r w:rsidRPr="00AA2F9C">
        <w:t>Tiene el costo evaluado más bajo</w:t>
      </w:r>
    </w:p>
    <w:p w14:paraId="06DF9766" w14:textId="77777777" w:rsidR="002608A6" w:rsidRPr="00AA2F9C" w:rsidRDefault="002608A6" w:rsidP="002608A6">
      <w:pPr>
        <w:pStyle w:val="Prrafodelista"/>
        <w:ind w:left="1152"/>
      </w:pPr>
    </w:p>
    <w:p w14:paraId="7F134133" w14:textId="77777777" w:rsidR="00FA1DCD" w:rsidRPr="00FA1DCD" w:rsidRDefault="00BE528B" w:rsidP="00FA1DCD">
      <w:pPr>
        <w:pStyle w:val="Prrafodelista"/>
        <w:numPr>
          <w:ilvl w:val="0"/>
          <w:numId w:val="1"/>
        </w:numPr>
        <w:spacing w:after="0"/>
        <w:ind w:left="357" w:hanging="357"/>
      </w:pPr>
      <w:r w:rsidRPr="00FA1DCD">
        <w:rPr>
          <w:b/>
          <w:bCs/>
        </w:rPr>
        <w:t>Derecho del Contratante</w:t>
      </w:r>
    </w:p>
    <w:p w14:paraId="357E7208" w14:textId="46853371" w:rsidR="002608A6" w:rsidRPr="00AA2F9C" w:rsidRDefault="002608A6" w:rsidP="00FA1DCD">
      <w:pPr>
        <w:spacing w:after="0"/>
      </w:pPr>
      <w:r w:rsidRPr="00AA2F9C">
        <w:t>El Contratante se reserva el derecho de adjudicar con un solo oferente; siempre y cuando la oferta esté acorde a las Especificaciones Técnicas y este acorde al Presupuesto, o fracasar o rechazar cualquier oferta presentada, si así lo estima conveniente a sus intereses; en tal caso los oferentes no podrán reclamar indemnización de ninguna clase. Asimismo, el Contratante se reserva el derecho de anular el proceso de Solicitud de Oferta SDO y de rechazar todas las ofertas en cualquier momento con anterioridad a la adjudicación del Contrato, sin que por ello incurra en responsabilidad alguna frente a los Oferentes.</w:t>
      </w:r>
    </w:p>
    <w:p w14:paraId="431E3BB8" w14:textId="77777777" w:rsidR="00DE0FDB" w:rsidRDefault="00DE0FDB" w:rsidP="00DE0FDB">
      <w:pPr>
        <w:pStyle w:val="Prrafodelista"/>
        <w:ind w:left="360"/>
        <w:rPr>
          <w:b/>
          <w:bCs/>
        </w:rPr>
      </w:pPr>
    </w:p>
    <w:p w14:paraId="6AB3764A" w14:textId="4CED352F" w:rsidR="002608A6" w:rsidRPr="00AA2F9C" w:rsidRDefault="00BE528B" w:rsidP="00B01F9B">
      <w:pPr>
        <w:pStyle w:val="Prrafodelista"/>
        <w:numPr>
          <w:ilvl w:val="0"/>
          <w:numId w:val="1"/>
        </w:numPr>
        <w:rPr>
          <w:b/>
          <w:bCs/>
        </w:rPr>
      </w:pPr>
      <w:r w:rsidRPr="00AA2F9C">
        <w:rPr>
          <w:b/>
          <w:bCs/>
        </w:rPr>
        <w:t>Firma de Contrato</w:t>
      </w:r>
    </w:p>
    <w:p w14:paraId="468CA446" w14:textId="69414E57" w:rsidR="002608A6" w:rsidRPr="00AA2F9C" w:rsidRDefault="002608A6" w:rsidP="00C17166">
      <w:pPr>
        <w:pStyle w:val="Prrafodelista"/>
        <w:numPr>
          <w:ilvl w:val="1"/>
          <w:numId w:val="1"/>
        </w:numPr>
        <w:ind w:left="567" w:hanging="567"/>
      </w:pPr>
      <w:r w:rsidRPr="00AA2F9C">
        <w:t xml:space="preserve">Por “Contrato” se entiende el Convenio de Contrato celebrado entre el Contratante y el Contratista, junto con los Documentos del Contrato allí referidos, incluyendo todos los anexos y apéndices, y todos los documentos incorporados allí por referencia.  </w:t>
      </w:r>
    </w:p>
    <w:p w14:paraId="186F53FC" w14:textId="77777777" w:rsidR="002608A6" w:rsidRPr="00AA2F9C" w:rsidRDefault="002608A6">
      <w:pPr>
        <w:pStyle w:val="Prrafodelista"/>
        <w:numPr>
          <w:ilvl w:val="0"/>
          <w:numId w:val="10"/>
        </w:numPr>
      </w:pPr>
      <w:r w:rsidRPr="00AA2F9C">
        <w:t xml:space="preserve">Por “Documentos del Contrato” se entiende los documentos enumerados en el Convenio de Contrato, incluyendo cualquier enmienda.  </w:t>
      </w:r>
    </w:p>
    <w:p w14:paraId="7E385A1A" w14:textId="5B384301" w:rsidR="002608A6" w:rsidRDefault="002608A6">
      <w:pPr>
        <w:pStyle w:val="Prrafodelista"/>
        <w:numPr>
          <w:ilvl w:val="0"/>
          <w:numId w:val="10"/>
        </w:numPr>
      </w:pPr>
      <w:r w:rsidRPr="00AA2F9C">
        <w:t xml:space="preserve">Por “Precio del Contrato” se entiende el precio pagadero al CONTRATISTA según se especifica en el Convenio de Contrato, sujeto a las condiciones y ajustes allí estipulados o deducciones propuestas, según corresponda en virtud del Contrato. </w:t>
      </w:r>
    </w:p>
    <w:p w14:paraId="5223AB09" w14:textId="77777777" w:rsidR="00FF632A" w:rsidRPr="00AA2F9C" w:rsidRDefault="00FF632A" w:rsidP="00FF632A">
      <w:pPr>
        <w:pStyle w:val="Prrafodelista"/>
        <w:ind w:left="1152"/>
      </w:pPr>
    </w:p>
    <w:p w14:paraId="7422A14C" w14:textId="77777777" w:rsidR="00FF632A" w:rsidRDefault="0093507D" w:rsidP="00C17166">
      <w:pPr>
        <w:pStyle w:val="Prrafodelista"/>
        <w:numPr>
          <w:ilvl w:val="1"/>
          <w:numId w:val="1"/>
        </w:numPr>
        <w:ind w:left="567" w:hanging="567"/>
      </w:pPr>
      <w:r w:rsidRPr="00AA2F9C">
        <w:t xml:space="preserve">Por “día” se entiende día calendario. </w:t>
      </w:r>
    </w:p>
    <w:p w14:paraId="09D8AB45" w14:textId="3D655961" w:rsidR="0093507D" w:rsidRPr="00AA2F9C" w:rsidRDefault="0093507D" w:rsidP="00FF632A">
      <w:pPr>
        <w:pStyle w:val="Prrafodelista"/>
        <w:ind w:left="567"/>
      </w:pPr>
      <w:r w:rsidRPr="00AA2F9C">
        <w:t xml:space="preserve"> </w:t>
      </w:r>
    </w:p>
    <w:p w14:paraId="582F39A7" w14:textId="3D4FEB1B" w:rsidR="0093507D" w:rsidRDefault="0093507D" w:rsidP="00FF632A">
      <w:pPr>
        <w:pStyle w:val="Prrafodelista"/>
        <w:numPr>
          <w:ilvl w:val="1"/>
          <w:numId w:val="1"/>
        </w:numPr>
        <w:spacing w:after="0"/>
        <w:ind w:left="567" w:hanging="567"/>
      </w:pPr>
      <w:r w:rsidRPr="00AA2F9C">
        <w:t xml:space="preserve">Por “Contratista” se entiende la persona física o entidad privada o pública.  Documentos del Contrato con sujeción al orden de precedencia establecido en el Convenio de Contrato, se entiende que todos los documentos que forman parte integral del Contrato (y todos sus componentes allí incluidos) son correlativos, complementarios y recíprocamente aclaratorios. El Convenio de Contrato deberá leerse de manera integral. </w:t>
      </w:r>
    </w:p>
    <w:p w14:paraId="6E4C19F6" w14:textId="77777777" w:rsidR="00FF632A" w:rsidRPr="00AA2F9C" w:rsidRDefault="00FF632A" w:rsidP="00FF632A">
      <w:pPr>
        <w:spacing w:after="0"/>
      </w:pPr>
    </w:p>
    <w:p w14:paraId="26C38F5D" w14:textId="6527CE36" w:rsidR="0093507D" w:rsidRPr="00623602" w:rsidRDefault="0093507D" w:rsidP="00FF632A">
      <w:pPr>
        <w:pStyle w:val="Prrafodelista"/>
        <w:numPr>
          <w:ilvl w:val="1"/>
          <w:numId w:val="1"/>
        </w:numPr>
        <w:spacing w:after="0"/>
        <w:ind w:left="567" w:hanging="567"/>
        <w:rPr>
          <w:strike/>
        </w:rPr>
      </w:pPr>
      <w:r w:rsidRPr="00AA2F9C">
        <w:t xml:space="preserve">Con lo dispuesto en este Documento de Solicitud de Oferta, el Contratante adjudicará el Contrato al Oferente que ofrezca la Oferta más Conveniente, es decir, aquella que ha sido </w:t>
      </w:r>
      <w:r w:rsidRPr="00AA2F9C">
        <w:lastRenderedPageBreak/>
        <w:t xml:space="preserve">presentada por un Licitante que cumple con los criterios de calificación al precio más bajo evaluado. </w:t>
      </w:r>
    </w:p>
    <w:p w14:paraId="39D3D2B2" w14:textId="77777777" w:rsidR="00FF632A" w:rsidRPr="00AA2F9C" w:rsidRDefault="00FF632A" w:rsidP="00FF632A">
      <w:pPr>
        <w:spacing w:after="0"/>
      </w:pPr>
    </w:p>
    <w:p w14:paraId="375FB881" w14:textId="7EADF637" w:rsidR="0093507D" w:rsidRDefault="0093507D" w:rsidP="00FF632A">
      <w:pPr>
        <w:pStyle w:val="Prrafodelista"/>
        <w:numPr>
          <w:ilvl w:val="1"/>
          <w:numId w:val="1"/>
        </w:numPr>
        <w:spacing w:after="0"/>
        <w:ind w:left="567" w:hanging="567"/>
      </w:pPr>
      <w:r w:rsidRPr="00AA2F9C">
        <w:t>Notificación de Adjudicación del Contrato conforme al Anexo I</w:t>
      </w:r>
      <w:r w:rsidR="00D77974" w:rsidRPr="00AA2F9C">
        <w:t>I</w:t>
      </w:r>
      <w:r w:rsidRPr="00AA2F9C">
        <w:t xml:space="preserve">, antes del vencimiento del Período de Validez de la Oferta, o de cualquier prórroga otorgada, si la hubiera, el Contratante notificará al Oferente seleccionado, por escrito, que su Oferta ha sido aceptada. En la notificación de adjudicación, se especificará el monto que pagará al Oferente por la ejecución del Contrato. </w:t>
      </w:r>
    </w:p>
    <w:p w14:paraId="6002733D" w14:textId="77777777" w:rsidR="00FF632A" w:rsidRPr="00AA2F9C" w:rsidRDefault="00FF632A" w:rsidP="00FF632A">
      <w:pPr>
        <w:spacing w:after="0"/>
      </w:pPr>
    </w:p>
    <w:p w14:paraId="20354427" w14:textId="12AAD914" w:rsidR="001D03DB" w:rsidRDefault="0093507D" w:rsidP="001D03DB">
      <w:pPr>
        <w:pStyle w:val="Prrafodelista"/>
        <w:numPr>
          <w:ilvl w:val="1"/>
          <w:numId w:val="1"/>
        </w:numPr>
        <w:spacing w:after="0"/>
        <w:ind w:left="567" w:hanging="567"/>
      </w:pPr>
      <w:r w:rsidRPr="00AA2F9C">
        <w:t xml:space="preserve">El Contratante elaborará un contrato de ejecución de obra por el monto de la oferta el cual deberá ser firmado por ambas partes, en un plazo máximo de veinte y ocho (28) días calendario, posterior a la fecha de notificación de la adjudicación. </w:t>
      </w:r>
    </w:p>
    <w:p w14:paraId="6AD433BB" w14:textId="77777777" w:rsidR="001D03DB" w:rsidRDefault="001D03DB" w:rsidP="001D03DB">
      <w:pPr>
        <w:pStyle w:val="Prrafodelista"/>
      </w:pPr>
    </w:p>
    <w:p w14:paraId="75D44126" w14:textId="2CF01E7A" w:rsidR="001D03DB" w:rsidRDefault="001D03DB" w:rsidP="001D03DB">
      <w:pPr>
        <w:pStyle w:val="Prrafodelista"/>
        <w:numPr>
          <w:ilvl w:val="1"/>
          <w:numId w:val="1"/>
        </w:numPr>
        <w:spacing w:after="0"/>
        <w:ind w:left="567" w:hanging="567"/>
      </w:pPr>
      <w:r>
        <w:t xml:space="preserve">A la firma de contrato el Oferente presentara un cronograma de ejecución de las actividades que conforman la obra </w:t>
      </w:r>
      <w:proofErr w:type="gramStart"/>
      <w:r>
        <w:t>de acuerdo al</w:t>
      </w:r>
      <w:proofErr w:type="gramEnd"/>
      <w:r>
        <w:t xml:space="preserve"> Formulario C – Lista de Cantidades y Anexo I – Especificaciones Técnicas.</w:t>
      </w:r>
    </w:p>
    <w:p w14:paraId="76C4F9BD" w14:textId="7D2C1BD9" w:rsidR="0093507D" w:rsidRPr="00AA2F9C" w:rsidRDefault="0093507D" w:rsidP="001D03DB">
      <w:pPr>
        <w:spacing w:after="0"/>
      </w:pPr>
      <w:r w:rsidRPr="00AA2F9C">
        <w:t xml:space="preserve"> </w:t>
      </w:r>
    </w:p>
    <w:p w14:paraId="37ADAB98" w14:textId="3F569574" w:rsidR="00D45026" w:rsidRPr="00AA2F9C" w:rsidRDefault="00D45026" w:rsidP="00C17166">
      <w:pPr>
        <w:pStyle w:val="Prrafodelista"/>
        <w:numPr>
          <w:ilvl w:val="1"/>
          <w:numId w:val="1"/>
        </w:numPr>
        <w:ind w:left="567" w:hanging="567"/>
      </w:pPr>
      <w:r w:rsidRPr="00AA2F9C">
        <w:t>Dentro de los vei</w:t>
      </w:r>
      <w:r w:rsidR="003442B5">
        <w:t>nti</w:t>
      </w:r>
      <w:r w:rsidRPr="00AA2F9C">
        <w:t xml:space="preserve">ocho (28) días calendario posteriores a la fecha de transmisión de la Carta de Aceptación, el Contratante publicará la Notificación de la Adjudicación del Contrato, que contendrá, como mínimo, la siguiente información:  </w:t>
      </w:r>
    </w:p>
    <w:p w14:paraId="5DF2E7E3" w14:textId="01481106" w:rsidR="00D45026" w:rsidRPr="00AA2F9C" w:rsidRDefault="00D45026">
      <w:pPr>
        <w:pStyle w:val="Prrafodelista"/>
        <w:numPr>
          <w:ilvl w:val="0"/>
          <w:numId w:val="11"/>
        </w:numPr>
      </w:pPr>
      <w:r w:rsidRPr="00AA2F9C">
        <w:t xml:space="preserve">el nombre y la dirección del Contratante; </w:t>
      </w:r>
    </w:p>
    <w:p w14:paraId="23D985FB" w14:textId="77777777" w:rsidR="00D45026" w:rsidRPr="00AA2F9C" w:rsidRDefault="00D45026">
      <w:pPr>
        <w:pStyle w:val="Prrafodelista"/>
        <w:numPr>
          <w:ilvl w:val="0"/>
          <w:numId w:val="11"/>
        </w:numPr>
      </w:pPr>
      <w:r w:rsidRPr="00AA2F9C">
        <w:t xml:space="preserve">el nombre y el número de referencia del contrato que se está adjudicando y método de selección utilizado;  </w:t>
      </w:r>
    </w:p>
    <w:p w14:paraId="78348942" w14:textId="77777777" w:rsidR="00D45026" w:rsidRPr="00AA2F9C" w:rsidRDefault="00D45026">
      <w:pPr>
        <w:pStyle w:val="Prrafodelista"/>
        <w:numPr>
          <w:ilvl w:val="0"/>
          <w:numId w:val="11"/>
        </w:numPr>
      </w:pPr>
      <w:r w:rsidRPr="00AA2F9C">
        <w:t xml:space="preserve">los nombres de todos los Oferentes que hubieran presentado Ofertas, con sus respectivos precios tal como se leyeron en voz alta y tal como se evaluaron;  </w:t>
      </w:r>
    </w:p>
    <w:p w14:paraId="1CC6EFE1" w14:textId="42EF7A53" w:rsidR="00D45026" w:rsidRPr="00AA2F9C" w:rsidRDefault="00D45026">
      <w:pPr>
        <w:pStyle w:val="Prrafodelista"/>
        <w:numPr>
          <w:ilvl w:val="0"/>
          <w:numId w:val="11"/>
        </w:numPr>
      </w:pPr>
      <w:r w:rsidRPr="00AA2F9C">
        <w:t xml:space="preserve">los nombres de los Oferentes cuyas Ofertas fueron rechazadas (ya sea por no responder a los requisitos o por no cumplir con los criterios de calificación) o no fueron evaluadas, con los motivos correspondientes; </w:t>
      </w:r>
    </w:p>
    <w:p w14:paraId="16ED57C4" w14:textId="43B888D1" w:rsidR="00D45026" w:rsidRPr="00AA2F9C" w:rsidRDefault="00D45026">
      <w:pPr>
        <w:pStyle w:val="Prrafodelista"/>
        <w:numPr>
          <w:ilvl w:val="0"/>
          <w:numId w:val="11"/>
        </w:numPr>
      </w:pPr>
      <w:r w:rsidRPr="00AA2F9C">
        <w:t xml:space="preserve">el nombre del Licitante ganador, el precio final total del Contrato, su duración y un resumen de su alcance; y </w:t>
      </w:r>
    </w:p>
    <w:p w14:paraId="296EEF25" w14:textId="2D190559" w:rsidR="0093507D" w:rsidRPr="00AA2F9C" w:rsidRDefault="00D45026">
      <w:pPr>
        <w:pStyle w:val="Prrafodelista"/>
        <w:numPr>
          <w:ilvl w:val="0"/>
          <w:numId w:val="11"/>
        </w:numPr>
      </w:pPr>
      <w:r w:rsidRPr="00AA2F9C">
        <w:t>la Notificación de la Adjudicación del Contrato se publicará en el sitio web en la página web de COMRURAL II</w:t>
      </w:r>
      <w:r w:rsidR="0010561B" w:rsidRPr="00AA2F9C">
        <w:t>I</w:t>
      </w:r>
      <w:r w:rsidR="00F757AA" w:rsidRPr="00AA2F9C">
        <w:t xml:space="preserve"> </w:t>
      </w:r>
      <w:r w:rsidR="00F757AA" w:rsidRPr="00AA2F9C">
        <w:rPr>
          <w:lang w:val="es-HN"/>
        </w:rPr>
        <w:t>(</w:t>
      </w:r>
      <w:hyperlink r:id="rId14" w:history="1">
        <w:r w:rsidR="00F757AA" w:rsidRPr="00AA2F9C">
          <w:rPr>
            <w:rStyle w:val="Hipervnculo"/>
            <w:lang w:val="es-HN"/>
          </w:rPr>
          <w:t>https://comrural3.comrural.hn/adquisiciones/</w:t>
        </w:r>
      </w:hyperlink>
      <w:r w:rsidR="00F757AA" w:rsidRPr="00AA2F9C">
        <w:rPr>
          <w:lang w:val="es-HN"/>
        </w:rPr>
        <w:t>)</w:t>
      </w:r>
      <w:r w:rsidRPr="00AA2F9C">
        <w:t>.</w:t>
      </w:r>
    </w:p>
    <w:p w14:paraId="67F82356" w14:textId="77777777" w:rsidR="00D45026" w:rsidRPr="00AA2F9C" w:rsidRDefault="00D45026" w:rsidP="00D45026">
      <w:pPr>
        <w:pStyle w:val="Prrafodelista"/>
        <w:ind w:left="1152"/>
      </w:pPr>
    </w:p>
    <w:p w14:paraId="2148B38E" w14:textId="63732D58" w:rsidR="00D45026" w:rsidRPr="00AA2F9C" w:rsidRDefault="00D77974">
      <w:pPr>
        <w:pStyle w:val="Prrafodelista"/>
        <w:numPr>
          <w:ilvl w:val="0"/>
          <w:numId w:val="1"/>
        </w:numPr>
        <w:rPr>
          <w:b/>
          <w:bCs/>
        </w:rPr>
      </w:pPr>
      <w:r w:rsidRPr="00AA2F9C">
        <w:rPr>
          <w:b/>
          <w:bCs/>
        </w:rPr>
        <w:t>Garantía de Cumplimiento de Contrato y Garantía de Anticipo</w:t>
      </w:r>
    </w:p>
    <w:p w14:paraId="3638CDB7" w14:textId="77B05E07" w:rsidR="00D45026" w:rsidRDefault="00D45026" w:rsidP="00C17166">
      <w:pPr>
        <w:pStyle w:val="Prrafodelista"/>
        <w:numPr>
          <w:ilvl w:val="1"/>
          <w:numId w:val="1"/>
        </w:numPr>
        <w:ind w:left="567" w:hanging="567"/>
      </w:pPr>
      <w:r w:rsidRPr="00AA2F9C">
        <w:t xml:space="preserve">Dentro de los </w:t>
      </w:r>
      <w:r w:rsidRPr="00AA2F9C">
        <w:rPr>
          <w:b/>
          <w:bCs/>
        </w:rPr>
        <w:t>veint</w:t>
      </w:r>
      <w:r w:rsidR="00B735EF">
        <w:rPr>
          <w:b/>
          <w:bCs/>
        </w:rPr>
        <w:t>i</w:t>
      </w:r>
      <w:r w:rsidRPr="00AA2F9C">
        <w:rPr>
          <w:b/>
          <w:bCs/>
        </w:rPr>
        <w:t>ocho (28) días calendarios</w:t>
      </w:r>
      <w:r w:rsidRPr="00AA2F9C">
        <w:t xml:space="preserve"> posteriores a la fecha de notificación de adjudicación enviada por el Contratante, el Oferente seleccionado deberá presentar la </w:t>
      </w:r>
      <w:r w:rsidRPr="00AA2F9C">
        <w:rPr>
          <w:b/>
          <w:bCs/>
        </w:rPr>
        <w:t>Garantía de Cumplimiento del Contrato</w:t>
      </w:r>
      <w:r w:rsidRPr="00AA2F9C">
        <w:t>, utilizando para ello el formato del Anexo</w:t>
      </w:r>
      <w:r w:rsidR="00D77974" w:rsidRPr="00AA2F9C">
        <w:t xml:space="preserve"> III</w:t>
      </w:r>
      <w:r w:rsidRPr="00AA2F9C">
        <w:t xml:space="preserve">. </w:t>
      </w:r>
    </w:p>
    <w:p w14:paraId="21E984F6" w14:textId="77777777" w:rsidR="00FB45CB" w:rsidRPr="00AA2F9C" w:rsidRDefault="00FB45CB" w:rsidP="00FB45CB">
      <w:pPr>
        <w:pStyle w:val="Prrafodelista"/>
        <w:ind w:left="567"/>
      </w:pPr>
    </w:p>
    <w:p w14:paraId="3C38AB64" w14:textId="169E8E70" w:rsidR="00D45026" w:rsidRDefault="00D45026" w:rsidP="00FB45CB">
      <w:pPr>
        <w:pStyle w:val="Prrafodelista"/>
        <w:numPr>
          <w:ilvl w:val="1"/>
          <w:numId w:val="1"/>
        </w:numPr>
        <w:spacing w:after="0"/>
        <w:ind w:left="567" w:hanging="567"/>
      </w:pPr>
      <w:r w:rsidRPr="00AA2F9C">
        <w:lastRenderedPageBreak/>
        <w:t xml:space="preserve"> El Oferente favorecido con la adjudicación, deberá presentar una </w:t>
      </w:r>
      <w:r w:rsidRPr="00AA2F9C">
        <w:rPr>
          <w:b/>
          <w:bCs/>
        </w:rPr>
        <w:t>Garantía Bancaria de Cumplimiento de Contrato</w:t>
      </w:r>
      <w:r w:rsidRPr="00AA2F9C">
        <w:t xml:space="preserve"> por el monto del 10% del valor total del Contrato, o una </w:t>
      </w:r>
      <w:r w:rsidRPr="00AA2F9C">
        <w:rPr>
          <w:b/>
          <w:bCs/>
        </w:rPr>
        <w:t xml:space="preserve">Fianza </w:t>
      </w:r>
      <w:r w:rsidR="00E053F7" w:rsidRPr="00AA2F9C">
        <w:rPr>
          <w:b/>
          <w:bCs/>
        </w:rPr>
        <w:t>de cumplimiento de contrato</w:t>
      </w:r>
      <w:r w:rsidRPr="00AA2F9C">
        <w:t xml:space="preserve"> por un 30% del valor total del Contrato. La garantía bancaria debe ser extendida por una entidad bancaria y la fianza extendida por una Compañía Aseguradora que opere en el País, la institución bancaria y la institución financiera deben estar autorizadas por la Comisión Nacional de Banca y Seguros (CNBS).</w:t>
      </w:r>
    </w:p>
    <w:p w14:paraId="18BB447A" w14:textId="77777777" w:rsidR="00FB45CB" w:rsidRPr="00AA2F9C" w:rsidRDefault="00FB45CB" w:rsidP="00FB45CB">
      <w:pPr>
        <w:spacing w:after="0"/>
      </w:pPr>
    </w:p>
    <w:p w14:paraId="10F4E761" w14:textId="6005052D" w:rsidR="00D45026" w:rsidRPr="00AA2F9C" w:rsidRDefault="00D45026" w:rsidP="00C17166">
      <w:pPr>
        <w:pStyle w:val="Prrafodelista"/>
        <w:numPr>
          <w:ilvl w:val="1"/>
          <w:numId w:val="1"/>
        </w:numPr>
        <w:ind w:left="426" w:hanging="426"/>
      </w:pPr>
      <w:r w:rsidRPr="00AA2F9C">
        <w:rPr>
          <w:b/>
          <w:bCs/>
        </w:rPr>
        <w:t>Garantía de Anticipo:</w:t>
      </w:r>
      <w:r w:rsidRPr="00AA2F9C">
        <w:t xml:space="preserve"> El contratista deberá rendir una Garantía Bancaria con una vigencia </w:t>
      </w:r>
      <w:r w:rsidR="00B735EF">
        <w:t xml:space="preserve">igual al plazo </w:t>
      </w:r>
      <w:r w:rsidRPr="00AA2F9C">
        <w:t xml:space="preserve">de ejecución de la obra, por el cien por ciento (100%) del valor del anticipo que recibirá como adelanto para iniciar los trabajos de construcción </w:t>
      </w:r>
      <w:r w:rsidRPr="00623602">
        <w:rPr>
          <w:b/>
          <w:bCs/>
        </w:rPr>
        <w:t>(en caso de que lo requiera)</w:t>
      </w:r>
      <w:r w:rsidRPr="00AA2F9C">
        <w:t xml:space="preserve">, consistente en el veinte por ciento (20%) del monto de su oferta.  El anticipo será reembolsado mediante la deducción de montos proporcionales de los pagos que se adeuden al contratista, de conformidad con la valoración del porcentaje de las obras que hayan sido terminadas. La garantía de anticipo deberá </w:t>
      </w:r>
      <w:r w:rsidR="00E053F7" w:rsidRPr="00AA2F9C">
        <w:t>estar vigente por el plazo de ejecución de contrato</w:t>
      </w:r>
      <w:r w:rsidRPr="00AA2F9C">
        <w:t>.</w:t>
      </w:r>
    </w:p>
    <w:p w14:paraId="33E89E74" w14:textId="42AD647D" w:rsidR="00202536" w:rsidRDefault="00D45026" w:rsidP="00D45026">
      <w:pPr>
        <w:pStyle w:val="Prrafodelista"/>
        <w:ind w:left="432"/>
      </w:pPr>
      <w:r w:rsidRPr="00AA2F9C">
        <w:t>Las garantías de Cumplimiento de Contrato y de Anticipo deberán estar extendidas en moneda nacional y servirá para garantizar que el suplidor cumplirá con todas las condiciones estipuladas en este documento, en el Contrato, lo mismo que el fiel cumplimiento de la entrega y calidad de las obras.</w:t>
      </w:r>
    </w:p>
    <w:p w14:paraId="5F3F51CD" w14:textId="77777777" w:rsidR="00831A46" w:rsidRPr="00AA2F9C" w:rsidRDefault="00831A46" w:rsidP="00D45026">
      <w:pPr>
        <w:pStyle w:val="Prrafodelista"/>
        <w:ind w:left="432"/>
      </w:pPr>
    </w:p>
    <w:p w14:paraId="17C34819" w14:textId="4A6C7F77" w:rsidR="00D45026" w:rsidRDefault="00D45026" w:rsidP="00C17166">
      <w:pPr>
        <w:pStyle w:val="Prrafodelista"/>
        <w:numPr>
          <w:ilvl w:val="1"/>
          <w:numId w:val="1"/>
        </w:numPr>
        <w:ind w:left="567" w:hanging="567"/>
      </w:pPr>
      <w:r w:rsidRPr="00AA2F9C">
        <w:rPr>
          <w:b/>
          <w:bCs/>
        </w:rPr>
        <w:t xml:space="preserve">La Garantía Bancaria o la Fianza </w:t>
      </w:r>
      <w:r w:rsidRPr="00AA2F9C">
        <w:t xml:space="preserve"> de Cumplimiento de Contrato deberán permanecer vigente por el período de ejecución del contrato más </w:t>
      </w:r>
      <w:r w:rsidRPr="00AA2F9C">
        <w:rPr>
          <w:b/>
          <w:bCs/>
        </w:rPr>
        <w:t>veinte y ocho (28) días adicionales</w:t>
      </w:r>
      <w:r w:rsidRPr="00AA2F9C">
        <w:t xml:space="preserve">   después del plazo previsto para la ejecución del contrato, la Garantía Bancaria y Fianza a la Vista deberán incluir como cláusula obligatoria, lo siguiente: </w:t>
      </w:r>
    </w:p>
    <w:p w14:paraId="50071CA0" w14:textId="77777777" w:rsidR="00C60F86" w:rsidRPr="00AA2F9C" w:rsidRDefault="00C60F86" w:rsidP="00C60F86">
      <w:pPr>
        <w:pStyle w:val="Prrafodelista"/>
        <w:ind w:left="567"/>
      </w:pPr>
    </w:p>
    <w:p w14:paraId="22E93C8B" w14:textId="7DD7ECE8" w:rsidR="00D45026" w:rsidRDefault="00D45026" w:rsidP="00D45026">
      <w:pPr>
        <w:pStyle w:val="Prrafodelista"/>
        <w:ind w:left="432"/>
      </w:pPr>
      <w:r w:rsidRPr="00AA2F9C">
        <w:t xml:space="preserve">“ESTA GARANTÍA SERÁ EJECUTADA A SIMPLE REQUERIMIENTO DE LA EMPRESA </w:t>
      </w:r>
      <w:r w:rsidR="00303AE4">
        <w:rPr>
          <w:b/>
          <w:bCs/>
        </w:rPr>
        <w:t>COOPERATIVA MIXTA CAFÉS ESPECIALES LIMITADA (COMIXCAEL)</w:t>
      </w:r>
      <w:r w:rsidRPr="00AA2F9C">
        <w:rPr>
          <w:b/>
          <w:bCs/>
        </w:rPr>
        <w:t xml:space="preserve">, </w:t>
      </w:r>
      <w:r w:rsidRPr="00AA2F9C">
        <w:t>CON LA SIMPLE PRESENTACIÓN DE UNA NOTA DE INCUMPLIMIENTO”.</w:t>
      </w:r>
    </w:p>
    <w:p w14:paraId="5F214201" w14:textId="77777777" w:rsidR="00FB45CB" w:rsidRPr="00AA2F9C" w:rsidRDefault="00FB45CB" w:rsidP="00D45026">
      <w:pPr>
        <w:pStyle w:val="Prrafodelista"/>
        <w:ind w:left="432"/>
      </w:pPr>
    </w:p>
    <w:p w14:paraId="75D3F617" w14:textId="5217F967" w:rsidR="00D45026" w:rsidRDefault="00D45026" w:rsidP="00C17166">
      <w:pPr>
        <w:pStyle w:val="Prrafodelista"/>
        <w:numPr>
          <w:ilvl w:val="1"/>
          <w:numId w:val="1"/>
        </w:numPr>
        <w:ind w:left="567" w:hanging="567"/>
      </w:pPr>
      <w:r w:rsidRPr="00AA2F9C">
        <w:t>El incumplimiento, por parte del Oferente seleccionado, de su obligación de presentar la Garantía de Cumplimiento antes mencionada o de firmar el Contrato constituirá causa suficiente para la anulación de la adjudicación. En tal caso, el Contratante podrá adjudicar el Contrato al Oferente que haya presentado la segunda Oferta más Conveniente y si esto no fuere posible por cualquier motivo, al oferente que resultó en tercer lugar y así sucesivamente, siempre y cuando convenga a los intereses del Contratante, siempre que la misma se ajuste sustancialmente a los Documentos de Solicitud de Oferta SDO y que el CONTRATANTE determine que dicho Oferente está calificado para ejecutar el Contrato en forma satisfactoria</w:t>
      </w:r>
      <w:r w:rsidR="00FB45CB">
        <w:t>.</w:t>
      </w:r>
    </w:p>
    <w:p w14:paraId="1747CB3A" w14:textId="77777777" w:rsidR="00FB45CB" w:rsidRPr="00AA2F9C" w:rsidRDefault="00FB45CB" w:rsidP="00FB45CB">
      <w:pPr>
        <w:pStyle w:val="Prrafodelista"/>
        <w:ind w:left="567"/>
      </w:pPr>
    </w:p>
    <w:p w14:paraId="3CD80E2F" w14:textId="27A9103B" w:rsidR="00D45026" w:rsidRDefault="00D45026" w:rsidP="00FB45CB">
      <w:pPr>
        <w:pStyle w:val="Prrafodelista"/>
        <w:numPr>
          <w:ilvl w:val="1"/>
          <w:numId w:val="1"/>
        </w:numPr>
        <w:spacing w:after="0"/>
        <w:ind w:left="567" w:hanging="567"/>
      </w:pPr>
      <w:r w:rsidRPr="00AA2F9C">
        <w:lastRenderedPageBreak/>
        <w:t>La falta de presentación por parte del Oferente de Garantía Bancaria o la Fianza a la Vista o la falta de firma del Contrato, constituirán causa suficiente para la anulación de la adjudicación y quedará sin valor ni efecto la adjudicación y el oferente será inelegible por un periodo de 5 años con fondos del Banco Mundial.</w:t>
      </w:r>
    </w:p>
    <w:p w14:paraId="5DFC2C82" w14:textId="77777777" w:rsidR="00FB45CB" w:rsidRPr="00AA2F9C" w:rsidRDefault="00FB45CB" w:rsidP="00FB45CB">
      <w:pPr>
        <w:spacing w:after="0"/>
      </w:pPr>
    </w:p>
    <w:p w14:paraId="7C513053" w14:textId="4F2DFF3F" w:rsidR="00D45026" w:rsidRDefault="00D45026" w:rsidP="003A5C39">
      <w:pPr>
        <w:pStyle w:val="Prrafodelista"/>
        <w:numPr>
          <w:ilvl w:val="1"/>
          <w:numId w:val="1"/>
        </w:numPr>
        <w:spacing w:after="0"/>
        <w:ind w:left="567" w:hanging="567"/>
      </w:pPr>
      <w:r w:rsidRPr="00AA2F9C">
        <w:t xml:space="preserve">Cuando existan empresas extranjeras, la presentación de garantías las podrán realizar mediante un banco o una aseguradora de su país de origen, siempre y cuando el banco o la aseguradora tengan una institución financiera corresponsal en </w:t>
      </w:r>
      <w:r w:rsidR="00A827C5" w:rsidRPr="00AA2F9C">
        <w:t>Honduras C.A.</w:t>
      </w:r>
      <w:r w:rsidRPr="00AA2F9C">
        <w:t xml:space="preserve">, para que la garantía sea exigible y que se describa de que la OPR, en este caso el contratante pueda realizar el trámite de ejecución; si fuera el caso. </w:t>
      </w:r>
    </w:p>
    <w:p w14:paraId="245B5633" w14:textId="77777777" w:rsidR="003A5C39" w:rsidRPr="00AA2F9C" w:rsidRDefault="003A5C39" w:rsidP="003A5C39">
      <w:pPr>
        <w:spacing w:after="0"/>
      </w:pPr>
    </w:p>
    <w:p w14:paraId="7C47D4CF" w14:textId="37DDADF7" w:rsidR="00D45026" w:rsidRPr="00AA2F9C" w:rsidRDefault="00D45026" w:rsidP="00C17166">
      <w:pPr>
        <w:pStyle w:val="Prrafodelista"/>
        <w:numPr>
          <w:ilvl w:val="1"/>
          <w:numId w:val="1"/>
        </w:numPr>
        <w:ind w:left="567" w:hanging="567"/>
      </w:pPr>
      <w:r w:rsidRPr="00AA2F9C">
        <w:t>Ampliación de la vigencia de la garantía de cumplimiento de contrat</w:t>
      </w:r>
      <w:r w:rsidR="00DA6CA6">
        <w:t>o, e</w:t>
      </w:r>
      <w:r w:rsidR="00DA6CA6" w:rsidRPr="00DA6CA6">
        <w:t>n caso de que se apruebe una ampliación del plazo de ejecución del Contrato debido a atrasos justificables</w:t>
      </w:r>
      <w:r w:rsidRPr="00AA2F9C">
        <w:t xml:space="preserve"> </w:t>
      </w:r>
      <w:r w:rsidR="00DA6CA6" w:rsidRPr="00DA6CA6">
        <w:t>conforme a lo establecido en las Cláusulas Administrativas del Contrato</w:t>
      </w:r>
      <w:r w:rsidRPr="00AA2F9C">
        <w:t xml:space="preserve"> suscrito entre contratante y contratista y que sea necesario la ampliación en el plazo de entrega de la obra, el contratante notificará al contratista que deberá ampliar la garantía de cumplimiento de contrato la que deberá presentar en un plazo de 10 días calendario al momento de haber definido ese tiempo adicional entre el supervisor de obra, contratante y contratista. La firma del Adendum y la presentación de la garantía ampliada de cumplimiento de contrato se llevará al término de los 10 días calendario a la notificación de la ampliación de dicha garantía.  </w:t>
      </w:r>
    </w:p>
    <w:p w14:paraId="273B5FA6" w14:textId="77777777" w:rsidR="00D45026" w:rsidRPr="00AA2F9C" w:rsidRDefault="00D45026" w:rsidP="00D45026">
      <w:pPr>
        <w:pStyle w:val="Prrafodelista"/>
        <w:ind w:left="432"/>
      </w:pPr>
    </w:p>
    <w:p w14:paraId="05ADC90B" w14:textId="1415F889" w:rsidR="00D45026" w:rsidRPr="00AA2F9C" w:rsidRDefault="00D77974" w:rsidP="00FA1DCD">
      <w:pPr>
        <w:pStyle w:val="Prrafodelista"/>
        <w:numPr>
          <w:ilvl w:val="0"/>
          <w:numId w:val="1"/>
        </w:numPr>
        <w:spacing w:after="0"/>
        <w:ind w:left="357" w:hanging="357"/>
        <w:rPr>
          <w:b/>
          <w:bCs/>
        </w:rPr>
      </w:pPr>
      <w:r w:rsidRPr="00AA2F9C">
        <w:rPr>
          <w:b/>
          <w:bCs/>
        </w:rPr>
        <w:t>Retenciones</w:t>
      </w:r>
    </w:p>
    <w:p w14:paraId="3C254885" w14:textId="609D7CE0" w:rsidR="009B5D2C" w:rsidRPr="00AA2F9C" w:rsidRDefault="009B5D2C" w:rsidP="009B5D2C">
      <w:r w:rsidRPr="00AA2F9C">
        <w:t>El Contratante retendrá de cada pago que se adeude al Contratista la proporción estipulada en este documento de Solicitud de Oferta SDO hasta que las Obras estén terminadas totalmente. Cuando las Obras estén totalmente terminadas y el Supervisor de obras por parte del Contratante haya emitido el Certificado de Terminación de las Obras de conformidad, se le pagará al Contratista la mitad del total retenido y la otra mitad cuando haya transcurrido el Período de Responsabilidad por Defectos y el Supervisor de Obras haya certificado que todos los defectos notificados al Contratista antes del vencimiento de este período han sido corregidos. El Contratista podrá acceder a las retenciones efectuadas por el CONTRATANTE en forma total o parcial, siempre y cuando sustituya los montos recuperados por una garantía bancaria</w:t>
      </w:r>
      <w:r w:rsidR="001B72D3" w:rsidRPr="00AA2F9C">
        <w:t xml:space="preserve"> o fianza</w:t>
      </w:r>
      <w:r w:rsidRPr="00AA2F9C">
        <w:t xml:space="preserve"> de calidad por el mismo monto y período de tiempo.</w:t>
      </w:r>
    </w:p>
    <w:p w14:paraId="47647FC4" w14:textId="3381EB89" w:rsidR="0010561B" w:rsidRDefault="009B5D2C" w:rsidP="009B5D2C">
      <w:pPr>
        <w:rPr>
          <w:b/>
          <w:bCs/>
        </w:rPr>
      </w:pPr>
      <w:r w:rsidRPr="00AA2F9C">
        <w:t xml:space="preserve">El valor de retención por parte del Contratante al contratista por cada pago efectuado será del 5%, por concepto de garantía de calidad de la obra que se estará ejecutando, el plazo establecido de la retención después de la recepción de la obra </w:t>
      </w:r>
      <w:r w:rsidRPr="00AA2F9C">
        <w:rPr>
          <w:b/>
          <w:bCs/>
        </w:rPr>
        <w:t>será de 6 meses</w:t>
      </w:r>
      <w:r w:rsidR="00116B0B" w:rsidRPr="00AA2F9C">
        <w:rPr>
          <w:b/>
          <w:bCs/>
        </w:rPr>
        <w:t xml:space="preserve"> contados a partir de la recepción final de la obra.</w:t>
      </w:r>
    </w:p>
    <w:p w14:paraId="1E755471" w14:textId="77777777" w:rsidR="00E7442A" w:rsidRPr="00DF34CC" w:rsidRDefault="00E7442A" w:rsidP="009B5D2C">
      <w:pPr>
        <w:rPr>
          <w:b/>
          <w:bCs/>
        </w:rPr>
      </w:pPr>
    </w:p>
    <w:p w14:paraId="6BA6A730" w14:textId="50A06EDB" w:rsidR="009B5D2C" w:rsidRPr="00AA2F9C" w:rsidRDefault="00A0378C" w:rsidP="00FA1DCD">
      <w:pPr>
        <w:pStyle w:val="Prrafodelista"/>
        <w:numPr>
          <w:ilvl w:val="0"/>
          <w:numId w:val="1"/>
        </w:numPr>
        <w:spacing w:after="0"/>
        <w:ind w:left="357" w:hanging="357"/>
        <w:rPr>
          <w:b/>
          <w:bCs/>
        </w:rPr>
      </w:pPr>
      <w:r w:rsidRPr="00AA2F9C">
        <w:rPr>
          <w:b/>
          <w:bCs/>
        </w:rPr>
        <w:lastRenderedPageBreak/>
        <w:t>Formas de Pago</w:t>
      </w:r>
    </w:p>
    <w:p w14:paraId="5B1B886E" w14:textId="5740BB48" w:rsidR="002E7B63" w:rsidRPr="00AA2F9C" w:rsidRDefault="009B5D2C" w:rsidP="009B5D2C">
      <w:r w:rsidRPr="00AA2F9C">
        <w:t>Las formas de pago serán por medio de estimaciones de avances de obra, que deberán ser acompañadas de un informe técnico por parte del Ing. Supervisor de Obra garantizando que lo solicitado por el contratista está acorde a los avances de obras, dicha solicitud de pago además deberá incluir, recibo y factura con el nuevo régimen de facturación CAI establecido por el SAR por el monto de la estimación correspondiente.</w:t>
      </w:r>
    </w:p>
    <w:p w14:paraId="41CD88E2" w14:textId="2796D8B9" w:rsidR="00F656DC" w:rsidRDefault="009B5D2C" w:rsidP="003A5C39">
      <w:pPr>
        <w:pStyle w:val="Prrafodelista"/>
        <w:numPr>
          <w:ilvl w:val="1"/>
          <w:numId w:val="1"/>
        </w:numPr>
        <w:ind w:left="567" w:hanging="567"/>
      </w:pPr>
      <w:r w:rsidRPr="00AA2F9C">
        <w:rPr>
          <w:b/>
          <w:bCs/>
        </w:rPr>
        <w:t>Es obligación del Contratista:</w:t>
      </w:r>
      <w:r w:rsidRPr="00AA2F9C">
        <w:t xml:space="preserve"> el manejo de una </w:t>
      </w:r>
      <w:r w:rsidRPr="00AA2F9C">
        <w:rPr>
          <w:b/>
          <w:bCs/>
        </w:rPr>
        <w:t>bitácora extendida por el Colegio de Ingenieros Civiles la que estará debidamente foliada</w:t>
      </w:r>
      <w:r w:rsidRPr="00AA2F9C">
        <w:t xml:space="preserve">, en la cual deberán constar los avances de obras, así como todas aquellas dificultades que podrían encontrarse.  </w:t>
      </w:r>
    </w:p>
    <w:p w14:paraId="6FF8D981" w14:textId="77777777" w:rsidR="004A096B" w:rsidRPr="00AA2F9C" w:rsidRDefault="004A096B" w:rsidP="004A096B">
      <w:pPr>
        <w:pStyle w:val="Prrafodelista"/>
        <w:ind w:left="567"/>
      </w:pPr>
    </w:p>
    <w:p w14:paraId="7D4AA9D1" w14:textId="4414190C" w:rsidR="00F3148D" w:rsidRPr="00FA1DCD" w:rsidRDefault="003A5C39" w:rsidP="00623602">
      <w:pPr>
        <w:pStyle w:val="Prrafodelista"/>
        <w:numPr>
          <w:ilvl w:val="0"/>
          <w:numId w:val="1"/>
        </w:numPr>
        <w:spacing w:after="0"/>
        <w:ind w:left="357" w:hanging="357"/>
        <w:rPr>
          <w:rFonts w:eastAsia="Calibri" w:cs="Calibri"/>
          <w:b/>
          <w:bCs/>
          <w:kern w:val="0"/>
          <w:lang w:val="es-HN"/>
          <w14:ligatures w14:val="none"/>
        </w:rPr>
      </w:pPr>
      <w:r w:rsidRPr="003A5C39">
        <w:rPr>
          <w:rFonts w:eastAsia="Calibri" w:cs="Calibri"/>
          <w:b/>
          <w:bCs/>
          <w:kern w:val="0"/>
          <w:lang w:val="es-HN"/>
          <w14:ligatures w14:val="none"/>
        </w:rPr>
        <w:t xml:space="preserve">Quejas Relacionadas </w:t>
      </w:r>
      <w:r>
        <w:rPr>
          <w:rFonts w:eastAsia="Calibri" w:cs="Calibri"/>
          <w:b/>
          <w:bCs/>
          <w:kern w:val="0"/>
          <w:lang w:val="es-HN"/>
          <w14:ligatures w14:val="none"/>
        </w:rPr>
        <w:t>c</w:t>
      </w:r>
      <w:r w:rsidRPr="003A5C39">
        <w:rPr>
          <w:rFonts w:eastAsia="Calibri" w:cs="Calibri"/>
          <w:b/>
          <w:bCs/>
          <w:kern w:val="0"/>
          <w:lang w:val="es-HN"/>
          <w14:ligatures w14:val="none"/>
        </w:rPr>
        <w:t>on Adquisiciones</w:t>
      </w:r>
    </w:p>
    <w:p w14:paraId="3461A61F" w14:textId="77777777" w:rsidR="00F3148D" w:rsidRPr="00AA2F9C" w:rsidRDefault="00F3148D" w:rsidP="00623602">
      <w:pPr>
        <w:pStyle w:val="Prrafodelista"/>
        <w:numPr>
          <w:ilvl w:val="1"/>
          <w:numId w:val="1"/>
        </w:numPr>
        <w:ind w:left="567" w:hanging="567"/>
        <w:rPr>
          <w:rFonts w:eastAsia="MS Mincho" w:cs="Calibri"/>
          <w:kern w:val="0"/>
          <w:u w:val="single"/>
          <w:lang w:val="es-HN"/>
          <w14:ligatures w14:val="none"/>
        </w:rPr>
      </w:pPr>
      <w:bookmarkStart w:id="1" w:name="_Hlk212731874"/>
      <w:r w:rsidRPr="00AA2F9C">
        <w:rPr>
          <w:rFonts w:eastAsia="MS Mincho" w:cs="Calibri"/>
          <w:bCs/>
          <w:kern w:val="0"/>
          <w:lang w:val="es-ES_tradnl"/>
          <w14:ligatures w14:val="none"/>
        </w:rPr>
        <w:t>Si un Oferente desea presentar una queja relacionada con la adquisición, el Oferente deberá presentar su reclamación por escrito (por los medios más rápidos disponibles, tales como correo electrónico o fax), a:</w:t>
      </w:r>
      <w:bookmarkEnd w:id="1"/>
    </w:p>
    <w:p w14:paraId="31624801" w14:textId="77777777" w:rsidR="00F3148D" w:rsidRPr="00AA2F9C" w:rsidRDefault="00F3148D" w:rsidP="00C17166">
      <w:pPr>
        <w:pStyle w:val="Prrafodelista"/>
        <w:ind w:left="480"/>
      </w:pPr>
      <w:r w:rsidRPr="00AA2F9C">
        <w:t xml:space="preserve">Atención: </w:t>
      </w:r>
    </w:p>
    <w:p w14:paraId="777168DC" w14:textId="56A073DF" w:rsidR="00E7442A" w:rsidRPr="00E7442A" w:rsidRDefault="00E7442A" w:rsidP="00E7442A">
      <w:pPr>
        <w:pStyle w:val="Prrafodelista"/>
        <w:ind w:left="480"/>
        <w:rPr>
          <w:b/>
          <w:lang w:val="es-HN"/>
        </w:rPr>
      </w:pPr>
      <w:r w:rsidRPr="00E7442A">
        <w:rPr>
          <w:lang w:val="es-HN"/>
        </w:rPr>
        <w:t xml:space="preserve">Sr. </w:t>
      </w:r>
      <w:r w:rsidR="00F10E01">
        <w:rPr>
          <w:b/>
          <w:lang w:val="es-HN"/>
        </w:rPr>
        <w:t>José Trinidad Benites Membreño</w:t>
      </w:r>
      <w:r w:rsidRPr="00E7442A">
        <w:rPr>
          <w:b/>
          <w:lang w:val="es-HN"/>
        </w:rPr>
        <w:t xml:space="preserve"> </w:t>
      </w:r>
    </w:p>
    <w:p w14:paraId="54D0A6F3" w14:textId="74BDAB09" w:rsidR="00E7442A" w:rsidRPr="00E7442A" w:rsidRDefault="00E7442A" w:rsidP="00E7442A">
      <w:pPr>
        <w:pStyle w:val="Prrafodelista"/>
        <w:ind w:left="480"/>
        <w:rPr>
          <w:lang w:val="es-HN"/>
        </w:rPr>
      </w:pPr>
      <w:r w:rsidRPr="00E7442A">
        <w:rPr>
          <w:lang w:val="es-HN"/>
        </w:rPr>
        <w:t>Representante Legal de la OPR</w:t>
      </w:r>
      <w:r w:rsidRPr="00E7442A">
        <w:rPr>
          <w:b/>
          <w:bCs/>
          <w:lang w:val="es-HN"/>
        </w:rPr>
        <w:t xml:space="preserve"> </w:t>
      </w:r>
      <w:r w:rsidR="00327E69" w:rsidRPr="00327E69">
        <w:rPr>
          <w:b/>
          <w:lang w:val="es-HN"/>
        </w:rPr>
        <w:t>Cooperativa Mixta Cafés Especiales Limitada</w:t>
      </w:r>
      <w:r w:rsidR="00327E69">
        <w:rPr>
          <w:b/>
          <w:lang w:val="es-HN"/>
        </w:rPr>
        <w:t xml:space="preserve"> (COMIXCAEL)</w:t>
      </w:r>
      <w:r w:rsidRPr="00E7442A">
        <w:rPr>
          <w:lang w:val="es-HN"/>
        </w:rPr>
        <w:t>, ubicada en</w:t>
      </w:r>
      <w:r w:rsidR="00303AE4">
        <w:rPr>
          <w:lang w:val="es-HN"/>
        </w:rPr>
        <w:t xml:space="preserve"> el</w:t>
      </w:r>
      <w:r w:rsidRPr="00E7442A">
        <w:rPr>
          <w:lang w:val="es-HN"/>
        </w:rPr>
        <w:t xml:space="preserve"> </w:t>
      </w:r>
      <w:r w:rsidR="00303AE4" w:rsidRPr="00303AE4">
        <w:rPr>
          <w:lang w:val="es-HN"/>
        </w:rPr>
        <w:t>Barrio el Tablón, Municipio de San Juan, Departamento de Intibucá</w:t>
      </w:r>
      <w:r w:rsidRPr="00E7442A">
        <w:rPr>
          <w:lang w:val="es-HN"/>
        </w:rPr>
        <w:t>.</w:t>
      </w:r>
    </w:p>
    <w:p w14:paraId="63A188D3" w14:textId="3F3BFBDF" w:rsidR="00E7442A" w:rsidRPr="00E7442A" w:rsidRDefault="00E7442A" w:rsidP="0056535F">
      <w:pPr>
        <w:pStyle w:val="Prrafodelista"/>
        <w:spacing w:after="0"/>
        <w:ind w:left="480"/>
        <w:rPr>
          <w:lang w:val="es-HN"/>
        </w:rPr>
      </w:pPr>
      <w:r w:rsidRPr="00E7442A">
        <w:rPr>
          <w:lang w:val="es-HN"/>
        </w:rPr>
        <w:t xml:space="preserve">Correo electrónico: </w:t>
      </w:r>
      <w:hyperlink r:id="rId15" w:history="1">
        <w:r w:rsidR="00327E69">
          <w:rPr>
            <w:rStyle w:val="Hipervnculo"/>
            <w:lang w:val="es-HN"/>
          </w:rPr>
          <w:t>proyectoscomixcael@gmail.com</w:t>
        </w:r>
      </w:hyperlink>
      <w:r w:rsidRPr="00E7442A">
        <w:rPr>
          <w:lang w:val="es-HN"/>
        </w:rPr>
        <w:t xml:space="preserve"> </w:t>
      </w:r>
    </w:p>
    <w:p w14:paraId="60CA1EE0" w14:textId="77777777" w:rsidR="00F3148D" w:rsidRPr="00AA2F9C" w:rsidRDefault="00F3148D" w:rsidP="00F3148D">
      <w:pPr>
        <w:spacing w:after="0" w:line="240" w:lineRule="auto"/>
        <w:ind w:left="142" w:right="441"/>
        <w:jc w:val="center"/>
        <w:rPr>
          <w:rFonts w:eastAsia="Calibri" w:cs="Calibri"/>
          <w:b/>
          <w:spacing w:val="-1"/>
          <w:kern w:val="0"/>
          <w:lang w:val="es-HN"/>
          <w14:ligatures w14:val="none"/>
        </w:rPr>
      </w:pPr>
    </w:p>
    <w:p w14:paraId="450F66CB" w14:textId="77777777" w:rsidR="00F3148D" w:rsidRPr="00AA2F9C" w:rsidRDefault="00F3148D" w:rsidP="00F3148D">
      <w:pPr>
        <w:spacing w:after="0" w:line="240" w:lineRule="auto"/>
        <w:ind w:left="142" w:right="441"/>
        <w:jc w:val="left"/>
        <w:rPr>
          <w:rFonts w:eastAsia="Calibri" w:cs="Calibri"/>
          <w:spacing w:val="-1"/>
          <w:kern w:val="0"/>
          <w:lang w:val="es-ES_tradnl"/>
          <w14:ligatures w14:val="none"/>
        </w:rPr>
      </w:pPr>
      <w:r w:rsidRPr="00AA2F9C">
        <w:rPr>
          <w:rFonts w:eastAsia="Calibri" w:cs="Calibri"/>
          <w:spacing w:val="-1"/>
          <w:kern w:val="0"/>
          <w:lang w:val="es-ES_tradnl"/>
          <w14:ligatures w14:val="none"/>
        </w:rPr>
        <w:t>En resumen, una queja relacionada con la adquisición puede impugnar cualquiera de las siguientes partes del proceso:</w:t>
      </w:r>
    </w:p>
    <w:p w14:paraId="7AE75767" w14:textId="77777777" w:rsidR="00F3148D" w:rsidRPr="00AA2F9C" w:rsidRDefault="00F3148D" w:rsidP="00F3148D">
      <w:pPr>
        <w:numPr>
          <w:ilvl w:val="0"/>
          <w:numId w:val="68"/>
        </w:numPr>
        <w:spacing w:after="0" w:line="240" w:lineRule="auto"/>
        <w:ind w:right="441"/>
        <w:jc w:val="left"/>
        <w:rPr>
          <w:rFonts w:eastAsia="Calibri" w:cs="Calibri"/>
          <w:spacing w:val="-1"/>
          <w:kern w:val="0"/>
          <w:lang w:val="es-ES_tradnl"/>
          <w14:ligatures w14:val="none"/>
        </w:rPr>
      </w:pPr>
      <w:r w:rsidRPr="00AA2F9C">
        <w:rPr>
          <w:rFonts w:eastAsia="Calibri" w:cs="Calibri"/>
          <w:spacing w:val="-1"/>
          <w:kern w:val="0"/>
          <w:lang w:val="es-ES_tradnl"/>
          <w14:ligatures w14:val="none"/>
        </w:rPr>
        <w:t>Los términos del Documento de Solicitud de Ofertas.</w:t>
      </w:r>
    </w:p>
    <w:p w14:paraId="494CAABC" w14:textId="7C7B657F" w:rsidR="009B5D2C" w:rsidRPr="00AA2F9C" w:rsidRDefault="00F3148D" w:rsidP="00C17166">
      <w:pPr>
        <w:pStyle w:val="Prrafodelista"/>
        <w:numPr>
          <w:ilvl w:val="0"/>
          <w:numId w:val="68"/>
        </w:numPr>
      </w:pPr>
      <w:r w:rsidRPr="00AA2F9C">
        <w:rPr>
          <w:rFonts w:eastAsia="Calibri" w:cs="Calibri"/>
          <w:spacing w:val="-1"/>
          <w:kern w:val="0"/>
          <w:lang w:val="es-ES_tradnl"/>
          <w14:ligatures w14:val="none"/>
        </w:rPr>
        <w:t>La decisión del Contratante de adjudicar el contrato.</w:t>
      </w:r>
    </w:p>
    <w:p w14:paraId="06E17A56" w14:textId="77777777" w:rsidR="009B5D2C" w:rsidRPr="00AA2F9C" w:rsidRDefault="009B5D2C" w:rsidP="009B5D2C"/>
    <w:p w14:paraId="21D8C347" w14:textId="77777777" w:rsidR="009B5D2C" w:rsidRPr="00AA2F9C" w:rsidRDefault="009B5D2C" w:rsidP="009B5D2C"/>
    <w:p w14:paraId="6695FCDE" w14:textId="7C73CC92" w:rsidR="009B5D2C" w:rsidRPr="00E7442A" w:rsidRDefault="00F3148D" w:rsidP="00E7442A">
      <w:r w:rsidRPr="00AA2F9C">
        <w:br w:type="page"/>
      </w:r>
      <w:r w:rsidR="00250550" w:rsidRPr="00AA2F9C">
        <w:rPr>
          <w:b/>
          <w:bCs/>
          <w:sz w:val="28"/>
          <w:szCs w:val="28"/>
        </w:rPr>
        <w:lastRenderedPageBreak/>
        <w:t>Sección</w:t>
      </w:r>
      <w:r w:rsidR="009B5D2C" w:rsidRPr="00AA2F9C">
        <w:rPr>
          <w:b/>
          <w:bCs/>
          <w:sz w:val="28"/>
          <w:szCs w:val="28"/>
        </w:rPr>
        <w:t xml:space="preserve"> I</w:t>
      </w:r>
      <w:r w:rsidR="00D52B77" w:rsidRPr="00AA2F9C">
        <w:rPr>
          <w:b/>
          <w:bCs/>
          <w:sz w:val="28"/>
          <w:szCs w:val="28"/>
        </w:rPr>
        <w:t>I</w:t>
      </w:r>
      <w:r w:rsidR="009B5D2C" w:rsidRPr="00AA2F9C">
        <w:rPr>
          <w:b/>
          <w:bCs/>
          <w:sz w:val="28"/>
          <w:szCs w:val="28"/>
        </w:rPr>
        <w:t xml:space="preserve">. </w:t>
      </w:r>
      <w:r w:rsidR="00955C85" w:rsidRPr="00AA2F9C">
        <w:rPr>
          <w:b/>
          <w:bCs/>
          <w:sz w:val="28"/>
          <w:szCs w:val="28"/>
        </w:rPr>
        <w:t>Fraude y Corrupción</w:t>
      </w:r>
    </w:p>
    <w:p w14:paraId="62A287D0" w14:textId="2312C41D" w:rsidR="009B5D2C" w:rsidRPr="00AA2F9C" w:rsidRDefault="009B5D2C" w:rsidP="009B5D2C">
      <w:pPr>
        <w:spacing w:after="0"/>
        <w:jc w:val="center"/>
      </w:pPr>
      <w:r w:rsidRPr="00AA2F9C">
        <w:t>(La Sección I no deberá modificarse)</w:t>
      </w:r>
    </w:p>
    <w:p w14:paraId="40753ADA" w14:textId="77777777" w:rsidR="009B5D2C" w:rsidRPr="00AA2F9C" w:rsidRDefault="009B5D2C" w:rsidP="009B5D2C">
      <w:pPr>
        <w:spacing w:after="0"/>
        <w:jc w:val="center"/>
        <w:rPr>
          <w:b/>
          <w:bCs/>
        </w:rPr>
      </w:pPr>
    </w:p>
    <w:p w14:paraId="26F62B30" w14:textId="0A20783F" w:rsidR="009B5D2C" w:rsidRPr="00AA2F9C" w:rsidRDefault="009B5D2C">
      <w:pPr>
        <w:pStyle w:val="Prrafodelista"/>
        <w:numPr>
          <w:ilvl w:val="3"/>
          <w:numId w:val="3"/>
        </w:numPr>
      </w:pPr>
      <w:r w:rsidRPr="00AA2F9C">
        <w:rPr>
          <w:b/>
          <w:bCs/>
        </w:rPr>
        <w:t>Propósito</w:t>
      </w:r>
    </w:p>
    <w:p w14:paraId="53FFD68F" w14:textId="77777777" w:rsidR="00921017" w:rsidRPr="00AA2F9C" w:rsidRDefault="009B5D2C">
      <w:pPr>
        <w:pStyle w:val="Prrafodelista"/>
        <w:numPr>
          <w:ilvl w:val="1"/>
          <w:numId w:val="12"/>
        </w:numPr>
      </w:pPr>
      <w:r w:rsidRPr="00AA2F9C">
        <w:t>El Banco exige que todos los Prestatarios (incluidos los beneficiarios de préstamos concedidos por el Banco), así como los Licitantes, proveedores, contratistas y sus agentes (hayan sido declarados o no), el personal, los subcontratistas, proveedores de servicios o proveedores de insumos que participen en proyectos financiados por el Banco, observen las más estrictas normas de ética durante el proceso de licitación y de ejecución de dichos contratos</w:t>
      </w:r>
      <w:r w:rsidR="00D142A8" w:rsidRPr="00AA2F9C">
        <w:rPr>
          <w:rStyle w:val="Refdenotaalpie"/>
        </w:rPr>
        <w:footnoteReference w:id="1"/>
      </w:r>
      <w:r w:rsidRPr="00AA2F9C">
        <w:t>. Para dar cumplimiento a esta política, el Banco:</w:t>
      </w:r>
      <w:r w:rsidR="00921017" w:rsidRPr="00AA2F9C">
        <w:t xml:space="preserve"> </w:t>
      </w:r>
    </w:p>
    <w:p w14:paraId="1BA7D823" w14:textId="497E7B0E" w:rsidR="00D142A8" w:rsidRPr="00AA2F9C" w:rsidRDefault="00D142A8">
      <w:pPr>
        <w:pStyle w:val="Prrafodelista"/>
        <w:numPr>
          <w:ilvl w:val="0"/>
          <w:numId w:val="15"/>
        </w:numPr>
      </w:pPr>
      <w:r w:rsidRPr="00AA2F9C">
        <w:t xml:space="preserve">define, para efectos de esta disposición, las siguientes expresiones: </w:t>
      </w:r>
    </w:p>
    <w:p w14:paraId="111B865E" w14:textId="0C4FF0B2" w:rsidR="00D142A8" w:rsidRPr="00AA2F9C" w:rsidRDefault="00D142A8">
      <w:pPr>
        <w:pStyle w:val="Prrafodelista"/>
        <w:numPr>
          <w:ilvl w:val="0"/>
          <w:numId w:val="13"/>
        </w:numPr>
      </w:pPr>
      <w:r w:rsidRPr="00AA2F9C">
        <w:t>“práctica corrupta” significa el ofrecimiento, suministro, aceptación o solicitud, directa o indirectamente, de cualquier cosa de valor con el fin de influir impropiamente en la actuación de otra persona</w:t>
      </w:r>
      <w:r w:rsidRPr="00AA2F9C">
        <w:rPr>
          <w:rStyle w:val="Refdenotaalpie"/>
        </w:rPr>
        <w:footnoteReference w:id="2"/>
      </w:r>
      <w:r w:rsidRPr="00AA2F9C">
        <w:t>;</w:t>
      </w:r>
    </w:p>
    <w:p w14:paraId="67FE7AD8" w14:textId="2C1C55C8" w:rsidR="00D142A8" w:rsidRPr="00AA2F9C" w:rsidRDefault="00D142A8">
      <w:pPr>
        <w:pStyle w:val="Prrafodelista"/>
        <w:numPr>
          <w:ilvl w:val="0"/>
          <w:numId w:val="13"/>
        </w:numPr>
      </w:pPr>
      <w:r w:rsidRPr="00AA2F9C">
        <w:t>“práctica fraudulenta” significa cualquiera actuación u omisión, incluyendo una tergiversación de los hechos que, astuta o descuidadamente, desorienta o intenta desorientar a otra persona con el fin de obtener un beneficio financiero o de otra índole, o para evitar una obligación</w:t>
      </w:r>
      <w:r w:rsidRPr="00AA2F9C">
        <w:rPr>
          <w:rStyle w:val="Refdenotaalpie"/>
        </w:rPr>
        <w:footnoteReference w:id="3"/>
      </w:r>
      <w:r w:rsidRPr="00AA2F9C">
        <w:t>;</w:t>
      </w:r>
    </w:p>
    <w:p w14:paraId="28BBA13D" w14:textId="23F65079" w:rsidR="00D142A8" w:rsidRPr="00AA2F9C" w:rsidRDefault="00D142A8">
      <w:pPr>
        <w:pStyle w:val="Prrafodelista"/>
        <w:numPr>
          <w:ilvl w:val="0"/>
          <w:numId w:val="13"/>
        </w:numPr>
      </w:pPr>
      <w:r w:rsidRPr="00AA2F9C">
        <w:t>“práctica de colusión” significa un arreglo de dos o más personas</w:t>
      </w:r>
      <w:r w:rsidRPr="00AA2F9C">
        <w:rPr>
          <w:rStyle w:val="Refdenotaalpie"/>
        </w:rPr>
        <w:footnoteReference w:id="4"/>
      </w:r>
      <w:r w:rsidRPr="00AA2F9C">
        <w:t xml:space="preserve"> diseñado para lograr un propósito impropio, incluyendo influenciar impropiamente las acciones de otra persona;</w:t>
      </w:r>
    </w:p>
    <w:p w14:paraId="412562CC" w14:textId="704204F3" w:rsidR="00D142A8" w:rsidRPr="00AA2F9C" w:rsidRDefault="00D142A8">
      <w:pPr>
        <w:pStyle w:val="Prrafodelista"/>
        <w:numPr>
          <w:ilvl w:val="0"/>
          <w:numId w:val="13"/>
        </w:numPr>
      </w:pPr>
      <w:r w:rsidRPr="00AA2F9C">
        <w:t>“práctica coercitiva” significa el daño o amenazas para dañar, directa o indirectamente, a cualquiera persona, o las propiedades de una persona, para influenciar impropiamente sus actuaciones</w:t>
      </w:r>
      <w:r w:rsidRPr="00AA2F9C">
        <w:rPr>
          <w:rStyle w:val="Refdenotaalpie"/>
        </w:rPr>
        <w:footnoteReference w:id="5"/>
      </w:r>
      <w:r w:rsidRPr="00AA2F9C">
        <w:t>.</w:t>
      </w:r>
    </w:p>
    <w:p w14:paraId="524C0A71" w14:textId="02BE1542" w:rsidR="00D142A8" w:rsidRPr="00AA2F9C" w:rsidRDefault="00D142A8">
      <w:pPr>
        <w:pStyle w:val="Prrafodelista"/>
        <w:numPr>
          <w:ilvl w:val="0"/>
          <w:numId w:val="13"/>
        </w:numPr>
      </w:pPr>
      <w:r w:rsidRPr="00AA2F9C">
        <w:t>“práctica de obstrucción” significa</w:t>
      </w:r>
    </w:p>
    <w:p w14:paraId="3E01FBEF" w14:textId="1EAACA2A" w:rsidR="00921017" w:rsidRPr="00AA2F9C" w:rsidRDefault="00D142A8">
      <w:pPr>
        <w:pStyle w:val="Prrafodelista"/>
        <w:numPr>
          <w:ilvl w:val="0"/>
          <w:numId w:val="14"/>
        </w:numPr>
      </w:pPr>
      <w:r w:rsidRPr="00AA2F9C">
        <w:t xml:space="preserve">la destrucción, falsificación, alteración o escondimiento deliberados de evidencia material relativa a una investigación o brindar testimonios falsos a los investigadores para impedir materialmente una investigación por parte del Banco, de alegaciones de prácticas. </w:t>
      </w:r>
      <w:r w:rsidR="00921017" w:rsidRPr="00AA2F9C">
        <w:t xml:space="preserve">corruptas, fraudulentas, coercitivas o de colusión; y/o la amenaza, </w:t>
      </w:r>
      <w:r w:rsidR="00921017" w:rsidRPr="00AA2F9C">
        <w:lastRenderedPageBreak/>
        <w:t xml:space="preserve">persecución o intimidación de cualquier persona para evitar que pueda revelar lo que conoce sobre asuntos relevantes a la investigación o lleve a cabo la investigación, o </w:t>
      </w:r>
    </w:p>
    <w:p w14:paraId="093EE693" w14:textId="77777777" w:rsidR="00921017" w:rsidRPr="00AA2F9C" w:rsidRDefault="00921017">
      <w:pPr>
        <w:pStyle w:val="Prrafodelista"/>
        <w:numPr>
          <w:ilvl w:val="0"/>
          <w:numId w:val="14"/>
        </w:numPr>
      </w:pPr>
      <w:r w:rsidRPr="00AA2F9C">
        <w:t xml:space="preserve">las actuaciones dirigidas a impedir materialmente el ejercicio de los derechos del Banco a inspeccionar y auditar de conformidad con la </w:t>
      </w:r>
      <w:proofErr w:type="spellStart"/>
      <w:r w:rsidRPr="00AA2F9C">
        <w:rPr>
          <w:b/>
          <w:bCs/>
        </w:rPr>
        <w:t>Subcláusula</w:t>
      </w:r>
      <w:proofErr w:type="spellEnd"/>
      <w:r w:rsidRPr="00AA2F9C">
        <w:rPr>
          <w:b/>
          <w:bCs/>
        </w:rPr>
        <w:t xml:space="preserve"> 1.2</w:t>
      </w:r>
      <w:r w:rsidRPr="00AA2F9C">
        <w:t xml:space="preserve"> abajo.</w:t>
      </w:r>
    </w:p>
    <w:p w14:paraId="1C104BD6" w14:textId="6F396E07" w:rsidR="00D142A8" w:rsidRPr="00AA2F9C" w:rsidRDefault="00921017" w:rsidP="00921017">
      <w:pPr>
        <w:pStyle w:val="Prrafodelista"/>
        <w:ind w:left="360"/>
      </w:pPr>
      <w:r w:rsidRPr="00AA2F9C">
        <w:t xml:space="preserve"> </w:t>
      </w:r>
    </w:p>
    <w:p w14:paraId="1EB94A62" w14:textId="3F5BFDB2" w:rsidR="00921017" w:rsidRPr="00AA2F9C" w:rsidRDefault="00921017">
      <w:pPr>
        <w:pStyle w:val="Prrafodelista"/>
        <w:numPr>
          <w:ilvl w:val="0"/>
          <w:numId w:val="15"/>
        </w:numPr>
      </w:pPr>
      <w:r w:rsidRPr="00AA2F9C">
        <w:t>rechazará toda propuesta de adjudicación si determina que el licitante seleccionado para dicha adjudicación ha participado, directa o a través de un agente, en prácticas corruptas, fraudulentas, de colusión, coercitivas o de obstrucción para competir por el Contrato de que se trate;</w:t>
      </w:r>
    </w:p>
    <w:p w14:paraId="0B7D6208" w14:textId="77777777" w:rsidR="00921017" w:rsidRPr="00AA2F9C" w:rsidRDefault="00921017">
      <w:pPr>
        <w:pStyle w:val="Prrafodelista"/>
        <w:numPr>
          <w:ilvl w:val="0"/>
          <w:numId w:val="15"/>
        </w:numPr>
      </w:pPr>
      <w:r w:rsidRPr="00AA2F9C">
        <w:t xml:space="preserve">anulará la porción del préstamo asignada a un contrato si en cualquier momento determina que los representantes del Prestatario o de un beneficiario del préstamo han participado en prácticas corruptas, fraudulentas, de colusión, coercitivas o de obstrucción durante el proceso de contrataciones o la ejecución de dicho contrato, sin que el Prestatario haya adoptado medidas oportunas y apropiadas que el Banco considere satisfactorias para corregir la situación, dirigidas a dichas prácticas cuando éstas ocurran; </w:t>
      </w:r>
    </w:p>
    <w:p w14:paraId="7FEAD6A5" w14:textId="77777777" w:rsidR="00921017" w:rsidRPr="00AA2F9C" w:rsidRDefault="00921017">
      <w:pPr>
        <w:pStyle w:val="Prrafodelista"/>
        <w:numPr>
          <w:ilvl w:val="0"/>
          <w:numId w:val="15"/>
        </w:numPr>
      </w:pPr>
      <w:r w:rsidRPr="00AA2F9C">
        <w:t xml:space="preserve">sancionará a una firma o persona, en cualquier momento, de conformidad con el régimen de sanciones del Banco, incluyendo declarar dicha firma o persona inelegible públicamente, en forma indefinida o durante un período determinado para: i) que se le adjudique un contrato financiado por el Banco y </w:t>
      </w:r>
      <w:proofErr w:type="spellStart"/>
      <w:r w:rsidRPr="00AA2F9C">
        <w:t>ii</w:t>
      </w:r>
      <w:proofErr w:type="spellEnd"/>
      <w:r w:rsidRPr="00AA2F9C">
        <w:t>) que se le nomine  subcontratista, consultor, fabricante o proveedor de productos o servicios de una firma que de lo contrario sería elegible para que se le adjudicara un contrato financiado por el Banco; y</w:t>
      </w:r>
    </w:p>
    <w:p w14:paraId="19DA66D9" w14:textId="685E2CD5" w:rsidR="00921017" w:rsidRPr="00AA2F9C" w:rsidRDefault="00921017">
      <w:pPr>
        <w:pStyle w:val="Prrafodelista"/>
        <w:numPr>
          <w:ilvl w:val="0"/>
          <w:numId w:val="15"/>
        </w:numPr>
      </w:pPr>
      <w:r w:rsidRPr="00AA2F9C">
        <w:t>tendrá el derecho a exigir que, en los documentos de licitación y en los contratos financiados con un préstamo del Banco, se incluya una disposición que exija que los proveedores y contratistas deben permitir al Banco revisar las cuentas y archivos relacionados con el cumplimiento del contrato y someterlos a una verificación por auditores designados por el Banco. Para dar cumplimiento a esta Política, los licitantes deben permitir al Banco revisar las cuentas y archivos relacionados con el proceso de licitación y con el cumplimiento del contrato y someterlos a una verificación por auditores designados por el Banco.</w:t>
      </w:r>
    </w:p>
    <w:p w14:paraId="4DDFB8F9" w14:textId="77777777" w:rsidR="00921017" w:rsidRPr="00AA2F9C" w:rsidRDefault="00921017" w:rsidP="00921017">
      <w:pPr>
        <w:pStyle w:val="Prrafodelista"/>
        <w:ind w:left="360"/>
      </w:pPr>
    </w:p>
    <w:p w14:paraId="3BF8DC28" w14:textId="41CFA231" w:rsidR="00921017" w:rsidRPr="00AA2F9C" w:rsidRDefault="00921017">
      <w:pPr>
        <w:pStyle w:val="Prrafodelista"/>
        <w:numPr>
          <w:ilvl w:val="1"/>
          <w:numId w:val="12"/>
        </w:numPr>
      </w:pPr>
      <w:r w:rsidRPr="00AA2F9C">
        <w:t>Para dar cumplimiento a esta Política, los licitantes deben permitir al Banco revisar las cuentas y archivos relacionados con el proceso de licitación y con el cumplimiento del contrato y someterlos a una verificación por auditores designados por el Banco.</w:t>
      </w:r>
    </w:p>
    <w:p w14:paraId="6F2D6D46" w14:textId="465DC293" w:rsidR="009B5D2C" w:rsidRPr="00AA2F9C" w:rsidRDefault="009B5D2C" w:rsidP="00921017">
      <w:pPr>
        <w:pStyle w:val="Encabezado"/>
        <w:tabs>
          <w:tab w:val="clear" w:pos="4419"/>
          <w:tab w:val="clear" w:pos="8838"/>
        </w:tabs>
        <w:spacing w:after="160" w:line="264" w:lineRule="auto"/>
      </w:pPr>
    </w:p>
    <w:p w14:paraId="3DFE2584" w14:textId="77777777" w:rsidR="009B5D2C" w:rsidRPr="00AA2F9C" w:rsidRDefault="009B5D2C" w:rsidP="00921017">
      <w:pPr>
        <w:pStyle w:val="Encabezado"/>
        <w:tabs>
          <w:tab w:val="clear" w:pos="4419"/>
          <w:tab w:val="clear" w:pos="8838"/>
        </w:tabs>
        <w:spacing w:after="160" w:line="264" w:lineRule="auto"/>
      </w:pPr>
    </w:p>
    <w:p w14:paraId="19B84FD8" w14:textId="77777777" w:rsidR="00921017" w:rsidRPr="00AA2F9C" w:rsidRDefault="00921017" w:rsidP="00921017">
      <w:pPr>
        <w:pStyle w:val="Encabezado"/>
        <w:tabs>
          <w:tab w:val="clear" w:pos="4419"/>
          <w:tab w:val="clear" w:pos="8838"/>
        </w:tabs>
        <w:spacing w:after="160" w:line="264" w:lineRule="auto"/>
      </w:pPr>
    </w:p>
    <w:p w14:paraId="5F5332C4" w14:textId="77777777" w:rsidR="00921017" w:rsidRPr="00AA2F9C" w:rsidRDefault="00921017" w:rsidP="00921017">
      <w:pPr>
        <w:pStyle w:val="Encabezado"/>
        <w:tabs>
          <w:tab w:val="clear" w:pos="4419"/>
          <w:tab w:val="clear" w:pos="8838"/>
        </w:tabs>
        <w:spacing w:after="160" w:line="264" w:lineRule="auto"/>
      </w:pPr>
    </w:p>
    <w:p w14:paraId="53A0E5EE" w14:textId="77777777" w:rsidR="00921017" w:rsidRPr="00AA2F9C" w:rsidRDefault="00921017" w:rsidP="00921017">
      <w:pPr>
        <w:pStyle w:val="Encabezado"/>
        <w:tabs>
          <w:tab w:val="clear" w:pos="4419"/>
          <w:tab w:val="clear" w:pos="8838"/>
        </w:tabs>
        <w:spacing w:after="160" w:line="264" w:lineRule="auto"/>
      </w:pPr>
    </w:p>
    <w:p w14:paraId="4B8167D0" w14:textId="5B171B83" w:rsidR="00D52B77" w:rsidRPr="00AA2F9C" w:rsidRDefault="00D52B77" w:rsidP="00C17166">
      <w:pPr>
        <w:rPr>
          <w:rFonts w:eastAsia="Calibri" w:cs="Calibri"/>
          <w:b/>
          <w:spacing w:val="1"/>
          <w:sz w:val="28"/>
          <w:szCs w:val="28"/>
          <w:lang w:val="es-HN"/>
        </w:rPr>
      </w:pPr>
      <w:r w:rsidRPr="00AA2F9C">
        <w:rPr>
          <w:rFonts w:eastAsia="Calibri" w:cs="Calibri"/>
          <w:b/>
          <w:spacing w:val="1"/>
          <w:sz w:val="28"/>
          <w:szCs w:val="28"/>
          <w:lang w:val="es-HN"/>
        </w:rPr>
        <w:lastRenderedPageBreak/>
        <w:t>Sección III – Formularios/Anexos</w:t>
      </w:r>
    </w:p>
    <w:p w14:paraId="04BCD528" w14:textId="53C58218" w:rsidR="003F1D27" w:rsidRPr="00AA2F9C" w:rsidRDefault="003E2B4D" w:rsidP="003F1D27">
      <w:pPr>
        <w:spacing w:after="0"/>
        <w:jc w:val="center"/>
        <w:rPr>
          <w:b/>
          <w:bCs/>
        </w:rPr>
      </w:pPr>
      <w:r w:rsidRPr="00AA2F9C">
        <w:rPr>
          <w:b/>
          <w:bCs/>
        </w:rPr>
        <w:t>Formulario</w:t>
      </w:r>
      <w:r w:rsidR="003F1D27" w:rsidRPr="00AA2F9C">
        <w:rPr>
          <w:b/>
          <w:bCs/>
        </w:rPr>
        <w:t xml:space="preserve"> A</w:t>
      </w:r>
    </w:p>
    <w:p w14:paraId="5B4A0BBD" w14:textId="77777777" w:rsidR="003F1D27" w:rsidRPr="00AA2F9C" w:rsidRDefault="003F1D27" w:rsidP="003F1D27">
      <w:pPr>
        <w:spacing w:after="0"/>
        <w:jc w:val="center"/>
        <w:rPr>
          <w:i/>
          <w:iCs/>
        </w:rPr>
      </w:pPr>
      <w:r w:rsidRPr="00AA2F9C">
        <w:rPr>
          <w:i/>
          <w:iCs/>
        </w:rPr>
        <w:t>(En papel membretado y con el logotipo (si lo tiene) de la Empresa)</w:t>
      </w:r>
    </w:p>
    <w:p w14:paraId="42B131F1" w14:textId="77777777" w:rsidR="003F1D27" w:rsidRPr="00AA2F9C" w:rsidRDefault="003F1D27" w:rsidP="003F1D27">
      <w:pPr>
        <w:spacing w:after="0"/>
        <w:jc w:val="center"/>
        <w:rPr>
          <w:b/>
          <w:bCs/>
        </w:rPr>
      </w:pPr>
    </w:p>
    <w:p w14:paraId="22D5D40D" w14:textId="218E9121" w:rsidR="003F1D27" w:rsidRPr="00AA2F9C" w:rsidRDefault="006B2784" w:rsidP="003F1D27">
      <w:pPr>
        <w:spacing w:after="0"/>
        <w:jc w:val="center"/>
        <w:rPr>
          <w:b/>
          <w:bCs/>
          <w:sz w:val="28"/>
          <w:szCs w:val="28"/>
        </w:rPr>
      </w:pPr>
      <w:r w:rsidRPr="00AA2F9C">
        <w:rPr>
          <w:b/>
          <w:bCs/>
          <w:sz w:val="28"/>
          <w:szCs w:val="28"/>
        </w:rPr>
        <w:t>Carta de Presentación de la Oferta</w:t>
      </w:r>
    </w:p>
    <w:p w14:paraId="0034C6FA" w14:textId="77777777" w:rsidR="003F1D27" w:rsidRPr="00AA2F9C" w:rsidRDefault="003F1D27" w:rsidP="003F1D27"/>
    <w:p w14:paraId="03C2068B" w14:textId="208DA981" w:rsidR="003F1D27" w:rsidRPr="00E7442A" w:rsidRDefault="003F1D27" w:rsidP="003F1D27">
      <w:pPr>
        <w:rPr>
          <w:b/>
          <w:bCs/>
        </w:rPr>
      </w:pPr>
      <w:r w:rsidRPr="00E7442A">
        <w:rPr>
          <w:b/>
          <w:bCs/>
        </w:rPr>
        <w:t xml:space="preserve">A: Señor </w:t>
      </w:r>
      <w:r w:rsidR="00F10E01">
        <w:rPr>
          <w:b/>
          <w:bCs/>
        </w:rPr>
        <w:t>José Trinidad Benites Membreño</w:t>
      </w:r>
    </w:p>
    <w:p w14:paraId="4581ABEF" w14:textId="2D632D05" w:rsidR="003F1D27" w:rsidRPr="00AA2F9C" w:rsidRDefault="003F1D27" w:rsidP="003F1D27">
      <w:pPr>
        <w:spacing w:after="0"/>
      </w:pPr>
      <w:r w:rsidRPr="00AA2F9C">
        <w:t xml:space="preserve">Dirección: </w:t>
      </w:r>
      <w:r w:rsidR="00303AE4" w:rsidRPr="00303AE4">
        <w:t>Barrio el Tablón, Municipio de San Juan, Departamento de Intibucá</w:t>
      </w:r>
      <w:r w:rsidR="0056535F">
        <w:t>.</w:t>
      </w:r>
    </w:p>
    <w:p w14:paraId="1AADC2D5" w14:textId="4AD9032D" w:rsidR="003F1D27" w:rsidRPr="00AA2F9C" w:rsidRDefault="003F1D27" w:rsidP="0050685F">
      <w:pPr>
        <w:spacing w:after="0"/>
        <w:rPr>
          <w:b/>
          <w:bCs/>
        </w:rPr>
      </w:pPr>
      <w:r w:rsidRPr="00AA2F9C">
        <w:t xml:space="preserve">Ref.: Oferta para la ejecución de la obra: </w:t>
      </w:r>
      <w:r w:rsidR="00022EA2" w:rsidRPr="00022EA2">
        <w:rPr>
          <w:b/>
          <w:bCs/>
        </w:rPr>
        <w:t>Construcción de Infraestructura que Incluye: Oficinas Administrativas, Laboratorio de Catación y Bodega para Almacenamiento de Café</w:t>
      </w:r>
      <w:r w:rsidR="00766A6E" w:rsidRPr="00AA2F9C">
        <w:rPr>
          <w:b/>
          <w:bCs/>
        </w:rPr>
        <w:t xml:space="preserve">, proceso No. </w:t>
      </w:r>
      <w:r w:rsidR="00303AE4">
        <w:rPr>
          <w:b/>
          <w:bCs/>
        </w:rPr>
        <w:t>SDO-OBRAS-COMIXCAEL-01-2026</w:t>
      </w:r>
    </w:p>
    <w:p w14:paraId="17183242" w14:textId="77777777" w:rsidR="003F1D27" w:rsidRPr="00AA2F9C" w:rsidRDefault="003F1D27" w:rsidP="003F1D27">
      <w:pPr>
        <w:spacing w:after="0"/>
        <w:rPr>
          <w:b/>
          <w:bCs/>
        </w:rPr>
      </w:pPr>
    </w:p>
    <w:p w14:paraId="1BBCF8C3" w14:textId="7562596E" w:rsidR="003F1D27" w:rsidRPr="00AA2F9C" w:rsidRDefault="003F1D27" w:rsidP="003F1D27">
      <w:r w:rsidRPr="00AA2F9C">
        <w:t xml:space="preserve">Estimados Señores: </w:t>
      </w:r>
    </w:p>
    <w:p w14:paraId="3BA0049E" w14:textId="52465E0F" w:rsidR="003F1D27" w:rsidRPr="00AA2F9C" w:rsidRDefault="003F1D27" w:rsidP="003F1D27">
      <w:pPr>
        <w:pStyle w:val="Prrafodelista"/>
        <w:numPr>
          <w:ilvl w:val="0"/>
          <w:numId w:val="34"/>
        </w:numPr>
        <w:rPr>
          <w:i/>
          <w:iCs/>
        </w:rPr>
      </w:pPr>
      <w:r w:rsidRPr="00AA2F9C">
        <w:t>Habiendo revisado las Condiciones del Contrato</w:t>
      </w:r>
      <w:r w:rsidR="006702A6" w:rsidRPr="00AA2F9C">
        <w:t>,</w:t>
      </w:r>
      <w:r w:rsidRPr="00AA2F9C">
        <w:t xml:space="preserve"> Especificaciones técnica</w:t>
      </w:r>
      <w:r w:rsidR="006702A6" w:rsidRPr="00AA2F9C">
        <w:t>s,</w:t>
      </w:r>
      <w:r w:rsidRPr="00AA2F9C">
        <w:t xml:space="preserve"> Diseños para la ejecución de la Obra citada</w:t>
      </w:r>
      <w:r w:rsidR="006702A6" w:rsidRPr="00AA2F9C">
        <w:t xml:space="preserve"> y enmiendas emitidas al Documento de Solicitud de Ofertas (SDO)</w:t>
      </w:r>
      <w:r w:rsidRPr="00AA2F9C">
        <w:t xml:space="preserve"> nosotros, los abajo firmantes, proponemos ejecutar y concluir la referida Obra de acuerdo con</w:t>
      </w:r>
      <w:r w:rsidR="006702A6" w:rsidRPr="00AA2F9C">
        <w:t xml:space="preserve"> el Documento de Solicitud de Ofertas (SDO) </w:t>
      </w:r>
      <w:r w:rsidRPr="00AA2F9C">
        <w:t>por el valor</w:t>
      </w:r>
      <w:r w:rsidR="006702A6" w:rsidRPr="00AA2F9C">
        <w:t xml:space="preserve"> total</w:t>
      </w:r>
      <w:r w:rsidRPr="00AA2F9C">
        <w:t xml:space="preserve"> de </w:t>
      </w:r>
      <w:r w:rsidRPr="00AA2F9C">
        <w:rPr>
          <w:b/>
          <w:bCs/>
          <w:i/>
          <w:iCs/>
        </w:rPr>
        <w:t>(insertar la cantidad en número y letras).</w:t>
      </w:r>
      <w:r w:rsidRPr="00AA2F9C">
        <w:rPr>
          <w:i/>
          <w:iCs/>
        </w:rPr>
        <w:t xml:space="preserve">  </w:t>
      </w:r>
    </w:p>
    <w:p w14:paraId="04DDE896" w14:textId="19F72990" w:rsidR="003F1D27" w:rsidRPr="00AA2F9C" w:rsidRDefault="003F1D27" w:rsidP="003F1D27">
      <w:pPr>
        <w:pStyle w:val="Prrafodelista"/>
        <w:numPr>
          <w:ilvl w:val="0"/>
          <w:numId w:val="34"/>
        </w:numPr>
      </w:pPr>
      <w:r w:rsidRPr="00AA2F9C">
        <w:t xml:space="preserve">Si nuestra propuesta es aceptada, nos comprometemos a iniciar la obra a partir de la fecha de la Orden de Inicio otorgada por </w:t>
      </w:r>
      <w:r w:rsidR="00327E69" w:rsidRPr="00327E69">
        <w:rPr>
          <w:b/>
          <w:bCs/>
        </w:rPr>
        <w:t xml:space="preserve">Cooperativa Mixta Cafés Especiales Limitada </w:t>
      </w:r>
      <w:r w:rsidR="00303AE4">
        <w:rPr>
          <w:b/>
          <w:bCs/>
        </w:rPr>
        <w:t>(COMIXCAEL)</w:t>
      </w:r>
      <w:r w:rsidRPr="00AA2F9C">
        <w:t xml:space="preserve"> y a entregar la obra a más tardar </w:t>
      </w:r>
      <w:r w:rsidRPr="00AA2F9C">
        <w:rPr>
          <w:b/>
          <w:bCs/>
        </w:rPr>
        <w:t>Ciento cincuenta (150) días calendario</w:t>
      </w:r>
      <w:r w:rsidRPr="00AA2F9C">
        <w:t xml:space="preserve"> contados a partir de la orden de inicio. </w:t>
      </w:r>
    </w:p>
    <w:p w14:paraId="50306509" w14:textId="1E69745D" w:rsidR="003F1D27" w:rsidRPr="00AA2F9C" w:rsidRDefault="003F1D27" w:rsidP="003F1D27">
      <w:pPr>
        <w:pStyle w:val="Prrafodelista"/>
        <w:numPr>
          <w:ilvl w:val="0"/>
          <w:numId w:val="34"/>
        </w:numPr>
      </w:pPr>
      <w:r w:rsidRPr="00AA2F9C">
        <w:t xml:space="preserve">Si nuestra oferta es aceptada entregaremos una </w:t>
      </w:r>
      <w:r w:rsidRPr="00AA2F9C">
        <w:rPr>
          <w:b/>
          <w:bCs/>
        </w:rPr>
        <w:t>Garantía de Cumplimiento de Contrato</w:t>
      </w:r>
      <w:r w:rsidRPr="00AA2F9C">
        <w:t>, según lo establecido en el apartado No. 1</w:t>
      </w:r>
      <w:r w:rsidR="00B94D5F">
        <w:t>3</w:t>
      </w:r>
      <w:r w:rsidRPr="00AA2F9C">
        <w:t xml:space="preserve"> y de acuerdo con el anexo V del Documento de Solicitud de Oferta (SDO)</w:t>
      </w:r>
    </w:p>
    <w:p w14:paraId="6BA0D9FE" w14:textId="77777777" w:rsidR="003F1D27" w:rsidRPr="00AA2F9C" w:rsidRDefault="003F1D27" w:rsidP="003F1D27">
      <w:pPr>
        <w:pStyle w:val="Prrafodelista"/>
        <w:numPr>
          <w:ilvl w:val="0"/>
          <w:numId w:val="34"/>
        </w:numPr>
      </w:pPr>
      <w:r w:rsidRPr="00AA2F9C">
        <w:t xml:space="preserve">Acordamos mantener esta oferta válida por el plazo de </w:t>
      </w:r>
      <w:r w:rsidRPr="00AA2F9C">
        <w:rPr>
          <w:b/>
          <w:bCs/>
        </w:rPr>
        <w:t>Noventa (90) días calendarios</w:t>
      </w:r>
      <w:r w:rsidRPr="00AA2F9C">
        <w:t xml:space="preserve"> a partir de la fecha límite para la presentación de la oferta, según lo establecido en el inciso 3.4 del Documento de Solicitud de Oferta (SDO). </w:t>
      </w:r>
    </w:p>
    <w:p w14:paraId="14D7C94E" w14:textId="77777777" w:rsidR="003F1D27" w:rsidRPr="00AA2F9C" w:rsidRDefault="003F1D27" w:rsidP="003F1D27">
      <w:pPr>
        <w:pStyle w:val="Prrafodelista"/>
        <w:numPr>
          <w:ilvl w:val="0"/>
          <w:numId w:val="34"/>
        </w:numPr>
      </w:pPr>
      <w:r w:rsidRPr="00AA2F9C">
        <w:t>La presente oferta constituirá un compromiso de cumplimiento por cada parte y entre las Partes a la firma del Contrato.</w:t>
      </w:r>
    </w:p>
    <w:p w14:paraId="35527BB2" w14:textId="77777777" w:rsidR="003F1D27" w:rsidRPr="00AA2F9C" w:rsidRDefault="003F1D27" w:rsidP="003F1D27">
      <w:r w:rsidRPr="00AA2F9C">
        <w:t xml:space="preserve"> </w:t>
      </w:r>
    </w:p>
    <w:p w14:paraId="386024A5" w14:textId="77777777" w:rsidR="003F1D27" w:rsidRPr="00AA2F9C" w:rsidRDefault="003F1D27" w:rsidP="00D973B6">
      <w:pPr>
        <w:spacing w:after="0"/>
      </w:pPr>
      <w:r w:rsidRPr="00AA2F9C">
        <w:t xml:space="preserve">Fecha: ___ de __________ del _______. </w:t>
      </w:r>
    </w:p>
    <w:p w14:paraId="5B6AA4A2" w14:textId="79CD2A4D" w:rsidR="003F1D27" w:rsidRPr="00AA2F9C" w:rsidRDefault="003F1D27" w:rsidP="00D973B6">
      <w:pPr>
        <w:spacing w:after="0"/>
      </w:pPr>
      <w:r w:rsidRPr="00AA2F9C">
        <w:t>Firma</w:t>
      </w:r>
      <w:r w:rsidR="000E0221" w:rsidRPr="00AA2F9C">
        <w:t xml:space="preserve"> y sello</w:t>
      </w:r>
      <w:r w:rsidRPr="00AA2F9C">
        <w:t xml:space="preserve">: ___________________________ </w:t>
      </w:r>
    </w:p>
    <w:p w14:paraId="253ABAC3" w14:textId="3294E151" w:rsidR="003F1D27" w:rsidRPr="00AA2F9C" w:rsidRDefault="006334F8" w:rsidP="00D973B6">
      <w:pPr>
        <w:spacing w:after="0"/>
      </w:pPr>
      <w:r w:rsidRPr="00AA2F9C">
        <w:t>Nombre del oferente:</w:t>
      </w:r>
      <w:r w:rsidRPr="00AA2F9C">
        <w:rPr>
          <w:i/>
          <w:iCs/>
        </w:rPr>
        <w:t xml:space="preserve"> (Insertar nombre del oferente)</w:t>
      </w:r>
    </w:p>
    <w:p w14:paraId="591B917F" w14:textId="79E00689" w:rsidR="00F022B3" w:rsidRPr="00AA2F9C" w:rsidRDefault="003F1D27" w:rsidP="00D973B6">
      <w:pPr>
        <w:spacing w:after="0"/>
        <w:rPr>
          <w:i/>
          <w:iCs/>
        </w:rPr>
      </w:pPr>
      <w:r w:rsidRPr="00AA2F9C">
        <w:t>Nombre:</w:t>
      </w:r>
      <w:r w:rsidRPr="00AA2F9C">
        <w:rPr>
          <w:i/>
          <w:iCs/>
        </w:rPr>
        <w:t xml:space="preserve"> (Insertar nombre representante legal del oferente)</w:t>
      </w:r>
      <w:r w:rsidR="00F022B3" w:rsidRPr="00AA2F9C">
        <w:rPr>
          <w:i/>
          <w:iCs/>
        </w:rPr>
        <w:br w:type="page"/>
      </w:r>
    </w:p>
    <w:p w14:paraId="5A81ECBF" w14:textId="493DB4EF" w:rsidR="00CF4A22" w:rsidRPr="00AA2F9C" w:rsidRDefault="008F34C2" w:rsidP="00CF4A22">
      <w:pPr>
        <w:spacing w:after="0"/>
        <w:jc w:val="center"/>
        <w:rPr>
          <w:b/>
          <w:bCs/>
        </w:rPr>
      </w:pPr>
      <w:r w:rsidRPr="00AA2F9C">
        <w:rPr>
          <w:b/>
          <w:bCs/>
        </w:rPr>
        <w:lastRenderedPageBreak/>
        <w:t>Formulario</w:t>
      </w:r>
      <w:r w:rsidR="00CF4A22" w:rsidRPr="00AA2F9C">
        <w:rPr>
          <w:b/>
          <w:bCs/>
        </w:rPr>
        <w:t xml:space="preserve"> </w:t>
      </w:r>
      <w:r w:rsidR="00AE4A7A" w:rsidRPr="00AA2F9C">
        <w:rPr>
          <w:b/>
          <w:bCs/>
        </w:rPr>
        <w:t>B</w:t>
      </w:r>
    </w:p>
    <w:p w14:paraId="777F1F5C" w14:textId="38123AB3" w:rsidR="00CF4A22" w:rsidRPr="00AA2F9C" w:rsidRDefault="008F34C2" w:rsidP="00CF4A22">
      <w:pPr>
        <w:spacing w:after="0"/>
        <w:jc w:val="center"/>
        <w:rPr>
          <w:b/>
          <w:bCs/>
          <w:sz w:val="28"/>
          <w:szCs w:val="28"/>
        </w:rPr>
      </w:pPr>
      <w:r w:rsidRPr="00AA2F9C">
        <w:rPr>
          <w:b/>
          <w:bCs/>
          <w:sz w:val="28"/>
          <w:szCs w:val="28"/>
        </w:rPr>
        <w:t>Declaración de Mantenimiento de Oferta</w:t>
      </w:r>
    </w:p>
    <w:p w14:paraId="62E30A00" w14:textId="77777777" w:rsidR="00CF4A22" w:rsidRPr="00AA2F9C" w:rsidRDefault="00CF4A22" w:rsidP="00CF4A22">
      <w:pPr>
        <w:pStyle w:val="Textoindependiente"/>
      </w:pPr>
      <w:r w:rsidRPr="00AA2F9C">
        <w:t xml:space="preserve">[El Oferente completará este Formulario de la Declaración de Mantenimiento de la Oferta de acuerdo con las instrucciones indicadas]  </w:t>
      </w:r>
    </w:p>
    <w:p w14:paraId="3B038C53" w14:textId="77777777" w:rsidR="00CF4A22" w:rsidRPr="00AA2F9C" w:rsidRDefault="00CF4A22" w:rsidP="00CF4A22">
      <w:pPr>
        <w:spacing w:after="0"/>
      </w:pPr>
      <w:r w:rsidRPr="00AA2F9C">
        <w:rPr>
          <w:b/>
          <w:bCs/>
        </w:rPr>
        <w:t>Fecha:</w:t>
      </w:r>
      <w:r w:rsidRPr="00AA2F9C">
        <w:t xml:space="preserve"> </w:t>
      </w:r>
      <w:r w:rsidRPr="00AA2F9C">
        <w:rPr>
          <w:i/>
          <w:iCs/>
        </w:rPr>
        <w:t>[indicar la fecha (día, mes y año) de presentación de la oferta]</w:t>
      </w:r>
      <w:r w:rsidRPr="00AA2F9C">
        <w:t xml:space="preserve">  </w:t>
      </w:r>
    </w:p>
    <w:p w14:paraId="122B1C54" w14:textId="486D2BF0" w:rsidR="00CF4A22" w:rsidRPr="00AA2F9C" w:rsidRDefault="00CF4A22" w:rsidP="00CF4A22">
      <w:pPr>
        <w:spacing w:after="0"/>
      </w:pPr>
      <w:r w:rsidRPr="00AA2F9C">
        <w:t xml:space="preserve">Solicitud de Oferta </w:t>
      </w:r>
      <w:r w:rsidR="00303AE4">
        <w:rPr>
          <w:b/>
          <w:bCs/>
        </w:rPr>
        <w:t>SDO-OBRAS-COMIXCAEL-01-2026</w:t>
      </w:r>
      <w:r w:rsidRPr="00AA2F9C">
        <w:t>.</w:t>
      </w:r>
    </w:p>
    <w:p w14:paraId="1AEA83A2" w14:textId="77777777" w:rsidR="00CF4A22" w:rsidRPr="00AA2F9C" w:rsidRDefault="00CF4A22" w:rsidP="00CF4A22">
      <w:pPr>
        <w:spacing w:after="0"/>
        <w:rPr>
          <w:i/>
          <w:iCs/>
        </w:rPr>
      </w:pPr>
      <w:r w:rsidRPr="00AA2F9C">
        <w:rPr>
          <w:b/>
          <w:bCs/>
        </w:rPr>
        <w:t>A:</w:t>
      </w:r>
      <w:r w:rsidRPr="00AA2F9C">
        <w:t xml:space="preserve"> </w:t>
      </w:r>
      <w:r w:rsidRPr="00AA2F9C">
        <w:rPr>
          <w:i/>
          <w:iCs/>
        </w:rPr>
        <w:t xml:space="preserve">(Insertar el nombre del Contratante) </w:t>
      </w:r>
    </w:p>
    <w:p w14:paraId="31C88B69" w14:textId="77777777" w:rsidR="00CF4A22" w:rsidRPr="00AA2F9C" w:rsidRDefault="00CF4A22" w:rsidP="00CF4A22">
      <w:pPr>
        <w:spacing w:after="0"/>
        <w:rPr>
          <w:i/>
          <w:iCs/>
        </w:rPr>
      </w:pPr>
    </w:p>
    <w:p w14:paraId="7598FF67" w14:textId="77777777" w:rsidR="00CF4A22" w:rsidRPr="00AA2F9C" w:rsidRDefault="00CF4A22" w:rsidP="00CF4A22">
      <w:r w:rsidRPr="00AA2F9C">
        <w:t xml:space="preserve">Nosotros, los suscritos, declaramos que:  </w:t>
      </w:r>
    </w:p>
    <w:p w14:paraId="098AFE78" w14:textId="77777777" w:rsidR="00CF4A22" w:rsidRPr="00AA2F9C" w:rsidRDefault="00CF4A22" w:rsidP="00CF4A22">
      <w:pPr>
        <w:pStyle w:val="Prrafodelista"/>
        <w:numPr>
          <w:ilvl w:val="0"/>
          <w:numId w:val="22"/>
        </w:numPr>
      </w:pPr>
      <w:r w:rsidRPr="00AA2F9C">
        <w:t xml:space="preserve">Entendemos que, de acuerdo con sus condiciones, las ofertas deberán estar respaldadas por una Declaración de Mantenimiento de la Oferta.  </w:t>
      </w:r>
    </w:p>
    <w:p w14:paraId="3450F260" w14:textId="4573B7A8" w:rsidR="00CF4A22" w:rsidRPr="00AA2F9C" w:rsidRDefault="00CF4A22" w:rsidP="00CF4A22">
      <w:pPr>
        <w:pStyle w:val="Prrafodelista"/>
        <w:numPr>
          <w:ilvl w:val="0"/>
          <w:numId w:val="22"/>
        </w:numPr>
      </w:pPr>
      <w:r w:rsidRPr="00AA2F9C">
        <w:t xml:space="preserve">Aceptamos que automáticamente seremos declarados inelegibles para participar en cualquier proceso de adquisición con fondos del Banco Mundial (BM), por un período de cinco 5 años, contados a partir de la fecha de finalización del proceso de Solicitud de Oferta </w:t>
      </w:r>
      <w:r w:rsidR="00303AE4">
        <w:rPr>
          <w:b/>
          <w:bCs/>
        </w:rPr>
        <w:t>SDO-OBRAS-COMIXCAEL-01-2026</w:t>
      </w:r>
      <w:r w:rsidRPr="00AA2F9C">
        <w:rPr>
          <w:b/>
          <w:bCs/>
        </w:rPr>
        <w:t>,</w:t>
      </w:r>
      <w:r w:rsidRPr="00AA2F9C">
        <w:t xml:space="preserve"> si incumplimos nuestra(s) obligación(es) bajo las condiciones de la oferta si:</w:t>
      </w:r>
    </w:p>
    <w:p w14:paraId="206F09DE" w14:textId="77777777" w:rsidR="00CF4A22" w:rsidRPr="00AA2F9C" w:rsidRDefault="00CF4A22" w:rsidP="00CF4A22">
      <w:pPr>
        <w:pStyle w:val="Sangradetextonormal"/>
        <w:numPr>
          <w:ilvl w:val="0"/>
          <w:numId w:val="23"/>
        </w:numPr>
      </w:pPr>
      <w:r w:rsidRPr="00AA2F9C">
        <w:t xml:space="preserve">Retiráramos nuestra oferta durante el período de vigencia de la oferta especificado por nosotros en el formulario de oferta; o  </w:t>
      </w:r>
    </w:p>
    <w:p w14:paraId="5EDA5DF1" w14:textId="1ADE04F0" w:rsidR="00CF4A22" w:rsidRPr="00AA2F9C" w:rsidRDefault="00CF4A22" w:rsidP="00CF4A22">
      <w:pPr>
        <w:pStyle w:val="Sangradetextonormal"/>
        <w:numPr>
          <w:ilvl w:val="0"/>
          <w:numId w:val="23"/>
        </w:numPr>
      </w:pPr>
      <w:r w:rsidRPr="00AA2F9C">
        <w:t xml:space="preserve">Si después de haber sido notificados de la aceptación de nuestra oferta durante el período de validez de </w:t>
      </w:r>
      <w:proofErr w:type="gramStart"/>
      <w:r w:rsidRPr="00AA2F9C">
        <w:t>la misma</w:t>
      </w:r>
      <w:proofErr w:type="gramEnd"/>
      <w:r w:rsidRPr="00AA2F9C">
        <w:t>, (i) no firmamos o rehusamos a firmar el contrato, si es requerido; o (</w:t>
      </w:r>
      <w:proofErr w:type="spellStart"/>
      <w:r w:rsidRPr="00AA2F9C">
        <w:t>ii</w:t>
      </w:r>
      <w:proofErr w:type="spellEnd"/>
      <w:r w:rsidRPr="00AA2F9C">
        <w:t xml:space="preserve">) no suministramos o rehusamos suministrar la garantía de cumplimiento o fianza a la vista de conformidad a lo establecido en el Documento de Solicitud de Oferta </w:t>
      </w:r>
      <w:r w:rsidR="00303AE4">
        <w:rPr>
          <w:b/>
          <w:bCs/>
        </w:rPr>
        <w:t>SDO-OBRAS-COMIXCAEL-01-2026</w:t>
      </w:r>
    </w:p>
    <w:p w14:paraId="7A52CDA6" w14:textId="77777777" w:rsidR="00CF4A22" w:rsidRPr="00AA2F9C" w:rsidRDefault="00CF4A22" w:rsidP="00CF4A22">
      <w:pPr>
        <w:pStyle w:val="Prrafodelista"/>
        <w:numPr>
          <w:ilvl w:val="0"/>
          <w:numId w:val="22"/>
        </w:numPr>
      </w:pPr>
      <w:r w:rsidRPr="00AA2F9C">
        <w:t>Entendemos que esta declaración de Mantenimiento de la Oferta expirará si no somos los seleccionados, y cuando ocurra el primero de los siguientes hechos: (i) si recibimos comunicación de que no hemos sido seleccionados; o (</w:t>
      </w:r>
      <w:proofErr w:type="spellStart"/>
      <w:r w:rsidRPr="00AA2F9C">
        <w:t>ii</w:t>
      </w:r>
      <w:proofErr w:type="spellEnd"/>
      <w:r w:rsidRPr="00AA2F9C">
        <w:t xml:space="preserve">) han transcurrido los noventa (90) días después de la fecha límite de presentación de ofertas.  </w:t>
      </w:r>
    </w:p>
    <w:p w14:paraId="55A8571C" w14:textId="77777777" w:rsidR="00CF4A22" w:rsidRPr="00AA2F9C" w:rsidRDefault="00CF4A22" w:rsidP="00CF4A22">
      <w:pPr>
        <w:pStyle w:val="Prrafodelista"/>
        <w:ind w:left="360"/>
      </w:pPr>
      <w:r w:rsidRPr="00AA2F9C">
        <w:rPr>
          <w:b/>
          <w:bCs/>
        </w:rPr>
        <w:t>Firmada</w:t>
      </w:r>
      <w:r w:rsidRPr="00AA2F9C">
        <w:rPr>
          <w:i/>
          <w:iCs/>
        </w:rPr>
        <w:t>: [insertar la firma de la persona cuyo nombre y capacidad se indican]. En capacidad de [indicar la capacidad jurídica de la persona que firma la Declaración de Mantenimiento de la Oferta]</w:t>
      </w:r>
      <w:r w:rsidRPr="00AA2F9C">
        <w:t xml:space="preserve">  </w:t>
      </w:r>
    </w:p>
    <w:p w14:paraId="3622A61D" w14:textId="77777777" w:rsidR="00CF4A22" w:rsidRPr="00AA2F9C" w:rsidRDefault="00CF4A22" w:rsidP="00CF4A22">
      <w:pPr>
        <w:pStyle w:val="Prrafodelista"/>
        <w:ind w:left="360"/>
        <w:rPr>
          <w:i/>
          <w:iCs/>
        </w:rPr>
      </w:pPr>
      <w:r w:rsidRPr="00AA2F9C">
        <w:rPr>
          <w:b/>
          <w:bCs/>
        </w:rPr>
        <w:t>Nombre:</w:t>
      </w:r>
      <w:r w:rsidRPr="00AA2F9C">
        <w:t xml:space="preserve"> </w:t>
      </w:r>
      <w:r w:rsidRPr="00AA2F9C">
        <w:rPr>
          <w:i/>
          <w:iCs/>
        </w:rPr>
        <w:t xml:space="preserve">[indicar el nombre completo de la persona que firma la Declaración de Mantenimiento de la Oferta]  </w:t>
      </w:r>
    </w:p>
    <w:p w14:paraId="6A4B7150" w14:textId="77777777" w:rsidR="00CF4A22" w:rsidRPr="00AA2F9C" w:rsidRDefault="00CF4A22" w:rsidP="00CF4A22">
      <w:pPr>
        <w:pStyle w:val="Prrafodelista"/>
        <w:ind w:left="360"/>
        <w:rPr>
          <w:i/>
          <w:iCs/>
        </w:rPr>
      </w:pPr>
      <w:r w:rsidRPr="00AA2F9C">
        <w:rPr>
          <w:b/>
          <w:bCs/>
        </w:rPr>
        <w:t>Debidamente autorizado para firmar la oferta por y en nombre de:</w:t>
      </w:r>
      <w:r w:rsidRPr="00AA2F9C">
        <w:t xml:space="preserve"> </w:t>
      </w:r>
      <w:r w:rsidRPr="00AA2F9C">
        <w:rPr>
          <w:i/>
          <w:iCs/>
        </w:rPr>
        <w:t xml:space="preserve">[indicar el nombre completo del Oferente]  </w:t>
      </w:r>
    </w:p>
    <w:p w14:paraId="6B46EE8A" w14:textId="77777777" w:rsidR="00CF4A22" w:rsidRPr="00AA2F9C" w:rsidRDefault="00CF4A22" w:rsidP="00CF4A22">
      <w:pPr>
        <w:pStyle w:val="Prrafodelista"/>
        <w:ind w:left="360"/>
      </w:pPr>
      <w:r w:rsidRPr="00AA2F9C">
        <w:t xml:space="preserve">Fechada el ____________ día de ______________ </w:t>
      </w:r>
      <w:proofErr w:type="spellStart"/>
      <w:r w:rsidRPr="00AA2F9C">
        <w:t>de</w:t>
      </w:r>
      <w:proofErr w:type="spellEnd"/>
      <w:r w:rsidRPr="00AA2F9C">
        <w:t xml:space="preserve"> 2026_____________ [indicar la fecha de la firma] _______________________________________________ </w:t>
      </w:r>
    </w:p>
    <w:p w14:paraId="1B3A143A" w14:textId="77777777" w:rsidR="00CF4A22" w:rsidRPr="00AA2F9C" w:rsidRDefault="00CF4A22" w:rsidP="00CF4A22">
      <w:pPr>
        <w:jc w:val="center"/>
        <w:rPr>
          <w:b/>
          <w:bCs/>
        </w:rPr>
      </w:pPr>
      <w:r w:rsidRPr="00AA2F9C">
        <w:rPr>
          <w:b/>
          <w:bCs/>
        </w:rPr>
        <w:t>FIRMA AUTORIZADA</w:t>
      </w:r>
    </w:p>
    <w:p w14:paraId="1376E07C" w14:textId="2BBC2358" w:rsidR="00AE4A7A" w:rsidRPr="00AA2F9C" w:rsidRDefault="00132137" w:rsidP="009D013B">
      <w:pPr>
        <w:spacing w:after="0"/>
        <w:jc w:val="center"/>
        <w:rPr>
          <w:b/>
          <w:bCs/>
        </w:rPr>
      </w:pPr>
      <w:r w:rsidRPr="00AA2F9C">
        <w:rPr>
          <w:i/>
          <w:iCs/>
        </w:rPr>
        <w:br w:type="page"/>
      </w:r>
      <w:r w:rsidR="00C35C78" w:rsidRPr="00AA2F9C">
        <w:rPr>
          <w:b/>
          <w:bCs/>
        </w:rPr>
        <w:lastRenderedPageBreak/>
        <w:t>Formulario</w:t>
      </w:r>
      <w:r w:rsidR="009D013B" w:rsidRPr="00AA2F9C">
        <w:rPr>
          <w:b/>
          <w:bCs/>
        </w:rPr>
        <w:t xml:space="preserve"> C - </w:t>
      </w:r>
      <w:r w:rsidR="00BE3473" w:rsidRPr="00AA2F9C">
        <w:rPr>
          <w:b/>
          <w:bCs/>
        </w:rPr>
        <w:t>Lista de Cantidades</w:t>
      </w:r>
    </w:p>
    <w:p w14:paraId="0478E0A7" w14:textId="3DA3BE63" w:rsidR="00BE3473" w:rsidRPr="00AA2F9C" w:rsidRDefault="00BE3473" w:rsidP="00AE4A7A">
      <w:pPr>
        <w:spacing w:after="0"/>
        <w:jc w:val="center"/>
        <w:rPr>
          <w:b/>
          <w:bCs/>
        </w:rPr>
      </w:pPr>
      <w:r w:rsidRPr="00AA2F9C">
        <w:rPr>
          <w:b/>
          <w:bCs/>
        </w:rPr>
        <w:t>Desglose de Presupuesto de Oferta</w:t>
      </w:r>
    </w:p>
    <w:p w14:paraId="432EC9FD" w14:textId="77777777" w:rsidR="00791D3F" w:rsidRPr="00791D3F" w:rsidRDefault="00791D3F" w:rsidP="008136EA">
      <w:pPr>
        <w:pStyle w:val="Sinespaciado"/>
        <w:spacing w:after="240"/>
        <w:jc w:val="both"/>
        <w:rPr>
          <w:rFonts w:ascii="Calibri" w:hAnsi="Calibri" w:cs="Calibri"/>
          <w:b/>
          <w:sz w:val="24"/>
          <w:szCs w:val="24"/>
          <w:u w:val="single"/>
        </w:rPr>
      </w:pPr>
      <w:r w:rsidRPr="00791D3F">
        <w:rPr>
          <w:rFonts w:ascii="Calibri" w:hAnsi="Calibri" w:cs="Calibri"/>
          <w:b/>
          <w:sz w:val="24"/>
          <w:szCs w:val="24"/>
          <w:u w:val="single"/>
        </w:rPr>
        <w:t xml:space="preserve">1.0 LISTA DE ACTIVIDADES EN OFICINAS Y LABORATORIO DE CATACION </w:t>
      </w:r>
    </w:p>
    <w:tbl>
      <w:tblPr>
        <w:tblW w:w="8832" w:type="dxa"/>
        <w:tblCellMar>
          <w:left w:w="70" w:type="dxa"/>
          <w:right w:w="70" w:type="dxa"/>
        </w:tblCellMar>
        <w:tblLook w:val="04A0" w:firstRow="1" w:lastRow="0" w:firstColumn="1" w:lastColumn="0" w:noHBand="0" w:noVBand="1"/>
      </w:tblPr>
      <w:tblGrid>
        <w:gridCol w:w="596"/>
        <w:gridCol w:w="3694"/>
        <w:gridCol w:w="723"/>
        <w:gridCol w:w="698"/>
        <w:gridCol w:w="1552"/>
        <w:gridCol w:w="1409"/>
        <w:gridCol w:w="160"/>
      </w:tblGrid>
      <w:tr w:rsidR="00791D3F" w:rsidRPr="00791D3F" w14:paraId="6B20B0F1" w14:textId="77777777" w:rsidTr="00BD1B37">
        <w:trPr>
          <w:gridAfter w:val="1"/>
          <w:wAfter w:w="160" w:type="dxa"/>
          <w:trHeight w:val="825"/>
        </w:trPr>
        <w:tc>
          <w:tcPr>
            <w:tcW w:w="0" w:type="auto"/>
            <w:vMerge w:val="restart"/>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7507C42D"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1</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45FDE750"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PRELIMINARES</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389FB05E"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613DEADA"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vMerge w:val="restart"/>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1F678BD5"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Precio Unitario</w:t>
            </w:r>
          </w:p>
        </w:tc>
        <w:tc>
          <w:tcPr>
            <w:tcW w:w="1409" w:type="dxa"/>
            <w:vMerge w:val="restart"/>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626C2DAA"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Total</w:t>
            </w:r>
          </w:p>
        </w:tc>
      </w:tr>
      <w:tr w:rsidR="00791D3F" w:rsidRPr="00791D3F" w14:paraId="6C7578EB" w14:textId="77777777" w:rsidTr="00BD1B37">
        <w:trPr>
          <w:trHeight w:val="15"/>
        </w:trPr>
        <w:tc>
          <w:tcPr>
            <w:tcW w:w="0" w:type="auto"/>
            <w:vMerge/>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6030F3C0" w14:textId="77777777" w:rsidR="00791D3F" w:rsidRPr="00791D3F" w:rsidRDefault="00791D3F" w:rsidP="00BD1B37">
            <w:pPr>
              <w:spacing w:after="0" w:line="240" w:lineRule="auto"/>
              <w:rPr>
                <w:rFonts w:eastAsia="Times New Roman" w:cs="Calibri"/>
                <w:b/>
                <w:bCs/>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510403A9" w14:textId="77777777" w:rsidR="00791D3F" w:rsidRPr="00791D3F" w:rsidRDefault="00791D3F" w:rsidP="00BD1B37">
            <w:pPr>
              <w:spacing w:after="0" w:line="240" w:lineRule="auto"/>
              <w:rPr>
                <w:rFonts w:eastAsia="Times New Roman" w:cs="Calibri"/>
                <w:b/>
                <w:bCs/>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220D4E5A" w14:textId="77777777" w:rsidR="00791D3F" w:rsidRPr="00791D3F" w:rsidRDefault="00791D3F" w:rsidP="00BD1B37">
            <w:pPr>
              <w:spacing w:after="0" w:line="240" w:lineRule="auto"/>
              <w:rPr>
                <w:rFonts w:eastAsia="Times New Roman" w:cs="Calibri"/>
                <w:b/>
                <w:bCs/>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73839202" w14:textId="77777777" w:rsidR="00791D3F" w:rsidRPr="00791D3F" w:rsidRDefault="00791D3F" w:rsidP="00BD1B37">
            <w:pPr>
              <w:spacing w:after="0" w:line="240" w:lineRule="auto"/>
              <w:rPr>
                <w:rFonts w:eastAsia="Times New Roman" w:cs="Calibri"/>
                <w:b/>
                <w:bCs/>
                <w:color w:val="000000"/>
                <w:sz w:val="20"/>
                <w:szCs w:val="20"/>
              </w:rPr>
            </w:pPr>
          </w:p>
        </w:tc>
        <w:tc>
          <w:tcPr>
            <w:tcW w:w="1552" w:type="dxa"/>
            <w:vMerge/>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1985433A" w14:textId="77777777" w:rsidR="00791D3F" w:rsidRPr="00791D3F" w:rsidRDefault="00791D3F" w:rsidP="00BD1B37">
            <w:pPr>
              <w:spacing w:after="0" w:line="240" w:lineRule="auto"/>
              <w:rPr>
                <w:rFonts w:eastAsia="Times New Roman" w:cs="Calibri"/>
                <w:b/>
                <w:bCs/>
                <w:color w:val="000000"/>
                <w:sz w:val="20"/>
                <w:szCs w:val="20"/>
              </w:rPr>
            </w:pPr>
          </w:p>
        </w:tc>
        <w:tc>
          <w:tcPr>
            <w:tcW w:w="1409" w:type="dxa"/>
            <w:vMerge/>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2870BC26" w14:textId="77777777" w:rsidR="00791D3F" w:rsidRPr="00791D3F" w:rsidRDefault="00791D3F" w:rsidP="00BD1B37">
            <w:pPr>
              <w:spacing w:after="0" w:line="240" w:lineRule="auto"/>
              <w:rPr>
                <w:rFonts w:eastAsia="Times New Roman" w:cs="Calibri"/>
                <w:b/>
                <w:bCs/>
                <w:color w:val="000000"/>
                <w:sz w:val="20"/>
                <w:szCs w:val="20"/>
              </w:rPr>
            </w:pPr>
          </w:p>
        </w:tc>
        <w:tc>
          <w:tcPr>
            <w:tcW w:w="160" w:type="dxa"/>
            <w:tcBorders>
              <w:top w:val="nil"/>
              <w:left w:val="nil"/>
              <w:bottom w:val="nil"/>
              <w:right w:val="nil"/>
            </w:tcBorders>
            <w:noWrap/>
            <w:vAlign w:val="bottom"/>
            <w:hideMark/>
          </w:tcPr>
          <w:p w14:paraId="07EEBA80" w14:textId="77777777" w:rsidR="00791D3F" w:rsidRPr="00791D3F" w:rsidRDefault="00791D3F" w:rsidP="00BD1B37">
            <w:pPr>
              <w:spacing w:after="0" w:line="240" w:lineRule="auto"/>
              <w:jc w:val="center"/>
              <w:rPr>
                <w:rFonts w:eastAsia="Times New Roman" w:cs="Calibri"/>
                <w:b/>
                <w:bCs/>
                <w:color w:val="000000"/>
                <w:sz w:val="20"/>
                <w:szCs w:val="20"/>
              </w:rPr>
            </w:pPr>
          </w:p>
        </w:tc>
      </w:tr>
      <w:tr w:rsidR="00791D3F" w:rsidRPr="00791D3F" w14:paraId="66072636" w14:textId="77777777" w:rsidTr="00BD1B37">
        <w:trPr>
          <w:trHeight w:val="495"/>
        </w:trPr>
        <w:tc>
          <w:tcPr>
            <w:tcW w:w="0" w:type="auto"/>
            <w:tcBorders>
              <w:top w:val="nil"/>
              <w:left w:val="single" w:sz="8" w:space="0" w:color="auto"/>
              <w:bottom w:val="single" w:sz="8" w:space="0" w:color="auto"/>
              <w:right w:val="single" w:sz="8" w:space="0" w:color="auto"/>
            </w:tcBorders>
            <w:vAlign w:val="center"/>
            <w:hideMark/>
          </w:tcPr>
          <w:p w14:paraId="71ACC6F4"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1.1</w:t>
            </w:r>
          </w:p>
        </w:tc>
        <w:tc>
          <w:tcPr>
            <w:tcW w:w="0" w:type="auto"/>
            <w:tcBorders>
              <w:top w:val="nil"/>
              <w:left w:val="nil"/>
              <w:bottom w:val="single" w:sz="8" w:space="0" w:color="auto"/>
              <w:right w:val="single" w:sz="8" w:space="0" w:color="auto"/>
            </w:tcBorders>
            <w:vAlign w:val="center"/>
            <w:hideMark/>
          </w:tcPr>
          <w:p w14:paraId="0C597AF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Bodega Provisional</w:t>
            </w:r>
          </w:p>
        </w:tc>
        <w:tc>
          <w:tcPr>
            <w:tcW w:w="0" w:type="auto"/>
            <w:tcBorders>
              <w:top w:val="nil"/>
              <w:left w:val="nil"/>
              <w:bottom w:val="single" w:sz="8" w:space="0" w:color="auto"/>
              <w:right w:val="single" w:sz="8" w:space="0" w:color="auto"/>
            </w:tcBorders>
            <w:vAlign w:val="bottom"/>
            <w:hideMark/>
          </w:tcPr>
          <w:p w14:paraId="5FCE7CF0"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Global</w:t>
            </w:r>
          </w:p>
        </w:tc>
        <w:tc>
          <w:tcPr>
            <w:tcW w:w="0" w:type="auto"/>
            <w:tcBorders>
              <w:top w:val="nil"/>
              <w:left w:val="nil"/>
              <w:bottom w:val="single" w:sz="8" w:space="0" w:color="auto"/>
              <w:right w:val="single" w:sz="8" w:space="0" w:color="auto"/>
            </w:tcBorders>
            <w:vAlign w:val="bottom"/>
            <w:hideMark/>
          </w:tcPr>
          <w:p w14:paraId="0F9BFA0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single" w:sz="8" w:space="0" w:color="auto"/>
              <w:right w:val="single" w:sz="8" w:space="0" w:color="auto"/>
            </w:tcBorders>
            <w:vAlign w:val="bottom"/>
          </w:tcPr>
          <w:p w14:paraId="6DD3952A"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690E560E"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6084335" w14:textId="77777777" w:rsidR="00791D3F" w:rsidRPr="00791D3F" w:rsidRDefault="00791D3F" w:rsidP="00BD1B37">
            <w:pPr>
              <w:spacing w:after="0" w:line="240" w:lineRule="auto"/>
              <w:rPr>
                <w:rFonts w:eastAsia="Times New Roman" w:cs="Calibri"/>
                <w:sz w:val="20"/>
                <w:szCs w:val="20"/>
              </w:rPr>
            </w:pPr>
          </w:p>
        </w:tc>
      </w:tr>
      <w:tr w:rsidR="00791D3F" w:rsidRPr="00791D3F" w14:paraId="1B98D467" w14:textId="77777777" w:rsidTr="00BD1B37">
        <w:trPr>
          <w:trHeight w:val="495"/>
        </w:trPr>
        <w:tc>
          <w:tcPr>
            <w:tcW w:w="0" w:type="auto"/>
            <w:tcBorders>
              <w:top w:val="nil"/>
              <w:left w:val="single" w:sz="8" w:space="0" w:color="auto"/>
              <w:bottom w:val="single" w:sz="8" w:space="0" w:color="auto"/>
              <w:right w:val="single" w:sz="8" w:space="0" w:color="auto"/>
            </w:tcBorders>
            <w:vAlign w:val="center"/>
            <w:hideMark/>
          </w:tcPr>
          <w:p w14:paraId="3B51DD47"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1.2</w:t>
            </w:r>
          </w:p>
        </w:tc>
        <w:tc>
          <w:tcPr>
            <w:tcW w:w="0" w:type="auto"/>
            <w:tcBorders>
              <w:top w:val="nil"/>
              <w:left w:val="nil"/>
              <w:bottom w:val="single" w:sz="8" w:space="0" w:color="auto"/>
              <w:right w:val="single" w:sz="8" w:space="0" w:color="auto"/>
            </w:tcBorders>
            <w:vAlign w:val="center"/>
            <w:hideMark/>
          </w:tcPr>
          <w:p w14:paraId="4EA2C9B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Instalación provisional agua potable</w:t>
            </w:r>
          </w:p>
        </w:tc>
        <w:tc>
          <w:tcPr>
            <w:tcW w:w="0" w:type="auto"/>
            <w:tcBorders>
              <w:top w:val="nil"/>
              <w:left w:val="nil"/>
              <w:bottom w:val="single" w:sz="8" w:space="0" w:color="auto"/>
              <w:right w:val="single" w:sz="8" w:space="0" w:color="auto"/>
            </w:tcBorders>
            <w:vAlign w:val="bottom"/>
            <w:hideMark/>
          </w:tcPr>
          <w:p w14:paraId="5620E13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Global</w:t>
            </w:r>
          </w:p>
        </w:tc>
        <w:tc>
          <w:tcPr>
            <w:tcW w:w="0" w:type="auto"/>
            <w:tcBorders>
              <w:top w:val="nil"/>
              <w:left w:val="nil"/>
              <w:bottom w:val="single" w:sz="8" w:space="0" w:color="auto"/>
              <w:right w:val="single" w:sz="8" w:space="0" w:color="auto"/>
            </w:tcBorders>
            <w:vAlign w:val="bottom"/>
            <w:hideMark/>
          </w:tcPr>
          <w:p w14:paraId="466D119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single" w:sz="8" w:space="0" w:color="auto"/>
              <w:right w:val="single" w:sz="8" w:space="0" w:color="auto"/>
            </w:tcBorders>
            <w:vAlign w:val="bottom"/>
          </w:tcPr>
          <w:p w14:paraId="61488513"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6262516"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0698825" w14:textId="77777777" w:rsidR="00791D3F" w:rsidRPr="00791D3F" w:rsidRDefault="00791D3F" w:rsidP="00BD1B37">
            <w:pPr>
              <w:spacing w:after="0" w:line="240" w:lineRule="auto"/>
              <w:rPr>
                <w:rFonts w:eastAsia="Times New Roman" w:cs="Calibri"/>
                <w:sz w:val="20"/>
                <w:szCs w:val="20"/>
              </w:rPr>
            </w:pPr>
          </w:p>
        </w:tc>
      </w:tr>
      <w:tr w:rsidR="00791D3F" w:rsidRPr="00791D3F" w14:paraId="6CF93F58" w14:textId="77777777" w:rsidTr="00BD1B37">
        <w:trPr>
          <w:trHeight w:val="495"/>
        </w:trPr>
        <w:tc>
          <w:tcPr>
            <w:tcW w:w="0" w:type="auto"/>
            <w:tcBorders>
              <w:top w:val="nil"/>
              <w:left w:val="single" w:sz="8" w:space="0" w:color="auto"/>
              <w:bottom w:val="single" w:sz="8" w:space="0" w:color="auto"/>
              <w:right w:val="single" w:sz="8" w:space="0" w:color="auto"/>
            </w:tcBorders>
            <w:vAlign w:val="center"/>
            <w:hideMark/>
          </w:tcPr>
          <w:p w14:paraId="511928B1"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1.3</w:t>
            </w:r>
          </w:p>
        </w:tc>
        <w:tc>
          <w:tcPr>
            <w:tcW w:w="0" w:type="auto"/>
            <w:tcBorders>
              <w:top w:val="nil"/>
              <w:left w:val="nil"/>
              <w:bottom w:val="single" w:sz="8" w:space="0" w:color="auto"/>
              <w:right w:val="single" w:sz="8" w:space="0" w:color="auto"/>
            </w:tcBorders>
            <w:vAlign w:val="center"/>
            <w:hideMark/>
          </w:tcPr>
          <w:p w14:paraId="4D3AEDC2"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Instalación provisional de energía eléctrica </w:t>
            </w:r>
          </w:p>
        </w:tc>
        <w:tc>
          <w:tcPr>
            <w:tcW w:w="0" w:type="auto"/>
            <w:tcBorders>
              <w:top w:val="nil"/>
              <w:left w:val="nil"/>
              <w:bottom w:val="single" w:sz="8" w:space="0" w:color="auto"/>
              <w:right w:val="single" w:sz="8" w:space="0" w:color="auto"/>
            </w:tcBorders>
            <w:vAlign w:val="bottom"/>
            <w:hideMark/>
          </w:tcPr>
          <w:p w14:paraId="68C0150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Global</w:t>
            </w:r>
          </w:p>
        </w:tc>
        <w:tc>
          <w:tcPr>
            <w:tcW w:w="0" w:type="auto"/>
            <w:tcBorders>
              <w:top w:val="nil"/>
              <w:left w:val="nil"/>
              <w:bottom w:val="single" w:sz="8" w:space="0" w:color="auto"/>
              <w:right w:val="single" w:sz="8" w:space="0" w:color="auto"/>
            </w:tcBorders>
            <w:vAlign w:val="bottom"/>
            <w:hideMark/>
          </w:tcPr>
          <w:p w14:paraId="2BF46AF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single" w:sz="8" w:space="0" w:color="auto"/>
              <w:right w:val="single" w:sz="8" w:space="0" w:color="auto"/>
            </w:tcBorders>
            <w:vAlign w:val="bottom"/>
          </w:tcPr>
          <w:p w14:paraId="5AB76382"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487168C3"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41CCE851" w14:textId="77777777" w:rsidR="00791D3F" w:rsidRPr="00791D3F" w:rsidRDefault="00791D3F" w:rsidP="00BD1B37">
            <w:pPr>
              <w:spacing w:after="0" w:line="240" w:lineRule="auto"/>
              <w:rPr>
                <w:rFonts w:eastAsia="Times New Roman" w:cs="Calibri"/>
                <w:sz w:val="20"/>
                <w:szCs w:val="20"/>
              </w:rPr>
            </w:pPr>
          </w:p>
        </w:tc>
      </w:tr>
      <w:tr w:rsidR="00791D3F" w:rsidRPr="00791D3F" w14:paraId="01E1446A"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30FFFD98"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1.4</w:t>
            </w:r>
          </w:p>
        </w:tc>
        <w:tc>
          <w:tcPr>
            <w:tcW w:w="0" w:type="auto"/>
            <w:tcBorders>
              <w:top w:val="nil"/>
              <w:left w:val="nil"/>
              <w:bottom w:val="single" w:sz="8" w:space="0" w:color="auto"/>
              <w:right w:val="single" w:sz="8" w:space="0" w:color="auto"/>
            </w:tcBorders>
            <w:vAlign w:val="center"/>
            <w:hideMark/>
          </w:tcPr>
          <w:p w14:paraId="67B075FA"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Marcado y </w:t>
            </w:r>
            <w:proofErr w:type="spellStart"/>
            <w:r w:rsidRPr="00791D3F">
              <w:rPr>
                <w:rFonts w:eastAsia="Times New Roman" w:cs="Calibri"/>
                <w:color w:val="000000"/>
                <w:sz w:val="20"/>
                <w:szCs w:val="20"/>
              </w:rPr>
              <w:t>niveleteado</w:t>
            </w:r>
            <w:proofErr w:type="spellEnd"/>
            <w:r w:rsidRPr="00791D3F">
              <w:rPr>
                <w:rFonts w:eastAsia="Times New Roman" w:cs="Calibri"/>
                <w:color w:val="000000"/>
                <w:sz w:val="20"/>
                <w:szCs w:val="20"/>
              </w:rPr>
              <w:t xml:space="preserve"> de construcción </w:t>
            </w:r>
          </w:p>
        </w:tc>
        <w:tc>
          <w:tcPr>
            <w:tcW w:w="0" w:type="auto"/>
            <w:tcBorders>
              <w:top w:val="nil"/>
              <w:left w:val="nil"/>
              <w:bottom w:val="single" w:sz="8" w:space="0" w:color="auto"/>
              <w:right w:val="single" w:sz="8" w:space="0" w:color="auto"/>
            </w:tcBorders>
            <w:vAlign w:val="bottom"/>
            <w:hideMark/>
          </w:tcPr>
          <w:p w14:paraId="77AAD5C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m2</w:t>
            </w:r>
          </w:p>
        </w:tc>
        <w:tc>
          <w:tcPr>
            <w:tcW w:w="0" w:type="auto"/>
            <w:tcBorders>
              <w:top w:val="nil"/>
              <w:left w:val="nil"/>
              <w:bottom w:val="single" w:sz="8" w:space="0" w:color="auto"/>
              <w:right w:val="single" w:sz="8" w:space="0" w:color="auto"/>
            </w:tcBorders>
            <w:vAlign w:val="bottom"/>
            <w:hideMark/>
          </w:tcPr>
          <w:p w14:paraId="6FD82AF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94.00</w:t>
            </w:r>
          </w:p>
        </w:tc>
        <w:tc>
          <w:tcPr>
            <w:tcW w:w="1552" w:type="dxa"/>
            <w:tcBorders>
              <w:top w:val="nil"/>
              <w:left w:val="nil"/>
              <w:bottom w:val="single" w:sz="8" w:space="0" w:color="auto"/>
              <w:right w:val="single" w:sz="8" w:space="0" w:color="auto"/>
            </w:tcBorders>
            <w:vAlign w:val="bottom"/>
          </w:tcPr>
          <w:p w14:paraId="52F4AFA0"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0027700"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499C07BA" w14:textId="77777777" w:rsidR="00791D3F" w:rsidRPr="00791D3F" w:rsidRDefault="00791D3F" w:rsidP="00BD1B37">
            <w:pPr>
              <w:spacing w:after="0" w:line="240" w:lineRule="auto"/>
              <w:rPr>
                <w:rFonts w:eastAsia="Times New Roman" w:cs="Calibri"/>
                <w:sz w:val="20"/>
                <w:szCs w:val="20"/>
              </w:rPr>
            </w:pPr>
          </w:p>
        </w:tc>
      </w:tr>
      <w:tr w:rsidR="00791D3F" w:rsidRPr="00791D3F" w14:paraId="00929EBE" w14:textId="77777777" w:rsidTr="00BD1B37">
        <w:trPr>
          <w:trHeight w:val="443"/>
        </w:trPr>
        <w:tc>
          <w:tcPr>
            <w:tcW w:w="0" w:type="auto"/>
            <w:tcBorders>
              <w:top w:val="nil"/>
              <w:left w:val="single" w:sz="8" w:space="0" w:color="auto"/>
              <w:bottom w:val="single" w:sz="8" w:space="0" w:color="auto"/>
              <w:right w:val="single" w:sz="8" w:space="0" w:color="auto"/>
            </w:tcBorders>
            <w:vAlign w:val="center"/>
            <w:hideMark/>
          </w:tcPr>
          <w:p w14:paraId="3A0A41D1"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1.5</w:t>
            </w:r>
          </w:p>
        </w:tc>
        <w:tc>
          <w:tcPr>
            <w:tcW w:w="0" w:type="auto"/>
            <w:tcBorders>
              <w:top w:val="nil"/>
              <w:left w:val="nil"/>
              <w:bottom w:val="single" w:sz="8" w:space="0" w:color="auto"/>
              <w:right w:val="single" w:sz="8" w:space="0" w:color="auto"/>
            </w:tcBorders>
            <w:vAlign w:val="center"/>
            <w:hideMark/>
          </w:tcPr>
          <w:p w14:paraId="368BC852"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Corte y movimiento de tierra para oficinas</w:t>
            </w:r>
          </w:p>
        </w:tc>
        <w:tc>
          <w:tcPr>
            <w:tcW w:w="0" w:type="auto"/>
            <w:tcBorders>
              <w:top w:val="nil"/>
              <w:left w:val="nil"/>
              <w:bottom w:val="single" w:sz="8" w:space="0" w:color="auto"/>
              <w:right w:val="single" w:sz="8" w:space="0" w:color="auto"/>
            </w:tcBorders>
            <w:vAlign w:val="bottom"/>
            <w:hideMark/>
          </w:tcPr>
          <w:p w14:paraId="2B90B0A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m3</w:t>
            </w:r>
          </w:p>
        </w:tc>
        <w:tc>
          <w:tcPr>
            <w:tcW w:w="0" w:type="auto"/>
            <w:tcBorders>
              <w:top w:val="nil"/>
              <w:left w:val="nil"/>
              <w:bottom w:val="single" w:sz="8" w:space="0" w:color="auto"/>
              <w:right w:val="single" w:sz="8" w:space="0" w:color="auto"/>
            </w:tcBorders>
            <w:vAlign w:val="bottom"/>
            <w:hideMark/>
          </w:tcPr>
          <w:p w14:paraId="68D5DFB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116.84</w:t>
            </w:r>
          </w:p>
        </w:tc>
        <w:tc>
          <w:tcPr>
            <w:tcW w:w="1552" w:type="dxa"/>
            <w:tcBorders>
              <w:top w:val="nil"/>
              <w:left w:val="nil"/>
              <w:bottom w:val="single" w:sz="8" w:space="0" w:color="auto"/>
              <w:right w:val="single" w:sz="8" w:space="0" w:color="auto"/>
            </w:tcBorders>
            <w:vAlign w:val="bottom"/>
          </w:tcPr>
          <w:p w14:paraId="6FF462A5"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0D7934C1"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DE9774C" w14:textId="77777777" w:rsidR="00791D3F" w:rsidRPr="00791D3F" w:rsidRDefault="00791D3F" w:rsidP="00BD1B37">
            <w:pPr>
              <w:spacing w:after="0" w:line="240" w:lineRule="auto"/>
              <w:rPr>
                <w:rFonts w:eastAsia="Times New Roman" w:cs="Calibri"/>
                <w:sz w:val="20"/>
                <w:szCs w:val="20"/>
              </w:rPr>
            </w:pPr>
          </w:p>
        </w:tc>
      </w:tr>
      <w:tr w:rsidR="00791D3F" w:rsidRPr="00791D3F" w14:paraId="372DA594" w14:textId="77777777" w:rsidTr="00791D3F">
        <w:trPr>
          <w:trHeight w:val="259"/>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3E08384"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8" w:space="0" w:color="auto"/>
              <w:right w:val="single" w:sz="8" w:space="0" w:color="000000"/>
            </w:tcBorders>
            <w:shd w:val="clear" w:color="auto" w:fill="F2F2F2" w:themeFill="background1" w:themeFillShade="F2"/>
            <w:vAlign w:val="bottom"/>
            <w:hideMark/>
          </w:tcPr>
          <w:p w14:paraId="2722240A"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 xml:space="preserve">SUB TOTAL PRELIMIRARES </w:t>
            </w:r>
          </w:p>
        </w:tc>
        <w:tc>
          <w:tcPr>
            <w:tcW w:w="1409" w:type="dxa"/>
            <w:tcBorders>
              <w:top w:val="nil"/>
              <w:left w:val="nil"/>
              <w:bottom w:val="single" w:sz="8" w:space="0" w:color="auto"/>
              <w:right w:val="single" w:sz="8" w:space="0" w:color="auto"/>
            </w:tcBorders>
            <w:shd w:val="clear" w:color="auto" w:fill="F2F2F2" w:themeFill="background1" w:themeFillShade="F2"/>
            <w:vAlign w:val="bottom"/>
            <w:hideMark/>
          </w:tcPr>
          <w:p w14:paraId="63CD64BE"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 </w:t>
            </w:r>
          </w:p>
        </w:tc>
        <w:tc>
          <w:tcPr>
            <w:tcW w:w="160" w:type="dxa"/>
            <w:vAlign w:val="center"/>
            <w:hideMark/>
          </w:tcPr>
          <w:p w14:paraId="599EABB2" w14:textId="77777777" w:rsidR="00791D3F" w:rsidRPr="00791D3F" w:rsidRDefault="00791D3F" w:rsidP="00BD1B37">
            <w:pPr>
              <w:spacing w:after="0" w:line="240" w:lineRule="auto"/>
              <w:rPr>
                <w:rFonts w:eastAsia="Times New Roman" w:cs="Calibri"/>
                <w:sz w:val="20"/>
                <w:szCs w:val="20"/>
              </w:rPr>
            </w:pPr>
          </w:p>
        </w:tc>
      </w:tr>
      <w:tr w:rsidR="00791D3F" w:rsidRPr="00791D3F" w14:paraId="77671E3C" w14:textId="77777777" w:rsidTr="00BD1B37">
        <w:trPr>
          <w:trHeight w:val="315"/>
        </w:trPr>
        <w:tc>
          <w:tcPr>
            <w:tcW w:w="0" w:type="auto"/>
            <w:tcBorders>
              <w:top w:val="nil"/>
              <w:left w:val="single" w:sz="8" w:space="0" w:color="auto"/>
              <w:bottom w:val="single" w:sz="8" w:space="0" w:color="auto"/>
              <w:right w:val="single" w:sz="8" w:space="0" w:color="auto"/>
            </w:tcBorders>
            <w:shd w:val="clear" w:color="auto" w:fill="C1F0C7" w:themeFill="accent3" w:themeFillTint="33"/>
            <w:vAlign w:val="center"/>
            <w:hideMark/>
          </w:tcPr>
          <w:p w14:paraId="6D35F767"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2</w:t>
            </w:r>
          </w:p>
        </w:tc>
        <w:tc>
          <w:tcPr>
            <w:tcW w:w="0" w:type="auto"/>
            <w:tcBorders>
              <w:top w:val="nil"/>
              <w:left w:val="nil"/>
              <w:bottom w:val="single" w:sz="8" w:space="0" w:color="auto"/>
              <w:right w:val="single" w:sz="8" w:space="0" w:color="auto"/>
            </w:tcBorders>
            <w:shd w:val="clear" w:color="auto" w:fill="C1F0C7" w:themeFill="accent3" w:themeFillTint="33"/>
            <w:vAlign w:val="center"/>
            <w:hideMark/>
          </w:tcPr>
          <w:p w14:paraId="4A61260D"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CIMENTACIÓN</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0BFD8F7A"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1975EB21"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tcBorders>
              <w:top w:val="nil"/>
              <w:left w:val="nil"/>
              <w:bottom w:val="single" w:sz="8" w:space="0" w:color="auto"/>
              <w:right w:val="single" w:sz="8" w:space="0" w:color="auto"/>
            </w:tcBorders>
            <w:shd w:val="clear" w:color="auto" w:fill="C1F0C7" w:themeFill="accent3" w:themeFillTint="33"/>
            <w:vAlign w:val="bottom"/>
            <w:hideMark/>
          </w:tcPr>
          <w:p w14:paraId="5BCA001E"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tcBorders>
              <w:top w:val="nil"/>
              <w:left w:val="nil"/>
              <w:bottom w:val="single" w:sz="8" w:space="0" w:color="auto"/>
              <w:right w:val="single" w:sz="8" w:space="0" w:color="auto"/>
            </w:tcBorders>
            <w:shd w:val="clear" w:color="auto" w:fill="C1F0C7" w:themeFill="accent3" w:themeFillTint="33"/>
            <w:vAlign w:val="bottom"/>
            <w:hideMark/>
          </w:tcPr>
          <w:p w14:paraId="6F736267"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vAlign w:val="center"/>
            <w:hideMark/>
          </w:tcPr>
          <w:p w14:paraId="3892EBA6" w14:textId="77777777" w:rsidR="00791D3F" w:rsidRPr="00791D3F" w:rsidRDefault="00791D3F" w:rsidP="00BD1B37">
            <w:pPr>
              <w:spacing w:after="0" w:line="240" w:lineRule="auto"/>
              <w:rPr>
                <w:rFonts w:eastAsia="Times New Roman" w:cs="Calibri"/>
                <w:sz w:val="20"/>
                <w:szCs w:val="20"/>
              </w:rPr>
            </w:pPr>
          </w:p>
        </w:tc>
      </w:tr>
      <w:tr w:rsidR="00791D3F" w:rsidRPr="00791D3F" w14:paraId="380E05FE"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49FFE952"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2.1</w:t>
            </w:r>
          </w:p>
        </w:tc>
        <w:tc>
          <w:tcPr>
            <w:tcW w:w="0" w:type="auto"/>
            <w:tcBorders>
              <w:top w:val="nil"/>
              <w:left w:val="nil"/>
              <w:bottom w:val="single" w:sz="8" w:space="0" w:color="auto"/>
              <w:right w:val="single" w:sz="8" w:space="0" w:color="auto"/>
            </w:tcBorders>
            <w:vAlign w:val="center"/>
            <w:hideMark/>
          </w:tcPr>
          <w:p w14:paraId="79A6BCA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Material selecto compactado 15 cm espesor bajo zapatas aisladas</w:t>
            </w:r>
          </w:p>
        </w:tc>
        <w:tc>
          <w:tcPr>
            <w:tcW w:w="0" w:type="auto"/>
            <w:tcBorders>
              <w:top w:val="nil"/>
              <w:left w:val="nil"/>
              <w:bottom w:val="single" w:sz="8" w:space="0" w:color="auto"/>
              <w:right w:val="single" w:sz="8" w:space="0" w:color="auto"/>
            </w:tcBorders>
            <w:vAlign w:val="bottom"/>
            <w:hideMark/>
          </w:tcPr>
          <w:p w14:paraId="0C9FAED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m3</w:t>
            </w:r>
          </w:p>
        </w:tc>
        <w:tc>
          <w:tcPr>
            <w:tcW w:w="0" w:type="auto"/>
            <w:tcBorders>
              <w:top w:val="nil"/>
              <w:left w:val="nil"/>
              <w:bottom w:val="single" w:sz="8" w:space="0" w:color="auto"/>
              <w:right w:val="single" w:sz="8" w:space="0" w:color="auto"/>
            </w:tcBorders>
            <w:vAlign w:val="bottom"/>
            <w:hideMark/>
          </w:tcPr>
          <w:p w14:paraId="6503C1E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6</w:t>
            </w:r>
          </w:p>
        </w:tc>
        <w:tc>
          <w:tcPr>
            <w:tcW w:w="1552" w:type="dxa"/>
            <w:tcBorders>
              <w:top w:val="nil"/>
              <w:left w:val="nil"/>
              <w:bottom w:val="single" w:sz="8" w:space="0" w:color="auto"/>
              <w:right w:val="single" w:sz="8" w:space="0" w:color="auto"/>
            </w:tcBorders>
            <w:vAlign w:val="bottom"/>
          </w:tcPr>
          <w:p w14:paraId="5C338E0B"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40DD19E2"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D36BD6D" w14:textId="77777777" w:rsidR="00791D3F" w:rsidRPr="00791D3F" w:rsidRDefault="00791D3F" w:rsidP="00BD1B37">
            <w:pPr>
              <w:spacing w:after="0" w:line="240" w:lineRule="auto"/>
              <w:rPr>
                <w:rFonts w:eastAsia="Times New Roman" w:cs="Calibri"/>
                <w:sz w:val="20"/>
                <w:szCs w:val="20"/>
              </w:rPr>
            </w:pPr>
          </w:p>
        </w:tc>
      </w:tr>
      <w:tr w:rsidR="00791D3F" w:rsidRPr="00791D3F" w14:paraId="42491EA0"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0D08C3CF"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2.2</w:t>
            </w:r>
          </w:p>
        </w:tc>
        <w:tc>
          <w:tcPr>
            <w:tcW w:w="0" w:type="auto"/>
            <w:tcBorders>
              <w:top w:val="nil"/>
              <w:left w:val="nil"/>
              <w:bottom w:val="single" w:sz="8" w:space="0" w:color="auto"/>
              <w:right w:val="single" w:sz="8" w:space="0" w:color="auto"/>
            </w:tcBorders>
            <w:vAlign w:val="center"/>
            <w:hideMark/>
          </w:tcPr>
          <w:p w14:paraId="244C8A3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Zapata asilada Z-1 1.00mx1.00mx0.30m, petate #4 @ 15 cm concreto 3000psi, desplante aprox. 1.50ml</w:t>
            </w:r>
          </w:p>
        </w:tc>
        <w:tc>
          <w:tcPr>
            <w:tcW w:w="0" w:type="auto"/>
            <w:tcBorders>
              <w:top w:val="nil"/>
              <w:left w:val="nil"/>
              <w:bottom w:val="single" w:sz="8" w:space="0" w:color="auto"/>
              <w:right w:val="single" w:sz="8" w:space="0" w:color="auto"/>
            </w:tcBorders>
            <w:vAlign w:val="bottom"/>
            <w:hideMark/>
          </w:tcPr>
          <w:p w14:paraId="275EDAF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7D02E2A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12</w:t>
            </w:r>
          </w:p>
        </w:tc>
        <w:tc>
          <w:tcPr>
            <w:tcW w:w="1552" w:type="dxa"/>
            <w:tcBorders>
              <w:top w:val="nil"/>
              <w:left w:val="nil"/>
              <w:bottom w:val="single" w:sz="8" w:space="0" w:color="auto"/>
              <w:right w:val="single" w:sz="8" w:space="0" w:color="auto"/>
            </w:tcBorders>
            <w:vAlign w:val="bottom"/>
          </w:tcPr>
          <w:p w14:paraId="72BF532D"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0E6CC13"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212FCFF1" w14:textId="77777777" w:rsidR="00791D3F" w:rsidRPr="00791D3F" w:rsidRDefault="00791D3F" w:rsidP="00BD1B37">
            <w:pPr>
              <w:spacing w:after="0" w:line="240" w:lineRule="auto"/>
              <w:rPr>
                <w:rFonts w:eastAsia="Times New Roman" w:cs="Calibri"/>
                <w:sz w:val="20"/>
                <w:szCs w:val="20"/>
              </w:rPr>
            </w:pPr>
          </w:p>
        </w:tc>
      </w:tr>
      <w:tr w:rsidR="00791D3F" w:rsidRPr="00791D3F" w14:paraId="2FE448F3" w14:textId="77777777" w:rsidTr="00BD1B37">
        <w:trPr>
          <w:trHeight w:val="589"/>
        </w:trPr>
        <w:tc>
          <w:tcPr>
            <w:tcW w:w="0" w:type="auto"/>
            <w:tcBorders>
              <w:top w:val="nil"/>
              <w:left w:val="single" w:sz="8" w:space="0" w:color="auto"/>
              <w:bottom w:val="single" w:sz="8" w:space="0" w:color="auto"/>
              <w:right w:val="single" w:sz="8" w:space="0" w:color="auto"/>
            </w:tcBorders>
            <w:vAlign w:val="center"/>
            <w:hideMark/>
          </w:tcPr>
          <w:p w14:paraId="0A28C44F"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2.3</w:t>
            </w:r>
          </w:p>
        </w:tc>
        <w:tc>
          <w:tcPr>
            <w:tcW w:w="0" w:type="auto"/>
            <w:tcBorders>
              <w:top w:val="nil"/>
              <w:left w:val="nil"/>
              <w:bottom w:val="single" w:sz="8" w:space="0" w:color="auto"/>
              <w:right w:val="single" w:sz="8" w:space="0" w:color="auto"/>
            </w:tcBorders>
            <w:vAlign w:val="center"/>
            <w:hideMark/>
          </w:tcPr>
          <w:p w14:paraId="58FFB88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zapata corrida de 0.70x0.20m 4#3 y #3@15</w:t>
            </w:r>
          </w:p>
        </w:tc>
        <w:tc>
          <w:tcPr>
            <w:tcW w:w="0" w:type="auto"/>
            <w:tcBorders>
              <w:top w:val="nil"/>
              <w:left w:val="nil"/>
              <w:bottom w:val="single" w:sz="8" w:space="0" w:color="auto"/>
              <w:right w:val="single" w:sz="8" w:space="0" w:color="auto"/>
            </w:tcBorders>
            <w:vAlign w:val="bottom"/>
            <w:hideMark/>
          </w:tcPr>
          <w:p w14:paraId="6557FFB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7BFA116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13.3</w:t>
            </w:r>
          </w:p>
        </w:tc>
        <w:tc>
          <w:tcPr>
            <w:tcW w:w="1552" w:type="dxa"/>
            <w:tcBorders>
              <w:top w:val="nil"/>
              <w:left w:val="nil"/>
              <w:bottom w:val="single" w:sz="8" w:space="0" w:color="auto"/>
              <w:right w:val="single" w:sz="8" w:space="0" w:color="auto"/>
            </w:tcBorders>
            <w:vAlign w:val="bottom"/>
          </w:tcPr>
          <w:p w14:paraId="437A9B46"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51A393D6"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0B6B568E" w14:textId="77777777" w:rsidR="00791D3F" w:rsidRPr="00791D3F" w:rsidRDefault="00791D3F" w:rsidP="00BD1B37">
            <w:pPr>
              <w:spacing w:after="0" w:line="240" w:lineRule="auto"/>
              <w:rPr>
                <w:rFonts w:eastAsia="Times New Roman" w:cs="Calibri"/>
                <w:sz w:val="20"/>
                <w:szCs w:val="20"/>
              </w:rPr>
            </w:pPr>
          </w:p>
        </w:tc>
      </w:tr>
      <w:tr w:rsidR="00791D3F" w:rsidRPr="00791D3F" w14:paraId="103674A1" w14:textId="77777777" w:rsidTr="00BD1B37">
        <w:trPr>
          <w:trHeight w:val="589"/>
        </w:trPr>
        <w:tc>
          <w:tcPr>
            <w:tcW w:w="0" w:type="auto"/>
            <w:tcBorders>
              <w:top w:val="nil"/>
              <w:left w:val="single" w:sz="8" w:space="0" w:color="auto"/>
              <w:bottom w:val="single" w:sz="8" w:space="0" w:color="auto"/>
              <w:right w:val="single" w:sz="8" w:space="0" w:color="auto"/>
            </w:tcBorders>
            <w:vAlign w:val="center"/>
            <w:hideMark/>
          </w:tcPr>
          <w:p w14:paraId="63CF5111"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2.4</w:t>
            </w:r>
          </w:p>
        </w:tc>
        <w:tc>
          <w:tcPr>
            <w:tcW w:w="0" w:type="auto"/>
            <w:tcBorders>
              <w:top w:val="nil"/>
              <w:left w:val="nil"/>
              <w:bottom w:val="single" w:sz="8" w:space="0" w:color="auto"/>
              <w:right w:val="single" w:sz="8" w:space="0" w:color="auto"/>
            </w:tcBorders>
            <w:vAlign w:val="center"/>
            <w:hideMark/>
          </w:tcPr>
          <w:p w14:paraId="2365DB42"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sobre elevación de bloque de 6" #3@40 </w:t>
            </w:r>
          </w:p>
        </w:tc>
        <w:tc>
          <w:tcPr>
            <w:tcW w:w="0" w:type="auto"/>
            <w:tcBorders>
              <w:top w:val="nil"/>
              <w:left w:val="nil"/>
              <w:bottom w:val="single" w:sz="8" w:space="0" w:color="auto"/>
              <w:right w:val="single" w:sz="8" w:space="0" w:color="auto"/>
            </w:tcBorders>
            <w:vAlign w:val="bottom"/>
            <w:hideMark/>
          </w:tcPr>
          <w:p w14:paraId="159943E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33CEAEF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13.3</w:t>
            </w:r>
          </w:p>
        </w:tc>
        <w:tc>
          <w:tcPr>
            <w:tcW w:w="1552" w:type="dxa"/>
            <w:tcBorders>
              <w:top w:val="nil"/>
              <w:left w:val="nil"/>
              <w:bottom w:val="single" w:sz="8" w:space="0" w:color="auto"/>
              <w:right w:val="single" w:sz="8" w:space="0" w:color="auto"/>
            </w:tcBorders>
            <w:vAlign w:val="bottom"/>
          </w:tcPr>
          <w:p w14:paraId="1B1BF0FC"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9F8BB8E"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63FFF6A" w14:textId="77777777" w:rsidR="00791D3F" w:rsidRPr="00791D3F" w:rsidRDefault="00791D3F" w:rsidP="00BD1B37">
            <w:pPr>
              <w:spacing w:after="0" w:line="240" w:lineRule="auto"/>
              <w:rPr>
                <w:rFonts w:eastAsia="Times New Roman" w:cs="Calibri"/>
                <w:sz w:val="20"/>
                <w:szCs w:val="20"/>
              </w:rPr>
            </w:pPr>
          </w:p>
        </w:tc>
      </w:tr>
      <w:tr w:rsidR="00791D3F" w:rsidRPr="00791D3F" w14:paraId="49AC967A" w14:textId="77777777" w:rsidTr="00BD1B37">
        <w:trPr>
          <w:trHeight w:val="589"/>
        </w:trPr>
        <w:tc>
          <w:tcPr>
            <w:tcW w:w="0" w:type="auto"/>
            <w:tcBorders>
              <w:top w:val="nil"/>
              <w:left w:val="single" w:sz="8" w:space="0" w:color="auto"/>
              <w:bottom w:val="single" w:sz="8" w:space="0" w:color="auto"/>
              <w:right w:val="single" w:sz="8" w:space="0" w:color="auto"/>
            </w:tcBorders>
            <w:vAlign w:val="center"/>
            <w:hideMark/>
          </w:tcPr>
          <w:p w14:paraId="1425065A"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2.5</w:t>
            </w:r>
          </w:p>
        </w:tc>
        <w:tc>
          <w:tcPr>
            <w:tcW w:w="0" w:type="auto"/>
            <w:tcBorders>
              <w:top w:val="nil"/>
              <w:left w:val="nil"/>
              <w:bottom w:val="single" w:sz="8" w:space="0" w:color="auto"/>
              <w:right w:val="single" w:sz="8" w:space="0" w:color="auto"/>
            </w:tcBorders>
            <w:vAlign w:val="center"/>
            <w:hideMark/>
          </w:tcPr>
          <w:p w14:paraId="6B717792"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Solera inferior de 15x20 cm; 4#3+#2@15</w:t>
            </w:r>
          </w:p>
        </w:tc>
        <w:tc>
          <w:tcPr>
            <w:tcW w:w="0" w:type="auto"/>
            <w:tcBorders>
              <w:top w:val="nil"/>
              <w:left w:val="nil"/>
              <w:bottom w:val="single" w:sz="8" w:space="0" w:color="auto"/>
              <w:right w:val="single" w:sz="8" w:space="0" w:color="auto"/>
            </w:tcBorders>
            <w:vAlign w:val="bottom"/>
            <w:hideMark/>
          </w:tcPr>
          <w:p w14:paraId="7B0503D0"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0A70326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13.3</w:t>
            </w:r>
          </w:p>
        </w:tc>
        <w:tc>
          <w:tcPr>
            <w:tcW w:w="1552" w:type="dxa"/>
            <w:tcBorders>
              <w:top w:val="nil"/>
              <w:left w:val="nil"/>
              <w:bottom w:val="single" w:sz="8" w:space="0" w:color="auto"/>
              <w:right w:val="single" w:sz="8" w:space="0" w:color="auto"/>
            </w:tcBorders>
            <w:vAlign w:val="bottom"/>
          </w:tcPr>
          <w:p w14:paraId="0D4B8725"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258C6079"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155DC71E" w14:textId="77777777" w:rsidR="00791D3F" w:rsidRPr="00791D3F" w:rsidRDefault="00791D3F" w:rsidP="00BD1B37">
            <w:pPr>
              <w:spacing w:after="0" w:line="240" w:lineRule="auto"/>
              <w:rPr>
                <w:rFonts w:eastAsia="Times New Roman" w:cs="Calibri"/>
                <w:sz w:val="20"/>
                <w:szCs w:val="20"/>
              </w:rPr>
            </w:pPr>
          </w:p>
        </w:tc>
      </w:tr>
      <w:tr w:rsidR="00791D3F" w:rsidRPr="00791D3F" w14:paraId="653F5412" w14:textId="77777777" w:rsidTr="00BD1B37">
        <w:trPr>
          <w:trHeight w:val="600"/>
        </w:trPr>
        <w:tc>
          <w:tcPr>
            <w:tcW w:w="0" w:type="auto"/>
            <w:tcBorders>
              <w:top w:val="nil"/>
              <w:left w:val="single" w:sz="8" w:space="0" w:color="auto"/>
              <w:bottom w:val="single" w:sz="8" w:space="0" w:color="auto"/>
              <w:right w:val="single" w:sz="8" w:space="0" w:color="auto"/>
            </w:tcBorders>
            <w:vAlign w:val="center"/>
            <w:hideMark/>
          </w:tcPr>
          <w:p w14:paraId="7D159238"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2.6</w:t>
            </w:r>
          </w:p>
        </w:tc>
        <w:tc>
          <w:tcPr>
            <w:tcW w:w="0" w:type="auto"/>
            <w:tcBorders>
              <w:top w:val="nil"/>
              <w:left w:val="nil"/>
              <w:bottom w:val="single" w:sz="8" w:space="0" w:color="auto"/>
              <w:right w:val="single" w:sz="8" w:space="0" w:color="auto"/>
            </w:tcBorders>
            <w:vAlign w:val="center"/>
            <w:hideMark/>
          </w:tcPr>
          <w:p w14:paraId="3F976E9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Pedestal de zapata aislada 30x30 cm 6#4, #3 @0.15, concreto 3000 psi.</w:t>
            </w:r>
          </w:p>
        </w:tc>
        <w:tc>
          <w:tcPr>
            <w:tcW w:w="0" w:type="auto"/>
            <w:tcBorders>
              <w:top w:val="nil"/>
              <w:left w:val="nil"/>
              <w:bottom w:val="single" w:sz="8" w:space="0" w:color="auto"/>
              <w:right w:val="single" w:sz="8" w:space="0" w:color="auto"/>
            </w:tcBorders>
            <w:vAlign w:val="bottom"/>
            <w:hideMark/>
          </w:tcPr>
          <w:p w14:paraId="2F7BA26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35121EB0"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18</w:t>
            </w:r>
          </w:p>
        </w:tc>
        <w:tc>
          <w:tcPr>
            <w:tcW w:w="1552" w:type="dxa"/>
            <w:tcBorders>
              <w:top w:val="nil"/>
              <w:left w:val="nil"/>
              <w:bottom w:val="single" w:sz="8" w:space="0" w:color="auto"/>
              <w:right w:val="single" w:sz="8" w:space="0" w:color="auto"/>
            </w:tcBorders>
            <w:vAlign w:val="bottom"/>
          </w:tcPr>
          <w:p w14:paraId="1330148A"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690BA5D"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94A5F85" w14:textId="77777777" w:rsidR="00791D3F" w:rsidRPr="00791D3F" w:rsidRDefault="00791D3F" w:rsidP="00BD1B37">
            <w:pPr>
              <w:spacing w:after="0" w:line="240" w:lineRule="auto"/>
              <w:rPr>
                <w:rFonts w:eastAsia="Times New Roman" w:cs="Calibri"/>
                <w:sz w:val="20"/>
                <w:szCs w:val="20"/>
              </w:rPr>
            </w:pPr>
          </w:p>
        </w:tc>
      </w:tr>
      <w:tr w:rsidR="00791D3F" w:rsidRPr="00791D3F" w14:paraId="4E599A86" w14:textId="77777777" w:rsidTr="00BD1B37">
        <w:trPr>
          <w:trHeight w:val="398"/>
        </w:trPr>
        <w:tc>
          <w:tcPr>
            <w:tcW w:w="0" w:type="auto"/>
            <w:tcBorders>
              <w:top w:val="nil"/>
              <w:left w:val="single" w:sz="8" w:space="0" w:color="auto"/>
              <w:bottom w:val="single" w:sz="8" w:space="0" w:color="auto"/>
              <w:right w:val="single" w:sz="8" w:space="0" w:color="auto"/>
            </w:tcBorders>
            <w:vAlign w:val="center"/>
            <w:hideMark/>
          </w:tcPr>
          <w:p w14:paraId="49891FD0"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2.7</w:t>
            </w:r>
          </w:p>
        </w:tc>
        <w:tc>
          <w:tcPr>
            <w:tcW w:w="0" w:type="auto"/>
            <w:tcBorders>
              <w:top w:val="nil"/>
              <w:left w:val="nil"/>
              <w:bottom w:val="single" w:sz="8" w:space="0" w:color="auto"/>
              <w:right w:val="single" w:sz="8" w:space="0" w:color="auto"/>
            </w:tcBorders>
            <w:vAlign w:val="center"/>
            <w:hideMark/>
          </w:tcPr>
          <w:p w14:paraId="2C96504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Viga tensora V-1 20x30cm 4#4, #3@15 cm</w:t>
            </w:r>
          </w:p>
        </w:tc>
        <w:tc>
          <w:tcPr>
            <w:tcW w:w="0" w:type="auto"/>
            <w:tcBorders>
              <w:top w:val="nil"/>
              <w:left w:val="nil"/>
              <w:bottom w:val="single" w:sz="8" w:space="0" w:color="auto"/>
              <w:right w:val="single" w:sz="8" w:space="0" w:color="auto"/>
            </w:tcBorders>
            <w:vAlign w:val="bottom"/>
            <w:hideMark/>
          </w:tcPr>
          <w:p w14:paraId="1D923B8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0E01DF4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59</w:t>
            </w:r>
          </w:p>
        </w:tc>
        <w:tc>
          <w:tcPr>
            <w:tcW w:w="1552" w:type="dxa"/>
            <w:tcBorders>
              <w:top w:val="nil"/>
              <w:left w:val="nil"/>
              <w:bottom w:val="single" w:sz="8" w:space="0" w:color="auto"/>
              <w:right w:val="single" w:sz="8" w:space="0" w:color="auto"/>
            </w:tcBorders>
            <w:vAlign w:val="bottom"/>
          </w:tcPr>
          <w:p w14:paraId="78DF02E6"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E7F3189"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109C118A" w14:textId="77777777" w:rsidR="00791D3F" w:rsidRPr="00791D3F" w:rsidRDefault="00791D3F" w:rsidP="00BD1B37">
            <w:pPr>
              <w:spacing w:after="0" w:line="240" w:lineRule="auto"/>
              <w:rPr>
                <w:rFonts w:eastAsia="Times New Roman" w:cs="Calibri"/>
                <w:sz w:val="20"/>
                <w:szCs w:val="20"/>
              </w:rPr>
            </w:pPr>
          </w:p>
        </w:tc>
      </w:tr>
      <w:tr w:rsidR="00791D3F" w:rsidRPr="00791D3F" w14:paraId="4CE63847" w14:textId="77777777" w:rsidTr="00BD1B37">
        <w:trPr>
          <w:trHeight w:val="372"/>
        </w:trPr>
        <w:tc>
          <w:tcPr>
            <w:tcW w:w="0" w:type="auto"/>
            <w:tcBorders>
              <w:top w:val="nil"/>
              <w:left w:val="single" w:sz="8" w:space="0" w:color="auto"/>
              <w:bottom w:val="single" w:sz="8" w:space="0" w:color="auto"/>
              <w:right w:val="single" w:sz="8" w:space="0" w:color="auto"/>
            </w:tcBorders>
            <w:vAlign w:val="center"/>
            <w:hideMark/>
          </w:tcPr>
          <w:p w14:paraId="5E89D3C8"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2.8</w:t>
            </w:r>
          </w:p>
        </w:tc>
        <w:tc>
          <w:tcPr>
            <w:tcW w:w="0" w:type="auto"/>
            <w:tcBorders>
              <w:top w:val="nil"/>
              <w:left w:val="nil"/>
              <w:bottom w:val="single" w:sz="8" w:space="0" w:color="auto"/>
              <w:right w:val="single" w:sz="8" w:space="0" w:color="auto"/>
            </w:tcBorders>
            <w:vAlign w:val="center"/>
            <w:hideMark/>
          </w:tcPr>
          <w:p w14:paraId="688E75F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Relleno de zanjas de cimentación, material local </w:t>
            </w:r>
          </w:p>
        </w:tc>
        <w:tc>
          <w:tcPr>
            <w:tcW w:w="0" w:type="auto"/>
            <w:tcBorders>
              <w:top w:val="nil"/>
              <w:left w:val="nil"/>
              <w:bottom w:val="single" w:sz="8" w:space="0" w:color="auto"/>
              <w:right w:val="single" w:sz="8" w:space="0" w:color="auto"/>
            </w:tcBorders>
            <w:vAlign w:val="bottom"/>
            <w:hideMark/>
          </w:tcPr>
          <w:p w14:paraId="3C50B4E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m3</w:t>
            </w:r>
          </w:p>
        </w:tc>
        <w:tc>
          <w:tcPr>
            <w:tcW w:w="0" w:type="auto"/>
            <w:tcBorders>
              <w:top w:val="nil"/>
              <w:left w:val="nil"/>
              <w:bottom w:val="single" w:sz="8" w:space="0" w:color="auto"/>
              <w:right w:val="single" w:sz="8" w:space="0" w:color="auto"/>
            </w:tcBorders>
            <w:vAlign w:val="bottom"/>
            <w:hideMark/>
          </w:tcPr>
          <w:p w14:paraId="7F3843B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13</w:t>
            </w:r>
          </w:p>
        </w:tc>
        <w:tc>
          <w:tcPr>
            <w:tcW w:w="1552" w:type="dxa"/>
            <w:tcBorders>
              <w:top w:val="nil"/>
              <w:left w:val="nil"/>
              <w:bottom w:val="single" w:sz="8" w:space="0" w:color="auto"/>
              <w:right w:val="single" w:sz="8" w:space="0" w:color="auto"/>
            </w:tcBorders>
            <w:vAlign w:val="bottom"/>
          </w:tcPr>
          <w:p w14:paraId="2C8B198D"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6F600E1C"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530A4AD9" w14:textId="77777777" w:rsidR="00791D3F" w:rsidRPr="00791D3F" w:rsidRDefault="00791D3F" w:rsidP="00BD1B37">
            <w:pPr>
              <w:spacing w:after="0" w:line="240" w:lineRule="auto"/>
              <w:rPr>
                <w:rFonts w:eastAsia="Times New Roman" w:cs="Calibri"/>
                <w:sz w:val="20"/>
                <w:szCs w:val="20"/>
              </w:rPr>
            </w:pPr>
          </w:p>
        </w:tc>
      </w:tr>
      <w:tr w:rsidR="00791D3F" w:rsidRPr="00791D3F" w14:paraId="1A2EDEB8" w14:textId="77777777" w:rsidTr="00791D3F">
        <w:trPr>
          <w:trHeight w:val="225"/>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3709E6A4"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8" w:space="0" w:color="auto"/>
              <w:right w:val="single" w:sz="8" w:space="0" w:color="000000"/>
            </w:tcBorders>
            <w:shd w:val="clear" w:color="auto" w:fill="F2F2F2" w:themeFill="background1" w:themeFillShade="F2"/>
            <w:vAlign w:val="bottom"/>
            <w:hideMark/>
          </w:tcPr>
          <w:p w14:paraId="11E1FC2B"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 xml:space="preserve">SUB TOTAL CIMENTACIÓN </w:t>
            </w:r>
          </w:p>
        </w:tc>
        <w:tc>
          <w:tcPr>
            <w:tcW w:w="1409" w:type="dxa"/>
            <w:tcBorders>
              <w:top w:val="nil"/>
              <w:left w:val="nil"/>
              <w:bottom w:val="single" w:sz="8" w:space="0" w:color="auto"/>
              <w:right w:val="single" w:sz="8" w:space="0" w:color="auto"/>
            </w:tcBorders>
            <w:shd w:val="clear" w:color="auto" w:fill="F2F2F2" w:themeFill="background1" w:themeFillShade="F2"/>
            <w:vAlign w:val="bottom"/>
            <w:hideMark/>
          </w:tcPr>
          <w:p w14:paraId="2593C840"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 </w:t>
            </w:r>
          </w:p>
        </w:tc>
        <w:tc>
          <w:tcPr>
            <w:tcW w:w="160" w:type="dxa"/>
            <w:vAlign w:val="center"/>
            <w:hideMark/>
          </w:tcPr>
          <w:p w14:paraId="317615CB" w14:textId="77777777" w:rsidR="00791D3F" w:rsidRPr="00791D3F" w:rsidRDefault="00791D3F" w:rsidP="00BD1B37">
            <w:pPr>
              <w:spacing w:after="0" w:line="240" w:lineRule="auto"/>
              <w:rPr>
                <w:rFonts w:eastAsia="Times New Roman" w:cs="Calibri"/>
                <w:sz w:val="20"/>
                <w:szCs w:val="20"/>
              </w:rPr>
            </w:pPr>
          </w:p>
        </w:tc>
      </w:tr>
      <w:tr w:rsidR="00791D3F" w:rsidRPr="00791D3F" w14:paraId="4E2417FD" w14:textId="77777777" w:rsidTr="00BD1B37">
        <w:trPr>
          <w:trHeight w:val="615"/>
        </w:trPr>
        <w:tc>
          <w:tcPr>
            <w:tcW w:w="0" w:type="auto"/>
            <w:tcBorders>
              <w:top w:val="nil"/>
              <w:left w:val="single" w:sz="8" w:space="0" w:color="auto"/>
              <w:bottom w:val="single" w:sz="8" w:space="0" w:color="auto"/>
              <w:right w:val="single" w:sz="8" w:space="0" w:color="auto"/>
            </w:tcBorders>
            <w:shd w:val="clear" w:color="auto" w:fill="C1F0C7" w:themeFill="accent3" w:themeFillTint="33"/>
            <w:vAlign w:val="center"/>
            <w:hideMark/>
          </w:tcPr>
          <w:p w14:paraId="132307BF"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3</w:t>
            </w:r>
          </w:p>
        </w:tc>
        <w:tc>
          <w:tcPr>
            <w:tcW w:w="0" w:type="auto"/>
            <w:tcBorders>
              <w:top w:val="nil"/>
              <w:left w:val="nil"/>
              <w:bottom w:val="single" w:sz="8" w:space="0" w:color="auto"/>
              <w:right w:val="single" w:sz="8" w:space="0" w:color="auto"/>
            </w:tcBorders>
            <w:shd w:val="clear" w:color="auto" w:fill="C1F0C7" w:themeFill="accent3" w:themeFillTint="33"/>
            <w:vAlign w:val="center"/>
            <w:hideMark/>
          </w:tcPr>
          <w:p w14:paraId="41ECE821"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COLUMNAS Y PAREDES</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3892073D"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552C936A"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tcBorders>
              <w:top w:val="nil"/>
              <w:left w:val="nil"/>
              <w:bottom w:val="single" w:sz="8" w:space="0" w:color="auto"/>
              <w:right w:val="single" w:sz="8" w:space="0" w:color="auto"/>
            </w:tcBorders>
            <w:shd w:val="clear" w:color="auto" w:fill="C1F0C7" w:themeFill="accent3" w:themeFillTint="33"/>
            <w:vAlign w:val="bottom"/>
            <w:hideMark/>
          </w:tcPr>
          <w:p w14:paraId="2A2024B2"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tcBorders>
              <w:top w:val="nil"/>
              <w:left w:val="nil"/>
              <w:bottom w:val="single" w:sz="8" w:space="0" w:color="auto"/>
              <w:right w:val="single" w:sz="8" w:space="0" w:color="auto"/>
            </w:tcBorders>
            <w:shd w:val="clear" w:color="auto" w:fill="C1F0C7" w:themeFill="accent3" w:themeFillTint="33"/>
            <w:vAlign w:val="bottom"/>
            <w:hideMark/>
          </w:tcPr>
          <w:p w14:paraId="2E2C9CAD"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vAlign w:val="center"/>
            <w:hideMark/>
          </w:tcPr>
          <w:p w14:paraId="008374CA" w14:textId="77777777" w:rsidR="00791D3F" w:rsidRPr="00791D3F" w:rsidRDefault="00791D3F" w:rsidP="00BD1B37">
            <w:pPr>
              <w:spacing w:after="0" w:line="240" w:lineRule="auto"/>
              <w:rPr>
                <w:rFonts w:eastAsia="Times New Roman" w:cs="Calibri"/>
                <w:sz w:val="20"/>
                <w:szCs w:val="20"/>
              </w:rPr>
            </w:pPr>
          </w:p>
        </w:tc>
      </w:tr>
      <w:tr w:rsidR="00791D3F" w:rsidRPr="00791D3F" w14:paraId="1767098F" w14:textId="77777777" w:rsidTr="00BD1B37">
        <w:trPr>
          <w:trHeight w:val="518"/>
        </w:trPr>
        <w:tc>
          <w:tcPr>
            <w:tcW w:w="0" w:type="auto"/>
            <w:tcBorders>
              <w:top w:val="nil"/>
              <w:left w:val="single" w:sz="8" w:space="0" w:color="auto"/>
              <w:bottom w:val="nil"/>
              <w:right w:val="single" w:sz="8" w:space="0" w:color="auto"/>
            </w:tcBorders>
            <w:vAlign w:val="center"/>
            <w:hideMark/>
          </w:tcPr>
          <w:p w14:paraId="59B91E00"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3.1</w:t>
            </w:r>
          </w:p>
        </w:tc>
        <w:tc>
          <w:tcPr>
            <w:tcW w:w="0" w:type="auto"/>
            <w:tcBorders>
              <w:top w:val="nil"/>
              <w:left w:val="nil"/>
              <w:bottom w:val="nil"/>
              <w:right w:val="single" w:sz="8" w:space="0" w:color="auto"/>
            </w:tcBorders>
            <w:vAlign w:val="center"/>
            <w:hideMark/>
          </w:tcPr>
          <w:p w14:paraId="2DC0CA2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Columnas 30x30 cm 6#4 y #3@15 cm </w:t>
            </w:r>
          </w:p>
        </w:tc>
        <w:tc>
          <w:tcPr>
            <w:tcW w:w="0" w:type="auto"/>
            <w:tcBorders>
              <w:top w:val="nil"/>
              <w:left w:val="nil"/>
              <w:bottom w:val="nil"/>
              <w:right w:val="single" w:sz="8" w:space="0" w:color="auto"/>
            </w:tcBorders>
            <w:vAlign w:val="bottom"/>
            <w:hideMark/>
          </w:tcPr>
          <w:p w14:paraId="58191AE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nil"/>
              <w:right w:val="single" w:sz="8" w:space="0" w:color="auto"/>
            </w:tcBorders>
            <w:vAlign w:val="bottom"/>
            <w:hideMark/>
          </w:tcPr>
          <w:p w14:paraId="562AFC9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42</w:t>
            </w:r>
          </w:p>
        </w:tc>
        <w:tc>
          <w:tcPr>
            <w:tcW w:w="1552" w:type="dxa"/>
            <w:tcBorders>
              <w:top w:val="nil"/>
              <w:left w:val="nil"/>
              <w:bottom w:val="nil"/>
              <w:right w:val="single" w:sz="8" w:space="0" w:color="auto"/>
            </w:tcBorders>
            <w:vAlign w:val="bottom"/>
          </w:tcPr>
          <w:p w14:paraId="4A292EC8"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nil"/>
              <w:right w:val="single" w:sz="8" w:space="0" w:color="auto"/>
            </w:tcBorders>
            <w:vAlign w:val="bottom"/>
          </w:tcPr>
          <w:p w14:paraId="28F48726"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47F18423" w14:textId="77777777" w:rsidR="00791D3F" w:rsidRPr="00791D3F" w:rsidRDefault="00791D3F" w:rsidP="00BD1B37">
            <w:pPr>
              <w:spacing w:after="0" w:line="240" w:lineRule="auto"/>
              <w:rPr>
                <w:rFonts w:eastAsia="Times New Roman" w:cs="Calibri"/>
                <w:sz w:val="20"/>
                <w:szCs w:val="20"/>
              </w:rPr>
            </w:pPr>
          </w:p>
        </w:tc>
      </w:tr>
      <w:tr w:rsidR="00791D3F" w:rsidRPr="00791D3F" w14:paraId="594E71AF"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66E67A6E"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3.2</w:t>
            </w:r>
          </w:p>
        </w:tc>
        <w:tc>
          <w:tcPr>
            <w:tcW w:w="0" w:type="auto"/>
            <w:tcBorders>
              <w:top w:val="nil"/>
              <w:left w:val="nil"/>
              <w:bottom w:val="single" w:sz="8" w:space="0" w:color="auto"/>
              <w:right w:val="single" w:sz="8" w:space="0" w:color="auto"/>
            </w:tcBorders>
            <w:vAlign w:val="center"/>
            <w:hideMark/>
          </w:tcPr>
          <w:p w14:paraId="32F3B2B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Castillos de15x20 cm 4#3+#2@20 cm </w:t>
            </w:r>
          </w:p>
        </w:tc>
        <w:tc>
          <w:tcPr>
            <w:tcW w:w="0" w:type="auto"/>
            <w:tcBorders>
              <w:top w:val="nil"/>
              <w:left w:val="nil"/>
              <w:bottom w:val="single" w:sz="8" w:space="0" w:color="auto"/>
              <w:right w:val="single" w:sz="8" w:space="0" w:color="auto"/>
            </w:tcBorders>
            <w:vAlign w:val="bottom"/>
            <w:hideMark/>
          </w:tcPr>
          <w:p w14:paraId="4A1CE24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512109D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92</w:t>
            </w:r>
          </w:p>
        </w:tc>
        <w:tc>
          <w:tcPr>
            <w:tcW w:w="1552" w:type="dxa"/>
            <w:tcBorders>
              <w:top w:val="nil"/>
              <w:left w:val="nil"/>
              <w:bottom w:val="single" w:sz="8" w:space="0" w:color="auto"/>
              <w:right w:val="single" w:sz="8" w:space="0" w:color="auto"/>
            </w:tcBorders>
            <w:vAlign w:val="bottom"/>
          </w:tcPr>
          <w:p w14:paraId="7B846834"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219E9BF0"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5CD10234" w14:textId="77777777" w:rsidR="00791D3F" w:rsidRPr="00791D3F" w:rsidRDefault="00791D3F" w:rsidP="00BD1B37">
            <w:pPr>
              <w:spacing w:after="0" w:line="240" w:lineRule="auto"/>
              <w:rPr>
                <w:rFonts w:eastAsia="Times New Roman" w:cs="Calibri"/>
                <w:sz w:val="20"/>
                <w:szCs w:val="20"/>
              </w:rPr>
            </w:pPr>
          </w:p>
        </w:tc>
      </w:tr>
      <w:tr w:rsidR="00791D3F" w:rsidRPr="00791D3F" w14:paraId="60143AF4" w14:textId="77777777" w:rsidTr="00BD1B37">
        <w:trPr>
          <w:trHeight w:val="529"/>
        </w:trPr>
        <w:tc>
          <w:tcPr>
            <w:tcW w:w="0" w:type="auto"/>
            <w:tcBorders>
              <w:top w:val="nil"/>
              <w:left w:val="single" w:sz="8" w:space="0" w:color="auto"/>
              <w:bottom w:val="single" w:sz="4" w:space="0" w:color="auto"/>
              <w:right w:val="single" w:sz="8" w:space="0" w:color="auto"/>
            </w:tcBorders>
            <w:vAlign w:val="center"/>
            <w:hideMark/>
          </w:tcPr>
          <w:p w14:paraId="316C3CE3"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3.3</w:t>
            </w:r>
          </w:p>
        </w:tc>
        <w:tc>
          <w:tcPr>
            <w:tcW w:w="0" w:type="auto"/>
            <w:tcBorders>
              <w:top w:val="nil"/>
              <w:left w:val="nil"/>
              <w:bottom w:val="single" w:sz="4" w:space="0" w:color="auto"/>
              <w:right w:val="single" w:sz="8" w:space="0" w:color="auto"/>
            </w:tcBorders>
            <w:vAlign w:val="center"/>
            <w:hideMark/>
          </w:tcPr>
          <w:p w14:paraId="2068A30A"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Jamba de 15x10 cm 2#3 y #2@20 cm </w:t>
            </w:r>
          </w:p>
        </w:tc>
        <w:tc>
          <w:tcPr>
            <w:tcW w:w="0" w:type="auto"/>
            <w:tcBorders>
              <w:top w:val="nil"/>
              <w:left w:val="nil"/>
              <w:bottom w:val="single" w:sz="4" w:space="0" w:color="auto"/>
              <w:right w:val="single" w:sz="8" w:space="0" w:color="auto"/>
            </w:tcBorders>
            <w:vAlign w:val="bottom"/>
            <w:hideMark/>
          </w:tcPr>
          <w:p w14:paraId="6943708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4" w:space="0" w:color="auto"/>
              <w:right w:val="single" w:sz="8" w:space="0" w:color="auto"/>
            </w:tcBorders>
            <w:vAlign w:val="bottom"/>
            <w:hideMark/>
          </w:tcPr>
          <w:p w14:paraId="5B41BAB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81</w:t>
            </w:r>
          </w:p>
        </w:tc>
        <w:tc>
          <w:tcPr>
            <w:tcW w:w="1552" w:type="dxa"/>
            <w:tcBorders>
              <w:top w:val="nil"/>
              <w:left w:val="nil"/>
              <w:bottom w:val="single" w:sz="4" w:space="0" w:color="auto"/>
              <w:right w:val="single" w:sz="8" w:space="0" w:color="auto"/>
            </w:tcBorders>
            <w:vAlign w:val="bottom"/>
          </w:tcPr>
          <w:p w14:paraId="03A51B76"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4" w:space="0" w:color="auto"/>
              <w:right w:val="single" w:sz="8" w:space="0" w:color="auto"/>
            </w:tcBorders>
            <w:vAlign w:val="bottom"/>
          </w:tcPr>
          <w:p w14:paraId="701B1F95" w14:textId="77777777" w:rsidR="00791D3F" w:rsidRPr="00791D3F" w:rsidRDefault="00791D3F" w:rsidP="00BD1B37">
            <w:pPr>
              <w:spacing w:after="0" w:line="240" w:lineRule="auto"/>
              <w:rPr>
                <w:rFonts w:eastAsia="Times New Roman" w:cs="Calibri"/>
                <w:color w:val="000000"/>
                <w:sz w:val="20"/>
                <w:szCs w:val="20"/>
              </w:rPr>
            </w:pPr>
          </w:p>
        </w:tc>
        <w:tc>
          <w:tcPr>
            <w:tcW w:w="160" w:type="dxa"/>
            <w:tcBorders>
              <w:bottom w:val="single" w:sz="4" w:space="0" w:color="auto"/>
            </w:tcBorders>
            <w:vAlign w:val="center"/>
            <w:hideMark/>
          </w:tcPr>
          <w:p w14:paraId="5B978D4A" w14:textId="77777777" w:rsidR="00791D3F" w:rsidRPr="00791D3F" w:rsidRDefault="00791D3F" w:rsidP="00BD1B37">
            <w:pPr>
              <w:spacing w:after="0" w:line="240" w:lineRule="auto"/>
              <w:rPr>
                <w:rFonts w:eastAsia="Times New Roman" w:cs="Calibri"/>
                <w:sz w:val="20"/>
                <w:szCs w:val="20"/>
              </w:rPr>
            </w:pPr>
          </w:p>
        </w:tc>
      </w:tr>
      <w:tr w:rsidR="00791D3F" w:rsidRPr="00791D3F" w14:paraId="26841421" w14:textId="77777777" w:rsidTr="00BD1B37">
        <w:trPr>
          <w:trHeight w:val="312"/>
        </w:trPr>
        <w:tc>
          <w:tcPr>
            <w:tcW w:w="0" w:type="auto"/>
            <w:tcBorders>
              <w:top w:val="single" w:sz="4" w:space="0" w:color="auto"/>
              <w:left w:val="single" w:sz="8" w:space="0" w:color="auto"/>
              <w:bottom w:val="single" w:sz="8" w:space="0" w:color="auto"/>
              <w:right w:val="single" w:sz="8" w:space="0" w:color="auto"/>
            </w:tcBorders>
            <w:vAlign w:val="center"/>
            <w:hideMark/>
          </w:tcPr>
          <w:p w14:paraId="03269223"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3.4</w:t>
            </w:r>
          </w:p>
        </w:tc>
        <w:tc>
          <w:tcPr>
            <w:tcW w:w="0" w:type="auto"/>
            <w:tcBorders>
              <w:top w:val="single" w:sz="4" w:space="0" w:color="auto"/>
              <w:left w:val="nil"/>
              <w:bottom w:val="single" w:sz="8" w:space="0" w:color="auto"/>
              <w:right w:val="single" w:sz="8" w:space="0" w:color="auto"/>
            </w:tcBorders>
            <w:vAlign w:val="center"/>
            <w:hideMark/>
          </w:tcPr>
          <w:p w14:paraId="79C106FA" w14:textId="77777777" w:rsidR="00791D3F" w:rsidRPr="00791D3F" w:rsidRDefault="00791D3F" w:rsidP="00BD1B37">
            <w:pPr>
              <w:spacing w:after="0" w:line="240" w:lineRule="auto"/>
              <w:rPr>
                <w:rFonts w:eastAsia="Times New Roman" w:cs="Calibri"/>
                <w:color w:val="000000"/>
                <w:sz w:val="20"/>
                <w:szCs w:val="20"/>
              </w:rPr>
            </w:pPr>
            <w:proofErr w:type="gramStart"/>
            <w:r w:rsidRPr="00791D3F">
              <w:rPr>
                <w:rFonts w:eastAsia="Times New Roman" w:cs="Calibri"/>
                <w:color w:val="000000"/>
                <w:sz w:val="20"/>
                <w:szCs w:val="20"/>
              </w:rPr>
              <w:t>Solera cargador</w:t>
            </w:r>
            <w:proofErr w:type="gramEnd"/>
            <w:r w:rsidRPr="00791D3F">
              <w:rPr>
                <w:rFonts w:eastAsia="Times New Roman" w:cs="Calibri"/>
                <w:color w:val="000000"/>
                <w:sz w:val="20"/>
                <w:szCs w:val="20"/>
              </w:rPr>
              <w:t xml:space="preserve"> 15x21 cm; 4#3+#2@15</w:t>
            </w:r>
          </w:p>
        </w:tc>
        <w:tc>
          <w:tcPr>
            <w:tcW w:w="0" w:type="auto"/>
            <w:tcBorders>
              <w:top w:val="single" w:sz="4" w:space="0" w:color="auto"/>
              <w:left w:val="nil"/>
              <w:bottom w:val="single" w:sz="8" w:space="0" w:color="auto"/>
              <w:right w:val="single" w:sz="8" w:space="0" w:color="auto"/>
            </w:tcBorders>
            <w:vAlign w:val="bottom"/>
            <w:hideMark/>
          </w:tcPr>
          <w:p w14:paraId="7D35A2D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single" w:sz="4" w:space="0" w:color="auto"/>
              <w:left w:val="nil"/>
              <w:bottom w:val="single" w:sz="8" w:space="0" w:color="auto"/>
              <w:right w:val="single" w:sz="8" w:space="0" w:color="auto"/>
            </w:tcBorders>
            <w:vAlign w:val="bottom"/>
            <w:hideMark/>
          </w:tcPr>
          <w:p w14:paraId="0DB563A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65</w:t>
            </w:r>
          </w:p>
        </w:tc>
        <w:tc>
          <w:tcPr>
            <w:tcW w:w="1552" w:type="dxa"/>
            <w:tcBorders>
              <w:top w:val="single" w:sz="4" w:space="0" w:color="auto"/>
              <w:left w:val="nil"/>
              <w:bottom w:val="single" w:sz="8" w:space="0" w:color="auto"/>
              <w:right w:val="single" w:sz="8" w:space="0" w:color="auto"/>
            </w:tcBorders>
            <w:vAlign w:val="bottom"/>
          </w:tcPr>
          <w:p w14:paraId="02BDE601"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single" w:sz="4" w:space="0" w:color="auto"/>
              <w:left w:val="nil"/>
              <w:bottom w:val="single" w:sz="8" w:space="0" w:color="auto"/>
              <w:right w:val="single" w:sz="8" w:space="0" w:color="auto"/>
            </w:tcBorders>
            <w:vAlign w:val="bottom"/>
          </w:tcPr>
          <w:p w14:paraId="4A2D5508" w14:textId="77777777" w:rsidR="00791D3F" w:rsidRPr="00791D3F" w:rsidRDefault="00791D3F" w:rsidP="00BD1B37">
            <w:pPr>
              <w:spacing w:after="0" w:line="240" w:lineRule="auto"/>
              <w:rPr>
                <w:rFonts w:eastAsia="Times New Roman" w:cs="Calibri"/>
                <w:color w:val="000000"/>
                <w:sz w:val="20"/>
                <w:szCs w:val="20"/>
              </w:rPr>
            </w:pPr>
          </w:p>
        </w:tc>
        <w:tc>
          <w:tcPr>
            <w:tcW w:w="160" w:type="dxa"/>
            <w:tcBorders>
              <w:top w:val="single" w:sz="4" w:space="0" w:color="auto"/>
            </w:tcBorders>
            <w:vAlign w:val="center"/>
            <w:hideMark/>
          </w:tcPr>
          <w:p w14:paraId="4823F53E" w14:textId="77777777" w:rsidR="00791D3F" w:rsidRPr="00791D3F" w:rsidRDefault="00791D3F" w:rsidP="00BD1B37">
            <w:pPr>
              <w:spacing w:after="0" w:line="240" w:lineRule="auto"/>
              <w:rPr>
                <w:rFonts w:eastAsia="Times New Roman" w:cs="Calibri"/>
                <w:sz w:val="20"/>
                <w:szCs w:val="20"/>
              </w:rPr>
            </w:pPr>
          </w:p>
        </w:tc>
      </w:tr>
      <w:tr w:rsidR="00791D3F" w:rsidRPr="00791D3F" w14:paraId="038B466A" w14:textId="77777777" w:rsidTr="00BD1B37">
        <w:trPr>
          <w:trHeight w:val="578"/>
        </w:trPr>
        <w:tc>
          <w:tcPr>
            <w:tcW w:w="0" w:type="auto"/>
            <w:tcBorders>
              <w:top w:val="nil"/>
              <w:left w:val="single" w:sz="8" w:space="0" w:color="auto"/>
              <w:bottom w:val="single" w:sz="8" w:space="0" w:color="auto"/>
              <w:right w:val="single" w:sz="8" w:space="0" w:color="auto"/>
            </w:tcBorders>
            <w:vAlign w:val="center"/>
            <w:hideMark/>
          </w:tcPr>
          <w:p w14:paraId="34051034"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lastRenderedPageBreak/>
              <w:t>3.5</w:t>
            </w:r>
          </w:p>
        </w:tc>
        <w:tc>
          <w:tcPr>
            <w:tcW w:w="0" w:type="auto"/>
            <w:tcBorders>
              <w:top w:val="nil"/>
              <w:left w:val="nil"/>
              <w:bottom w:val="single" w:sz="8" w:space="0" w:color="auto"/>
              <w:right w:val="single" w:sz="8" w:space="0" w:color="auto"/>
            </w:tcBorders>
            <w:vAlign w:val="center"/>
            <w:hideMark/>
          </w:tcPr>
          <w:p w14:paraId="414B690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Pared boque de concreto 6" refuerzo horizontal #2@4 hiladas </w:t>
            </w:r>
          </w:p>
        </w:tc>
        <w:tc>
          <w:tcPr>
            <w:tcW w:w="0" w:type="auto"/>
            <w:tcBorders>
              <w:top w:val="nil"/>
              <w:left w:val="nil"/>
              <w:bottom w:val="single" w:sz="8" w:space="0" w:color="auto"/>
              <w:right w:val="single" w:sz="8" w:space="0" w:color="auto"/>
            </w:tcBorders>
            <w:vAlign w:val="bottom"/>
            <w:hideMark/>
          </w:tcPr>
          <w:p w14:paraId="05098FC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m2</w:t>
            </w:r>
          </w:p>
        </w:tc>
        <w:tc>
          <w:tcPr>
            <w:tcW w:w="0" w:type="auto"/>
            <w:tcBorders>
              <w:top w:val="nil"/>
              <w:left w:val="nil"/>
              <w:bottom w:val="single" w:sz="8" w:space="0" w:color="auto"/>
              <w:right w:val="single" w:sz="8" w:space="0" w:color="auto"/>
            </w:tcBorders>
            <w:vAlign w:val="bottom"/>
            <w:hideMark/>
          </w:tcPr>
          <w:p w14:paraId="5ADDBBC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408.77</w:t>
            </w:r>
          </w:p>
        </w:tc>
        <w:tc>
          <w:tcPr>
            <w:tcW w:w="1552" w:type="dxa"/>
            <w:tcBorders>
              <w:top w:val="nil"/>
              <w:left w:val="nil"/>
              <w:bottom w:val="single" w:sz="8" w:space="0" w:color="auto"/>
              <w:right w:val="single" w:sz="8" w:space="0" w:color="auto"/>
            </w:tcBorders>
            <w:vAlign w:val="bottom"/>
          </w:tcPr>
          <w:p w14:paraId="0778BBA0"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DC29ACE"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DB994B8" w14:textId="77777777" w:rsidR="00791D3F" w:rsidRPr="00791D3F" w:rsidRDefault="00791D3F" w:rsidP="00BD1B37">
            <w:pPr>
              <w:spacing w:after="0" w:line="240" w:lineRule="auto"/>
              <w:rPr>
                <w:rFonts w:eastAsia="Times New Roman" w:cs="Calibri"/>
                <w:sz w:val="20"/>
                <w:szCs w:val="20"/>
              </w:rPr>
            </w:pPr>
          </w:p>
        </w:tc>
      </w:tr>
      <w:tr w:rsidR="00791D3F" w:rsidRPr="00791D3F" w14:paraId="1BCB08C7"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111915D2"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3.6</w:t>
            </w:r>
          </w:p>
        </w:tc>
        <w:tc>
          <w:tcPr>
            <w:tcW w:w="0" w:type="auto"/>
            <w:tcBorders>
              <w:top w:val="nil"/>
              <w:left w:val="nil"/>
              <w:bottom w:val="single" w:sz="8" w:space="0" w:color="auto"/>
              <w:right w:val="single" w:sz="8" w:space="0" w:color="auto"/>
            </w:tcBorders>
            <w:vAlign w:val="center"/>
            <w:hideMark/>
          </w:tcPr>
          <w:p w14:paraId="0A66CD7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Repello y pulido en paredes de bloque concreto 2cm esp.</w:t>
            </w:r>
          </w:p>
        </w:tc>
        <w:tc>
          <w:tcPr>
            <w:tcW w:w="0" w:type="auto"/>
            <w:tcBorders>
              <w:top w:val="nil"/>
              <w:left w:val="nil"/>
              <w:bottom w:val="single" w:sz="8" w:space="0" w:color="auto"/>
              <w:right w:val="single" w:sz="8" w:space="0" w:color="auto"/>
            </w:tcBorders>
            <w:vAlign w:val="bottom"/>
            <w:hideMark/>
          </w:tcPr>
          <w:p w14:paraId="24E42BB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m2</w:t>
            </w:r>
          </w:p>
        </w:tc>
        <w:tc>
          <w:tcPr>
            <w:tcW w:w="0" w:type="auto"/>
            <w:tcBorders>
              <w:top w:val="nil"/>
              <w:left w:val="nil"/>
              <w:bottom w:val="single" w:sz="8" w:space="0" w:color="auto"/>
              <w:right w:val="single" w:sz="8" w:space="0" w:color="auto"/>
            </w:tcBorders>
            <w:vAlign w:val="bottom"/>
            <w:hideMark/>
          </w:tcPr>
          <w:p w14:paraId="606DBFC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817.54</w:t>
            </w:r>
          </w:p>
        </w:tc>
        <w:tc>
          <w:tcPr>
            <w:tcW w:w="1552" w:type="dxa"/>
            <w:tcBorders>
              <w:top w:val="nil"/>
              <w:left w:val="nil"/>
              <w:bottom w:val="single" w:sz="8" w:space="0" w:color="auto"/>
              <w:right w:val="single" w:sz="8" w:space="0" w:color="auto"/>
            </w:tcBorders>
            <w:vAlign w:val="bottom"/>
          </w:tcPr>
          <w:p w14:paraId="6D632D40"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0CBE90A"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9B7D09D" w14:textId="77777777" w:rsidR="00791D3F" w:rsidRPr="00791D3F" w:rsidRDefault="00791D3F" w:rsidP="00BD1B37">
            <w:pPr>
              <w:spacing w:after="0" w:line="240" w:lineRule="auto"/>
              <w:rPr>
                <w:rFonts w:eastAsia="Times New Roman" w:cs="Calibri"/>
                <w:sz w:val="20"/>
                <w:szCs w:val="20"/>
              </w:rPr>
            </w:pPr>
          </w:p>
        </w:tc>
      </w:tr>
      <w:tr w:rsidR="00791D3F" w:rsidRPr="00791D3F" w14:paraId="7E136237" w14:textId="77777777" w:rsidTr="00791D3F">
        <w:trPr>
          <w:trHeight w:val="187"/>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571C89F1"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8" w:space="0" w:color="auto"/>
              <w:right w:val="single" w:sz="8" w:space="0" w:color="000000"/>
            </w:tcBorders>
            <w:shd w:val="clear" w:color="auto" w:fill="F2F2F2" w:themeFill="background1" w:themeFillShade="F2"/>
            <w:vAlign w:val="bottom"/>
            <w:hideMark/>
          </w:tcPr>
          <w:p w14:paraId="7CE4BF9C"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 xml:space="preserve">SUB TOTAL, COLUMNAS Y PAREDES </w:t>
            </w:r>
          </w:p>
        </w:tc>
        <w:tc>
          <w:tcPr>
            <w:tcW w:w="1409" w:type="dxa"/>
            <w:tcBorders>
              <w:top w:val="nil"/>
              <w:left w:val="nil"/>
              <w:bottom w:val="single" w:sz="8" w:space="0" w:color="auto"/>
              <w:right w:val="single" w:sz="8" w:space="0" w:color="auto"/>
            </w:tcBorders>
            <w:shd w:val="clear" w:color="auto" w:fill="F2F2F2" w:themeFill="background1" w:themeFillShade="F2"/>
            <w:vAlign w:val="bottom"/>
            <w:hideMark/>
          </w:tcPr>
          <w:p w14:paraId="6E97B470"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 </w:t>
            </w:r>
          </w:p>
        </w:tc>
        <w:tc>
          <w:tcPr>
            <w:tcW w:w="160" w:type="dxa"/>
            <w:vAlign w:val="center"/>
            <w:hideMark/>
          </w:tcPr>
          <w:p w14:paraId="4CF214C3" w14:textId="77777777" w:rsidR="00791D3F" w:rsidRPr="00791D3F" w:rsidRDefault="00791D3F" w:rsidP="00BD1B37">
            <w:pPr>
              <w:spacing w:after="0" w:line="240" w:lineRule="auto"/>
              <w:rPr>
                <w:rFonts w:eastAsia="Times New Roman" w:cs="Calibri"/>
                <w:sz w:val="20"/>
                <w:szCs w:val="20"/>
              </w:rPr>
            </w:pPr>
          </w:p>
        </w:tc>
      </w:tr>
      <w:tr w:rsidR="00791D3F" w:rsidRPr="00791D3F" w14:paraId="5A4142C9" w14:textId="77777777" w:rsidTr="00BD1B37">
        <w:trPr>
          <w:trHeight w:val="432"/>
        </w:trPr>
        <w:tc>
          <w:tcPr>
            <w:tcW w:w="0" w:type="auto"/>
            <w:tcBorders>
              <w:top w:val="nil"/>
              <w:left w:val="single" w:sz="8" w:space="0" w:color="auto"/>
              <w:bottom w:val="single" w:sz="8" w:space="0" w:color="auto"/>
              <w:right w:val="single" w:sz="8" w:space="0" w:color="auto"/>
            </w:tcBorders>
            <w:shd w:val="clear" w:color="auto" w:fill="C1F0C7" w:themeFill="accent3" w:themeFillTint="33"/>
            <w:vAlign w:val="center"/>
            <w:hideMark/>
          </w:tcPr>
          <w:p w14:paraId="48ABCEF7"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4</w:t>
            </w:r>
          </w:p>
        </w:tc>
        <w:tc>
          <w:tcPr>
            <w:tcW w:w="0" w:type="auto"/>
            <w:tcBorders>
              <w:top w:val="nil"/>
              <w:left w:val="nil"/>
              <w:bottom w:val="single" w:sz="8" w:space="0" w:color="auto"/>
              <w:right w:val="single" w:sz="8" w:space="0" w:color="auto"/>
            </w:tcBorders>
            <w:shd w:val="clear" w:color="auto" w:fill="C1F0C7" w:themeFill="accent3" w:themeFillTint="33"/>
            <w:vAlign w:val="center"/>
            <w:hideMark/>
          </w:tcPr>
          <w:p w14:paraId="022FC4A8"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PISOS Y ENTREPISO</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7D981C39"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4F7FA394"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tcBorders>
              <w:top w:val="nil"/>
              <w:left w:val="nil"/>
              <w:bottom w:val="single" w:sz="8" w:space="0" w:color="auto"/>
              <w:right w:val="single" w:sz="8" w:space="0" w:color="auto"/>
            </w:tcBorders>
            <w:shd w:val="clear" w:color="auto" w:fill="C1F0C7" w:themeFill="accent3" w:themeFillTint="33"/>
            <w:vAlign w:val="bottom"/>
            <w:hideMark/>
          </w:tcPr>
          <w:p w14:paraId="6EB352AF"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tcBorders>
              <w:top w:val="nil"/>
              <w:left w:val="nil"/>
              <w:bottom w:val="single" w:sz="8" w:space="0" w:color="auto"/>
              <w:right w:val="single" w:sz="8" w:space="0" w:color="auto"/>
            </w:tcBorders>
            <w:shd w:val="clear" w:color="auto" w:fill="C1F0C7" w:themeFill="accent3" w:themeFillTint="33"/>
            <w:vAlign w:val="bottom"/>
            <w:hideMark/>
          </w:tcPr>
          <w:p w14:paraId="7077EF52"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vAlign w:val="center"/>
            <w:hideMark/>
          </w:tcPr>
          <w:p w14:paraId="4424FE6C" w14:textId="77777777" w:rsidR="00791D3F" w:rsidRPr="00791D3F" w:rsidRDefault="00791D3F" w:rsidP="00BD1B37">
            <w:pPr>
              <w:spacing w:after="0" w:line="240" w:lineRule="auto"/>
              <w:rPr>
                <w:rFonts w:eastAsia="Times New Roman" w:cs="Calibri"/>
                <w:sz w:val="20"/>
                <w:szCs w:val="20"/>
              </w:rPr>
            </w:pPr>
          </w:p>
        </w:tc>
      </w:tr>
      <w:tr w:rsidR="00791D3F" w:rsidRPr="00791D3F" w14:paraId="7AED5087"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14ABF2C9"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4.1</w:t>
            </w:r>
          </w:p>
        </w:tc>
        <w:tc>
          <w:tcPr>
            <w:tcW w:w="0" w:type="auto"/>
            <w:tcBorders>
              <w:top w:val="nil"/>
              <w:left w:val="nil"/>
              <w:bottom w:val="single" w:sz="8" w:space="0" w:color="auto"/>
              <w:right w:val="single" w:sz="8" w:space="0" w:color="auto"/>
            </w:tcBorders>
            <w:vAlign w:val="center"/>
            <w:hideMark/>
          </w:tcPr>
          <w:p w14:paraId="238DD3BA"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Material selecto compactado 20 cm espesor bajo firme de concreto </w:t>
            </w:r>
          </w:p>
        </w:tc>
        <w:tc>
          <w:tcPr>
            <w:tcW w:w="0" w:type="auto"/>
            <w:tcBorders>
              <w:top w:val="nil"/>
              <w:left w:val="nil"/>
              <w:bottom w:val="single" w:sz="8" w:space="0" w:color="auto"/>
              <w:right w:val="single" w:sz="8" w:space="0" w:color="auto"/>
            </w:tcBorders>
            <w:vAlign w:val="bottom"/>
            <w:hideMark/>
          </w:tcPr>
          <w:p w14:paraId="13003DB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m3</w:t>
            </w:r>
          </w:p>
        </w:tc>
        <w:tc>
          <w:tcPr>
            <w:tcW w:w="0" w:type="auto"/>
            <w:tcBorders>
              <w:top w:val="nil"/>
              <w:left w:val="nil"/>
              <w:bottom w:val="single" w:sz="8" w:space="0" w:color="auto"/>
              <w:right w:val="single" w:sz="8" w:space="0" w:color="auto"/>
            </w:tcBorders>
            <w:vAlign w:val="bottom"/>
            <w:hideMark/>
          </w:tcPr>
          <w:p w14:paraId="0B4C89B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19</w:t>
            </w:r>
          </w:p>
        </w:tc>
        <w:tc>
          <w:tcPr>
            <w:tcW w:w="1552" w:type="dxa"/>
            <w:tcBorders>
              <w:top w:val="nil"/>
              <w:left w:val="nil"/>
              <w:bottom w:val="single" w:sz="8" w:space="0" w:color="auto"/>
              <w:right w:val="single" w:sz="8" w:space="0" w:color="auto"/>
            </w:tcBorders>
            <w:vAlign w:val="bottom"/>
          </w:tcPr>
          <w:p w14:paraId="124B40F1"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6C0717C5"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727BF93" w14:textId="77777777" w:rsidR="00791D3F" w:rsidRPr="00791D3F" w:rsidRDefault="00791D3F" w:rsidP="00BD1B37">
            <w:pPr>
              <w:spacing w:after="0" w:line="240" w:lineRule="auto"/>
              <w:rPr>
                <w:rFonts w:eastAsia="Times New Roman" w:cs="Calibri"/>
                <w:sz w:val="20"/>
                <w:szCs w:val="20"/>
              </w:rPr>
            </w:pPr>
          </w:p>
        </w:tc>
      </w:tr>
      <w:tr w:rsidR="00791D3F" w:rsidRPr="00791D3F" w14:paraId="0477F97B"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7D373AFC"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4.2</w:t>
            </w:r>
          </w:p>
        </w:tc>
        <w:tc>
          <w:tcPr>
            <w:tcW w:w="0" w:type="auto"/>
            <w:tcBorders>
              <w:top w:val="nil"/>
              <w:left w:val="nil"/>
              <w:bottom w:val="single" w:sz="8" w:space="0" w:color="auto"/>
              <w:right w:val="single" w:sz="8" w:space="0" w:color="auto"/>
            </w:tcBorders>
            <w:vAlign w:val="center"/>
            <w:hideMark/>
          </w:tcPr>
          <w:p w14:paraId="4ADEBDC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Firme de concreto 10cm de espesor +#2@20cm ambas direcciones</w:t>
            </w:r>
          </w:p>
        </w:tc>
        <w:tc>
          <w:tcPr>
            <w:tcW w:w="0" w:type="auto"/>
            <w:tcBorders>
              <w:top w:val="nil"/>
              <w:left w:val="nil"/>
              <w:bottom w:val="single" w:sz="8" w:space="0" w:color="auto"/>
              <w:right w:val="single" w:sz="8" w:space="0" w:color="auto"/>
            </w:tcBorders>
            <w:vAlign w:val="bottom"/>
            <w:hideMark/>
          </w:tcPr>
          <w:p w14:paraId="5E2321E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m2</w:t>
            </w:r>
          </w:p>
        </w:tc>
        <w:tc>
          <w:tcPr>
            <w:tcW w:w="0" w:type="auto"/>
            <w:tcBorders>
              <w:top w:val="nil"/>
              <w:left w:val="nil"/>
              <w:bottom w:val="single" w:sz="8" w:space="0" w:color="auto"/>
              <w:right w:val="single" w:sz="8" w:space="0" w:color="auto"/>
            </w:tcBorders>
            <w:vAlign w:val="bottom"/>
            <w:hideMark/>
          </w:tcPr>
          <w:p w14:paraId="04D7A37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94</w:t>
            </w:r>
          </w:p>
        </w:tc>
        <w:tc>
          <w:tcPr>
            <w:tcW w:w="1552" w:type="dxa"/>
            <w:tcBorders>
              <w:top w:val="nil"/>
              <w:left w:val="nil"/>
              <w:bottom w:val="single" w:sz="8" w:space="0" w:color="auto"/>
              <w:right w:val="single" w:sz="8" w:space="0" w:color="auto"/>
            </w:tcBorders>
            <w:vAlign w:val="bottom"/>
          </w:tcPr>
          <w:p w14:paraId="5FA7915B"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A802A93"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1EE0D10" w14:textId="77777777" w:rsidR="00791D3F" w:rsidRPr="00791D3F" w:rsidRDefault="00791D3F" w:rsidP="00BD1B37">
            <w:pPr>
              <w:spacing w:after="0" w:line="240" w:lineRule="auto"/>
              <w:rPr>
                <w:rFonts w:eastAsia="Times New Roman" w:cs="Calibri"/>
                <w:sz w:val="20"/>
                <w:szCs w:val="20"/>
              </w:rPr>
            </w:pPr>
          </w:p>
        </w:tc>
      </w:tr>
      <w:tr w:rsidR="00791D3F" w:rsidRPr="00791D3F" w14:paraId="34F8C499"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09AA8EEC"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4.3</w:t>
            </w:r>
          </w:p>
        </w:tc>
        <w:tc>
          <w:tcPr>
            <w:tcW w:w="0" w:type="auto"/>
            <w:tcBorders>
              <w:top w:val="nil"/>
              <w:left w:val="nil"/>
              <w:bottom w:val="single" w:sz="8" w:space="0" w:color="auto"/>
              <w:right w:val="single" w:sz="8" w:space="0" w:color="auto"/>
            </w:tcBorders>
            <w:vAlign w:val="center"/>
            <w:hideMark/>
          </w:tcPr>
          <w:p w14:paraId="6F399FCA"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Viga Entrepiso   20x30 cm 4#4 y #3@15 cm</w:t>
            </w:r>
          </w:p>
        </w:tc>
        <w:tc>
          <w:tcPr>
            <w:tcW w:w="0" w:type="auto"/>
            <w:tcBorders>
              <w:top w:val="nil"/>
              <w:left w:val="nil"/>
              <w:bottom w:val="single" w:sz="8" w:space="0" w:color="auto"/>
              <w:right w:val="single" w:sz="8" w:space="0" w:color="auto"/>
            </w:tcBorders>
            <w:vAlign w:val="bottom"/>
            <w:hideMark/>
          </w:tcPr>
          <w:p w14:paraId="10B4011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649AC12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60</w:t>
            </w:r>
          </w:p>
        </w:tc>
        <w:tc>
          <w:tcPr>
            <w:tcW w:w="1552" w:type="dxa"/>
            <w:tcBorders>
              <w:top w:val="nil"/>
              <w:left w:val="nil"/>
              <w:bottom w:val="single" w:sz="8" w:space="0" w:color="auto"/>
              <w:right w:val="single" w:sz="8" w:space="0" w:color="auto"/>
            </w:tcBorders>
            <w:vAlign w:val="bottom"/>
          </w:tcPr>
          <w:p w14:paraId="1FF18B74"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07FAC26"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0CFBDA77" w14:textId="77777777" w:rsidR="00791D3F" w:rsidRPr="00791D3F" w:rsidRDefault="00791D3F" w:rsidP="00BD1B37">
            <w:pPr>
              <w:spacing w:after="0" w:line="240" w:lineRule="auto"/>
              <w:rPr>
                <w:rFonts w:eastAsia="Times New Roman" w:cs="Calibri"/>
                <w:sz w:val="20"/>
                <w:szCs w:val="20"/>
              </w:rPr>
            </w:pPr>
          </w:p>
        </w:tc>
      </w:tr>
      <w:tr w:rsidR="00791D3F" w:rsidRPr="00791D3F" w14:paraId="7FD46591" w14:textId="77777777" w:rsidTr="00BD1B37">
        <w:trPr>
          <w:trHeight w:val="915"/>
        </w:trPr>
        <w:tc>
          <w:tcPr>
            <w:tcW w:w="0" w:type="auto"/>
            <w:tcBorders>
              <w:top w:val="nil"/>
              <w:left w:val="single" w:sz="8" w:space="0" w:color="auto"/>
              <w:bottom w:val="single" w:sz="8" w:space="0" w:color="auto"/>
              <w:right w:val="single" w:sz="8" w:space="0" w:color="auto"/>
            </w:tcBorders>
            <w:vAlign w:val="center"/>
            <w:hideMark/>
          </w:tcPr>
          <w:p w14:paraId="469AF25B"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4.4</w:t>
            </w:r>
          </w:p>
        </w:tc>
        <w:tc>
          <w:tcPr>
            <w:tcW w:w="0" w:type="auto"/>
            <w:tcBorders>
              <w:top w:val="nil"/>
              <w:left w:val="nil"/>
              <w:bottom w:val="single" w:sz="8" w:space="0" w:color="auto"/>
              <w:right w:val="single" w:sz="8" w:space="0" w:color="auto"/>
            </w:tcBorders>
            <w:vAlign w:val="center"/>
            <w:hideMark/>
          </w:tcPr>
          <w:p w14:paraId="41505F8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Losa de entrepiso aligerada, tubo 4x4 chapa 14@50 + lámina </w:t>
            </w:r>
            <w:proofErr w:type="spellStart"/>
            <w:r w:rsidRPr="00791D3F">
              <w:rPr>
                <w:rFonts w:eastAsia="Times New Roman" w:cs="Calibri"/>
                <w:color w:val="000000"/>
                <w:sz w:val="20"/>
                <w:szCs w:val="20"/>
              </w:rPr>
              <w:t>aluzinc</w:t>
            </w:r>
            <w:proofErr w:type="spellEnd"/>
            <w:r w:rsidRPr="00791D3F">
              <w:rPr>
                <w:rFonts w:eastAsia="Times New Roman" w:cs="Calibri"/>
                <w:color w:val="000000"/>
                <w:sz w:val="20"/>
                <w:szCs w:val="20"/>
              </w:rPr>
              <w:t xml:space="preserve"> para losa +3" concreto sobre la cresta</w:t>
            </w:r>
          </w:p>
        </w:tc>
        <w:tc>
          <w:tcPr>
            <w:tcW w:w="0" w:type="auto"/>
            <w:tcBorders>
              <w:top w:val="nil"/>
              <w:left w:val="nil"/>
              <w:bottom w:val="single" w:sz="8" w:space="0" w:color="auto"/>
              <w:right w:val="single" w:sz="8" w:space="0" w:color="auto"/>
            </w:tcBorders>
            <w:vAlign w:val="bottom"/>
            <w:hideMark/>
          </w:tcPr>
          <w:p w14:paraId="436EA3E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m2</w:t>
            </w:r>
          </w:p>
        </w:tc>
        <w:tc>
          <w:tcPr>
            <w:tcW w:w="0" w:type="auto"/>
            <w:tcBorders>
              <w:top w:val="nil"/>
              <w:left w:val="nil"/>
              <w:bottom w:val="single" w:sz="8" w:space="0" w:color="auto"/>
              <w:right w:val="single" w:sz="8" w:space="0" w:color="auto"/>
            </w:tcBorders>
            <w:vAlign w:val="bottom"/>
            <w:hideMark/>
          </w:tcPr>
          <w:p w14:paraId="06929C2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94</w:t>
            </w:r>
          </w:p>
        </w:tc>
        <w:tc>
          <w:tcPr>
            <w:tcW w:w="1552" w:type="dxa"/>
            <w:tcBorders>
              <w:top w:val="nil"/>
              <w:left w:val="nil"/>
              <w:bottom w:val="single" w:sz="8" w:space="0" w:color="auto"/>
              <w:right w:val="single" w:sz="8" w:space="0" w:color="auto"/>
            </w:tcBorders>
            <w:vAlign w:val="bottom"/>
          </w:tcPr>
          <w:p w14:paraId="417E3A39"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228C6850"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F8A8319" w14:textId="77777777" w:rsidR="00791D3F" w:rsidRPr="00791D3F" w:rsidRDefault="00791D3F" w:rsidP="00BD1B37">
            <w:pPr>
              <w:spacing w:after="0" w:line="240" w:lineRule="auto"/>
              <w:rPr>
                <w:rFonts w:eastAsia="Times New Roman" w:cs="Calibri"/>
                <w:sz w:val="20"/>
                <w:szCs w:val="20"/>
              </w:rPr>
            </w:pPr>
          </w:p>
        </w:tc>
      </w:tr>
      <w:tr w:rsidR="00791D3F" w:rsidRPr="00791D3F" w14:paraId="01EF2C2C"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124965E3"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4.5</w:t>
            </w:r>
          </w:p>
        </w:tc>
        <w:tc>
          <w:tcPr>
            <w:tcW w:w="0" w:type="auto"/>
            <w:tcBorders>
              <w:top w:val="nil"/>
              <w:left w:val="nil"/>
              <w:bottom w:val="single" w:sz="8" w:space="0" w:color="auto"/>
              <w:right w:val="single" w:sz="8" w:space="0" w:color="auto"/>
            </w:tcBorders>
            <w:vAlign w:val="center"/>
            <w:hideMark/>
          </w:tcPr>
          <w:p w14:paraId="24D672D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Aceras perimetrales firme de concreto 5cm #2@20 cm ambas direcciones </w:t>
            </w:r>
          </w:p>
        </w:tc>
        <w:tc>
          <w:tcPr>
            <w:tcW w:w="0" w:type="auto"/>
            <w:tcBorders>
              <w:top w:val="nil"/>
              <w:left w:val="nil"/>
              <w:bottom w:val="single" w:sz="8" w:space="0" w:color="auto"/>
              <w:right w:val="single" w:sz="8" w:space="0" w:color="auto"/>
            </w:tcBorders>
            <w:vAlign w:val="bottom"/>
            <w:hideMark/>
          </w:tcPr>
          <w:p w14:paraId="5200262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m2</w:t>
            </w:r>
          </w:p>
        </w:tc>
        <w:tc>
          <w:tcPr>
            <w:tcW w:w="0" w:type="auto"/>
            <w:tcBorders>
              <w:top w:val="nil"/>
              <w:left w:val="nil"/>
              <w:bottom w:val="single" w:sz="8" w:space="0" w:color="auto"/>
              <w:right w:val="single" w:sz="8" w:space="0" w:color="auto"/>
            </w:tcBorders>
            <w:vAlign w:val="bottom"/>
            <w:hideMark/>
          </w:tcPr>
          <w:p w14:paraId="6AC478A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42</w:t>
            </w:r>
          </w:p>
        </w:tc>
        <w:tc>
          <w:tcPr>
            <w:tcW w:w="1552" w:type="dxa"/>
            <w:tcBorders>
              <w:top w:val="nil"/>
              <w:left w:val="nil"/>
              <w:bottom w:val="single" w:sz="8" w:space="0" w:color="auto"/>
              <w:right w:val="single" w:sz="8" w:space="0" w:color="auto"/>
            </w:tcBorders>
            <w:vAlign w:val="bottom"/>
          </w:tcPr>
          <w:p w14:paraId="0E55EB13"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127FF2A"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467497C5" w14:textId="77777777" w:rsidR="00791D3F" w:rsidRPr="00791D3F" w:rsidRDefault="00791D3F" w:rsidP="00BD1B37">
            <w:pPr>
              <w:spacing w:after="0" w:line="240" w:lineRule="auto"/>
              <w:rPr>
                <w:rFonts w:eastAsia="Times New Roman" w:cs="Calibri"/>
                <w:sz w:val="20"/>
                <w:szCs w:val="20"/>
              </w:rPr>
            </w:pPr>
          </w:p>
        </w:tc>
      </w:tr>
      <w:tr w:rsidR="00791D3F" w:rsidRPr="00791D3F" w14:paraId="22A3AE44" w14:textId="77777777" w:rsidTr="00BD1B37">
        <w:trPr>
          <w:trHeight w:val="915"/>
        </w:trPr>
        <w:tc>
          <w:tcPr>
            <w:tcW w:w="0" w:type="auto"/>
            <w:tcBorders>
              <w:top w:val="nil"/>
              <w:left w:val="single" w:sz="8" w:space="0" w:color="auto"/>
              <w:bottom w:val="single" w:sz="8" w:space="0" w:color="auto"/>
              <w:right w:val="single" w:sz="8" w:space="0" w:color="auto"/>
            </w:tcBorders>
            <w:vAlign w:val="center"/>
            <w:hideMark/>
          </w:tcPr>
          <w:p w14:paraId="4F7E5206"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4.6</w:t>
            </w:r>
          </w:p>
        </w:tc>
        <w:tc>
          <w:tcPr>
            <w:tcW w:w="0" w:type="auto"/>
            <w:tcBorders>
              <w:top w:val="nil"/>
              <w:left w:val="nil"/>
              <w:bottom w:val="single" w:sz="8" w:space="0" w:color="auto"/>
              <w:right w:val="single" w:sz="8" w:space="0" w:color="auto"/>
            </w:tcBorders>
            <w:vAlign w:val="center"/>
            <w:hideMark/>
          </w:tcPr>
          <w:p w14:paraId="3C1D994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Escaleras metálicas tubos estructural 2x6 chapa 11 + refuerzos horizontales por huellas; enchape de madera de color </w:t>
            </w:r>
          </w:p>
        </w:tc>
        <w:tc>
          <w:tcPr>
            <w:tcW w:w="0" w:type="auto"/>
            <w:tcBorders>
              <w:top w:val="nil"/>
              <w:left w:val="nil"/>
              <w:bottom w:val="single" w:sz="8" w:space="0" w:color="auto"/>
              <w:right w:val="single" w:sz="8" w:space="0" w:color="auto"/>
            </w:tcBorders>
            <w:vAlign w:val="bottom"/>
            <w:hideMark/>
          </w:tcPr>
          <w:p w14:paraId="568F301C" w14:textId="77777777" w:rsidR="00791D3F" w:rsidRPr="00791D3F" w:rsidRDefault="00791D3F" w:rsidP="00BD1B37">
            <w:pPr>
              <w:spacing w:after="0" w:line="240" w:lineRule="auto"/>
              <w:rPr>
                <w:rFonts w:eastAsia="Times New Roman" w:cs="Calibri"/>
                <w:color w:val="000000"/>
                <w:sz w:val="20"/>
                <w:szCs w:val="20"/>
              </w:rPr>
            </w:pPr>
            <w:proofErr w:type="spellStart"/>
            <w:r w:rsidRPr="00791D3F">
              <w:rPr>
                <w:rFonts w:eastAsia="Times New Roman" w:cs="Calibri"/>
                <w:color w:val="000000"/>
                <w:sz w:val="20"/>
                <w:szCs w:val="20"/>
              </w:rPr>
              <w:t>gl</w:t>
            </w:r>
            <w:proofErr w:type="spellEnd"/>
          </w:p>
        </w:tc>
        <w:tc>
          <w:tcPr>
            <w:tcW w:w="0" w:type="auto"/>
            <w:tcBorders>
              <w:top w:val="nil"/>
              <w:left w:val="nil"/>
              <w:bottom w:val="single" w:sz="8" w:space="0" w:color="auto"/>
              <w:right w:val="single" w:sz="8" w:space="0" w:color="auto"/>
            </w:tcBorders>
            <w:vAlign w:val="bottom"/>
            <w:hideMark/>
          </w:tcPr>
          <w:p w14:paraId="4E3575C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single" w:sz="8" w:space="0" w:color="auto"/>
              <w:right w:val="single" w:sz="8" w:space="0" w:color="auto"/>
            </w:tcBorders>
            <w:vAlign w:val="bottom"/>
          </w:tcPr>
          <w:p w14:paraId="73F4BB7E"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0EC9CD4F"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ED5FEFA" w14:textId="77777777" w:rsidR="00791D3F" w:rsidRPr="00791D3F" w:rsidRDefault="00791D3F" w:rsidP="00BD1B37">
            <w:pPr>
              <w:spacing w:after="0" w:line="240" w:lineRule="auto"/>
              <w:rPr>
                <w:rFonts w:eastAsia="Times New Roman" w:cs="Calibri"/>
                <w:sz w:val="20"/>
                <w:szCs w:val="20"/>
              </w:rPr>
            </w:pPr>
          </w:p>
        </w:tc>
      </w:tr>
      <w:tr w:rsidR="00791D3F" w:rsidRPr="00791D3F" w14:paraId="60F36182" w14:textId="77777777" w:rsidTr="00791D3F">
        <w:trPr>
          <w:trHeight w:val="183"/>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7C611A7A"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8" w:space="0" w:color="auto"/>
              <w:right w:val="single" w:sz="8" w:space="0" w:color="000000"/>
            </w:tcBorders>
            <w:shd w:val="clear" w:color="auto" w:fill="F2F2F2" w:themeFill="background1" w:themeFillShade="F2"/>
            <w:vAlign w:val="bottom"/>
            <w:hideMark/>
          </w:tcPr>
          <w:p w14:paraId="3441A7DE"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TOTAL, PISOS Y ENTREPISO</w:t>
            </w:r>
          </w:p>
        </w:tc>
        <w:tc>
          <w:tcPr>
            <w:tcW w:w="1409" w:type="dxa"/>
            <w:tcBorders>
              <w:top w:val="nil"/>
              <w:left w:val="nil"/>
              <w:bottom w:val="single" w:sz="8" w:space="0" w:color="auto"/>
              <w:right w:val="single" w:sz="8" w:space="0" w:color="auto"/>
            </w:tcBorders>
            <w:shd w:val="clear" w:color="auto" w:fill="F2F2F2" w:themeFill="background1" w:themeFillShade="F2"/>
            <w:vAlign w:val="bottom"/>
          </w:tcPr>
          <w:p w14:paraId="55D1B8B4" w14:textId="77777777" w:rsidR="00791D3F" w:rsidRPr="00791D3F" w:rsidRDefault="00791D3F" w:rsidP="00BD1B37">
            <w:pPr>
              <w:spacing w:after="0" w:line="240" w:lineRule="auto"/>
              <w:rPr>
                <w:rFonts w:eastAsia="Times New Roman" w:cs="Calibri"/>
                <w:b/>
                <w:bCs/>
                <w:color w:val="000000"/>
                <w:sz w:val="20"/>
                <w:szCs w:val="20"/>
              </w:rPr>
            </w:pPr>
          </w:p>
        </w:tc>
        <w:tc>
          <w:tcPr>
            <w:tcW w:w="160" w:type="dxa"/>
            <w:vAlign w:val="center"/>
            <w:hideMark/>
          </w:tcPr>
          <w:p w14:paraId="69A7AF0C" w14:textId="77777777" w:rsidR="00791D3F" w:rsidRPr="00791D3F" w:rsidRDefault="00791D3F" w:rsidP="00BD1B37">
            <w:pPr>
              <w:spacing w:after="0" w:line="240" w:lineRule="auto"/>
              <w:rPr>
                <w:rFonts w:eastAsia="Times New Roman" w:cs="Calibri"/>
                <w:sz w:val="20"/>
                <w:szCs w:val="20"/>
              </w:rPr>
            </w:pPr>
          </w:p>
        </w:tc>
      </w:tr>
      <w:tr w:rsidR="00791D3F" w:rsidRPr="00791D3F" w14:paraId="3141CF02" w14:textId="77777777" w:rsidTr="00BD1B37">
        <w:trPr>
          <w:trHeight w:val="315"/>
        </w:trPr>
        <w:tc>
          <w:tcPr>
            <w:tcW w:w="0" w:type="auto"/>
            <w:tcBorders>
              <w:top w:val="nil"/>
              <w:left w:val="single" w:sz="8" w:space="0" w:color="auto"/>
              <w:bottom w:val="single" w:sz="8" w:space="0" w:color="auto"/>
              <w:right w:val="single" w:sz="8" w:space="0" w:color="auto"/>
            </w:tcBorders>
            <w:shd w:val="clear" w:color="auto" w:fill="C1F0C7" w:themeFill="accent3" w:themeFillTint="33"/>
            <w:vAlign w:val="center"/>
            <w:hideMark/>
          </w:tcPr>
          <w:p w14:paraId="73F0A59E"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5</w:t>
            </w:r>
          </w:p>
        </w:tc>
        <w:tc>
          <w:tcPr>
            <w:tcW w:w="0" w:type="auto"/>
            <w:tcBorders>
              <w:top w:val="nil"/>
              <w:left w:val="nil"/>
              <w:bottom w:val="single" w:sz="8" w:space="0" w:color="auto"/>
              <w:right w:val="single" w:sz="8" w:space="0" w:color="auto"/>
            </w:tcBorders>
            <w:shd w:val="clear" w:color="auto" w:fill="C1F0C7" w:themeFill="accent3" w:themeFillTint="33"/>
            <w:vAlign w:val="center"/>
            <w:hideMark/>
          </w:tcPr>
          <w:p w14:paraId="720EA617"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TECHOS</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3706BEC3"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18D102CD"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tcBorders>
              <w:top w:val="nil"/>
              <w:left w:val="nil"/>
              <w:bottom w:val="single" w:sz="8" w:space="0" w:color="auto"/>
              <w:right w:val="single" w:sz="8" w:space="0" w:color="auto"/>
            </w:tcBorders>
            <w:shd w:val="clear" w:color="auto" w:fill="C1F0C7" w:themeFill="accent3" w:themeFillTint="33"/>
            <w:vAlign w:val="bottom"/>
            <w:hideMark/>
          </w:tcPr>
          <w:p w14:paraId="256542A6"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tcBorders>
              <w:top w:val="nil"/>
              <w:left w:val="nil"/>
              <w:bottom w:val="single" w:sz="8" w:space="0" w:color="auto"/>
              <w:right w:val="single" w:sz="8" w:space="0" w:color="auto"/>
            </w:tcBorders>
            <w:shd w:val="clear" w:color="auto" w:fill="C1F0C7" w:themeFill="accent3" w:themeFillTint="33"/>
            <w:vAlign w:val="bottom"/>
            <w:hideMark/>
          </w:tcPr>
          <w:p w14:paraId="38BA9B6B"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vAlign w:val="center"/>
            <w:hideMark/>
          </w:tcPr>
          <w:p w14:paraId="69E92BCA" w14:textId="77777777" w:rsidR="00791D3F" w:rsidRPr="00791D3F" w:rsidRDefault="00791D3F" w:rsidP="00BD1B37">
            <w:pPr>
              <w:spacing w:after="0" w:line="240" w:lineRule="auto"/>
              <w:rPr>
                <w:rFonts w:eastAsia="Times New Roman" w:cs="Calibri"/>
                <w:sz w:val="20"/>
                <w:szCs w:val="20"/>
              </w:rPr>
            </w:pPr>
          </w:p>
        </w:tc>
      </w:tr>
      <w:tr w:rsidR="00791D3F" w:rsidRPr="00791D3F" w14:paraId="2312DA42"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44AF4569"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5.1</w:t>
            </w:r>
          </w:p>
        </w:tc>
        <w:tc>
          <w:tcPr>
            <w:tcW w:w="0" w:type="auto"/>
            <w:tcBorders>
              <w:top w:val="nil"/>
              <w:left w:val="nil"/>
              <w:bottom w:val="single" w:sz="8" w:space="0" w:color="auto"/>
              <w:right w:val="single" w:sz="8" w:space="0" w:color="auto"/>
            </w:tcBorders>
            <w:vAlign w:val="center"/>
            <w:hideMark/>
          </w:tcPr>
          <w:p w14:paraId="1306A42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Solera superior   15x20cm 4#3 y #2@20 cm </w:t>
            </w:r>
          </w:p>
        </w:tc>
        <w:tc>
          <w:tcPr>
            <w:tcW w:w="0" w:type="auto"/>
            <w:tcBorders>
              <w:top w:val="nil"/>
              <w:left w:val="nil"/>
              <w:bottom w:val="single" w:sz="8" w:space="0" w:color="auto"/>
              <w:right w:val="single" w:sz="8" w:space="0" w:color="auto"/>
            </w:tcBorders>
            <w:vAlign w:val="bottom"/>
            <w:hideMark/>
          </w:tcPr>
          <w:p w14:paraId="00D3A82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52E5FCE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65</w:t>
            </w:r>
          </w:p>
        </w:tc>
        <w:tc>
          <w:tcPr>
            <w:tcW w:w="1552" w:type="dxa"/>
            <w:tcBorders>
              <w:top w:val="nil"/>
              <w:left w:val="nil"/>
              <w:bottom w:val="single" w:sz="8" w:space="0" w:color="auto"/>
              <w:right w:val="single" w:sz="8" w:space="0" w:color="auto"/>
            </w:tcBorders>
            <w:vAlign w:val="bottom"/>
          </w:tcPr>
          <w:p w14:paraId="5C2376D1"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579219E0"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1AF77A13" w14:textId="77777777" w:rsidR="00791D3F" w:rsidRPr="00791D3F" w:rsidRDefault="00791D3F" w:rsidP="00BD1B37">
            <w:pPr>
              <w:spacing w:after="0" w:line="240" w:lineRule="auto"/>
              <w:rPr>
                <w:rFonts w:eastAsia="Times New Roman" w:cs="Calibri"/>
                <w:sz w:val="20"/>
                <w:szCs w:val="20"/>
              </w:rPr>
            </w:pPr>
          </w:p>
        </w:tc>
      </w:tr>
      <w:tr w:rsidR="00791D3F" w:rsidRPr="00791D3F" w14:paraId="45616837" w14:textId="77777777" w:rsidTr="00BD1B37">
        <w:trPr>
          <w:trHeight w:val="915"/>
        </w:trPr>
        <w:tc>
          <w:tcPr>
            <w:tcW w:w="0" w:type="auto"/>
            <w:tcBorders>
              <w:top w:val="nil"/>
              <w:left w:val="single" w:sz="8" w:space="0" w:color="auto"/>
              <w:bottom w:val="single" w:sz="8" w:space="0" w:color="auto"/>
              <w:right w:val="single" w:sz="8" w:space="0" w:color="auto"/>
            </w:tcBorders>
            <w:vAlign w:val="center"/>
            <w:hideMark/>
          </w:tcPr>
          <w:p w14:paraId="254BE806"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5.2</w:t>
            </w:r>
          </w:p>
        </w:tc>
        <w:tc>
          <w:tcPr>
            <w:tcW w:w="0" w:type="auto"/>
            <w:tcBorders>
              <w:top w:val="nil"/>
              <w:left w:val="nil"/>
              <w:bottom w:val="single" w:sz="8" w:space="0" w:color="auto"/>
              <w:right w:val="single" w:sz="8" w:space="0" w:color="auto"/>
            </w:tcBorders>
            <w:vAlign w:val="center"/>
            <w:hideMark/>
          </w:tcPr>
          <w:p w14:paraId="6C11040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Techo estructura metálica, canaleta2x6@1.00 en sentido de </w:t>
            </w:r>
            <w:proofErr w:type="spellStart"/>
            <w:r w:rsidRPr="00791D3F">
              <w:rPr>
                <w:rFonts w:eastAsia="Times New Roman" w:cs="Calibri"/>
                <w:color w:val="000000"/>
                <w:sz w:val="20"/>
                <w:szCs w:val="20"/>
              </w:rPr>
              <w:t>clavadores</w:t>
            </w:r>
            <w:proofErr w:type="spellEnd"/>
            <w:r w:rsidRPr="00791D3F">
              <w:rPr>
                <w:rFonts w:eastAsia="Times New Roman" w:cs="Calibri"/>
                <w:color w:val="000000"/>
                <w:sz w:val="20"/>
                <w:szCs w:val="20"/>
              </w:rPr>
              <w:t xml:space="preserve">, arriostres con varilla 1/2"lisa, cubierta lámina </w:t>
            </w:r>
            <w:proofErr w:type="spellStart"/>
            <w:r w:rsidRPr="00791D3F">
              <w:rPr>
                <w:rFonts w:eastAsia="Times New Roman" w:cs="Calibri"/>
                <w:color w:val="000000"/>
                <w:sz w:val="20"/>
                <w:szCs w:val="20"/>
              </w:rPr>
              <w:t>aluzinc</w:t>
            </w:r>
            <w:proofErr w:type="spellEnd"/>
            <w:r w:rsidRPr="00791D3F">
              <w:rPr>
                <w:rFonts w:eastAsia="Times New Roman" w:cs="Calibri"/>
                <w:color w:val="000000"/>
                <w:sz w:val="20"/>
                <w:szCs w:val="20"/>
              </w:rPr>
              <w:t xml:space="preserve"> cal 26 color natural. </w:t>
            </w:r>
          </w:p>
        </w:tc>
        <w:tc>
          <w:tcPr>
            <w:tcW w:w="0" w:type="auto"/>
            <w:tcBorders>
              <w:top w:val="nil"/>
              <w:left w:val="nil"/>
              <w:bottom w:val="single" w:sz="8" w:space="0" w:color="auto"/>
              <w:right w:val="single" w:sz="8" w:space="0" w:color="auto"/>
            </w:tcBorders>
            <w:vAlign w:val="bottom"/>
            <w:hideMark/>
          </w:tcPr>
          <w:p w14:paraId="63D5205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m2</w:t>
            </w:r>
          </w:p>
        </w:tc>
        <w:tc>
          <w:tcPr>
            <w:tcW w:w="0" w:type="auto"/>
            <w:tcBorders>
              <w:top w:val="nil"/>
              <w:left w:val="nil"/>
              <w:bottom w:val="single" w:sz="8" w:space="0" w:color="auto"/>
              <w:right w:val="single" w:sz="8" w:space="0" w:color="auto"/>
            </w:tcBorders>
            <w:vAlign w:val="bottom"/>
            <w:hideMark/>
          </w:tcPr>
          <w:p w14:paraId="02469DA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94</w:t>
            </w:r>
          </w:p>
        </w:tc>
        <w:tc>
          <w:tcPr>
            <w:tcW w:w="1552" w:type="dxa"/>
            <w:tcBorders>
              <w:top w:val="nil"/>
              <w:left w:val="nil"/>
              <w:bottom w:val="single" w:sz="8" w:space="0" w:color="auto"/>
              <w:right w:val="single" w:sz="8" w:space="0" w:color="auto"/>
            </w:tcBorders>
            <w:vAlign w:val="bottom"/>
          </w:tcPr>
          <w:p w14:paraId="6A1B90D2"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E8FB11E"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298A9ACD" w14:textId="77777777" w:rsidR="00791D3F" w:rsidRPr="00791D3F" w:rsidRDefault="00791D3F" w:rsidP="00BD1B37">
            <w:pPr>
              <w:spacing w:after="0" w:line="240" w:lineRule="auto"/>
              <w:rPr>
                <w:rFonts w:eastAsia="Times New Roman" w:cs="Calibri"/>
                <w:sz w:val="20"/>
                <w:szCs w:val="20"/>
              </w:rPr>
            </w:pPr>
          </w:p>
        </w:tc>
      </w:tr>
      <w:tr w:rsidR="00791D3F" w:rsidRPr="00791D3F" w14:paraId="46044671"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44E7D33B"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5.3</w:t>
            </w:r>
          </w:p>
        </w:tc>
        <w:tc>
          <w:tcPr>
            <w:tcW w:w="0" w:type="auto"/>
            <w:tcBorders>
              <w:top w:val="nil"/>
              <w:left w:val="nil"/>
              <w:bottom w:val="single" w:sz="8" w:space="0" w:color="auto"/>
              <w:right w:val="single" w:sz="8" w:space="0" w:color="auto"/>
            </w:tcBorders>
            <w:vAlign w:val="center"/>
            <w:hideMark/>
          </w:tcPr>
          <w:p w14:paraId="0C9F62B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Contravientos en estructura de techos, varilla #3 </w:t>
            </w:r>
          </w:p>
        </w:tc>
        <w:tc>
          <w:tcPr>
            <w:tcW w:w="0" w:type="auto"/>
            <w:tcBorders>
              <w:top w:val="nil"/>
              <w:left w:val="nil"/>
              <w:bottom w:val="single" w:sz="8" w:space="0" w:color="auto"/>
              <w:right w:val="single" w:sz="8" w:space="0" w:color="auto"/>
            </w:tcBorders>
            <w:vAlign w:val="bottom"/>
            <w:hideMark/>
          </w:tcPr>
          <w:p w14:paraId="5999D520"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7D9208A2"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35</w:t>
            </w:r>
          </w:p>
        </w:tc>
        <w:tc>
          <w:tcPr>
            <w:tcW w:w="1552" w:type="dxa"/>
            <w:tcBorders>
              <w:top w:val="nil"/>
              <w:left w:val="nil"/>
              <w:bottom w:val="single" w:sz="8" w:space="0" w:color="auto"/>
              <w:right w:val="single" w:sz="8" w:space="0" w:color="auto"/>
            </w:tcBorders>
            <w:vAlign w:val="bottom"/>
          </w:tcPr>
          <w:p w14:paraId="66623126"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60047A36"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26D149AD" w14:textId="77777777" w:rsidR="00791D3F" w:rsidRPr="00791D3F" w:rsidRDefault="00791D3F" w:rsidP="00BD1B37">
            <w:pPr>
              <w:spacing w:after="0" w:line="240" w:lineRule="auto"/>
              <w:rPr>
                <w:rFonts w:eastAsia="Times New Roman" w:cs="Calibri"/>
                <w:sz w:val="20"/>
                <w:szCs w:val="20"/>
              </w:rPr>
            </w:pPr>
          </w:p>
        </w:tc>
      </w:tr>
      <w:tr w:rsidR="00791D3F" w:rsidRPr="00791D3F" w14:paraId="10D68090"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2D0F39AA"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5.4</w:t>
            </w:r>
          </w:p>
        </w:tc>
        <w:tc>
          <w:tcPr>
            <w:tcW w:w="0" w:type="auto"/>
            <w:tcBorders>
              <w:top w:val="nil"/>
              <w:left w:val="nil"/>
              <w:bottom w:val="single" w:sz="8" w:space="0" w:color="auto"/>
              <w:right w:val="single" w:sz="8" w:space="0" w:color="auto"/>
            </w:tcBorders>
            <w:vAlign w:val="center"/>
            <w:hideMark/>
          </w:tcPr>
          <w:p w14:paraId="3C23F5B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Flashing de lámina zinc </w:t>
            </w:r>
            <w:proofErr w:type="spellStart"/>
            <w:r w:rsidRPr="00791D3F">
              <w:rPr>
                <w:rFonts w:eastAsia="Times New Roman" w:cs="Calibri"/>
                <w:color w:val="000000"/>
                <w:sz w:val="20"/>
                <w:szCs w:val="20"/>
              </w:rPr>
              <w:t>galv</w:t>
            </w:r>
            <w:proofErr w:type="spellEnd"/>
            <w:r w:rsidRPr="00791D3F">
              <w:rPr>
                <w:rFonts w:eastAsia="Times New Roman" w:cs="Calibri"/>
                <w:color w:val="000000"/>
                <w:sz w:val="20"/>
                <w:szCs w:val="20"/>
              </w:rPr>
              <w:t xml:space="preserve"> cal 26,30cm de ancho, para sellar unión techo, incluye sellado con </w:t>
            </w:r>
            <w:proofErr w:type="spellStart"/>
            <w:r w:rsidRPr="00791D3F">
              <w:rPr>
                <w:rFonts w:eastAsia="Times New Roman" w:cs="Calibri"/>
                <w:color w:val="000000"/>
                <w:sz w:val="20"/>
                <w:szCs w:val="20"/>
              </w:rPr>
              <w:t>sikaflex</w:t>
            </w:r>
            <w:proofErr w:type="spellEnd"/>
            <w:r w:rsidRPr="00791D3F">
              <w:rPr>
                <w:rFonts w:eastAsia="Times New Roman" w:cs="Calibri"/>
                <w:color w:val="000000"/>
                <w:sz w:val="20"/>
                <w:szCs w:val="20"/>
              </w:rPr>
              <w:t xml:space="preserve"> </w:t>
            </w:r>
          </w:p>
        </w:tc>
        <w:tc>
          <w:tcPr>
            <w:tcW w:w="0" w:type="auto"/>
            <w:tcBorders>
              <w:top w:val="nil"/>
              <w:left w:val="nil"/>
              <w:bottom w:val="single" w:sz="8" w:space="0" w:color="auto"/>
              <w:right w:val="single" w:sz="8" w:space="0" w:color="auto"/>
            </w:tcBorders>
            <w:vAlign w:val="bottom"/>
            <w:hideMark/>
          </w:tcPr>
          <w:p w14:paraId="4A9647D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024F058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16.35</w:t>
            </w:r>
          </w:p>
        </w:tc>
        <w:tc>
          <w:tcPr>
            <w:tcW w:w="1552" w:type="dxa"/>
            <w:tcBorders>
              <w:top w:val="nil"/>
              <w:left w:val="nil"/>
              <w:bottom w:val="single" w:sz="8" w:space="0" w:color="auto"/>
              <w:right w:val="single" w:sz="8" w:space="0" w:color="auto"/>
            </w:tcBorders>
            <w:vAlign w:val="bottom"/>
          </w:tcPr>
          <w:p w14:paraId="2C94FB7E"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6A80E19F"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D5C813A" w14:textId="77777777" w:rsidR="00791D3F" w:rsidRPr="00791D3F" w:rsidRDefault="00791D3F" w:rsidP="00BD1B37">
            <w:pPr>
              <w:spacing w:after="0" w:line="240" w:lineRule="auto"/>
              <w:rPr>
                <w:rFonts w:eastAsia="Times New Roman" w:cs="Calibri"/>
                <w:sz w:val="20"/>
                <w:szCs w:val="20"/>
              </w:rPr>
            </w:pPr>
          </w:p>
        </w:tc>
      </w:tr>
      <w:tr w:rsidR="00791D3F" w:rsidRPr="00791D3F" w14:paraId="01397357"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100EDCC5"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5.5</w:t>
            </w:r>
          </w:p>
        </w:tc>
        <w:tc>
          <w:tcPr>
            <w:tcW w:w="0" w:type="auto"/>
            <w:tcBorders>
              <w:top w:val="nil"/>
              <w:left w:val="nil"/>
              <w:bottom w:val="single" w:sz="8" w:space="0" w:color="auto"/>
              <w:right w:val="single" w:sz="8" w:space="0" w:color="auto"/>
            </w:tcBorders>
            <w:vAlign w:val="center"/>
            <w:hideMark/>
          </w:tcPr>
          <w:p w14:paraId="25383DD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viga canal acabado tipo pila </w:t>
            </w:r>
          </w:p>
        </w:tc>
        <w:tc>
          <w:tcPr>
            <w:tcW w:w="0" w:type="auto"/>
            <w:tcBorders>
              <w:top w:val="nil"/>
              <w:left w:val="nil"/>
              <w:bottom w:val="single" w:sz="8" w:space="0" w:color="auto"/>
              <w:right w:val="single" w:sz="8" w:space="0" w:color="auto"/>
            </w:tcBorders>
            <w:vAlign w:val="bottom"/>
            <w:hideMark/>
          </w:tcPr>
          <w:p w14:paraId="79A95DD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7182AB5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22</w:t>
            </w:r>
          </w:p>
        </w:tc>
        <w:tc>
          <w:tcPr>
            <w:tcW w:w="1552" w:type="dxa"/>
            <w:tcBorders>
              <w:top w:val="nil"/>
              <w:left w:val="nil"/>
              <w:bottom w:val="single" w:sz="8" w:space="0" w:color="auto"/>
              <w:right w:val="single" w:sz="8" w:space="0" w:color="auto"/>
            </w:tcBorders>
            <w:vAlign w:val="bottom"/>
          </w:tcPr>
          <w:p w14:paraId="3CF33FEE"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5AE870E4"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223FB618" w14:textId="77777777" w:rsidR="00791D3F" w:rsidRPr="00791D3F" w:rsidRDefault="00791D3F" w:rsidP="00BD1B37">
            <w:pPr>
              <w:spacing w:after="0" w:line="240" w:lineRule="auto"/>
              <w:rPr>
                <w:rFonts w:eastAsia="Times New Roman" w:cs="Calibri"/>
                <w:sz w:val="20"/>
                <w:szCs w:val="20"/>
              </w:rPr>
            </w:pPr>
          </w:p>
        </w:tc>
      </w:tr>
      <w:tr w:rsidR="00791D3F" w:rsidRPr="00791D3F" w14:paraId="2709CB08"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140A8210"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5.6</w:t>
            </w:r>
          </w:p>
        </w:tc>
        <w:tc>
          <w:tcPr>
            <w:tcW w:w="0" w:type="auto"/>
            <w:tcBorders>
              <w:top w:val="nil"/>
              <w:left w:val="nil"/>
              <w:bottom w:val="single" w:sz="8" w:space="0" w:color="auto"/>
              <w:right w:val="single" w:sz="8" w:space="0" w:color="auto"/>
            </w:tcBorders>
            <w:vAlign w:val="center"/>
            <w:hideMark/>
          </w:tcPr>
          <w:p w14:paraId="722C4ECA"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bajantes de agua lluvia de 4" SDR41</w:t>
            </w:r>
          </w:p>
        </w:tc>
        <w:tc>
          <w:tcPr>
            <w:tcW w:w="0" w:type="auto"/>
            <w:tcBorders>
              <w:top w:val="nil"/>
              <w:left w:val="nil"/>
              <w:bottom w:val="single" w:sz="8" w:space="0" w:color="auto"/>
              <w:right w:val="single" w:sz="8" w:space="0" w:color="auto"/>
            </w:tcBorders>
            <w:vAlign w:val="bottom"/>
            <w:hideMark/>
          </w:tcPr>
          <w:p w14:paraId="28D7A2D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738DFEB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56</w:t>
            </w:r>
          </w:p>
        </w:tc>
        <w:tc>
          <w:tcPr>
            <w:tcW w:w="1552" w:type="dxa"/>
            <w:tcBorders>
              <w:top w:val="nil"/>
              <w:left w:val="nil"/>
              <w:bottom w:val="single" w:sz="8" w:space="0" w:color="auto"/>
              <w:right w:val="single" w:sz="8" w:space="0" w:color="auto"/>
            </w:tcBorders>
            <w:vAlign w:val="bottom"/>
          </w:tcPr>
          <w:p w14:paraId="2971CE09"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0DF9E60C"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46FB055E" w14:textId="77777777" w:rsidR="00791D3F" w:rsidRPr="00791D3F" w:rsidRDefault="00791D3F" w:rsidP="00BD1B37">
            <w:pPr>
              <w:spacing w:after="0" w:line="240" w:lineRule="auto"/>
              <w:rPr>
                <w:rFonts w:eastAsia="Times New Roman" w:cs="Calibri"/>
                <w:sz w:val="20"/>
                <w:szCs w:val="20"/>
              </w:rPr>
            </w:pPr>
          </w:p>
        </w:tc>
      </w:tr>
      <w:tr w:rsidR="00791D3F" w:rsidRPr="00791D3F" w14:paraId="319AC452"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3DBEAA41"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5.7</w:t>
            </w:r>
          </w:p>
        </w:tc>
        <w:tc>
          <w:tcPr>
            <w:tcW w:w="0" w:type="auto"/>
            <w:tcBorders>
              <w:top w:val="nil"/>
              <w:left w:val="nil"/>
              <w:bottom w:val="single" w:sz="8" w:space="0" w:color="auto"/>
              <w:right w:val="single" w:sz="8" w:space="0" w:color="auto"/>
            </w:tcBorders>
            <w:vAlign w:val="center"/>
            <w:hideMark/>
          </w:tcPr>
          <w:p w14:paraId="569649D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Impermeabilizante </w:t>
            </w:r>
            <w:proofErr w:type="spellStart"/>
            <w:r w:rsidRPr="00791D3F">
              <w:rPr>
                <w:rFonts w:eastAsia="Times New Roman" w:cs="Calibri"/>
                <w:color w:val="000000"/>
                <w:sz w:val="20"/>
                <w:szCs w:val="20"/>
              </w:rPr>
              <w:t>aqualock</w:t>
            </w:r>
            <w:proofErr w:type="spellEnd"/>
            <w:r w:rsidRPr="00791D3F">
              <w:rPr>
                <w:rFonts w:eastAsia="Times New Roman" w:cs="Calibri"/>
                <w:color w:val="000000"/>
                <w:sz w:val="20"/>
                <w:szCs w:val="20"/>
              </w:rPr>
              <w:t xml:space="preserve"> 2 manos en fascia </w:t>
            </w:r>
          </w:p>
        </w:tc>
        <w:tc>
          <w:tcPr>
            <w:tcW w:w="0" w:type="auto"/>
            <w:tcBorders>
              <w:top w:val="nil"/>
              <w:left w:val="nil"/>
              <w:bottom w:val="single" w:sz="8" w:space="0" w:color="auto"/>
              <w:right w:val="single" w:sz="8" w:space="0" w:color="auto"/>
            </w:tcBorders>
            <w:vAlign w:val="bottom"/>
            <w:hideMark/>
          </w:tcPr>
          <w:p w14:paraId="5E9CA3B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m2</w:t>
            </w:r>
          </w:p>
        </w:tc>
        <w:tc>
          <w:tcPr>
            <w:tcW w:w="0" w:type="auto"/>
            <w:tcBorders>
              <w:top w:val="nil"/>
              <w:left w:val="nil"/>
              <w:bottom w:val="single" w:sz="8" w:space="0" w:color="auto"/>
              <w:right w:val="single" w:sz="8" w:space="0" w:color="auto"/>
            </w:tcBorders>
            <w:vAlign w:val="bottom"/>
            <w:hideMark/>
          </w:tcPr>
          <w:p w14:paraId="3A4163B2"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42</w:t>
            </w:r>
          </w:p>
        </w:tc>
        <w:tc>
          <w:tcPr>
            <w:tcW w:w="1552" w:type="dxa"/>
            <w:tcBorders>
              <w:top w:val="nil"/>
              <w:left w:val="nil"/>
              <w:bottom w:val="single" w:sz="8" w:space="0" w:color="auto"/>
              <w:right w:val="single" w:sz="8" w:space="0" w:color="auto"/>
            </w:tcBorders>
            <w:vAlign w:val="bottom"/>
          </w:tcPr>
          <w:p w14:paraId="799A70B0"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4E205A7"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5DFF98EE" w14:textId="77777777" w:rsidR="00791D3F" w:rsidRPr="00791D3F" w:rsidRDefault="00791D3F" w:rsidP="00BD1B37">
            <w:pPr>
              <w:spacing w:after="0" w:line="240" w:lineRule="auto"/>
              <w:rPr>
                <w:rFonts w:eastAsia="Times New Roman" w:cs="Calibri"/>
                <w:sz w:val="20"/>
                <w:szCs w:val="20"/>
              </w:rPr>
            </w:pPr>
          </w:p>
        </w:tc>
      </w:tr>
      <w:tr w:rsidR="00791D3F" w:rsidRPr="00791D3F" w14:paraId="37F8CB48" w14:textId="77777777" w:rsidTr="00791D3F">
        <w:trPr>
          <w:trHeight w:val="204"/>
        </w:trPr>
        <w:tc>
          <w:tcPr>
            <w:tcW w:w="0" w:type="auto"/>
            <w:tcBorders>
              <w:top w:val="nil"/>
              <w:left w:val="single" w:sz="8" w:space="0" w:color="auto"/>
              <w:bottom w:val="single" w:sz="4" w:space="0" w:color="auto"/>
              <w:right w:val="single" w:sz="8" w:space="0" w:color="auto"/>
            </w:tcBorders>
            <w:shd w:val="clear" w:color="auto" w:fill="F2F2F2" w:themeFill="background1" w:themeFillShade="F2"/>
            <w:vAlign w:val="center"/>
            <w:hideMark/>
          </w:tcPr>
          <w:p w14:paraId="196A39CF"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4" w:space="0" w:color="auto"/>
              <w:right w:val="single" w:sz="8" w:space="0" w:color="000000"/>
            </w:tcBorders>
            <w:shd w:val="clear" w:color="auto" w:fill="F2F2F2" w:themeFill="background1" w:themeFillShade="F2"/>
            <w:vAlign w:val="bottom"/>
            <w:hideMark/>
          </w:tcPr>
          <w:p w14:paraId="1B3880A2"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SUB TOTAL, TECHOS</w:t>
            </w:r>
          </w:p>
        </w:tc>
        <w:tc>
          <w:tcPr>
            <w:tcW w:w="1409" w:type="dxa"/>
            <w:tcBorders>
              <w:top w:val="nil"/>
              <w:left w:val="nil"/>
              <w:bottom w:val="single" w:sz="4" w:space="0" w:color="auto"/>
              <w:right w:val="single" w:sz="8" w:space="0" w:color="auto"/>
            </w:tcBorders>
            <w:shd w:val="clear" w:color="auto" w:fill="F2F2F2" w:themeFill="background1" w:themeFillShade="F2"/>
            <w:vAlign w:val="bottom"/>
            <w:hideMark/>
          </w:tcPr>
          <w:p w14:paraId="61AB96CC"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 </w:t>
            </w:r>
          </w:p>
        </w:tc>
        <w:tc>
          <w:tcPr>
            <w:tcW w:w="160" w:type="dxa"/>
            <w:tcBorders>
              <w:bottom w:val="single" w:sz="4" w:space="0" w:color="auto"/>
            </w:tcBorders>
            <w:vAlign w:val="center"/>
            <w:hideMark/>
          </w:tcPr>
          <w:p w14:paraId="0EC5090C" w14:textId="77777777" w:rsidR="00791D3F" w:rsidRPr="00791D3F" w:rsidRDefault="00791D3F" w:rsidP="00BD1B37">
            <w:pPr>
              <w:spacing w:after="0" w:line="240" w:lineRule="auto"/>
              <w:rPr>
                <w:rFonts w:eastAsia="Times New Roman" w:cs="Calibri"/>
                <w:sz w:val="20"/>
                <w:szCs w:val="20"/>
              </w:rPr>
            </w:pPr>
          </w:p>
        </w:tc>
      </w:tr>
      <w:tr w:rsidR="00791D3F" w:rsidRPr="00791D3F" w14:paraId="0F2E51A0" w14:textId="77777777" w:rsidTr="00BD1B37">
        <w:trPr>
          <w:trHeight w:val="315"/>
        </w:trPr>
        <w:tc>
          <w:tcPr>
            <w:tcW w:w="0" w:type="auto"/>
            <w:tcBorders>
              <w:top w:val="single" w:sz="4" w:space="0" w:color="auto"/>
              <w:left w:val="single" w:sz="8" w:space="0" w:color="auto"/>
              <w:bottom w:val="single" w:sz="8" w:space="0" w:color="auto"/>
              <w:right w:val="single" w:sz="8" w:space="0" w:color="auto"/>
            </w:tcBorders>
            <w:shd w:val="clear" w:color="auto" w:fill="C1F0C7" w:themeFill="accent3" w:themeFillTint="33"/>
            <w:vAlign w:val="center"/>
            <w:hideMark/>
          </w:tcPr>
          <w:p w14:paraId="5E9B4C4A"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6</w:t>
            </w:r>
          </w:p>
        </w:tc>
        <w:tc>
          <w:tcPr>
            <w:tcW w:w="0" w:type="auto"/>
            <w:tcBorders>
              <w:top w:val="single" w:sz="4" w:space="0" w:color="auto"/>
              <w:left w:val="nil"/>
              <w:bottom w:val="single" w:sz="8" w:space="0" w:color="auto"/>
              <w:right w:val="single" w:sz="8" w:space="0" w:color="auto"/>
            </w:tcBorders>
            <w:shd w:val="clear" w:color="auto" w:fill="C1F0C7" w:themeFill="accent3" w:themeFillTint="33"/>
            <w:vAlign w:val="center"/>
            <w:hideMark/>
          </w:tcPr>
          <w:p w14:paraId="06CAA980"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Acabados</w:t>
            </w:r>
          </w:p>
        </w:tc>
        <w:tc>
          <w:tcPr>
            <w:tcW w:w="0" w:type="auto"/>
            <w:tcBorders>
              <w:top w:val="single" w:sz="4" w:space="0" w:color="auto"/>
              <w:left w:val="nil"/>
              <w:bottom w:val="single" w:sz="8" w:space="0" w:color="auto"/>
              <w:right w:val="single" w:sz="8" w:space="0" w:color="auto"/>
            </w:tcBorders>
            <w:shd w:val="clear" w:color="auto" w:fill="C1F0C7" w:themeFill="accent3" w:themeFillTint="33"/>
            <w:vAlign w:val="bottom"/>
            <w:hideMark/>
          </w:tcPr>
          <w:p w14:paraId="27D53538"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tcBorders>
              <w:top w:val="single" w:sz="4" w:space="0" w:color="auto"/>
              <w:left w:val="nil"/>
              <w:bottom w:val="single" w:sz="8" w:space="0" w:color="auto"/>
              <w:right w:val="single" w:sz="8" w:space="0" w:color="auto"/>
            </w:tcBorders>
            <w:shd w:val="clear" w:color="auto" w:fill="C1F0C7" w:themeFill="accent3" w:themeFillTint="33"/>
            <w:vAlign w:val="bottom"/>
            <w:hideMark/>
          </w:tcPr>
          <w:p w14:paraId="39677525"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tcBorders>
              <w:top w:val="single" w:sz="4" w:space="0" w:color="auto"/>
              <w:left w:val="nil"/>
              <w:bottom w:val="single" w:sz="8" w:space="0" w:color="auto"/>
              <w:right w:val="single" w:sz="8" w:space="0" w:color="auto"/>
            </w:tcBorders>
            <w:shd w:val="clear" w:color="auto" w:fill="C1F0C7" w:themeFill="accent3" w:themeFillTint="33"/>
            <w:vAlign w:val="bottom"/>
            <w:hideMark/>
          </w:tcPr>
          <w:p w14:paraId="5105D113"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tcBorders>
              <w:top w:val="single" w:sz="4" w:space="0" w:color="auto"/>
              <w:left w:val="nil"/>
              <w:bottom w:val="single" w:sz="8" w:space="0" w:color="auto"/>
              <w:right w:val="single" w:sz="8" w:space="0" w:color="auto"/>
            </w:tcBorders>
            <w:shd w:val="clear" w:color="auto" w:fill="C1F0C7" w:themeFill="accent3" w:themeFillTint="33"/>
            <w:vAlign w:val="bottom"/>
            <w:hideMark/>
          </w:tcPr>
          <w:p w14:paraId="6732AE6D"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tcBorders>
              <w:top w:val="single" w:sz="4" w:space="0" w:color="auto"/>
            </w:tcBorders>
            <w:vAlign w:val="center"/>
            <w:hideMark/>
          </w:tcPr>
          <w:p w14:paraId="1E5A745A" w14:textId="77777777" w:rsidR="00791D3F" w:rsidRPr="00791D3F" w:rsidRDefault="00791D3F" w:rsidP="00BD1B37">
            <w:pPr>
              <w:spacing w:after="0" w:line="240" w:lineRule="auto"/>
              <w:rPr>
                <w:rFonts w:eastAsia="Times New Roman" w:cs="Calibri"/>
                <w:sz w:val="20"/>
                <w:szCs w:val="20"/>
              </w:rPr>
            </w:pPr>
          </w:p>
        </w:tc>
      </w:tr>
      <w:tr w:rsidR="00791D3F" w:rsidRPr="00791D3F" w14:paraId="3EA1E18B"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7EFE320D"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6.1</w:t>
            </w:r>
          </w:p>
        </w:tc>
        <w:tc>
          <w:tcPr>
            <w:tcW w:w="0" w:type="auto"/>
            <w:tcBorders>
              <w:top w:val="nil"/>
              <w:left w:val="nil"/>
              <w:bottom w:val="single" w:sz="8" w:space="0" w:color="auto"/>
              <w:right w:val="single" w:sz="8" w:space="0" w:color="auto"/>
            </w:tcBorders>
            <w:vAlign w:val="center"/>
            <w:hideMark/>
          </w:tcPr>
          <w:p w14:paraId="78D30F2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Cerámica de piso alto tráfico</w:t>
            </w:r>
          </w:p>
        </w:tc>
        <w:tc>
          <w:tcPr>
            <w:tcW w:w="0" w:type="auto"/>
            <w:tcBorders>
              <w:top w:val="nil"/>
              <w:left w:val="nil"/>
              <w:bottom w:val="single" w:sz="8" w:space="0" w:color="auto"/>
              <w:right w:val="single" w:sz="8" w:space="0" w:color="auto"/>
            </w:tcBorders>
            <w:vAlign w:val="bottom"/>
            <w:hideMark/>
          </w:tcPr>
          <w:p w14:paraId="53F899A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m2 </w:t>
            </w:r>
          </w:p>
        </w:tc>
        <w:tc>
          <w:tcPr>
            <w:tcW w:w="0" w:type="auto"/>
            <w:tcBorders>
              <w:top w:val="nil"/>
              <w:left w:val="nil"/>
              <w:bottom w:val="single" w:sz="8" w:space="0" w:color="auto"/>
              <w:right w:val="single" w:sz="8" w:space="0" w:color="auto"/>
            </w:tcBorders>
            <w:vAlign w:val="bottom"/>
            <w:hideMark/>
          </w:tcPr>
          <w:p w14:paraId="032B000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188</w:t>
            </w:r>
          </w:p>
        </w:tc>
        <w:tc>
          <w:tcPr>
            <w:tcW w:w="1552" w:type="dxa"/>
            <w:tcBorders>
              <w:top w:val="nil"/>
              <w:left w:val="nil"/>
              <w:bottom w:val="single" w:sz="8" w:space="0" w:color="auto"/>
              <w:right w:val="single" w:sz="8" w:space="0" w:color="auto"/>
            </w:tcBorders>
            <w:vAlign w:val="bottom"/>
          </w:tcPr>
          <w:p w14:paraId="23AC98AF"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2F6A3563"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188EF035" w14:textId="77777777" w:rsidR="00791D3F" w:rsidRPr="00791D3F" w:rsidRDefault="00791D3F" w:rsidP="00BD1B37">
            <w:pPr>
              <w:spacing w:after="0" w:line="240" w:lineRule="auto"/>
              <w:rPr>
                <w:rFonts w:eastAsia="Times New Roman" w:cs="Calibri"/>
                <w:sz w:val="20"/>
                <w:szCs w:val="20"/>
              </w:rPr>
            </w:pPr>
          </w:p>
        </w:tc>
      </w:tr>
      <w:tr w:rsidR="00791D3F" w:rsidRPr="00791D3F" w14:paraId="3D5FD575"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6356657D"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6.2</w:t>
            </w:r>
          </w:p>
        </w:tc>
        <w:tc>
          <w:tcPr>
            <w:tcW w:w="0" w:type="auto"/>
            <w:tcBorders>
              <w:top w:val="nil"/>
              <w:left w:val="nil"/>
              <w:bottom w:val="single" w:sz="8" w:space="0" w:color="auto"/>
              <w:right w:val="single" w:sz="8" w:space="0" w:color="auto"/>
            </w:tcBorders>
            <w:vAlign w:val="center"/>
            <w:hideMark/>
          </w:tcPr>
          <w:p w14:paraId="04805E0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Zócalo de piso alto tráfico. </w:t>
            </w:r>
          </w:p>
        </w:tc>
        <w:tc>
          <w:tcPr>
            <w:tcW w:w="0" w:type="auto"/>
            <w:tcBorders>
              <w:top w:val="nil"/>
              <w:left w:val="nil"/>
              <w:bottom w:val="single" w:sz="8" w:space="0" w:color="auto"/>
              <w:right w:val="single" w:sz="8" w:space="0" w:color="auto"/>
            </w:tcBorders>
            <w:vAlign w:val="bottom"/>
            <w:hideMark/>
          </w:tcPr>
          <w:p w14:paraId="4BA30DE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495A147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220</w:t>
            </w:r>
          </w:p>
        </w:tc>
        <w:tc>
          <w:tcPr>
            <w:tcW w:w="1552" w:type="dxa"/>
            <w:tcBorders>
              <w:top w:val="nil"/>
              <w:left w:val="nil"/>
              <w:bottom w:val="single" w:sz="8" w:space="0" w:color="auto"/>
              <w:right w:val="single" w:sz="8" w:space="0" w:color="auto"/>
            </w:tcBorders>
            <w:vAlign w:val="bottom"/>
          </w:tcPr>
          <w:p w14:paraId="1FCFEB21"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067C18EC"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1D4D798" w14:textId="77777777" w:rsidR="00791D3F" w:rsidRPr="00791D3F" w:rsidRDefault="00791D3F" w:rsidP="00BD1B37">
            <w:pPr>
              <w:spacing w:after="0" w:line="240" w:lineRule="auto"/>
              <w:rPr>
                <w:rFonts w:eastAsia="Times New Roman" w:cs="Calibri"/>
                <w:sz w:val="20"/>
                <w:szCs w:val="20"/>
              </w:rPr>
            </w:pPr>
          </w:p>
        </w:tc>
      </w:tr>
      <w:tr w:rsidR="00791D3F" w:rsidRPr="00791D3F" w14:paraId="31714916"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208CD148"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6.3</w:t>
            </w:r>
          </w:p>
        </w:tc>
        <w:tc>
          <w:tcPr>
            <w:tcW w:w="0" w:type="auto"/>
            <w:tcBorders>
              <w:top w:val="nil"/>
              <w:left w:val="nil"/>
              <w:bottom w:val="single" w:sz="8" w:space="0" w:color="auto"/>
              <w:right w:val="single" w:sz="8" w:space="0" w:color="auto"/>
            </w:tcBorders>
            <w:vAlign w:val="center"/>
            <w:hideMark/>
          </w:tcPr>
          <w:p w14:paraId="5545809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Pintura de paredes a dos manos incluye sellador </w:t>
            </w:r>
          </w:p>
        </w:tc>
        <w:tc>
          <w:tcPr>
            <w:tcW w:w="0" w:type="auto"/>
            <w:tcBorders>
              <w:top w:val="nil"/>
              <w:left w:val="nil"/>
              <w:bottom w:val="single" w:sz="8" w:space="0" w:color="auto"/>
              <w:right w:val="single" w:sz="8" w:space="0" w:color="auto"/>
            </w:tcBorders>
            <w:vAlign w:val="bottom"/>
            <w:hideMark/>
          </w:tcPr>
          <w:p w14:paraId="6662D4A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m2 </w:t>
            </w:r>
          </w:p>
        </w:tc>
        <w:tc>
          <w:tcPr>
            <w:tcW w:w="0" w:type="auto"/>
            <w:tcBorders>
              <w:top w:val="nil"/>
              <w:left w:val="nil"/>
              <w:bottom w:val="single" w:sz="8" w:space="0" w:color="auto"/>
              <w:right w:val="single" w:sz="8" w:space="0" w:color="auto"/>
            </w:tcBorders>
            <w:vAlign w:val="bottom"/>
            <w:hideMark/>
          </w:tcPr>
          <w:p w14:paraId="7884120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817.54</w:t>
            </w:r>
          </w:p>
        </w:tc>
        <w:tc>
          <w:tcPr>
            <w:tcW w:w="1552" w:type="dxa"/>
            <w:tcBorders>
              <w:top w:val="nil"/>
              <w:left w:val="nil"/>
              <w:bottom w:val="single" w:sz="8" w:space="0" w:color="auto"/>
              <w:right w:val="single" w:sz="8" w:space="0" w:color="auto"/>
            </w:tcBorders>
            <w:vAlign w:val="bottom"/>
          </w:tcPr>
          <w:p w14:paraId="7DB4AC2C"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73E0A26"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42181884" w14:textId="77777777" w:rsidR="00791D3F" w:rsidRPr="00791D3F" w:rsidRDefault="00791D3F" w:rsidP="00BD1B37">
            <w:pPr>
              <w:spacing w:after="0" w:line="240" w:lineRule="auto"/>
              <w:rPr>
                <w:rFonts w:eastAsia="Times New Roman" w:cs="Calibri"/>
                <w:sz w:val="20"/>
                <w:szCs w:val="20"/>
              </w:rPr>
            </w:pPr>
          </w:p>
        </w:tc>
      </w:tr>
      <w:tr w:rsidR="00791D3F" w:rsidRPr="00791D3F" w14:paraId="7C2F549B"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620D8F41"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6.4</w:t>
            </w:r>
          </w:p>
        </w:tc>
        <w:tc>
          <w:tcPr>
            <w:tcW w:w="0" w:type="auto"/>
            <w:tcBorders>
              <w:top w:val="nil"/>
              <w:left w:val="nil"/>
              <w:bottom w:val="single" w:sz="8" w:space="0" w:color="auto"/>
              <w:right w:val="single" w:sz="8" w:space="0" w:color="auto"/>
            </w:tcBorders>
            <w:vAlign w:val="center"/>
            <w:hideMark/>
          </w:tcPr>
          <w:p w14:paraId="3D3DAEA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Cielo falso de tabla yeso, perfiles metálicos </w:t>
            </w:r>
          </w:p>
        </w:tc>
        <w:tc>
          <w:tcPr>
            <w:tcW w:w="0" w:type="auto"/>
            <w:tcBorders>
              <w:top w:val="nil"/>
              <w:left w:val="nil"/>
              <w:bottom w:val="single" w:sz="8" w:space="0" w:color="auto"/>
              <w:right w:val="single" w:sz="8" w:space="0" w:color="auto"/>
            </w:tcBorders>
            <w:vAlign w:val="bottom"/>
            <w:hideMark/>
          </w:tcPr>
          <w:p w14:paraId="0261B75A"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m2 </w:t>
            </w:r>
          </w:p>
        </w:tc>
        <w:tc>
          <w:tcPr>
            <w:tcW w:w="0" w:type="auto"/>
            <w:tcBorders>
              <w:top w:val="nil"/>
              <w:left w:val="nil"/>
              <w:bottom w:val="single" w:sz="8" w:space="0" w:color="auto"/>
              <w:right w:val="single" w:sz="8" w:space="0" w:color="auto"/>
            </w:tcBorders>
            <w:vAlign w:val="bottom"/>
            <w:hideMark/>
          </w:tcPr>
          <w:p w14:paraId="79C3AF2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188</w:t>
            </w:r>
          </w:p>
        </w:tc>
        <w:tc>
          <w:tcPr>
            <w:tcW w:w="1552" w:type="dxa"/>
            <w:tcBorders>
              <w:top w:val="nil"/>
              <w:left w:val="nil"/>
              <w:bottom w:val="single" w:sz="8" w:space="0" w:color="auto"/>
              <w:right w:val="single" w:sz="8" w:space="0" w:color="auto"/>
            </w:tcBorders>
            <w:vAlign w:val="bottom"/>
          </w:tcPr>
          <w:p w14:paraId="6322E1CD"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4C3D71A1"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C3D0680" w14:textId="77777777" w:rsidR="00791D3F" w:rsidRPr="00791D3F" w:rsidRDefault="00791D3F" w:rsidP="00BD1B37">
            <w:pPr>
              <w:spacing w:after="0" w:line="240" w:lineRule="auto"/>
              <w:rPr>
                <w:rFonts w:eastAsia="Times New Roman" w:cs="Calibri"/>
                <w:sz w:val="20"/>
                <w:szCs w:val="20"/>
              </w:rPr>
            </w:pPr>
          </w:p>
        </w:tc>
      </w:tr>
      <w:tr w:rsidR="00791D3F" w:rsidRPr="00791D3F" w14:paraId="10D51B48"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3ECDC51B"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lastRenderedPageBreak/>
              <w:t>6.5</w:t>
            </w:r>
          </w:p>
        </w:tc>
        <w:tc>
          <w:tcPr>
            <w:tcW w:w="0" w:type="auto"/>
            <w:tcBorders>
              <w:top w:val="nil"/>
              <w:left w:val="nil"/>
              <w:bottom w:val="single" w:sz="8" w:space="0" w:color="auto"/>
              <w:right w:val="single" w:sz="8" w:space="0" w:color="auto"/>
            </w:tcBorders>
            <w:vAlign w:val="center"/>
            <w:hideMark/>
          </w:tcPr>
          <w:p w14:paraId="770F6DF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Molduras de concreto talladas y pulidas </w:t>
            </w:r>
          </w:p>
        </w:tc>
        <w:tc>
          <w:tcPr>
            <w:tcW w:w="0" w:type="auto"/>
            <w:tcBorders>
              <w:top w:val="nil"/>
              <w:left w:val="nil"/>
              <w:bottom w:val="single" w:sz="8" w:space="0" w:color="auto"/>
              <w:right w:val="single" w:sz="8" w:space="0" w:color="auto"/>
            </w:tcBorders>
            <w:vAlign w:val="bottom"/>
            <w:hideMark/>
          </w:tcPr>
          <w:p w14:paraId="25FA1EF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0783480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45</w:t>
            </w:r>
          </w:p>
        </w:tc>
        <w:tc>
          <w:tcPr>
            <w:tcW w:w="1552" w:type="dxa"/>
            <w:tcBorders>
              <w:top w:val="nil"/>
              <w:left w:val="nil"/>
              <w:bottom w:val="single" w:sz="8" w:space="0" w:color="auto"/>
              <w:right w:val="single" w:sz="8" w:space="0" w:color="auto"/>
            </w:tcBorders>
            <w:vAlign w:val="bottom"/>
          </w:tcPr>
          <w:p w14:paraId="526FA510"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201C3334"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4E503F1" w14:textId="77777777" w:rsidR="00791D3F" w:rsidRPr="00791D3F" w:rsidRDefault="00791D3F" w:rsidP="00BD1B37">
            <w:pPr>
              <w:spacing w:after="0" w:line="240" w:lineRule="auto"/>
              <w:rPr>
                <w:rFonts w:eastAsia="Times New Roman" w:cs="Calibri"/>
                <w:sz w:val="20"/>
                <w:szCs w:val="20"/>
              </w:rPr>
            </w:pPr>
          </w:p>
        </w:tc>
      </w:tr>
      <w:tr w:rsidR="00791D3F" w:rsidRPr="00791D3F" w14:paraId="407982DC" w14:textId="77777777" w:rsidTr="00791D3F">
        <w:trPr>
          <w:trHeight w:val="321"/>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5A844DD4"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8" w:space="0" w:color="auto"/>
              <w:right w:val="single" w:sz="8" w:space="0" w:color="000000"/>
            </w:tcBorders>
            <w:shd w:val="clear" w:color="auto" w:fill="F2F2F2" w:themeFill="background1" w:themeFillShade="F2"/>
            <w:vAlign w:val="bottom"/>
            <w:hideMark/>
          </w:tcPr>
          <w:p w14:paraId="20AAB275"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 xml:space="preserve">SUB TOTAL ACABADOS  </w:t>
            </w:r>
          </w:p>
        </w:tc>
        <w:tc>
          <w:tcPr>
            <w:tcW w:w="1409" w:type="dxa"/>
            <w:tcBorders>
              <w:top w:val="nil"/>
              <w:left w:val="nil"/>
              <w:bottom w:val="single" w:sz="8" w:space="0" w:color="auto"/>
              <w:right w:val="single" w:sz="8" w:space="0" w:color="auto"/>
            </w:tcBorders>
            <w:shd w:val="clear" w:color="auto" w:fill="F2F2F2" w:themeFill="background1" w:themeFillShade="F2"/>
            <w:vAlign w:val="bottom"/>
            <w:hideMark/>
          </w:tcPr>
          <w:p w14:paraId="4F8CF052"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 </w:t>
            </w:r>
          </w:p>
        </w:tc>
        <w:tc>
          <w:tcPr>
            <w:tcW w:w="160" w:type="dxa"/>
            <w:vAlign w:val="center"/>
            <w:hideMark/>
          </w:tcPr>
          <w:p w14:paraId="6CEC4E02" w14:textId="77777777" w:rsidR="00791D3F" w:rsidRPr="00791D3F" w:rsidRDefault="00791D3F" w:rsidP="00BD1B37">
            <w:pPr>
              <w:spacing w:after="0" w:line="240" w:lineRule="auto"/>
              <w:rPr>
                <w:rFonts w:eastAsia="Times New Roman" w:cs="Calibri"/>
                <w:sz w:val="20"/>
                <w:szCs w:val="20"/>
              </w:rPr>
            </w:pPr>
          </w:p>
        </w:tc>
      </w:tr>
      <w:tr w:rsidR="00791D3F" w:rsidRPr="00791D3F" w14:paraId="2280878F" w14:textId="77777777" w:rsidTr="00BD1B37">
        <w:trPr>
          <w:trHeight w:val="630"/>
        </w:trPr>
        <w:tc>
          <w:tcPr>
            <w:tcW w:w="0" w:type="auto"/>
            <w:tcBorders>
              <w:top w:val="nil"/>
              <w:left w:val="single" w:sz="8" w:space="0" w:color="auto"/>
              <w:bottom w:val="single" w:sz="8" w:space="0" w:color="auto"/>
              <w:right w:val="single" w:sz="8" w:space="0" w:color="auto"/>
            </w:tcBorders>
            <w:shd w:val="clear" w:color="auto" w:fill="C1F0C7" w:themeFill="accent3" w:themeFillTint="33"/>
            <w:vAlign w:val="center"/>
            <w:hideMark/>
          </w:tcPr>
          <w:p w14:paraId="109E0D90"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7</w:t>
            </w:r>
          </w:p>
        </w:tc>
        <w:tc>
          <w:tcPr>
            <w:tcW w:w="0" w:type="auto"/>
            <w:tcBorders>
              <w:top w:val="nil"/>
              <w:left w:val="nil"/>
              <w:bottom w:val="single" w:sz="8" w:space="0" w:color="auto"/>
              <w:right w:val="single" w:sz="8" w:space="0" w:color="auto"/>
            </w:tcBorders>
            <w:shd w:val="clear" w:color="auto" w:fill="C1F0C7" w:themeFill="accent3" w:themeFillTint="33"/>
            <w:vAlign w:val="center"/>
            <w:hideMark/>
          </w:tcPr>
          <w:p w14:paraId="1A7B0669"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PUERTAS Y VENTANAS</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7CB1AD5A"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47545346"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tcBorders>
              <w:top w:val="nil"/>
              <w:left w:val="nil"/>
              <w:bottom w:val="single" w:sz="8" w:space="0" w:color="auto"/>
              <w:right w:val="single" w:sz="8" w:space="0" w:color="auto"/>
            </w:tcBorders>
            <w:shd w:val="clear" w:color="auto" w:fill="C1F0C7" w:themeFill="accent3" w:themeFillTint="33"/>
            <w:vAlign w:val="bottom"/>
            <w:hideMark/>
          </w:tcPr>
          <w:p w14:paraId="090B8EC2"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tcBorders>
              <w:top w:val="nil"/>
              <w:left w:val="nil"/>
              <w:bottom w:val="single" w:sz="8" w:space="0" w:color="auto"/>
              <w:right w:val="single" w:sz="8" w:space="0" w:color="auto"/>
            </w:tcBorders>
            <w:shd w:val="clear" w:color="auto" w:fill="C1F0C7" w:themeFill="accent3" w:themeFillTint="33"/>
            <w:vAlign w:val="bottom"/>
            <w:hideMark/>
          </w:tcPr>
          <w:p w14:paraId="1B70524A"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vAlign w:val="center"/>
            <w:hideMark/>
          </w:tcPr>
          <w:p w14:paraId="3F11A1FF" w14:textId="77777777" w:rsidR="00791D3F" w:rsidRPr="00791D3F" w:rsidRDefault="00791D3F" w:rsidP="00BD1B37">
            <w:pPr>
              <w:spacing w:after="0" w:line="240" w:lineRule="auto"/>
              <w:rPr>
                <w:rFonts w:eastAsia="Times New Roman" w:cs="Calibri"/>
                <w:sz w:val="20"/>
                <w:szCs w:val="20"/>
              </w:rPr>
            </w:pPr>
          </w:p>
        </w:tc>
      </w:tr>
      <w:tr w:rsidR="00791D3F" w:rsidRPr="00791D3F" w14:paraId="0901CF97" w14:textId="77777777" w:rsidTr="00BD1B37">
        <w:trPr>
          <w:trHeight w:val="1215"/>
        </w:trPr>
        <w:tc>
          <w:tcPr>
            <w:tcW w:w="0" w:type="auto"/>
            <w:tcBorders>
              <w:top w:val="nil"/>
              <w:left w:val="single" w:sz="8" w:space="0" w:color="auto"/>
              <w:bottom w:val="single" w:sz="8" w:space="0" w:color="auto"/>
              <w:right w:val="single" w:sz="8" w:space="0" w:color="auto"/>
            </w:tcBorders>
            <w:vAlign w:val="center"/>
            <w:hideMark/>
          </w:tcPr>
          <w:p w14:paraId="37DD3D36"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7.1</w:t>
            </w:r>
          </w:p>
        </w:tc>
        <w:tc>
          <w:tcPr>
            <w:tcW w:w="0" w:type="auto"/>
            <w:tcBorders>
              <w:top w:val="nil"/>
              <w:left w:val="nil"/>
              <w:bottom w:val="single" w:sz="8" w:space="0" w:color="auto"/>
              <w:right w:val="single" w:sz="8" w:space="0" w:color="auto"/>
            </w:tcBorders>
            <w:vAlign w:val="center"/>
            <w:hideMark/>
          </w:tcPr>
          <w:p w14:paraId="3D82064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P-1 puerta abatible de madera de cedro de 1.15x2.75 m, incluye contramarcos, mochetas, bisagras, llavines y todo lo necesario para la instalación</w:t>
            </w:r>
          </w:p>
        </w:tc>
        <w:tc>
          <w:tcPr>
            <w:tcW w:w="0" w:type="auto"/>
            <w:tcBorders>
              <w:top w:val="nil"/>
              <w:left w:val="nil"/>
              <w:bottom w:val="single" w:sz="8" w:space="0" w:color="auto"/>
              <w:right w:val="single" w:sz="8" w:space="0" w:color="auto"/>
            </w:tcBorders>
            <w:vAlign w:val="bottom"/>
            <w:hideMark/>
          </w:tcPr>
          <w:p w14:paraId="40388EF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54D16F2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single" w:sz="8" w:space="0" w:color="auto"/>
              <w:right w:val="single" w:sz="8" w:space="0" w:color="auto"/>
            </w:tcBorders>
            <w:vAlign w:val="bottom"/>
          </w:tcPr>
          <w:p w14:paraId="01A1E158"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A4EACF5"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74E117D" w14:textId="77777777" w:rsidR="00791D3F" w:rsidRPr="00791D3F" w:rsidRDefault="00791D3F" w:rsidP="00BD1B37">
            <w:pPr>
              <w:spacing w:after="0" w:line="240" w:lineRule="auto"/>
              <w:rPr>
                <w:rFonts w:eastAsia="Times New Roman" w:cs="Calibri"/>
                <w:sz w:val="20"/>
                <w:szCs w:val="20"/>
              </w:rPr>
            </w:pPr>
          </w:p>
        </w:tc>
      </w:tr>
      <w:tr w:rsidR="00791D3F" w:rsidRPr="00791D3F" w14:paraId="17F3639D" w14:textId="77777777" w:rsidTr="00BD1B37">
        <w:trPr>
          <w:trHeight w:val="563"/>
        </w:trPr>
        <w:tc>
          <w:tcPr>
            <w:tcW w:w="0" w:type="auto"/>
            <w:tcBorders>
              <w:top w:val="nil"/>
              <w:left w:val="single" w:sz="8" w:space="0" w:color="auto"/>
              <w:bottom w:val="single" w:sz="8" w:space="0" w:color="auto"/>
              <w:right w:val="single" w:sz="8" w:space="0" w:color="auto"/>
            </w:tcBorders>
            <w:vAlign w:val="center"/>
            <w:hideMark/>
          </w:tcPr>
          <w:p w14:paraId="25858BFB"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7.2</w:t>
            </w:r>
          </w:p>
        </w:tc>
        <w:tc>
          <w:tcPr>
            <w:tcW w:w="0" w:type="auto"/>
            <w:tcBorders>
              <w:top w:val="nil"/>
              <w:left w:val="nil"/>
              <w:bottom w:val="single" w:sz="8" w:space="0" w:color="auto"/>
              <w:right w:val="single" w:sz="8" w:space="0" w:color="auto"/>
            </w:tcBorders>
            <w:vAlign w:val="center"/>
            <w:hideMark/>
          </w:tcPr>
          <w:p w14:paraId="0F57D18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P-2 puerta abatible de vidrio polarizado con marco de aluminio </w:t>
            </w:r>
          </w:p>
        </w:tc>
        <w:tc>
          <w:tcPr>
            <w:tcW w:w="0" w:type="auto"/>
            <w:tcBorders>
              <w:top w:val="nil"/>
              <w:left w:val="nil"/>
              <w:bottom w:val="single" w:sz="8" w:space="0" w:color="auto"/>
              <w:right w:val="single" w:sz="8" w:space="0" w:color="auto"/>
            </w:tcBorders>
            <w:vAlign w:val="bottom"/>
            <w:hideMark/>
          </w:tcPr>
          <w:p w14:paraId="370E34D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370DB4D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7</w:t>
            </w:r>
          </w:p>
        </w:tc>
        <w:tc>
          <w:tcPr>
            <w:tcW w:w="1552" w:type="dxa"/>
            <w:tcBorders>
              <w:top w:val="nil"/>
              <w:left w:val="nil"/>
              <w:bottom w:val="single" w:sz="8" w:space="0" w:color="auto"/>
              <w:right w:val="single" w:sz="8" w:space="0" w:color="auto"/>
            </w:tcBorders>
            <w:vAlign w:val="bottom"/>
          </w:tcPr>
          <w:p w14:paraId="23DF26F9"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42E6DEE5"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2E01D920" w14:textId="77777777" w:rsidR="00791D3F" w:rsidRPr="00791D3F" w:rsidRDefault="00791D3F" w:rsidP="00BD1B37">
            <w:pPr>
              <w:spacing w:after="0" w:line="240" w:lineRule="auto"/>
              <w:rPr>
                <w:rFonts w:eastAsia="Times New Roman" w:cs="Calibri"/>
                <w:sz w:val="20"/>
                <w:szCs w:val="20"/>
              </w:rPr>
            </w:pPr>
          </w:p>
        </w:tc>
      </w:tr>
      <w:tr w:rsidR="00791D3F" w:rsidRPr="00791D3F" w14:paraId="5176D2D1" w14:textId="77777777" w:rsidTr="00BD1B37">
        <w:trPr>
          <w:trHeight w:val="915"/>
        </w:trPr>
        <w:tc>
          <w:tcPr>
            <w:tcW w:w="0" w:type="auto"/>
            <w:tcBorders>
              <w:top w:val="nil"/>
              <w:left w:val="single" w:sz="8" w:space="0" w:color="auto"/>
              <w:bottom w:val="single" w:sz="8" w:space="0" w:color="auto"/>
              <w:right w:val="single" w:sz="8" w:space="0" w:color="auto"/>
            </w:tcBorders>
            <w:vAlign w:val="center"/>
            <w:hideMark/>
          </w:tcPr>
          <w:p w14:paraId="6F414058"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7.3</w:t>
            </w:r>
          </w:p>
        </w:tc>
        <w:tc>
          <w:tcPr>
            <w:tcW w:w="0" w:type="auto"/>
            <w:tcBorders>
              <w:top w:val="nil"/>
              <w:left w:val="nil"/>
              <w:bottom w:val="single" w:sz="8" w:space="0" w:color="auto"/>
              <w:right w:val="single" w:sz="8" w:space="0" w:color="auto"/>
            </w:tcBorders>
            <w:vAlign w:val="center"/>
            <w:hideMark/>
          </w:tcPr>
          <w:p w14:paraId="354E66A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P-3 puerta termoformada incluye contramarcos, mochetas, bisagras, llavines y todo lo necesario para la instalación</w:t>
            </w:r>
          </w:p>
        </w:tc>
        <w:tc>
          <w:tcPr>
            <w:tcW w:w="0" w:type="auto"/>
            <w:tcBorders>
              <w:top w:val="nil"/>
              <w:left w:val="nil"/>
              <w:bottom w:val="single" w:sz="8" w:space="0" w:color="auto"/>
              <w:right w:val="single" w:sz="8" w:space="0" w:color="auto"/>
            </w:tcBorders>
            <w:vAlign w:val="bottom"/>
            <w:hideMark/>
          </w:tcPr>
          <w:p w14:paraId="1BC50A1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 unidad</w:t>
            </w:r>
          </w:p>
        </w:tc>
        <w:tc>
          <w:tcPr>
            <w:tcW w:w="0" w:type="auto"/>
            <w:tcBorders>
              <w:top w:val="nil"/>
              <w:left w:val="nil"/>
              <w:bottom w:val="single" w:sz="8" w:space="0" w:color="auto"/>
              <w:right w:val="single" w:sz="8" w:space="0" w:color="auto"/>
            </w:tcBorders>
            <w:vAlign w:val="bottom"/>
            <w:hideMark/>
          </w:tcPr>
          <w:p w14:paraId="7120934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4</w:t>
            </w:r>
          </w:p>
        </w:tc>
        <w:tc>
          <w:tcPr>
            <w:tcW w:w="1552" w:type="dxa"/>
            <w:tcBorders>
              <w:top w:val="nil"/>
              <w:left w:val="nil"/>
              <w:bottom w:val="single" w:sz="8" w:space="0" w:color="auto"/>
              <w:right w:val="single" w:sz="8" w:space="0" w:color="auto"/>
            </w:tcBorders>
            <w:vAlign w:val="bottom"/>
          </w:tcPr>
          <w:p w14:paraId="09C002B6"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2634BED6"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5089CC7E" w14:textId="77777777" w:rsidR="00791D3F" w:rsidRPr="00791D3F" w:rsidRDefault="00791D3F" w:rsidP="00BD1B37">
            <w:pPr>
              <w:spacing w:after="0" w:line="240" w:lineRule="auto"/>
              <w:rPr>
                <w:rFonts w:eastAsia="Times New Roman" w:cs="Calibri"/>
                <w:sz w:val="20"/>
                <w:szCs w:val="20"/>
              </w:rPr>
            </w:pPr>
          </w:p>
        </w:tc>
      </w:tr>
      <w:tr w:rsidR="00791D3F" w:rsidRPr="00791D3F" w14:paraId="5110631A"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56827BFC"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7.4</w:t>
            </w:r>
          </w:p>
        </w:tc>
        <w:tc>
          <w:tcPr>
            <w:tcW w:w="0" w:type="auto"/>
            <w:tcBorders>
              <w:top w:val="nil"/>
              <w:left w:val="nil"/>
              <w:bottom w:val="single" w:sz="8" w:space="0" w:color="auto"/>
              <w:right w:val="single" w:sz="8" w:space="0" w:color="auto"/>
            </w:tcBorders>
            <w:vAlign w:val="center"/>
            <w:hideMark/>
          </w:tcPr>
          <w:p w14:paraId="66DB472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V-1 Muro cortina de vidrio doble capa marco de aluminio negro</w:t>
            </w:r>
          </w:p>
        </w:tc>
        <w:tc>
          <w:tcPr>
            <w:tcW w:w="0" w:type="auto"/>
            <w:tcBorders>
              <w:top w:val="nil"/>
              <w:left w:val="nil"/>
              <w:bottom w:val="single" w:sz="8" w:space="0" w:color="auto"/>
              <w:right w:val="single" w:sz="8" w:space="0" w:color="auto"/>
            </w:tcBorders>
            <w:vAlign w:val="bottom"/>
            <w:hideMark/>
          </w:tcPr>
          <w:p w14:paraId="05450CB2"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M2</w:t>
            </w:r>
          </w:p>
        </w:tc>
        <w:tc>
          <w:tcPr>
            <w:tcW w:w="0" w:type="auto"/>
            <w:tcBorders>
              <w:top w:val="nil"/>
              <w:left w:val="nil"/>
              <w:bottom w:val="single" w:sz="8" w:space="0" w:color="auto"/>
              <w:right w:val="single" w:sz="8" w:space="0" w:color="auto"/>
            </w:tcBorders>
            <w:vAlign w:val="bottom"/>
            <w:hideMark/>
          </w:tcPr>
          <w:p w14:paraId="4504A942"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13.5</w:t>
            </w:r>
          </w:p>
        </w:tc>
        <w:tc>
          <w:tcPr>
            <w:tcW w:w="1552" w:type="dxa"/>
            <w:tcBorders>
              <w:top w:val="nil"/>
              <w:left w:val="nil"/>
              <w:bottom w:val="single" w:sz="8" w:space="0" w:color="auto"/>
              <w:right w:val="single" w:sz="8" w:space="0" w:color="auto"/>
            </w:tcBorders>
            <w:vAlign w:val="bottom"/>
          </w:tcPr>
          <w:p w14:paraId="5EDE2357"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0AFE9CB2"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4CE1534" w14:textId="77777777" w:rsidR="00791D3F" w:rsidRPr="00791D3F" w:rsidRDefault="00791D3F" w:rsidP="00BD1B37">
            <w:pPr>
              <w:spacing w:after="0" w:line="240" w:lineRule="auto"/>
              <w:rPr>
                <w:rFonts w:eastAsia="Times New Roman" w:cs="Calibri"/>
                <w:sz w:val="20"/>
                <w:szCs w:val="20"/>
              </w:rPr>
            </w:pPr>
          </w:p>
        </w:tc>
      </w:tr>
      <w:tr w:rsidR="00791D3F" w:rsidRPr="00791D3F" w14:paraId="1DC58AB0"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7CB6B5E8"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7.5</w:t>
            </w:r>
          </w:p>
        </w:tc>
        <w:tc>
          <w:tcPr>
            <w:tcW w:w="0" w:type="auto"/>
            <w:tcBorders>
              <w:top w:val="nil"/>
              <w:left w:val="nil"/>
              <w:bottom w:val="single" w:sz="8" w:space="0" w:color="auto"/>
              <w:right w:val="single" w:sz="8" w:space="0" w:color="auto"/>
            </w:tcBorders>
            <w:vAlign w:val="center"/>
            <w:hideMark/>
          </w:tcPr>
          <w:p w14:paraId="086D80D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V-2; Ventana de vidrio corrediza y marco de </w:t>
            </w:r>
            <w:proofErr w:type="spellStart"/>
            <w:r w:rsidRPr="00791D3F">
              <w:rPr>
                <w:rFonts w:eastAsia="Times New Roman" w:cs="Calibri"/>
                <w:color w:val="000000"/>
                <w:sz w:val="20"/>
                <w:szCs w:val="20"/>
              </w:rPr>
              <w:t>pvc</w:t>
            </w:r>
            <w:proofErr w:type="spellEnd"/>
            <w:r w:rsidRPr="00791D3F">
              <w:rPr>
                <w:rFonts w:eastAsia="Times New Roman" w:cs="Calibri"/>
                <w:color w:val="000000"/>
                <w:sz w:val="20"/>
                <w:szCs w:val="20"/>
              </w:rPr>
              <w:t xml:space="preserve"> color negro de 1.6x0.85m</w:t>
            </w:r>
          </w:p>
        </w:tc>
        <w:tc>
          <w:tcPr>
            <w:tcW w:w="0" w:type="auto"/>
            <w:tcBorders>
              <w:top w:val="nil"/>
              <w:left w:val="nil"/>
              <w:bottom w:val="single" w:sz="8" w:space="0" w:color="auto"/>
              <w:right w:val="single" w:sz="8" w:space="0" w:color="auto"/>
            </w:tcBorders>
            <w:vAlign w:val="bottom"/>
            <w:hideMark/>
          </w:tcPr>
          <w:p w14:paraId="6BF47FC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 unidad</w:t>
            </w:r>
          </w:p>
        </w:tc>
        <w:tc>
          <w:tcPr>
            <w:tcW w:w="0" w:type="auto"/>
            <w:tcBorders>
              <w:top w:val="nil"/>
              <w:left w:val="nil"/>
              <w:bottom w:val="single" w:sz="8" w:space="0" w:color="auto"/>
              <w:right w:val="single" w:sz="8" w:space="0" w:color="auto"/>
            </w:tcBorders>
            <w:vAlign w:val="bottom"/>
            <w:hideMark/>
          </w:tcPr>
          <w:p w14:paraId="1DD821E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2</w:t>
            </w:r>
          </w:p>
        </w:tc>
        <w:tc>
          <w:tcPr>
            <w:tcW w:w="1552" w:type="dxa"/>
            <w:tcBorders>
              <w:top w:val="nil"/>
              <w:left w:val="nil"/>
              <w:bottom w:val="single" w:sz="8" w:space="0" w:color="auto"/>
              <w:right w:val="single" w:sz="8" w:space="0" w:color="auto"/>
            </w:tcBorders>
            <w:vAlign w:val="bottom"/>
          </w:tcPr>
          <w:p w14:paraId="0798B458"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084B5443"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4CEC3BF9" w14:textId="77777777" w:rsidR="00791D3F" w:rsidRPr="00791D3F" w:rsidRDefault="00791D3F" w:rsidP="00BD1B37">
            <w:pPr>
              <w:spacing w:after="0" w:line="240" w:lineRule="auto"/>
              <w:rPr>
                <w:rFonts w:eastAsia="Times New Roman" w:cs="Calibri"/>
                <w:sz w:val="20"/>
                <w:szCs w:val="20"/>
              </w:rPr>
            </w:pPr>
          </w:p>
        </w:tc>
      </w:tr>
      <w:tr w:rsidR="00791D3F" w:rsidRPr="00791D3F" w14:paraId="57F21A04"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3E664380"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7.6</w:t>
            </w:r>
          </w:p>
        </w:tc>
        <w:tc>
          <w:tcPr>
            <w:tcW w:w="0" w:type="auto"/>
            <w:tcBorders>
              <w:top w:val="nil"/>
              <w:left w:val="nil"/>
              <w:bottom w:val="single" w:sz="8" w:space="0" w:color="auto"/>
              <w:right w:val="single" w:sz="8" w:space="0" w:color="auto"/>
            </w:tcBorders>
            <w:vAlign w:val="center"/>
            <w:hideMark/>
          </w:tcPr>
          <w:p w14:paraId="74385CD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V-</w:t>
            </w:r>
            <w:proofErr w:type="gramStart"/>
            <w:r w:rsidRPr="00791D3F">
              <w:rPr>
                <w:rFonts w:eastAsia="Times New Roman" w:cs="Calibri"/>
                <w:color w:val="000000"/>
                <w:sz w:val="20"/>
                <w:szCs w:val="20"/>
              </w:rPr>
              <w:t>3 ;</w:t>
            </w:r>
            <w:proofErr w:type="gramEnd"/>
            <w:r w:rsidRPr="00791D3F">
              <w:rPr>
                <w:rFonts w:eastAsia="Times New Roman" w:cs="Calibri"/>
                <w:color w:val="000000"/>
                <w:sz w:val="20"/>
                <w:szCs w:val="20"/>
              </w:rPr>
              <w:t xml:space="preserve"> Ventana de vidrio corrediza y marco de </w:t>
            </w:r>
            <w:proofErr w:type="spellStart"/>
            <w:r w:rsidRPr="00791D3F">
              <w:rPr>
                <w:rFonts w:eastAsia="Times New Roman" w:cs="Calibri"/>
                <w:color w:val="000000"/>
                <w:sz w:val="20"/>
                <w:szCs w:val="20"/>
              </w:rPr>
              <w:t>pvc</w:t>
            </w:r>
            <w:proofErr w:type="spellEnd"/>
            <w:r w:rsidRPr="00791D3F">
              <w:rPr>
                <w:rFonts w:eastAsia="Times New Roman" w:cs="Calibri"/>
                <w:color w:val="000000"/>
                <w:sz w:val="20"/>
                <w:szCs w:val="20"/>
              </w:rPr>
              <w:t xml:space="preserve"> color negro de 1.5x1.5m</w:t>
            </w:r>
          </w:p>
        </w:tc>
        <w:tc>
          <w:tcPr>
            <w:tcW w:w="0" w:type="auto"/>
            <w:tcBorders>
              <w:top w:val="nil"/>
              <w:left w:val="nil"/>
              <w:bottom w:val="single" w:sz="8" w:space="0" w:color="auto"/>
              <w:right w:val="single" w:sz="8" w:space="0" w:color="auto"/>
            </w:tcBorders>
            <w:vAlign w:val="bottom"/>
            <w:hideMark/>
          </w:tcPr>
          <w:p w14:paraId="314F828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 unidad</w:t>
            </w:r>
          </w:p>
        </w:tc>
        <w:tc>
          <w:tcPr>
            <w:tcW w:w="0" w:type="auto"/>
            <w:tcBorders>
              <w:top w:val="nil"/>
              <w:left w:val="nil"/>
              <w:bottom w:val="single" w:sz="8" w:space="0" w:color="auto"/>
              <w:right w:val="single" w:sz="8" w:space="0" w:color="auto"/>
            </w:tcBorders>
            <w:vAlign w:val="bottom"/>
            <w:hideMark/>
          </w:tcPr>
          <w:p w14:paraId="524FFCD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7</w:t>
            </w:r>
          </w:p>
        </w:tc>
        <w:tc>
          <w:tcPr>
            <w:tcW w:w="1552" w:type="dxa"/>
            <w:tcBorders>
              <w:top w:val="nil"/>
              <w:left w:val="nil"/>
              <w:bottom w:val="single" w:sz="8" w:space="0" w:color="auto"/>
              <w:right w:val="single" w:sz="8" w:space="0" w:color="auto"/>
            </w:tcBorders>
            <w:vAlign w:val="bottom"/>
          </w:tcPr>
          <w:p w14:paraId="61A4997A"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02A0CC71"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DCFCCD6" w14:textId="77777777" w:rsidR="00791D3F" w:rsidRPr="00791D3F" w:rsidRDefault="00791D3F" w:rsidP="00BD1B37">
            <w:pPr>
              <w:spacing w:after="0" w:line="240" w:lineRule="auto"/>
              <w:rPr>
                <w:rFonts w:eastAsia="Times New Roman" w:cs="Calibri"/>
                <w:sz w:val="20"/>
                <w:szCs w:val="20"/>
              </w:rPr>
            </w:pPr>
          </w:p>
        </w:tc>
      </w:tr>
      <w:tr w:rsidR="00791D3F" w:rsidRPr="00791D3F" w14:paraId="1F51F89B"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7DDCE7FC"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7.7</w:t>
            </w:r>
          </w:p>
        </w:tc>
        <w:tc>
          <w:tcPr>
            <w:tcW w:w="0" w:type="auto"/>
            <w:tcBorders>
              <w:top w:val="nil"/>
              <w:left w:val="nil"/>
              <w:bottom w:val="single" w:sz="8" w:space="0" w:color="auto"/>
              <w:right w:val="single" w:sz="8" w:space="0" w:color="auto"/>
            </w:tcBorders>
            <w:vAlign w:val="center"/>
            <w:hideMark/>
          </w:tcPr>
          <w:p w14:paraId="1EBCBB4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V-4; Ventana de vidrio corrediza y marco de </w:t>
            </w:r>
            <w:proofErr w:type="spellStart"/>
            <w:r w:rsidRPr="00791D3F">
              <w:rPr>
                <w:rFonts w:eastAsia="Times New Roman" w:cs="Calibri"/>
                <w:color w:val="000000"/>
                <w:sz w:val="20"/>
                <w:szCs w:val="20"/>
              </w:rPr>
              <w:t>pvc</w:t>
            </w:r>
            <w:proofErr w:type="spellEnd"/>
            <w:r w:rsidRPr="00791D3F">
              <w:rPr>
                <w:rFonts w:eastAsia="Times New Roman" w:cs="Calibri"/>
                <w:color w:val="000000"/>
                <w:sz w:val="20"/>
                <w:szCs w:val="20"/>
              </w:rPr>
              <w:t xml:space="preserve"> color negro de 0.8x0.6m</w:t>
            </w:r>
          </w:p>
        </w:tc>
        <w:tc>
          <w:tcPr>
            <w:tcW w:w="0" w:type="auto"/>
            <w:tcBorders>
              <w:top w:val="nil"/>
              <w:left w:val="nil"/>
              <w:bottom w:val="single" w:sz="8" w:space="0" w:color="auto"/>
              <w:right w:val="single" w:sz="8" w:space="0" w:color="auto"/>
            </w:tcBorders>
            <w:vAlign w:val="bottom"/>
            <w:hideMark/>
          </w:tcPr>
          <w:p w14:paraId="4968D7F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 unidad</w:t>
            </w:r>
          </w:p>
        </w:tc>
        <w:tc>
          <w:tcPr>
            <w:tcW w:w="0" w:type="auto"/>
            <w:tcBorders>
              <w:top w:val="nil"/>
              <w:left w:val="nil"/>
              <w:bottom w:val="single" w:sz="8" w:space="0" w:color="auto"/>
              <w:right w:val="single" w:sz="8" w:space="0" w:color="auto"/>
            </w:tcBorders>
            <w:vAlign w:val="bottom"/>
            <w:hideMark/>
          </w:tcPr>
          <w:p w14:paraId="5632551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single" w:sz="8" w:space="0" w:color="auto"/>
              <w:right w:val="single" w:sz="8" w:space="0" w:color="auto"/>
            </w:tcBorders>
            <w:vAlign w:val="bottom"/>
          </w:tcPr>
          <w:p w14:paraId="63F7CAFE"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433587A"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30D610DF" w14:textId="77777777" w:rsidR="00791D3F" w:rsidRPr="00791D3F" w:rsidRDefault="00791D3F" w:rsidP="00BD1B37">
            <w:pPr>
              <w:spacing w:after="0" w:line="240" w:lineRule="auto"/>
              <w:rPr>
                <w:rFonts w:eastAsia="Times New Roman" w:cs="Calibri"/>
                <w:sz w:val="20"/>
                <w:szCs w:val="20"/>
              </w:rPr>
            </w:pPr>
          </w:p>
        </w:tc>
      </w:tr>
      <w:tr w:rsidR="00791D3F" w:rsidRPr="00791D3F" w14:paraId="0B3FB2F9" w14:textId="77777777" w:rsidTr="00791D3F">
        <w:trPr>
          <w:trHeight w:val="192"/>
        </w:trPr>
        <w:tc>
          <w:tcPr>
            <w:tcW w:w="0" w:type="auto"/>
            <w:tcBorders>
              <w:top w:val="nil"/>
              <w:left w:val="single" w:sz="8" w:space="0" w:color="auto"/>
              <w:bottom w:val="nil"/>
              <w:right w:val="single" w:sz="8" w:space="0" w:color="auto"/>
            </w:tcBorders>
            <w:shd w:val="clear" w:color="auto" w:fill="F2F2F2" w:themeFill="background1" w:themeFillShade="F2"/>
            <w:vAlign w:val="center"/>
            <w:hideMark/>
          </w:tcPr>
          <w:p w14:paraId="26BB11A0"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8" w:space="0" w:color="auto"/>
              <w:right w:val="single" w:sz="8" w:space="0" w:color="000000"/>
            </w:tcBorders>
            <w:shd w:val="clear" w:color="auto" w:fill="F2F2F2" w:themeFill="background1" w:themeFillShade="F2"/>
            <w:vAlign w:val="bottom"/>
            <w:hideMark/>
          </w:tcPr>
          <w:p w14:paraId="719FED41"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 xml:space="preserve">SUB TOTAL PUERTAS Y VENTANAS  </w:t>
            </w:r>
          </w:p>
        </w:tc>
        <w:tc>
          <w:tcPr>
            <w:tcW w:w="1409" w:type="dxa"/>
            <w:tcBorders>
              <w:top w:val="nil"/>
              <w:left w:val="nil"/>
              <w:bottom w:val="single" w:sz="8" w:space="0" w:color="auto"/>
              <w:right w:val="single" w:sz="8" w:space="0" w:color="auto"/>
            </w:tcBorders>
            <w:shd w:val="clear" w:color="auto" w:fill="F2F2F2" w:themeFill="background1" w:themeFillShade="F2"/>
            <w:vAlign w:val="bottom"/>
            <w:hideMark/>
          </w:tcPr>
          <w:p w14:paraId="1F5DD76B" w14:textId="77777777" w:rsidR="00791D3F" w:rsidRPr="00791D3F" w:rsidRDefault="00791D3F" w:rsidP="00BD1B37">
            <w:pPr>
              <w:spacing w:after="0" w:line="240" w:lineRule="auto"/>
              <w:rPr>
                <w:rFonts w:eastAsia="Times New Roman" w:cs="Calibri"/>
                <w:b/>
                <w:bCs/>
                <w:color w:val="000000"/>
                <w:sz w:val="20"/>
                <w:szCs w:val="20"/>
              </w:rPr>
            </w:pPr>
          </w:p>
        </w:tc>
        <w:tc>
          <w:tcPr>
            <w:tcW w:w="160" w:type="dxa"/>
            <w:vAlign w:val="center"/>
            <w:hideMark/>
          </w:tcPr>
          <w:p w14:paraId="6E1DE0A3" w14:textId="77777777" w:rsidR="00791D3F" w:rsidRPr="00791D3F" w:rsidRDefault="00791D3F" w:rsidP="00BD1B37">
            <w:pPr>
              <w:spacing w:after="0" w:line="240" w:lineRule="auto"/>
              <w:rPr>
                <w:rFonts w:eastAsia="Times New Roman" w:cs="Calibri"/>
                <w:sz w:val="20"/>
                <w:szCs w:val="20"/>
              </w:rPr>
            </w:pPr>
          </w:p>
        </w:tc>
      </w:tr>
      <w:tr w:rsidR="00791D3F" w:rsidRPr="00791D3F" w14:paraId="33B6B802" w14:textId="77777777" w:rsidTr="00BD1B37">
        <w:trPr>
          <w:trHeight w:val="780"/>
        </w:trPr>
        <w:tc>
          <w:tcPr>
            <w:tcW w:w="0" w:type="auto"/>
            <w:tcBorders>
              <w:top w:val="single" w:sz="8" w:space="0" w:color="auto"/>
              <w:left w:val="single" w:sz="8" w:space="0" w:color="auto"/>
              <w:bottom w:val="nil"/>
              <w:right w:val="single" w:sz="8" w:space="0" w:color="auto"/>
            </w:tcBorders>
            <w:shd w:val="clear" w:color="auto" w:fill="C1F0C7" w:themeFill="accent3" w:themeFillTint="33"/>
            <w:vAlign w:val="center"/>
            <w:hideMark/>
          </w:tcPr>
          <w:p w14:paraId="25C1A159"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8</w:t>
            </w:r>
          </w:p>
        </w:tc>
        <w:tc>
          <w:tcPr>
            <w:tcW w:w="0" w:type="auto"/>
            <w:tcBorders>
              <w:top w:val="nil"/>
              <w:left w:val="nil"/>
              <w:bottom w:val="nil"/>
              <w:right w:val="single" w:sz="8" w:space="0" w:color="auto"/>
            </w:tcBorders>
            <w:shd w:val="clear" w:color="auto" w:fill="C1F0C7" w:themeFill="accent3" w:themeFillTint="33"/>
            <w:vAlign w:val="center"/>
            <w:hideMark/>
          </w:tcPr>
          <w:p w14:paraId="1057913A"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INSTALACIONES ELÉCTRICAS</w:t>
            </w:r>
          </w:p>
        </w:tc>
        <w:tc>
          <w:tcPr>
            <w:tcW w:w="0" w:type="auto"/>
            <w:tcBorders>
              <w:top w:val="nil"/>
              <w:left w:val="nil"/>
              <w:bottom w:val="nil"/>
              <w:right w:val="single" w:sz="8" w:space="0" w:color="auto"/>
            </w:tcBorders>
            <w:shd w:val="clear" w:color="auto" w:fill="C1F0C7" w:themeFill="accent3" w:themeFillTint="33"/>
            <w:vAlign w:val="bottom"/>
            <w:hideMark/>
          </w:tcPr>
          <w:p w14:paraId="0A6B12E6"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tcBorders>
              <w:top w:val="nil"/>
              <w:left w:val="nil"/>
              <w:bottom w:val="nil"/>
              <w:right w:val="single" w:sz="8" w:space="0" w:color="auto"/>
            </w:tcBorders>
            <w:shd w:val="clear" w:color="auto" w:fill="C1F0C7" w:themeFill="accent3" w:themeFillTint="33"/>
            <w:vAlign w:val="bottom"/>
            <w:hideMark/>
          </w:tcPr>
          <w:p w14:paraId="48C0B734"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tcBorders>
              <w:top w:val="nil"/>
              <w:left w:val="nil"/>
              <w:bottom w:val="nil"/>
              <w:right w:val="single" w:sz="8" w:space="0" w:color="auto"/>
            </w:tcBorders>
            <w:shd w:val="clear" w:color="auto" w:fill="C1F0C7" w:themeFill="accent3" w:themeFillTint="33"/>
            <w:vAlign w:val="bottom"/>
            <w:hideMark/>
          </w:tcPr>
          <w:p w14:paraId="244121D4"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tcBorders>
              <w:top w:val="nil"/>
              <w:left w:val="nil"/>
              <w:bottom w:val="nil"/>
              <w:right w:val="single" w:sz="8" w:space="0" w:color="auto"/>
            </w:tcBorders>
            <w:shd w:val="clear" w:color="auto" w:fill="C1F0C7" w:themeFill="accent3" w:themeFillTint="33"/>
            <w:vAlign w:val="bottom"/>
            <w:hideMark/>
          </w:tcPr>
          <w:p w14:paraId="71BB96FB"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vAlign w:val="center"/>
            <w:hideMark/>
          </w:tcPr>
          <w:p w14:paraId="449C1AA3" w14:textId="77777777" w:rsidR="00791D3F" w:rsidRPr="00791D3F" w:rsidRDefault="00791D3F" w:rsidP="00BD1B37">
            <w:pPr>
              <w:spacing w:after="0" w:line="240" w:lineRule="auto"/>
              <w:rPr>
                <w:rFonts w:eastAsia="Times New Roman" w:cs="Calibri"/>
                <w:sz w:val="20"/>
                <w:szCs w:val="20"/>
              </w:rPr>
            </w:pPr>
          </w:p>
        </w:tc>
      </w:tr>
      <w:tr w:rsidR="00791D3F" w:rsidRPr="00791D3F" w14:paraId="52E2650F"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03BDE193"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w:t>
            </w:r>
          </w:p>
        </w:tc>
        <w:tc>
          <w:tcPr>
            <w:tcW w:w="0" w:type="auto"/>
            <w:tcBorders>
              <w:top w:val="nil"/>
              <w:left w:val="nil"/>
              <w:bottom w:val="single" w:sz="8" w:space="0" w:color="auto"/>
              <w:right w:val="single" w:sz="8" w:space="0" w:color="auto"/>
            </w:tcBorders>
            <w:vAlign w:val="center"/>
            <w:hideMark/>
          </w:tcPr>
          <w:p w14:paraId="2683646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Alimentación eléctrica para toma 110v, en interiores</w:t>
            </w:r>
          </w:p>
        </w:tc>
        <w:tc>
          <w:tcPr>
            <w:tcW w:w="0" w:type="auto"/>
            <w:tcBorders>
              <w:top w:val="nil"/>
              <w:left w:val="nil"/>
              <w:bottom w:val="single" w:sz="8" w:space="0" w:color="auto"/>
              <w:right w:val="single" w:sz="8" w:space="0" w:color="auto"/>
            </w:tcBorders>
            <w:vAlign w:val="bottom"/>
            <w:hideMark/>
          </w:tcPr>
          <w:p w14:paraId="19AF660A"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78EA3DF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145</w:t>
            </w:r>
          </w:p>
        </w:tc>
        <w:tc>
          <w:tcPr>
            <w:tcW w:w="1552" w:type="dxa"/>
            <w:tcBorders>
              <w:top w:val="nil"/>
              <w:left w:val="nil"/>
              <w:bottom w:val="single" w:sz="8" w:space="0" w:color="auto"/>
              <w:right w:val="single" w:sz="8" w:space="0" w:color="auto"/>
            </w:tcBorders>
            <w:vAlign w:val="bottom"/>
          </w:tcPr>
          <w:p w14:paraId="4D57E646"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4029F873"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252D38A2" w14:textId="77777777" w:rsidR="00791D3F" w:rsidRPr="00791D3F" w:rsidRDefault="00791D3F" w:rsidP="00BD1B37">
            <w:pPr>
              <w:spacing w:after="0" w:line="240" w:lineRule="auto"/>
              <w:rPr>
                <w:rFonts w:eastAsia="Times New Roman" w:cs="Calibri"/>
                <w:sz w:val="20"/>
                <w:szCs w:val="20"/>
              </w:rPr>
            </w:pPr>
          </w:p>
        </w:tc>
      </w:tr>
      <w:tr w:rsidR="00791D3F" w:rsidRPr="00791D3F" w14:paraId="19C3D4B6" w14:textId="77777777" w:rsidTr="00BD1B37">
        <w:trPr>
          <w:trHeight w:val="372"/>
        </w:trPr>
        <w:tc>
          <w:tcPr>
            <w:tcW w:w="0" w:type="auto"/>
            <w:tcBorders>
              <w:top w:val="nil"/>
              <w:left w:val="single" w:sz="8" w:space="0" w:color="auto"/>
              <w:bottom w:val="single" w:sz="4" w:space="0" w:color="auto"/>
              <w:right w:val="single" w:sz="8" w:space="0" w:color="auto"/>
            </w:tcBorders>
            <w:vAlign w:val="center"/>
            <w:hideMark/>
          </w:tcPr>
          <w:p w14:paraId="524BD1DB"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8.2</w:t>
            </w:r>
          </w:p>
        </w:tc>
        <w:tc>
          <w:tcPr>
            <w:tcW w:w="0" w:type="auto"/>
            <w:tcBorders>
              <w:top w:val="nil"/>
              <w:left w:val="nil"/>
              <w:bottom w:val="single" w:sz="4" w:space="0" w:color="auto"/>
              <w:right w:val="single" w:sz="8" w:space="0" w:color="auto"/>
            </w:tcBorders>
            <w:vAlign w:val="center"/>
            <w:hideMark/>
          </w:tcPr>
          <w:p w14:paraId="41BE9D7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Alimentación eléctrica para toma 220v</w:t>
            </w:r>
          </w:p>
        </w:tc>
        <w:tc>
          <w:tcPr>
            <w:tcW w:w="0" w:type="auto"/>
            <w:tcBorders>
              <w:top w:val="nil"/>
              <w:left w:val="nil"/>
              <w:bottom w:val="single" w:sz="4" w:space="0" w:color="auto"/>
              <w:right w:val="single" w:sz="8" w:space="0" w:color="auto"/>
            </w:tcBorders>
            <w:vAlign w:val="bottom"/>
            <w:hideMark/>
          </w:tcPr>
          <w:p w14:paraId="48ACC9E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4" w:space="0" w:color="auto"/>
              <w:right w:val="single" w:sz="8" w:space="0" w:color="auto"/>
            </w:tcBorders>
            <w:vAlign w:val="bottom"/>
            <w:hideMark/>
          </w:tcPr>
          <w:p w14:paraId="27CBA38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105</w:t>
            </w:r>
          </w:p>
        </w:tc>
        <w:tc>
          <w:tcPr>
            <w:tcW w:w="1552" w:type="dxa"/>
            <w:tcBorders>
              <w:top w:val="nil"/>
              <w:left w:val="nil"/>
              <w:bottom w:val="single" w:sz="4" w:space="0" w:color="auto"/>
              <w:right w:val="single" w:sz="8" w:space="0" w:color="auto"/>
            </w:tcBorders>
            <w:vAlign w:val="bottom"/>
          </w:tcPr>
          <w:p w14:paraId="4A4D3361"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4" w:space="0" w:color="auto"/>
              <w:right w:val="single" w:sz="8" w:space="0" w:color="auto"/>
            </w:tcBorders>
            <w:vAlign w:val="bottom"/>
          </w:tcPr>
          <w:p w14:paraId="0EB8F911" w14:textId="77777777" w:rsidR="00791D3F" w:rsidRPr="00791D3F" w:rsidRDefault="00791D3F" w:rsidP="00BD1B37">
            <w:pPr>
              <w:spacing w:after="0" w:line="240" w:lineRule="auto"/>
              <w:rPr>
                <w:rFonts w:eastAsia="Times New Roman" w:cs="Calibri"/>
                <w:color w:val="000000"/>
                <w:sz w:val="20"/>
                <w:szCs w:val="20"/>
              </w:rPr>
            </w:pPr>
          </w:p>
        </w:tc>
        <w:tc>
          <w:tcPr>
            <w:tcW w:w="160" w:type="dxa"/>
            <w:tcBorders>
              <w:bottom w:val="single" w:sz="4" w:space="0" w:color="auto"/>
            </w:tcBorders>
            <w:vAlign w:val="center"/>
            <w:hideMark/>
          </w:tcPr>
          <w:p w14:paraId="6937B912" w14:textId="77777777" w:rsidR="00791D3F" w:rsidRPr="00791D3F" w:rsidRDefault="00791D3F" w:rsidP="00BD1B37">
            <w:pPr>
              <w:spacing w:after="0" w:line="240" w:lineRule="auto"/>
              <w:rPr>
                <w:rFonts w:eastAsia="Times New Roman" w:cs="Calibri"/>
                <w:sz w:val="20"/>
                <w:szCs w:val="20"/>
              </w:rPr>
            </w:pPr>
          </w:p>
        </w:tc>
      </w:tr>
      <w:tr w:rsidR="00791D3F" w:rsidRPr="00791D3F" w14:paraId="54A9DDC5" w14:textId="77777777" w:rsidTr="00BD1B37">
        <w:trPr>
          <w:trHeight w:val="480"/>
        </w:trPr>
        <w:tc>
          <w:tcPr>
            <w:tcW w:w="0" w:type="auto"/>
            <w:tcBorders>
              <w:top w:val="single" w:sz="4" w:space="0" w:color="auto"/>
              <w:left w:val="single" w:sz="8" w:space="0" w:color="auto"/>
              <w:bottom w:val="single" w:sz="4" w:space="0" w:color="auto"/>
              <w:right w:val="single" w:sz="8" w:space="0" w:color="auto"/>
            </w:tcBorders>
            <w:vAlign w:val="center"/>
            <w:hideMark/>
          </w:tcPr>
          <w:p w14:paraId="08C4168C"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8.3</w:t>
            </w:r>
          </w:p>
        </w:tc>
        <w:tc>
          <w:tcPr>
            <w:tcW w:w="0" w:type="auto"/>
            <w:tcBorders>
              <w:top w:val="single" w:sz="4" w:space="0" w:color="auto"/>
              <w:left w:val="nil"/>
              <w:bottom w:val="single" w:sz="4" w:space="0" w:color="auto"/>
              <w:right w:val="single" w:sz="8" w:space="0" w:color="auto"/>
            </w:tcBorders>
            <w:vAlign w:val="center"/>
            <w:hideMark/>
          </w:tcPr>
          <w:p w14:paraId="65A1B6D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Alimentación eléctrica para interruptores sencillos</w:t>
            </w:r>
          </w:p>
        </w:tc>
        <w:tc>
          <w:tcPr>
            <w:tcW w:w="0" w:type="auto"/>
            <w:tcBorders>
              <w:top w:val="single" w:sz="4" w:space="0" w:color="auto"/>
              <w:left w:val="nil"/>
              <w:bottom w:val="single" w:sz="4" w:space="0" w:color="auto"/>
              <w:right w:val="single" w:sz="8" w:space="0" w:color="auto"/>
            </w:tcBorders>
            <w:vAlign w:val="bottom"/>
            <w:hideMark/>
          </w:tcPr>
          <w:p w14:paraId="07EF9ED0"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single" w:sz="4" w:space="0" w:color="auto"/>
              <w:left w:val="nil"/>
              <w:bottom w:val="single" w:sz="4" w:space="0" w:color="auto"/>
              <w:right w:val="single" w:sz="8" w:space="0" w:color="auto"/>
            </w:tcBorders>
            <w:vAlign w:val="bottom"/>
            <w:hideMark/>
          </w:tcPr>
          <w:p w14:paraId="0EAC431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95</w:t>
            </w:r>
          </w:p>
        </w:tc>
        <w:tc>
          <w:tcPr>
            <w:tcW w:w="1552" w:type="dxa"/>
            <w:tcBorders>
              <w:top w:val="single" w:sz="4" w:space="0" w:color="auto"/>
              <w:left w:val="nil"/>
              <w:bottom w:val="single" w:sz="4" w:space="0" w:color="auto"/>
              <w:right w:val="single" w:sz="8" w:space="0" w:color="auto"/>
            </w:tcBorders>
            <w:vAlign w:val="bottom"/>
          </w:tcPr>
          <w:p w14:paraId="0196A5AC"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single" w:sz="4" w:space="0" w:color="auto"/>
              <w:left w:val="nil"/>
              <w:bottom w:val="single" w:sz="4" w:space="0" w:color="auto"/>
              <w:right w:val="single" w:sz="8" w:space="0" w:color="auto"/>
            </w:tcBorders>
            <w:vAlign w:val="bottom"/>
          </w:tcPr>
          <w:p w14:paraId="0B5E6292" w14:textId="77777777" w:rsidR="00791D3F" w:rsidRPr="00791D3F" w:rsidRDefault="00791D3F" w:rsidP="00BD1B37">
            <w:pPr>
              <w:spacing w:after="0" w:line="240" w:lineRule="auto"/>
              <w:rPr>
                <w:rFonts w:eastAsia="Times New Roman" w:cs="Calibri"/>
                <w:color w:val="000000"/>
                <w:sz w:val="20"/>
                <w:szCs w:val="20"/>
              </w:rPr>
            </w:pPr>
          </w:p>
        </w:tc>
        <w:tc>
          <w:tcPr>
            <w:tcW w:w="160" w:type="dxa"/>
            <w:tcBorders>
              <w:top w:val="single" w:sz="4" w:space="0" w:color="auto"/>
              <w:bottom w:val="single" w:sz="4" w:space="0" w:color="auto"/>
            </w:tcBorders>
            <w:vAlign w:val="center"/>
            <w:hideMark/>
          </w:tcPr>
          <w:p w14:paraId="3EF83F86" w14:textId="77777777" w:rsidR="00791D3F" w:rsidRPr="00791D3F" w:rsidRDefault="00791D3F" w:rsidP="00BD1B37">
            <w:pPr>
              <w:spacing w:after="0" w:line="240" w:lineRule="auto"/>
              <w:rPr>
                <w:rFonts w:eastAsia="Times New Roman" w:cs="Calibri"/>
                <w:sz w:val="20"/>
                <w:szCs w:val="20"/>
              </w:rPr>
            </w:pPr>
          </w:p>
        </w:tc>
      </w:tr>
      <w:tr w:rsidR="00791D3F" w:rsidRPr="00791D3F" w14:paraId="5CB95B7A" w14:textId="77777777" w:rsidTr="00BD1B37">
        <w:trPr>
          <w:trHeight w:val="469"/>
        </w:trPr>
        <w:tc>
          <w:tcPr>
            <w:tcW w:w="0" w:type="auto"/>
            <w:tcBorders>
              <w:top w:val="single" w:sz="4" w:space="0" w:color="auto"/>
              <w:left w:val="single" w:sz="8" w:space="0" w:color="auto"/>
              <w:bottom w:val="single" w:sz="8" w:space="0" w:color="auto"/>
              <w:right w:val="single" w:sz="8" w:space="0" w:color="auto"/>
            </w:tcBorders>
            <w:vAlign w:val="center"/>
            <w:hideMark/>
          </w:tcPr>
          <w:p w14:paraId="13ADA7E2"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8.4</w:t>
            </w:r>
          </w:p>
        </w:tc>
        <w:tc>
          <w:tcPr>
            <w:tcW w:w="0" w:type="auto"/>
            <w:tcBorders>
              <w:top w:val="single" w:sz="4" w:space="0" w:color="auto"/>
              <w:left w:val="nil"/>
              <w:bottom w:val="single" w:sz="8" w:space="0" w:color="auto"/>
              <w:right w:val="single" w:sz="8" w:space="0" w:color="auto"/>
            </w:tcBorders>
            <w:vAlign w:val="center"/>
            <w:hideMark/>
          </w:tcPr>
          <w:p w14:paraId="080E505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Alimentación eléctrica para interruptores dobles </w:t>
            </w:r>
          </w:p>
        </w:tc>
        <w:tc>
          <w:tcPr>
            <w:tcW w:w="0" w:type="auto"/>
            <w:tcBorders>
              <w:top w:val="single" w:sz="4" w:space="0" w:color="auto"/>
              <w:left w:val="nil"/>
              <w:bottom w:val="single" w:sz="8" w:space="0" w:color="auto"/>
              <w:right w:val="single" w:sz="8" w:space="0" w:color="auto"/>
            </w:tcBorders>
            <w:vAlign w:val="bottom"/>
            <w:hideMark/>
          </w:tcPr>
          <w:p w14:paraId="282DA94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single" w:sz="4" w:space="0" w:color="auto"/>
              <w:left w:val="nil"/>
              <w:bottom w:val="single" w:sz="8" w:space="0" w:color="auto"/>
              <w:right w:val="single" w:sz="8" w:space="0" w:color="auto"/>
            </w:tcBorders>
            <w:vAlign w:val="bottom"/>
            <w:hideMark/>
          </w:tcPr>
          <w:p w14:paraId="7AC4943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70</w:t>
            </w:r>
          </w:p>
        </w:tc>
        <w:tc>
          <w:tcPr>
            <w:tcW w:w="1552" w:type="dxa"/>
            <w:tcBorders>
              <w:top w:val="single" w:sz="4" w:space="0" w:color="auto"/>
              <w:left w:val="nil"/>
              <w:bottom w:val="single" w:sz="8" w:space="0" w:color="auto"/>
              <w:right w:val="single" w:sz="8" w:space="0" w:color="auto"/>
            </w:tcBorders>
            <w:vAlign w:val="bottom"/>
          </w:tcPr>
          <w:p w14:paraId="6276C005"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single" w:sz="4" w:space="0" w:color="auto"/>
              <w:left w:val="nil"/>
              <w:bottom w:val="single" w:sz="8" w:space="0" w:color="auto"/>
              <w:right w:val="single" w:sz="8" w:space="0" w:color="auto"/>
            </w:tcBorders>
            <w:vAlign w:val="bottom"/>
          </w:tcPr>
          <w:p w14:paraId="00B168F2" w14:textId="77777777" w:rsidR="00791D3F" w:rsidRPr="00791D3F" w:rsidRDefault="00791D3F" w:rsidP="00BD1B37">
            <w:pPr>
              <w:spacing w:after="0" w:line="240" w:lineRule="auto"/>
              <w:rPr>
                <w:rFonts w:eastAsia="Times New Roman" w:cs="Calibri"/>
                <w:color w:val="000000"/>
                <w:sz w:val="20"/>
                <w:szCs w:val="20"/>
              </w:rPr>
            </w:pPr>
          </w:p>
        </w:tc>
        <w:tc>
          <w:tcPr>
            <w:tcW w:w="160" w:type="dxa"/>
            <w:tcBorders>
              <w:top w:val="single" w:sz="4" w:space="0" w:color="auto"/>
            </w:tcBorders>
            <w:vAlign w:val="center"/>
            <w:hideMark/>
          </w:tcPr>
          <w:p w14:paraId="3113B952" w14:textId="77777777" w:rsidR="00791D3F" w:rsidRPr="00791D3F" w:rsidRDefault="00791D3F" w:rsidP="00BD1B37">
            <w:pPr>
              <w:spacing w:after="0" w:line="240" w:lineRule="auto"/>
              <w:rPr>
                <w:rFonts w:eastAsia="Times New Roman" w:cs="Calibri"/>
                <w:sz w:val="20"/>
                <w:szCs w:val="20"/>
              </w:rPr>
            </w:pPr>
          </w:p>
        </w:tc>
      </w:tr>
      <w:tr w:rsidR="00791D3F" w:rsidRPr="00791D3F" w14:paraId="1282459E" w14:textId="77777777" w:rsidTr="00BD1B37">
        <w:trPr>
          <w:trHeight w:val="469"/>
        </w:trPr>
        <w:tc>
          <w:tcPr>
            <w:tcW w:w="0" w:type="auto"/>
            <w:tcBorders>
              <w:top w:val="nil"/>
              <w:left w:val="single" w:sz="8" w:space="0" w:color="auto"/>
              <w:bottom w:val="single" w:sz="8" w:space="0" w:color="auto"/>
              <w:right w:val="single" w:sz="8" w:space="0" w:color="auto"/>
            </w:tcBorders>
            <w:vAlign w:val="center"/>
            <w:hideMark/>
          </w:tcPr>
          <w:p w14:paraId="4DF730BF"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8.5</w:t>
            </w:r>
          </w:p>
        </w:tc>
        <w:tc>
          <w:tcPr>
            <w:tcW w:w="0" w:type="auto"/>
            <w:tcBorders>
              <w:top w:val="nil"/>
              <w:left w:val="nil"/>
              <w:bottom w:val="single" w:sz="8" w:space="0" w:color="auto"/>
              <w:right w:val="single" w:sz="8" w:space="0" w:color="auto"/>
            </w:tcBorders>
            <w:vAlign w:val="center"/>
            <w:hideMark/>
          </w:tcPr>
          <w:p w14:paraId="1F15F43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Alimentación eléctrica para interruptores triples</w:t>
            </w:r>
          </w:p>
        </w:tc>
        <w:tc>
          <w:tcPr>
            <w:tcW w:w="0" w:type="auto"/>
            <w:tcBorders>
              <w:top w:val="nil"/>
              <w:left w:val="nil"/>
              <w:bottom w:val="single" w:sz="8" w:space="0" w:color="auto"/>
              <w:right w:val="single" w:sz="8" w:space="0" w:color="auto"/>
            </w:tcBorders>
            <w:vAlign w:val="bottom"/>
            <w:hideMark/>
          </w:tcPr>
          <w:p w14:paraId="2847B4B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61ED4B5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30</w:t>
            </w:r>
          </w:p>
        </w:tc>
        <w:tc>
          <w:tcPr>
            <w:tcW w:w="1552" w:type="dxa"/>
            <w:tcBorders>
              <w:top w:val="nil"/>
              <w:left w:val="nil"/>
              <w:bottom w:val="single" w:sz="8" w:space="0" w:color="auto"/>
              <w:right w:val="single" w:sz="8" w:space="0" w:color="auto"/>
            </w:tcBorders>
            <w:vAlign w:val="bottom"/>
          </w:tcPr>
          <w:p w14:paraId="6770278A"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54A9B84A"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0E0FE2F3" w14:textId="77777777" w:rsidR="00791D3F" w:rsidRPr="00791D3F" w:rsidRDefault="00791D3F" w:rsidP="00BD1B37">
            <w:pPr>
              <w:spacing w:after="0" w:line="240" w:lineRule="auto"/>
              <w:rPr>
                <w:rFonts w:eastAsia="Times New Roman" w:cs="Calibri"/>
                <w:sz w:val="20"/>
                <w:szCs w:val="20"/>
              </w:rPr>
            </w:pPr>
          </w:p>
        </w:tc>
      </w:tr>
      <w:tr w:rsidR="00791D3F" w:rsidRPr="00791D3F" w14:paraId="4D35BD7A" w14:textId="77777777" w:rsidTr="00BD1B37">
        <w:trPr>
          <w:trHeight w:val="323"/>
        </w:trPr>
        <w:tc>
          <w:tcPr>
            <w:tcW w:w="0" w:type="auto"/>
            <w:tcBorders>
              <w:top w:val="nil"/>
              <w:left w:val="single" w:sz="8" w:space="0" w:color="auto"/>
              <w:bottom w:val="single" w:sz="8" w:space="0" w:color="auto"/>
              <w:right w:val="single" w:sz="8" w:space="0" w:color="auto"/>
            </w:tcBorders>
            <w:vAlign w:val="center"/>
            <w:hideMark/>
          </w:tcPr>
          <w:p w14:paraId="2AB580DD"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8.6</w:t>
            </w:r>
          </w:p>
        </w:tc>
        <w:tc>
          <w:tcPr>
            <w:tcW w:w="0" w:type="auto"/>
            <w:tcBorders>
              <w:top w:val="nil"/>
              <w:left w:val="nil"/>
              <w:bottom w:val="single" w:sz="8" w:space="0" w:color="auto"/>
              <w:right w:val="single" w:sz="8" w:space="0" w:color="auto"/>
            </w:tcBorders>
            <w:vAlign w:val="center"/>
            <w:hideMark/>
          </w:tcPr>
          <w:p w14:paraId="101D562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Alimentación eléctrica para interruptores SV</w:t>
            </w:r>
          </w:p>
        </w:tc>
        <w:tc>
          <w:tcPr>
            <w:tcW w:w="0" w:type="auto"/>
            <w:tcBorders>
              <w:top w:val="nil"/>
              <w:left w:val="nil"/>
              <w:bottom w:val="single" w:sz="8" w:space="0" w:color="auto"/>
              <w:right w:val="single" w:sz="8" w:space="0" w:color="auto"/>
            </w:tcBorders>
            <w:vAlign w:val="bottom"/>
            <w:hideMark/>
          </w:tcPr>
          <w:p w14:paraId="50800FE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5BEE1D8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30</w:t>
            </w:r>
          </w:p>
        </w:tc>
        <w:tc>
          <w:tcPr>
            <w:tcW w:w="1552" w:type="dxa"/>
            <w:tcBorders>
              <w:top w:val="nil"/>
              <w:left w:val="nil"/>
              <w:bottom w:val="single" w:sz="8" w:space="0" w:color="auto"/>
              <w:right w:val="single" w:sz="8" w:space="0" w:color="auto"/>
            </w:tcBorders>
            <w:vAlign w:val="bottom"/>
          </w:tcPr>
          <w:p w14:paraId="58EFA85F"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7D1B26AA"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15A74604" w14:textId="77777777" w:rsidR="00791D3F" w:rsidRPr="00791D3F" w:rsidRDefault="00791D3F" w:rsidP="00BD1B37">
            <w:pPr>
              <w:spacing w:after="0" w:line="240" w:lineRule="auto"/>
              <w:rPr>
                <w:rFonts w:eastAsia="Times New Roman" w:cs="Calibri"/>
                <w:sz w:val="20"/>
                <w:szCs w:val="20"/>
              </w:rPr>
            </w:pPr>
          </w:p>
        </w:tc>
      </w:tr>
      <w:tr w:rsidR="00791D3F" w:rsidRPr="00791D3F" w14:paraId="60EEF982" w14:textId="77777777" w:rsidTr="00BD1B37">
        <w:trPr>
          <w:trHeight w:val="383"/>
        </w:trPr>
        <w:tc>
          <w:tcPr>
            <w:tcW w:w="0" w:type="auto"/>
            <w:tcBorders>
              <w:top w:val="nil"/>
              <w:left w:val="single" w:sz="8" w:space="0" w:color="auto"/>
              <w:bottom w:val="single" w:sz="8" w:space="0" w:color="auto"/>
              <w:right w:val="single" w:sz="8" w:space="0" w:color="auto"/>
            </w:tcBorders>
            <w:vAlign w:val="center"/>
            <w:hideMark/>
          </w:tcPr>
          <w:p w14:paraId="21B2C9BD"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8.7</w:t>
            </w:r>
          </w:p>
        </w:tc>
        <w:tc>
          <w:tcPr>
            <w:tcW w:w="0" w:type="auto"/>
            <w:tcBorders>
              <w:top w:val="nil"/>
              <w:left w:val="nil"/>
              <w:bottom w:val="single" w:sz="8" w:space="0" w:color="auto"/>
              <w:right w:val="single" w:sz="8" w:space="0" w:color="auto"/>
            </w:tcBorders>
            <w:vAlign w:val="center"/>
            <w:hideMark/>
          </w:tcPr>
          <w:p w14:paraId="62F2180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Alimentación eléctrica para lampara de techo </w:t>
            </w:r>
          </w:p>
        </w:tc>
        <w:tc>
          <w:tcPr>
            <w:tcW w:w="0" w:type="auto"/>
            <w:tcBorders>
              <w:top w:val="nil"/>
              <w:left w:val="nil"/>
              <w:bottom w:val="single" w:sz="8" w:space="0" w:color="auto"/>
              <w:right w:val="single" w:sz="8" w:space="0" w:color="auto"/>
            </w:tcBorders>
            <w:vAlign w:val="bottom"/>
            <w:hideMark/>
          </w:tcPr>
          <w:p w14:paraId="7C90792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4D84478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185</w:t>
            </w:r>
          </w:p>
        </w:tc>
        <w:tc>
          <w:tcPr>
            <w:tcW w:w="1552" w:type="dxa"/>
            <w:tcBorders>
              <w:top w:val="nil"/>
              <w:left w:val="nil"/>
              <w:bottom w:val="single" w:sz="8" w:space="0" w:color="auto"/>
              <w:right w:val="single" w:sz="8" w:space="0" w:color="auto"/>
            </w:tcBorders>
            <w:vAlign w:val="bottom"/>
          </w:tcPr>
          <w:p w14:paraId="66B9AE3C"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7C5E0E9B"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3F635635" w14:textId="77777777" w:rsidR="00791D3F" w:rsidRPr="00791D3F" w:rsidRDefault="00791D3F" w:rsidP="00BD1B37">
            <w:pPr>
              <w:spacing w:after="0" w:line="240" w:lineRule="auto"/>
              <w:rPr>
                <w:rFonts w:eastAsia="Times New Roman" w:cs="Calibri"/>
                <w:sz w:val="20"/>
                <w:szCs w:val="20"/>
              </w:rPr>
            </w:pPr>
          </w:p>
        </w:tc>
      </w:tr>
      <w:tr w:rsidR="00791D3F" w:rsidRPr="00791D3F" w14:paraId="3675DA5A"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4AE6CA4A"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8.8</w:t>
            </w:r>
          </w:p>
        </w:tc>
        <w:tc>
          <w:tcPr>
            <w:tcW w:w="0" w:type="auto"/>
            <w:tcBorders>
              <w:top w:val="nil"/>
              <w:left w:val="nil"/>
              <w:bottom w:val="single" w:sz="8" w:space="0" w:color="auto"/>
              <w:right w:val="single" w:sz="8" w:space="0" w:color="auto"/>
            </w:tcBorders>
            <w:vAlign w:val="center"/>
            <w:hideMark/>
          </w:tcPr>
          <w:p w14:paraId="12EB5F7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Suministro e instalación de toma 110v, en interiores</w:t>
            </w:r>
          </w:p>
        </w:tc>
        <w:tc>
          <w:tcPr>
            <w:tcW w:w="0" w:type="auto"/>
            <w:tcBorders>
              <w:top w:val="nil"/>
              <w:left w:val="nil"/>
              <w:bottom w:val="single" w:sz="8" w:space="0" w:color="auto"/>
              <w:right w:val="single" w:sz="8" w:space="0" w:color="auto"/>
            </w:tcBorders>
            <w:vAlign w:val="bottom"/>
            <w:hideMark/>
          </w:tcPr>
          <w:p w14:paraId="6AB9FEE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7C74668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34</w:t>
            </w:r>
          </w:p>
        </w:tc>
        <w:tc>
          <w:tcPr>
            <w:tcW w:w="1552" w:type="dxa"/>
            <w:tcBorders>
              <w:top w:val="nil"/>
              <w:left w:val="nil"/>
              <w:bottom w:val="single" w:sz="8" w:space="0" w:color="auto"/>
              <w:right w:val="single" w:sz="8" w:space="0" w:color="auto"/>
            </w:tcBorders>
            <w:vAlign w:val="bottom"/>
          </w:tcPr>
          <w:p w14:paraId="188EA3B0"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32A4B9D"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8A3941B" w14:textId="77777777" w:rsidR="00791D3F" w:rsidRPr="00791D3F" w:rsidRDefault="00791D3F" w:rsidP="00BD1B37">
            <w:pPr>
              <w:spacing w:after="0" w:line="240" w:lineRule="auto"/>
              <w:rPr>
                <w:rFonts w:eastAsia="Times New Roman" w:cs="Calibri"/>
                <w:sz w:val="20"/>
                <w:szCs w:val="20"/>
              </w:rPr>
            </w:pPr>
          </w:p>
        </w:tc>
      </w:tr>
      <w:tr w:rsidR="00791D3F" w:rsidRPr="00791D3F" w14:paraId="30D3AB56" w14:textId="77777777" w:rsidTr="00BD1B37">
        <w:trPr>
          <w:trHeight w:val="383"/>
        </w:trPr>
        <w:tc>
          <w:tcPr>
            <w:tcW w:w="0" w:type="auto"/>
            <w:tcBorders>
              <w:top w:val="nil"/>
              <w:left w:val="single" w:sz="8" w:space="0" w:color="auto"/>
              <w:bottom w:val="single" w:sz="8" w:space="0" w:color="auto"/>
              <w:right w:val="single" w:sz="8" w:space="0" w:color="auto"/>
            </w:tcBorders>
            <w:vAlign w:val="center"/>
            <w:hideMark/>
          </w:tcPr>
          <w:p w14:paraId="624682FD"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8.9</w:t>
            </w:r>
          </w:p>
        </w:tc>
        <w:tc>
          <w:tcPr>
            <w:tcW w:w="0" w:type="auto"/>
            <w:tcBorders>
              <w:top w:val="nil"/>
              <w:left w:val="nil"/>
              <w:bottom w:val="single" w:sz="8" w:space="0" w:color="auto"/>
              <w:right w:val="single" w:sz="8" w:space="0" w:color="auto"/>
            </w:tcBorders>
            <w:vAlign w:val="center"/>
            <w:hideMark/>
          </w:tcPr>
          <w:p w14:paraId="461C0B0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Suministro e instalación de toma 110v, exteriores</w:t>
            </w:r>
          </w:p>
        </w:tc>
        <w:tc>
          <w:tcPr>
            <w:tcW w:w="0" w:type="auto"/>
            <w:tcBorders>
              <w:top w:val="nil"/>
              <w:left w:val="nil"/>
              <w:bottom w:val="single" w:sz="8" w:space="0" w:color="auto"/>
              <w:right w:val="single" w:sz="8" w:space="0" w:color="auto"/>
            </w:tcBorders>
            <w:vAlign w:val="bottom"/>
            <w:hideMark/>
          </w:tcPr>
          <w:p w14:paraId="3CDF498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5D14BF4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5</w:t>
            </w:r>
          </w:p>
        </w:tc>
        <w:tc>
          <w:tcPr>
            <w:tcW w:w="1552" w:type="dxa"/>
            <w:tcBorders>
              <w:top w:val="nil"/>
              <w:left w:val="nil"/>
              <w:bottom w:val="single" w:sz="8" w:space="0" w:color="auto"/>
              <w:right w:val="single" w:sz="8" w:space="0" w:color="auto"/>
            </w:tcBorders>
            <w:vAlign w:val="bottom"/>
          </w:tcPr>
          <w:p w14:paraId="7FFAA43C"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4D7BA0C2"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1AD32232" w14:textId="77777777" w:rsidR="00791D3F" w:rsidRPr="00791D3F" w:rsidRDefault="00791D3F" w:rsidP="00BD1B37">
            <w:pPr>
              <w:spacing w:after="0" w:line="240" w:lineRule="auto"/>
              <w:rPr>
                <w:rFonts w:eastAsia="Times New Roman" w:cs="Calibri"/>
                <w:sz w:val="20"/>
                <w:szCs w:val="20"/>
              </w:rPr>
            </w:pPr>
          </w:p>
        </w:tc>
      </w:tr>
      <w:tr w:rsidR="00791D3F" w:rsidRPr="00791D3F" w14:paraId="510C826A" w14:textId="77777777" w:rsidTr="00BD1B37">
        <w:trPr>
          <w:trHeight w:val="383"/>
        </w:trPr>
        <w:tc>
          <w:tcPr>
            <w:tcW w:w="0" w:type="auto"/>
            <w:tcBorders>
              <w:top w:val="nil"/>
              <w:left w:val="single" w:sz="8" w:space="0" w:color="auto"/>
              <w:bottom w:val="single" w:sz="8" w:space="0" w:color="auto"/>
              <w:right w:val="single" w:sz="8" w:space="0" w:color="auto"/>
            </w:tcBorders>
            <w:vAlign w:val="center"/>
            <w:hideMark/>
          </w:tcPr>
          <w:p w14:paraId="4360CD8C"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8.10</w:t>
            </w:r>
          </w:p>
        </w:tc>
        <w:tc>
          <w:tcPr>
            <w:tcW w:w="0" w:type="auto"/>
            <w:tcBorders>
              <w:top w:val="nil"/>
              <w:left w:val="nil"/>
              <w:bottom w:val="single" w:sz="8" w:space="0" w:color="auto"/>
              <w:right w:val="single" w:sz="8" w:space="0" w:color="auto"/>
            </w:tcBorders>
            <w:vAlign w:val="center"/>
            <w:hideMark/>
          </w:tcPr>
          <w:p w14:paraId="73BA3C6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Suministro e instalación de toma 220v, estufa </w:t>
            </w:r>
          </w:p>
        </w:tc>
        <w:tc>
          <w:tcPr>
            <w:tcW w:w="0" w:type="auto"/>
            <w:tcBorders>
              <w:top w:val="nil"/>
              <w:left w:val="nil"/>
              <w:bottom w:val="single" w:sz="8" w:space="0" w:color="auto"/>
              <w:right w:val="single" w:sz="8" w:space="0" w:color="auto"/>
            </w:tcBorders>
            <w:vAlign w:val="bottom"/>
            <w:hideMark/>
          </w:tcPr>
          <w:p w14:paraId="4AAB9B9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347C28C0"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single" w:sz="8" w:space="0" w:color="auto"/>
              <w:right w:val="single" w:sz="8" w:space="0" w:color="auto"/>
            </w:tcBorders>
            <w:vAlign w:val="bottom"/>
          </w:tcPr>
          <w:p w14:paraId="1A341921"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5BB4D67C"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43954889" w14:textId="77777777" w:rsidR="00791D3F" w:rsidRPr="00791D3F" w:rsidRDefault="00791D3F" w:rsidP="00BD1B37">
            <w:pPr>
              <w:spacing w:after="0" w:line="240" w:lineRule="auto"/>
              <w:rPr>
                <w:rFonts w:eastAsia="Times New Roman" w:cs="Calibri"/>
                <w:sz w:val="20"/>
                <w:szCs w:val="20"/>
              </w:rPr>
            </w:pPr>
          </w:p>
        </w:tc>
      </w:tr>
      <w:tr w:rsidR="00791D3F" w:rsidRPr="00791D3F" w14:paraId="6FFB96DF"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67F403C2"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lastRenderedPageBreak/>
              <w:t>8.11</w:t>
            </w:r>
          </w:p>
        </w:tc>
        <w:tc>
          <w:tcPr>
            <w:tcW w:w="0" w:type="auto"/>
            <w:tcBorders>
              <w:top w:val="nil"/>
              <w:left w:val="nil"/>
              <w:bottom w:val="single" w:sz="8" w:space="0" w:color="auto"/>
              <w:right w:val="single" w:sz="8" w:space="0" w:color="auto"/>
            </w:tcBorders>
            <w:vAlign w:val="center"/>
            <w:hideMark/>
          </w:tcPr>
          <w:p w14:paraId="17410ED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Suministro e instalación de toma 220v, en interiores</w:t>
            </w:r>
          </w:p>
        </w:tc>
        <w:tc>
          <w:tcPr>
            <w:tcW w:w="0" w:type="auto"/>
            <w:tcBorders>
              <w:top w:val="nil"/>
              <w:left w:val="nil"/>
              <w:bottom w:val="single" w:sz="8" w:space="0" w:color="auto"/>
              <w:right w:val="single" w:sz="8" w:space="0" w:color="auto"/>
            </w:tcBorders>
            <w:vAlign w:val="bottom"/>
            <w:hideMark/>
          </w:tcPr>
          <w:p w14:paraId="35E3B82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7C1DA7A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10</w:t>
            </w:r>
          </w:p>
        </w:tc>
        <w:tc>
          <w:tcPr>
            <w:tcW w:w="1552" w:type="dxa"/>
            <w:tcBorders>
              <w:top w:val="nil"/>
              <w:left w:val="nil"/>
              <w:bottom w:val="single" w:sz="8" w:space="0" w:color="auto"/>
              <w:right w:val="single" w:sz="8" w:space="0" w:color="auto"/>
            </w:tcBorders>
            <w:vAlign w:val="bottom"/>
          </w:tcPr>
          <w:p w14:paraId="18B4D369"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6C1F29CD"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02938255" w14:textId="77777777" w:rsidR="00791D3F" w:rsidRPr="00791D3F" w:rsidRDefault="00791D3F" w:rsidP="00BD1B37">
            <w:pPr>
              <w:spacing w:after="0" w:line="240" w:lineRule="auto"/>
              <w:rPr>
                <w:rFonts w:eastAsia="Times New Roman" w:cs="Calibri"/>
                <w:sz w:val="20"/>
                <w:szCs w:val="20"/>
              </w:rPr>
            </w:pPr>
          </w:p>
        </w:tc>
      </w:tr>
      <w:tr w:rsidR="00791D3F" w:rsidRPr="00791D3F" w14:paraId="4B9ACBFF"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21D7D85C"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8.12</w:t>
            </w:r>
          </w:p>
        </w:tc>
        <w:tc>
          <w:tcPr>
            <w:tcW w:w="0" w:type="auto"/>
            <w:tcBorders>
              <w:top w:val="nil"/>
              <w:left w:val="nil"/>
              <w:bottom w:val="single" w:sz="8" w:space="0" w:color="auto"/>
              <w:right w:val="single" w:sz="8" w:space="0" w:color="auto"/>
            </w:tcBorders>
            <w:vAlign w:val="center"/>
            <w:hideMark/>
          </w:tcPr>
          <w:p w14:paraId="709408D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Suministro e instalación de interruptor sencillo de15A</w:t>
            </w:r>
          </w:p>
        </w:tc>
        <w:tc>
          <w:tcPr>
            <w:tcW w:w="0" w:type="auto"/>
            <w:tcBorders>
              <w:top w:val="nil"/>
              <w:left w:val="nil"/>
              <w:bottom w:val="single" w:sz="8" w:space="0" w:color="auto"/>
              <w:right w:val="single" w:sz="8" w:space="0" w:color="auto"/>
            </w:tcBorders>
            <w:vAlign w:val="bottom"/>
            <w:hideMark/>
          </w:tcPr>
          <w:p w14:paraId="7A238AD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4091AA60"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7</w:t>
            </w:r>
          </w:p>
        </w:tc>
        <w:tc>
          <w:tcPr>
            <w:tcW w:w="1552" w:type="dxa"/>
            <w:tcBorders>
              <w:top w:val="nil"/>
              <w:left w:val="nil"/>
              <w:bottom w:val="single" w:sz="8" w:space="0" w:color="auto"/>
              <w:right w:val="single" w:sz="8" w:space="0" w:color="auto"/>
            </w:tcBorders>
            <w:vAlign w:val="bottom"/>
          </w:tcPr>
          <w:p w14:paraId="2F420A1B"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38A707F"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410A84F0" w14:textId="77777777" w:rsidR="00791D3F" w:rsidRPr="00791D3F" w:rsidRDefault="00791D3F" w:rsidP="00BD1B37">
            <w:pPr>
              <w:spacing w:after="0" w:line="240" w:lineRule="auto"/>
              <w:rPr>
                <w:rFonts w:eastAsia="Times New Roman" w:cs="Calibri"/>
                <w:sz w:val="20"/>
                <w:szCs w:val="20"/>
              </w:rPr>
            </w:pPr>
          </w:p>
        </w:tc>
      </w:tr>
      <w:tr w:rsidR="00791D3F" w:rsidRPr="00791D3F" w14:paraId="42CD2807"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0C90C331"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8.13</w:t>
            </w:r>
          </w:p>
        </w:tc>
        <w:tc>
          <w:tcPr>
            <w:tcW w:w="0" w:type="auto"/>
            <w:tcBorders>
              <w:top w:val="nil"/>
              <w:left w:val="nil"/>
              <w:bottom w:val="single" w:sz="8" w:space="0" w:color="auto"/>
              <w:right w:val="single" w:sz="8" w:space="0" w:color="auto"/>
            </w:tcBorders>
            <w:vAlign w:val="center"/>
            <w:hideMark/>
          </w:tcPr>
          <w:p w14:paraId="289CE23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Suministro e instalación de interruptor doble de 15A</w:t>
            </w:r>
          </w:p>
        </w:tc>
        <w:tc>
          <w:tcPr>
            <w:tcW w:w="0" w:type="auto"/>
            <w:tcBorders>
              <w:top w:val="nil"/>
              <w:left w:val="nil"/>
              <w:bottom w:val="single" w:sz="8" w:space="0" w:color="auto"/>
              <w:right w:val="single" w:sz="8" w:space="0" w:color="auto"/>
            </w:tcBorders>
            <w:vAlign w:val="bottom"/>
            <w:hideMark/>
          </w:tcPr>
          <w:p w14:paraId="259EAF9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53C337BA"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4</w:t>
            </w:r>
          </w:p>
        </w:tc>
        <w:tc>
          <w:tcPr>
            <w:tcW w:w="1552" w:type="dxa"/>
            <w:tcBorders>
              <w:top w:val="nil"/>
              <w:left w:val="nil"/>
              <w:bottom w:val="single" w:sz="8" w:space="0" w:color="auto"/>
              <w:right w:val="single" w:sz="8" w:space="0" w:color="auto"/>
            </w:tcBorders>
            <w:vAlign w:val="bottom"/>
          </w:tcPr>
          <w:p w14:paraId="033DCECA"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7532C44A"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37A151D5" w14:textId="77777777" w:rsidR="00791D3F" w:rsidRPr="00791D3F" w:rsidRDefault="00791D3F" w:rsidP="00BD1B37">
            <w:pPr>
              <w:spacing w:after="0" w:line="240" w:lineRule="auto"/>
              <w:rPr>
                <w:rFonts w:eastAsia="Times New Roman" w:cs="Calibri"/>
                <w:sz w:val="20"/>
                <w:szCs w:val="20"/>
              </w:rPr>
            </w:pPr>
          </w:p>
        </w:tc>
      </w:tr>
      <w:tr w:rsidR="00791D3F" w:rsidRPr="00791D3F" w14:paraId="5F948523"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5385719A"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8.14</w:t>
            </w:r>
          </w:p>
        </w:tc>
        <w:tc>
          <w:tcPr>
            <w:tcW w:w="0" w:type="auto"/>
            <w:tcBorders>
              <w:top w:val="nil"/>
              <w:left w:val="nil"/>
              <w:bottom w:val="single" w:sz="8" w:space="0" w:color="auto"/>
              <w:right w:val="single" w:sz="8" w:space="0" w:color="auto"/>
            </w:tcBorders>
            <w:vAlign w:val="center"/>
            <w:hideMark/>
          </w:tcPr>
          <w:p w14:paraId="416411B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Suministro e instalación de interruptor triple de 15A</w:t>
            </w:r>
          </w:p>
        </w:tc>
        <w:tc>
          <w:tcPr>
            <w:tcW w:w="0" w:type="auto"/>
            <w:tcBorders>
              <w:top w:val="nil"/>
              <w:left w:val="nil"/>
              <w:bottom w:val="single" w:sz="8" w:space="0" w:color="auto"/>
              <w:right w:val="single" w:sz="8" w:space="0" w:color="auto"/>
            </w:tcBorders>
            <w:vAlign w:val="bottom"/>
            <w:hideMark/>
          </w:tcPr>
          <w:p w14:paraId="37085B1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569C6C3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2</w:t>
            </w:r>
          </w:p>
        </w:tc>
        <w:tc>
          <w:tcPr>
            <w:tcW w:w="1552" w:type="dxa"/>
            <w:tcBorders>
              <w:top w:val="nil"/>
              <w:left w:val="nil"/>
              <w:bottom w:val="single" w:sz="8" w:space="0" w:color="auto"/>
              <w:right w:val="single" w:sz="8" w:space="0" w:color="auto"/>
            </w:tcBorders>
            <w:vAlign w:val="bottom"/>
          </w:tcPr>
          <w:p w14:paraId="49F10792"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EBC5AB5"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5AF0B675" w14:textId="77777777" w:rsidR="00791D3F" w:rsidRPr="00791D3F" w:rsidRDefault="00791D3F" w:rsidP="00BD1B37">
            <w:pPr>
              <w:spacing w:after="0" w:line="240" w:lineRule="auto"/>
              <w:rPr>
                <w:rFonts w:eastAsia="Times New Roman" w:cs="Calibri"/>
                <w:sz w:val="20"/>
                <w:szCs w:val="20"/>
              </w:rPr>
            </w:pPr>
          </w:p>
        </w:tc>
      </w:tr>
      <w:tr w:rsidR="00791D3F" w:rsidRPr="00791D3F" w14:paraId="37D77F08"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5FC4795D"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8.15</w:t>
            </w:r>
          </w:p>
        </w:tc>
        <w:tc>
          <w:tcPr>
            <w:tcW w:w="0" w:type="auto"/>
            <w:tcBorders>
              <w:top w:val="nil"/>
              <w:left w:val="nil"/>
              <w:bottom w:val="single" w:sz="8" w:space="0" w:color="auto"/>
              <w:right w:val="single" w:sz="8" w:space="0" w:color="auto"/>
            </w:tcBorders>
            <w:vAlign w:val="center"/>
            <w:hideMark/>
          </w:tcPr>
          <w:p w14:paraId="0F70C2F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Suministro e instalación de interruptor SV </w:t>
            </w:r>
            <w:proofErr w:type="spellStart"/>
            <w:r w:rsidRPr="00791D3F">
              <w:rPr>
                <w:rFonts w:eastAsia="Times New Roman" w:cs="Calibri"/>
                <w:color w:val="000000"/>
                <w:sz w:val="20"/>
                <w:szCs w:val="20"/>
              </w:rPr>
              <w:t>vaiven</w:t>
            </w:r>
            <w:proofErr w:type="spellEnd"/>
            <w:r w:rsidRPr="00791D3F">
              <w:rPr>
                <w:rFonts w:eastAsia="Times New Roman" w:cs="Calibri"/>
                <w:color w:val="000000"/>
                <w:sz w:val="20"/>
                <w:szCs w:val="20"/>
              </w:rPr>
              <w:t xml:space="preserve"> de 20A</w:t>
            </w:r>
          </w:p>
        </w:tc>
        <w:tc>
          <w:tcPr>
            <w:tcW w:w="0" w:type="auto"/>
            <w:tcBorders>
              <w:top w:val="nil"/>
              <w:left w:val="nil"/>
              <w:bottom w:val="single" w:sz="8" w:space="0" w:color="auto"/>
              <w:right w:val="single" w:sz="8" w:space="0" w:color="auto"/>
            </w:tcBorders>
            <w:vAlign w:val="bottom"/>
            <w:hideMark/>
          </w:tcPr>
          <w:p w14:paraId="73F48A4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076A562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2</w:t>
            </w:r>
          </w:p>
        </w:tc>
        <w:tc>
          <w:tcPr>
            <w:tcW w:w="1552" w:type="dxa"/>
            <w:tcBorders>
              <w:top w:val="nil"/>
              <w:left w:val="nil"/>
              <w:bottom w:val="single" w:sz="8" w:space="0" w:color="auto"/>
              <w:right w:val="single" w:sz="8" w:space="0" w:color="auto"/>
            </w:tcBorders>
            <w:vAlign w:val="bottom"/>
          </w:tcPr>
          <w:p w14:paraId="15782090"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3C85FA99"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AEB8197" w14:textId="77777777" w:rsidR="00791D3F" w:rsidRPr="00791D3F" w:rsidRDefault="00791D3F" w:rsidP="00BD1B37">
            <w:pPr>
              <w:spacing w:after="0" w:line="240" w:lineRule="auto"/>
              <w:rPr>
                <w:rFonts w:eastAsia="Times New Roman" w:cs="Calibri"/>
                <w:sz w:val="20"/>
                <w:szCs w:val="20"/>
              </w:rPr>
            </w:pPr>
          </w:p>
        </w:tc>
      </w:tr>
      <w:tr w:rsidR="00791D3F" w:rsidRPr="00791D3F" w14:paraId="2E25A8FE" w14:textId="77777777" w:rsidTr="00BD1B37">
        <w:trPr>
          <w:trHeight w:val="649"/>
        </w:trPr>
        <w:tc>
          <w:tcPr>
            <w:tcW w:w="0" w:type="auto"/>
            <w:tcBorders>
              <w:top w:val="nil"/>
              <w:left w:val="single" w:sz="8" w:space="0" w:color="auto"/>
              <w:bottom w:val="single" w:sz="8" w:space="0" w:color="auto"/>
              <w:right w:val="single" w:sz="8" w:space="0" w:color="auto"/>
            </w:tcBorders>
            <w:vAlign w:val="center"/>
            <w:hideMark/>
          </w:tcPr>
          <w:p w14:paraId="61313570"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8.16</w:t>
            </w:r>
          </w:p>
        </w:tc>
        <w:tc>
          <w:tcPr>
            <w:tcW w:w="0" w:type="auto"/>
            <w:tcBorders>
              <w:top w:val="nil"/>
              <w:left w:val="nil"/>
              <w:bottom w:val="single" w:sz="8" w:space="0" w:color="auto"/>
              <w:right w:val="single" w:sz="8" w:space="0" w:color="auto"/>
            </w:tcBorders>
            <w:vAlign w:val="center"/>
            <w:hideMark/>
          </w:tcPr>
          <w:p w14:paraId="37DBFA3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Suministro e instalación de lampara de </w:t>
            </w:r>
            <w:proofErr w:type="gramStart"/>
            <w:r w:rsidRPr="00791D3F">
              <w:rPr>
                <w:rFonts w:eastAsia="Times New Roman" w:cs="Calibri"/>
                <w:color w:val="000000"/>
                <w:sz w:val="20"/>
                <w:szCs w:val="20"/>
              </w:rPr>
              <w:t>decorativas leds colgantes</w:t>
            </w:r>
            <w:proofErr w:type="gramEnd"/>
          </w:p>
        </w:tc>
        <w:tc>
          <w:tcPr>
            <w:tcW w:w="0" w:type="auto"/>
            <w:tcBorders>
              <w:top w:val="nil"/>
              <w:left w:val="nil"/>
              <w:bottom w:val="single" w:sz="8" w:space="0" w:color="auto"/>
              <w:right w:val="single" w:sz="8" w:space="0" w:color="auto"/>
            </w:tcBorders>
            <w:vAlign w:val="bottom"/>
            <w:hideMark/>
          </w:tcPr>
          <w:p w14:paraId="0D1B7C8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728531B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2</w:t>
            </w:r>
          </w:p>
        </w:tc>
        <w:tc>
          <w:tcPr>
            <w:tcW w:w="1552" w:type="dxa"/>
            <w:tcBorders>
              <w:top w:val="nil"/>
              <w:left w:val="nil"/>
              <w:bottom w:val="single" w:sz="8" w:space="0" w:color="auto"/>
              <w:right w:val="single" w:sz="8" w:space="0" w:color="auto"/>
            </w:tcBorders>
            <w:vAlign w:val="bottom"/>
          </w:tcPr>
          <w:p w14:paraId="7AD212AC"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682349CB"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2CD2CD95" w14:textId="77777777" w:rsidR="00791D3F" w:rsidRPr="00791D3F" w:rsidRDefault="00791D3F" w:rsidP="00BD1B37">
            <w:pPr>
              <w:spacing w:after="0" w:line="240" w:lineRule="auto"/>
              <w:rPr>
                <w:rFonts w:eastAsia="Times New Roman" w:cs="Calibri"/>
                <w:sz w:val="20"/>
                <w:szCs w:val="20"/>
              </w:rPr>
            </w:pPr>
          </w:p>
        </w:tc>
      </w:tr>
      <w:tr w:rsidR="00791D3F" w:rsidRPr="00791D3F" w14:paraId="5E9E42EF"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75D0E645"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8.17</w:t>
            </w:r>
          </w:p>
        </w:tc>
        <w:tc>
          <w:tcPr>
            <w:tcW w:w="0" w:type="auto"/>
            <w:tcBorders>
              <w:top w:val="nil"/>
              <w:left w:val="nil"/>
              <w:bottom w:val="single" w:sz="8" w:space="0" w:color="auto"/>
              <w:right w:val="single" w:sz="8" w:space="0" w:color="auto"/>
            </w:tcBorders>
            <w:vAlign w:val="center"/>
            <w:hideMark/>
          </w:tcPr>
          <w:p w14:paraId="6A1EE8A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Suministro e instalación de lampara tipo plafón</w:t>
            </w:r>
          </w:p>
        </w:tc>
        <w:tc>
          <w:tcPr>
            <w:tcW w:w="0" w:type="auto"/>
            <w:tcBorders>
              <w:top w:val="nil"/>
              <w:left w:val="nil"/>
              <w:bottom w:val="single" w:sz="8" w:space="0" w:color="auto"/>
              <w:right w:val="single" w:sz="8" w:space="0" w:color="auto"/>
            </w:tcBorders>
            <w:vAlign w:val="bottom"/>
            <w:hideMark/>
          </w:tcPr>
          <w:p w14:paraId="3ECFB3E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41361E2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9</w:t>
            </w:r>
          </w:p>
        </w:tc>
        <w:tc>
          <w:tcPr>
            <w:tcW w:w="1552" w:type="dxa"/>
            <w:tcBorders>
              <w:top w:val="nil"/>
              <w:left w:val="nil"/>
              <w:bottom w:val="single" w:sz="8" w:space="0" w:color="auto"/>
              <w:right w:val="single" w:sz="8" w:space="0" w:color="auto"/>
            </w:tcBorders>
            <w:vAlign w:val="bottom"/>
          </w:tcPr>
          <w:p w14:paraId="542EB712"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F321AA3"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034A4AC" w14:textId="77777777" w:rsidR="00791D3F" w:rsidRPr="00791D3F" w:rsidRDefault="00791D3F" w:rsidP="00BD1B37">
            <w:pPr>
              <w:spacing w:after="0" w:line="240" w:lineRule="auto"/>
              <w:rPr>
                <w:rFonts w:eastAsia="Times New Roman" w:cs="Calibri"/>
                <w:sz w:val="20"/>
                <w:szCs w:val="20"/>
              </w:rPr>
            </w:pPr>
          </w:p>
        </w:tc>
      </w:tr>
      <w:tr w:rsidR="00791D3F" w:rsidRPr="00791D3F" w14:paraId="384DBF33" w14:textId="77777777" w:rsidTr="00BD1B37">
        <w:trPr>
          <w:trHeight w:val="615"/>
        </w:trPr>
        <w:tc>
          <w:tcPr>
            <w:tcW w:w="0" w:type="auto"/>
            <w:tcBorders>
              <w:top w:val="nil"/>
              <w:left w:val="single" w:sz="8" w:space="0" w:color="auto"/>
              <w:bottom w:val="single" w:sz="8" w:space="0" w:color="auto"/>
              <w:right w:val="single" w:sz="8" w:space="0" w:color="auto"/>
            </w:tcBorders>
            <w:vAlign w:val="center"/>
            <w:hideMark/>
          </w:tcPr>
          <w:p w14:paraId="787AAC9A"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8.18</w:t>
            </w:r>
          </w:p>
        </w:tc>
        <w:tc>
          <w:tcPr>
            <w:tcW w:w="0" w:type="auto"/>
            <w:tcBorders>
              <w:top w:val="nil"/>
              <w:left w:val="nil"/>
              <w:bottom w:val="single" w:sz="8" w:space="0" w:color="auto"/>
              <w:right w:val="single" w:sz="8" w:space="0" w:color="auto"/>
            </w:tcBorders>
            <w:vAlign w:val="center"/>
            <w:hideMark/>
          </w:tcPr>
          <w:p w14:paraId="153C91B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Suministro e instalación de lampara de techo tipo </w:t>
            </w:r>
            <w:proofErr w:type="spellStart"/>
            <w:r w:rsidRPr="00791D3F">
              <w:rPr>
                <w:rFonts w:eastAsia="Times New Roman" w:cs="Calibri"/>
                <w:color w:val="000000"/>
                <w:sz w:val="20"/>
                <w:szCs w:val="20"/>
              </w:rPr>
              <w:t>spoot</w:t>
            </w:r>
            <w:proofErr w:type="spellEnd"/>
            <w:r w:rsidRPr="00791D3F">
              <w:rPr>
                <w:rFonts w:eastAsia="Times New Roman" w:cs="Calibri"/>
                <w:color w:val="000000"/>
                <w:sz w:val="20"/>
                <w:szCs w:val="20"/>
              </w:rPr>
              <w:t xml:space="preserve"> </w:t>
            </w:r>
          </w:p>
        </w:tc>
        <w:tc>
          <w:tcPr>
            <w:tcW w:w="0" w:type="auto"/>
            <w:tcBorders>
              <w:top w:val="nil"/>
              <w:left w:val="nil"/>
              <w:bottom w:val="single" w:sz="8" w:space="0" w:color="auto"/>
              <w:right w:val="single" w:sz="8" w:space="0" w:color="auto"/>
            </w:tcBorders>
            <w:vAlign w:val="bottom"/>
            <w:hideMark/>
          </w:tcPr>
          <w:p w14:paraId="4FAF30C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0EEE786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24</w:t>
            </w:r>
          </w:p>
        </w:tc>
        <w:tc>
          <w:tcPr>
            <w:tcW w:w="1552" w:type="dxa"/>
            <w:tcBorders>
              <w:top w:val="nil"/>
              <w:left w:val="nil"/>
              <w:bottom w:val="single" w:sz="8" w:space="0" w:color="auto"/>
              <w:right w:val="single" w:sz="8" w:space="0" w:color="auto"/>
            </w:tcBorders>
            <w:vAlign w:val="bottom"/>
          </w:tcPr>
          <w:p w14:paraId="6D8E5099"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07B6F279"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1080CD39" w14:textId="77777777" w:rsidR="00791D3F" w:rsidRPr="00791D3F" w:rsidRDefault="00791D3F" w:rsidP="00BD1B37">
            <w:pPr>
              <w:spacing w:after="0" w:line="240" w:lineRule="auto"/>
              <w:rPr>
                <w:rFonts w:eastAsia="Times New Roman" w:cs="Calibri"/>
                <w:sz w:val="20"/>
                <w:szCs w:val="20"/>
              </w:rPr>
            </w:pPr>
          </w:p>
        </w:tc>
      </w:tr>
      <w:tr w:rsidR="00791D3F" w:rsidRPr="00791D3F" w14:paraId="78A5AD59"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19ACE9E9"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8.19</w:t>
            </w:r>
          </w:p>
        </w:tc>
        <w:tc>
          <w:tcPr>
            <w:tcW w:w="0" w:type="auto"/>
            <w:tcBorders>
              <w:top w:val="nil"/>
              <w:left w:val="nil"/>
              <w:bottom w:val="single" w:sz="8" w:space="0" w:color="auto"/>
              <w:right w:val="single" w:sz="8" w:space="0" w:color="auto"/>
            </w:tcBorders>
            <w:vAlign w:val="center"/>
            <w:hideMark/>
          </w:tcPr>
          <w:p w14:paraId="1996561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Suministro e instalación de panel de 20 circuitos </w:t>
            </w:r>
          </w:p>
        </w:tc>
        <w:tc>
          <w:tcPr>
            <w:tcW w:w="0" w:type="auto"/>
            <w:tcBorders>
              <w:top w:val="nil"/>
              <w:left w:val="nil"/>
              <w:bottom w:val="single" w:sz="8" w:space="0" w:color="auto"/>
              <w:right w:val="single" w:sz="8" w:space="0" w:color="auto"/>
            </w:tcBorders>
            <w:vAlign w:val="bottom"/>
            <w:hideMark/>
          </w:tcPr>
          <w:p w14:paraId="37710D3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0714C98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2</w:t>
            </w:r>
          </w:p>
        </w:tc>
        <w:tc>
          <w:tcPr>
            <w:tcW w:w="1552" w:type="dxa"/>
            <w:tcBorders>
              <w:top w:val="nil"/>
              <w:left w:val="nil"/>
              <w:bottom w:val="single" w:sz="8" w:space="0" w:color="auto"/>
              <w:right w:val="single" w:sz="8" w:space="0" w:color="auto"/>
            </w:tcBorders>
            <w:vAlign w:val="bottom"/>
          </w:tcPr>
          <w:p w14:paraId="43850681"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61576C5C"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1E4FC08" w14:textId="77777777" w:rsidR="00791D3F" w:rsidRPr="00791D3F" w:rsidRDefault="00791D3F" w:rsidP="00BD1B37">
            <w:pPr>
              <w:spacing w:after="0" w:line="240" w:lineRule="auto"/>
              <w:rPr>
                <w:rFonts w:eastAsia="Times New Roman" w:cs="Calibri"/>
                <w:sz w:val="20"/>
                <w:szCs w:val="20"/>
              </w:rPr>
            </w:pPr>
          </w:p>
        </w:tc>
      </w:tr>
      <w:tr w:rsidR="00791D3F" w:rsidRPr="00791D3F" w14:paraId="52163FC8" w14:textId="77777777" w:rsidTr="00791D3F">
        <w:trPr>
          <w:trHeight w:val="175"/>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6F825A6"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8" w:space="0" w:color="auto"/>
              <w:right w:val="single" w:sz="8" w:space="0" w:color="000000"/>
            </w:tcBorders>
            <w:shd w:val="clear" w:color="auto" w:fill="F2F2F2" w:themeFill="background1" w:themeFillShade="F2"/>
            <w:vAlign w:val="bottom"/>
            <w:hideMark/>
          </w:tcPr>
          <w:p w14:paraId="78C8FD96"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SUB TOTAL INSTALACIONES ELÉCTRICAS</w:t>
            </w:r>
          </w:p>
        </w:tc>
        <w:tc>
          <w:tcPr>
            <w:tcW w:w="1409" w:type="dxa"/>
            <w:tcBorders>
              <w:top w:val="nil"/>
              <w:left w:val="nil"/>
              <w:bottom w:val="single" w:sz="8" w:space="0" w:color="auto"/>
              <w:right w:val="single" w:sz="8" w:space="0" w:color="auto"/>
            </w:tcBorders>
            <w:shd w:val="clear" w:color="auto" w:fill="F2F2F2" w:themeFill="background1" w:themeFillShade="F2"/>
            <w:vAlign w:val="bottom"/>
            <w:hideMark/>
          </w:tcPr>
          <w:p w14:paraId="51B54ABE"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 </w:t>
            </w:r>
          </w:p>
        </w:tc>
        <w:tc>
          <w:tcPr>
            <w:tcW w:w="160" w:type="dxa"/>
            <w:vAlign w:val="center"/>
            <w:hideMark/>
          </w:tcPr>
          <w:p w14:paraId="3301408D" w14:textId="77777777" w:rsidR="00791D3F" w:rsidRPr="00791D3F" w:rsidRDefault="00791D3F" w:rsidP="00BD1B37">
            <w:pPr>
              <w:spacing w:after="0" w:line="240" w:lineRule="auto"/>
              <w:rPr>
                <w:rFonts w:eastAsia="Times New Roman" w:cs="Calibri"/>
                <w:sz w:val="20"/>
                <w:szCs w:val="20"/>
              </w:rPr>
            </w:pPr>
          </w:p>
        </w:tc>
      </w:tr>
      <w:tr w:rsidR="00791D3F" w:rsidRPr="00791D3F" w14:paraId="4747F6D3" w14:textId="77777777" w:rsidTr="00BD1B37">
        <w:trPr>
          <w:trHeight w:val="585"/>
        </w:trPr>
        <w:tc>
          <w:tcPr>
            <w:tcW w:w="0" w:type="auto"/>
            <w:tcBorders>
              <w:top w:val="nil"/>
              <w:left w:val="single" w:sz="8" w:space="0" w:color="auto"/>
              <w:bottom w:val="single" w:sz="8" w:space="0" w:color="auto"/>
              <w:right w:val="single" w:sz="8" w:space="0" w:color="auto"/>
            </w:tcBorders>
            <w:shd w:val="clear" w:color="auto" w:fill="C1F0C7" w:themeFill="accent3" w:themeFillTint="33"/>
            <w:vAlign w:val="center"/>
            <w:hideMark/>
          </w:tcPr>
          <w:p w14:paraId="3A99BE56"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9</w:t>
            </w:r>
          </w:p>
        </w:tc>
        <w:tc>
          <w:tcPr>
            <w:tcW w:w="0" w:type="auto"/>
            <w:tcBorders>
              <w:top w:val="nil"/>
              <w:left w:val="nil"/>
              <w:bottom w:val="single" w:sz="8" w:space="0" w:color="auto"/>
              <w:right w:val="single" w:sz="8" w:space="0" w:color="auto"/>
            </w:tcBorders>
            <w:shd w:val="clear" w:color="auto" w:fill="C1F0C7" w:themeFill="accent3" w:themeFillTint="33"/>
            <w:vAlign w:val="center"/>
            <w:hideMark/>
          </w:tcPr>
          <w:p w14:paraId="3727CB8D"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INSTALACIONES HIDROSANITARIAS</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0CB89FB1"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21D2F702"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tcBorders>
              <w:top w:val="nil"/>
              <w:left w:val="nil"/>
              <w:bottom w:val="single" w:sz="8" w:space="0" w:color="auto"/>
              <w:right w:val="single" w:sz="8" w:space="0" w:color="auto"/>
            </w:tcBorders>
            <w:shd w:val="clear" w:color="auto" w:fill="C1F0C7" w:themeFill="accent3" w:themeFillTint="33"/>
            <w:vAlign w:val="bottom"/>
            <w:hideMark/>
          </w:tcPr>
          <w:p w14:paraId="355AD9ED"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tcBorders>
              <w:top w:val="nil"/>
              <w:left w:val="nil"/>
              <w:bottom w:val="single" w:sz="8" w:space="0" w:color="auto"/>
              <w:right w:val="single" w:sz="8" w:space="0" w:color="auto"/>
            </w:tcBorders>
            <w:shd w:val="clear" w:color="auto" w:fill="C1F0C7" w:themeFill="accent3" w:themeFillTint="33"/>
            <w:vAlign w:val="bottom"/>
            <w:hideMark/>
          </w:tcPr>
          <w:p w14:paraId="79671689"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vAlign w:val="center"/>
            <w:hideMark/>
          </w:tcPr>
          <w:p w14:paraId="02D883E1" w14:textId="77777777" w:rsidR="00791D3F" w:rsidRPr="00791D3F" w:rsidRDefault="00791D3F" w:rsidP="00BD1B37">
            <w:pPr>
              <w:spacing w:after="0" w:line="240" w:lineRule="auto"/>
              <w:rPr>
                <w:rFonts w:eastAsia="Times New Roman" w:cs="Calibri"/>
                <w:sz w:val="20"/>
                <w:szCs w:val="20"/>
              </w:rPr>
            </w:pPr>
          </w:p>
        </w:tc>
      </w:tr>
      <w:tr w:rsidR="00791D3F" w:rsidRPr="00791D3F" w14:paraId="1BA42FA5"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2ED4DD50"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9.1</w:t>
            </w:r>
          </w:p>
        </w:tc>
        <w:tc>
          <w:tcPr>
            <w:tcW w:w="0" w:type="auto"/>
            <w:tcBorders>
              <w:top w:val="nil"/>
              <w:left w:val="nil"/>
              <w:bottom w:val="single" w:sz="8" w:space="0" w:color="auto"/>
              <w:right w:val="single" w:sz="8" w:space="0" w:color="auto"/>
            </w:tcBorders>
            <w:vAlign w:val="center"/>
            <w:hideMark/>
          </w:tcPr>
          <w:p w14:paraId="373B1CAE"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Tubería PVC 4" drenaje</w:t>
            </w:r>
          </w:p>
        </w:tc>
        <w:tc>
          <w:tcPr>
            <w:tcW w:w="0" w:type="auto"/>
            <w:tcBorders>
              <w:top w:val="nil"/>
              <w:left w:val="nil"/>
              <w:bottom w:val="single" w:sz="8" w:space="0" w:color="auto"/>
              <w:right w:val="single" w:sz="8" w:space="0" w:color="auto"/>
            </w:tcBorders>
            <w:vAlign w:val="bottom"/>
            <w:hideMark/>
          </w:tcPr>
          <w:p w14:paraId="71C8182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24535AF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30</w:t>
            </w:r>
          </w:p>
        </w:tc>
        <w:tc>
          <w:tcPr>
            <w:tcW w:w="1552" w:type="dxa"/>
            <w:tcBorders>
              <w:top w:val="single" w:sz="4" w:space="0" w:color="auto"/>
              <w:left w:val="single" w:sz="4" w:space="0" w:color="auto"/>
              <w:bottom w:val="single" w:sz="4" w:space="0" w:color="auto"/>
              <w:right w:val="single" w:sz="4" w:space="0" w:color="auto"/>
            </w:tcBorders>
            <w:vAlign w:val="bottom"/>
          </w:tcPr>
          <w:p w14:paraId="2CD4DA8B" w14:textId="77777777" w:rsidR="00791D3F" w:rsidRPr="00791D3F" w:rsidRDefault="00791D3F" w:rsidP="00BD1B37">
            <w:pPr>
              <w:spacing w:after="0" w:line="240" w:lineRule="auto"/>
              <w:jc w:val="center"/>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7CD0DE29"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3E7B8A9" w14:textId="77777777" w:rsidR="00791D3F" w:rsidRPr="00791D3F" w:rsidRDefault="00791D3F" w:rsidP="00BD1B37">
            <w:pPr>
              <w:spacing w:after="0" w:line="240" w:lineRule="auto"/>
              <w:rPr>
                <w:rFonts w:eastAsia="Times New Roman" w:cs="Calibri"/>
                <w:sz w:val="20"/>
                <w:szCs w:val="20"/>
              </w:rPr>
            </w:pPr>
          </w:p>
        </w:tc>
      </w:tr>
      <w:tr w:rsidR="00791D3F" w:rsidRPr="00791D3F" w14:paraId="72EC6DA6"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04C49759"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9.2</w:t>
            </w:r>
          </w:p>
        </w:tc>
        <w:tc>
          <w:tcPr>
            <w:tcW w:w="0" w:type="auto"/>
            <w:tcBorders>
              <w:top w:val="nil"/>
              <w:left w:val="nil"/>
              <w:bottom w:val="single" w:sz="8" w:space="0" w:color="auto"/>
              <w:right w:val="single" w:sz="8" w:space="0" w:color="auto"/>
            </w:tcBorders>
            <w:vAlign w:val="center"/>
            <w:hideMark/>
          </w:tcPr>
          <w:p w14:paraId="04EEF2F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Tubería PVC 2" drenaje</w:t>
            </w:r>
          </w:p>
        </w:tc>
        <w:tc>
          <w:tcPr>
            <w:tcW w:w="0" w:type="auto"/>
            <w:tcBorders>
              <w:top w:val="nil"/>
              <w:left w:val="nil"/>
              <w:bottom w:val="single" w:sz="8" w:space="0" w:color="auto"/>
              <w:right w:val="single" w:sz="8" w:space="0" w:color="auto"/>
            </w:tcBorders>
            <w:vAlign w:val="bottom"/>
            <w:hideMark/>
          </w:tcPr>
          <w:p w14:paraId="5DEBF26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3FC033B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16</w:t>
            </w:r>
          </w:p>
        </w:tc>
        <w:tc>
          <w:tcPr>
            <w:tcW w:w="1552" w:type="dxa"/>
            <w:tcBorders>
              <w:top w:val="nil"/>
              <w:left w:val="single" w:sz="4" w:space="0" w:color="auto"/>
              <w:bottom w:val="single" w:sz="4" w:space="0" w:color="auto"/>
              <w:right w:val="single" w:sz="4" w:space="0" w:color="auto"/>
            </w:tcBorders>
            <w:vAlign w:val="bottom"/>
          </w:tcPr>
          <w:p w14:paraId="4B8DA1F7" w14:textId="77777777" w:rsidR="00791D3F" w:rsidRPr="00791D3F" w:rsidRDefault="00791D3F" w:rsidP="00BD1B37">
            <w:pPr>
              <w:spacing w:after="0" w:line="240" w:lineRule="auto"/>
              <w:jc w:val="center"/>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38B6570"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5BF31F5" w14:textId="77777777" w:rsidR="00791D3F" w:rsidRPr="00791D3F" w:rsidRDefault="00791D3F" w:rsidP="00BD1B37">
            <w:pPr>
              <w:spacing w:after="0" w:line="240" w:lineRule="auto"/>
              <w:rPr>
                <w:rFonts w:eastAsia="Times New Roman" w:cs="Calibri"/>
                <w:sz w:val="20"/>
                <w:szCs w:val="20"/>
              </w:rPr>
            </w:pPr>
          </w:p>
        </w:tc>
      </w:tr>
      <w:tr w:rsidR="00791D3F" w:rsidRPr="00791D3F" w14:paraId="440473AC"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73377DDA"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9.3</w:t>
            </w:r>
          </w:p>
        </w:tc>
        <w:tc>
          <w:tcPr>
            <w:tcW w:w="0" w:type="auto"/>
            <w:tcBorders>
              <w:top w:val="nil"/>
              <w:left w:val="nil"/>
              <w:bottom w:val="single" w:sz="8" w:space="0" w:color="auto"/>
              <w:right w:val="single" w:sz="8" w:space="0" w:color="auto"/>
            </w:tcBorders>
            <w:vAlign w:val="center"/>
            <w:hideMark/>
          </w:tcPr>
          <w:p w14:paraId="32E3FA7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Tubería PVC 1" potable </w:t>
            </w:r>
          </w:p>
        </w:tc>
        <w:tc>
          <w:tcPr>
            <w:tcW w:w="0" w:type="auto"/>
            <w:tcBorders>
              <w:top w:val="nil"/>
              <w:left w:val="nil"/>
              <w:bottom w:val="single" w:sz="8" w:space="0" w:color="auto"/>
              <w:right w:val="single" w:sz="8" w:space="0" w:color="auto"/>
            </w:tcBorders>
            <w:vAlign w:val="bottom"/>
            <w:hideMark/>
          </w:tcPr>
          <w:p w14:paraId="6F0CCB8C"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8" w:space="0" w:color="auto"/>
              <w:right w:val="single" w:sz="8" w:space="0" w:color="auto"/>
            </w:tcBorders>
            <w:vAlign w:val="bottom"/>
            <w:hideMark/>
          </w:tcPr>
          <w:p w14:paraId="58E9A0A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60</w:t>
            </w:r>
          </w:p>
        </w:tc>
        <w:tc>
          <w:tcPr>
            <w:tcW w:w="1552" w:type="dxa"/>
            <w:tcBorders>
              <w:top w:val="nil"/>
              <w:left w:val="single" w:sz="4" w:space="0" w:color="auto"/>
              <w:bottom w:val="single" w:sz="4" w:space="0" w:color="auto"/>
              <w:right w:val="single" w:sz="4" w:space="0" w:color="auto"/>
            </w:tcBorders>
            <w:vAlign w:val="bottom"/>
          </w:tcPr>
          <w:p w14:paraId="15C55554" w14:textId="77777777" w:rsidR="00791D3F" w:rsidRPr="00791D3F" w:rsidRDefault="00791D3F" w:rsidP="00BD1B37">
            <w:pPr>
              <w:spacing w:after="0" w:line="240" w:lineRule="auto"/>
              <w:jc w:val="center"/>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4E673A80"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93C292C" w14:textId="77777777" w:rsidR="00791D3F" w:rsidRPr="00791D3F" w:rsidRDefault="00791D3F" w:rsidP="00BD1B37">
            <w:pPr>
              <w:spacing w:after="0" w:line="240" w:lineRule="auto"/>
              <w:rPr>
                <w:rFonts w:eastAsia="Times New Roman" w:cs="Calibri"/>
                <w:sz w:val="20"/>
                <w:szCs w:val="20"/>
              </w:rPr>
            </w:pPr>
          </w:p>
        </w:tc>
      </w:tr>
      <w:tr w:rsidR="00791D3F" w:rsidRPr="00791D3F" w14:paraId="557D2581" w14:textId="77777777" w:rsidTr="00BD1B37">
        <w:trPr>
          <w:trHeight w:val="315"/>
        </w:trPr>
        <w:tc>
          <w:tcPr>
            <w:tcW w:w="0" w:type="auto"/>
            <w:tcBorders>
              <w:top w:val="nil"/>
              <w:left w:val="single" w:sz="8" w:space="0" w:color="auto"/>
              <w:bottom w:val="single" w:sz="4" w:space="0" w:color="auto"/>
              <w:right w:val="single" w:sz="8" w:space="0" w:color="auto"/>
            </w:tcBorders>
            <w:vAlign w:val="center"/>
            <w:hideMark/>
          </w:tcPr>
          <w:p w14:paraId="79D65C88"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9.4</w:t>
            </w:r>
          </w:p>
        </w:tc>
        <w:tc>
          <w:tcPr>
            <w:tcW w:w="0" w:type="auto"/>
            <w:tcBorders>
              <w:top w:val="nil"/>
              <w:left w:val="nil"/>
              <w:bottom w:val="single" w:sz="4" w:space="0" w:color="auto"/>
              <w:right w:val="single" w:sz="8" w:space="0" w:color="auto"/>
            </w:tcBorders>
            <w:vAlign w:val="center"/>
            <w:hideMark/>
          </w:tcPr>
          <w:p w14:paraId="2FA8BF7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Tubería PVC 1/2" potable </w:t>
            </w:r>
          </w:p>
        </w:tc>
        <w:tc>
          <w:tcPr>
            <w:tcW w:w="0" w:type="auto"/>
            <w:tcBorders>
              <w:top w:val="nil"/>
              <w:left w:val="nil"/>
              <w:bottom w:val="single" w:sz="4" w:space="0" w:color="auto"/>
              <w:right w:val="single" w:sz="8" w:space="0" w:color="auto"/>
            </w:tcBorders>
            <w:vAlign w:val="bottom"/>
            <w:hideMark/>
          </w:tcPr>
          <w:p w14:paraId="77C563E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ml</w:t>
            </w:r>
          </w:p>
        </w:tc>
        <w:tc>
          <w:tcPr>
            <w:tcW w:w="0" w:type="auto"/>
            <w:tcBorders>
              <w:top w:val="nil"/>
              <w:left w:val="nil"/>
              <w:bottom w:val="single" w:sz="4" w:space="0" w:color="auto"/>
              <w:right w:val="single" w:sz="8" w:space="0" w:color="auto"/>
            </w:tcBorders>
            <w:vAlign w:val="bottom"/>
            <w:hideMark/>
          </w:tcPr>
          <w:p w14:paraId="6A97BAC3"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32</w:t>
            </w:r>
          </w:p>
        </w:tc>
        <w:tc>
          <w:tcPr>
            <w:tcW w:w="1552" w:type="dxa"/>
            <w:tcBorders>
              <w:top w:val="nil"/>
              <w:left w:val="single" w:sz="4" w:space="0" w:color="auto"/>
              <w:bottom w:val="single" w:sz="4" w:space="0" w:color="auto"/>
              <w:right w:val="single" w:sz="4" w:space="0" w:color="auto"/>
            </w:tcBorders>
            <w:vAlign w:val="bottom"/>
          </w:tcPr>
          <w:p w14:paraId="59E4BD41" w14:textId="77777777" w:rsidR="00791D3F" w:rsidRPr="00791D3F" w:rsidRDefault="00791D3F" w:rsidP="00BD1B37">
            <w:pPr>
              <w:spacing w:after="0" w:line="240" w:lineRule="auto"/>
              <w:jc w:val="center"/>
              <w:rPr>
                <w:rFonts w:eastAsia="Times New Roman" w:cs="Calibri"/>
                <w:color w:val="000000"/>
                <w:sz w:val="20"/>
                <w:szCs w:val="20"/>
              </w:rPr>
            </w:pPr>
          </w:p>
        </w:tc>
        <w:tc>
          <w:tcPr>
            <w:tcW w:w="1409" w:type="dxa"/>
            <w:tcBorders>
              <w:top w:val="nil"/>
              <w:left w:val="nil"/>
              <w:bottom w:val="single" w:sz="4" w:space="0" w:color="auto"/>
              <w:right w:val="single" w:sz="8" w:space="0" w:color="auto"/>
            </w:tcBorders>
            <w:vAlign w:val="bottom"/>
          </w:tcPr>
          <w:p w14:paraId="373D4E77" w14:textId="77777777" w:rsidR="00791D3F" w:rsidRPr="00791D3F" w:rsidRDefault="00791D3F" w:rsidP="00BD1B37">
            <w:pPr>
              <w:spacing w:after="0" w:line="240" w:lineRule="auto"/>
              <w:rPr>
                <w:rFonts w:eastAsia="Times New Roman" w:cs="Calibri"/>
                <w:color w:val="000000"/>
                <w:sz w:val="20"/>
                <w:szCs w:val="20"/>
              </w:rPr>
            </w:pPr>
          </w:p>
        </w:tc>
        <w:tc>
          <w:tcPr>
            <w:tcW w:w="160" w:type="dxa"/>
            <w:tcBorders>
              <w:bottom w:val="single" w:sz="4" w:space="0" w:color="auto"/>
            </w:tcBorders>
            <w:vAlign w:val="center"/>
            <w:hideMark/>
          </w:tcPr>
          <w:p w14:paraId="45F7FBA1" w14:textId="77777777" w:rsidR="00791D3F" w:rsidRPr="00791D3F" w:rsidRDefault="00791D3F" w:rsidP="00BD1B37">
            <w:pPr>
              <w:spacing w:after="0" w:line="240" w:lineRule="auto"/>
              <w:rPr>
                <w:rFonts w:eastAsia="Times New Roman" w:cs="Calibri"/>
                <w:sz w:val="20"/>
                <w:szCs w:val="20"/>
              </w:rPr>
            </w:pPr>
          </w:p>
        </w:tc>
      </w:tr>
      <w:tr w:rsidR="00791D3F" w:rsidRPr="00791D3F" w14:paraId="7C589A4D" w14:textId="77777777" w:rsidTr="00BD1B37">
        <w:trPr>
          <w:trHeight w:val="383"/>
        </w:trPr>
        <w:tc>
          <w:tcPr>
            <w:tcW w:w="0" w:type="auto"/>
            <w:tcBorders>
              <w:top w:val="single" w:sz="4" w:space="0" w:color="auto"/>
              <w:left w:val="single" w:sz="8" w:space="0" w:color="auto"/>
              <w:bottom w:val="single" w:sz="4" w:space="0" w:color="auto"/>
              <w:right w:val="single" w:sz="8" w:space="0" w:color="auto"/>
            </w:tcBorders>
            <w:vAlign w:val="center"/>
            <w:hideMark/>
          </w:tcPr>
          <w:p w14:paraId="3D14B3C9"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9.5</w:t>
            </w:r>
          </w:p>
        </w:tc>
        <w:tc>
          <w:tcPr>
            <w:tcW w:w="0" w:type="auto"/>
            <w:tcBorders>
              <w:top w:val="single" w:sz="4" w:space="0" w:color="auto"/>
              <w:left w:val="nil"/>
              <w:bottom w:val="single" w:sz="4" w:space="0" w:color="auto"/>
              <w:right w:val="single" w:sz="8" w:space="0" w:color="auto"/>
            </w:tcBorders>
            <w:vAlign w:val="center"/>
            <w:hideMark/>
          </w:tcPr>
          <w:p w14:paraId="5E41EB67"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Accesorios para instalación de tuberías inyectados</w:t>
            </w:r>
          </w:p>
        </w:tc>
        <w:tc>
          <w:tcPr>
            <w:tcW w:w="0" w:type="auto"/>
            <w:tcBorders>
              <w:top w:val="single" w:sz="4" w:space="0" w:color="auto"/>
              <w:left w:val="nil"/>
              <w:bottom w:val="single" w:sz="4" w:space="0" w:color="auto"/>
              <w:right w:val="single" w:sz="8" w:space="0" w:color="auto"/>
            </w:tcBorders>
            <w:vAlign w:val="bottom"/>
            <w:hideMark/>
          </w:tcPr>
          <w:p w14:paraId="21F0AFE7" w14:textId="77777777" w:rsidR="00791D3F" w:rsidRPr="00791D3F" w:rsidRDefault="00791D3F" w:rsidP="00BD1B37">
            <w:pPr>
              <w:spacing w:after="0" w:line="240" w:lineRule="auto"/>
              <w:rPr>
                <w:rFonts w:eastAsia="Times New Roman" w:cs="Calibri"/>
                <w:color w:val="000000"/>
                <w:sz w:val="20"/>
                <w:szCs w:val="20"/>
              </w:rPr>
            </w:pPr>
            <w:proofErr w:type="spellStart"/>
            <w:r w:rsidRPr="00791D3F">
              <w:rPr>
                <w:rFonts w:eastAsia="Times New Roman" w:cs="Calibri"/>
                <w:color w:val="000000"/>
                <w:sz w:val="20"/>
                <w:szCs w:val="20"/>
              </w:rPr>
              <w:t>gl</w:t>
            </w:r>
            <w:proofErr w:type="spellEnd"/>
          </w:p>
        </w:tc>
        <w:tc>
          <w:tcPr>
            <w:tcW w:w="0" w:type="auto"/>
            <w:tcBorders>
              <w:top w:val="single" w:sz="4" w:space="0" w:color="auto"/>
              <w:left w:val="nil"/>
              <w:bottom w:val="single" w:sz="4" w:space="0" w:color="auto"/>
              <w:right w:val="single" w:sz="8" w:space="0" w:color="auto"/>
            </w:tcBorders>
            <w:vAlign w:val="bottom"/>
            <w:hideMark/>
          </w:tcPr>
          <w:p w14:paraId="2998F07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single" w:sz="4" w:space="0" w:color="auto"/>
              <w:left w:val="nil"/>
              <w:bottom w:val="single" w:sz="4" w:space="0" w:color="auto"/>
              <w:right w:val="single" w:sz="8" w:space="0" w:color="auto"/>
            </w:tcBorders>
            <w:vAlign w:val="bottom"/>
          </w:tcPr>
          <w:p w14:paraId="6B4D938A"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single" w:sz="4" w:space="0" w:color="auto"/>
              <w:left w:val="nil"/>
              <w:bottom w:val="single" w:sz="4" w:space="0" w:color="auto"/>
              <w:right w:val="single" w:sz="8" w:space="0" w:color="auto"/>
            </w:tcBorders>
            <w:vAlign w:val="bottom"/>
          </w:tcPr>
          <w:p w14:paraId="1A220993" w14:textId="77777777" w:rsidR="00791D3F" w:rsidRPr="00791D3F" w:rsidRDefault="00791D3F" w:rsidP="00BD1B37">
            <w:pPr>
              <w:spacing w:after="0" w:line="240" w:lineRule="auto"/>
              <w:rPr>
                <w:rFonts w:eastAsia="Times New Roman" w:cs="Calibri"/>
                <w:color w:val="000000"/>
                <w:sz w:val="20"/>
                <w:szCs w:val="20"/>
              </w:rPr>
            </w:pPr>
          </w:p>
        </w:tc>
        <w:tc>
          <w:tcPr>
            <w:tcW w:w="160" w:type="dxa"/>
            <w:tcBorders>
              <w:top w:val="single" w:sz="4" w:space="0" w:color="auto"/>
              <w:bottom w:val="single" w:sz="4" w:space="0" w:color="auto"/>
            </w:tcBorders>
            <w:vAlign w:val="center"/>
            <w:hideMark/>
          </w:tcPr>
          <w:p w14:paraId="26D60A5F" w14:textId="77777777" w:rsidR="00791D3F" w:rsidRPr="00791D3F" w:rsidRDefault="00791D3F" w:rsidP="00BD1B37">
            <w:pPr>
              <w:spacing w:after="0" w:line="240" w:lineRule="auto"/>
              <w:rPr>
                <w:rFonts w:eastAsia="Times New Roman" w:cs="Calibri"/>
                <w:sz w:val="20"/>
                <w:szCs w:val="20"/>
              </w:rPr>
            </w:pPr>
          </w:p>
        </w:tc>
      </w:tr>
      <w:tr w:rsidR="00791D3F" w:rsidRPr="00791D3F" w14:paraId="14A3B329" w14:textId="77777777" w:rsidTr="00BD1B37">
        <w:trPr>
          <w:trHeight w:val="615"/>
        </w:trPr>
        <w:tc>
          <w:tcPr>
            <w:tcW w:w="0" w:type="auto"/>
            <w:tcBorders>
              <w:top w:val="single" w:sz="4" w:space="0" w:color="auto"/>
              <w:left w:val="single" w:sz="8" w:space="0" w:color="auto"/>
              <w:bottom w:val="single" w:sz="8" w:space="0" w:color="auto"/>
              <w:right w:val="single" w:sz="8" w:space="0" w:color="auto"/>
            </w:tcBorders>
            <w:vAlign w:val="center"/>
            <w:hideMark/>
          </w:tcPr>
          <w:p w14:paraId="6E247A39"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9.6</w:t>
            </w:r>
          </w:p>
        </w:tc>
        <w:tc>
          <w:tcPr>
            <w:tcW w:w="0" w:type="auto"/>
            <w:tcBorders>
              <w:top w:val="single" w:sz="4" w:space="0" w:color="auto"/>
              <w:left w:val="nil"/>
              <w:bottom w:val="single" w:sz="8" w:space="0" w:color="auto"/>
              <w:right w:val="single" w:sz="8" w:space="0" w:color="auto"/>
            </w:tcBorders>
            <w:vAlign w:val="center"/>
            <w:hideMark/>
          </w:tcPr>
          <w:p w14:paraId="0871DF7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Caja de registro AN de concreto 60x60cm medidas internas, con tapadera de concreto</w:t>
            </w:r>
          </w:p>
        </w:tc>
        <w:tc>
          <w:tcPr>
            <w:tcW w:w="0" w:type="auto"/>
            <w:tcBorders>
              <w:top w:val="single" w:sz="4" w:space="0" w:color="auto"/>
              <w:left w:val="nil"/>
              <w:bottom w:val="single" w:sz="8" w:space="0" w:color="auto"/>
              <w:right w:val="single" w:sz="8" w:space="0" w:color="auto"/>
            </w:tcBorders>
            <w:vAlign w:val="bottom"/>
            <w:hideMark/>
          </w:tcPr>
          <w:p w14:paraId="139663FF"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single" w:sz="4" w:space="0" w:color="auto"/>
              <w:left w:val="nil"/>
              <w:bottom w:val="single" w:sz="8" w:space="0" w:color="auto"/>
              <w:right w:val="single" w:sz="8" w:space="0" w:color="auto"/>
            </w:tcBorders>
            <w:vAlign w:val="bottom"/>
            <w:hideMark/>
          </w:tcPr>
          <w:p w14:paraId="0B86F4F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5</w:t>
            </w:r>
          </w:p>
        </w:tc>
        <w:tc>
          <w:tcPr>
            <w:tcW w:w="1552" w:type="dxa"/>
            <w:tcBorders>
              <w:top w:val="single" w:sz="4" w:space="0" w:color="auto"/>
              <w:left w:val="nil"/>
              <w:bottom w:val="single" w:sz="8" w:space="0" w:color="auto"/>
              <w:right w:val="single" w:sz="8" w:space="0" w:color="auto"/>
            </w:tcBorders>
            <w:vAlign w:val="bottom"/>
          </w:tcPr>
          <w:p w14:paraId="5370A4EF"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single" w:sz="4" w:space="0" w:color="auto"/>
              <w:left w:val="nil"/>
              <w:bottom w:val="single" w:sz="8" w:space="0" w:color="auto"/>
              <w:right w:val="single" w:sz="8" w:space="0" w:color="auto"/>
            </w:tcBorders>
            <w:vAlign w:val="bottom"/>
          </w:tcPr>
          <w:p w14:paraId="237452AC" w14:textId="77777777" w:rsidR="00791D3F" w:rsidRPr="00791D3F" w:rsidRDefault="00791D3F" w:rsidP="00BD1B37">
            <w:pPr>
              <w:spacing w:after="0" w:line="240" w:lineRule="auto"/>
              <w:rPr>
                <w:rFonts w:eastAsia="Times New Roman" w:cs="Calibri"/>
                <w:color w:val="000000"/>
                <w:sz w:val="20"/>
                <w:szCs w:val="20"/>
              </w:rPr>
            </w:pPr>
          </w:p>
        </w:tc>
        <w:tc>
          <w:tcPr>
            <w:tcW w:w="160" w:type="dxa"/>
            <w:tcBorders>
              <w:top w:val="single" w:sz="4" w:space="0" w:color="auto"/>
            </w:tcBorders>
            <w:vAlign w:val="center"/>
            <w:hideMark/>
          </w:tcPr>
          <w:p w14:paraId="40944EE6" w14:textId="77777777" w:rsidR="00791D3F" w:rsidRPr="00791D3F" w:rsidRDefault="00791D3F" w:rsidP="00BD1B37">
            <w:pPr>
              <w:spacing w:after="0" w:line="240" w:lineRule="auto"/>
              <w:rPr>
                <w:rFonts w:eastAsia="Times New Roman" w:cs="Calibri"/>
                <w:sz w:val="20"/>
                <w:szCs w:val="20"/>
              </w:rPr>
            </w:pPr>
          </w:p>
        </w:tc>
      </w:tr>
      <w:tr w:rsidR="00791D3F" w:rsidRPr="00791D3F" w14:paraId="4A937AF7" w14:textId="77777777" w:rsidTr="00BD1B37">
        <w:trPr>
          <w:trHeight w:val="623"/>
        </w:trPr>
        <w:tc>
          <w:tcPr>
            <w:tcW w:w="0" w:type="auto"/>
            <w:tcBorders>
              <w:top w:val="nil"/>
              <w:left w:val="single" w:sz="8" w:space="0" w:color="auto"/>
              <w:bottom w:val="single" w:sz="8" w:space="0" w:color="auto"/>
              <w:right w:val="single" w:sz="8" w:space="0" w:color="auto"/>
            </w:tcBorders>
            <w:vAlign w:val="center"/>
            <w:hideMark/>
          </w:tcPr>
          <w:p w14:paraId="671CEB0F"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9.7</w:t>
            </w:r>
          </w:p>
        </w:tc>
        <w:tc>
          <w:tcPr>
            <w:tcW w:w="0" w:type="auto"/>
            <w:tcBorders>
              <w:top w:val="nil"/>
              <w:left w:val="nil"/>
              <w:bottom w:val="single" w:sz="8" w:space="0" w:color="auto"/>
              <w:right w:val="single" w:sz="8" w:space="0" w:color="auto"/>
            </w:tcBorders>
            <w:vAlign w:val="center"/>
            <w:hideMark/>
          </w:tcPr>
          <w:p w14:paraId="5B727D02"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Suministro e instalación de inodoro línea ecológica doble descarga color blanco.</w:t>
            </w:r>
          </w:p>
        </w:tc>
        <w:tc>
          <w:tcPr>
            <w:tcW w:w="0" w:type="auto"/>
            <w:tcBorders>
              <w:top w:val="nil"/>
              <w:left w:val="nil"/>
              <w:bottom w:val="single" w:sz="8" w:space="0" w:color="auto"/>
              <w:right w:val="single" w:sz="8" w:space="0" w:color="auto"/>
            </w:tcBorders>
            <w:vAlign w:val="bottom"/>
            <w:hideMark/>
          </w:tcPr>
          <w:p w14:paraId="5232986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7A0DB015"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4</w:t>
            </w:r>
          </w:p>
        </w:tc>
        <w:tc>
          <w:tcPr>
            <w:tcW w:w="1552" w:type="dxa"/>
            <w:tcBorders>
              <w:top w:val="nil"/>
              <w:left w:val="nil"/>
              <w:bottom w:val="single" w:sz="8" w:space="0" w:color="auto"/>
              <w:right w:val="single" w:sz="8" w:space="0" w:color="auto"/>
            </w:tcBorders>
            <w:vAlign w:val="bottom"/>
          </w:tcPr>
          <w:p w14:paraId="7A2921D1"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7034970"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74250090" w14:textId="77777777" w:rsidR="00791D3F" w:rsidRPr="00791D3F" w:rsidRDefault="00791D3F" w:rsidP="00BD1B37">
            <w:pPr>
              <w:spacing w:after="0" w:line="240" w:lineRule="auto"/>
              <w:rPr>
                <w:rFonts w:eastAsia="Times New Roman" w:cs="Calibri"/>
                <w:sz w:val="20"/>
                <w:szCs w:val="20"/>
              </w:rPr>
            </w:pPr>
          </w:p>
        </w:tc>
      </w:tr>
      <w:tr w:rsidR="00791D3F" w:rsidRPr="00791D3F" w14:paraId="1A6FCC3B"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16E129E1"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9.8</w:t>
            </w:r>
          </w:p>
        </w:tc>
        <w:tc>
          <w:tcPr>
            <w:tcW w:w="0" w:type="auto"/>
            <w:tcBorders>
              <w:top w:val="nil"/>
              <w:left w:val="nil"/>
              <w:bottom w:val="single" w:sz="8" w:space="0" w:color="auto"/>
              <w:right w:val="single" w:sz="8" w:space="0" w:color="auto"/>
            </w:tcBorders>
            <w:vAlign w:val="center"/>
            <w:hideMark/>
          </w:tcPr>
          <w:p w14:paraId="57104F8A"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Suministro e instalación de lavatrastos doble </w:t>
            </w:r>
            <w:proofErr w:type="spellStart"/>
            <w:r w:rsidRPr="00791D3F">
              <w:rPr>
                <w:rFonts w:eastAsia="Times New Roman" w:cs="Calibri"/>
                <w:color w:val="000000"/>
                <w:sz w:val="20"/>
                <w:szCs w:val="20"/>
              </w:rPr>
              <w:t>inox</w:t>
            </w:r>
            <w:proofErr w:type="spellEnd"/>
            <w:r w:rsidRPr="00791D3F">
              <w:rPr>
                <w:rFonts w:eastAsia="Times New Roman" w:cs="Calibri"/>
                <w:color w:val="000000"/>
                <w:sz w:val="20"/>
                <w:szCs w:val="20"/>
              </w:rPr>
              <w:t xml:space="preserve"> </w:t>
            </w:r>
          </w:p>
        </w:tc>
        <w:tc>
          <w:tcPr>
            <w:tcW w:w="0" w:type="auto"/>
            <w:tcBorders>
              <w:top w:val="nil"/>
              <w:left w:val="nil"/>
              <w:bottom w:val="single" w:sz="8" w:space="0" w:color="auto"/>
              <w:right w:val="single" w:sz="8" w:space="0" w:color="auto"/>
            </w:tcBorders>
            <w:vAlign w:val="bottom"/>
            <w:hideMark/>
          </w:tcPr>
          <w:p w14:paraId="27C840D1"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486B6A0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single" w:sz="8" w:space="0" w:color="auto"/>
              <w:right w:val="single" w:sz="8" w:space="0" w:color="auto"/>
            </w:tcBorders>
            <w:vAlign w:val="bottom"/>
          </w:tcPr>
          <w:p w14:paraId="5BCFF2D9"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53A45A47"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32841C3" w14:textId="77777777" w:rsidR="00791D3F" w:rsidRPr="00791D3F" w:rsidRDefault="00791D3F" w:rsidP="00BD1B37">
            <w:pPr>
              <w:spacing w:after="0" w:line="240" w:lineRule="auto"/>
              <w:rPr>
                <w:rFonts w:eastAsia="Times New Roman" w:cs="Calibri"/>
                <w:sz w:val="20"/>
                <w:szCs w:val="20"/>
              </w:rPr>
            </w:pPr>
          </w:p>
        </w:tc>
      </w:tr>
      <w:tr w:rsidR="00791D3F" w:rsidRPr="00791D3F" w14:paraId="324311D4" w14:textId="77777777" w:rsidTr="00BD1B37">
        <w:trPr>
          <w:trHeight w:val="315"/>
        </w:trPr>
        <w:tc>
          <w:tcPr>
            <w:tcW w:w="0" w:type="auto"/>
            <w:tcBorders>
              <w:top w:val="nil"/>
              <w:left w:val="single" w:sz="8" w:space="0" w:color="auto"/>
              <w:bottom w:val="single" w:sz="8" w:space="0" w:color="auto"/>
              <w:right w:val="single" w:sz="8" w:space="0" w:color="auto"/>
            </w:tcBorders>
            <w:vAlign w:val="center"/>
            <w:hideMark/>
          </w:tcPr>
          <w:p w14:paraId="4DFAA69C"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9.9</w:t>
            </w:r>
          </w:p>
        </w:tc>
        <w:tc>
          <w:tcPr>
            <w:tcW w:w="0" w:type="auto"/>
            <w:tcBorders>
              <w:top w:val="nil"/>
              <w:left w:val="nil"/>
              <w:bottom w:val="single" w:sz="8" w:space="0" w:color="auto"/>
              <w:right w:val="single" w:sz="8" w:space="0" w:color="auto"/>
            </w:tcBorders>
            <w:vAlign w:val="center"/>
            <w:hideMark/>
          </w:tcPr>
          <w:p w14:paraId="23D68AD6"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xml:space="preserve">Suministro e instalación de lavamanos con pedestal  </w:t>
            </w:r>
          </w:p>
        </w:tc>
        <w:tc>
          <w:tcPr>
            <w:tcW w:w="0" w:type="auto"/>
            <w:tcBorders>
              <w:top w:val="nil"/>
              <w:left w:val="nil"/>
              <w:bottom w:val="single" w:sz="8" w:space="0" w:color="auto"/>
              <w:right w:val="single" w:sz="8" w:space="0" w:color="auto"/>
            </w:tcBorders>
            <w:vAlign w:val="bottom"/>
            <w:hideMark/>
          </w:tcPr>
          <w:p w14:paraId="7898F740"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unidad</w:t>
            </w:r>
          </w:p>
        </w:tc>
        <w:tc>
          <w:tcPr>
            <w:tcW w:w="0" w:type="auto"/>
            <w:tcBorders>
              <w:top w:val="nil"/>
              <w:left w:val="nil"/>
              <w:bottom w:val="single" w:sz="8" w:space="0" w:color="auto"/>
              <w:right w:val="single" w:sz="8" w:space="0" w:color="auto"/>
            </w:tcBorders>
            <w:vAlign w:val="bottom"/>
            <w:hideMark/>
          </w:tcPr>
          <w:p w14:paraId="1F524558"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4</w:t>
            </w:r>
          </w:p>
        </w:tc>
        <w:tc>
          <w:tcPr>
            <w:tcW w:w="1552" w:type="dxa"/>
            <w:tcBorders>
              <w:top w:val="nil"/>
              <w:left w:val="nil"/>
              <w:bottom w:val="single" w:sz="8" w:space="0" w:color="auto"/>
              <w:right w:val="single" w:sz="8" w:space="0" w:color="auto"/>
            </w:tcBorders>
            <w:vAlign w:val="bottom"/>
          </w:tcPr>
          <w:p w14:paraId="323AF472"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1AC08B17"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7A4A461" w14:textId="77777777" w:rsidR="00791D3F" w:rsidRPr="00791D3F" w:rsidRDefault="00791D3F" w:rsidP="00BD1B37">
            <w:pPr>
              <w:spacing w:after="0" w:line="240" w:lineRule="auto"/>
              <w:rPr>
                <w:rFonts w:eastAsia="Times New Roman" w:cs="Calibri"/>
                <w:sz w:val="20"/>
                <w:szCs w:val="20"/>
              </w:rPr>
            </w:pPr>
          </w:p>
        </w:tc>
      </w:tr>
      <w:tr w:rsidR="00791D3F" w:rsidRPr="00791D3F" w14:paraId="0D00B01F" w14:textId="77777777" w:rsidTr="00791D3F">
        <w:trPr>
          <w:trHeight w:val="148"/>
        </w:trPr>
        <w:tc>
          <w:tcPr>
            <w:tcW w:w="0" w:type="auto"/>
            <w:tcBorders>
              <w:top w:val="nil"/>
              <w:left w:val="single" w:sz="8" w:space="0" w:color="auto"/>
              <w:bottom w:val="nil"/>
              <w:right w:val="single" w:sz="8" w:space="0" w:color="auto"/>
            </w:tcBorders>
            <w:shd w:val="clear" w:color="auto" w:fill="F2F2F2" w:themeFill="background1" w:themeFillShade="F2"/>
            <w:vAlign w:val="center"/>
            <w:hideMark/>
          </w:tcPr>
          <w:p w14:paraId="520FBDC4"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8" w:space="0" w:color="auto"/>
              <w:right w:val="single" w:sz="8" w:space="0" w:color="000000"/>
            </w:tcBorders>
            <w:shd w:val="clear" w:color="auto" w:fill="F2F2F2" w:themeFill="background1" w:themeFillShade="F2"/>
            <w:vAlign w:val="bottom"/>
            <w:hideMark/>
          </w:tcPr>
          <w:p w14:paraId="40EFFA8B"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SUB TOTAL INSTALACIONES HIDROSANITARIAS</w:t>
            </w:r>
          </w:p>
        </w:tc>
        <w:tc>
          <w:tcPr>
            <w:tcW w:w="1409" w:type="dxa"/>
            <w:tcBorders>
              <w:top w:val="nil"/>
              <w:left w:val="nil"/>
              <w:bottom w:val="single" w:sz="8" w:space="0" w:color="auto"/>
              <w:right w:val="single" w:sz="8" w:space="0" w:color="auto"/>
            </w:tcBorders>
            <w:shd w:val="clear" w:color="auto" w:fill="F2F2F2" w:themeFill="background1" w:themeFillShade="F2"/>
            <w:vAlign w:val="bottom"/>
            <w:hideMark/>
          </w:tcPr>
          <w:p w14:paraId="516B8761"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 </w:t>
            </w:r>
          </w:p>
        </w:tc>
        <w:tc>
          <w:tcPr>
            <w:tcW w:w="160" w:type="dxa"/>
            <w:vAlign w:val="center"/>
            <w:hideMark/>
          </w:tcPr>
          <w:p w14:paraId="253568C2" w14:textId="77777777" w:rsidR="00791D3F" w:rsidRPr="00791D3F" w:rsidRDefault="00791D3F" w:rsidP="00BD1B37">
            <w:pPr>
              <w:spacing w:after="0" w:line="240" w:lineRule="auto"/>
              <w:rPr>
                <w:rFonts w:eastAsia="Times New Roman" w:cs="Calibri"/>
                <w:sz w:val="20"/>
                <w:szCs w:val="20"/>
              </w:rPr>
            </w:pPr>
          </w:p>
        </w:tc>
      </w:tr>
      <w:tr w:rsidR="00791D3F" w:rsidRPr="00791D3F" w14:paraId="26DD8198" w14:textId="77777777" w:rsidTr="00BD1B37">
        <w:trPr>
          <w:trHeight w:val="300"/>
        </w:trPr>
        <w:tc>
          <w:tcPr>
            <w:tcW w:w="0" w:type="auto"/>
            <w:vMerge w:val="restart"/>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6E716056"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t>10</w:t>
            </w:r>
          </w:p>
        </w:tc>
        <w:tc>
          <w:tcPr>
            <w:tcW w:w="0" w:type="auto"/>
            <w:vMerge w:val="restart"/>
            <w:tcBorders>
              <w:top w:val="nil"/>
              <w:left w:val="single" w:sz="8" w:space="0" w:color="auto"/>
              <w:bottom w:val="single" w:sz="8" w:space="0" w:color="000000"/>
              <w:right w:val="single" w:sz="8" w:space="0" w:color="auto"/>
            </w:tcBorders>
            <w:shd w:val="clear" w:color="auto" w:fill="C1F0C7" w:themeFill="accent3" w:themeFillTint="33"/>
            <w:vAlign w:val="center"/>
            <w:hideMark/>
          </w:tcPr>
          <w:p w14:paraId="0E89C399"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CISTERNA</w:t>
            </w:r>
          </w:p>
        </w:tc>
        <w:tc>
          <w:tcPr>
            <w:tcW w:w="0" w:type="auto"/>
            <w:vMerge w:val="restart"/>
            <w:tcBorders>
              <w:top w:val="nil"/>
              <w:left w:val="single" w:sz="8" w:space="0" w:color="auto"/>
              <w:bottom w:val="single" w:sz="8" w:space="0" w:color="000000"/>
              <w:right w:val="single" w:sz="8" w:space="0" w:color="auto"/>
            </w:tcBorders>
            <w:shd w:val="clear" w:color="auto" w:fill="C1F0C7" w:themeFill="accent3" w:themeFillTint="33"/>
            <w:vAlign w:val="bottom"/>
            <w:hideMark/>
          </w:tcPr>
          <w:p w14:paraId="56217DE7"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Un.</w:t>
            </w:r>
          </w:p>
        </w:tc>
        <w:tc>
          <w:tcPr>
            <w:tcW w:w="0" w:type="auto"/>
            <w:vMerge w:val="restart"/>
            <w:tcBorders>
              <w:top w:val="nil"/>
              <w:left w:val="single" w:sz="8" w:space="0" w:color="auto"/>
              <w:bottom w:val="single" w:sz="8" w:space="0" w:color="000000"/>
              <w:right w:val="single" w:sz="8" w:space="0" w:color="auto"/>
            </w:tcBorders>
            <w:shd w:val="clear" w:color="auto" w:fill="C1F0C7" w:themeFill="accent3" w:themeFillTint="33"/>
            <w:vAlign w:val="bottom"/>
            <w:hideMark/>
          </w:tcPr>
          <w:p w14:paraId="5DE7DF08"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vMerge w:val="restart"/>
            <w:tcBorders>
              <w:top w:val="nil"/>
              <w:left w:val="single" w:sz="8" w:space="0" w:color="auto"/>
              <w:bottom w:val="single" w:sz="8" w:space="0" w:color="000000"/>
              <w:right w:val="single" w:sz="8" w:space="0" w:color="auto"/>
            </w:tcBorders>
            <w:shd w:val="clear" w:color="auto" w:fill="C1F0C7" w:themeFill="accent3" w:themeFillTint="33"/>
            <w:vAlign w:val="bottom"/>
            <w:hideMark/>
          </w:tcPr>
          <w:p w14:paraId="23642720"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vMerge w:val="restart"/>
            <w:tcBorders>
              <w:top w:val="nil"/>
              <w:left w:val="single" w:sz="8" w:space="0" w:color="auto"/>
              <w:bottom w:val="single" w:sz="8" w:space="0" w:color="000000"/>
              <w:right w:val="single" w:sz="8" w:space="0" w:color="auto"/>
            </w:tcBorders>
            <w:shd w:val="clear" w:color="auto" w:fill="C1F0C7" w:themeFill="accent3" w:themeFillTint="33"/>
            <w:vAlign w:val="bottom"/>
            <w:hideMark/>
          </w:tcPr>
          <w:p w14:paraId="543DBBB5"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vAlign w:val="center"/>
            <w:hideMark/>
          </w:tcPr>
          <w:p w14:paraId="5F56FAB9" w14:textId="77777777" w:rsidR="00791D3F" w:rsidRPr="00791D3F" w:rsidRDefault="00791D3F" w:rsidP="00BD1B37">
            <w:pPr>
              <w:spacing w:after="0" w:line="240" w:lineRule="auto"/>
              <w:rPr>
                <w:rFonts w:eastAsia="Times New Roman" w:cs="Calibri"/>
                <w:sz w:val="20"/>
                <w:szCs w:val="20"/>
              </w:rPr>
            </w:pPr>
          </w:p>
        </w:tc>
      </w:tr>
      <w:tr w:rsidR="00791D3F" w:rsidRPr="00791D3F" w14:paraId="03F771F3" w14:textId="77777777" w:rsidTr="00BD1B37">
        <w:trPr>
          <w:trHeight w:val="315"/>
        </w:trPr>
        <w:tc>
          <w:tcPr>
            <w:tcW w:w="0" w:type="auto"/>
            <w:vMerge/>
            <w:tcBorders>
              <w:top w:val="single" w:sz="8" w:space="0" w:color="auto"/>
              <w:left w:val="single" w:sz="8" w:space="0" w:color="auto"/>
              <w:bottom w:val="single" w:sz="8" w:space="0" w:color="000000"/>
              <w:right w:val="single" w:sz="8" w:space="0" w:color="auto"/>
            </w:tcBorders>
            <w:shd w:val="clear" w:color="auto" w:fill="C1F0C7" w:themeFill="accent3" w:themeFillTint="33"/>
            <w:vAlign w:val="center"/>
            <w:hideMark/>
          </w:tcPr>
          <w:p w14:paraId="1AC17DC3" w14:textId="77777777" w:rsidR="00791D3F" w:rsidRPr="00791D3F" w:rsidRDefault="00791D3F" w:rsidP="00BD1B37">
            <w:pPr>
              <w:spacing w:after="0" w:line="240" w:lineRule="auto"/>
              <w:rPr>
                <w:rFonts w:eastAsia="Times New Roman" w:cs="Calibri"/>
                <w:b/>
                <w:bCs/>
                <w:color w:val="000000"/>
                <w:sz w:val="20"/>
                <w:szCs w:val="20"/>
              </w:rPr>
            </w:pPr>
          </w:p>
        </w:tc>
        <w:tc>
          <w:tcPr>
            <w:tcW w:w="0" w:type="auto"/>
            <w:vMerge/>
            <w:tcBorders>
              <w:top w:val="nil"/>
              <w:left w:val="single" w:sz="8" w:space="0" w:color="auto"/>
              <w:bottom w:val="single" w:sz="8" w:space="0" w:color="000000"/>
              <w:right w:val="single" w:sz="8" w:space="0" w:color="auto"/>
            </w:tcBorders>
            <w:shd w:val="clear" w:color="auto" w:fill="C1F0C7" w:themeFill="accent3" w:themeFillTint="33"/>
            <w:vAlign w:val="center"/>
            <w:hideMark/>
          </w:tcPr>
          <w:p w14:paraId="0C0257A4" w14:textId="77777777" w:rsidR="00791D3F" w:rsidRPr="00791D3F" w:rsidRDefault="00791D3F" w:rsidP="00BD1B37">
            <w:pPr>
              <w:spacing w:after="0" w:line="240" w:lineRule="auto"/>
              <w:rPr>
                <w:rFonts w:eastAsia="Times New Roman" w:cs="Calibri"/>
                <w:b/>
                <w:bCs/>
                <w:color w:val="000000"/>
                <w:sz w:val="20"/>
                <w:szCs w:val="20"/>
              </w:rPr>
            </w:pPr>
          </w:p>
        </w:tc>
        <w:tc>
          <w:tcPr>
            <w:tcW w:w="0" w:type="auto"/>
            <w:vMerge/>
            <w:tcBorders>
              <w:top w:val="nil"/>
              <w:left w:val="single" w:sz="8" w:space="0" w:color="auto"/>
              <w:bottom w:val="single" w:sz="8" w:space="0" w:color="000000"/>
              <w:right w:val="single" w:sz="8" w:space="0" w:color="auto"/>
            </w:tcBorders>
            <w:shd w:val="clear" w:color="auto" w:fill="C1F0C7" w:themeFill="accent3" w:themeFillTint="33"/>
            <w:vAlign w:val="center"/>
            <w:hideMark/>
          </w:tcPr>
          <w:p w14:paraId="50E8F216" w14:textId="77777777" w:rsidR="00791D3F" w:rsidRPr="00791D3F" w:rsidRDefault="00791D3F" w:rsidP="00BD1B37">
            <w:pPr>
              <w:spacing w:after="0" w:line="240" w:lineRule="auto"/>
              <w:rPr>
                <w:rFonts w:eastAsia="Times New Roman" w:cs="Calibri"/>
                <w:b/>
                <w:bCs/>
                <w:color w:val="000000"/>
                <w:sz w:val="20"/>
                <w:szCs w:val="20"/>
              </w:rPr>
            </w:pPr>
          </w:p>
        </w:tc>
        <w:tc>
          <w:tcPr>
            <w:tcW w:w="0" w:type="auto"/>
            <w:vMerge/>
            <w:tcBorders>
              <w:top w:val="nil"/>
              <w:left w:val="single" w:sz="8" w:space="0" w:color="auto"/>
              <w:bottom w:val="single" w:sz="8" w:space="0" w:color="000000"/>
              <w:right w:val="single" w:sz="8" w:space="0" w:color="auto"/>
            </w:tcBorders>
            <w:shd w:val="clear" w:color="auto" w:fill="C1F0C7" w:themeFill="accent3" w:themeFillTint="33"/>
            <w:vAlign w:val="center"/>
            <w:hideMark/>
          </w:tcPr>
          <w:p w14:paraId="139C2916" w14:textId="77777777" w:rsidR="00791D3F" w:rsidRPr="00791D3F" w:rsidRDefault="00791D3F" w:rsidP="00BD1B37">
            <w:pPr>
              <w:spacing w:after="0" w:line="240" w:lineRule="auto"/>
              <w:rPr>
                <w:rFonts w:eastAsia="Times New Roman" w:cs="Calibri"/>
                <w:b/>
                <w:bCs/>
                <w:color w:val="000000"/>
                <w:sz w:val="20"/>
                <w:szCs w:val="20"/>
              </w:rPr>
            </w:pPr>
          </w:p>
        </w:tc>
        <w:tc>
          <w:tcPr>
            <w:tcW w:w="1552" w:type="dxa"/>
            <w:vMerge/>
            <w:tcBorders>
              <w:top w:val="nil"/>
              <w:left w:val="single" w:sz="8" w:space="0" w:color="auto"/>
              <w:bottom w:val="single" w:sz="8" w:space="0" w:color="000000"/>
              <w:right w:val="single" w:sz="8" w:space="0" w:color="auto"/>
            </w:tcBorders>
            <w:shd w:val="clear" w:color="auto" w:fill="C1F0C7" w:themeFill="accent3" w:themeFillTint="33"/>
            <w:vAlign w:val="center"/>
            <w:hideMark/>
          </w:tcPr>
          <w:p w14:paraId="68E0E477" w14:textId="77777777" w:rsidR="00791D3F" w:rsidRPr="00791D3F" w:rsidRDefault="00791D3F" w:rsidP="00BD1B37">
            <w:pPr>
              <w:spacing w:after="0" w:line="240" w:lineRule="auto"/>
              <w:rPr>
                <w:rFonts w:eastAsia="Times New Roman" w:cs="Calibri"/>
                <w:b/>
                <w:bCs/>
                <w:color w:val="000000"/>
                <w:sz w:val="20"/>
                <w:szCs w:val="20"/>
              </w:rPr>
            </w:pPr>
          </w:p>
        </w:tc>
        <w:tc>
          <w:tcPr>
            <w:tcW w:w="1409" w:type="dxa"/>
            <w:vMerge/>
            <w:tcBorders>
              <w:top w:val="nil"/>
              <w:left w:val="single" w:sz="8" w:space="0" w:color="auto"/>
              <w:bottom w:val="single" w:sz="8" w:space="0" w:color="000000"/>
              <w:right w:val="single" w:sz="8" w:space="0" w:color="auto"/>
            </w:tcBorders>
            <w:shd w:val="clear" w:color="auto" w:fill="C1F0C7" w:themeFill="accent3" w:themeFillTint="33"/>
            <w:vAlign w:val="center"/>
            <w:hideMark/>
          </w:tcPr>
          <w:p w14:paraId="16A9A145" w14:textId="77777777" w:rsidR="00791D3F" w:rsidRPr="00791D3F" w:rsidRDefault="00791D3F" w:rsidP="00BD1B37">
            <w:pPr>
              <w:spacing w:after="0" w:line="240" w:lineRule="auto"/>
              <w:rPr>
                <w:rFonts w:eastAsia="Times New Roman" w:cs="Calibri"/>
                <w:b/>
                <w:bCs/>
                <w:color w:val="000000"/>
                <w:sz w:val="20"/>
                <w:szCs w:val="20"/>
              </w:rPr>
            </w:pPr>
          </w:p>
        </w:tc>
        <w:tc>
          <w:tcPr>
            <w:tcW w:w="160" w:type="dxa"/>
            <w:tcBorders>
              <w:top w:val="nil"/>
              <w:left w:val="nil"/>
              <w:bottom w:val="nil"/>
              <w:right w:val="nil"/>
            </w:tcBorders>
            <w:noWrap/>
            <w:vAlign w:val="bottom"/>
            <w:hideMark/>
          </w:tcPr>
          <w:p w14:paraId="049C8719" w14:textId="77777777" w:rsidR="00791D3F" w:rsidRPr="00791D3F" w:rsidRDefault="00791D3F" w:rsidP="00BD1B37">
            <w:pPr>
              <w:spacing w:after="0" w:line="240" w:lineRule="auto"/>
              <w:rPr>
                <w:rFonts w:eastAsia="Times New Roman" w:cs="Calibri"/>
                <w:b/>
                <w:bCs/>
                <w:color w:val="000000"/>
                <w:sz w:val="20"/>
                <w:szCs w:val="20"/>
              </w:rPr>
            </w:pPr>
          </w:p>
        </w:tc>
      </w:tr>
      <w:tr w:rsidR="00791D3F" w:rsidRPr="00791D3F" w14:paraId="761940B1" w14:textId="77777777" w:rsidTr="00BD1B37">
        <w:trPr>
          <w:trHeight w:val="863"/>
        </w:trPr>
        <w:tc>
          <w:tcPr>
            <w:tcW w:w="0" w:type="auto"/>
            <w:tcBorders>
              <w:top w:val="nil"/>
              <w:left w:val="single" w:sz="8" w:space="0" w:color="auto"/>
              <w:bottom w:val="nil"/>
              <w:right w:val="single" w:sz="8" w:space="0" w:color="auto"/>
            </w:tcBorders>
            <w:vAlign w:val="center"/>
            <w:hideMark/>
          </w:tcPr>
          <w:p w14:paraId="46DB1CAB"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10.1</w:t>
            </w:r>
          </w:p>
        </w:tc>
        <w:tc>
          <w:tcPr>
            <w:tcW w:w="0" w:type="auto"/>
            <w:tcBorders>
              <w:top w:val="nil"/>
              <w:left w:val="nil"/>
              <w:bottom w:val="nil"/>
              <w:right w:val="single" w:sz="8" w:space="0" w:color="auto"/>
            </w:tcBorders>
            <w:vAlign w:val="center"/>
            <w:hideMark/>
          </w:tcPr>
          <w:p w14:paraId="5EE79819"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Cisterna 2.00x2.00x2.50=10m3 de paredes de bloque de concreto fundidas de 8", 1#4@20cm y 1#3hor @cada hilada</w:t>
            </w:r>
          </w:p>
        </w:tc>
        <w:tc>
          <w:tcPr>
            <w:tcW w:w="0" w:type="auto"/>
            <w:tcBorders>
              <w:top w:val="nil"/>
              <w:left w:val="nil"/>
              <w:bottom w:val="nil"/>
              <w:right w:val="single" w:sz="8" w:space="0" w:color="auto"/>
            </w:tcBorders>
            <w:vAlign w:val="bottom"/>
            <w:hideMark/>
          </w:tcPr>
          <w:p w14:paraId="75C2D7F6" w14:textId="77777777" w:rsidR="00791D3F" w:rsidRPr="00791D3F" w:rsidRDefault="00791D3F" w:rsidP="00BD1B37">
            <w:pPr>
              <w:spacing w:after="0" w:line="240" w:lineRule="auto"/>
              <w:rPr>
                <w:rFonts w:eastAsia="Times New Roman" w:cs="Calibri"/>
                <w:color w:val="000000"/>
                <w:sz w:val="20"/>
                <w:szCs w:val="20"/>
              </w:rPr>
            </w:pPr>
            <w:proofErr w:type="spellStart"/>
            <w:r w:rsidRPr="00791D3F">
              <w:rPr>
                <w:rFonts w:eastAsia="Times New Roman" w:cs="Calibri"/>
                <w:color w:val="000000"/>
                <w:sz w:val="20"/>
                <w:szCs w:val="20"/>
              </w:rPr>
              <w:t>gl</w:t>
            </w:r>
            <w:proofErr w:type="spellEnd"/>
          </w:p>
        </w:tc>
        <w:tc>
          <w:tcPr>
            <w:tcW w:w="0" w:type="auto"/>
            <w:tcBorders>
              <w:top w:val="nil"/>
              <w:left w:val="nil"/>
              <w:bottom w:val="nil"/>
              <w:right w:val="single" w:sz="8" w:space="0" w:color="auto"/>
            </w:tcBorders>
            <w:vAlign w:val="bottom"/>
            <w:hideMark/>
          </w:tcPr>
          <w:p w14:paraId="4EE3F340"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nil"/>
              <w:right w:val="single" w:sz="8" w:space="0" w:color="auto"/>
            </w:tcBorders>
            <w:vAlign w:val="bottom"/>
          </w:tcPr>
          <w:p w14:paraId="19F7B3E5"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4EBD2345" w14:textId="77777777" w:rsidR="00791D3F" w:rsidRPr="00791D3F" w:rsidRDefault="00791D3F" w:rsidP="00BD1B37">
            <w:pPr>
              <w:spacing w:after="0" w:line="240" w:lineRule="auto"/>
              <w:rPr>
                <w:rFonts w:eastAsia="Times New Roman" w:cs="Calibri"/>
                <w:b/>
                <w:bCs/>
                <w:color w:val="000000"/>
                <w:sz w:val="20"/>
                <w:szCs w:val="20"/>
              </w:rPr>
            </w:pPr>
          </w:p>
        </w:tc>
        <w:tc>
          <w:tcPr>
            <w:tcW w:w="160" w:type="dxa"/>
            <w:vAlign w:val="center"/>
            <w:hideMark/>
          </w:tcPr>
          <w:p w14:paraId="48FEE80E" w14:textId="77777777" w:rsidR="00791D3F" w:rsidRPr="00791D3F" w:rsidRDefault="00791D3F" w:rsidP="00BD1B37">
            <w:pPr>
              <w:spacing w:after="0" w:line="240" w:lineRule="auto"/>
              <w:rPr>
                <w:rFonts w:eastAsia="Times New Roman" w:cs="Calibri"/>
                <w:sz w:val="20"/>
                <w:szCs w:val="20"/>
              </w:rPr>
            </w:pPr>
          </w:p>
        </w:tc>
      </w:tr>
      <w:tr w:rsidR="00791D3F" w:rsidRPr="00791D3F" w14:paraId="3E27BE28" w14:textId="77777777" w:rsidTr="00BD1B37">
        <w:trPr>
          <w:trHeight w:val="315"/>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41D3BDD0"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nil"/>
              <w:bottom w:val="single" w:sz="8" w:space="0" w:color="auto"/>
              <w:right w:val="single" w:sz="8" w:space="0" w:color="000000"/>
            </w:tcBorders>
            <w:shd w:val="clear" w:color="auto" w:fill="F2F2F2" w:themeFill="background1" w:themeFillShade="F2"/>
            <w:vAlign w:val="bottom"/>
            <w:hideMark/>
          </w:tcPr>
          <w:p w14:paraId="7325A39C"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SUB TOTAL CISTERNA</w:t>
            </w:r>
          </w:p>
        </w:tc>
        <w:tc>
          <w:tcPr>
            <w:tcW w:w="1409" w:type="dxa"/>
            <w:tcBorders>
              <w:top w:val="nil"/>
              <w:left w:val="nil"/>
              <w:bottom w:val="single" w:sz="8" w:space="0" w:color="auto"/>
              <w:right w:val="single" w:sz="8" w:space="0" w:color="auto"/>
            </w:tcBorders>
            <w:shd w:val="clear" w:color="auto" w:fill="F2F2F2" w:themeFill="background1" w:themeFillShade="F2"/>
            <w:vAlign w:val="bottom"/>
            <w:hideMark/>
          </w:tcPr>
          <w:p w14:paraId="060289B7" w14:textId="77777777" w:rsidR="00791D3F" w:rsidRPr="00791D3F" w:rsidRDefault="00791D3F" w:rsidP="00BD1B37">
            <w:pPr>
              <w:spacing w:after="0" w:line="240" w:lineRule="auto"/>
              <w:rPr>
                <w:rFonts w:eastAsia="Times New Roman" w:cs="Calibri"/>
                <w:b/>
                <w:bCs/>
                <w:color w:val="000000"/>
                <w:sz w:val="20"/>
                <w:szCs w:val="20"/>
              </w:rPr>
            </w:pPr>
          </w:p>
        </w:tc>
        <w:tc>
          <w:tcPr>
            <w:tcW w:w="160" w:type="dxa"/>
            <w:vAlign w:val="center"/>
            <w:hideMark/>
          </w:tcPr>
          <w:p w14:paraId="2A69F6A4" w14:textId="77777777" w:rsidR="00791D3F" w:rsidRPr="00791D3F" w:rsidRDefault="00791D3F" w:rsidP="00BD1B37">
            <w:pPr>
              <w:spacing w:after="0" w:line="240" w:lineRule="auto"/>
              <w:rPr>
                <w:rFonts w:eastAsia="Times New Roman" w:cs="Calibri"/>
                <w:sz w:val="20"/>
                <w:szCs w:val="20"/>
              </w:rPr>
            </w:pPr>
          </w:p>
        </w:tc>
      </w:tr>
      <w:tr w:rsidR="00791D3F" w:rsidRPr="00791D3F" w14:paraId="5BF28DEE" w14:textId="77777777" w:rsidTr="00BD1B37">
        <w:trPr>
          <w:trHeight w:val="315"/>
        </w:trPr>
        <w:tc>
          <w:tcPr>
            <w:tcW w:w="0" w:type="auto"/>
            <w:tcBorders>
              <w:top w:val="nil"/>
              <w:left w:val="single" w:sz="8" w:space="0" w:color="auto"/>
              <w:bottom w:val="single" w:sz="8" w:space="0" w:color="auto"/>
              <w:right w:val="single" w:sz="8" w:space="0" w:color="auto"/>
            </w:tcBorders>
            <w:shd w:val="clear" w:color="auto" w:fill="C1F0C7" w:themeFill="accent3" w:themeFillTint="33"/>
            <w:vAlign w:val="center"/>
            <w:hideMark/>
          </w:tcPr>
          <w:p w14:paraId="15B6D070" w14:textId="77777777" w:rsidR="00791D3F" w:rsidRPr="00791D3F" w:rsidRDefault="00791D3F" w:rsidP="00BD1B37">
            <w:pPr>
              <w:spacing w:after="0" w:line="240" w:lineRule="auto"/>
              <w:jc w:val="center"/>
              <w:rPr>
                <w:rFonts w:eastAsia="Times New Roman" w:cs="Calibri"/>
                <w:b/>
                <w:bCs/>
                <w:color w:val="000000"/>
                <w:sz w:val="20"/>
                <w:szCs w:val="20"/>
              </w:rPr>
            </w:pPr>
            <w:r w:rsidRPr="00791D3F">
              <w:rPr>
                <w:rFonts w:eastAsia="Times New Roman" w:cs="Calibri"/>
                <w:b/>
                <w:bCs/>
                <w:color w:val="000000"/>
                <w:sz w:val="20"/>
                <w:szCs w:val="20"/>
              </w:rPr>
              <w:lastRenderedPageBreak/>
              <w:t>11</w:t>
            </w:r>
          </w:p>
        </w:tc>
        <w:tc>
          <w:tcPr>
            <w:tcW w:w="0" w:type="auto"/>
            <w:tcBorders>
              <w:top w:val="nil"/>
              <w:left w:val="nil"/>
              <w:bottom w:val="single" w:sz="8" w:space="0" w:color="auto"/>
              <w:right w:val="single" w:sz="8" w:space="0" w:color="auto"/>
            </w:tcBorders>
            <w:shd w:val="clear" w:color="auto" w:fill="C1F0C7" w:themeFill="accent3" w:themeFillTint="33"/>
            <w:vAlign w:val="center"/>
            <w:hideMark/>
          </w:tcPr>
          <w:p w14:paraId="21670C3E"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OTROS </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094D58CE"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unidad </w:t>
            </w:r>
          </w:p>
        </w:tc>
        <w:tc>
          <w:tcPr>
            <w:tcW w:w="0" w:type="auto"/>
            <w:tcBorders>
              <w:top w:val="nil"/>
              <w:left w:val="nil"/>
              <w:bottom w:val="single" w:sz="8" w:space="0" w:color="auto"/>
              <w:right w:val="single" w:sz="8" w:space="0" w:color="auto"/>
            </w:tcBorders>
            <w:shd w:val="clear" w:color="auto" w:fill="C1F0C7" w:themeFill="accent3" w:themeFillTint="33"/>
            <w:vAlign w:val="bottom"/>
            <w:hideMark/>
          </w:tcPr>
          <w:p w14:paraId="775485BD"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Cant.</w:t>
            </w:r>
          </w:p>
        </w:tc>
        <w:tc>
          <w:tcPr>
            <w:tcW w:w="1552" w:type="dxa"/>
            <w:tcBorders>
              <w:top w:val="nil"/>
              <w:left w:val="nil"/>
              <w:bottom w:val="single" w:sz="8" w:space="0" w:color="auto"/>
              <w:right w:val="single" w:sz="8" w:space="0" w:color="auto"/>
            </w:tcBorders>
            <w:shd w:val="clear" w:color="auto" w:fill="C1F0C7" w:themeFill="accent3" w:themeFillTint="33"/>
            <w:vAlign w:val="bottom"/>
            <w:hideMark/>
          </w:tcPr>
          <w:p w14:paraId="009B98A1"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Precio</w:t>
            </w:r>
          </w:p>
        </w:tc>
        <w:tc>
          <w:tcPr>
            <w:tcW w:w="1409" w:type="dxa"/>
            <w:tcBorders>
              <w:top w:val="nil"/>
              <w:left w:val="nil"/>
              <w:bottom w:val="single" w:sz="8" w:space="0" w:color="auto"/>
              <w:right w:val="single" w:sz="8" w:space="0" w:color="auto"/>
            </w:tcBorders>
            <w:shd w:val="clear" w:color="auto" w:fill="C1F0C7" w:themeFill="accent3" w:themeFillTint="33"/>
            <w:vAlign w:val="bottom"/>
            <w:hideMark/>
          </w:tcPr>
          <w:p w14:paraId="6C3AFA6E"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Total</w:t>
            </w:r>
          </w:p>
        </w:tc>
        <w:tc>
          <w:tcPr>
            <w:tcW w:w="160" w:type="dxa"/>
            <w:vAlign w:val="center"/>
            <w:hideMark/>
          </w:tcPr>
          <w:p w14:paraId="2DA632AB" w14:textId="77777777" w:rsidR="00791D3F" w:rsidRPr="00791D3F" w:rsidRDefault="00791D3F" w:rsidP="00BD1B37">
            <w:pPr>
              <w:spacing w:after="0" w:line="240" w:lineRule="auto"/>
              <w:rPr>
                <w:rFonts w:eastAsia="Times New Roman" w:cs="Calibri"/>
                <w:sz w:val="20"/>
                <w:szCs w:val="20"/>
              </w:rPr>
            </w:pPr>
          </w:p>
        </w:tc>
      </w:tr>
      <w:tr w:rsidR="00791D3F" w:rsidRPr="00791D3F" w14:paraId="3EB98F99" w14:textId="77777777" w:rsidTr="00BD1B37">
        <w:trPr>
          <w:trHeight w:val="863"/>
        </w:trPr>
        <w:tc>
          <w:tcPr>
            <w:tcW w:w="0" w:type="auto"/>
            <w:tcBorders>
              <w:top w:val="nil"/>
              <w:left w:val="single" w:sz="8" w:space="0" w:color="auto"/>
              <w:bottom w:val="single" w:sz="4" w:space="0" w:color="auto"/>
              <w:right w:val="single" w:sz="8" w:space="0" w:color="auto"/>
            </w:tcBorders>
            <w:vAlign w:val="center"/>
            <w:hideMark/>
          </w:tcPr>
          <w:p w14:paraId="033BCC11" w14:textId="77777777" w:rsidR="00791D3F" w:rsidRPr="00791D3F" w:rsidRDefault="00791D3F" w:rsidP="00BD1B37">
            <w:pPr>
              <w:spacing w:after="0" w:line="240" w:lineRule="auto"/>
              <w:jc w:val="center"/>
              <w:rPr>
                <w:rFonts w:eastAsia="Times New Roman" w:cs="Calibri"/>
                <w:color w:val="000000"/>
                <w:sz w:val="20"/>
                <w:szCs w:val="20"/>
              </w:rPr>
            </w:pPr>
            <w:r w:rsidRPr="00791D3F">
              <w:rPr>
                <w:rFonts w:eastAsia="Times New Roman" w:cs="Calibri"/>
                <w:color w:val="000000"/>
                <w:sz w:val="20"/>
                <w:szCs w:val="20"/>
              </w:rPr>
              <w:t>11.01</w:t>
            </w:r>
          </w:p>
        </w:tc>
        <w:tc>
          <w:tcPr>
            <w:tcW w:w="0" w:type="auto"/>
            <w:tcBorders>
              <w:top w:val="nil"/>
              <w:left w:val="nil"/>
              <w:bottom w:val="single" w:sz="8" w:space="0" w:color="auto"/>
              <w:right w:val="single" w:sz="8" w:space="0" w:color="auto"/>
            </w:tcBorders>
            <w:vAlign w:val="center"/>
            <w:hideMark/>
          </w:tcPr>
          <w:p w14:paraId="28104B2B"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Limpieza general del proyecto</w:t>
            </w:r>
          </w:p>
        </w:tc>
        <w:tc>
          <w:tcPr>
            <w:tcW w:w="0" w:type="auto"/>
            <w:tcBorders>
              <w:top w:val="nil"/>
              <w:left w:val="nil"/>
              <w:bottom w:val="single" w:sz="8" w:space="0" w:color="auto"/>
              <w:right w:val="single" w:sz="8" w:space="0" w:color="auto"/>
            </w:tcBorders>
            <w:vAlign w:val="bottom"/>
            <w:hideMark/>
          </w:tcPr>
          <w:p w14:paraId="142083CC" w14:textId="77777777" w:rsidR="00791D3F" w:rsidRPr="00791D3F" w:rsidRDefault="00791D3F" w:rsidP="00BD1B37">
            <w:pPr>
              <w:spacing w:after="0" w:line="240" w:lineRule="auto"/>
              <w:rPr>
                <w:rFonts w:eastAsia="Times New Roman" w:cs="Calibri"/>
                <w:color w:val="000000"/>
                <w:sz w:val="20"/>
                <w:szCs w:val="20"/>
              </w:rPr>
            </w:pPr>
            <w:proofErr w:type="spellStart"/>
            <w:r w:rsidRPr="00791D3F">
              <w:rPr>
                <w:rFonts w:eastAsia="Times New Roman" w:cs="Calibri"/>
                <w:color w:val="000000"/>
                <w:sz w:val="20"/>
                <w:szCs w:val="20"/>
              </w:rPr>
              <w:t>gl</w:t>
            </w:r>
            <w:proofErr w:type="spellEnd"/>
          </w:p>
        </w:tc>
        <w:tc>
          <w:tcPr>
            <w:tcW w:w="0" w:type="auto"/>
            <w:tcBorders>
              <w:top w:val="nil"/>
              <w:left w:val="nil"/>
              <w:bottom w:val="single" w:sz="8" w:space="0" w:color="auto"/>
              <w:right w:val="single" w:sz="8" w:space="0" w:color="auto"/>
            </w:tcBorders>
            <w:vAlign w:val="bottom"/>
            <w:hideMark/>
          </w:tcPr>
          <w:p w14:paraId="3E6CE50D"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1</w:t>
            </w:r>
          </w:p>
        </w:tc>
        <w:tc>
          <w:tcPr>
            <w:tcW w:w="1552" w:type="dxa"/>
            <w:tcBorders>
              <w:top w:val="nil"/>
              <w:left w:val="nil"/>
              <w:bottom w:val="single" w:sz="8" w:space="0" w:color="auto"/>
              <w:right w:val="single" w:sz="8" w:space="0" w:color="auto"/>
            </w:tcBorders>
            <w:vAlign w:val="bottom"/>
          </w:tcPr>
          <w:p w14:paraId="729C098C" w14:textId="77777777" w:rsidR="00791D3F" w:rsidRPr="00791D3F" w:rsidRDefault="00791D3F" w:rsidP="00BD1B37">
            <w:pPr>
              <w:spacing w:after="0" w:line="240" w:lineRule="auto"/>
              <w:rPr>
                <w:rFonts w:eastAsia="Times New Roman" w:cs="Calibri"/>
                <w:color w:val="000000"/>
                <w:sz w:val="20"/>
                <w:szCs w:val="20"/>
              </w:rPr>
            </w:pPr>
          </w:p>
        </w:tc>
        <w:tc>
          <w:tcPr>
            <w:tcW w:w="1409" w:type="dxa"/>
            <w:tcBorders>
              <w:top w:val="nil"/>
              <w:left w:val="nil"/>
              <w:bottom w:val="single" w:sz="8" w:space="0" w:color="auto"/>
              <w:right w:val="single" w:sz="8" w:space="0" w:color="auto"/>
            </w:tcBorders>
            <w:vAlign w:val="bottom"/>
          </w:tcPr>
          <w:p w14:paraId="67273A4A" w14:textId="77777777" w:rsidR="00791D3F" w:rsidRPr="00791D3F" w:rsidRDefault="00791D3F" w:rsidP="00BD1B37">
            <w:pPr>
              <w:spacing w:after="0" w:line="240" w:lineRule="auto"/>
              <w:rPr>
                <w:rFonts w:eastAsia="Times New Roman" w:cs="Calibri"/>
                <w:color w:val="000000"/>
                <w:sz w:val="20"/>
                <w:szCs w:val="20"/>
              </w:rPr>
            </w:pPr>
          </w:p>
        </w:tc>
        <w:tc>
          <w:tcPr>
            <w:tcW w:w="160" w:type="dxa"/>
            <w:vAlign w:val="center"/>
            <w:hideMark/>
          </w:tcPr>
          <w:p w14:paraId="66F42197" w14:textId="77777777" w:rsidR="00791D3F" w:rsidRPr="00791D3F" w:rsidRDefault="00791D3F" w:rsidP="00BD1B37">
            <w:pPr>
              <w:spacing w:after="0" w:line="240" w:lineRule="auto"/>
              <w:rPr>
                <w:rFonts w:eastAsia="Times New Roman" w:cs="Calibri"/>
                <w:sz w:val="20"/>
                <w:szCs w:val="20"/>
              </w:rPr>
            </w:pPr>
          </w:p>
        </w:tc>
      </w:tr>
      <w:tr w:rsidR="00791D3F" w:rsidRPr="00791D3F" w14:paraId="675FDBF2" w14:textId="77777777" w:rsidTr="008136EA">
        <w:trPr>
          <w:trHeight w:val="201"/>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C6B014" w14:textId="77777777" w:rsidR="00791D3F" w:rsidRPr="00791D3F" w:rsidRDefault="00791D3F" w:rsidP="00BD1B37">
            <w:pPr>
              <w:spacing w:after="0" w:line="240" w:lineRule="auto"/>
              <w:rPr>
                <w:rFonts w:eastAsia="Times New Roman" w:cs="Calibri"/>
                <w:color w:val="000000"/>
                <w:sz w:val="20"/>
                <w:szCs w:val="20"/>
              </w:rPr>
            </w:pPr>
            <w:r w:rsidRPr="00791D3F">
              <w:rPr>
                <w:rFonts w:eastAsia="Times New Roman" w:cs="Calibri"/>
                <w:color w:val="000000"/>
                <w:sz w:val="20"/>
                <w:szCs w:val="20"/>
              </w:rPr>
              <w:t> </w:t>
            </w:r>
          </w:p>
        </w:tc>
        <w:tc>
          <w:tcPr>
            <w:tcW w:w="6621" w:type="dxa"/>
            <w:gridSpan w:val="4"/>
            <w:tcBorders>
              <w:top w:val="single" w:sz="8" w:space="0" w:color="auto"/>
              <w:left w:val="single" w:sz="4" w:space="0" w:color="auto"/>
              <w:bottom w:val="single" w:sz="8" w:space="0" w:color="auto"/>
              <w:right w:val="single" w:sz="8" w:space="0" w:color="000000"/>
            </w:tcBorders>
            <w:shd w:val="clear" w:color="auto" w:fill="F2F2F2" w:themeFill="background1" w:themeFillShade="F2"/>
            <w:vAlign w:val="bottom"/>
            <w:hideMark/>
          </w:tcPr>
          <w:p w14:paraId="345DE4C1"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SUB TOTAL OTROS</w:t>
            </w:r>
          </w:p>
        </w:tc>
        <w:tc>
          <w:tcPr>
            <w:tcW w:w="1409" w:type="dxa"/>
            <w:tcBorders>
              <w:top w:val="nil"/>
              <w:left w:val="nil"/>
              <w:bottom w:val="single" w:sz="8" w:space="0" w:color="auto"/>
              <w:right w:val="single" w:sz="8" w:space="0" w:color="auto"/>
            </w:tcBorders>
            <w:shd w:val="clear" w:color="auto" w:fill="F2F2F2" w:themeFill="background1" w:themeFillShade="F2"/>
            <w:vAlign w:val="bottom"/>
            <w:hideMark/>
          </w:tcPr>
          <w:p w14:paraId="111D92C3" w14:textId="77777777" w:rsidR="00791D3F" w:rsidRPr="00791D3F" w:rsidRDefault="00791D3F" w:rsidP="00BD1B37">
            <w:pPr>
              <w:spacing w:after="0" w:line="240" w:lineRule="auto"/>
              <w:rPr>
                <w:rFonts w:eastAsia="Times New Roman" w:cs="Calibri"/>
                <w:b/>
                <w:bCs/>
                <w:color w:val="000000"/>
                <w:sz w:val="20"/>
                <w:szCs w:val="20"/>
              </w:rPr>
            </w:pPr>
            <w:r w:rsidRPr="00791D3F">
              <w:rPr>
                <w:rFonts w:eastAsia="Times New Roman" w:cs="Calibri"/>
                <w:b/>
                <w:bCs/>
                <w:color w:val="000000"/>
                <w:sz w:val="20"/>
                <w:szCs w:val="20"/>
              </w:rPr>
              <w:t xml:space="preserve"> </w:t>
            </w:r>
          </w:p>
        </w:tc>
        <w:tc>
          <w:tcPr>
            <w:tcW w:w="160" w:type="dxa"/>
            <w:vAlign w:val="center"/>
            <w:hideMark/>
          </w:tcPr>
          <w:p w14:paraId="369403BB" w14:textId="77777777" w:rsidR="00791D3F" w:rsidRPr="00791D3F" w:rsidRDefault="00791D3F" w:rsidP="00BD1B37">
            <w:pPr>
              <w:spacing w:after="0" w:line="240" w:lineRule="auto"/>
              <w:rPr>
                <w:rFonts w:eastAsia="Times New Roman" w:cs="Calibri"/>
                <w:sz w:val="20"/>
                <w:szCs w:val="20"/>
              </w:rPr>
            </w:pPr>
          </w:p>
        </w:tc>
      </w:tr>
      <w:tr w:rsidR="00791D3F" w:rsidRPr="00791D3F" w14:paraId="4BFF41CE" w14:textId="77777777" w:rsidTr="00BD1B3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D9F2D0" w:themeFill="accent6" w:themeFillTint="33"/>
            <w:noWrap/>
            <w:vAlign w:val="bottom"/>
            <w:hideMark/>
          </w:tcPr>
          <w:p w14:paraId="6385C9E6" w14:textId="77777777" w:rsidR="00791D3F" w:rsidRPr="00791D3F" w:rsidRDefault="00791D3F" w:rsidP="00BD1B37">
            <w:pPr>
              <w:spacing w:after="0" w:line="240" w:lineRule="auto"/>
              <w:rPr>
                <w:rFonts w:eastAsia="Times New Roman" w:cs="Calibri"/>
                <w:b/>
                <w:bCs/>
                <w:color w:val="000000"/>
                <w:sz w:val="20"/>
                <w:szCs w:val="20"/>
              </w:rPr>
            </w:pPr>
          </w:p>
        </w:tc>
        <w:tc>
          <w:tcPr>
            <w:tcW w:w="6621" w:type="dxa"/>
            <w:gridSpan w:val="4"/>
            <w:tcBorders>
              <w:top w:val="single" w:sz="8" w:space="0" w:color="auto"/>
              <w:left w:val="single" w:sz="4" w:space="0" w:color="auto"/>
              <w:bottom w:val="single" w:sz="8" w:space="0" w:color="auto"/>
              <w:right w:val="single" w:sz="8" w:space="0" w:color="000000"/>
            </w:tcBorders>
            <w:shd w:val="clear" w:color="auto" w:fill="D9F2D0" w:themeFill="accent6" w:themeFillTint="33"/>
            <w:vAlign w:val="bottom"/>
            <w:hideMark/>
          </w:tcPr>
          <w:p w14:paraId="1E9F677B" w14:textId="77777777" w:rsidR="00791D3F" w:rsidRPr="00791D3F" w:rsidRDefault="00791D3F" w:rsidP="00BD1B37">
            <w:pPr>
              <w:spacing w:after="0" w:line="240" w:lineRule="auto"/>
              <w:jc w:val="right"/>
              <w:rPr>
                <w:rFonts w:eastAsia="Times New Roman" w:cs="Calibri"/>
                <w:b/>
                <w:bCs/>
                <w:color w:val="000000"/>
                <w:sz w:val="20"/>
                <w:szCs w:val="20"/>
              </w:rPr>
            </w:pPr>
            <w:r w:rsidRPr="00791D3F">
              <w:rPr>
                <w:rFonts w:eastAsia="Times New Roman" w:cs="Calibri"/>
                <w:b/>
                <w:bCs/>
                <w:color w:val="000000"/>
                <w:sz w:val="20"/>
                <w:szCs w:val="20"/>
              </w:rPr>
              <w:t>MONTO TOTAL OFICINAS Y LABORATORIO DE CATACION</w:t>
            </w:r>
          </w:p>
        </w:tc>
        <w:tc>
          <w:tcPr>
            <w:tcW w:w="1409" w:type="dxa"/>
            <w:tcBorders>
              <w:top w:val="nil"/>
              <w:left w:val="nil"/>
              <w:bottom w:val="single" w:sz="8" w:space="0" w:color="auto"/>
              <w:right w:val="single" w:sz="8" w:space="0" w:color="auto"/>
            </w:tcBorders>
            <w:shd w:val="clear" w:color="auto" w:fill="D9F2D0" w:themeFill="accent6" w:themeFillTint="33"/>
            <w:vAlign w:val="bottom"/>
            <w:hideMark/>
          </w:tcPr>
          <w:p w14:paraId="645194E0" w14:textId="77777777" w:rsidR="00791D3F" w:rsidRPr="00791D3F" w:rsidRDefault="00791D3F" w:rsidP="00BD1B37">
            <w:pPr>
              <w:spacing w:after="0" w:line="240" w:lineRule="auto"/>
              <w:rPr>
                <w:rFonts w:eastAsia="Times New Roman" w:cs="Calibri"/>
                <w:b/>
                <w:bCs/>
                <w:color w:val="000000"/>
                <w:sz w:val="20"/>
                <w:szCs w:val="20"/>
              </w:rPr>
            </w:pPr>
          </w:p>
        </w:tc>
        <w:tc>
          <w:tcPr>
            <w:tcW w:w="160" w:type="dxa"/>
            <w:vAlign w:val="center"/>
            <w:hideMark/>
          </w:tcPr>
          <w:p w14:paraId="28C9423F" w14:textId="77777777" w:rsidR="00791D3F" w:rsidRPr="00791D3F" w:rsidRDefault="00791D3F" w:rsidP="00BD1B37">
            <w:pPr>
              <w:spacing w:after="0" w:line="240" w:lineRule="auto"/>
              <w:rPr>
                <w:rFonts w:eastAsia="Times New Roman" w:cs="Calibri"/>
                <w:sz w:val="20"/>
                <w:szCs w:val="20"/>
              </w:rPr>
            </w:pPr>
          </w:p>
        </w:tc>
      </w:tr>
    </w:tbl>
    <w:p w14:paraId="1A8C4A4A" w14:textId="77777777" w:rsidR="00791D3F" w:rsidRPr="00791D3F" w:rsidRDefault="00791D3F" w:rsidP="00791D3F">
      <w:pPr>
        <w:pStyle w:val="Sinespaciado"/>
        <w:jc w:val="center"/>
        <w:rPr>
          <w:rFonts w:ascii="Calibri" w:hAnsi="Calibri" w:cs="Calibri"/>
          <w:b/>
          <w:sz w:val="24"/>
          <w:szCs w:val="24"/>
        </w:rPr>
      </w:pPr>
    </w:p>
    <w:p w14:paraId="130AB32E" w14:textId="77777777" w:rsidR="00791D3F" w:rsidRPr="00791D3F" w:rsidRDefault="00791D3F" w:rsidP="00791D3F">
      <w:pPr>
        <w:pStyle w:val="Sinespaciado"/>
        <w:jc w:val="center"/>
        <w:rPr>
          <w:rFonts w:ascii="Calibri" w:hAnsi="Calibri" w:cs="Calibri"/>
          <w:b/>
          <w:sz w:val="24"/>
          <w:szCs w:val="24"/>
        </w:rPr>
      </w:pPr>
    </w:p>
    <w:p w14:paraId="1C88AB54" w14:textId="77777777" w:rsidR="00791D3F" w:rsidRPr="00791D3F" w:rsidRDefault="00791D3F" w:rsidP="008136EA">
      <w:pPr>
        <w:pStyle w:val="Sinespaciado"/>
        <w:jc w:val="both"/>
        <w:rPr>
          <w:rFonts w:ascii="Calibri" w:hAnsi="Calibri" w:cs="Calibri"/>
          <w:b/>
          <w:sz w:val="24"/>
          <w:szCs w:val="24"/>
          <w:u w:val="single"/>
        </w:rPr>
      </w:pPr>
      <w:r w:rsidRPr="00791D3F">
        <w:rPr>
          <w:rFonts w:ascii="Calibri" w:hAnsi="Calibri" w:cs="Calibri"/>
          <w:b/>
          <w:sz w:val="24"/>
          <w:szCs w:val="24"/>
          <w:u w:val="single"/>
        </w:rPr>
        <w:t xml:space="preserve">2.0 LISTA DE ACTIVIDAD EN BODEGA DE ALMACENAMIENTO DE CAFÉ </w:t>
      </w:r>
    </w:p>
    <w:p w14:paraId="42217129" w14:textId="77777777" w:rsidR="00791D3F" w:rsidRPr="00791D3F" w:rsidRDefault="00791D3F" w:rsidP="00791D3F">
      <w:pPr>
        <w:pStyle w:val="Sinespaciado"/>
        <w:jc w:val="center"/>
        <w:rPr>
          <w:rFonts w:ascii="Calibri" w:hAnsi="Calibri" w:cs="Calibri"/>
          <w:b/>
          <w:sz w:val="24"/>
          <w:szCs w:val="24"/>
        </w:rPr>
      </w:pPr>
    </w:p>
    <w:tbl>
      <w:tblPr>
        <w:tblW w:w="9081" w:type="dxa"/>
        <w:tblCellMar>
          <w:top w:w="15" w:type="dxa"/>
          <w:left w:w="70" w:type="dxa"/>
          <w:right w:w="70" w:type="dxa"/>
        </w:tblCellMar>
        <w:tblLook w:val="04A0" w:firstRow="1" w:lastRow="0" w:firstColumn="1" w:lastColumn="0" w:noHBand="0" w:noVBand="1"/>
      </w:tblPr>
      <w:tblGrid>
        <w:gridCol w:w="510"/>
        <w:gridCol w:w="4422"/>
        <w:gridCol w:w="718"/>
        <w:gridCol w:w="698"/>
        <w:gridCol w:w="657"/>
        <w:gridCol w:w="1916"/>
        <w:gridCol w:w="160"/>
      </w:tblGrid>
      <w:tr w:rsidR="00791D3F" w:rsidRPr="008136EA" w14:paraId="38C0CCDC" w14:textId="77777777" w:rsidTr="00BD1B37">
        <w:trPr>
          <w:gridAfter w:val="1"/>
          <w:wAfter w:w="160" w:type="dxa"/>
          <w:trHeight w:val="300"/>
        </w:trPr>
        <w:tc>
          <w:tcPr>
            <w:tcW w:w="0" w:type="auto"/>
            <w:tcBorders>
              <w:top w:val="single" w:sz="8" w:space="0" w:color="auto"/>
              <w:left w:val="single" w:sz="8" w:space="0" w:color="auto"/>
              <w:bottom w:val="single" w:sz="4" w:space="0" w:color="auto"/>
              <w:right w:val="single" w:sz="4" w:space="0" w:color="auto"/>
            </w:tcBorders>
            <w:shd w:val="clear" w:color="auto" w:fill="C1F0C7" w:themeFill="accent3" w:themeFillTint="33"/>
            <w:vAlign w:val="center"/>
            <w:hideMark/>
          </w:tcPr>
          <w:p w14:paraId="17FEFBDA"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1</w:t>
            </w:r>
          </w:p>
        </w:tc>
        <w:tc>
          <w:tcPr>
            <w:tcW w:w="0" w:type="auto"/>
            <w:tcBorders>
              <w:top w:val="single" w:sz="8" w:space="0" w:color="auto"/>
              <w:left w:val="nil"/>
              <w:bottom w:val="single" w:sz="4" w:space="0" w:color="auto"/>
              <w:right w:val="single" w:sz="4" w:space="0" w:color="auto"/>
            </w:tcBorders>
            <w:shd w:val="clear" w:color="auto" w:fill="C1F0C7" w:themeFill="accent3" w:themeFillTint="33"/>
            <w:vAlign w:val="center"/>
            <w:hideMark/>
          </w:tcPr>
          <w:p w14:paraId="2C109863" w14:textId="77777777" w:rsidR="00791D3F" w:rsidRPr="008136EA" w:rsidRDefault="00791D3F" w:rsidP="00BD1B37">
            <w:pPr>
              <w:spacing w:after="0" w:line="240" w:lineRule="auto"/>
              <w:rPr>
                <w:rFonts w:eastAsia="Times New Roman" w:cs="Calibri"/>
                <w:b/>
                <w:bCs/>
                <w:color w:val="000000"/>
                <w:sz w:val="20"/>
                <w:szCs w:val="20"/>
              </w:rPr>
            </w:pPr>
            <w:r w:rsidRPr="008136EA">
              <w:rPr>
                <w:rFonts w:eastAsia="Times New Roman" w:cs="Calibri"/>
                <w:b/>
                <w:bCs/>
                <w:color w:val="000000"/>
                <w:sz w:val="20"/>
                <w:szCs w:val="20"/>
              </w:rPr>
              <w:t>MOVIMIENTO DE TIERRA</w:t>
            </w:r>
          </w:p>
        </w:tc>
        <w:tc>
          <w:tcPr>
            <w:tcW w:w="0" w:type="auto"/>
            <w:tcBorders>
              <w:top w:val="single" w:sz="8" w:space="0" w:color="auto"/>
              <w:left w:val="nil"/>
              <w:bottom w:val="single" w:sz="4" w:space="0" w:color="auto"/>
              <w:right w:val="single" w:sz="4" w:space="0" w:color="auto"/>
            </w:tcBorders>
            <w:shd w:val="clear" w:color="auto" w:fill="C1F0C7" w:themeFill="accent3" w:themeFillTint="33"/>
            <w:vAlign w:val="bottom"/>
            <w:hideMark/>
          </w:tcPr>
          <w:p w14:paraId="13B2DEAA"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unidad</w:t>
            </w:r>
          </w:p>
        </w:tc>
        <w:tc>
          <w:tcPr>
            <w:tcW w:w="0" w:type="auto"/>
            <w:tcBorders>
              <w:top w:val="single" w:sz="8" w:space="0" w:color="auto"/>
              <w:left w:val="nil"/>
              <w:bottom w:val="single" w:sz="4" w:space="0" w:color="auto"/>
              <w:right w:val="single" w:sz="4" w:space="0" w:color="auto"/>
            </w:tcBorders>
            <w:shd w:val="clear" w:color="auto" w:fill="C1F0C7" w:themeFill="accent3" w:themeFillTint="33"/>
            <w:vAlign w:val="center"/>
            <w:hideMark/>
          </w:tcPr>
          <w:p w14:paraId="5014EB49"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Cant.</w:t>
            </w:r>
          </w:p>
        </w:tc>
        <w:tc>
          <w:tcPr>
            <w:tcW w:w="0" w:type="auto"/>
            <w:tcBorders>
              <w:top w:val="single" w:sz="8" w:space="0" w:color="auto"/>
              <w:left w:val="nil"/>
              <w:bottom w:val="single" w:sz="4" w:space="0" w:color="auto"/>
              <w:right w:val="single" w:sz="4" w:space="0" w:color="auto"/>
            </w:tcBorders>
            <w:shd w:val="clear" w:color="auto" w:fill="C1F0C7" w:themeFill="accent3" w:themeFillTint="33"/>
            <w:vAlign w:val="center"/>
            <w:hideMark/>
          </w:tcPr>
          <w:p w14:paraId="4D932CF4"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Precio</w:t>
            </w:r>
          </w:p>
        </w:tc>
        <w:tc>
          <w:tcPr>
            <w:tcW w:w="1916" w:type="dxa"/>
            <w:tcBorders>
              <w:top w:val="single" w:sz="8" w:space="0" w:color="auto"/>
              <w:left w:val="nil"/>
              <w:bottom w:val="single" w:sz="4" w:space="0" w:color="auto"/>
              <w:right w:val="single" w:sz="8" w:space="0" w:color="auto"/>
            </w:tcBorders>
            <w:shd w:val="clear" w:color="auto" w:fill="C1F0C7" w:themeFill="accent3" w:themeFillTint="33"/>
            <w:vAlign w:val="center"/>
            <w:hideMark/>
          </w:tcPr>
          <w:p w14:paraId="223079E3"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TOTAL </w:t>
            </w:r>
          </w:p>
        </w:tc>
      </w:tr>
      <w:tr w:rsidR="00791D3F" w:rsidRPr="008136EA" w14:paraId="70B27D6A" w14:textId="77777777" w:rsidTr="00BD1B37">
        <w:trPr>
          <w:gridAfter w:val="1"/>
          <w:wAfter w:w="160" w:type="dxa"/>
          <w:trHeight w:val="458"/>
        </w:trPr>
        <w:tc>
          <w:tcPr>
            <w:tcW w:w="0" w:type="auto"/>
            <w:tcBorders>
              <w:top w:val="nil"/>
              <w:left w:val="single" w:sz="8" w:space="0" w:color="auto"/>
              <w:bottom w:val="single" w:sz="4" w:space="0" w:color="auto"/>
              <w:right w:val="single" w:sz="4" w:space="0" w:color="auto"/>
            </w:tcBorders>
            <w:vAlign w:val="center"/>
            <w:hideMark/>
          </w:tcPr>
          <w:p w14:paraId="577FF42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1.1</w:t>
            </w:r>
          </w:p>
        </w:tc>
        <w:tc>
          <w:tcPr>
            <w:tcW w:w="0" w:type="auto"/>
            <w:tcBorders>
              <w:top w:val="nil"/>
              <w:left w:val="nil"/>
              <w:bottom w:val="single" w:sz="4" w:space="0" w:color="auto"/>
              <w:right w:val="single" w:sz="4" w:space="0" w:color="auto"/>
            </w:tcBorders>
            <w:vAlign w:val="center"/>
            <w:hideMark/>
          </w:tcPr>
          <w:p w14:paraId="62C57884"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Marcado y </w:t>
            </w:r>
            <w:proofErr w:type="spellStart"/>
            <w:r w:rsidRPr="008136EA">
              <w:rPr>
                <w:rFonts w:eastAsia="Times New Roman" w:cs="Calibri"/>
                <w:color w:val="000000"/>
                <w:sz w:val="20"/>
                <w:szCs w:val="20"/>
              </w:rPr>
              <w:t>niveleteado</w:t>
            </w:r>
            <w:proofErr w:type="spellEnd"/>
            <w:r w:rsidRPr="008136EA">
              <w:rPr>
                <w:rFonts w:eastAsia="Times New Roman" w:cs="Calibri"/>
                <w:color w:val="000000"/>
                <w:sz w:val="20"/>
                <w:szCs w:val="20"/>
              </w:rPr>
              <w:t xml:space="preserve"> de construcción </w:t>
            </w:r>
          </w:p>
        </w:tc>
        <w:tc>
          <w:tcPr>
            <w:tcW w:w="0" w:type="auto"/>
            <w:tcBorders>
              <w:top w:val="nil"/>
              <w:left w:val="nil"/>
              <w:bottom w:val="single" w:sz="4" w:space="0" w:color="auto"/>
              <w:right w:val="single" w:sz="4" w:space="0" w:color="auto"/>
            </w:tcBorders>
            <w:vAlign w:val="bottom"/>
            <w:hideMark/>
          </w:tcPr>
          <w:p w14:paraId="4CAD5AAF"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m2</w:t>
            </w:r>
          </w:p>
        </w:tc>
        <w:tc>
          <w:tcPr>
            <w:tcW w:w="0" w:type="auto"/>
            <w:tcBorders>
              <w:top w:val="nil"/>
              <w:left w:val="nil"/>
              <w:bottom w:val="single" w:sz="4" w:space="0" w:color="auto"/>
              <w:right w:val="single" w:sz="4" w:space="0" w:color="auto"/>
            </w:tcBorders>
            <w:vAlign w:val="bottom"/>
            <w:hideMark/>
          </w:tcPr>
          <w:p w14:paraId="317CD9A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405.00</w:t>
            </w:r>
          </w:p>
        </w:tc>
        <w:tc>
          <w:tcPr>
            <w:tcW w:w="0" w:type="auto"/>
            <w:tcBorders>
              <w:top w:val="nil"/>
              <w:left w:val="nil"/>
              <w:bottom w:val="single" w:sz="4" w:space="0" w:color="auto"/>
              <w:right w:val="single" w:sz="4" w:space="0" w:color="auto"/>
            </w:tcBorders>
            <w:vAlign w:val="bottom"/>
          </w:tcPr>
          <w:p w14:paraId="1DB66244"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center"/>
          </w:tcPr>
          <w:p w14:paraId="78E47D94"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2BDB8430" w14:textId="77777777" w:rsidTr="00BD1B37">
        <w:trPr>
          <w:gridAfter w:val="1"/>
          <w:wAfter w:w="160" w:type="dxa"/>
          <w:trHeight w:val="420"/>
        </w:trPr>
        <w:tc>
          <w:tcPr>
            <w:tcW w:w="0" w:type="auto"/>
            <w:tcBorders>
              <w:top w:val="nil"/>
              <w:left w:val="single" w:sz="8" w:space="0" w:color="auto"/>
              <w:bottom w:val="single" w:sz="4" w:space="0" w:color="auto"/>
              <w:right w:val="single" w:sz="4" w:space="0" w:color="auto"/>
            </w:tcBorders>
            <w:vAlign w:val="center"/>
            <w:hideMark/>
          </w:tcPr>
          <w:p w14:paraId="0A82460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1.2</w:t>
            </w:r>
          </w:p>
        </w:tc>
        <w:tc>
          <w:tcPr>
            <w:tcW w:w="0" w:type="auto"/>
            <w:tcBorders>
              <w:top w:val="nil"/>
              <w:left w:val="nil"/>
              <w:bottom w:val="single" w:sz="4" w:space="0" w:color="auto"/>
              <w:right w:val="single" w:sz="4" w:space="0" w:color="auto"/>
            </w:tcBorders>
            <w:vAlign w:val="center"/>
            <w:hideMark/>
          </w:tcPr>
          <w:p w14:paraId="42C4E0B1"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Corte y movimiento de tierra </w:t>
            </w:r>
          </w:p>
        </w:tc>
        <w:tc>
          <w:tcPr>
            <w:tcW w:w="0" w:type="auto"/>
            <w:tcBorders>
              <w:top w:val="nil"/>
              <w:left w:val="nil"/>
              <w:bottom w:val="single" w:sz="4" w:space="0" w:color="auto"/>
              <w:right w:val="single" w:sz="4" w:space="0" w:color="auto"/>
            </w:tcBorders>
            <w:vAlign w:val="bottom"/>
            <w:hideMark/>
          </w:tcPr>
          <w:p w14:paraId="15ECCCF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m3</w:t>
            </w:r>
          </w:p>
        </w:tc>
        <w:tc>
          <w:tcPr>
            <w:tcW w:w="0" w:type="auto"/>
            <w:tcBorders>
              <w:top w:val="nil"/>
              <w:left w:val="nil"/>
              <w:bottom w:val="single" w:sz="4" w:space="0" w:color="auto"/>
              <w:right w:val="single" w:sz="4" w:space="0" w:color="auto"/>
            </w:tcBorders>
            <w:vAlign w:val="bottom"/>
            <w:hideMark/>
          </w:tcPr>
          <w:p w14:paraId="387F80A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70.00</w:t>
            </w:r>
          </w:p>
        </w:tc>
        <w:tc>
          <w:tcPr>
            <w:tcW w:w="0" w:type="auto"/>
            <w:tcBorders>
              <w:top w:val="nil"/>
              <w:left w:val="nil"/>
              <w:bottom w:val="single" w:sz="4" w:space="0" w:color="auto"/>
              <w:right w:val="single" w:sz="4" w:space="0" w:color="auto"/>
            </w:tcBorders>
            <w:vAlign w:val="bottom"/>
          </w:tcPr>
          <w:p w14:paraId="0E76B872"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center"/>
          </w:tcPr>
          <w:p w14:paraId="7B8EAEF9"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0BAC61FF" w14:textId="77777777" w:rsidTr="008136EA">
        <w:trPr>
          <w:gridAfter w:val="1"/>
          <w:wAfter w:w="160" w:type="dxa"/>
          <w:trHeight w:val="153"/>
        </w:trPr>
        <w:tc>
          <w:tcPr>
            <w:tcW w:w="0" w:type="auto"/>
            <w:gridSpan w:val="5"/>
            <w:tcBorders>
              <w:top w:val="single" w:sz="4" w:space="0" w:color="auto"/>
              <w:left w:val="single" w:sz="8" w:space="0" w:color="auto"/>
              <w:bottom w:val="single" w:sz="4" w:space="0" w:color="auto"/>
              <w:right w:val="single" w:sz="4" w:space="0" w:color="000000"/>
            </w:tcBorders>
            <w:shd w:val="clear" w:color="auto" w:fill="F2F2F2" w:themeFill="background1" w:themeFillShade="F2"/>
            <w:vAlign w:val="center"/>
            <w:hideMark/>
          </w:tcPr>
          <w:p w14:paraId="1F6AF77C" w14:textId="77777777" w:rsidR="00791D3F" w:rsidRPr="008136EA" w:rsidRDefault="00791D3F" w:rsidP="00BD1B37">
            <w:pPr>
              <w:spacing w:after="0" w:line="240" w:lineRule="auto"/>
              <w:jc w:val="right"/>
              <w:rPr>
                <w:rFonts w:eastAsia="Times New Roman" w:cs="Calibri"/>
                <w:b/>
                <w:bCs/>
                <w:color w:val="000000"/>
                <w:sz w:val="20"/>
                <w:szCs w:val="20"/>
              </w:rPr>
            </w:pPr>
            <w:r w:rsidRPr="008136EA">
              <w:rPr>
                <w:rFonts w:eastAsia="Times New Roman" w:cs="Calibri"/>
                <w:b/>
                <w:bCs/>
                <w:color w:val="000000"/>
                <w:sz w:val="20"/>
                <w:szCs w:val="20"/>
              </w:rPr>
              <w:t xml:space="preserve">SUB TOTAL PRELIMINARES  </w:t>
            </w:r>
          </w:p>
        </w:tc>
        <w:tc>
          <w:tcPr>
            <w:tcW w:w="1916" w:type="dxa"/>
            <w:tcBorders>
              <w:top w:val="nil"/>
              <w:left w:val="nil"/>
              <w:bottom w:val="single" w:sz="4" w:space="0" w:color="auto"/>
              <w:right w:val="single" w:sz="8" w:space="0" w:color="auto"/>
            </w:tcBorders>
            <w:shd w:val="clear" w:color="auto" w:fill="F2F2F2" w:themeFill="background1" w:themeFillShade="F2"/>
            <w:vAlign w:val="center"/>
            <w:hideMark/>
          </w:tcPr>
          <w:p w14:paraId="65A525EA" w14:textId="77777777" w:rsidR="00791D3F" w:rsidRPr="008136EA" w:rsidRDefault="00791D3F" w:rsidP="00BD1B37">
            <w:pPr>
              <w:spacing w:after="0" w:line="240" w:lineRule="auto"/>
              <w:jc w:val="center"/>
              <w:rPr>
                <w:rFonts w:eastAsia="Times New Roman" w:cs="Calibri"/>
                <w:b/>
                <w:bCs/>
                <w:color w:val="000000"/>
                <w:sz w:val="20"/>
                <w:szCs w:val="20"/>
              </w:rPr>
            </w:pPr>
          </w:p>
        </w:tc>
      </w:tr>
      <w:tr w:rsidR="00791D3F" w:rsidRPr="008136EA" w14:paraId="3E91E845" w14:textId="77777777" w:rsidTr="00BD1B37">
        <w:trPr>
          <w:gridAfter w:val="1"/>
          <w:wAfter w:w="160" w:type="dxa"/>
          <w:trHeight w:val="300"/>
        </w:trPr>
        <w:tc>
          <w:tcPr>
            <w:tcW w:w="0" w:type="auto"/>
            <w:tcBorders>
              <w:top w:val="nil"/>
              <w:left w:val="single" w:sz="8" w:space="0" w:color="auto"/>
              <w:bottom w:val="single" w:sz="4" w:space="0" w:color="auto"/>
              <w:right w:val="single" w:sz="4" w:space="0" w:color="auto"/>
            </w:tcBorders>
            <w:shd w:val="clear" w:color="auto" w:fill="C1F0C7" w:themeFill="accent3" w:themeFillTint="33"/>
            <w:vAlign w:val="center"/>
            <w:hideMark/>
          </w:tcPr>
          <w:p w14:paraId="6F381AE6"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2</w:t>
            </w:r>
          </w:p>
        </w:tc>
        <w:tc>
          <w:tcPr>
            <w:tcW w:w="0" w:type="auto"/>
            <w:tcBorders>
              <w:top w:val="nil"/>
              <w:left w:val="nil"/>
              <w:bottom w:val="single" w:sz="4" w:space="0" w:color="auto"/>
              <w:right w:val="single" w:sz="4" w:space="0" w:color="auto"/>
            </w:tcBorders>
            <w:shd w:val="clear" w:color="auto" w:fill="C1F0C7" w:themeFill="accent3" w:themeFillTint="33"/>
            <w:vAlign w:val="center"/>
            <w:hideMark/>
          </w:tcPr>
          <w:p w14:paraId="566CCA49" w14:textId="77777777" w:rsidR="00791D3F" w:rsidRPr="008136EA" w:rsidRDefault="00791D3F" w:rsidP="00BD1B37">
            <w:pPr>
              <w:spacing w:after="0" w:line="240" w:lineRule="auto"/>
              <w:rPr>
                <w:rFonts w:eastAsia="Times New Roman" w:cs="Calibri"/>
                <w:b/>
                <w:bCs/>
                <w:color w:val="000000"/>
                <w:sz w:val="20"/>
                <w:szCs w:val="20"/>
              </w:rPr>
            </w:pPr>
            <w:r w:rsidRPr="008136EA">
              <w:rPr>
                <w:rFonts w:eastAsia="Times New Roman" w:cs="Calibri"/>
                <w:b/>
                <w:bCs/>
                <w:color w:val="000000"/>
                <w:sz w:val="20"/>
                <w:szCs w:val="20"/>
              </w:rPr>
              <w:t>CIMENTACIÓN</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26993F8B"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unidad</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602775FC"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Cant.</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64E6311E"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Precio</w:t>
            </w:r>
          </w:p>
        </w:tc>
        <w:tc>
          <w:tcPr>
            <w:tcW w:w="1916" w:type="dxa"/>
            <w:tcBorders>
              <w:top w:val="nil"/>
              <w:left w:val="nil"/>
              <w:bottom w:val="single" w:sz="4" w:space="0" w:color="auto"/>
              <w:right w:val="single" w:sz="8" w:space="0" w:color="auto"/>
            </w:tcBorders>
            <w:shd w:val="clear" w:color="auto" w:fill="C1F0C7" w:themeFill="accent3" w:themeFillTint="33"/>
            <w:vAlign w:val="bottom"/>
            <w:hideMark/>
          </w:tcPr>
          <w:p w14:paraId="6DF72D4E"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TOTAL </w:t>
            </w:r>
          </w:p>
        </w:tc>
      </w:tr>
      <w:tr w:rsidR="00791D3F" w:rsidRPr="008136EA" w14:paraId="450310C3" w14:textId="77777777" w:rsidTr="00BD1B37">
        <w:trPr>
          <w:gridAfter w:val="1"/>
          <w:wAfter w:w="160" w:type="dxa"/>
          <w:trHeight w:val="649"/>
        </w:trPr>
        <w:tc>
          <w:tcPr>
            <w:tcW w:w="0" w:type="auto"/>
            <w:tcBorders>
              <w:top w:val="nil"/>
              <w:left w:val="single" w:sz="8" w:space="0" w:color="auto"/>
              <w:bottom w:val="single" w:sz="4" w:space="0" w:color="auto"/>
              <w:right w:val="single" w:sz="4" w:space="0" w:color="auto"/>
            </w:tcBorders>
            <w:vAlign w:val="center"/>
            <w:hideMark/>
          </w:tcPr>
          <w:p w14:paraId="7E887E4C"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2.1</w:t>
            </w:r>
          </w:p>
        </w:tc>
        <w:tc>
          <w:tcPr>
            <w:tcW w:w="0" w:type="auto"/>
            <w:tcBorders>
              <w:top w:val="nil"/>
              <w:left w:val="nil"/>
              <w:bottom w:val="single" w:sz="4" w:space="0" w:color="auto"/>
              <w:right w:val="single" w:sz="4" w:space="0" w:color="auto"/>
            </w:tcBorders>
            <w:vAlign w:val="center"/>
            <w:hideMark/>
          </w:tcPr>
          <w:p w14:paraId="556224A4"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Material selecto compactado 5 cm espesor bajo zapatas aisladas</w:t>
            </w:r>
          </w:p>
        </w:tc>
        <w:tc>
          <w:tcPr>
            <w:tcW w:w="0" w:type="auto"/>
            <w:tcBorders>
              <w:top w:val="nil"/>
              <w:left w:val="nil"/>
              <w:bottom w:val="single" w:sz="4" w:space="0" w:color="auto"/>
              <w:right w:val="single" w:sz="4" w:space="0" w:color="auto"/>
            </w:tcBorders>
            <w:vAlign w:val="bottom"/>
            <w:hideMark/>
          </w:tcPr>
          <w:p w14:paraId="31248B4F"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m3</w:t>
            </w:r>
          </w:p>
        </w:tc>
        <w:tc>
          <w:tcPr>
            <w:tcW w:w="0" w:type="auto"/>
            <w:tcBorders>
              <w:top w:val="nil"/>
              <w:left w:val="nil"/>
              <w:bottom w:val="single" w:sz="4" w:space="0" w:color="auto"/>
              <w:right w:val="single" w:sz="4" w:space="0" w:color="auto"/>
            </w:tcBorders>
            <w:vAlign w:val="bottom"/>
            <w:hideMark/>
          </w:tcPr>
          <w:p w14:paraId="6201267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5</w:t>
            </w:r>
          </w:p>
        </w:tc>
        <w:tc>
          <w:tcPr>
            <w:tcW w:w="0" w:type="auto"/>
            <w:tcBorders>
              <w:top w:val="nil"/>
              <w:left w:val="nil"/>
              <w:bottom w:val="single" w:sz="4" w:space="0" w:color="auto"/>
              <w:right w:val="single" w:sz="4" w:space="0" w:color="auto"/>
            </w:tcBorders>
            <w:vAlign w:val="bottom"/>
          </w:tcPr>
          <w:p w14:paraId="612DC274"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3389B575"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07EAB6B3"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21A6D8B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2.2</w:t>
            </w:r>
          </w:p>
        </w:tc>
        <w:tc>
          <w:tcPr>
            <w:tcW w:w="0" w:type="auto"/>
            <w:tcBorders>
              <w:top w:val="nil"/>
              <w:left w:val="nil"/>
              <w:bottom w:val="single" w:sz="4" w:space="0" w:color="auto"/>
              <w:right w:val="single" w:sz="4" w:space="0" w:color="auto"/>
            </w:tcBorders>
            <w:vAlign w:val="center"/>
            <w:hideMark/>
          </w:tcPr>
          <w:p w14:paraId="18D4B016"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ZA-1; Zapata asilada 1.00x1.00x0.35 m, #4 @10 cm a/d concreto 3000psi, desplante aprox. 1.35m</w:t>
            </w:r>
          </w:p>
        </w:tc>
        <w:tc>
          <w:tcPr>
            <w:tcW w:w="0" w:type="auto"/>
            <w:tcBorders>
              <w:top w:val="nil"/>
              <w:left w:val="nil"/>
              <w:bottom w:val="single" w:sz="4" w:space="0" w:color="auto"/>
              <w:right w:val="single" w:sz="4" w:space="0" w:color="auto"/>
            </w:tcBorders>
            <w:vAlign w:val="bottom"/>
            <w:hideMark/>
          </w:tcPr>
          <w:p w14:paraId="3273FA0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264BEE0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12</w:t>
            </w:r>
          </w:p>
        </w:tc>
        <w:tc>
          <w:tcPr>
            <w:tcW w:w="0" w:type="auto"/>
            <w:tcBorders>
              <w:top w:val="nil"/>
              <w:left w:val="nil"/>
              <w:bottom w:val="single" w:sz="4" w:space="0" w:color="auto"/>
              <w:right w:val="single" w:sz="4" w:space="0" w:color="auto"/>
            </w:tcBorders>
            <w:vAlign w:val="bottom"/>
          </w:tcPr>
          <w:p w14:paraId="49F77CAD"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3676D589"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1D83E16F" w14:textId="77777777" w:rsidTr="00BD1B37">
        <w:trPr>
          <w:gridAfter w:val="1"/>
          <w:wAfter w:w="160" w:type="dxa"/>
          <w:trHeight w:val="945"/>
        </w:trPr>
        <w:tc>
          <w:tcPr>
            <w:tcW w:w="0" w:type="auto"/>
            <w:tcBorders>
              <w:top w:val="single" w:sz="4" w:space="0" w:color="auto"/>
              <w:left w:val="single" w:sz="8" w:space="0" w:color="auto"/>
              <w:bottom w:val="single" w:sz="4" w:space="0" w:color="auto"/>
              <w:right w:val="single" w:sz="4" w:space="0" w:color="auto"/>
            </w:tcBorders>
            <w:vAlign w:val="center"/>
            <w:hideMark/>
          </w:tcPr>
          <w:p w14:paraId="526FA0E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2.3</w:t>
            </w:r>
          </w:p>
        </w:tc>
        <w:tc>
          <w:tcPr>
            <w:tcW w:w="0" w:type="auto"/>
            <w:tcBorders>
              <w:top w:val="single" w:sz="4" w:space="0" w:color="auto"/>
              <w:left w:val="nil"/>
              <w:bottom w:val="single" w:sz="4" w:space="0" w:color="auto"/>
              <w:right w:val="single" w:sz="4" w:space="0" w:color="auto"/>
            </w:tcBorders>
            <w:vAlign w:val="center"/>
            <w:hideMark/>
          </w:tcPr>
          <w:p w14:paraId="1F7CC0BF"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ZA-2; Zapata asilada 0.60mx0.60mx0.20m, #4@10am a/d concreto 3000psi, desplante aprox. 1.2 m</w:t>
            </w:r>
          </w:p>
        </w:tc>
        <w:tc>
          <w:tcPr>
            <w:tcW w:w="0" w:type="auto"/>
            <w:tcBorders>
              <w:top w:val="single" w:sz="4" w:space="0" w:color="auto"/>
              <w:left w:val="nil"/>
              <w:bottom w:val="single" w:sz="4" w:space="0" w:color="auto"/>
              <w:right w:val="single" w:sz="4" w:space="0" w:color="auto"/>
            </w:tcBorders>
            <w:vAlign w:val="bottom"/>
            <w:hideMark/>
          </w:tcPr>
          <w:p w14:paraId="0FFB186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single" w:sz="4" w:space="0" w:color="auto"/>
              <w:left w:val="nil"/>
              <w:bottom w:val="single" w:sz="4" w:space="0" w:color="auto"/>
              <w:right w:val="single" w:sz="4" w:space="0" w:color="auto"/>
            </w:tcBorders>
            <w:vAlign w:val="bottom"/>
            <w:hideMark/>
          </w:tcPr>
          <w:p w14:paraId="2EE4306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w:t>
            </w:r>
          </w:p>
        </w:tc>
        <w:tc>
          <w:tcPr>
            <w:tcW w:w="0" w:type="auto"/>
            <w:tcBorders>
              <w:top w:val="single" w:sz="4" w:space="0" w:color="auto"/>
              <w:left w:val="nil"/>
              <w:bottom w:val="single" w:sz="4" w:space="0" w:color="auto"/>
              <w:right w:val="single" w:sz="4" w:space="0" w:color="auto"/>
            </w:tcBorders>
            <w:vAlign w:val="bottom"/>
          </w:tcPr>
          <w:p w14:paraId="0321214E"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single" w:sz="4" w:space="0" w:color="auto"/>
              <w:left w:val="nil"/>
              <w:bottom w:val="single" w:sz="4" w:space="0" w:color="auto"/>
              <w:right w:val="single" w:sz="8" w:space="0" w:color="auto"/>
            </w:tcBorders>
            <w:vAlign w:val="bottom"/>
          </w:tcPr>
          <w:p w14:paraId="290770EC"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5D959530"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676C25AE"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2.4</w:t>
            </w:r>
          </w:p>
        </w:tc>
        <w:tc>
          <w:tcPr>
            <w:tcW w:w="0" w:type="auto"/>
            <w:tcBorders>
              <w:top w:val="nil"/>
              <w:left w:val="nil"/>
              <w:bottom w:val="single" w:sz="4" w:space="0" w:color="auto"/>
              <w:right w:val="single" w:sz="4" w:space="0" w:color="auto"/>
            </w:tcBorders>
            <w:vAlign w:val="center"/>
            <w:hideMark/>
          </w:tcPr>
          <w:p w14:paraId="3AEE738E"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Pedestal PE1; 0.25X0.25cm 6#4, anillos #3 @0.10, concreto 3000 psi.</w:t>
            </w:r>
          </w:p>
        </w:tc>
        <w:tc>
          <w:tcPr>
            <w:tcW w:w="0" w:type="auto"/>
            <w:tcBorders>
              <w:top w:val="nil"/>
              <w:left w:val="nil"/>
              <w:bottom w:val="single" w:sz="4" w:space="0" w:color="auto"/>
              <w:right w:val="single" w:sz="4" w:space="0" w:color="auto"/>
            </w:tcBorders>
            <w:vAlign w:val="bottom"/>
            <w:hideMark/>
          </w:tcPr>
          <w:p w14:paraId="68D3E54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240FB4B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19.2</w:t>
            </w:r>
          </w:p>
        </w:tc>
        <w:tc>
          <w:tcPr>
            <w:tcW w:w="0" w:type="auto"/>
            <w:tcBorders>
              <w:top w:val="nil"/>
              <w:left w:val="nil"/>
              <w:bottom w:val="single" w:sz="4" w:space="0" w:color="auto"/>
              <w:right w:val="single" w:sz="4" w:space="0" w:color="auto"/>
            </w:tcBorders>
            <w:vAlign w:val="bottom"/>
          </w:tcPr>
          <w:p w14:paraId="0994240D"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shd w:val="clear" w:color="000000" w:fill="FFFFFF"/>
            <w:vAlign w:val="bottom"/>
          </w:tcPr>
          <w:p w14:paraId="1337C537"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0E7D5909"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4E8933D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2.5</w:t>
            </w:r>
          </w:p>
        </w:tc>
        <w:tc>
          <w:tcPr>
            <w:tcW w:w="0" w:type="auto"/>
            <w:tcBorders>
              <w:top w:val="nil"/>
              <w:left w:val="nil"/>
              <w:bottom w:val="single" w:sz="4" w:space="0" w:color="auto"/>
              <w:right w:val="single" w:sz="4" w:space="0" w:color="auto"/>
            </w:tcBorders>
            <w:vAlign w:val="center"/>
            <w:hideMark/>
          </w:tcPr>
          <w:p w14:paraId="0096C468"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Dado de concreto DA1; 0.20X20cm 4#4, anillos #2 @0.10, concreto 3000 psi.</w:t>
            </w:r>
          </w:p>
        </w:tc>
        <w:tc>
          <w:tcPr>
            <w:tcW w:w="0" w:type="auto"/>
            <w:tcBorders>
              <w:top w:val="nil"/>
              <w:left w:val="nil"/>
              <w:bottom w:val="single" w:sz="4" w:space="0" w:color="auto"/>
              <w:right w:val="single" w:sz="4" w:space="0" w:color="auto"/>
            </w:tcBorders>
            <w:vAlign w:val="bottom"/>
            <w:hideMark/>
          </w:tcPr>
          <w:p w14:paraId="32F9829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2913357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6</w:t>
            </w:r>
          </w:p>
        </w:tc>
        <w:tc>
          <w:tcPr>
            <w:tcW w:w="0" w:type="auto"/>
            <w:tcBorders>
              <w:top w:val="nil"/>
              <w:left w:val="nil"/>
              <w:bottom w:val="single" w:sz="4" w:space="0" w:color="auto"/>
              <w:right w:val="single" w:sz="4" w:space="0" w:color="auto"/>
            </w:tcBorders>
            <w:vAlign w:val="bottom"/>
          </w:tcPr>
          <w:p w14:paraId="60F7096E"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0031B870"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580D9D5F"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79CD7886"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2.6</w:t>
            </w:r>
          </w:p>
        </w:tc>
        <w:tc>
          <w:tcPr>
            <w:tcW w:w="0" w:type="auto"/>
            <w:tcBorders>
              <w:top w:val="nil"/>
              <w:left w:val="nil"/>
              <w:bottom w:val="single" w:sz="4" w:space="0" w:color="auto"/>
              <w:right w:val="single" w:sz="4" w:space="0" w:color="auto"/>
            </w:tcBorders>
            <w:vAlign w:val="center"/>
            <w:hideMark/>
          </w:tcPr>
          <w:p w14:paraId="5A95951C"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Viga inferior V-1  0.20mx0.30m 4#4+#3@15 cm</w:t>
            </w:r>
          </w:p>
        </w:tc>
        <w:tc>
          <w:tcPr>
            <w:tcW w:w="0" w:type="auto"/>
            <w:tcBorders>
              <w:top w:val="nil"/>
              <w:left w:val="nil"/>
              <w:bottom w:val="single" w:sz="4" w:space="0" w:color="auto"/>
              <w:right w:val="single" w:sz="4" w:space="0" w:color="auto"/>
            </w:tcBorders>
            <w:vAlign w:val="bottom"/>
            <w:hideMark/>
          </w:tcPr>
          <w:p w14:paraId="37863CE6"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33DB025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80</w:t>
            </w:r>
          </w:p>
        </w:tc>
        <w:tc>
          <w:tcPr>
            <w:tcW w:w="0" w:type="auto"/>
            <w:tcBorders>
              <w:top w:val="nil"/>
              <w:left w:val="nil"/>
              <w:bottom w:val="single" w:sz="4" w:space="0" w:color="auto"/>
              <w:right w:val="single" w:sz="4" w:space="0" w:color="auto"/>
            </w:tcBorders>
            <w:vAlign w:val="bottom"/>
          </w:tcPr>
          <w:p w14:paraId="73F5CC0C"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37A1DFA5"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6C3F1EEF"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1D5B3CF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2.7</w:t>
            </w:r>
          </w:p>
        </w:tc>
        <w:tc>
          <w:tcPr>
            <w:tcW w:w="0" w:type="auto"/>
            <w:tcBorders>
              <w:top w:val="nil"/>
              <w:left w:val="nil"/>
              <w:bottom w:val="single" w:sz="4" w:space="0" w:color="auto"/>
              <w:right w:val="single" w:sz="4" w:space="0" w:color="auto"/>
            </w:tcBorders>
            <w:vAlign w:val="center"/>
            <w:hideMark/>
          </w:tcPr>
          <w:p w14:paraId="503DFE48"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Relleno de zanjas de cimentación, material local </w:t>
            </w:r>
          </w:p>
        </w:tc>
        <w:tc>
          <w:tcPr>
            <w:tcW w:w="0" w:type="auto"/>
            <w:tcBorders>
              <w:top w:val="nil"/>
              <w:left w:val="nil"/>
              <w:bottom w:val="single" w:sz="4" w:space="0" w:color="auto"/>
              <w:right w:val="single" w:sz="4" w:space="0" w:color="auto"/>
            </w:tcBorders>
            <w:vAlign w:val="bottom"/>
            <w:hideMark/>
          </w:tcPr>
          <w:p w14:paraId="7550FF5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m3</w:t>
            </w:r>
          </w:p>
        </w:tc>
        <w:tc>
          <w:tcPr>
            <w:tcW w:w="0" w:type="auto"/>
            <w:tcBorders>
              <w:top w:val="nil"/>
              <w:left w:val="nil"/>
              <w:bottom w:val="single" w:sz="4" w:space="0" w:color="auto"/>
              <w:right w:val="single" w:sz="4" w:space="0" w:color="auto"/>
            </w:tcBorders>
            <w:vAlign w:val="bottom"/>
            <w:hideMark/>
          </w:tcPr>
          <w:p w14:paraId="3F60E87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18.15</w:t>
            </w:r>
          </w:p>
        </w:tc>
        <w:tc>
          <w:tcPr>
            <w:tcW w:w="0" w:type="auto"/>
            <w:tcBorders>
              <w:top w:val="nil"/>
              <w:left w:val="nil"/>
              <w:bottom w:val="single" w:sz="4" w:space="0" w:color="auto"/>
              <w:right w:val="single" w:sz="4" w:space="0" w:color="auto"/>
            </w:tcBorders>
            <w:vAlign w:val="bottom"/>
          </w:tcPr>
          <w:p w14:paraId="03C26C02"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54B62F3D"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2122D651" w14:textId="77777777" w:rsidTr="00BD1B37">
        <w:trPr>
          <w:gridAfter w:val="1"/>
          <w:wAfter w:w="160" w:type="dxa"/>
          <w:trHeight w:val="315"/>
        </w:trPr>
        <w:tc>
          <w:tcPr>
            <w:tcW w:w="0" w:type="auto"/>
            <w:gridSpan w:val="5"/>
            <w:tcBorders>
              <w:top w:val="single" w:sz="4" w:space="0" w:color="auto"/>
              <w:left w:val="single" w:sz="8" w:space="0" w:color="auto"/>
              <w:bottom w:val="single" w:sz="4" w:space="0" w:color="auto"/>
              <w:right w:val="single" w:sz="4" w:space="0" w:color="000000"/>
            </w:tcBorders>
            <w:shd w:val="clear" w:color="auto" w:fill="F2F2F2" w:themeFill="background1" w:themeFillShade="F2"/>
            <w:vAlign w:val="center"/>
            <w:hideMark/>
          </w:tcPr>
          <w:p w14:paraId="4C92A69E" w14:textId="77777777" w:rsidR="00791D3F" w:rsidRPr="008136EA" w:rsidRDefault="00791D3F" w:rsidP="00BD1B37">
            <w:pPr>
              <w:spacing w:after="0" w:line="240" w:lineRule="auto"/>
              <w:jc w:val="right"/>
              <w:rPr>
                <w:rFonts w:eastAsia="Times New Roman" w:cs="Calibri"/>
                <w:b/>
                <w:bCs/>
                <w:color w:val="000000"/>
                <w:sz w:val="20"/>
                <w:szCs w:val="20"/>
              </w:rPr>
            </w:pPr>
            <w:r w:rsidRPr="008136EA">
              <w:rPr>
                <w:rFonts w:eastAsia="Times New Roman" w:cs="Calibri"/>
                <w:b/>
                <w:bCs/>
                <w:color w:val="000000"/>
                <w:sz w:val="20"/>
                <w:szCs w:val="20"/>
              </w:rPr>
              <w:t xml:space="preserve">SUB TOTAL CIMENTACION </w:t>
            </w:r>
          </w:p>
        </w:tc>
        <w:tc>
          <w:tcPr>
            <w:tcW w:w="1916" w:type="dxa"/>
            <w:tcBorders>
              <w:top w:val="nil"/>
              <w:left w:val="nil"/>
              <w:bottom w:val="single" w:sz="4" w:space="0" w:color="auto"/>
              <w:right w:val="single" w:sz="8" w:space="0" w:color="auto"/>
            </w:tcBorders>
            <w:shd w:val="clear" w:color="auto" w:fill="F2F2F2" w:themeFill="background1" w:themeFillShade="F2"/>
            <w:vAlign w:val="bottom"/>
            <w:hideMark/>
          </w:tcPr>
          <w:p w14:paraId="310ED58A" w14:textId="77777777" w:rsidR="00791D3F" w:rsidRPr="008136EA" w:rsidRDefault="00791D3F" w:rsidP="00BD1B37">
            <w:pPr>
              <w:spacing w:after="0" w:line="240" w:lineRule="auto"/>
              <w:jc w:val="center"/>
              <w:rPr>
                <w:rFonts w:eastAsia="Times New Roman" w:cs="Calibri"/>
                <w:b/>
                <w:bCs/>
                <w:color w:val="000000"/>
                <w:sz w:val="20"/>
                <w:szCs w:val="20"/>
              </w:rPr>
            </w:pPr>
          </w:p>
        </w:tc>
      </w:tr>
      <w:tr w:rsidR="00791D3F" w:rsidRPr="008136EA" w14:paraId="32F2EEFB" w14:textId="77777777" w:rsidTr="00BD1B37">
        <w:trPr>
          <w:gridAfter w:val="1"/>
          <w:wAfter w:w="160" w:type="dxa"/>
          <w:trHeight w:val="300"/>
        </w:trPr>
        <w:tc>
          <w:tcPr>
            <w:tcW w:w="0" w:type="auto"/>
            <w:tcBorders>
              <w:top w:val="nil"/>
              <w:left w:val="single" w:sz="8" w:space="0" w:color="auto"/>
              <w:bottom w:val="single" w:sz="4" w:space="0" w:color="auto"/>
              <w:right w:val="single" w:sz="4" w:space="0" w:color="auto"/>
            </w:tcBorders>
            <w:shd w:val="clear" w:color="auto" w:fill="C1F0C7" w:themeFill="accent3" w:themeFillTint="33"/>
            <w:vAlign w:val="center"/>
            <w:hideMark/>
          </w:tcPr>
          <w:p w14:paraId="5084AA55"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3</w:t>
            </w:r>
          </w:p>
        </w:tc>
        <w:tc>
          <w:tcPr>
            <w:tcW w:w="0" w:type="auto"/>
            <w:tcBorders>
              <w:top w:val="nil"/>
              <w:left w:val="nil"/>
              <w:bottom w:val="single" w:sz="4" w:space="0" w:color="auto"/>
              <w:right w:val="single" w:sz="4" w:space="0" w:color="auto"/>
            </w:tcBorders>
            <w:shd w:val="clear" w:color="auto" w:fill="C1F0C7" w:themeFill="accent3" w:themeFillTint="33"/>
            <w:vAlign w:val="center"/>
            <w:hideMark/>
          </w:tcPr>
          <w:p w14:paraId="0C874E9B" w14:textId="77777777" w:rsidR="00791D3F" w:rsidRPr="008136EA" w:rsidRDefault="00791D3F" w:rsidP="00BD1B37">
            <w:pPr>
              <w:spacing w:after="0" w:line="240" w:lineRule="auto"/>
              <w:rPr>
                <w:rFonts w:eastAsia="Times New Roman" w:cs="Calibri"/>
                <w:b/>
                <w:bCs/>
                <w:color w:val="000000"/>
                <w:sz w:val="20"/>
                <w:szCs w:val="20"/>
              </w:rPr>
            </w:pPr>
            <w:r w:rsidRPr="008136EA">
              <w:rPr>
                <w:rFonts w:eastAsia="Times New Roman" w:cs="Calibri"/>
                <w:b/>
                <w:bCs/>
                <w:color w:val="000000"/>
                <w:sz w:val="20"/>
                <w:szCs w:val="20"/>
              </w:rPr>
              <w:t>COLUMNAS Y PAREDES</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3DDF4DFA"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unidad</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3ABF361B"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Cant.</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548B6BD2"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Precio</w:t>
            </w:r>
          </w:p>
        </w:tc>
        <w:tc>
          <w:tcPr>
            <w:tcW w:w="1916" w:type="dxa"/>
            <w:tcBorders>
              <w:top w:val="nil"/>
              <w:left w:val="nil"/>
              <w:bottom w:val="single" w:sz="4" w:space="0" w:color="auto"/>
              <w:right w:val="single" w:sz="8" w:space="0" w:color="auto"/>
            </w:tcBorders>
            <w:shd w:val="clear" w:color="auto" w:fill="C1F0C7" w:themeFill="accent3" w:themeFillTint="33"/>
            <w:vAlign w:val="bottom"/>
            <w:hideMark/>
          </w:tcPr>
          <w:p w14:paraId="03B4321B"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TOTAL </w:t>
            </w:r>
          </w:p>
        </w:tc>
      </w:tr>
      <w:tr w:rsidR="00791D3F" w:rsidRPr="008136EA" w14:paraId="1C022D8E"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2CC6DD5D"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3.1</w:t>
            </w:r>
          </w:p>
        </w:tc>
        <w:tc>
          <w:tcPr>
            <w:tcW w:w="0" w:type="auto"/>
            <w:tcBorders>
              <w:top w:val="nil"/>
              <w:left w:val="nil"/>
              <w:bottom w:val="single" w:sz="4" w:space="0" w:color="auto"/>
              <w:right w:val="single" w:sz="4" w:space="0" w:color="auto"/>
            </w:tcBorders>
            <w:vAlign w:val="center"/>
            <w:hideMark/>
          </w:tcPr>
          <w:p w14:paraId="64270BE1"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Columna tipo H, 6”x6”x15 Lb/ft</w:t>
            </w:r>
          </w:p>
        </w:tc>
        <w:tc>
          <w:tcPr>
            <w:tcW w:w="0" w:type="auto"/>
            <w:tcBorders>
              <w:top w:val="nil"/>
              <w:left w:val="nil"/>
              <w:bottom w:val="single" w:sz="4" w:space="0" w:color="auto"/>
              <w:right w:val="single" w:sz="4" w:space="0" w:color="auto"/>
            </w:tcBorders>
            <w:vAlign w:val="bottom"/>
            <w:hideMark/>
          </w:tcPr>
          <w:p w14:paraId="48FFA17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11E1125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72</w:t>
            </w:r>
          </w:p>
        </w:tc>
        <w:tc>
          <w:tcPr>
            <w:tcW w:w="0" w:type="auto"/>
            <w:tcBorders>
              <w:top w:val="nil"/>
              <w:left w:val="nil"/>
              <w:bottom w:val="single" w:sz="4" w:space="0" w:color="auto"/>
              <w:right w:val="single" w:sz="4" w:space="0" w:color="auto"/>
            </w:tcBorders>
            <w:vAlign w:val="bottom"/>
          </w:tcPr>
          <w:p w14:paraId="0289667B"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6C2D2C1C"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3DB85CB3"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1A9A630D"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3.2</w:t>
            </w:r>
          </w:p>
        </w:tc>
        <w:tc>
          <w:tcPr>
            <w:tcW w:w="0" w:type="auto"/>
            <w:tcBorders>
              <w:top w:val="nil"/>
              <w:left w:val="nil"/>
              <w:bottom w:val="single" w:sz="4" w:space="0" w:color="auto"/>
              <w:right w:val="single" w:sz="4" w:space="0" w:color="auto"/>
            </w:tcBorders>
            <w:vAlign w:val="center"/>
            <w:hideMark/>
          </w:tcPr>
          <w:p w14:paraId="2FD6A19F"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Placa metálica 5/8” de anclaje entre pedestales y perfil tipo H</w:t>
            </w:r>
          </w:p>
        </w:tc>
        <w:tc>
          <w:tcPr>
            <w:tcW w:w="0" w:type="auto"/>
            <w:tcBorders>
              <w:top w:val="nil"/>
              <w:left w:val="nil"/>
              <w:bottom w:val="single" w:sz="4" w:space="0" w:color="auto"/>
              <w:right w:val="single" w:sz="4" w:space="0" w:color="auto"/>
            </w:tcBorders>
            <w:vAlign w:val="bottom"/>
            <w:hideMark/>
          </w:tcPr>
          <w:p w14:paraId="5803179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09AC087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16</w:t>
            </w:r>
          </w:p>
        </w:tc>
        <w:tc>
          <w:tcPr>
            <w:tcW w:w="0" w:type="auto"/>
            <w:tcBorders>
              <w:top w:val="nil"/>
              <w:left w:val="nil"/>
              <w:bottom w:val="single" w:sz="4" w:space="0" w:color="auto"/>
              <w:right w:val="single" w:sz="4" w:space="0" w:color="auto"/>
            </w:tcBorders>
            <w:vAlign w:val="bottom"/>
          </w:tcPr>
          <w:p w14:paraId="27CDA190"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16BBCD1C"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18AD9B06"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64C91B56"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3.3</w:t>
            </w:r>
          </w:p>
        </w:tc>
        <w:tc>
          <w:tcPr>
            <w:tcW w:w="0" w:type="auto"/>
            <w:tcBorders>
              <w:top w:val="nil"/>
              <w:left w:val="nil"/>
              <w:bottom w:val="single" w:sz="4" w:space="0" w:color="auto"/>
              <w:right w:val="single" w:sz="4" w:space="0" w:color="auto"/>
            </w:tcBorders>
            <w:vAlign w:val="center"/>
            <w:hideMark/>
          </w:tcPr>
          <w:p w14:paraId="122AAA0E"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Soporte horizontal entre perfil H, tubo 4x4 chapa 14</w:t>
            </w:r>
          </w:p>
        </w:tc>
        <w:tc>
          <w:tcPr>
            <w:tcW w:w="0" w:type="auto"/>
            <w:tcBorders>
              <w:top w:val="nil"/>
              <w:left w:val="nil"/>
              <w:bottom w:val="single" w:sz="4" w:space="0" w:color="auto"/>
              <w:right w:val="single" w:sz="4" w:space="0" w:color="auto"/>
            </w:tcBorders>
            <w:vAlign w:val="bottom"/>
            <w:hideMark/>
          </w:tcPr>
          <w:p w14:paraId="09CA9F9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3D587EA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68.8</w:t>
            </w:r>
          </w:p>
        </w:tc>
        <w:tc>
          <w:tcPr>
            <w:tcW w:w="0" w:type="auto"/>
            <w:tcBorders>
              <w:top w:val="nil"/>
              <w:left w:val="nil"/>
              <w:bottom w:val="single" w:sz="4" w:space="0" w:color="auto"/>
              <w:right w:val="single" w:sz="4" w:space="0" w:color="auto"/>
            </w:tcBorders>
            <w:vAlign w:val="bottom"/>
          </w:tcPr>
          <w:p w14:paraId="06FEB11F"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73DDA270"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182E797F"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5721043A"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3.4</w:t>
            </w:r>
          </w:p>
        </w:tc>
        <w:tc>
          <w:tcPr>
            <w:tcW w:w="0" w:type="auto"/>
            <w:tcBorders>
              <w:top w:val="nil"/>
              <w:left w:val="nil"/>
              <w:bottom w:val="single" w:sz="4" w:space="0" w:color="auto"/>
              <w:right w:val="single" w:sz="4" w:space="0" w:color="auto"/>
            </w:tcBorders>
            <w:vAlign w:val="center"/>
            <w:hideMark/>
          </w:tcPr>
          <w:p w14:paraId="28AC171D"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Forro lámina </w:t>
            </w:r>
            <w:proofErr w:type="spellStart"/>
            <w:r w:rsidRPr="008136EA">
              <w:rPr>
                <w:rFonts w:eastAsia="Times New Roman" w:cs="Calibri"/>
                <w:color w:val="000000"/>
                <w:sz w:val="20"/>
                <w:szCs w:val="20"/>
              </w:rPr>
              <w:t>aluzinc</w:t>
            </w:r>
            <w:proofErr w:type="spellEnd"/>
            <w:r w:rsidRPr="008136EA">
              <w:rPr>
                <w:rFonts w:eastAsia="Times New Roman" w:cs="Calibri"/>
                <w:color w:val="000000"/>
                <w:sz w:val="20"/>
                <w:szCs w:val="20"/>
              </w:rPr>
              <w:t xml:space="preserve"> cal 26, sujetado a canaleta 2x4</w:t>
            </w:r>
          </w:p>
        </w:tc>
        <w:tc>
          <w:tcPr>
            <w:tcW w:w="0" w:type="auto"/>
            <w:tcBorders>
              <w:top w:val="nil"/>
              <w:left w:val="nil"/>
              <w:bottom w:val="single" w:sz="4" w:space="0" w:color="auto"/>
              <w:right w:val="single" w:sz="4" w:space="0" w:color="auto"/>
            </w:tcBorders>
            <w:vAlign w:val="bottom"/>
            <w:hideMark/>
          </w:tcPr>
          <w:p w14:paraId="6CFF788B"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m2</w:t>
            </w:r>
          </w:p>
        </w:tc>
        <w:tc>
          <w:tcPr>
            <w:tcW w:w="0" w:type="auto"/>
            <w:tcBorders>
              <w:top w:val="nil"/>
              <w:left w:val="nil"/>
              <w:bottom w:val="single" w:sz="4" w:space="0" w:color="auto"/>
              <w:right w:val="single" w:sz="4" w:space="0" w:color="auto"/>
            </w:tcBorders>
            <w:vAlign w:val="bottom"/>
            <w:hideMark/>
          </w:tcPr>
          <w:p w14:paraId="1FC0518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433.46</w:t>
            </w:r>
          </w:p>
        </w:tc>
        <w:tc>
          <w:tcPr>
            <w:tcW w:w="0" w:type="auto"/>
            <w:tcBorders>
              <w:top w:val="nil"/>
              <w:left w:val="nil"/>
              <w:bottom w:val="single" w:sz="4" w:space="0" w:color="auto"/>
              <w:right w:val="single" w:sz="4" w:space="0" w:color="auto"/>
            </w:tcBorders>
            <w:vAlign w:val="bottom"/>
          </w:tcPr>
          <w:p w14:paraId="30036FA5"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0EDEE61C"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73369406"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49F7AEE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3.5</w:t>
            </w:r>
          </w:p>
        </w:tc>
        <w:tc>
          <w:tcPr>
            <w:tcW w:w="0" w:type="auto"/>
            <w:tcBorders>
              <w:top w:val="nil"/>
              <w:left w:val="nil"/>
              <w:bottom w:val="single" w:sz="4" w:space="0" w:color="auto"/>
              <w:right w:val="single" w:sz="4" w:space="0" w:color="auto"/>
            </w:tcBorders>
            <w:vAlign w:val="center"/>
            <w:hideMark/>
          </w:tcPr>
          <w:p w14:paraId="3DFD2BAF"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Arriostres de seguridad para láminas forro pared</w:t>
            </w:r>
          </w:p>
        </w:tc>
        <w:tc>
          <w:tcPr>
            <w:tcW w:w="0" w:type="auto"/>
            <w:tcBorders>
              <w:top w:val="nil"/>
              <w:left w:val="nil"/>
              <w:bottom w:val="single" w:sz="4" w:space="0" w:color="auto"/>
              <w:right w:val="single" w:sz="4" w:space="0" w:color="auto"/>
            </w:tcBorders>
            <w:vAlign w:val="bottom"/>
            <w:hideMark/>
          </w:tcPr>
          <w:p w14:paraId="34819DA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6B8A220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109.2</w:t>
            </w:r>
          </w:p>
        </w:tc>
        <w:tc>
          <w:tcPr>
            <w:tcW w:w="0" w:type="auto"/>
            <w:tcBorders>
              <w:top w:val="nil"/>
              <w:left w:val="nil"/>
              <w:bottom w:val="single" w:sz="4" w:space="0" w:color="auto"/>
              <w:right w:val="single" w:sz="4" w:space="0" w:color="auto"/>
            </w:tcBorders>
            <w:vAlign w:val="bottom"/>
          </w:tcPr>
          <w:p w14:paraId="2D475063"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23E3BF82"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25AF4A46" w14:textId="77777777" w:rsidTr="00BD1B37">
        <w:trPr>
          <w:gridAfter w:val="1"/>
          <w:wAfter w:w="160" w:type="dxa"/>
          <w:trHeight w:val="315"/>
        </w:trPr>
        <w:tc>
          <w:tcPr>
            <w:tcW w:w="0" w:type="auto"/>
            <w:gridSpan w:val="5"/>
            <w:tcBorders>
              <w:top w:val="single" w:sz="4" w:space="0" w:color="auto"/>
              <w:left w:val="single" w:sz="8" w:space="0" w:color="auto"/>
              <w:bottom w:val="single" w:sz="4" w:space="0" w:color="auto"/>
              <w:right w:val="single" w:sz="4" w:space="0" w:color="000000"/>
            </w:tcBorders>
            <w:shd w:val="clear" w:color="auto" w:fill="F2F2F2" w:themeFill="background1" w:themeFillShade="F2"/>
            <w:vAlign w:val="center"/>
            <w:hideMark/>
          </w:tcPr>
          <w:p w14:paraId="0FD9940E" w14:textId="77777777" w:rsidR="00791D3F" w:rsidRPr="008136EA" w:rsidRDefault="00791D3F" w:rsidP="00BD1B37">
            <w:pPr>
              <w:spacing w:after="0" w:line="240" w:lineRule="auto"/>
              <w:jc w:val="right"/>
              <w:rPr>
                <w:rFonts w:eastAsia="Times New Roman" w:cs="Calibri"/>
                <w:b/>
                <w:bCs/>
                <w:color w:val="000000"/>
                <w:sz w:val="20"/>
                <w:szCs w:val="20"/>
              </w:rPr>
            </w:pPr>
            <w:r w:rsidRPr="008136EA">
              <w:rPr>
                <w:rFonts w:eastAsia="Times New Roman" w:cs="Calibri"/>
                <w:b/>
                <w:bCs/>
                <w:color w:val="000000"/>
                <w:sz w:val="20"/>
                <w:szCs w:val="20"/>
              </w:rPr>
              <w:t>SUB TOTAL COLUMNAS Y PAREDES</w:t>
            </w:r>
          </w:p>
        </w:tc>
        <w:tc>
          <w:tcPr>
            <w:tcW w:w="1916" w:type="dxa"/>
            <w:tcBorders>
              <w:top w:val="nil"/>
              <w:left w:val="nil"/>
              <w:bottom w:val="single" w:sz="4" w:space="0" w:color="auto"/>
              <w:right w:val="single" w:sz="8" w:space="0" w:color="auto"/>
            </w:tcBorders>
            <w:shd w:val="clear" w:color="auto" w:fill="F2F2F2" w:themeFill="background1" w:themeFillShade="F2"/>
            <w:vAlign w:val="bottom"/>
            <w:hideMark/>
          </w:tcPr>
          <w:p w14:paraId="2911A9E4" w14:textId="77777777" w:rsidR="00791D3F" w:rsidRPr="008136EA" w:rsidRDefault="00791D3F" w:rsidP="00BD1B37">
            <w:pPr>
              <w:spacing w:after="0" w:line="240" w:lineRule="auto"/>
              <w:jc w:val="center"/>
              <w:rPr>
                <w:rFonts w:eastAsia="Times New Roman" w:cs="Calibri"/>
                <w:b/>
                <w:bCs/>
                <w:color w:val="000000"/>
                <w:sz w:val="20"/>
                <w:szCs w:val="20"/>
              </w:rPr>
            </w:pPr>
          </w:p>
        </w:tc>
      </w:tr>
      <w:tr w:rsidR="00791D3F" w:rsidRPr="008136EA" w14:paraId="70C796A6" w14:textId="77777777" w:rsidTr="00BD1B37">
        <w:trPr>
          <w:gridAfter w:val="1"/>
          <w:wAfter w:w="160" w:type="dxa"/>
          <w:trHeight w:val="300"/>
        </w:trPr>
        <w:tc>
          <w:tcPr>
            <w:tcW w:w="566" w:type="dxa"/>
            <w:tcBorders>
              <w:top w:val="nil"/>
              <w:left w:val="single" w:sz="8" w:space="0" w:color="auto"/>
              <w:bottom w:val="single" w:sz="4" w:space="0" w:color="auto"/>
              <w:right w:val="single" w:sz="4" w:space="0" w:color="auto"/>
            </w:tcBorders>
            <w:shd w:val="clear" w:color="auto" w:fill="C1F0C7" w:themeFill="accent3" w:themeFillTint="33"/>
            <w:vAlign w:val="center"/>
            <w:hideMark/>
          </w:tcPr>
          <w:p w14:paraId="50C12CFB"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lastRenderedPageBreak/>
              <w:t>4</w:t>
            </w:r>
          </w:p>
        </w:tc>
        <w:tc>
          <w:tcPr>
            <w:tcW w:w="3584" w:type="dxa"/>
            <w:tcBorders>
              <w:top w:val="nil"/>
              <w:left w:val="nil"/>
              <w:bottom w:val="single" w:sz="4" w:space="0" w:color="auto"/>
              <w:right w:val="single" w:sz="4" w:space="0" w:color="auto"/>
            </w:tcBorders>
            <w:shd w:val="clear" w:color="auto" w:fill="C1F0C7" w:themeFill="accent3" w:themeFillTint="33"/>
            <w:vAlign w:val="center"/>
            <w:hideMark/>
          </w:tcPr>
          <w:p w14:paraId="1DE772F3" w14:textId="77777777" w:rsidR="00791D3F" w:rsidRPr="008136EA" w:rsidRDefault="00791D3F" w:rsidP="00BD1B37">
            <w:pPr>
              <w:spacing w:after="0" w:line="240" w:lineRule="auto"/>
              <w:rPr>
                <w:rFonts w:eastAsia="Times New Roman" w:cs="Calibri"/>
                <w:b/>
                <w:bCs/>
                <w:color w:val="000000"/>
                <w:sz w:val="20"/>
                <w:szCs w:val="20"/>
              </w:rPr>
            </w:pPr>
            <w:r w:rsidRPr="008136EA">
              <w:rPr>
                <w:rFonts w:eastAsia="Times New Roman" w:cs="Calibri"/>
                <w:b/>
                <w:bCs/>
                <w:color w:val="000000"/>
                <w:sz w:val="20"/>
                <w:szCs w:val="20"/>
              </w:rPr>
              <w:t xml:space="preserve">PISOS </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53319EFB"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unidad</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31ACE0B2"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Cant.</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5034DA84"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Precio</w:t>
            </w:r>
          </w:p>
        </w:tc>
        <w:tc>
          <w:tcPr>
            <w:tcW w:w="1916" w:type="dxa"/>
            <w:tcBorders>
              <w:top w:val="nil"/>
              <w:left w:val="nil"/>
              <w:bottom w:val="single" w:sz="4" w:space="0" w:color="auto"/>
              <w:right w:val="single" w:sz="8" w:space="0" w:color="auto"/>
            </w:tcBorders>
            <w:shd w:val="clear" w:color="auto" w:fill="C1F0C7" w:themeFill="accent3" w:themeFillTint="33"/>
            <w:vAlign w:val="bottom"/>
            <w:hideMark/>
          </w:tcPr>
          <w:p w14:paraId="16AFC93B"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TOTAL </w:t>
            </w:r>
          </w:p>
        </w:tc>
      </w:tr>
      <w:tr w:rsidR="00791D3F" w:rsidRPr="008136EA" w14:paraId="58BAAD99" w14:textId="77777777" w:rsidTr="00BD1B37">
        <w:trPr>
          <w:gridAfter w:val="1"/>
          <w:wAfter w:w="160" w:type="dxa"/>
          <w:trHeight w:val="630"/>
        </w:trPr>
        <w:tc>
          <w:tcPr>
            <w:tcW w:w="566" w:type="dxa"/>
            <w:tcBorders>
              <w:top w:val="nil"/>
              <w:left w:val="single" w:sz="8" w:space="0" w:color="auto"/>
              <w:bottom w:val="single" w:sz="4" w:space="0" w:color="auto"/>
              <w:right w:val="single" w:sz="4" w:space="0" w:color="auto"/>
            </w:tcBorders>
            <w:vAlign w:val="center"/>
            <w:hideMark/>
          </w:tcPr>
          <w:p w14:paraId="33EB63AE"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4.1</w:t>
            </w:r>
          </w:p>
        </w:tc>
        <w:tc>
          <w:tcPr>
            <w:tcW w:w="3584" w:type="dxa"/>
            <w:tcBorders>
              <w:top w:val="nil"/>
              <w:left w:val="nil"/>
              <w:bottom w:val="single" w:sz="4" w:space="0" w:color="auto"/>
              <w:right w:val="single" w:sz="4" w:space="0" w:color="auto"/>
            </w:tcBorders>
            <w:vAlign w:val="center"/>
            <w:hideMark/>
          </w:tcPr>
          <w:p w14:paraId="685BC9F9"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Material selecto compactado 20 cm espesor bajo firme de concreto </w:t>
            </w:r>
          </w:p>
        </w:tc>
        <w:tc>
          <w:tcPr>
            <w:tcW w:w="0" w:type="auto"/>
            <w:tcBorders>
              <w:top w:val="nil"/>
              <w:left w:val="nil"/>
              <w:bottom w:val="single" w:sz="4" w:space="0" w:color="auto"/>
              <w:right w:val="single" w:sz="4" w:space="0" w:color="auto"/>
            </w:tcBorders>
            <w:vAlign w:val="bottom"/>
            <w:hideMark/>
          </w:tcPr>
          <w:p w14:paraId="2460456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m3</w:t>
            </w:r>
          </w:p>
        </w:tc>
        <w:tc>
          <w:tcPr>
            <w:tcW w:w="0" w:type="auto"/>
            <w:tcBorders>
              <w:top w:val="nil"/>
              <w:left w:val="nil"/>
              <w:bottom w:val="single" w:sz="4" w:space="0" w:color="auto"/>
              <w:right w:val="single" w:sz="4" w:space="0" w:color="auto"/>
            </w:tcBorders>
            <w:vAlign w:val="bottom"/>
            <w:hideMark/>
          </w:tcPr>
          <w:p w14:paraId="1C534222"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34.58</w:t>
            </w:r>
          </w:p>
        </w:tc>
        <w:tc>
          <w:tcPr>
            <w:tcW w:w="0" w:type="auto"/>
            <w:tcBorders>
              <w:top w:val="nil"/>
              <w:left w:val="nil"/>
              <w:bottom w:val="single" w:sz="4" w:space="0" w:color="auto"/>
              <w:right w:val="single" w:sz="4" w:space="0" w:color="auto"/>
            </w:tcBorders>
            <w:vAlign w:val="bottom"/>
          </w:tcPr>
          <w:p w14:paraId="411CD14B"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0995F3E7"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101A01EF" w14:textId="77777777" w:rsidTr="00BD1B37">
        <w:trPr>
          <w:gridAfter w:val="1"/>
          <w:wAfter w:w="160" w:type="dxa"/>
          <w:trHeight w:val="630"/>
        </w:trPr>
        <w:tc>
          <w:tcPr>
            <w:tcW w:w="566" w:type="dxa"/>
            <w:tcBorders>
              <w:top w:val="nil"/>
              <w:left w:val="single" w:sz="8" w:space="0" w:color="auto"/>
              <w:bottom w:val="single" w:sz="4" w:space="0" w:color="auto"/>
              <w:right w:val="single" w:sz="4" w:space="0" w:color="auto"/>
            </w:tcBorders>
            <w:vAlign w:val="center"/>
            <w:hideMark/>
          </w:tcPr>
          <w:p w14:paraId="0CA2A7C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4.2</w:t>
            </w:r>
          </w:p>
        </w:tc>
        <w:tc>
          <w:tcPr>
            <w:tcW w:w="3584" w:type="dxa"/>
            <w:tcBorders>
              <w:top w:val="nil"/>
              <w:left w:val="nil"/>
              <w:bottom w:val="single" w:sz="4" w:space="0" w:color="auto"/>
              <w:right w:val="single" w:sz="4" w:space="0" w:color="auto"/>
            </w:tcBorders>
            <w:vAlign w:val="center"/>
            <w:hideMark/>
          </w:tcPr>
          <w:p w14:paraId="570AD43B"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Firme de concreto 10 cm de espesor +#2@20cm ambas direcciones</w:t>
            </w:r>
          </w:p>
        </w:tc>
        <w:tc>
          <w:tcPr>
            <w:tcW w:w="0" w:type="auto"/>
            <w:tcBorders>
              <w:top w:val="nil"/>
              <w:left w:val="nil"/>
              <w:bottom w:val="single" w:sz="4" w:space="0" w:color="auto"/>
              <w:right w:val="single" w:sz="4" w:space="0" w:color="auto"/>
            </w:tcBorders>
            <w:vAlign w:val="bottom"/>
            <w:hideMark/>
          </w:tcPr>
          <w:p w14:paraId="557CC6F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m2</w:t>
            </w:r>
          </w:p>
        </w:tc>
        <w:tc>
          <w:tcPr>
            <w:tcW w:w="0" w:type="auto"/>
            <w:tcBorders>
              <w:top w:val="nil"/>
              <w:left w:val="nil"/>
              <w:bottom w:val="single" w:sz="4" w:space="0" w:color="auto"/>
              <w:right w:val="single" w:sz="4" w:space="0" w:color="auto"/>
            </w:tcBorders>
            <w:vAlign w:val="bottom"/>
            <w:hideMark/>
          </w:tcPr>
          <w:p w14:paraId="2EE9719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380.00</w:t>
            </w:r>
          </w:p>
        </w:tc>
        <w:tc>
          <w:tcPr>
            <w:tcW w:w="0" w:type="auto"/>
            <w:tcBorders>
              <w:top w:val="nil"/>
              <w:left w:val="nil"/>
              <w:bottom w:val="single" w:sz="4" w:space="0" w:color="auto"/>
              <w:right w:val="single" w:sz="4" w:space="0" w:color="auto"/>
            </w:tcBorders>
            <w:vAlign w:val="bottom"/>
          </w:tcPr>
          <w:p w14:paraId="4CB72D08"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2A4765D2"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5B8ECF58" w14:textId="77777777" w:rsidTr="00BD1B37">
        <w:trPr>
          <w:gridAfter w:val="1"/>
          <w:wAfter w:w="160" w:type="dxa"/>
          <w:trHeight w:val="630"/>
        </w:trPr>
        <w:tc>
          <w:tcPr>
            <w:tcW w:w="566" w:type="dxa"/>
            <w:tcBorders>
              <w:top w:val="nil"/>
              <w:left w:val="single" w:sz="8" w:space="0" w:color="auto"/>
              <w:bottom w:val="single" w:sz="4" w:space="0" w:color="auto"/>
              <w:right w:val="single" w:sz="4" w:space="0" w:color="auto"/>
            </w:tcBorders>
            <w:vAlign w:val="center"/>
            <w:hideMark/>
          </w:tcPr>
          <w:p w14:paraId="50C8DCBB"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4.5</w:t>
            </w:r>
          </w:p>
        </w:tc>
        <w:tc>
          <w:tcPr>
            <w:tcW w:w="3584" w:type="dxa"/>
            <w:tcBorders>
              <w:top w:val="nil"/>
              <w:left w:val="nil"/>
              <w:bottom w:val="single" w:sz="4" w:space="0" w:color="auto"/>
              <w:right w:val="single" w:sz="4" w:space="0" w:color="auto"/>
            </w:tcBorders>
            <w:vAlign w:val="center"/>
            <w:hideMark/>
          </w:tcPr>
          <w:p w14:paraId="44C8C089"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Aceras perimetrales firme de concreto 5cm +#2@20 cm ambas direcciones </w:t>
            </w:r>
          </w:p>
        </w:tc>
        <w:tc>
          <w:tcPr>
            <w:tcW w:w="0" w:type="auto"/>
            <w:tcBorders>
              <w:top w:val="nil"/>
              <w:left w:val="nil"/>
              <w:bottom w:val="single" w:sz="4" w:space="0" w:color="auto"/>
              <w:right w:val="single" w:sz="4" w:space="0" w:color="auto"/>
            </w:tcBorders>
            <w:vAlign w:val="bottom"/>
            <w:hideMark/>
          </w:tcPr>
          <w:p w14:paraId="648F100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m2</w:t>
            </w:r>
          </w:p>
        </w:tc>
        <w:tc>
          <w:tcPr>
            <w:tcW w:w="0" w:type="auto"/>
            <w:tcBorders>
              <w:top w:val="nil"/>
              <w:left w:val="nil"/>
              <w:bottom w:val="single" w:sz="4" w:space="0" w:color="auto"/>
              <w:right w:val="single" w:sz="4" w:space="0" w:color="auto"/>
            </w:tcBorders>
            <w:vAlign w:val="bottom"/>
            <w:hideMark/>
          </w:tcPr>
          <w:p w14:paraId="5F65ADBC"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45.2</w:t>
            </w:r>
          </w:p>
        </w:tc>
        <w:tc>
          <w:tcPr>
            <w:tcW w:w="0" w:type="auto"/>
            <w:tcBorders>
              <w:top w:val="nil"/>
              <w:left w:val="nil"/>
              <w:bottom w:val="single" w:sz="4" w:space="0" w:color="auto"/>
              <w:right w:val="single" w:sz="4" w:space="0" w:color="auto"/>
            </w:tcBorders>
            <w:vAlign w:val="bottom"/>
          </w:tcPr>
          <w:p w14:paraId="5AC6E80D"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1BC12400"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27A95646" w14:textId="77777777" w:rsidTr="008136EA">
        <w:trPr>
          <w:gridAfter w:val="1"/>
          <w:wAfter w:w="160" w:type="dxa"/>
          <w:trHeight w:val="422"/>
        </w:trPr>
        <w:tc>
          <w:tcPr>
            <w:tcW w:w="0" w:type="auto"/>
            <w:gridSpan w:val="5"/>
            <w:tcBorders>
              <w:top w:val="single" w:sz="4" w:space="0" w:color="auto"/>
              <w:left w:val="single" w:sz="8" w:space="0" w:color="auto"/>
              <w:bottom w:val="single" w:sz="4" w:space="0" w:color="auto"/>
              <w:right w:val="single" w:sz="4" w:space="0" w:color="000000"/>
            </w:tcBorders>
            <w:shd w:val="clear" w:color="auto" w:fill="F2F2F2" w:themeFill="background1" w:themeFillShade="F2"/>
            <w:vAlign w:val="center"/>
            <w:hideMark/>
          </w:tcPr>
          <w:p w14:paraId="10B5376B" w14:textId="77777777" w:rsidR="00791D3F" w:rsidRPr="008136EA" w:rsidRDefault="00791D3F" w:rsidP="00BD1B37">
            <w:pPr>
              <w:spacing w:after="0" w:line="240" w:lineRule="auto"/>
              <w:jc w:val="right"/>
              <w:rPr>
                <w:rFonts w:eastAsia="Times New Roman" w:cs="Calibri"/>
                <w:b/>
                <w:bCs/>
                <w:color w:val="000000"/>
                <w:sz w:val="20"/>
                <w:szCs w:val="20"/>
              </w:rPr>
            </w:pPr>
            <w:r w:rsidRPr="008136EA">
              <w:rPr>
                <w:rFonts w:eastAsia="Times New Roman" w:cs="Calibri"/>
                <w:b/>
                <w:bCs/>
                <w:color w:val="000000"/>
                <w:sz w:val="20"/>
                <w:szCs w:val="20"/>
              </w:rPr>
              <w:t xml:space="preserve">SUB TOTAL DE PISOS </w:t>
            </w:r>
          </w:p>
        </w:tc>
        <w:tc>
          <w:tcPr>
            <w:tcW w:w="1916" w:type="dxa"/>
            <w:tcBorders>
              <w:top w:val="nil"/>
              <w:left w:val="nil"/>
              <w:bottom w:val="single" w:sz="4" w:space="0" w:color="auto"/>
              <w:right w:val="single" w:sz="8" w:space="0" w:color="auto"/>
            </w:tcBorders>
            <w:shd w:val="clear" w:color="auto" w:fill="F2F2F2" w:themeFill="background1" w:themeFillShade="F2"/>
            <w:vAlign w:val="bottom"/>
            <w:hideMark/>
          </w:tcPr>
          <w:p w14:paraId="131BAC30" w14:textId="77777777" w:rsidR="00791D3F" w:rsidRPr="008136EA" w:rsidRDefault="00791D3F" w:rsidP="00BD1B37">
            <w:pPr>
              <w:spacing w:after="0" w:line="240" w:lineRule="auto"/>
              <w:jc w:val="center"/>
              <w:rPr>
                <w:rFonts w:eastAsia="Times New Roman" w:cs="Calibri"/>
                <w:b/>
                <w:bCs/>
                <w:color w:val="000000"/>
                <w:sz w:val="20"/>
                <w:szCs w:val="20"/>
              </w:rPr>
            </w:pPr>
          </w:p>
        </w:tc>
      </w:tr>
      <w:tr w:rsidR="00791D3F" w:rsidRPr="008136EA" w14:paraId="1A54B549" w14:textId="77777777" w:rsidTr="008136EA">
        <w:trPr>
          <w:gridAfter w:val="1"/>
          <w:wAfter w:w="160" w:type="dxa"/>
          <w:trHeight w:val="380"/>
        </w:trPr>
        <w:tc>
          <w:tcPr>
            <w:tcW w:w="0" w:type="auto"/>
            <w:tcBorders>
              <w:top w:val="nil"/>
              <w:left w:val="single" w:sz="8" w:space="0" w:color="auto"/>
              <w:bottom w:val="single" w:sz="4" w:space="0" w:color="auto"/>
              <w:right w:val="single" w:sz="4" w:space="0" w:color="auto"/>
            </w:tcBorders>
            <w:shd w:val="clear" w:color="auto" w:fill="C1F0C7" w:themeFill="accent3" w:themeFillTint="33"/>
            <w:vAlign w:val="center"/>
            <w:hideMark/>
          </w:tcPr>
          <w:p w14:paraId="265F950C"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5</w:t>
            </w:r>
          </w:p>
        </w:tc>
        <w:tc>
          <w:tcPr>
            <w:tcW w:w="0" w:type="auto"/>
            <w:tcBorders>
              <w:top w:val="nil"/>
              <w:left w:val="nil"/>
              <w:bottom w:val="single" w:sz="4" w:space="0" w:color="auto"/>
              <w:right w:val="single" w:sz="4" w:space="0" w:color="auto"/>
            </w:tcBorders>
            <w:shd w:val="clear" w:color="auto" w:fill="C1F0C7" w:themeFill="accent3" w:themeFillTint="33"/>
            <w:vAlign w:val="center"/>
            <w:hideMark/>
          </w:tcPr>
          <w:p w14:paraId="3BE5AA20" w14:textId="77777777" w:rsidR="00791D3F" w:rsidRPr="008136EA" w:rsidRDefault="00791D3F" w:rsidP="00BD1B37">
            <w:pPr>
              <w:spacing w:after="0" w:line="240" w:lineRule="auto"/>
              <w:rPr>
                <w:rFonts w:eastAsia="Times New Roman" w:cs="Calibri"/>
                <w:b/>
                <w:bCs/>
                <w:color w:val="000000"/>
                <w:sz w:val="20"/>
                <w:szCs w:val="20"/>
              </w:rPr>
            </w:pPr>
            <w:r w:rsidRPr="008136EA">
              <w:rPr>
                <w:rFonts w:eastAsia="Times New Roman" w:cs="Calibri"/>
                <w:b/>
                <w:bCs/>
                <w:color w:val="000000"/>
                <w:sz w:val="20"/>
                <w:szCs w:val="20"/>
              </w:rPr>
              <w:t>TECHOS</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74BC7360"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unidad</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7CA31D56"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Cant.</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18A96900"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Precio</w:t>
            </w:r>
          </w:p>
        </w:tc>
        <w:tc>
          <w:tcPr>
            <w:tcW w:w="1916" w:type="dxa"/>
            <w:tcBorders>
              <w:top w:val="nil"/>
              <w:left w:val="nil"/>
              <w:bottom w:val="single" w:sz="4" w:space="0" w:color="auto"/>
              <w:right w:val="single" w:sz="8" w:space="0" w:color="auto"/>
            </w:tcBorders>
            <w:shd w:val="clear" w:color="auto" w:fill="C1F0C7" w:themeFill="accent3" w:themeFillTint="33"/>
            <w:vAlign w:val="bottom"/>
            <w:hideMark/>
          </w:tcPr>
          <w:p w14:paraId="362DE91C"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TOTAL </w:t>
            </w:r>
          </w:p>
        </w:tc>
      </w:tr>
      <w:tr w:rsidR="00791D3F" w:rsidRPr="008136EA" w14:paraId="58802045" w14:textId="77777777" w:rsidTr="00BD1B37">
        <w:trPr>
          <w:gridAfter w:val="1"/>
          <w:wAfter w:w="160" w:type="dxa"/>
          <w:trHeight w:val="1380"/>
        </w:trPr>
        <w:tc>
          <w:tcPr>
            <w:tcW w:w="0" w:type="auto"/>
            <w:tcBorders>
              <w:top w:val="nil"/>
              <w:left w:val="single" w:sz="8" w:space="0" w:color="auto"/>
              <w:bottom w:val="single" w:sz="4" w:space="0" w:color="auto"/>
              <w:right w:val="single" w:sz="4" w:space="0" w:color="auto"/>
            </w:tcBorders>
            <w:vAlign w:val="center"/>
            <w:hideMark/>
          </w:tcPr>
          <w:p w14:paraId="3EBB6A6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5.1</w:t>
            </w:r>
          </w:p>
        </w:tc>
        <w:tc>
          <w:tcPr>
            <w:tcW w:w="0" w:type="auto"/>
            <w:tcBorders>
              <w:top w:val="nil"/>
              <w:left w:val="nil"/>
              <w:bottom w:val="single" w:sz="4" w:space="0" w:color="auto"/>
              <w:right w:val="single" w:sz="4" w:space="0" w:color="auto"/>
            </w:tcBorders>
            <w:vAlign w:val="center"/>
            <w:hideMark/>
          </w:tcPr>
          <w:p w14:paraId="36ED52FF"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Cercha metálica cuerda </w:t>
            </w:r>
            <w:proofErr w:type="spellStart"/>
            <w:r w:rsidRPr="008136EA">
              <w:rPr>
                <w:rFonts w:eastAsia="Times New Roman" w:cs="Calibri"/>
                <w:color w:val="000000"/>
                <w:sz w:val="20"/>
                <w:szCs w:val="20"/>
              </w:rPr>
              <w:t>sup</w:t>
            </w:r>
            <w:proofErr w:type="spellEnd"/>
            <w:r w:rsidRPr="008136EA">
              <w:rPr>
                <w:rFonts w:eastAsia="Times New Roman" w:cs="Calibri"/>
                <w:color w:val="000000"/>
                <w:sz w:val="20"/>
                <w:szCs w:val="20"/>
              </w:rPr>
              <w:t xml:space="preserve">. </w:t>
            </w:r>
            <w:proofErr w:type="spellStart"/>
            <w:r w:rsidRPr="008136EA">
              <w:rPr>
                <w:rFonts w:eastAsia="Times New Roman" w:cs="Calibri"/>
                <w:color w:val="000000"/>
                <w:sz w:val="20"/>
                <w:szCs w:val="20"/>
              </w:rPr>
              <w:t>e</w:t>
            </w:r>
            <w:proofErr w:type="spellEnd"/>
            <w:r w:rsidRPr="008136EA">
              <w:rPr>
                <w:rFonts w:eastAsia="Times New Roman" w:cs="Calibri"/>
                <w:color w:val="000000"/>
                <w:sz w:val="20"/>
                <w:szCs w:val="20"/>
              </w:rPr>
              <w:t xml:space="preserve"> </w:t>
            </w:r>
            <w:proofErr w:type="spellStart"/>
            <w:r w:rsidRPr="008136EA">
              <w:rPr>
                <w:rFonts w:eastAsia="Times New Roman" w:cs="Calibri"/>
                <w:color w:val="000000"/>
                <w:sz w:val="20"/>
                <w:szCs w:val="20"/>
              </w:rPr>
              <w:t>inf</w:t>
            </w:r>
            <w:proofErr w:type="spellEnd"/>
            <w:r w:rsidRPr="008136EA">
              <w:rPr>
                <w:rFonts w:eastAsia="Times New Roman" w:cs="Calibri"/>
                <w:color w:val="000000"/>
                <w:sz w:val="20"/>
                <w:szCs w:val="20"/>
              </w:rPr>
              <w:t>. 2angulos2x2x3/16+ cuerdas interiores 2angulos 2x2x3/16, diagonales y montantes de tubo de 2x2 chapa 14</w:t>
            </w:r>
          </w:p>
        </w:tc>
        <w:tc>
          <w:tcPr>
            <w:tcW w:w="0" w:type="auto"/>
            <w:tcBorders>
              <w:top w:val="nil"/>
              <w:left w:val="nil"/>
              <w:bottom w:val="single" w:sz="4" w:space="0" w:color="auto"/>
              <w:right w:val="single" w:sz="4" w:space="0" w:color="auto"/>
            </w:tcBorders>
            <w:vAlign w:val="bottom"/>
            <w:hideMark/>
          </w:tcPr>
          <w:p w14:paraId="4995E43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1660FB2F"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5.00</w:t>
            </w:r>
          </w:p>
        </w:tc>
        <w:tc>
          <w:tcPr>
            <w:tcW w:w="0" w:type="auto"/>
            <w:tcBorders>
              <w:top w:val="nil"/>
              <w:left w:val="nil"/>
              <w:bottom w:val="single" w:sz="4" w:space="0" w:color="auto"/>
              <w:right w:val="single" w:sz="4" w:space="0" w:color="auto"/>
            </w:tcBorders>
            <w:vAlign w:val="bottom"/>
          </w:tcPr>
          <w:p w14:paraId="2190EE74"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50188A58"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110AA03B" w14:textId="77777777" w:rsidTr="00BD1B37">
        <w:trPr>
          <w:gridAfter w:val="1"/>
          <w:wAfter w:w="160" w:type="dxa"/>
          <w:trHeight w:val="1260"/>
        </w:trPr>
        <w:tc>
          <w:tcPr>
            <w:tcW w:w="0" w:type="auto"/>
            <w:tcBorders>
              <w:top w:val="nil"/>
              <w:left w:val="single" w:sz="8" w:space="0" w:color="auto"/>
              <w:bottom w:val="single" w:sz="4" w:space="0" w:color="auto"/>
              <w:right w:val="single" w:sz="4" w:space="0" w:color="auto"/>
            </w:tcBorders>
            <w:vAlign w:val="center"/>
            <w:hideMark/>
          </w:tcPr>
          <w:p w14:paraId="4662C9CA"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5.2</w:t>
            </w:r>
          </w:p>
        </w:tc>
        <w:tc>
          <w:tcPr>
            <w:tcW w:w="0" w:type="auto"/>
            <w:tcBorders>
              <w:top w:val="nil"/>
              <w:left w:val="nil"/>
              <w:bottom w:val="single" w:sz="4" w:space="0" w:color="auto"/>
              <w:right w:val="single" w:sz="4" w:space="0" w:color="auto"/>
            </w:tcBorders>
            <w:vAlign w:val="center"/>
            <w:hideMark/>
          </w:tcPr>
          <w:p w14:paraId="56E4123D"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Techo estructura metálica, canaleta2x6@1.00 en sentido de </w:t>
            </w:r>
            <w:proofErr w:type="spellStart"/>
            <w:r w:rsidRPr="008136EA">
              <w:rPr>
                <w:rFonts w:eastAsia="Times New Roman" w:cs="Calibri"/>
                <w:color w:val="000000"/>
                <w:sz w:val="20"/>
                <w:szCs w:val="20"/>
              </w:rPr>
              <w:t>clavadores</w:t>
            </w:r>
            <w:proofErr w:type="spellEnd"/>
            <w:r w:rsidRPr="008136EA">
              <w:rPr>
                <w:rFonts w:eastAsia="Times New Roman" w:cs="Calibri"/>
                <w:color w:val="000000"/>
                <w:sz w:val="20"/>
                <w:szCs w:val="20"/>
              </w:rPr>
              <w:t xml:space="preserve">, arriostres con varilla 1/2"lisa; </w:t>
            </w:r>
            <w:proofErr w:type="spellStart"/>
            <w:r w:rsidRPr="008136EA">
              <w:rPr>
                <w:rFonts w:eastAsia="Times New Roman" w:cs="Calibri"/>
                <w:color w:val="000000"/>
                <w:sz w:val="20"/>
                <w:szCs w:val="20"/>
              </w:rPr>
              <w:t>atisador</w:t>
            </w:r>
            <w:proofErr w:type="spellEnd"/>
            <w:r w:rsidRPr="008136EA">
              <w:rPr>
                <w:rFonts w:eastAsia="Times New Roman" w:cs="Calibri"/>
                <w:color w:val="000000"/>
                <w:sz w:val="20"/>
                <w:szCs w:val="20"/>
              </w:rPr>
              <w:t xml:space="preserve"> </w:t>
            </w:r>
            <w:proofErr w:type="spellStart"/>
            <w:r w:rsidRPr="008136EA">
              <w:rPr>
                <w:rFonts w:eastAsia="Times New Roman" w:cs="Calibri"/>
                <w:color w:val="000000"/>
                <w:sz w:val="20"/>
                <w:szCs w:val="20"/>
              </w:rPr>
              <w:t>ang</w:t>
            </w:r>
            <w:proofErr w:type="spellEnd"/>
            <w:r w:rsidRPr="008136EA">
              <w:rPr>
                <w:rFonts w:eastAsia="Times New Roman" w:cs="Calibri"/>
                <w:color w:val="000000"/>
                <w:sz w:val="20"/>
                <w:szCs w:val="20"/>
              </w:rPr>
              <w:t xml:space="preserve"> 1-1/4x1/8, cubierta lámina </w:t>
            </w:r>
            <w:proofErr w:type="spellStart"/>
            <w:r w:rsidRPr="008136EA">
              <w:rPr>
                <w:rFonts w:eastAsia="Times New Roman" w:cs="Calibri"/>
                <w:color w:val="000000"/>
                <w:sz w:val="20"/>
                <w:szCs w:val="20"/>
              </w:rPr>
              <w:t>aluzinc</w:t>
            </w:r>
            <w:proofErr w:type="spellEnd"/>
            <w:r w:rsidRPr="008136EA">
              <w:rPr>
                <w:rFonts w:eastAsia="Times New Roman" w:cs="Calibri"/>
                <w:color w:val="000000"/>
                <w:sz w:val="20"/>
                <w:szCs w:val="20"/>
              </w:rPr>
              <w:t xml:space="preserve"> cal 24 color natural. </w:t>
            </w:r>
          </w:p>
        </w:tc>
        <w:tc>
          <w:tcPr>
            <w:tcW w:w="0" w:type="auto"/>
            <w:tcBorders>
              <w:top w:val="nil"/>
              <w:left w:val="nil"/>
              <w:bottom w:val="single" w:sz="4" w:space="0" w:color="auto"/>
              <w:right w:val="single" w:sz="4" w:space="0" w:color="auto"/>
            </w:tcBorders>
            <w:vAlign w:val="bottom"/>
            <w:hideMark/>
          </w:tcPr>
          <w:p w14:paraId="069C8F6C"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m2</w:t>
            </w:r>
          </w:p>
        </w:tc>
        <w:tc>
          <w:tcPr>
            <w:tcW w:w="0" w:type="auto"/>
            <w:tcBorders>
              <w:top w:val="nil"/>
              <w:left w:val="nil"/>
              <w:bottom w:val="single" w:sz="4" w:space="0" w:color="auto"/>
              <w:right w:val="single" w:sz="4" w:space="0" w:color="auto"/>
            </w:tcBorders>
            <w:vAlign w:val="bottom"/>
            <w:hideMark/>
          </w:tcPr>
          <w:p w14:paraId="3F36CCDE"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498.53</w:t>
            </w:r>
          </w:p>
        </w:tc>
        <w:tc>
          <w:tcPr>
            <w:tcW w:w="0" w:type="auto"/>
            <w:tcBorders>
              <w:top w:val="nil"/>
              <w:left w:val="nil"/>
              <w:bottom w:val="single" w:sz="4" w:space="0" w:color="auto"/>
              <w:right w:val="single" w:sz="4" w:space="0" w:color="auto"/>
            </w:tcBorders>
            <w:vAlign w:val="bottom"/>
          </w:tcPr>
          <w:p w14:paraId="345E480D"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1FFEE7AD"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4361ADC3" w14:textId="77777777" w:rsidTr="008136EA">
        <w:trPr>
          <w:gridAfter w:val="1"/>
          <w:wAfter w:w="160" w:type="dxa"/>
          <w:trHeight w:val="414"/>
        </w:trPr>
        <w:tc>
          <w:tcPr>
            <w:tcW w:w="0" w:type="auto"/>
            <w:tcBorders>
              <w:top w:val="single" w:sz="4" w:space="0" w:color="auto"/>
              <w:left w:val="single" w:sz="8" w:space="0" w:color="auto"/>
              <w:bottom w:val="single" w:sz="4" w:space="0" w:color="auto"/>
              <w:right w:val="single" w:sz="4" w:space="0" w:color="auto"/>
            </w:tcBorders>
            <w:vAlign w:val="center"/>
            <w:hideMark/>
          </w:tcPr>
          <w:p w14:paraId="5FB1BCBE"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5.3</w:t>
            </w:r>
          </w:p>
        </w:tc>
        <w:tc>
          <w:tcPr>
            <w:tcW w:w="0" w:type="auto"/>
            <w:tcBorders>
              <w:top w:val="single" w:sz="4" w:space="0" w:color="auto"/>
              <w:left w:val="nil"/>
              <w:bottom w:val="single" w:sz="4" w:space="0" w:color="auto"/>
              <w:right w:val="single" w:sz="4" w:space="0" w:color="auto"/>
            </w:tcBorders>
            <w:vAlign w:val="center"/>
            <w:hideMark/>
          </w:tcPr>
          <w:p w14:paraId="40A29F89"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Arriostres entre cerchas de ángulo 1-1/4x1/8 </w:t>
            </w:r>
          </w:p>
        </w:tc>
        <w:tc>
          <w:tcPr>
            <w:tcW w:w="0" w:type="auto"/>
            <w:tcBorders>
              <w:top w:val="single" w:sz="4" w:space="0" w:color="auto"/>
              <w:left w:val="nil"/>
              <w:bottom w:val="single" w:sz="4" w:space="0" w:color="auto"/>
              <w:right w:val="single" w:sz="4" w:space="0" w:color="auto"/>
            </w:tcBorders>
            <w:vAlign w:val="bottom"/>
            <w:hideMark/>
          </w:tcPr>
          <w:p w14:paraId="39CF34CB"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single" w:sz="4" w:space="0" w:color="auto"/>
              <w:left w:val="nil"/>
              <w:bottom w:val="single" w:sz="4" w:space="0" w:color="auto"/>
              <w:right w:val="single" w:sz="4" w:space="0" w:color="auto"/>
            </w:tcBorders>
            <w:vAlign w:val="bottom"/>
            <w:hideMark/>
          </w:tcPr>
          <w:p w14:paraId="5D292A6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60.00</w:t>
            </w:r>
          </w:p>
        </w:tc>
        <w:tc>
          <w:tcPr>
            <w:tcW w:w="0" w:type="auto"/>
            <w:tcBorders>
              <w:top w:val="single" w:sz="4" w:space="0" w:color="auto"/>
              <w:left w:val="nil"/>
              <w:bottom w:val="single" w:sz="4" w:space="0" w:color="auto"/>
              <w:right w:val="single" w:sz="4" w:space="0" w:color="auto"/>
            </w:tcBorders>
            <w:vAlign w:val="bottom"/>
          </w:tcPr>
          <w:p w14:paraId="0F4CCFBF"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single" w:sz="4" w:space="0" w:color="auto"/>
              <w:left w:val="nil"/>
              <w:bottom w:val="single" w:sz="4" w:space="0" w:color="auto"/>
              <w:right w:val="single" w:sz="8" w:space="0" w:color="auto"/>
            </w:tcBorders>
            <w:vAlign w:val="bottom"/>
          </w:tcPr>
          <w:p w14:paraId="10CA7E73"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3F438E81" w14:textId="77777777" w:rsidTr="008136EA">
        <w:trPr>
          <w:gridAfter w:val="1"/>
          <w:wAfter w:w="160" w:type="dxa"/>
          <w:trHeight w:val="416"/>
        </w:trPr>
        <w:tc>
          <w:tcPr>
            <w:tcW w:w="0" w:type="auto"/>
            <w:tcBorders>
              <w:top w:val="nil"/>
              <w:left w:val="single" w:sz="8" w:space="0" w:color="auto"/>
              <w:bottom w:val="single" w:sz="4" w:space="0" w:color="auto"/>
              <w:right w:val="single" w:sz="4" w:space="0" w:color="auto"/>
            </w:tcBorders>
            <w:vAlign w:val="center"/>
            <w:hideMark/>
          </w:tcPr>
          <w:p w14:paraId="1553DD3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5.4</w:t>
            </w:r>
          </w:p>
        </w:tc>
        <w:tc>
          <w:tcPr>
            <w:tcW w:w="0" w:type="auto"/>
            <w:tcBorders>
              <w:top w:val="nil"/>
              <w:left w:val="nil"/>
              <w:bottom w:val="single" w:sz="4" w:space="0" w:color="auto"/>
              <w:right w:val="single" w:sz="4" w:space="0" w:color="auto"/>
            </w:tcBorders>
            <w:vAlign w:val="center"/>
            <w:hideMark/>
          </w:tcPr>
          <w:p w14:paraId="4D5A7CD8"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Contravientos en estructura de techos, varilla #4</w:t>
            </w:r>
          </w:p>
        </w:tc>
        <w:tc>
          <w:tcPr>
            <w:tcW w:w="0" w:type="auto"/>
            <w:tcBorders>
              <w:top w:val="nil"/>
              <w:left w:val="nil"/>
              <w:bottom w:val="single" w:sz="4" w:space="0" w:color="auto"/>
              <w:right w:val="single" w:sz="4" w:space="0" w:color="auto"/>
            </w:tcBorders>
            <w:vAlign w:val="bottom"/>
            <w:hideMark/>
          </w:tcPr>
          <w:p w14:paraId="2374399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3CD24EDD"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178.96</w:t>
            </w:r>
          </w:p>
        </w:tc>
        <w:tc>
          <w:tcPr>
            <w:tcW w:w="0" w:type="auto"/>
            <w:tcBorders>
              <w:top w:val="nil"/>
              <w:left w:val="nil"/>
              <w:bottom w:val="single" w:sz="4" w:space="0" w:color="auto"/>
              <w:right w:val="single" w:sz="4" w:space="0" w:color="auto"/>
            </w:tcBorders>
            <w:vAlign w:val="bottom"/>
          </w:tcPr>
          <w:p w14:paraId="6B285B89"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064C7C27"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604F2052"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1DBEB66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5.5</w:t>
            </w:r>
          </w:p>
        </w:tc>
        <w:tc>
          <w:tcPr>
            <w:tcW w:w="0" w:type="auto"/>
            <w:tcBorders>
              <w:top w:val="nil"/>
              <w:left w:val="nil"/>
              <w:bottom w:val="single" w:sz="4" w:space="0" w:color="auto"/>
              <w:right w:val="single" w:sz="4" w:space="0" w:color="auto"/>
            </w:tcBorders>
            <w:vAlign w:val="center"/>
            <w:hideMark/>
          </w:tcPr>
          <w:p w14:paraId="3867F7C4"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Placa 3/8x6"x8" soldada a cuerda inferior de cerchas </w:t>
            </w:r>
          </w:p>
        </w:tc>
        <w:tc>
          <w:tcPr>
            <w:tcW w:w="0" w:type="auto"/>
            <w:tcBorders>
              <w:top w:val="nil"/>
              <w:left w:val="nil"/>
              <w:bottom w:val="single" w:sz="4" w:space="0" w:color="auto"/>
              <w:right w:val="single" w:sz="4" w:space="0" w:color="auto"/>
            </w:tcBorders>
            <w:vAlign w:val="bottom"/>
            <w:hideMark/>
          </w:tcPr>
          <w:p w14:paraId="0798E11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0EFFDC6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12</w:t>
            </w:r>
          </w:p>
        </w:tc>
        <w:tc>
          <w:tcPr>
            <w:tcW w:w="0" w:type="auto"/>
            <w:tcBorders>
              <w:top w:val="nil"/>
              <w:left w:val="nil"/>
              <w:bottom w:val="single" w:sz="4" w:space="0" w:color="auto"/>
              <w:right w:val="single" w:sz="4" w:space="0" w:color="auto"/>
            </w:tcBorders>
            <w:vAlign w:val="bottom"/>
          </w:tcPr>
          <w:p w14:paraId="08B6A22D"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61785483"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46CDB1C3" w14:textId="77777777" w:rsidTr="00BD1B37">
        <w:trPr>
          <w:gridAfter w:val="1"/>
          <w:wAfter w:w="160" w:type="dxa"/>
          <w:trHeight w:val="315"/>
        </w:trPr>
        <w:tc>
          <w:tcPr>
            <w:tcW w:w="0" w:type="auto"/>
            <w:gridSpan w:val="5"/>
            <w:tcBorders>
              <w:top w:val="single" w:sz="4" w:space="0" w:color="auto"/>
              <w:left w:val="single" w:sz="8" w:space="0" w:color="auto"/>
              <w:bottom w:val="single" w:sz="4" w:space="0" w:color="auto"/>
              <w:right w:val="single" w:sz="4" w:space="0" w:color="000000"/>
            </w:tcBorders>
            <w:shd w:val="clear" w:color="auto" w:fill="F2F2F2" w:themeFill="background1" w:themeFillShade="F2"/>
            <w:vAlign w:val="center"/>
            <w:hideMark/>
          </w:tcPr>
          <w:p w14:paraId="5697D7DC" w14:textId="77777777" w:rsidR="00791D3F" w:rsidRPr="008136EA" w:rsidRDefault="00791D3F" w:rsidP="00BD1B37">
            <w:pPr>
              <w:spacing w:after="0" w:line="240" w:lineRule="auto"/>
              <w:jc w:val="right"/>
              <w:rPr>
                <w:rFonts w:eastAsia="Times New Roman" w:cs="Calibri"/>
                <w:b/>
                <w:bCs/>
                <w:color w:val="000000"/>
                <w:sz w:val="20"/>
                <w:szCs w:val="20"/>
              </w:rPr>
            </w:pPr>
            <w:r w:rsidRPr="008136EA">
              <w:rPr>
                <w:rFonts w:eastAsia="Times New Roman" w:cs="Calibri"/>
                <w:b/>
                <w:bCs/>
                <w:color w:val="000000"/>
                <w:sz w:val="20"/>
                <w:szCs w:val="20"/>
              </w:rPr>
              <w:t xml:space="preserve">SUB TOTAL DE TECHOS </w:t>
            </w:r>
          </w:p>
        </w:tc>
        <w:tc>
          <w:tcPr>
            <w:tcW w:w="1916" w:type="dxa"/>
            <w:tcBorders>
              <w:top w:val="nil"/>
              <w:left w:val="nil"/>
              <w:bottom w:val="single" w:sz="4" w:space="0" w:color="auto"/>
              <w:right w:val="single" w:sz="8" w:space="0" w:color="auto"/>
            </w:tcBorders>
            <w:shd w:val="clear" w:color="auto" w:fill="F2F2F2" w:themeFill="background1" w:themeFillShade="F2"/>
            <w:vAlign w:val="bottom"/>
            <w:hideMark/>
          </w:tcPr>
          <w:p w14:paraId="1A40E63F" w14:textId="77777777" w:rsidR="00791D3F" w:rsidRPr="008136EA" w:rsidRDefault="00791D3F" w:rsidP="00BD1B37">
            <w:pPr>
              <w:spacing w:after="0" w:line="240" w:lineRule="auto"/>
              <w:jc w:val="center"/>
              <w:rPr>
                <w:rFonts w:eastAsia="Times New Roman" w:cs="Calibri"/>
                <w:b/>
                <w:bCs/>
                <w:color w:val="000000"/>
                <w:sz w:val="20"/>
                <w:szCs w:val="20"/>
              </w:rPr>
            </w:pPr>
          </w:p>
        </w:tc>
      </w:tr>
      <w:tr w:rsidR="00791D3F" w:rsidRPr="008136EA" w14:paraId="5DDD1AA6" w14:textId="77777777" w:rsidTr="00BD1B37">
        <w:trPr>
          <w:gridAfter w:val="1"/>
          <w:wAfter w:w="160" w:type="dxa"/>
          <w:trHeight w:val="300"/>
        </w:trPr>
        <w:tc>
          <w:tcPr>
            <w:tcW w:w="0" w:type="auto"/>
            <w:tcBorders>
              <w:top w:val="nil"/>
              <w:left w:val="single" w:sz="8" w:space="0" w:color="auto"/>
              <w:bottom w:val="single" w:sz="4" w:space="0" w:color="auto"/>
              <w:right w:val="single" w:sz="4" w:space="0" w:color="auto"/>
            </w:tcBorders>
            <w:shd w:val="clear" w:color="auto" w:fill="C1F0C7" w:themeFill="accent3" w:themeFillTint="33"/>
            <w:vAlign w:val="center"/>
            <w:hideMark/>
          </w:tcPr>
          <w:p w14:paraId="5C296C7D"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6</w:t>
            </w:r>
          </w:p>
        </w:tc>
        <w:tc>
          <w:tcPr>
            <w:tcW w:w="0" w:type="auto"/>
            <w:tcBorders>
              <w:top w:val="nil"/>
              <w:left w:val="nil"/>
              <w:bottom w:val="single" w:sz="4" w:space="0" w:color="auto"/>
              <w:right w:val="single" w:sz="4" w:space="0" w:color="auto"/>
            </w:tcBorders>
            <w:shd w:val="clear" w:color="auto" w:fill="C1F0C7" w:themeFill="accent3" w:themeFillTint="33"/>
            <w:vAlign w:val="center"/>
            <w:hideMark/>
          </w:tcPr>
          <w:p w14:paraId="3C33F1C5" w14:textId="77777777" w:rsidR="00791D3F" w:rsidRPr="008136EA" w:rsidRDefault="00791D3F" w:rsidP="00BD1B37">
            <w:pPr>
              <w:spacing w:after="0" w:line="240" w:lineRule="auto"/>
              <w:rPr>
                <w:rFonts w:eastAsia="Times New Roman" w:cs="Calibri"/>
                <w:b/>
                <w:bCs/>
                <w:color w:val="000000"/>
                <w:sz w:val="20"/>
                <w:szCs w:val="20"/>
              </w:rPr>
            </w:pPr>
            <w:r w:rsidRPr="008136EA">
              <w:rPr>
                <w:rFonts w:eastAsia="Times New Roman" w:cs="Calibri"/>
                <w:b/>
                <w:bCs/>
                <w:color w:val="000000"/>
                <w:sz w:val="20"/>
                <w:szCs w:val="20"/>
              </w:rPr>
              <w:t>PUERTAS Y VENTANAS</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2FCEDDCC"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unidad</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2E1F9CAC"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Cant.</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0DCA49DB"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Precio</w:t>
            </w:r>
          </w:p>
        </w:tc>
        <w:tc>
          <w:tcPr>
            <w:tcW w:w="1916" w:type="dxa"/>
            <w:tcBorders>
              <w:top w:val="nil"/>
              <w:left w:val="nil"/>
              <w:bottom w:val="single" w:sz="4" w:space="0" w:color="auto"/>
              <w:right w:val="single" w:sz="8" w:space="0" w:color="auto"/>
            </w:tcBorders>
            <w:shd w:val="clear" w:color="auto" w:fill="C1F0C7" w:themeFill="accent3" w:themeFillTint="33"/>
            <w:vAlign w:val="bottom"/>
            <w:hideMark/>
          </w:tcPr>
          <w:p w14:paraId="24800218"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TOTAL </w:t>
            </w:r>
          </w:p>
        </w:tc>
      </w:tr>
      <w:tr w:rsidR="00791D3F" w:rsidRPr="008136EA" w14:paraId="68B28583" w14:textId="77777777" w:rsidTr="008136EA">
        <w:trPr>
          <w:gridAfter w:val="1"/>
          <w:wAfter w:w="160" w:type="dxa"/>
          <w:trHeight w:val="951"/>
        </w:trPr>
        <w:tc>
          <w:tcPr>
            <w:tcW w:w="0" w:type="auto"/>
            <w:tcBorders>
              <w:top w:val="nil"/>
              <w:left w:val="single" w:sz="8" w:space="0" w:color="auto"/>
              <w:bottom w:val="single" w:sz="4" w:space="0" w:color="auto"/>
              <w:right w:val="single" w:sz="4" w:space="0" w:color="auto"/>
            </w:tcBorders>
            <w:vAlign w:val="center"/>
            <w:hideMark/>
          </w:tcPr>
          <w:p w14:paraId="06543A8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6.1</w:t>
            </w:r>
          </w:p>
        </w:tc>
        <w:tc>
          <w:tcPr>
            <w:tcW w:w="0" w:type="auto"/>
            <w:tcBorders>
              <w:top w:val="nil"/>
              <w:left w:val="nil"/>
              <w:bottom w:val="single" w:sz="4" w:space="0" w:color="auto"/>
              <w:right w:val="single" w:sz="4" w:space="0" w:color="auto"/>
            </w:tcBorders>
            <w:vAlign w:val="center"/>
            <w:hideMark/>
          </w:tcPr>
          <w:p w14:paraId="68564048"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Portón corredizo 3.00mx4.00m Lámina </w:t>
            </w:r>
            <w:proofErr w:type="spellStart"/>
            <w:r w:rsidRPr="008136EA">
              <w:rPr>
                <w:rFonts w:eastAsia="Times New Roman" w:cs="Calibri"/>
                <w:color w:val="000000"/>
                <w:sz w:val="20"/>
                <w:szCs w:val="20"/>
              </w:rPr>
              <w:t>aluzinc</w:t>
            </w:r>
            <w:proofErr w:type="spellEnd"/>
            <w:r w:rsidRPr="008136EA">
              <w:rPr>
                <w:rFonts w:eastAsia="Times New Roman" w:cs="Calibri"/>
                <w:color w:val="000000"/>
                <w:sz w:val="20"/>
                <w:szCs w:val="20"/>
              </w:rPr>
              <w:t xml:space="preserve"> cal 28; estructura principal tubo gal chapa 14 cuadrado 4x4, empotrado en pedestal + refuerzo de tubo </w:t>
            </w:r>
            <w:proofErr w:type="spellStart"/>
            <w:r w:rsidRPr="008136EA">
              <w:rPr>
                <w:rFonts w:eastAsia="Times New Roman" w:cs="Calibri"/>
                <w:color w:val="000000"/>
                <w:sz w:val="20"/>
                <w:szCs w:val="20"/>
              </w:rPr>
              <w:t>galv</w:t>
            </w:r>
            <w:proofErr w:type="spellEnd"/>
            <w:r w:rsidRPr="008136EA">
              <w:rPr>
                <w:rFonts w:eastAsia="Times New Roman" w:cs="Calibri"/>
                <w:color w:val="000000"/>
                <w:sz w:val="20"/>
                <w:szCs w:val="20"/>
              </w:rPr>
              <w:t xml:space="preserve"> 2x3 </w:t>
            </w:r>
          </w:p>
        </w:tc>
        <w:tc>
          <w:tcPr>
            <w:tcW w:w="0" w:type="auto"/>
            <w:tcBorders>
              <w:top w:val="nil"/>
              <w:left w:val="nil"/>
              <w:bottom w:val="single" w:sz="4" w:space="0" w:color="auto"/>
              <w:right w:val="single" w:sz="4" w:space="0" w:color="auto"/>
            </w:tcBorders>
            <w:vAlign w:val="bottom"/>
            <w:hideMark/>
          </w:tcPr>
          <w:p w14:paraId="4FECF1EE"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500A274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w:t>
            </w:r>
          </w:p>
        </w:tc>
        <w:tc>
          <w:tcPr>
            <w:tcW w:w="0" w:type="auto"/>
            <w:tcBorders>
              <w:top w:val="nil"/>
              <w:left w:val="nil"/>
              <w:bottom w:val="single" w:sz="4" w:space="0" w:color="auto"/>
              <w:right w:val="single" w:sz="4" w:space="0" w:color="auto"/>
            </w:tcBorders>
            <w:vAlign w:val="bottom"/>
          </w:tcPr>
          <w:p w14:paraId="3090C2C1"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3C8C2D4C"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6DAD594A" w14:textId="77777777" w:rsidTr="00BD1B37">
        <w:trPr>
          <w:gridAfter w:val="1"/>
          <w:wAfter w:w="160" w:type="dxa"/>
          <w:trHeight w:val="1260"/>
        </w:trPr>
        <w:tc>
          <w:tcPr>
            <w:tcW w:w="0" w:type="auto"/>
            <w:tcBorders>
              <w:top w:val="nil"/>
              <w:left w:val="single" w:sz="8" w:space="0" w:color="auto"/>
              <w:bottom w:val="single" w:sz="4" w:space="0" w:color="auto"/>
              <w:right w:val="single" w:sz="4" w:space="0" w:color="auto"/>
            </w:tcBorders>
            <w:vAlign w:val="center"/>
            <w:hideMark/>
          </w:tcPr>
          <w:p w14:paraId="23B8E8AE"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6.1</w:t>
            </w:r>
          </w:p>
        </w:tc>
        <w:tc>
          <w:tcPr>
            <w:tcW w:w="0" w:type="auto"/>
            <w:tcBorders>
              <w:top w:val="nil"/>
              <w:left w:val="nil"/>
              <w:bottom w:val="single" w:sz="4" w:space="0" w:color="auto"/>
              <w:right w:val="single" w:sz="4" w:space="0" w:color="auto"/>
            </w:tcBorders>
            <w:vAlign w:val="center"/>
            <w:hideMark/>
          </w:tcPr>
          <w:p w14:paraId="07C318E1"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Portón corredizo 2.00mx4.00m Lámina </w:t>
            </w:r>
            <w:proofErr w:type="spellStart"/>
            <w:r w:rsidRPr="008136EA">
              <w:rPr>
                <w:rFonts w:eastAsia="Times New Roman" w:cs="Calibri"/>
                <w:color w:val="000000"/>
                <w:sz w:val="20"/>
                <w:szCs w:val="20"/>
              </w:rPr>
              <w:t>aluzinc</w:t>
            </w:r>
            <w:proofErr w:type="spellEnd"/>
            <w:r w:rsidRPr="008136EA">
              <w:rPr>
                <w:rFonts w:eastAsia="Times New Roman" w:cs="Calibri"/>
                <w:color w:val="000000"/>
                <w:sz w:val="20"/>
                <w:szCs w:val="20"/>
              </w:rPr>
              <w:t xml:space="preserve"> cal 28; estructura principal tubo gal chapa 14 cuadrado 4x4, empotrado en pedestal + refuerzo de tubo </w:t>
            </w:r>
            <w:proofErr w:type="spellStart"/>
            <w:r w:rsidRPr="008136EA">
              <w:rPr>
                <w:rFonts w:eastAsia="Times New Roman" w:cs="Calibri"/>
                <w:color w:val="000000"/>
                <w:sz w:val="20"/>
                <w:szCs w:val="20"/>
              </w:rPr>
              <w:t>galv</w:t>
            </w:r>
            <w:proofErr w:type="spellEnd"/>
            <w:r w:rsidRPr="008136EA">
              <w:rPr>
                <w:rFonts w:eastAsia="Times New Roman" w:cs="Calibri"/>
                <w:color w:val="000000"/>
                <w:sz w:val="20"/>
                <w:szCs w:val="20"/>
              </w:rPr>
              <w:t xml:space="preserve"> 2x3 </w:t>
            </w:r>
          </w:p>
        </w:tc>
        <w:tc>
          <w:tcPr>
            <w:tcW w:w="0" w:type="auto"/>
            <w:tcBorders>
              <w:top w:val="nil"/>
              <w:left w:val="nil"/>
              <w:bottom w:val="single" w:sz="4" w:space="0" w:color="auto"/>
              <w:right w:val="single" w:sz="4" w:space="0" w:color="auto"/>
            </w:tcBorders>
            <w:vAlign w:val="bottom"/>
            <w:hideMark/>
          </w:tcPr>
          <w:p w14:paraId="629E360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6A8B463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w:t>
            </w:r>
          </w:p>
        </w:tc>
        <w:tc>
          <w:tcPr>
            <w:tcW w:w="0" w:type="auto"/>
            <w:tcBorders>
              <w:top w:val="nil"/>
              <w:left w:val="nil"/>
              <w:bottom w:val="single" w:sz="4" w:space="0" w:color="auto"/>
              <w:right w:val="single" w:sz="4" w:space="0" w:color="auto"/>
            </w:tcBorders>
            <w:vAlign w:val="bottom"/>
          </w:tcPr>
          <w:p w14:paraId="7C10A09C"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24EE8692"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6A173CAB" w14:textId="77777777" w:rsidTr="00BD1B37">
        <w:trPr>
          <w:gridAfter w:val="1"/>
          <w:wAfter w:w="160" w:type="dxa"/>
          <w:trHeight w:val="945"/>
        </w:trPr>
        <w:tc>
          <w:tcPr>
            <w:tcW w:w="0" w:type="auto"/>
            <w:tcBorders>
              <w:top w:val="nil"/>
              <w:left w:val="single" w:sz="8" w:space="0" w:color="auto"/>
              <w:bottom w:val="single" w:sz="4" w:space="0" w:color="auto"/>
              <w:right w:val="single" w:sz="4" w:space="0" w:color="auto"/>
            </w:tcBorders>
            <w:vAlign w:val="center"/>
            <w:hideMark/>
          </w:tcPr>
          <w:p w14:paraId="2E476C5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6.2</w:t>
            </w:r>
          </w:p>
        </w:tc>
        <w:tc>
          <w:tcPr>
            <w:tcW w:w="0" w:type="auto"/>
            <w:tcBorders>
              <w:top w:val="nil"/>
              <w:left w:val="nil"/>
              <w:bottom w:val="single" w:sz="4" w:space="0" w:color="auto"/>
              <w:right w:val="single" w:sz="4" w:space="0" w:color="auto"/>
            </w:tcBorders>
            <w:vAlign w:val="center"/>
            <w:hideMark/>
          </w:tcPr>
          <w:p w14:paraId="0512F96E"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Puerta metálica lámina </w:t>
            </w:r>
            <w:proofErr w:type="spellStart"/>
            <w:r w:rsidRPr="008136EA">
              <w:rPr>
                <w:rFonts w:eastAsia="Times New Roman" w:cs="Calibri"/>
                <w:color w:val="000000"/>
                <w:sz w:val="20"/>
                <w:szCs w:val="20"/>
              </w:rPr>
              <w:t>aluzinc</w:t>
            </w:r>
            <w:proofErr w:type="spellEnd"/>
            <w:r w:rsidRPr="008136EA">
              <w:rPr>
                <w:rFonts w:eastAsia="Times New Roman" w:cs="Calibri"/>
                <w:color w:val="000000"/>
                <w:sz w:val="20"/>
                <w:szCs w:val="20"/>
              </w:rPr>
              <w:t xml:space="preserve"> cal 28; 1.00mx2.10m estructura principal tubo 2x2 legítimo, acceso a baños</w:t>
            </w:r>
          </w:p>
        </w:tc>
        <w:tc>
          <w:tcPr>
            <w:tcW w:w="0" w:type="auto"/>
            <w:tcBorders>
              <w:top w:val="nil"/>
              <w:left w:val="nil"/>
              <w:bottom w:val="single" w:sz="4" w:space="0" w:color="auto"/>
              <w:right w:val="single" w:sz="4" w:space="0" w:color="auto"/>
            </w:tcBorders>
            <w:vAlign w:val="bottom"/>
            <w:hideMark/>
          </w:tcPr>
          <w:p w14:paraId="43F7A59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0E974C6C"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w:t>
            </w:r>
          </w:p>
        </w:tc>
        <w:tc>
          <w:tcPr>
            <w:tcW w:w="0" w:type="auto"/>
            <w:tcBorders>
              <w:top w:val="nil"/>
              <w:left w:val="nil"/>
              <w:bottom w:val="single" w:sz="4" w:space="0" w:color="auto"/>
              <w:right w:val="single" w:sz="4" w:space="0" w:color="auto"/>
            </w:tcBorders>
            <w:vAlign w:val="bottom"/>
          </w:tcPr>
          <w:p w14:paraId="5D5B8D2B"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1C43A4D5"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200E6B4D" w14:textId="77777777" w:rsidTr="00BD1B37">
        <w:trPr>
          <w:gridAfter w:val="1"/>
          <w:wAfter w:w="160" w:type="dxa"/>
          <w:trHeight w:val="1005"/>
        </w:trPr>
        <w:tc>
          <w:tcPr>
            <w:tcW w:w="0" w:type="auto"/>
            <w:tcBorders>
              <w:top w:val="nil"/>
              <w:left w:val="single" w:sz="8" w:space="0" w:color="auto"/>
              <w:bottom w:val="single" w:sz="4" w:space="0" w:color="auto"/>
              <w:right w:val="single" w:sz="4" w:space="0" w:color="auto"/>
            </w:tcBorders>
            <w:vAlign w:val="center"/>
            <w:hideMark/>
          </w:tcPr>
          <w:p w14:paraId="187F5C4B"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6.3</w:t>
            </w:r>
          </w:p>
        </w:tc>
        <w:tc>
          <w:tcPr>
            <w:tcW w:w="0" w:type="auto"/>
            <w:tcBorders>
              <w:top w:val="nil"/>
              <w:left w:val="nil"/>
              <w:bottom w:val="single" w:sz="4" w:space="0" w:color="auto"/>
              <w:right w:val="single" w:sz="4" w:space="0" w:color="auto"/>
            </w:tcBorders>
            <w:vAlign w:val="center"/>
            <w:hideMark/>
          </w:tcPr>
          <w:p w14:paraId="6904597F"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Contramarco metálico de ventanas + ventana </w:t>
            </w:r>
            <w:proofErr w:type="spellStart"/>
            <w:r w:rsidRPr="008136EA">
              <w:rPr>
                <w:rFonts w:eastAsia="Times New Roman" w:cs="Calibri"/>
                <w:color w:val="000000"/>
                <w:sz w:val="20"/>
                <w:szCs w:val="20"/>
              </w:rPr>
              <w:t>pvc</w:t>
            </w:r>
            <w:proofErr w:type="spellEnd"/>
            <w:r w:rsidRPr="008136EA">
              <w:rPr>
                <w:rFonts w:eastAsia="Times New Roman" w:cs="Calibri"/>
                <w:color w:val="000000"/>
                <w:sz w:val="20"/>
                <w:szCs w:val="20"/>
              </w:rPr>
              <w:t xml:space="preserve"> corrediza 2 </w:t>
            </w:r>
            <w:proofErr w:type="spellStart"/>
            <w:r w:rsidRPr="008136EA">
              <w:rPr>
                <w:rFonts w:eastAsia="Times New Roman" w:cs="Calibri"/>
                <w:color w:val="000000"/>
                <w:sz w:val="20"/>
                <w:szCs w:val="20"/>
              </w:rPr>
              <w:t>hojas+vidrio</w:t>
            </w:r>
            <w:proofErr w:type="spellEnd"/>
            <w:r w:rsidRPr="008136EA">
              <w:rPr>
                <w:rFonts w:eastAsia="Times New Roman" w:cs="Calibri"/>
                <w:color w:val="000000"/>
                <w:sz w:val="20"/>
                <w:szCs w:val="20"/>
              </w:rPr>
              <w:t xml:space="preserve"> claro +mosquitero </w:t>
            </w:r>
          </w:p>
        </w:tc>
        <w:tc>
          <w:tcPr>
            <w:tcW w:w="0" w:type="auto"/>
            <w:tcBorders>
              <w:top w:val="nil"/>
              <w:left w:val="nil"/>
              <w:bottom w:val="single" w:sz="4" w:space="0" w:color="auto"/>
              <w:right w:val="single" w:sz="4" w:space="0" w:color="auto"/>
            </w:tcBorders>
            <w:vAlign w:val="bottom"/>
            <w:hideMark/>
          </w:tcPr>
          <w:p w14:paraId="66EA5C7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47E925D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w:t>
            </w:r>
          </w:p>
        </w:tc>
        <w:tc>
          <w:tcPr>
            <w:tcW w:w="0" w:type="auto"/>
            <w:tcBorders>
              <w:top w:val="nil"/>
              <w:left w:val="nil"/>
              <w:bottom w:val="single" w:sz="4" w:space="0" w:color="auto"/>
              <w:right w:val="single" w:sz="4" w:space="0" w:color="auto"/>
            </w:tcBorders>
            <w:vAlign w:val="bottom"/>
          </w:tcPr>
          <w:p w14:paraId="565D1A7E"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4CCE43DE"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33BB9377" w14:textId="77777777" w:rsidTr="00BD1B37">
        <w:trPr>
          <w:gridAfter w:val="1"/>
          <w:wAfter w:w="160" w:type="dxa"/>
          <w:trHeight w:val="420"/>
        </w:trPr>
        <w:tc>
          <w:tcPr>
            <w:tcW w:w="0" w:type="auto"/>
            <w:gridSpan w:val="5"/>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hideMark/>
          </w:tcPr>
          <w:p w14:paraId="64371FAB" w14:textId="77777777" w:rsidR="00791D3F" w:rsidRPr="008136EA" w:rsidRDefault="00791D3F" w:rsidP="00BD1B37">
            <w:pPr>
              <w:spacing w:after="0" w:line="240" w:lineRule="auto"/>
              <w:jc w:val="right"/>
              <w:rPr>
                <w:rFonts w:eastAsia="Times New Roman" w:cs="Calibri"/>
                <w:b/>
                <w:bCs/>
                <w:color w:val="000000"/>
                <w:sz w:val="20"/>
                <w:szCs w:val="20"/>
              </w:rPr>
            </w:pPr>
            <w:r w:rsidRPr="008136EA">
              <w:rPr>
                <w:rFonts w:eastAsia="Times New Roman" w:cs="Calibri"/>
                <w:b/>
                <w:bCs/>
                <w:color w:val="000000"/>
                <w:sz w:val="20"/>
                <w:szCs w:val="20"/>
              </w:rPr>
              <w:t xml:space="preserve">SUB TOTAL PUERTAS Y VENTANAS </w:t>
            </w:r>
          </w:p>
        </w:tc>
        <w:tc>
          <w:tcPr>
            <w:tcW w:w="1916" w:type="dxa"/>
            <w:tcBorders>
              <w:top w:val="nil"/>
              <w:left w:val="nil"/>
              <w:bottom w:val="single" w:sz="4" w:space="0" w:color="auto"/>
              <w:right w:val="single" w:sz="8" w:space="0" w:color="auto"/>
            </w:tcBorders>
            <w:shd w:val="clear" w:color="auto" w:fill="F2F2F2" w:themeFill="background1" w:themeFillShade="F2"/>
            <w:vAlign w:val="bottom"/>
            <w:hideMark/>
          </w:tcPr>
          <w:p w14:paraId="31C6D3E4"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w:t>
            </w:r>
          </w:p>
        </w:tc>
      </w:tr>
      <w:tr w:rsidR="00791D3F" w:rsidRPr="008136EA" w14:paraId="0607D946" w14:textId="77777777" w:rsidTr="00BD1B37">
        <w:trPr>
          <w:gridAfter w:val="1"/>
          <w:wAfter w:w="160" w:type="dxa"/>
          <w:trHeight w:val="300"/>
        </w:trPr>
        <w:tc>
          <w:tcPr>
            <w:tcW w:w="0" w:type="auto"/>
            <w:tcBorders>
              <w:top w:val="nil"/>
              <w:left w:val="single" w:sz="8" w:space="0" w:color="auto"/>
              <w:bottom w:val="single" w:sz="4" w:space="0" w:color="auto"/>
              <w:right w:val="single" w:sz="4" w:space="0" w:color="auto"/>
            </w:tcBorders>
            <w:shd w:val="clear" w:color="auto" w:fill="C1F0C7" w:themeFill="accent3" w:themeFillTint="33"/>
            <w:vAlign w:val="center"/>
            <w:hideMark/>
          </w:tcPr>
          <w:p w14:paraId="3E151A91"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lastRenderedPageBreak/>
              <w:t>7</w:t>
            </w:r>
          </w:p>
        </w:tc>
        <w:tc>
          <w:tcPr>
            <w:tcW w:w="0" w:type="auto"/>
            <w:tcBorders>
              <w:top w:val="nil"/>
              <w:left w:val="nil"/>
              <w:bottom w:val="single" w:sz="4" w:space="0" w:color="auto"/>
              <w:right w:val="single" w:sz="4" w:space="0" w:color="auto"/>
            </w:tcBorders>
            <w:shd w:val="clear" w:color="auto" w:fill="C1F0C7" w:themeFill="accent3" w:themeFillTint="33"/>
            <w:vAlign w:val="center"/>
            <w:hideMark/>
          </w:tcPr>
          <w:p w14:paraId="4AA8FA73" w14:textId="77777777" w:rsidR="00791D3F" w:rsidRPr="008136EA" w:rsidRDefault="00791D3F" w:rsidP="00BD1B37">
            <w:pPr>
              <w:spacing w:after="0" w:line="240" w:lineRule="auto"/>
              <w:rPr>
                <w:rFonts w:eastAsia="Times New Roman" w:cs="Calibri"/>
                <w:b/>
                <w:bCs/>
                <w:color w:val="000000"/>
                <w:sz w:val="20"/>
                <w:szCs w:val="20"/>
              </w:rPr>
            </w:pPr>
            <w:r w:rsidRPr="008136EA">
              <w:rPr>
                <w:rFonts w:eastAsia="Times New Roman" w:cs="Calibri"/>
                <w:b/>
                <w:bCs/>
                <w:color w:val="000000"/>
                <w:sz w:val="20"/>
                <w:szCs w:val="20"/>
              </w:rPr>
              <w:t>INSTALACIONES ELÉCTRICAS</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4F9CFC72"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unidad</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548D861E"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Cant.</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545F0B88"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Precio</w:t>
            </w:r>
          </w:p>
        </w:tc>
        <w:tc>
          <w:tcPr>
            <w:tcW w:w="1916" w:type="dxa"/>
            <w:tcBorders>
              <w:top w:val="nil"/>
              <w:left w:val="nil"/>
              <w:bottom w:val="single" w:sz="4" w:space="0" w:color="auto"/>
              <w:right w:val="single" w:sz="8" w:space="0" w:color="auto"/>
            </w:tcBorders>
            <w:shd w:val="clear" w:color="auto" w:fill="C1F0C7" w:themeFill="accent3" w:themeFillTint="33"/>
            <w:vAlign w:val="bottom"/>
            <w:hideMark/>
          </w:tcPr>
          <w:p w14:paraId="5D4A4A0E"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TOTAL </w:t>
            </w:r>
          </w:p>
        </w:tc>
      </w:tr>
      <w:tr w:rsidR="00791D3F" w:rsidRPr="008136EA" w14:paraId="1387807C"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7627124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7.1</w:t>
            </w:r>
          </w:p>
        </w:tc>
        <w:tc>
          <w:tcPr>
            <w:tcW w:w="0" w:type="auto"/>
            <w:tcBorders>
              <w:top w:val="nil"/>
              <w:left w:val="nil"/>
              <w:bottom w:val="single" w:sz="4" w:space="0" w:color="auto"/>
              <w:right w:val="single" w:sz="4" w:space="0" w:color="auto"/>
            </w:tcBorders>
            <w:vAlign w:val="center"/>
            <w:hideMark/>
          </w:tcPr>
          <w:p w14:paraId="53F4B19D"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Alimentación eléctrica para toma 110v, en interiores</w:t>
            </w:r>
          </w:p>
        </w:tc>
        <w:tc>
          <w:tcPr>
            <w:tcW w:w="0" w:type="auto"/>
            <w:tcBorders>
              <w:top w:val="nil"/>
              <w:left w:val="nil"/>
              <w:bottom w:val="single" w:sz="4" w:space="0" w:color="auto"/>
              <w:right w:val="single" w:sz="4" w:space="0" w:color="auto"/>
            </w:tcBorders>
            <w:vAlign w:val="bottom"/>
            <w:hideMark/>
          </w:tcPr>
          <w:p w14:paraId="6D4EB81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7FF82A7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73.5</w:t>
            </w:r>
          </w:p>
        </w:tc>
        <w:tc>
          <w:tcPr>
            <w:tcW w:w="0" w:type="auto"/>
            <w:tcBorders>
              <w:top w:val="nil"/>
              <w:left w:val="nil"/>
              <w:bottom w:val="single" w:sz="4" w:space="0" w:color="auto"/>
              <w:right w:val="single" w:sz="4" w:space="0" w:color="auto"/>
            </w:tcBorders>
            <w:vAlign w:val="bottom"/>
          </w:tcPr>
          <w:p w14:paraId="6E81B307"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00BDFC5F"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4B243D1C"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5058E2D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7.2</w:t>
            </w:r>
          </w:p>
        </w:tc>
        <w:tc>
          <w:tcPr>
            <w:tcW w:w="0" w:type="auto"/>
            <w:tcBorders>
              <w:top w:val="nil"/>
              <w:left w:val="nil"/>
              <w:bottom w:val="single" w:sz="4" w:space="0" w:color="auto"/>
              <w:right w:val="single" w:sz="4" w:space="0" w:color="auto"/>
            </w:tcBorders>
            <w:vAlign w:val="center"/>
            <w:hideMark/>
          </w:tcPr>
          <w:p w14:paraId="7D028C75"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Alimentación eléctrica para toma 220v, en interiores</w:t>
            </w:r>
          </w:p>
        </w:tc>
        <w:tc>
          <w:tcPr>
            <w:tcW w:w="0" w:type="auto"/>
            <w:tcBorders>
              <w:top w:val="nil"/>
              <w:left w:val="nil"/>
              <w:bottom w:val="single" w:sz="4" w:space="0" w:color="auto"/>
              <w:right w:val="single" w:sz="4" w:space="0" w:color="auto"/>
            </w:tcBorders>
            <w:vAlign w:val="bottom"/>
            <w:hideMark/>
          </w:tcPr>
          <w:p w14:paraId="65D357E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77DFBB8A"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90</w:t>
            </w:r>
          </w:p>
        </w:tc>
        <w:tc>
          <w:tcPr>
            <w:tcW w:w="0" w:type="auto"/>
            <w:tcBorders>
              <w:top w:val="nil"/>
              <w:left w:val="nil"/>
              <w:bottom w:val="single" w:sz="4" w:space="0" w:color="auto"/>
              <w:right w:val="single" w:sz="4" w:space="0" w:color="auto"/>
            </w:tcBorders>
            <w:vAlign w:val="bottom"/>
          </w:tcPr>
          <w:p w14:paraId="5D2A84AF"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4331089D"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7DCA3ADA" w14:textId="77777777" w:rsidTr="00BD1B37">
        <w:trPr>
          <w:gridAfter w:val="1"/>
          <w:wAfter w:w="160" w:type="dxa"/>
          <w:trHeight w:val="458"/>
        </w:trPr>
        <w:tc>
          <w:tcPr>
            <w:tcW w:w="0" w:type="auto"/>
            <w:tcBorders>
              <w:top w:val="nil"/>
              <w:left w:val="single" w:sz="8" w:space="0" w:color="auto"/>
              <w:bottom w:val="single" w:sz="4" w:space="0" w:color="auto"/>
              <w:right w:val="single" w:sz="4" w:space="0" w:color="auto"/>
            </w:tcBorders>
            <w:vAlign w:val="center"/>
            <w:hideMark/>
          </w:tcPr>
          <w:p w14:paraId="48493F5A"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7.3</w:t>
            </w:r>
          </w:p>
        </w:tc>
        <w:tc>
          <w:tcPr>
            <w:tcW w:w="0" w:type="auto"/>
            <w:tcBorders>
              <w:top w:val="nil"/>
              <w:left w:val="nil"/>
              <w:bottom w:val="single" w:sz="4" w:space="0" w:color="auto"/>
              <w:right w:val="single" w:sz="4" w:space="0" w:color="auto"/>
            </w:tcBorders>
            <w:vAlign w:val="center"/>
            <w:hideMark/>
          </w:tcPr>
          <w:p w14:paraId="3D1033EA"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Alimentación eléctrica para interruptores S1</w:t>
            </w:r>
          </w:p>
        </w:tc>
        <w:tc>
          <w:tcPr>
            <w:tcW w:w="0" w:type="auto"/>
            <w:tcBorders>
              <w:top w:val="nil"/>
              <w:left w:val="nil"/>
              <w:bottom w:val="single" w:sz="4" w:space="0" w:color="auto"/>
              <w:right w:val="single" w:sz="4" w:space="0" w:color="auto"/>
            </w:tcBorders>
            <w:vAlign w:val="bottom"/>
            <w:hideMark/>
          </w:tcPr>
          <w:p w14:paraId="31A4782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0DA1D8A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128</w:t>
            </w:r>
          </w:p>
        </w:tc>
        <w:tc>
          <w:tcPr>
            <w:tcW w:w="0" w:type="auto"/>
            <w:tcBorders>
              <w:top w:val="nil"/>
              <w:left w:val="nil"/>
              <w:bottom w:val="single" w:sz="4" w:space="0" w:color="auto"/>
              <w:right w:val="single" w:sz="4" w:space="0" w:color="auto"/>
            </w:tcBorders>
            <w:vAlign w:val="bottom"/>
          </w:tcPr>
          <w:p w14:paraId="1500E412"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5E3A4DDF"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303D7112" w14:textId="77777777" w:rsidTr="00BD1B37">
        <w:trPr>
          <w:gridAfter w:val="1"/>
          <w:wAfter w:w="160" w:type="dxa"/>
          <w:trHeight w:val="420"/>
        </w:trPr>
        <w:tc>
          <w:tcPr>
            <w:tcW w:w="0" w:type="auto"/>
            <w:tcBorders>
              <w:top w:val="nil"/>
              <w:left w:val="single" w:sz="8" w:space="0" w:color="auto"/>
              <w:bottom w:val="single" w:sz="4" w:space="0" w:color="auto"/>
              <w:right w:val="single" w:sz="4" w:space="0" w:color="auto"/>
            </w:tcBorders>
            <w:vAlign w:val="center"/>
            <w:hideMark/>
          </w:tcPr>
          <w:p w14:paraId="5240AB0A"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7.4</w:t>
            </w:r>
          </w:p>
        </w:tc>
        <w:tc>
          <w:tcPr>
            <w:tcW w:w="0" w:type="auto"/>
            <w:tcBorders>
              <w:top w:val="nil"/>
              <w:left w:val="nil"/>
              <w:bottom w:val="single" w:sz="4" w:space="0" w:color="auto"/>
              <w:right w:val="single" w:sz="4" w:space="0" w:color="auto"/>
            </w:tcBorders>
            <w:vAlign w:val="center"/>
            <w:hideMark/>
          </w:tcPr>
          <w:p w14:paraId="15EE8390"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Alimentación eléctrica para interruptores S2</w:t>
            </w:r>
          </w:p>
        </w:tc>
        <w:tc>
          <w:tcPr>
            <w:tcW w:w="0" w:type="auto"/>
            <w:tcBorders>
              <w:top w:val="nil"/>
              <w:left w:val="nil"/>
              <w:bottom w:val="single" w:sz="4" w:space="0" w:color="auto"/>
              <w:right w:val="single" w:sz="4" w:space="0" w:color="auto"/>
            </w:tcBorders>
            <w:vAlign w:val="bottom"/>
            <w:hideMark/>
          </w:tcPr>
          <w:p w14:paraId="7A39F87C"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1CFEB0B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107.16</w:t>
            </w:r>
          </w:p>
        </w:tc>
        <w:tc>
          <w:tcPr>
            <w:tcW w:w="0" w:type="auto"/>
            <w:tcBorders>
              <w:top w:val="nil"/>
              <w:left w:val="nil"/>
              <w:bottom w:val="single" w:sz="4" w:space="0" w:color="auto"/>
              <w:right w:val="single" w:sz="4" w:space="0" w:color="auto"/>
            </w:tcBorders>
            <w:vAlign w:val="bottom"/>
          </w:tcPr>
          <w:p w14:paraId="71CD7C0C"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731CBAF6"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47B6A500"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4027833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7.5</w:t>
            </w:r>
          </w:p>
        </w:tc>
        <w:tc>
          <w:tcPr>
            <w:tcW w:w="0" w:type="auto"/>
            <w:tcBorders>
              <w:top w:val="nil"/>
              <w:left w:val="nil"/>
              <w:bottom w:val="single" w:sz="4" w:space="0" w:color="auto"/>
              <w:right w:val="single" w:sz="4" w:space="0" w:color="auto"/>
            </w:tcBorders>
            <w:vAlign w:val="center"/>
            <w:hideMark/>
          </w:tcPr>
          <w:p w14:paraId="46E11631"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Alimentación eléctrica para interruptores SV</w:t>
            </w:r>
          </w:p>
        </w:tc>
        <w:tc>
          <w:tcPr>
            <w:tcW w:w="0" w:type="auto"/>
            <w:tcBorders>
              <w:top w:val="nil"/>
              <w:left w:val="nil"/>
              <w:bottom w:val="single" w:sz="4" w:space="0" w:color="auto"/>
              <w:right w:val="single" w:sz="4" w:space="0" w:color="auto"/>
            </w:tcBorders>
            <w:vAlign w:val="bottom"/>
            <w:hideMark/>
          </w:tcPr>
          <w:p w14:paraId="441D2766"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2D7D467A"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88</w:t>
            </w:r>
          </w:p>
        </w:tc>
        <w:tc>
          <w:tcPr>
            <w:tcW w:w="0" w:type="auto"/>
            <w:tcBorders>
              <w:top w:val="nil"/>
              <w:left w:val="nil"/>
              <w:bottom w:val="single" w:sz="4" w:space="0" w:color="auto"/>
              <w:right w:val="single" w:sz="4" w:space="0" w:color="auto"/>
            </w:tcBorders>
            <w:vAlign w:val="bottom"/>
          </w:tcPr>
          <w:p w14:paraId="3A0588AB"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0158D381"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05332DD8"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44E4C02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7.6</w:t>
            </w:r>
          </w:p>
        </w:tc>
        <w:tc>
          <w:tcPr>
            <w:tcW w:w="0" w:type="auto"/>
            <w:tcBorders>
              <w:top w:val="nil"/>
              <w:left w:val="nil"/>
              <w:bottom w:val="single" w:sz="4" w:space="0" w:color="auto"/>
              <w:right w:val="single" w:sz="4" w:space="0" w:color="auto"/>
            </w:tcBorders>
            <w:vAlign w:val="center"/>
            <w:hideMark/>
          </w:tcPr>
          <w:p w14:paraId="16AB69BD"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Alimentación eléctrica para lampara de techo </w:t>
            </w:r>
          </w:p>
        </w:tc>
        <w:tc>
          <w:tcPr>
            <w:tcW w:w="0" w:type="auto"/>
            <w:tcBorders>
              <w:top w:val="nil"/>
              <w:left w:val="nil"/>
              <w:bottom w:val="single" w:sz="4" w:space="0" w:color="auto"/>
              <w:right w:val="single" w:sz="4" w:space="0" w:color="auto"/>
            </w:tcBorders>
            <w:vAlign w:val="bottom"/>
            <w:hideMark/>
          </w:tcPr>
          <w:p w14:paraId="4904308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40C6A61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369.12</w:t>
            </w:r>
          </w:p>
        </w:tc>
        <w:tc>
          <w:tcPr>
            <w:tcW w:w="0" w:type="auto"/>
            <w:tcBorders>
              <w:top w:val="nil"/>
              <w:left w:val="nil"/>
              <w:bottom w:val="single" w:sz="4" w:space="0" w:color="auto"/>
              <w:right w:val="single" w:sz="4" w:space="0" w:color="auto"/>
            </w:tcBorders>
            <w:vAlign w:val="bottom"/>
          </w:tcPr>
          <w:p w14:paraId="1FDE0A7C"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2444F9E3"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284316FF"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177269AC"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7.7</w:t>
            </w:r>
          </w:p>
        </w:tc>
        <w:tc>
          <w:tcPr>
            <w:tcW w:w="0" w:type="auto"/>
            <w:tcBorders>
              <w:top w:val="nil"/>
              <w:left w:val="nil"/>
              <w:bottom w:val="single" w:sz="4" w:space="0" w:color="auto"/>
              <w:right w:val="single" w:sz="4" w:space="0" w:color="auto"/>
            </w:tcBorders>
            <w:vAlign w:val="center"/>
            <w:hideMark/>
          </w:tcPr>
          <w:p w14:paraId="1B4CB9C9"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Suministro e instalación de toma 110v, en interiores</w:t>
            </w:r>
          </w:p>
        </w:tc>
        <w:tc>
          <w:tcPr>
            <w:tcW w:w="0" w:type="auto"/>
            <w:tcBorders>
              <w:top w:val="nil"/>
              <w:left w:val="nil"/>
              <w:bottom w:val="single" w:sz="4" w:space="0" w:color="auto"/>
              <w:right w:val="single" w:sz="4" w:space="0" w:color="auto"/>
            </w:tcBorders>
            <w:vAlign w:val="bottom"/>
            <w:hideMark/>
          </w:tcPr>
          <w:p w14:paraId="698026BD"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745B0EE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w:t>
            </w:r>
          </w:p>
        </w:tc>
        <w:tc>
          <w:tcPr>
            <w:tcW w:w="0" w:type="auto"/>
            <w:tcBorders>
              <w:top w:val="nil"/>
              <w:left w:val="nil"/>
              <w:bottom w:val="single" w:sz="4" w:space="0" w:color="auto"/>
              <w:right w:val="single" w:sz="4" w:space="0" w:color="auto"/>
            </w:tcBorders>
            <w:vAlign w:val="bottom"/>
          </w:tcPr>
          <w:p w14:paraId="6456AEFE"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6C843DC8"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7B2D66E9"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30D5F97F"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7.8</w:t>
            </w:r>
          </w:p>
        </w:tc>
        <w:tc>
          <w:tcPr>
            <w:tcW w:w="0" w:type="auto"/>
            <w:tcBorders>
              <w:top w:val="nil"/>
              <w:left w:val="nil"/>
              <w:bottom w:val="single" w:sz="4" w:space="0" w:color="auto"/>
              <w:right w:val="single" w:sz="4" w:space="0" w:color="auto"/>
            </w:tcBorders>
            <w:vAlign w:val="center"/>
            <w:hideMark/>
          </w:tcPr>
          <w:p w14:paraId="1BD15435"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Suministro e instalación de toma 220v, en interiores</w:t>
            </w:r>
          </w:p>
        </w:tc>
        <w:tc>
          <w:tcPr>
            <w:tcW w:w="0" w:type="auto"/>
            <w:tcBorders>
              <w:top w:val="nil"/>
              <w:left w:val="nil"/>
              <w:bottom w:val="single" w:sz="4" w:space="0" w:color="auto"/>
              <w:right w:val="single" w:sz="4" w:space="0" w:color="auto"/>
            </w:tcBorders>
            <w:vAlign w:val="bottom"/>
            <w:hideMark/>
          </w:tcPr>
          <w:p w14:paraId="48982B4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10C11B36"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w:t>
            </w:r>
          </w:p>
        </w:tc>
        <w:tc>
          <w:tcPr>
            <w:tcW w:w="0" w:type="auto"/>
            <w:tcBorders>
              <w:top w:val="nil"/>
              <w:left w:val="nil"/>
              <w:bottom w:val="single" w:sz="4" w:space="0" w:color="auto"/>
              <w:right w:val="single" w:sz="4" w:space="0" w:color="auto"/>
            </w:tcBorders>
            <w:vAlign w:val="bottom"/>
          </w:tcPr>
          <w:p w14:paraId="5B3DA6FB"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673BC625"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6F664B2A" w14:textId="77777777" w:rsidTr="00BD1B37">
        <w:trPr>
          <w:gridAfter w:val="1"/>
          <w:wAfter w:w="160" w:type="dxa"/>
          <w:trHeight w:val="630"/>
        </w:trPr>
        <w:tc>
          <w:tcPr>
            <w:tcW w:w="0" w:type="auto"/>
            <w:tcBorders>
              <w:top w:val="single" w:sz="4" w:space="0" w:color="auto"/>
              <w:left w:val="single" w:sz="8" w:space="0" w:color="auto"/>
              <w:bottom w:val="single" w:sz="4" w:space="0" w:color="auto"/>
              <w:right w:val="single" w:sz="4" w:space="0" w:color="auto"/>
            </w:tcBorders>
            <w:vAlign w:val="center"/>
            <w:hideMark/>
          </w:tcPr>
          <w:p w14:paraId="17D1E0F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7.9</w:t>
            </w:r>
          </w:p>
        </w:tc>
        <w:tc>
          <w:tcPr>
            <w:tcW w:w="0" w:type="auto"/>
            <w:tcBorders>
              <w:top w:val="single" w:sz="4" w:space="0" w:color="auto"/>
              <w:left w:val="nil"/>
              <w:bottom w:val="single" w:sz="4" w:space="0" w:color="auto"/>
              <w:right w:val="single" w:sz="4" w:space="0" w:color="auto"/>
            </w:tcBorders>
            <w:vAlign w:val="center"/>
            <w:hideMark/>
          </w:tcPr>
          <w:p w14:paraId="69AF77C2"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Suministro e instalación de interruptor S1 sencillo de15A</w:t>
            </w:r>
          </w:p>
        </w:tc>
        <w:tc>
          <w:tcPr>
            <w:tcW w:w="0" w:type="auto"/>
            <w:tcBorders>
              <w:top w:val="single" w:sz="4" w:space="0" w:color="auto"/>
              <w:left w:val="nil"/>
              <w:bottom w:val="single" w:sz="4" w:space="0" w:color="auto"/>
              <w:right w:val="single" w:sz="4" w:space="0" w:color="auto"/>
            </w:tcBorders>
            <w:vAlign w:val="bottom"/>
            <w:hideMark/>
          </w:tcPr>
          <w:p w14:paraId="0B923122"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single" w:sz="4" w:space="0" w:color="auto"/>
              <w:left w:val="nil"/>
              <w:bottom w:val="single" w:sz="4" w:space="0" w:color="auto"/>
              <w:right w:val="single" w:sz="4" w:space="0" w:color="auto"/>
            </w:tcBorders>
            <w:vAlign w:val="bottom"/>
            <w:hideMark/>
          </w:tcPr>
          <w:p w14:paraId="0273AF2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4</w:t>
            </w:r>
          </w:p>
        </w:tc>
        <w:tc>
          <w:tcPr>
            <w:tcW w:w="0" w:type="auto"/>
            <w:tcBorders>
              <w:top w:val="single" w:sz="4" w:space="0" w:color="auto"/>
              <w:left w:val="nil"/>
              <w:bottom w:val="single" w:sz="4" w:space="0" w:color="auto"/>
              <w:right w:val="single" w:sz="4" w:space="0" w:color="auto"/>
            </w:tcBorders>
            <w:vAlign w:val="bottom"/>
          </w:tcPr>
          <w:p w14:paraId="2B136826"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single" w:sz="4" w:space="0" w:color="auto"/>
              <w:left w:val="nil"/>
              <w:bottom w:val="single" w:sz="4" w:space="0" w:color="auto"/>
              <w:right w:val="single" w:sz="8" w:space="0" w:color="auto"/>
            </w:tcBorders>
            <w:noWrap/>
            <w:vAlign w:val="bottom"/>
          </w:tcPr>
          <w:p w14:paraId="228F52C0"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07903117"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425E8C0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7.1</w:t>
            </w:r>
          </w:p>
        </w:tc>
        <w:tc>
          <w:tcPr>
            <w:tcW w:w="0" w:type="auto"/>
            <w:tcBorders>
              <w:top w:val="nil"/>
              <w:left w:val="nil"/>
              <w:bottom w:val="single" w:sz="4" w:space="0" w:color="auto"/>
              <w:right w:val="single" w:sz="4" w:space="0" w:color="auto"/>
            </w:tcBorders>
            <w:vAlign w:val="center"/>
            <w:hideMark/>
          </w:tcPr>
          <w:p w14:paraId="402EFFD3"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Suministro e instalación de interruptor S2 doble de 15A</w:t>
            </w:r>
          </w:p>
        </w:tc>
        <w:tc>
          <w:tcPr>
            <w:tcW w:w="0" w:type="auto"/>
            <w:tcBorders>
              <w:top w:val="nil"/>
              <w:left w:val="nil"/>
              <w:bottom w:val="single" w:sz="4" w:space="0" w:color="auto"/>
              <w:right w:val="single" w:sz="4" w:space="0" w:color="auto"/>
            </w:tcBorders>
            <w:vAlign w:val="bottom"/>
            <w:hideMark/>
          </w:tcPr>
          <w:p w14:paraId="6619113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6AB6B42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w:t>
            </w:r>
          </w:p>
        </w:tc>
        <w:tc>
          <w:tcPr>
            <w:tcW w:w="0" w:type="auto"/>
            <w:tcBorders>
              <w:top w:val="nil"/>
              <w:left w:val="nil"/>
              <w:bottom w:val="single" w:sz="4" w:space="0" w:color="auto"/>
              <w:right w:val="single" w:sz="4" w:space="0" w:color="auto"/>
            </w:tcBorders>
            <w:vAlign w:val="bottom"/>
          </w:tcPr>
          <w:p w14:paraId="7E2A7DC7"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3F284948"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76872F04"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41B8025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7.11</w:t>
            </w:r>
          </w:p>
        </w:tc>
        <w:tc>
          <w:tcPr>
            <w:tcW w:w="0" w:type="auto"/>
            <w:tcBorders>
              <w:top w:val="nil"/>
              <w:left w:val="nil"/>
              <w:bottom w:val="single" w:sz="4" w:space="0" w:color="auto"/>
              <w:right w:val="single" w:sz="4" w:space="0" w:color="auto"/>
            </w:tcBorders>
            <w:vAlign w:val="center"/>
            <w:hideMark/>
          </w:tcPr>
          <w:p w14:paraId="4B3EAC48"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Suministro e instalación de interruptor SV vaivén de 20A</w:t>
            </w:r>
          </w:p>
        </w:tc>
        <w:tc>
          <w:tcPr>
            <w:tcW w:w="0" w:type="auto"/>
            <w:tcBorders>
              <w:top w:val="nil"/>
              <w:left w:val="nil"/>
              <w:bottom w:val="single" w:sz="4" w:space="0" w:color="auto"/>
              <w:right w:val="single" w:sz="4" w:space="0" w:color="auto"/>
            </w:tcBorders>
            <w:vAlign w:val="bottom"/>
            <w:hideMark/>
          </w:tcPr>
          <w:p w14:paraId="3E64167B"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20BF3BBC"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w:t>
            </w:r>
          </w:p>
        </w:tc>
        <w:tc>
          <w:tcPr>
            <w:tcW w:w="0" w:type="auto"/>
            <w:tcBorders>
              <w:top w:val="nil"/>
              <w:left w:val="nil"/>
              <w:bottom w:val="single" w:sz="4" w:space="0" w:color="auto"/>
              <w:right w:val="single" w:sz="4" w:space="0" w:color="auto"/>
            </w:tcBorders>
            <w:vAlign w:val="bottom"/>
          </w:tcPr>
          <w:p w14:paraId="636366F9"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777249D4"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2E65E5A8"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3B23A6F6"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7.12</w:t>
            </w:r>
          </w:p>
        </w:tc>
        <w:tc>
          <w:tcPr>
            <w:tcW w:w="0" w:type="auto"/>
            <w:tcBorders>
              <w:top w:val="nil"/>
              <w:left w:val="nil"/>
              <w:bottom w:val="single" w:sz="4" w:space="0" w:color="auto"/>
              <w:right w:val="single" w:sz="4" w:space="0" w:color="auto"/>
            </w:tcBorders>
            <w:vAlign w:val="center"/>
            <w:hideMark/>
          </w:tcPr>
          <w:p w14:paraId="61C9049B"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Suministro e instalación de lampara de techo led colgantes</w:t>
            </w:r>
          </w:p>
        </w:tc>
        <w:tc>
          <w:tcPr>
            <w:tcW w:w="0" w:type="auto"/>
            <w:tcBorders>
              <w:top w:val="nil"/>
              <w:left w:val="nil"/>
              <w:bottom w:val="single" w:sz="4" w:space="0" w:color="auto"/>
              <w:right w:val="single" w:sz="4" w:space="0" w:color="auto"/>
            </w:tcBorders>
            <w:vAlign w:val="bottom"/>
            <w:hideMark/>
          </w:tcPr>
          <w:p w14:paraId="77C294F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7ED9755C"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12</w:t>
            </w:r>
          </w:p>
        </w:tc>
        <w:tc>
          <w:tcPr>
            <w:tcW w:w="0" w:type="auto"/>
            <w:tcBorders>
              <w:top w:val="nil"/>
              <w:left w:val="nil"/>
              <w:bottom w:val="single" w:sz="4" w:space="0" w:color="auto"/>
              <w:right w:val="single" w:sz="4" w:space="0" w:color="auto"/>
            </w:tcBorders>
            <w:vAlign w:val="bottom"/>
          </w:tcPr>
          <w:p w14:paraId="77783C16"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5AA606F6"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73E5634A" w14:textId="77777777" w:rsidTr="00BD1B37">
        <w:trPr>
          <w:gridAfter w:val="1"/>
          <w:wAfter w:w="160" w:type="dxa"/>
          <w:trHeight w:val="720"/>
        </w:trPr>
        <w:tc>
          <w:tcPr>
            <w:tcW w:w="0" w:type="auto"/>
            <w:tcBorders>
              <w:top w:val="nil"/>
              <w:left w:val="single" w:sz="8" w:space="0" w:color="auto"/>
              <w:bottom w:val="single" w:sz="4" w:space="0" w:color="auto"/>
              <w:right w:val="single" w:sz="4" w:space="0" w:color="auto"/>
            </w:tcBorders>
            <w:vAlign w:val="center"/>
            <w:hideMark/>
          </w:tcPr>
          <w:p w14:paraId="1628332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7.13</w:t>
            </w:r>
          </w:p>
        </w:tc>
        <w:tc>
          <w:tcPr>
            <w:tcW w:w="0" w:type="auto"/>
            <w:tcBorders>
              <w:top w:val="nil"/>
              <w:left w:val="nil"/>
              <w:bottom w:val="single" w:sz="4" w:space="0" w:color="auto"/>
              <w:right w:val="single" w:sz="4" w:space="0" w:color="auto"/>
            </w:tcBorders>
            <w:vAlign w:val="center"/>
            <w:hideMark/>
          </w:tcPr>
          <w:p w14:paraId="1F3F1FD5"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Suministro e instalación de panel de control </w:t>
            </w:r>
          </w:p>
        </w:tc>
        <w:tc>
          <w:tcPr>
            <w:tcW w:w="0" w:type="auto"/>
            <w:tcBorders>
              <w:top w:val="nil"/>
              <w:left w:val="nil"/>
              <w:bottom w:val="single" w:sz="4" w:space="0" w:color="auto"/>
              <w:right w:val="single" w:sz="4" w:space="0" w:color="auto"/>
            </w:tcBorders>
            <w:vAlign w:val="bottom"/>
            <w:hideMark/>
          </w:tcPr>
          <w:p w14:paraId="53B4FEDA"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61A1CE2E"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w:t>
            </w:r>
          </w:p>
        </w:tc>
        <w:tc>
          <w:tcPr>
            <w:tcW w:w="0" w:type="auto"/>
            <w:tcBorders>
              <w:top w:val="nil"/>
              <w:left w:val="nil"/>
              <w:bottom w:val="single" w:sz="4" w:space="0" w:color="auto"/>
              <w:right w:val="single" w:sz="4" w:space="0" w:color="auto"/>
            </w:tcBorders>
            <w:vAlign w:val="bottom"/>
          </w:tcPr>
          <w:p w14:paraId="176FA483"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noWrap/>
            <w:vAlign w:val="bottom"/>
          </w:tcPr>
          <w:p w14:paraId="3106FB59" w14:textId="77777777" w:rsidR="00791D3F" w:rsidRPr="008136EA" w:rsidRDefault="00791D3F" w:rsidP="00BD1B37">
            <w:pPr>
              <w:spacing w:after="0" w:line="240" w:lineRule="auto"/>
              <w:rPr>
                <w:rFonts w:eastAsia="Times New Roman" w:cs="Calibri"/>
                <w:color w:val="000000"/>
                <w:sz w:val="20"/>
                <w:szCs w:val="20"/>
              </w:rPr>
            </w:pPr>
          </w:p>
        </w:tc>
      </w:tr>
      <w:tr w:rsidR="00791D3F" w:rsidRPr="008136EA" w14:paraId="02AE927D" w14:textId="77777777" w:rsidTr="00BD1B37">
        <w:trPr>
          <w:gridAfter w:val="1"/>
          <w:wAfter w:w="160" w:type="dxa"/>
          <w:trHeight w:val="330"/>
        </w:trPr>
        <w:tc>
          <w:tcPr>
            <w:tcW w:w="0" w:type="auto"/>
            <w:gridSpan w:val="5"/>
            <w:tcBorders>
              <w:top w:val="single" w:sz="4" w:space="0" w:color="auto"/>
              <w:left w:val="single" w:sz="8" w:space="0" w:color="auto"/>
              <w:bottom w:val="single" w:sz="4" w:space="0" w:color="auto"/>
              <w:right w:val="single" w:sz="4" w:space="0" w:color="000000"/>
            </w:tcBorders>
            <w:shd w:val="clear" w:color="auto" w:fill="F2F2F2" w:themeFill="background1" w:themeFillShade="F2"/>
            <w:vAlign w:val="center"/>
            <w:hideMark/>
          </w:tcPr>
          <w:p w14:paraId="421F058B" w14:textId="77777777" w:rsidR="00791D3F" w:rsidRPr="008136EA" w:rsidRDefault="00791D3F" w:rsidP="00BD1B37">
            <w:pPr>
              <w:spacing w:after="0" w:line="240" w:lineRule="auto"/>
              <w:jc w:val="right"/>
              <w:rPr>
                <w:rFonts w:eastAsia="Times New Roman" w:cs="Calibri"/>
                <w:b/>
                <w:bCs/>
                <w:color w:val="000000"/>
                <w:sz w:val="20"/>
                <w:szCs w:val="20"/>
              </w:rPr>
            </w:pPr>
            <w:r w:rsidRPr="008136EA">
              <w:rPr>
                <w:rFonts w:eastAsia="Times New Roman" w:cs="Calibri"/>
                <w:b/>
                <w:bCs/>
                <w:color w:val="000000"/>
                <w:sz w:val="20"/>
                <w:szCs w:val="20"/>
              </w:rPr>
              <w:t xml:space="preserve">SUB TOTAL DE INSTALACIONES ELECTRICAS </w:t>
            </w:r>
          </w:p>
        </w:tc>
        <w:tc>
          <w:tcPr>
            <w:tcW w:w="1916" w:type="dxa"/>
            <w:tcBorders>
              <w:top w:val="nil"/>
              <w:left w:val="nil"/>
              <w:bottom w:val="single" w:sz="4" w:space="0" w:color="auto"/>
              <w:right w:val="single" w:sz="8" w:space="0" w:color="auto"/>
            </w:tcBorders>
            <w:shd w:val="clear" w:color="auto" w:fill="F2F2F2" w:themeFill="background1" w:themeFillShade="F2"/>
            <w:noWrap/>
            <w:vAlign w:val="bottom"/>
            <w:hideMark/>
          </w:tcPr>
          <w:p w14:paraId="3B24827C" w14:textId="77777777" w:rsidR="00791D3F" w:rsidRPr="008136EA" w:rsidRDefault="00791D3F" w:rsidP="00BD1B37">
            <w:pPr>
              <w:spacing w:after="0" w:line="240" w:lineRule="auto"/>
              <w:rPr>
                <w:rFonts w:eastAsia="Times New Roman" w:cs="Calibri"/>
                <w:b/>
                <w:bCs/>
                <w:color w:val="000000"/>
                <w:sz w:val="20"/>
                <w:szCs w:val="20"/>
              </w:rPr>
            </w:pPr>
          </w:p>
        </w:tc>
      </w:tr>
      <w:tr w:rsidR="00791D3F" w:rsidRPr="008136EA" w14:paraId="13163AAC" w14:textId="77777777" w:rsidTr="00BD1B37">
        <w:trPr>
          <w:gridAfter w:val="1"/>
          <w:wAfter w:w="160" w:type="dxa"/>
          <w:trHeight w:val="300"/>
        </w:trPr>
        <w:tc>
          <w:tcPr>
            <w:tcW w:w="0" w:type="auto"/>
            <w:tcBorders>
              <w:top w:val="nil"/>
              <w:left w:val="single" w:sz="8" w:space="0" w:color="auto"/>
              <w:bottom w:val="single" w:sz="4" w:space="0" w:color="auto"/>
              <w:right w:val="single" w:sz="4" w:space="0" w:color="auto"/>
            </w:tcBorders>
            <w:shd w:val="clear" w:color="auto" w:fill="C1F0C7" w:themeFill="accent3" w:themeFillTint="33"/>
            <w:vAlign w:val="center"/>
            <w:hideMark/>
          </w:tcPr>
          <w:p w14:paraId="7E3664CD"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8</w:t>
            </w:r>
          </w:p>
        </w:tc>
        <w:tc>
          <w:tcPr>
            <w:tcW w:w="0" w:type="auto"/>
            <w:tcBorders>
              <w:top w:val="nil"/>
              <w:left w:val="nil"/>
              <w:bottom w:val="single" w:sz="4" w:space="0" w:color="auto"/>
              <w:right w:val="single" w:sz="4" w:space="0" w:color="auto"/>
            </w:tcBorders>
            <w:shd w:val="clear" w:color="auto" w:fill="C1F0C7" w:themeFill="accent3" w:themeFillTint="33"/>
            <w:vAlign w:val="center"/>
            <w:hideMark/>
          </w:tcPr>
          <w:p w14:paraId="07C610CD" w14:textId="77777777" w:rsidR="00791D3F" w:rsidRPr="008136EA" w:rsidRDefault="00791D3F" w:rsidP="00BD1B37">
            <w:pPr>
              <w:spacing w:after="0" w:line="240" w:lineRule="auto"/>
              <w:rPr>
                <w:rFonts w:eastAsia="Times New Roman" w:cs="Calibri"/>
                <w:b/>
                <w:bCs/>
                <w:color w:val="000000"/>
                <w:sz w:val="20"/>
                <w:szCs w:val="20"/>
              </w:rPr>
            </w:pPr>
            <w:r w:rsidRPr="008136EA">
              <w:rPr>
                <w:rFonts w:eastAsia="Times New Roman" w:cs="Calibri"/>
                <w:b/>
                <w:bCs/>
                <w:color w:val="000000"/>
                <w:sz w:val="20"/>
                <w:szCs w:val="20"/>
              </w:rPr>
              <w:t>INSTALACIONES HIDROSANITARIAS</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547F4A7C"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unidad</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325951DC"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Cant.</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27A64475"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Precio</w:t>
            </w:r>
          </w:p>
        </w:tc>
        <w:tc>
          <w:tcPr>
            <w:tcW w:w="1916" w:type="dxa"/>
            <w:tcBorders>
              <w:top w:val="nil"/>
              <w:left w:val="nil"/>
              <w:bottom w:val="single" w:sz="4" w:space="0" w:color="auto"/>
              <w:right w:val="single" w:sz="8" w:space="0" w:color="auto"/>
            </w:tcBorders>
            <w:shd w:val="clear" w:color="auto" w:fill="C1F0C7" w:themeFill="accent3" w:themeFillTint="33"/>
            <w:vAlign w:val="bottom"/>
            <w:hideMark/>
          </w:tcPr>
          <w:p w14:paraId="309D06AF"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TOTAL </w:t>
            </w:r>
          </w:p>
        </w:tc>
      </w:tr>
      <w:tr w:rsidR="00791D3F" w:rsidRPr="008136EA" w14:paraId="14707606"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56D59CD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8.1</w:t>
            </w:r>
          </w:p>
        </w:tc>
        <w:tc>
          <w:tcPr>
            <w:tcW w:w="0" w:type="auto"/>
            <w:tcBorders>
              <w:top w:val="nil"/>
              <w:left w:val="nil"/>
              <w:bottom w:val="single" w:sz="4" w:space="0" w:color="auto"/>
              <w:right w:val="single" w:sz="4" w:space="0" w:color="auto"/>
            </w:tcBorders>
            <w:vAlign w:val="center"/>
            <w:hideMark/>
          </w:tcPr>
          <w:p w14:paraId="5BEDF0F0"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Tubería PVC 4" drenaje</w:t>
            </w:r>
          </w:p>
        </w:tc>
        <w:tc>
          <w:tcPr>
            <w:tcW w:w="0" w:type="auto"/>
            <w:tcBorders>
              <w:top w:val="nil"/>
              <w:left w:val="nil"/>
              <w:bottom w:val="single" w:sz="4" w:space="0" w:color="auto"/>
              <w:right w:val="single" w:sz="4" w:space="0" w:color="auto"/>
            </w:tcBorders>
            <w:vAlign w:val="bottom"/>
            <w:hideMark/>
          </w:tcPr>
          <w:p w14:paraId="5241206C"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2785A50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15</w:t>
            </w:r>
          </w:p>
        </w:tc>
        <w:tc>
          <w:tcPr>
            <w:tcW w:w="0" w:type="auto"/>
            <w:tcBorders>
              <w:top w:val="nil"/>
              <w:left w:val="nil"/>
              <w:bottom w:val="single" w:sz="4" w:space="0" w:color="auto"/>
              <w:right w:val="single" w:sz="4" w:space="0" w:color="auto"/>
            </w:tcBorders>
            <w:vAlign w:val="bottom"/>
          </w:tcPr>
          <w:p w14:paraId="4D18D68F"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4CEBFDB2"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2565E64D"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396C8E4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8.2</w:t>
            </w:r>
          </w:p>
        </w:tc>
        <w:tc>
          <w:tcPr>
            <w:tcW w:w="0" w:type="auto"/>
            <w:tcBorders>
              <w:top w:val="nil"/>
              <w:left w:val="nil"/>
              <w:bottom w:val="single" w:sz="4" w:space="0" w:color="auto"/>
              <w:right w:val="single" w:sz="4" w:space="0" w:color="auto"/>
            </w:tcBorders>
            <w:vAlign w:val="center"/>
            <w:hideMark/>
          </w:tcPr>
          <w:p w14:paraId="149B52A6"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Tubería PVC 3" drenaje</w:t>
            </w:r>
          </w:p>
        </w:tc>
        <w:tc>
          <w:tcPr>
            <w:tcW w:w="0" w:type="auto"/>
            <w:tcBorders>
              <w:top w:val="nil"/>
              <w:left w:val="nil"/>
              <w:bottom w:val="single" w:sz="4" w:space="0" w:color="auto"/>
              <w:right w:val="single" w:sz="4" w:space="0" w:color="auto"/>
            </w:tcBorders>
            <w:vAlign w:val="bottom"/>
            <w:hideMark/>
          </w:tcPr>
          <w:p w14:paraId="25BE72C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16456F1F"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8.57</w:t>
            </w:r>
          </w:p>
        </w:tc>
        <w:tc>
          <w:tcPr>
            <w:tcW w:w="0" w:type="auto"/>
            <w:tcBorders>
              <w:top w:val="nil"/>
              <w:left w:val="nil"/>
              <w:bottom w:val="single" w:sz="4" w:space="0" w:color="auto"/>
              <w:right w:val="single" w:sz="4" w:space="0" w:color="auto"/>
            </w:tcBorders>
            <w:vAlign w:val="bottom"/>
          </w:tcPr>
          <w:p w14:paraId="00C4A84C"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13790949"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76C04D8F"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5140E07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8.3</w:t>
            </w:r>
          </w:p>
        </w:tc>
        <w:tc>
          <w:tcPr>
            <w:tcW w:w="0" w:type="auto"/>
            <w:tcBorders>
              <w:top w:val="nil"/>
              <w:left w:val="nil"/>
              <w:bottom w:val="single" w:sz="4" w:space="0" w:color="auto"/>
              <w:right w:val="single" w:sz="4" w:space="0" w:color="auto"/>
            </w:tcBorders>
            <w:vAlign w:val="center"/>
            <w:hideMark/>
          </w:tcPr>
          <w:p w14:paraId="40F0182C"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Tubería PVC 2" drenaje</w:t>
            </w:r>
          </w:p>
        </w:tc>
        <w:tc>
          <w:tcPr>
            <w:tcW w:w="0" w:type="auto"/>
            <w:tcBorders>
              <w:top w:val="nil"/>
              <w:left w:val="nil"/>
              <w:bottom w:val="single" w:sz="4" w:space="0" w:color="auto"/>
              <w:right w:val="single" w:sz="4" w:space="0" w:color="auto"/>
            </w:tcBorders>
            <w:vAlign w:val="bottom"/>
            <w:hideMark/>
          </w:tcPr>
          <w:p w14:paraId="55DC378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7C4B5DA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6</w:t>
            </w:r>
          </w:p>
        </w:tc>
        <w:tc>
          <w:tcPr>
            <w:tcW w:w="0" w:type="auto"/>
            <w:tcBorders>
              <w:top w:val="nil"/>
              <w:left w:val="nil"/>
              <w:bottom w:val="single" w:sz="4" w:space="0" w:color="auto"/>
              <w:right w:val="single" w:sz="4" w:space="0" w:color="auto"/>
            </w:tcBorders>
            <w:vAlign w:val="bottom"/>
          </w:tcPr>
          <w:p w14:paraId="7254DC88"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3C9D39D4"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61BF6BA4" w14:textId="77777777" w:rsidTr="00BD1B37">
        <w:trPr>
          <w:gridAfter w:val="1"/>
          <w:wAfter w:w="160" w:type="dxa"/>
          <w:trHeight w:val="345"/>
        </w:trPr>
        <w:tc>
          <w:tcPr>
            <w:tcW w:w="0" w:type="auto"/>
            <w:tcBorders>
              <w:top w:val="nil"/>
              <w:left w:val="single" w:sz="8" w:space="0" w:color="auto"/>
              <w:bottom w:val="single" w:sz="4" w:space="0" w:color="auto"/>
              <w:right w:val="single" w:sz="4" w:space="0" w:color="auto"/>
            </w:tcBorders>
            <w:vAlign w:val="center"/>
            <w:hideMark/>
          </w:tcPr>
          <w:p w14:paraId="4A6C551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8.4</w:t>
            </w:r>
          </w:p>
        </w:tc>
        <w:tc>
          <w:tcPr>
            <w:tcW w:w="0" w:type="auto"/>
            <w:tcBorders>
              <w:top w:val="nil"/>
              <w:left w:val="nil"/>
              <w:bottom w:val="single" w:sz="4" w:space="0" w:color="auto"/>
              <w:right w:val="single" w:sz="4" w:space="0" w:color="auto"/>
            </w:tcBorders>
            <w:vAlign w:val="center"/>
            <w:hideMark/>
          </w:tcPr>
          <w:p w14:paraId="39095428"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Tubería PVC 1" potable </w:t>
            </w:r>
          </w:p>
        </w:tc>
        <w:tc>
          <w:tcPr>
            <w:tcW w:w="0" w:type="auto"/>
            <w:tcBorders>
              <w:top w:val="nil"/>
              <w:left w:val="nil"/>
              <w:bottom w:val="single" w:sz="4" w:space="0" w:color="auto"/>
              <w:right w:val="single" w:sz="4" w:space="0" w:color="auto"/>
            </w:tcBorders>
            <w:vAlign w:val="bottom"/>
            <w:hideMark/>
          </w:tcPr>
          <w:p w14:paraId="35EE6596"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15BC0A4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52.05</w:t>
            </w:r>
          </w:p>
        </w:tc>
        <w:tc>
          <w:tcPr>
            <w:tcW w:w="0" w:type="auto"/>
            <w:tcBorders>
              <w:top w:val="nil"/>
              <w:left w:val="nil"/>
              <w:bottom w:val="single" w:sz="4" w:space="0" w:color="auto"/>
              <w:right w:val="single" w:sz="4" w:space="0" w:color="auto"/>
            </w:tcBorders>
            <w:vAlign w:val="bottom"/>
          </w:tcPr>
          <w:p w14:paraId="69E31703"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47F6CA65"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4BD26C4F"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0791627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8.5</w:t>
            </w:r>
          </w:p>
        </w:tc>
        <w:tc>
          <w:tcPr>
            <w:tcW w:w="0" w:type="auto"/>
            <w:tcBorders>
              <w:top w:val="nil"/>
              <w:left w:val="nil"/>
              <w:bottom w:val="single" w:sz="4" w:space="0" w:color="auto"/>
              <w:right w:val="single" w:sz="4" w:space="0" w:color="auto"/>
            </w:tcBorders>
            <w:vAlign w:val="center"/>
            <w:hideMark/>
          </w:tcPr>
          <w:p w14:paraId="6F7A9085"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Tubería PVC 3/4" potable </w:t>
            </w:r>
          </w:p>
        </w:tc>
        <w:tc>
          <w:tcPr>
            <w:tcW w:w="0" w:type="auto"/>
            <w:tcBorders>
              <w:top w:val="nil"/>
              <w:left w:val="nil"/>
              <w:bottom w:val="single" w:sz="4" w:space="0" w:color="auto"/>
              <w:right w:val="single" w:sz="4" w:space="0" w:color="auto"/>
            </w:tcBorders>
            <w:vAlign w:val="bottom"/>
            <w:hideMark/>
          </w:tcPr>
          <w:p w14:paraId="4C0727BD"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498C6D6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5</w:t>
            </w:r>
          </w:p>
        </w:tc>
        <w:tc>
          <w:tcPr>
            <w:tcW w:w="0" w:type="auto"/>
            <w:tcBorders>
              <w:top w:val="nil"/>
              <w:left w:val="nil"/>
              <w:bottom w:val="single" w:sz="4" w:space="0" w:color="auto"/>
              <w:right w:val="single" w:sz="4" w:space="0" w:color="auto"/>
            </w:tcBorders>
            <w:vAlign w:val="bottom"/>
          </w:tcPr>
          <w:p w14:paraId="2B4CF569"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426F8873"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68D33421" w14:textId="77777777" w:rsidTr="00BD1B37">
        <w:trPr>
          <w:gridAfter w:val="1"/>
          <w:wAfter w:w="160" w:type="dxa"/>
          <w:trHeight w:val="315"/>
        </w:trPr>
        <w:tc>
          <w:tcPr>
            <w:tcW w:w="0" w:type="auto"/>
            <w:tcBorders>
              <w:top w:val="nil"/>
              <w:left w:val="single" w:sz="8" w:space="0" w:color="auto"/>
              <w:bottom w:val="single" w:sz="4" w:space="0" w:color="auto"/>
              <w:right w:val="single" w:sz="4" w:space="0" w:color="auto"/>
            </w:tcBorders>
            <w:vAlign w:val="center"/>
            <w:hideMark/>
          </w:tcPr>
          <w:p w14:paraId="6291E5F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8.6</w:t>
            </w:r>
          </w:p>
        </w:tc>
        <w:tc>
          <w:tcPr>
            <w:tcW w:w="0" w:type="auto"/>
            <w:tcBorders>
              <w:top w:val="nil"/>
              <w:left w:val="nil"/>
              <w:bottom w:val="single" w:sz="4" w:space="0" w:color="auto"/>
              <w:right w:val="single" w:sz="4" w:space="0" w:color="auto"/>
            </w:tcBorders>
            <w:vAlign w:val="center"/>
            <w:hideMark/>
          </w:tcPr>
          <w:p w14:paraId="122F4730"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Tubería PVC 1/2" potable </w:t>
            </w:r>
          </w:p>
        </w:tc>
        <w:tc>
          <w:tcPr>
            <w:tcW w:w="0" w:type="auto"/>
            <w:tcBorders>
              <w:top w:val="nil"/>
              <w:left w:val="nil"/>
              <w:bottom w:val="single" w:sz="4" w:space="0" w:color="auto"/>
              <w:right w:val="single" w:sz="4" w:space="0" w:color="auto"/>
            </w:tcBorders>
            <w:vAlign w:val="bottom"/>
            <w:hideMark/>
          </w:tcPr>
          <w:p w14:paraId="3ACAC0D9"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ml</w:t>
            </w:r>
          </w:p>
        </w:tc>
        <w:tc>
          <w:tcPr>
            <w:tcW w:w="0" w:type="auto"/>
            <w:tcBorders>
              <w:top w:val="nil"/>
              <w:left w:val="nil"/>
              <w:bottom w:val="single" w:sz="4" w:space="0" w:color="auto"/>
              <w:right w:val="single" w:sz="4" w:space="0" w:color="auto"/>
            </w:tcBorders>
            <w:vAlign w:val="bottom"/>
            <w:hideMark/>
          </w:tcPr>
          <w:p w14:paraId="0F55187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w:t>
            </w:r>
          </w:p>
        </w:tc>
        <w:tc>
          <w:tcPr>
            <w:tcW w:w="0" w:type="auto"/>
            <w:tcBorders>
              <w:top w:val="nil"/>
              <w:left w:val="nil"/>
              <w:bottom w:val="single" w:sz="4" w:space="0" w:color="auto"/>
              <w:right w:val="single" w:sz="4" w:space="0" w:color="auto"/>
            </w:tcBorders>
            <w:vAlign w:val="bottom"/>
          </w:tcPr>
          <w:p w14:paraId="4E97E8E4"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34CE48FF"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556D91B5"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0983B97F"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8.7</w:t>
            </w:r>
          </w:p>
        </w:tc>
        <w:tc>
          <w:tcPr>
            <w:tcW w:w="0" w:type="auto"/>
            <w:tcBorders>
              <w:top w:val="nil"/>
              <w:left w:val="nil"/>
              <w:bottom w:val="single" w:sz="4" w:space="0" w:color="auto"/>
              <w:right w:val="single" w:sz="4" w:space="0" w:color="auto"/>
            </w:tcBorders>
            <w:vAlign w:val="center"/>
            <w:hideMark/>
          </w:tcPr>
          <w:p w14:paraId="1D6FF902"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Accesorios para instalación de tuberías inyectados</w:t>
            </w:r>
          </w:p>
        </w:tc>
        <w:tc>
          <w:tcPr>
            <w:tcW w:w="0" w:type="auto"/>
            <w:tcBorders>
              <w:top w:val="nil"/>
              <w:left w:val="nil"/>
              <w:bottom w:val="single" w:sz="4" w:space="0" w:color="auto"/>
              <w:right w:val="single" w:sz="4" w:space="0" w:color="auto"/>
            </w:tcBorders>
            <w:vAlign w:val="bottom"/>
            <w:hideMark/>
          </w:tcPr>
          <w:p w14:paraId="6BB07A38" w14:textId="77777777" w:rsidR="00791D3F" w:rsidRPr="008136EA" w:rsidRDefault="00791D3F" w:rsidP="00BD1B37">
            <w:pPr>
              <w:spacing w:after="0" w:line="240" w:lineRule="auto"/>
              <w:jc w:val="center"/>
              <w:rPr>
                <w:rFonts w:eastAsia="Times New Roman" w:cs="Calibri"/>
                <w:color w:val="000000"/>
                <w:sz w:val="20"/>
                <w:szCs w:val="20"/>
              </w:rPr>
            </w:pPr>
            <w:proofErr w:type="spellStart"/>
            <w:r w:rsidRPr="008136EA">
              <w:rPr>
                <w:rFonts w:eastAsia="Times New Roman" w:cs="Calibri"/>
                <w:color w:val="000000"/>
                <w:sz w:val="20"/>
                <w:szCs w:val="20"/>
              </w:rPr>
              <w:t>gl</w:t>
            </w:r>
            <w:proofErr w:type="spellEnd"/>
          </w:p>
        </w:tc>
        <w:tc>
          <w:tcPr>
            <w:tcW w:w="0" w:type="auto"/>
            <w:tcBorders>
              <w:top w:val="nil"/>
              <w:left w:val="nil"/>
              <w:bottom w:val="single" w:sz="4" w:space="0" w:color="auto"/>
              <w:right w:val="single" w:sz="4" w:space="0" w:color="auto"/>
            </w:tcBorders>
            <w:vAlign w:val="bottom"/>
            <w:hideMark/>
          </w:tcPr>
          <w:p w14:paraId="6C4DB4E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w:t>
            </w:r>
          </w:p>
        </w:tc>
        <w:tc>
          <w:tcPr>
            <w:tcW w:w="0" w:type="auto"/>
            <w:tcBorders>
              <w:top w:val="nil"/>
              <w:left w:val="nil"/>
              <w:bottom w:val="single" w:sz="4" w:space="0" w:color="auto"/>
              <w:right w:val="single" w:sz="4" w:space="0" w:color="auto"/>
            </w:tcBorders>
            <w:vAlign w:val="bottom"/>
          </w:tcPr>
          <w:p w14:paraId="7C21AD73"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33080326"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2CC8C765"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677BC2D7"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8.8</w:t>
            </w:r>
          </w:p>
        </w:tc>
        <w:tc>
          <w:tcPr>
            <w:tcW w:w="0" w:type="auto"/>
            <w:tcBorders>
              <w:top w:val="nil"/>
              <w:left w:val="nil"/>
              <w:bottom w:val="single" w:sz="4" w:space="0" w:color="auto"/>
              <w:right w:val="single" w:sz="4" w:space="0" w:color="auto"/>
            </w:tcBorders>
            <w:vAlign w:val="center"/>
            <w:hideMark/>
          </w:tcPr>
          <w:p w14:paraId="11EE9623"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Caja de registro AN de concreto 60x60cm medidas internas, con tapadera de concreto</w:t>
            </w:r>
          </w:p>
        </w:tc>
        <w:tc>
          <w:tcPr>
            <w:tcW w:w="0" w:type="auto"/>
            <w:tcBorders>
              <w:top w:val="nil"/>
              <w:left w:val="nil"/>
              <w:bottom w:val="single" w:sz="4" w:space="0" w:color="auto"/>
              <w:right w:val="single" w:sz="4" w:space="0" w:color="auto"/>
            </w:tcBorders>
            <w:vAlign w:val="bottom"/>
            <w:hideMark/>
          </w:tcPr>
          <w:p w14:paraId="0902830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40685903"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w:t>
            </w:r>
          </w:p>
        </w:tc>
        <w:tc>
          <w:tcPr>
            <w:tcW w:w="0" w:type="auto"/>
            <w:tcBorders>
              <w:top w:val="nil"/>
              <w:left w:val="nil"/>
              <w:bottom w:val="single" w:sz="4" w:space="0" w:color="auto"/>
              <w:right w:val="single" w:sz="4" w:space="0" w:color="auto"/>
            </w:tcBorders>
            <w:vAlign w:val="bottom"/>
          </w:tcPr>
          <w:p w14:paraId="7E2BA2E6"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6B155773"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32E5D559" w14:textId="77777777" w:rsidTr="00BD1B37">
        <w:trPr>
          <w:gridAfter w:val="1"/>
          <w:wAfter w:w="160" w:type="dxa"/>
          <w:trHeight w:val="923"/>
        </w:trPr>
        <w:tc>
          <w:tcPr>
            <w:tcW w:w="0" w:type="auto"/>
            <w:tcBorders>
              <w:top w:val="nil"/>
              <w:left w:val="single" w:sz="8" w:space="0" w:color="auto"/>
              <w:bottom w:val="single" w:sz="4" w:space="0" w:color="auto"/>
              <w:right w:val="single" w:sz="4" w:space="0" w:color="auto"/>
            </w:tcBorders>
            <w:vAlign w:val="center"/>
            <w:hideMark/>
          </w:tcPr>
          <w:p w14:paraId="2D9647D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lastRenderedPageBreak/>
              <w:t>8.9</w:t>
            </w:r>
          </w:p>
        </w:tc>
        <w:tc>
          <w:tcPr>
            <w:tcW w:w="0" w:type="auto"/>
            <w:tcBorders>
              <w:top w:val="nil"/>
              <w:left w:val="nil"/>
              <w:bottom w:val="single" w:sz="4" w:space="0" w:color="auto"/>
              <w:right w:val="single" w:sz="4" w:space="0" w:color="auto"/>
            </w:tcBorders>
            <w:vAlign w:val="center"/>
            <w:hideMark/>
          </w:tcPr>
          <w:p w14:paraId="794E7D8F"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Caja de registro AN de concreto 100x60cm medidas internas, con tapadera de concreto</w:t>
            </w:r>
          </w:p>
        </w:tc>
        <w:tc>
          <w:tcPr>
            <w:tcW w:w="0" w:type="auto"/>
            <w:tcBorders>
              <w:top w:val="nil"/>
              <w:left w:val="nil"/>
              <w:bottom w:val="single" w:sz="4" w:space="0" w:color="auto"/>
              <w:right w:val="single" w:sz="4" w:space="0" w:color="auto"/>
            </w:tcBorders>
            <w:vAlign w:val="bottom"/>
            <w:hideMark/>
          </w:tcPr>
          <w:p w14:paraId="5333C638"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0448222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2</w:t>
            </w:r>
          </w:p>
        </w:tc>
        <w:tc>
          <w:tcPr>
            <w:tcW w:w="0" w:type="auto"/>
            <w:tcBorders>
              <w:top w:val="nil"/>
              <w:left w:val="nil"/>
              <w:bottom w:val="single" w:sz="4" w:space="0" w:color="auto"/>
              <w:right w:val="single" w:sz="4" w:space="0" w:color="auto"/>
            </w:tcBorders>
            <w:vAlign w:val="bottom"/>
          </w:tcPr>
          <w:p w14:paraId="5E52AA13"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2453836E"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7035704A"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36368EA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8.1</w:t>
            </w:r>
          </w:p>
        </w:tc>
        <w:tc>
          <w:tcPr>
            <w:tcW w:w="0" w:type="auto"/>
            <w:tcBorders>
              <w:top w:val="nil"/>
              <w:left w:val="nil"/>
              <w:bottom w:val="single" w:sz="4" w:space="0" w:color="auto"/>
              <w:right w:val="single" w:sz="4" w:space="0" w:color="auto"/>
            </w:tcBorders>
            <w:vAlign w:val="center"/>
            <w:hideMark/>
          </w:tcPr>
          <w:p w14:paraId="660A5B0D"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Suministro e instalación de inodoro línea ecológica color blanco, precio ref. </w:t>
            </w:r>
          </w:p>
        </w:tc>
        <w:tc>
          <w:tcPr>
            <w:tcW w:w="0" w:type="auto"/>
            <w:tcBorders>
              <w:top w:val="nil"/>
              <w:left w:val="nil"/>
              <w:bottom w:val="single" w:sz="4" w:space="0" w:color="auto"/>
              <w:right w:val="single" w:sz="4" w:space="0" w:color="auto"/>
            </w:tcBorders>
            <w:vAlign w:val="bottom"/>
            <w:hideMark/>
          </w:tcPr>
          <w:p w14:paraId="3653F42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4DC9CA9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w:t>
            </w:r>
          </w:p>
        </w:tc>
        <w:tc>
          <w:tcPr>
            <w:tcW w:w="0" w:type="auto"/>
            <w:tcBorders>
              <w:top w:val="nil"/>
              <w:left w:val="nil"/>
              <w:bottom w:val="single" w:sz="4" w:space="0" w:color="auto"/>
              <w:right w:val="single" w:sz="4" w:space="0" w:color="auto"/>
            </w:tcBorders>
            <w:vAlign w:val="bottom"/>
          </w:tcPr>
          <w:p w14:paraId="516CED13"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5ACFC7EB"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6BFAF50A"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4D21B2A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8.11</w:t>
            </w:r>
          </w:p>
        </w:tc>
        <w:tc>
          <w:tcPr>
            <w:tcW w:w="0" w:type="auto"/>
            <w:tcBorders>
              <w:top w:val="nil"/>
              <w:left w:val="nil"/>
              <w:bottom w:val="single" w:sz="4" w:space="0" w:color="auto"/>
              <w:right w:val="single" w:sz="4" w:space="0" w:color="auto"/>
            </w:tcBorders>
            <w:vAlign w:val="center"/>
            <w:hideMark/>
          </w:tcPr>
          <w:p w14:paraId="20CEAC1F"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 xml:space="preserve">Suministro e instalación de lavamanos con pedestal línea ecológica color blanco, precio ref. </w:t>
            </w:r>
          </w:p>
        </w:tc>
        <w:tc>
          <w:tcPr>
            <w:tcW w:w="0" w:type="auto"/>
            <w:tcBorders>
              <w:top w:val="nil"/>
              <w:left w:val="nil"/>
              <w:bottom w:val="single" w:sz="4" w:space="0" w:color="auto"/>
              <w:right w:val="single" w:sz="4" w:space="0" w:color="auto"/>
            </w:tcBorders>
            <w:vAlign w:val="bottom"/>
            <w:hideMark/>
          </w:tcPr>
          <w:p w14:paraId="33ADEEBD"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unidad</w:t>
            </w:r>
          </w:p>
        </w:tc>
        <w:tc>
          <w:tcPr>
            <w:tcW w:w="0" w:type="auto"/>
            <w:tcBorders>
              <w:top w:val="nil"/>
              <w:left w:val="nil"/>
              <w:bottom w:val="single" w:sz="4" w:space="0" w:color="auto"/>
              <w:right w:val="single" w:sz="4" w:space="0" w:color="auto"/>
            </w:tcBorders>
            <w:vAlign w:val="bottom"/>
            <w:hideMark/>
          </w:tcPr>
          <w:p w14:paraId="32AC9B75"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3</w:t>
            </w:r>
          </w:p>
        </w:tc>
        <w:tc>
          <w:tcPr>
            <w:tcW w:w="0" w:type="auto"/>
            <w:tcBorders>
              <w:top w:val="nil"/>
              <w:left w:val="nil"/>
              <w:bottom w:val="single" w:sz="4" w:space="0" w:color="auto"/>
              <w:right w:val="single" w:sz="4" w:space="0" w:color="auto"/>
            </w:tcBorders>
            <w:vAlign w:val="bottom"/>
          </w:tcPr>
          <w:p w14:paraId="22D4A655"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52FDC1A7"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1D9B381A" w14:textId="77777777" w:rsidTr="00BD1B37">
        <w:trPr>
          <w:gridAfter w:val="1"/>
          <w:wAfter w:w="160" w:type="dxa"/>
          <w:trHeight w:val="315"/>
        </w:trPr>
        <w:tc>
          <w:tcPr>
            <w:tcW w:w="0" w:type="auto"/>
            <w:gridSpan w:val="5"/>
            <w:tcBorders>
              <w:top w:val="single" w:sz="4" w:space="0" w:color="auto"/>
              <w:left w:val="single" w:sz="8" w:space="0" w:color="auto"/>
              <w:bottom w:val="single" w:sz="4" w:space="0" w:color="auto"/>
              <w:right w:val="single" w:sz="4" w:space="0" w:color="000000"/>
            </w:tcBorders>
            <w:shd w:val="clear" w:color="auto" w:fill="F2F2F2" w:themeFill="background1" w:themeFillShade="F2"/>
            <w:vAlign w:val="center"/>
            <w:hideMark/>
          </w:tcPr>
          <w:p w14:paraId="15976484" w14:textId="77777777" w:rsidR="00791D3F" w:rsidRPr="008136EA" w:rsidRDefault="00791D3F" w:rsidP="00BD1B37">
            <w:pPr>
              <w:spacing w:after="0" w:line="240" w:lineRule="auto"/>
              <w:jc w:val="right"/>
              <w:rPr>
                <w:rFonts w:eastAsia="Times New Roman" w:cs="Calibri"/>
                <w:b/>
                <w:bCs/>
                <w:color w:val="000000"/>
                <w:sz w:val="20"/>
                <w:szCs w:val="20"/>
              </w:rPr>
            </w:pPr>
            <w:r w:rsidRPr="008136EA">
              <w:rPr>
                <w:rFonts w:eastAsia="Times New Roman" w:cs="Calibri"/>
                <w:b/>
                <w:bCs/>
                <w:color w:val="000000"/>
                <w:sz w:val="20"/>
                <w:szCs w:val="20"/>
              </w:rPr>
              <w:t xml:space="preserve">SUB TOTAL INSTALACIONES HIDROSANITARIAS </w:t>
            </w:r>
          </w:p>
        </w:tc>
        <w:tc>
          <w:tcPr>
            <w:tcW w:w="1916" w:type="dxa"/>
            <w:tcBorders>
              <w:top w:val="nil"/>
              <w:left w:val="nil"/>
              <w:bottom w:val="single" w:sz="4" w:space="0" w:color="auto"/>
              <w:right w:val="single" w:sz="8" w:space="0" w:color="auto"/>
            </w:tcBorders>
            <w:shd w:val="clear" w:color="auto" w:fill="F2F2F2" w:themeFill="background1" w:themeFillShade="F2"/>
            <w:vAlign w:val="bottom"/>
            <w:hideMark/>
          </w:tcPr>
          <w:p w14:paraId="6BF7D45F" w14:textId="77777777" w:rsidR="00791D3F" w:rsidRPr="008136EA" w:rsidRDefault="00791D3F" w:rsidP="00BD1B37">
            <w:pPr>
              <w:spacing w:after="0" w:line="240" w:lineRule="auto"/>
              <w:jc w:val="center"/>
              <w:rPr>
                <w:rFonts w:eastAsia="Times New Roman" w:cs="Calibri"/>
                <w:b/>
                <w:bCs/>
                <w:color w:val="000000"/>
                <w:sz w:val="20"/>
                <w:szCs w:val="20"/>
              </w:rPr>
            </w:pPr>
          </w:p>
        </w:tc>
      </w:tr>
      <w:tr w:rsidR="00791D3F" w:rsidRPr="008136EA" w14:paraId="231A4743" w14:textId="77777777" w:rsidTr="00BD1B37">
        <w:trPr>
          <w:gridAfter w:val="1"/>
          <w:wAfter w:w="160" w:type="dxa"/>
          <w:trHeight w:val="300"/>
        </w:trPr>
        <w:tc>
          <w:tcPr>
            <w:tcW w:w="0" w:type="auto"/>
            <w:tcBorders>
              <w:top w:val="nil"/>
              <w:left w:val="single" w:sz="8" w:space="0" w:color="auto"/>
              <w:bottom w:val="single" w:sz="4" w:space="0" w:color="auto"/>
              <w:right w:val="single" w:sz="4" w:space="0" w:color="auto"/>
            </w:tcBorders>
            <w:shd w:val="clear" w:color="auto" w:fill="C1F0C7" w:themeFill="accent3" w:themeFillTint="33"/>
            <w:vAlign w:val="center"/>
            <w:hideMark/>
          </w:tcPr>
          <w:p w14:paraId="66C3ED06"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9</w:t>
            </w:r>
          </w:p>
        </w:tc>
        <w:tc>
          <w:tcPr>
            <w:tcW w:w="0" w:type="auto"/>
            <w:tcBorders>
              <w:top w:val="nil"/>
              <w:left w:val="nil"/>
              <w:bottom w:val="single" w:sz="4" w:space="0" w:color="auto"/>
              <w:right w:val="single" w:sz="4" w:space="0" w:color="auto"/>
            </w:tcBorders>
            <w:shd w:val="clear" w:color="auto" w:fill="C1F0C7" w:themeFill="accent3" w:themeFillTint="33"/>
            <w:vAlign w:val="center"/>
            <w:hideMark/>
          </w:tcPr>
          <w:p w14:paraId="0568E623" w14:textId="77777777" w:rsidR="00791D3F" w:rsidRPr="008136EA" w:rsidRDefault="00791D3F" w:rsidP="00BD1B37">
            <w:pPr>
              <w:spacing w:after="0" w:line="240" w:lineRule="auto"/>
              <w:rPr>
                <w:rFonts w:eastAsia="Times New Roman" w:cs="Calibri"/>
                <w:b/>
                <w:bCs/>
                <w:color w:val="000000"/>
                <w:sz w:val="20"/>
                <w:szCs w:val="20"/>
              </w:rPr>
            </w:pPr>
            <w:r w:rsidRPr="008136EA">
              <w:rPr>
                <w:rFonts w:eastAsia="Times New Roman" w:cs="Calibri"/>
                <w:b/>
                <w:bCs/>
                <w:color w:val="000000"/>
                <w:sz w:val="20"/>
                <w:szCs w:val="20"/>
              </w:rPr>
              <w:t xml:space="preserve">OTROS </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24516FDC"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unidad</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633D05AA"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Cant.</w:t>
            </w:r>
          </w:p>
        </w:tc>
        <w:tc>
          <w:tcPr>
            <w:tcW w:w="0" w:type="auto"/>
            <w:tcBorders>
              <w:top w:val="nil"/>
              <w:left w:val="nil"/>
              <w:bottom w:val="single" w:sz="4" w:space="0" w:color="auto"/>
              <w:right w:val="single" w:sz="4" w:space="0" w:color="auto"/>
            </w:tcBorders>
            <w:shd w:val="clear" w:color="auto" w:fill="C1F0C7" w:themeFill="accent3" w:themeFillTint="33"/>
            <w:vAlign w:val="bottom"/>
            <w:hideMark/>
          </w:tcPr>
          <w:p w14:paraId="370F342F"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Precio</w:t>
            </w:r>
          </w:p>
        </w:tc>
        <w:tc>
          <w:tcPr>
            <w:tcW w:w="1916" w:type="dxa"/>
            <w:tcBorders>
              <w:top w:val="nil"/>
              <w:left w:val="nil"/>
              <w:bottom w:val="single" w:sz="4" w:space="0" w:color="auto"/>
              <w:right w:val="single" w:sz="8" w:space="0" w:color="auto"/>
            </w:tcBorders>
            <w:shd w:val="clear" w:color="auto" w:fill="C1F0C7" w:themeFill="accent3" w:themeFillTint="33"/>
            <w:vAlign w:val="bottom"/>
            <w:hideMark/>
          </w:tcPr>
          <w:p w14:paraId="5D51B85A" w14:textId="77777777" w:rsidR="00791D3F" w:rsidRPr="008136EA" w:rsidRDefault="00791D3F" w:rsidP="00BD1B37">
            <w:pPr>
              <w:spacing w:after="0" w:line="240" w:lineRule="auto"/>
              <w:jc w:val="center"/>
              <w:rPr>
                <w:rFonts w:eastAsia="Times New Roman" w:cs="Calibri"/>
                <w:b/>
                <w:bCs/>
                <w:color w:val="000000"/>
                <w:sz w:val="20"/>
                <w:szCs w:val="20"/>
              </w:rPr>
            </w:pPr>
            <w:r w:rsidRPr="008136EA">
              <w:rPr>
                <w:rFonts w:eastAsia="Times New Roman" w:cs="Calibri"/>
                <w:b/>
                <w:bCs/>
                <w:color w:val="000000"/>
                <w:sz w:val="20"/>
                <w:szCs w:val="20"/>
              </w:rPr>
              <w:t xml:space="preserve"> TOTAL </w:t>
            </w:r>
          </w:p>
        </w:tc>
      </w:tr>
      <w:tr w:rsidR="00791D3F" w:rsidRPr="008136EA" w14:paraId="48DEFA7B" w14:textId="77777777" w:rsidTr="00BD1B37">
        <w:trPr>
          <w:gridAfter w:val="1"/>
          <w:wAfter w:w="160" w:type="dxa"/>
          <w:trHeight w:val="630"/>
        </w:trPr>
        <w:tc>
          <w:tcPr>
            <w:tcW w:w="0" w:type="auto"/>
            <w:tcBorders>
              <w:top w:val="nil"/>
              <w:left w:val="single" w:sz="8" w:space="0" w:color="auto"/>
              <w:bottom w:val="single" w:sz="4" w:space="0" w:color="auto"/>
              <w:right w:val="single" w:sz="4" w:space="0" w:color="auto"/>
            </w:tcBorders>
            <w:vAlign w:val="center"/>
            <w:hideMark/>
          </w:tcPr>
          <w:p w14:paraId="422CA4C4"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9.01</w:t>
            </w:r>
          </w:p>
        </w:tc>
        <w:tc>
          <w:tcPr>
            <w:tcW w:w="0" w:type="auto"/>
            <w:tcBorders>
              <w:top w:val="nil"/>
              <w:left w:val="nil"/>
              <w:bottom w:val="single" w:sz="4" w:space="0" w:color="auto"/>
              <w:right w:val="single" w:sz="4" w:space="0" w:color="auto"/>
            </w:tcBorders>
            <w:vAlign w:val="center"/>
            <w:hideMark/>
          </w:tcPr>
          <w:p w14:paraId="45B9BB5C"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color w:val="000000"/>
                <w:sz w:val="20"/>
                <w:szCs w:val="20"/>
              </w:rPr>
              <w:t>Limpieza general del proyecto, incluye evacuación de desechos y limpieza general.</w:t>
            </w:r>
          </w:p>
        </w:tc>
        <w:tc>
          <w:tcPr>
            <w:tcW w:w="0" w:type="auto"/>
            <w:tcBorders>
              <w:top w:val="nil"/>
              <w:left w:val="nil"/>
              <w:bottom w:val="single" w:sz="4" w:space="0" w:color="auto"/>
              <w:right w:val="single" w:sz="4" w:space="0" w:color="auto"/>
            </w:tcBorders>
            <w:vAlign w:val="bottom"/>
            <w:hideMark/>
          </w:tcPr>
          <w:p w14:paraId="01558F31"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global</w:t>
            </w:r>
          </w:p>
        </w:tc>
        <w:tc>
          <w:tcPr>
            <w:tcW w:w="0" w:type="auto"/>
            <w:tcBorders>
              <w:top w:val="nil"/>
              <w:left w:val="nil"/>
              <w:bottom w:val="single" w:sz="4" w:space="0" w:color="auto"/>
              <w:right w:val="single" w:sz="4" w:space="0" w:color="auto"/>
            </w:tcBorders>
            <w:vAlign w:val="bottom"/>
            <w:hideMark/>
          </w:tcPr>
          <w:p w14:paraId="4A630B50" w14:textId="77777777" w:rsidR="00791D3F" w:rsidRPr="008136EA" w:rsidRDefault="00791D3F" w:rsidP="00BD1B37">
            <w:pPr>
              <w:spacing w:after="0" w:line="240" w:lineRule="auto"/>
              <w:jc w:val="center"/>
              <w:rPr>
                <w:rFonts w:eastAsia="Times New Roman" w:cs="Calibri"/>
                <w:color w:val="000000"/>
                <w:sz w:val="20"/>
                <w:szCs w:val="20"/>
              </w:rPr>
            </w:pPr>
            <w:r w:rsidRPr="008136EA">
              <w:rPr>
                <w:rFonts w:eastAsia="Times New Roman" w:cs="Calibri"/>
                <w:color w:val="000000"/>
                <w:sz w:val="20"/>
                <w:szCs w:val="20"/>
              </w:rPr>
              <w:t>1</w:t>
            </w:r>
          </w:p>
        </w:tc>
        <w:tc>
          <w:tcPr>
            <w:tcW w:w="0" w:type="auto"/>
            <w:tcBorders>
              <w:top w:val="nil"/>
              <w:left w:val="nil"/>
              <w:bottom w:val="single" w:sz="4" w:space="0" w:color="auto"/>
              <w:right w:val="single" w:sz="4" w:space="0" w:color="auto"/>
            </w:tcBorders>
            <w:vAlign w:val="bottom"/>
          </w:tcPr>
          <w:p w14:paraId="54B5E4F6" w14:textId="77777777" w:rsidR="00791D3F" w:rsidRPr="008136EA" w:rsidRDefault="00791D3F" w:rsidP="00BD1B37">
            <w:pPr>
              <w:spacing w:after="0" w:line="240" w:lineRule="auto"/>
              <w:jc w:val="center"/>
              <w:rPr>
                <w:rFonts w:eastAsia="Times New Roman" w:cs="Calibri"/>
                <w:color w:val="000000"/>
                <w:sz w:val="20"/>
                <w:szCs w:val="20"/>
              </w:rPr>
            </w:pPr>
          </w:p>
        </w:tc>
        <w:tc>
          <w:tcPr>
            <w:tcW w:w="1916" w:type="dxa"/>
            <w:tcBorders>
              <w:top w:val="nil"/>
              <w:left w:val="nil"/>
              <w:bottom w:val="single" w:sz="4" w:space="0" w:color="auto"/>
              <w:right w:val="single" w:sz="8" w:space="0" w:color="auto"/>
            </w:tcBorders>
            <w:vAlign w:val="bottom"/>
          </w:tcPr>
          <w:p w14:paraId="611DA20F" w14:textId="77777777" w:rsidR="00791D3F" w:rsidRPr="008136EA" w:rsidRDefault="00791D3F" w:rsidP="00BD1B37">
            <w:pPr>
              <w:spacing w:after="0" w:line="240" w:lineRule="auto"/>
              <w:jc w:val="center"/>
              <w:rPr>
                <w:rFonts w:eastAsia="Times New Roman" w:cs="Calibri"/>
                <w:color w:val="000000"/>
                <w:sz w:val="20"/>
                <w:szCs w:val="20"/>
              </w:rPr>
            </w:pPr>
          </w:p>
        </w:tc>
      </w:tr>
      <w:tr w:rsidR="00791D3F" w:rsidRPr="008136EA" w14:paraId="2B35DF83" w14:textId="77777777" w:rsidTr="00BD1B37">
        <w:trPr>
          <w:gridAfter w:val="1"/>
          <w:wAfter w:w="160" w:type="dxa"/>
          <w:trHeight w:val="315"/>
        </w:trPr>
        <w:tc>
          <w:tcPr>
            <w:tcW w:w="0" w:type="auto"/>
            <w:gridSpan w:val="5"/>
            <w:tcBorders>
              <w:top w:val="single" w:sz="4" w:space="0" w:color="auto"/>
              <w:left w:val="single" w:sz="8" w:space="0" w:color="auto"/>
              <w:bottom w:val="single" w:sz="4" w:space="0" w:color="auto"/>
              <w:right w:val="single" w:sz="4" w:space="0" w:color="000000"/>
            </w:tcBorders>
            <w:shd w:val="clear" w:color="auto" w:fill="F2F2F2" w:themeFill="background1" w:themeFillShade="F2"/>
            <w:vAlign w:val="center"/>
            <w:hideMark/>
          </w:tcPr>
          <w:p w14:paraId="2D3C2324" w14:textId="77777777" w:rsidR="00791D3F" w:rsidRPr="008136EA" w:rsidRDefault="00791D3F" w:rsidP="00BD1B37">
            <w:pPr>
              <w:spacing w:after="0" w:line="240" w:lineRule="auto"/>
              <w:jc w:val="right"/>
              <w:rPr>
                <w:rFonts w:eastAsia="Times New Roman" w:cs="Calibri"/>
                <w:color w:val="000000"/>
                <w:sz w:val="20"/>
                <w:szCs w:val="20"/>
              </w:rPr>
            </w:pPr>
            <w:r w:rsidRPr="008136EA">
              <w:rPr>
                <w:rFonts w:eastAsia="Times New Roman" w:cs="Calibri"/>
                <w:color w:val="000000"/>
                <w:sz w:val="20"/>
                <w:szCs w:val="20"/>
              </w:rPr>
              <w:t>SUB TOTAL OTROS</w:t>
            </w:r>
          </w:p>
        </w:tc>
        <w:tc>
          <w:tcPr>
            <w:tcW w:w="1916" w:type="dxa"/>
            <w:tcBorders>
              <w:top w:val="nil"/>
              <w:left w:val="nil"/>
              <w:bottom w:val="single" w:sz="4" w:space="0" w:color="auto"/>
              <w:right w:val="single" w:sz="8" w:space="0" w:color="auto"/>
            </w:tcBorders>
            <w:shd w:val="clear" w:color="auto" w:fill="F2F2F2" w:themeFill="background1" w:themeFillShade="F2"/>
            <w:vAlign w:val="bottom"/>
            <w:hideMark/>
          </w:tcPr>
          <w:p w14:paraId="771CE97A" w14:textId="77777777" w:rsidR="00791D3F" w:rsidRPr="008136EA" w:rsidRDefault="00791D3F" w:rsidP="00BD1B37">
            <w:pPr>
              <w:spacing w:after="0" w:line="240" w:lineRule="auto"/>
              <w:jc w:val="center"/>
              <w:rPr>
                <w:rFonts w:eastAsia="Times New Roman" w:cs="Calibri"/>
                <w:b/>
                <w:bCs/>
                <w:color w:val="000000"/>
                <w:sz w:val="20"/>
                <w:szCs w:val="20"/>
              </w:rPr>
            </w:pPr>
          </w:p>
        </w:tc>
      </w:tr>
      <w:tr w:rsidR="00791D3F" w:rsidRPr="008136EA" w14:paraId="462ED118" w14:textId="77777777" w:rsidTr="00BD1B37">
        <w:trPr>
          <w:trHeight w:val="315"/>
        </w:trPr>
        <w:tc>
          <w:tcPr>
            <w:tcW w:w="0" w:type="auto"/>
            <w:gridSpan w:val="5"/>
            <w:tcBorders>
              <w:top w:val="single" w:sz="4" w:space="0" w:color="auto"/>
              <w:left w:val="single" w:sz="8" w:space="0" w:color="auto"/>
              <w:bottom w:val="single" w:sz="8" w:space="0" w:color="000000"/>
              <w:right w:val="single" w:sz="4" w:space="0" w:color="auto"/>
            </w:tcBorders>
            <w:shd w:val="clear" w:color="auto" w:fill="D9F2D0" w:themeFill="accent6" w:themeFillTint="33"/>
            <w:vAlign w:val="center"/>
            <w:hideMark/>
          </w:tcPr>
          <w:p w14:paraId="4CCC7789" w14:textId="77777777" w:rsidR="00791D3F" w:rsidRPr="008136EA" w:rsidRDefault="00791D3F" w:rsidP="00BD1B37">
            <w:pPr>
              <w:spacing w:after="0" w:line="240" w:lineRule="auto"/>
              <w:rPr>
                <w:rFonts w:eastAsia="Times New Roman" w:cs="Calibri"/>
                <w:color w:val="000000"/>
                <w:sz w:val="20"/>
                <w:szCs w:val="20"/>
              </w:rPr>
            </w:pPr>
            <w:r w:rsidRPr="008136EA">
              <w:rPr>
                <w:rFonts w:eastAsia="Times New Roman" w:cs="Calibri"/>
                <w:b/>
                <w:bCs/>
                <w:color w:val="000000"/>
                <w:sz w:val="20"/>
                <w:szCs w:val="20"/>
              </w:rPr>
              <w:t>MONTO TOTAL BODEGA DE ALMACENAMIENTO DE CAFÉ</w:t>
            </w:r>
          </w:p>
        </w:tc>
        <w:tc>
          <w:tcPr>
            <w:tcW w:w="1916" w:type="dxa"/>
            <w:tcBorders>
              <w:top w:val="nil"/>
              <w:left w:val="single" w:sz="4" w:space="0" w:color="auto"/>
              <w:bottom w:val="single" w:sz="8" w:space="0" w:color="000000"/>
              <w:right w:val="single" w:sz="8" w:space="0" w:color="auto"/>
            </w:tcBorders>
            <w:shd w:val="clear" w:color="auto" w:fill="D9F2D0" w:themeFill="accent6" w:themeFillTint="33"/>
            <w:vAlign w:val="center"/>
            <w:hideMark/>
          </w:tcPr>
          <w:p w14:paraId="5B129F88" w14:textId="77777777" w:rsidR="00791D3F" w:rsidRPr="008136EA" w:rsidRDefault="00791D3F" w:rsidP="00BD1B37">
            <w:pPr>
              <w:spacing w:after="0" w:line="240" w:lineRule="auto"/>
              <w:rPr>
                <w:rFonts w:eastAsia="Times New Roman" w:cs="Calibri"/>
                <w:b/>
                <w:bCs/>
                <w:color w:val="000000"/>
                <w:sz w:val="20"/>
                <w:szCs w:val="20"/>
              </w:rPr>
            </w:pPr>
          </w:p>
        </w:tc>
        <w:tc>
          <w:tcPr>
            <w:tcW w:w="160" w:type="dxa"/>
            <w:tcBorders>
              <w:top w:val="nil"/>
              <w:left w:val="nil"/>
              <w:bottom w:val="nil"/>
              <w:right w:val="nil"/>
            </w:tcBorders>
            <w:noWrap/>
            <w:vAlign w:val="bottom"/>
            <w:hideMark/>
          </w:tcPr>
          <w:p w14:paraId="747EF94C" w14:textId="77777777" w:rsidR="00791D3F" w:rsidRPr="008136EA" w:rsidRDefault="00791D3F" w:rsidP="00BD1B37">
            <w:pPr>
              <w:spacing w:after="0" w:line="240" w:lineRule="auto"/>
              <w:jc w:val="center"/>
              <w:rPr>
                <w:rFonts w:eastAsia="Times New Roman" w:cs="Calibri"/>
                <w:b/>
                <w:bCs/>
                <w:color w:val="000000"/>
                <w:sz w:val="20"/>
                <w:szCs w:val="20"/>
              </w:rPr>
            </w:pPr>
          </w:p>
        </w:tc>
      </w:tr>
    </w:tbl>
    <w:p w14:paraId="0D18628F" w14:textId="77777777" w:rsidR="00791D3F" w:rsidRPr="00791D3F" w:rsidRDefault="00791D3F" w:rsidP="00791D3F">
      <w:pPr>
        <w:spacing w:line="240" w:lineRule="auto"/>
        <w:rPr>
          <w:rFonts w:cs="Calibri"/>
          <w:b/>
          <w:bCs/>
        </w:rPr>
      </w:pPr>
    </w:p>
    <w:p w14:paraId="6A66ADAA" w14:textId="77777777" w:rsidR="00DC609E" w:rsidRPr="00B930B8" w:rsidRDefault="00DC609E" w:rsidP="00AE4A7A">
      <w:pPr>
        <w:spacing w:after="0"/>
        <w:rPr>
          <w:rFonts w:cs="Calibri"/>
          <w:b/>
          <w:bCs/>
          <w:sz w:val="20"/>
          <w:szCs w:val="20"/>
        </w:rPr>
      </w:pPr>
    </w:p>
    <w:tbl>
      <w:tblPr>
        <w:tblW w:w="9776" w:type="dxa"/>
        <w:tblCellMar>
          <w:left w:w="70" w:type="dxa"/>
          <w:right w:w="70" w:type="dxa"/>
        </w:tblCellMar>
        <w:tblLook w:val="04A0" w:firstRow="1" w:lastRow="0" w:firstColumn="1" w:lastColumn="0" w:noHBand="0" w:noVBand="1"/>
      </w:tblPr>
      <w:tblGrid>
        <w:gridCol w:w="7933"/>
        <w:gridCol w:w="1843"/>
      </w:tblGrid>
      <w:tr w:rsidR="00AE4A7A" w:rsidRPr="00791D3F" w14:paraId="24A4FF67" w14:textId="77777777" w:rsidTr="00C17166">
        <w:trPr>
          <w:trHeight w:val="206"/>
        </w:trPr>
        <w:tc>
          <w:tcPr>
            <w:tcW w:w="9776"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514E93" w14:textId="77777777" w:rsidR="00AE4A7A" w:rsidRPr="008136EA" w:rsidRDefault="00AE4A7A" w:rsidP="001D32DC">
            <w:pPr>
              <w:spacing w:after="0" w:line="259" w:lineRule="auto"/>
              <w:jc w:val="center"/>
              <w:rPr>
                <w:rFonts w:eastAsia="Times New Roman" w:cs="Calibri"/>
                <w:b/>
                <w:bCs/>
                <w:color w:val="000000"/>
                <w:kern w:val="0"/>
                <w:sz w:val="20"/>
                <w:szCs w:val="20"/>
                <w:lang w:val="es-HN"/>
                <w14:ligatures w14:val="none"/>
              </w:rPr>
            </w:pPr>
            <w:r w:rsidRPr="008136EA">
              <w:rPr>
                <w:rFonts w:eastAsia="Times New Roman" w:cs="Calibri"/>
                <w:b/>
                <w:bCs/>
                <w:color w:val="000000"/>
                <w:kern w:val="0"/>
                <w:sz w:val="20"/>
                <w:szCs w:val="20"/>
                <w:lang w:val="es-HN"/>
                <w14:ligatures w14:val="none"/>
              </w:rPr>
              <w:t xml:space="preserve">CUADRO GLOBAL </w:t>
            </w:r>
          </w:p>
          <w:p w14:paraId="08404508" w14:textId="69496C56" w:rsidR="00AE4A7A" w:rsidRPr="008136EA" w:rsidRDefault="00303AE4" w:rsidP="001D32DC">
            <w:pPr>
              <w:spacing w:after="0" w:line="240" w:lineRule="auto"/>
              <w:jc w:val="center"/>
              <w:rPr>
                <w:rFonts w:eastAsia="Calibri" w:cs="Calibri"/>
                <w:b/>
                <w:kern w:val="0"/>
                <w:sz w:val="20"/>
                <w:szCs w:val="20"/>
                <w14:ligatures w14:val="none"/>
              </w:rPr>
            </w:pPr>
            <w:r w:rsidRPr="008136EA">
              <w:rPr>
                <w:rFonts w:eastAsia="Calibri" w:cs="Calibri"/>
                <w:b/>
                <w:kern w:val="0"/>
                <w:sz w:val="20"/>
                <w:szCs w:val="20"/>
                <w:lang w:val="es-HN"/>
                <w14:ligatures w14:val="none"/>
              </w:rPr>
              <w:t>CONSTRUCCIÓN DE INFRAESTRUCTURA QUE INCLUYE: OFICINAS ADMINISTRATIVAS, LABORATORIO DE CATACIÓN Y BODEGA PARA ALMACENAMIENTO DE CAFÉ</w:t>
            </w:r>
          </w:p>
        </w:tc>
      </w:tr>
      <w:tr w:rsidR="00AE4A7A" w:rsidRPr="00791D3F" w14:paraId="4D562636" w14:textId="77777777" w:rsidTr="008136EA">
        <w:trPr>
          <w:trHeight w:val="516"/>
        </w:trPr>
        <w:tc>
          <w:tcPr>
            <w:tcW w:w="7933" w:type="dxa"/>
            <w:tcBorders>
              <w:top w:val="single" w:sz="4" w:space="0" w:color="auto"/>
              <w:left w:val="single" w:sz="4" w:space="0" w:color="auto"/>
              <w:bottom w:val="single" w:sz="4" w:space="0" w:color="auto"/>
              <w:right w:val="single" w:sz="4" w:space="0" w:color="000000"/>
            </w:tcBorders>
            <w:noWrap/>
            <w:vAlign w:val="center"/>
            <w:hideMark/>
          </w:tcPr>
          <w:p w14:paraId="68E6CE6F" w14:textId="47EAA2D5" w:rsidR="00AE4A7A" w:rsidRPr="008136EA" w:rsidRDefault="00A76438" w:rsidP="008136EA">
            <w:pPr>
              <w:spacing w:after="0" w:line="276" w:lineRule="auto"/>
              <w:jc w:val="left"/>
              <w:rPr>
                <w:rFonts w:eastAsia="Calibri" w:cs="Calibri"/>
                <w:b/>
                <w:bCs/>
                <w:kern w:val="0"/>
                <w:sz w:val="20"/>
                <w:szCs w:val="20"/>
                <w:lang w:val="es-HN"/>
                <w14:ligatures w14:val="none"/>
              </w:rPr>
            </w:pPr>
            <w:r w:rsidRPr="008136EA">
              <w:rPr>
                <w:rFonts w:eastAsia="Calibri" w:cs="Calibri"/>
                <w:b/>
                <w:bCs/>
                <w:kern w:val="0"/>
                <w:sz w:val="20"/>
                <w:szCs w:val="20"/>
                <w14:ligatures w14:val="none"/>
              </w:rPr>
              <w:t xml:space="preserve">Sub Total </w:t>
            </w:r>
            <w:r w:rsidR="008136EA" w:rsidRPr="008136EA">
              <w:rPr>
                <w:rFonts w:eastAsia="Calibri" w:cs="Calibri"/>
                <w:b/>
                <w:bCs/>
                <w:kern w:val="0"/>
                <w:sz w:val="20"/>
                <w:szCs w:val="20"/>
                <w14:ligatures w14:val="none"/>
              </w:rPr>
              <w:t xml:space="preserve">Oficinas </w:t>
            </w:r>
            <w:r w:rsidR="008136EA">
              <w:rPr>
                <w:rFonts w:eastAsia="Calibri" w:cs="Calibri"/>
                <w:b/>
                <w:bCs/>
                <w:kern w:val="0"/>
                <w:sz w:val="20"/>
                <w:szCs w:val="20"/>
                <w14:ligatures w14:val="none"/>
              </w:rPr>
              <w:t>y</w:t>
            </w:r>
            <w:r w:rsidR="008136EA" w:rsidRPr="008136EA">
              <w:rPr>
                <w:rFonts w:eastAsia="Calibri" w:cs="Calibri"/>
                <w:b/>
                <w:bCs/>
                <w:kern w:val="0"/>
                <w:sz w:val="20"/>
                <w:szCs w:val="20"/>
                <w14:ligatures w14:val="none"/>
              </w:rPr>
              <w:t xml:space="preserve"> Laboratorio </w:t>
            </w:r>
            <w:r w:rsidR="008136EA">
              <w:rPr>
                <w:rFonts w:eastAsia="Calibri" w:cs="Calibri"/>
                <w:b/>
                <w:bCs/>
                <w:kern w:val="0"/>
                <w:sz w:val="20"/>
                <w:szCs w:val="20"/>
                <w14:ligatures w14:val="none"/>
              </w:rPr>
              <w:t>d</w:t>
            </w:r>
            <w:r w:rsidR="008136EA" w:rsidRPr="008136EA">
              <w:rPr>
                <w:rFonts w:eastAsia="Calibri" w:cs="Calibri"/>
                <w:b/>
                <w:bCs/>
                <w:kern w:val="0"/>
                <w:sz w:val="20"/>
                <w:szCs w:val="20"/>
                <w14:ligatures w14:val="none"/>
              </w:rPr>
              <w:t>e Catación</w:t>
            </w:r>
          </w:p>
        </w:tc>
        <w:tc>
          <w:tcPr>
            <w:tcW w:w="1843" w:type="dxa"/>
            <w:tcBorders>
              <w:top w:val="nil"/>
              <w:left w:val="single" w:sz="4" w:space="0" w:color="auto"/>
              <w:bottom w:val="single" w:sz="4" w:space="0" w:color="auto"/>
              <w:right w:val="single" w:sz="4" w:space="0" w:color="auto"/>
            </w:tcBorders>
            <w:noWrap/>
            <w:vAlign w:val="center"/>
          </w:tcPr>
          <w:p w14:paraId="798A651E" w14:textId="2FCA29B1" w:rsidR="00AE4A7A" w:rsidRPr="008136EA" w:rsidRDefault="008136EA" w:rsidP="008136EA">
            <w:pPr>
              <w:spacing w:after="0" w:line="276" w:lineRule="auto"/>
              <w:jc w:val="left"/>
              <w:rPr>
                <w:rFonts w:eastAsia="Calibri" w:cs="Calibri"/>
                <w:b/>
                <w:bCs/>
                <w:kern w:val="0"/>
                <w:sz w:val="20"/>
                <w:szCs w:val="20"/>
                <w14:ligatures w14:val="none"/>
              </w:rPr>
            </w:pPr>
            <w:r>
              <w:rPr>
                <w:rFonts w:eastAsia="Calibri" w:cs="Calibri"/>
                <w:b/>
                <w:bCs/>
                <w:kern w:val="0"/>
                <w:sz w:val="20"/>
                <w:szCs w:val="20"/>
                <w14:ligatures w14:val="none"/>
              </w:rPr>
              <w:t>L</w:t>
            </w:r>
          </w:p>
        </w:tc>
      </w:tr>
      <w:tr w:rsidR="00A76438" w:rsidRPr="00791D3F" w14:paraId="0892BD96" w14:textId="77777777" w:rsidTr="008136EA">
        <w:trPr>
          <w:trHeight w:val="565"/>
        </w:trPr>
        <w:tc>
          <w:tcPr>
            <w:tcW w:w="7933" w:type="dxa"/>
            <w:tcBorders>
              <w:top w:val="single" w:sz="4" w:space="0" w:color="auto"/>
              <w:left w:val="single" w:sz="4" w:space="0" w:color="auto"/>
              <w:bottom w:val="single" w:sz="4" w:space="0" w:color="auto"/>
              <w:right w:val="single" w:sz="4" w:space="0" w:color="000000"/>
            </w:tcBorders>
            <w:noWrap/>
            <w:vAlign w:val="center"/>
          </w:tcPr>
          <w:p w14:paraId="2CAE03C5" w14:textId="0D65DE8E" w:rsidR="00A76438" w:rsidRPr="008136EA" w:rsidRDefault="00A76438" w:rsidP="008136EA">
            <w:pPr>
              <w:spacing w:after="0" w:line="276" w:lineRule="auto"/>
              <w:jc w:val="left"/>
              <w:rPr>
                <w:rFonts w:eastAsia="Calibri" w:cs="Calibri"/>
                <w:b/>
                <w:bCs/>
                <w:kern w:val="0"/>
                <w:sz w:val="20"/>
                <w:szCs w:val="20"/>
                <w14:ligatures w14:val="none"/>
              </w:rPr>
            </w:pPr>
            <w:r w:rsidRPr="008136EA">
              <w:rPr>
                <w:rFonts w:eastAsia="Calibri" w:cs="Calibri"/>
                <w:b/>
                <w:bCs/>
                <w:kern w:val="0"/>
                <w:sz w:val="20"/>
                <w:szCs w:val="20"/>
                <w14:ligatures w14:val="none"/>
              </w:rPr>
              <w:t xml:space="preserve">Sub Total </w:t>
            </w:r>
            <w:r w:rsidR="008136EA" w:rsidRPr="008136EA">
              <w:rPr>
                <w:rFonts w:eastAsia="Calibri" w:cs="Calibri"/>
                <w:b/>
                <w:bCs/>
                <w:kern w:val="0"/>
                <w:sz w:val="20"/>
                <w:szCs w:val="20"/>
                <w14:ligatures w14:val="none"/>
              </w:rPr>
              <w:t xml:space="preserve">Bodega </w:t>
            </w:r>
            <w:r w:rsidR="008136EA">
              <w:rPr>
                <w:rFonts w:eastAsia="Calibri" w:cs="Calibri"/>
                <w:b/>
                <w:bCs/>
                <w:kern w:val="0"/>
                <w:sz w:val="20"/>
                <w:szCs w:val="20"/>
                <w14:ligatures w14:val="none"/>
              </w:rPr>
              <w:t>d</w:t>
            </w:r>
            <w:r w:rsidR="008136EA" w:rsidRPr="008136EA">
              <w:rPr>
                <w:rFonts w:eastAsia="Calibri" w:cs="Calibri"/>
                <w:b/>
                <w:bCs/>
                <w:kern w:val="0"/>
                <w:sz w:val="20"/>
                <w:szCs w:val="20"/>
                <w14:ligatures w14:val="none"/>
              </w:rPr>
              <w:t xml:space="preserve">e Almacenamiento </w:t>
            </w:r>
            <w:r w:rsidR="008136EA">
              <w:rPr>
                <w:rFonts w:eastAsia="Calibri" w:cs="Calibri"/>
                <w:b/>
                <w:bCs/>
                <w:kern w:val="0"/>
                <w:sz w:val="20"/>
                <w:szCs w:val="20"/>
                <w14:ligatures w14:val="none"/>
              </w:rPr>
              <w:t>d</w:t>
            </w:r>
            <w:r w:rsidR="008136EA" w:rsidRPr="008136EA">
              <w:rPr>
                <w:rFonts w:eastAsia="Calibri" w:cs="Calibri"/>
                <w:b/>
                <w:bCs/>
                <w:kern w:val="0"/>
                <w:sz w:val="20"/>
                <w:szCs w:val="20"/>
                <w14:ligatures w14:val="none"/>
              </w:rPr>
              <w:t>e Café</w:t>
            </w:r>
          </w:p>
        </w:tc>
        <w:tc>
          <w:tcPr>
            <w:tcW w:w="1843" w:type="dxa"/>
            <w:tcBorders>
              <w:top w:val="nil"/>
              <w:left w:val="single" w:sz="4" w:space="0" w:color="auto"/>
              <w:bottom w:val="single" w:sz="4" w:space="0" w:color="auto"/>
              <w:right w:val="single" w:sz="4" w:space="0" w:color="auto"/>
            </w:tcBorders>
            <w:noWrap/>
            <w:vAlign w:val="center"/>
          </w:tcPr>
          <w:p w14:paraId="2AD355E3" w14:textId="79AE42BD" w:rsidR="00A76438" w:rsidRPr="008136EA" w:rsidRDefault="008136EA" w:rsidP="008136EA">
            <w:pPr>
              <w:spacing w:after="0" w:line="276" w:lineRule="auto"/>
              <w:jc w:val="left"/>
              <w:rPr>
                <w:rFonts w:eastAsia="Calibri" w:cs="Calibri"/>
                <w:b/>
                <w:bCs/>
                <w:kern w:val="0"/>
                <w:sz w:val="20"/>
                <w:szCs w:val="20"/>
                <w14:ligatures w14:val="none"/>
              </w:rPr>
            </w:pPr>
            <w:r>
              <w:rPr>
                <w:rFonts w:eastAsia="Calibri" w:cs="Calibri"/>
                <w:b/>
                <w:bCs/>
                <w:kern w:val="0"/>
                <w:sz w:val="20"/>
                <w:szCs w:val="20"/>
                <w14:ligatures w14:val="none"/>
              </w:rPr>
              <w:t>L</w:t>
            </w:r>
          </w:p>
        </w:tc>
      </w:tr>
      <w:tr w:rsidR="00AE4A7A" w:rsidRPr="00791D3F" w14:paraId="4E20A9B5" w14:textId="77777777" w:rsidTr="008136EA">
        <w:trPr>
          <w:trHeight w:val="404"/>
        </w:trPr>
        <w:tc>
          <w:tcPr>
            <w:tcW w:w="7933" w:type="dxa"/>
            <w:tcBorders>
              <w:top w:val="single" w:sz="4" w:space="0" w:color="auto"/>
              <w:left w:val="single" w:sz="4" w:space="0" w:color="auto"/>
              <w:bottom w:val="single" w:sz="4" w:space="0" w:color="auto"/>
              <w:right w:val="single" w:sz="4" w:space="0" w:color="000000"/>
            </w:tcBorders>
            <w:shd w:val="clear" w:color="000000" w:fill="E2EFDA"/>
            <w:noWrap/>
            <w:vAlign w:val="center"/>
            <w:hideMark/>
          </w:tcPr>
          <w:p w14:paraId="09AF0D2A" w14:textId="070E9391" w:rsidR="00AE4A7A" w:rsidRPr="008136EA" w:rsidRDefault="00AE4A7A" w:rsidP="008136EA">
            <w:pPr>
              <w:spacing w:after="0" w:line="276" w:lineRule="auto"/>
              <w:jc w:val="left"/>
              <w:rPr>
                <w:rFonts w:eastAsia="Calibri" w:cs="Calibri"/>
                <w:b/>
                <w:bCs/>
                <w:kern w:val="0"/>
                <w:sz w:val="20"/>
                <w:szCs w:val="20"/>
                <w14:ligatures w14:val="none"/>
              </w:rPr>
            </w:pPr>
            <w:proofErr w:type="gramStart"/>
            <w:r w:rsidRPr="008136EA">
              <w:rPr>
                <w:rFonts w:eastAsia="Calibri" w:cs="Calibri"/>
                <w:b/>
                <w:bCs/>
                <w:kern w:val="0"/>
                <w:sz w:val="20"/>
                <w:szCs w:val="20"/>
                <w14:ligatures w14:val="none"/>
              </w:rPr>
              <w:t>TOTAL</w:t>
            </w:r>
            <w:proofErr w:type="gramEnd"/>
            <w:r w:rsidRPr="008136EA">
              <w:rPr>
                <w:rFonts w:eastAsia="Calibri" w:cs="Calibri"/>
                <w:b/>
                <w:bCs/>
                <w:kern w:val="0"/>
                <w:sz w:val="20"/>
                <w:szCs w:val="20"/>
                <w14:ligatures w14:val="none"/>
              </w:rPr>
              <w:t xml:space="preserve"> </w:t>
            </w:r>
            <w:r w:rsidR="00A76438" w:rsidRPr="008136EA">
              <w:rPr>
                <w:rFonts w:eastAsia="Calibri" w:cs="Calibri"/>
                <w:b/>
                <w:bCs/>
                <w:kern w:val="0"/>
                <w:sz w:val="20"/>
                <w:szCs w:val="20"/>
                <w14:ligatures w14:val="none"/>
              </w:rPr>
              <w:t xml:space="preserve">DEL PROYECTO </w:t>
            </w:r>
            <w:r w:rsidRPr="008136EA">
              <w:rPr>
                <w:rFonts w:eastAsia="Calibri" w:cs="Calibri"/>
                <w:b/>
                <w:bCs/>
                <w:kern w:val="0"/>
                <w:sz w:val="20"/>
                <w:szCs w:val="20"/>
                <w14:ligatures w14:val="none"/>
              </w:rPr>
              <w:t>(L)</w:t>
            </w:r>
          </w:p>
        </w:tc>
        <w:tc>
          <w:tcPr>
            <w:tcW w:w="1843" w:type="dxa"/>
            <w:tcBorders>
              <w:top w:val="nil"/>
              <w:left w:val="single" w:sz="4" w:space="0" w:color="auto"/>
              <w:bottom w:val="single" w:sz="4" w:space="0" w:color="auto"/>
              <w:right w:val="single" w:sz="4" w:space="0" w:color="auto"/>
            </w:tcBorders>
            <w:shd w:val="clear" w:color="000000" w:fill="E2EFDA"/>
            <w:noWrap/>
            <w:vAlign w:val="center"/>
          </w:tcPr>
          <w:p w14:paraId="1B98C094" w14:textId="2D434BE4" w:rsidR="00AE4A7A" w:rsidRPr="008136EA" w:rsidRDefault="008136EA" w:rsidP="008136EA">
            <w:pPr>
              <w:spacing w:after="0" w:line="276" w:lineRule="auto"/>
              <w:jc w:val="left"/>
              <w:rPr>
                <w:rFonts w:eastAsia="Calibri" w:cs="Calibri"/>
                <w:b/>
                <w:bCs/>
                <w:kern w:val="0"/>
                <w:sz w:val="20"/>
                <w:szCs w:val="20"/>
                <w14:ligatures w14:val="none"/>
              </w:rPr>
            </w:pPr>
            <w:r>
              <w:rPr>
                <w:rFonts w:eastAsia="Calibri" w:cs="Calibri"/>
                <w:b/>
                <w:bCs/>
                <w:kern w:val="0"/>
                <w:sz w:val="20"/>
                <w:szCs w:val="20"/>
                <w14:ligatures w14:val="none"/>
              </w:rPr>
              <w:t>L</w:t>
            </w:r>
          </w:p>
        </w:tc>
      </w:tr>
    </w:tbl>
    <w:p w14:paraId="561B6A95" w14:textId="77777777" w:rsidR="00AE4A7A" w:rsidRDefault="00AE4A7A" w:rsidP="00AE4A7A">
      <w:pPr>
        <w:spacing w:after="0"/>
        <w:rPr>
          <w:b/>
          <w:bCs/>
        </w:rPr>
      </w:pPr>
    </w:p>
    <w:p w14:paraId="1B6E7824" w14:textId="77777777" w:rsidR="008136EA" w:rsidRPr="00AA2F9C" w:rsidRDefault="008136EA" w:rsidP="00AE4A7A">
      <w:pPr>
        <w:spacing w:after="0"/>
        <w:rPr>
          <w:b/>
          <w:bCs/>
        </w:rPr>
      </w:pPr>
    </w:p>
    <w:p w14:paraId="3C8ED253" w14:textId="77777777" w:rsidR="00554776" w:rsidRPr="00623602" w:rsidRDefault="00554776" w:rsidP="00554776">
      <w:pPr>
        <w:rPr>
          <w:b/>
          <w:bCs/>
        </w:rPr>
      </w:pPr>
      <w:r w:rsidRPr="00623602">
        <w:rPr>
          <w:b/>
          <w:bCs/>
        </w:rPr>
        <w:t xml:space="preserve">Fecha: ___ de __________ del _______. </w:t>
      </w:r>
    </w:p>
    <w:p w14:paraId="4E2799C3" w14:textId="77777777" w:rsidR="00554776" w:rsidRPr="00623602" w:rsidRDefault="00554776" w:rsidP="00554776">
      <w:pPr>
        <w:rPr>
          <w:b/>
          <w:bCs/>
        </w:rPr>
      </w:pPr>
      <w:r w:rsidRPr="00623602">
        <w:rPr>
          <w:b/>
          <w:bCs/>
        </w:rPr>
        <w:t xml:space="preserve">Firma y sello: ___________________________ </w:t>
      </w:r>
    </w:p>
    <w:p w14:paraId="60429EFC" w14:textId="1C861DAA" w:rsidR="00554776" w:rsidRPr="00623602" w:rsidRDefault="00EB3CB5" w:rsidP="00554776">
      <w:pPr>
        <w:rPr>
          <w:b/>
          <w:bCs/>
        </w:rPr>
      </w:pPr>
      <w:r w:rsidRPr="00623602">
        <w:rPr>
          <w:b/>
          <w:bCs/>
        </w:rPr>
        <w:t xml:space="preserve">Nombre del Oferente: </w:t>
      </w:r>
      <w:r w:rsidRPr="00623602">
        <w:rPr>
          <w:b/>
          <w:bCs/>
          <w:i/>
          <w:iCs/>
        </w:rPr>
        <w:t>(Insertar nombre  del oferente)</w:t>
      </w:r>
    </w:p>
    <w:p w14:paraId="74D4AA32" w14:textId="76DA1EE2" w:rsidR="00AE4A7A" w:rsidRPr="00047E0E" w:rsidRDefault="00554776" w:rsidP="00554776">
      <w:pPr>
        <w:spacing w:after="0"/>
        <w:rPr>
          <w:b/>
          <w:bCs/>
        </w:rPr>
      </w:pPr>
      <w:r w:rsidRPr="00623602">
        <w:rPr>
          <w:b/>
          <w:bCs/>
        </w:rPr>
        <w:t>Nombre:</w:t>
      </w:r>
      <w:r w:rsidRPr="00623602">
        <w:rPr>
          <w:b/>
          <w:bCs/>
          <w:i/>
          <w:iCs/>
        </w:rPr>
        <w:t xml:space="preserve"> (Insertar nombre representante legal del oferente)</w:t>
      </w:r>
    </w:p>
    <w:p w14:paraId="2267B78C" w14:textId="1D9238BA" w:rsidR="00132137" w:rsidRPr="00AA2F9C" w:rsidRDefault="00132137">
      <w:pPr>
        <w:spacing w:line="278" w:lineRule="auto"/>
        <w:jc w:val="left"/>
        <w:rPr>
          <w:i/>
          <w:iCs/>
        </w:rPr>
      </w:pPr>
    </w:p>
    <w:p w14:paraId="1F5E8857" w14:textId="2ED07690" w:rsidR="00117173" w:rsidRPr="00AA2F9C" w:rsidRDefault="00117173" w:rsidP="003F1D27">
      <w:pPr>
        <w:rPr>
          <w:i/>
          <w:iCs/>
        </w:rPr>
      </w:pPr>
      <w:r w:rsidRPr="00AA2F9C">
        <w:rPr>
          <w:i/>
          <w:iCs/>
        </w:rPr>
        <w:br w:type="page"/>
      </w:r>
    </w:p>
    <w:p w14:paraId="3FD81310" w14:textId="77F15363" w:rsidR="00117173" w:rsidRPr="00AA2F9C" w:rsidRDefault="007E0611" w:rsidP="00117173">
      <w:pPr>
        <w:spacing w:after="0"/>
        <w:jc w:val="center"/>
        <w:rPr>
          <w:b/>
          <w:bCs/>
        </w:rPr>
      </w:pPr>
      <w:r w:rsidRPr="00AA2F9C">
        <w:rPr>
          <w:b/>
          <w:bCs/>
        </w:rPr>
        <w:lastRenderedPageBreak/>
        <w:t>Formulario</w:t>
      </w:r>
      <w:r w:rsidR="00117173" w:rsidRPr="00AA2F9C">
        <w:rPr>
          <w:b/>
          <w:bCs/>
        </w:rPr>
        <w:t xml:space="preserve"> D</w:t>
      </w:r>
    </w:p>
    <w:p w14:paraId="5F602DEB" w14:textId="0A217342" w:rsidR="00117173" w:rsidRPr="00AA2F9C" w:rsidRDefault="007E0611" w:rsidP="00117173">
      <w:pPr>
        <w:spacing w:after="0"/>
        <w:jc w:val="center"/>
        <w:rPr>
          <w:b/>
          <w:bCs/>
        </w:rPr>
      </w:pPr>
      <w:r w:rsidRPr="00AA2F9C">
        <w:rPr>
          <w:b/>
          <w:bCs/>
        </w:rPr>
        <w:t>Listado de  Contratos Ejecutados por El Oferente</w:t>
      </w:r>
    </w:p>
    <w:tbl>
      <w:tblPr>
        <w:tblStyle w:val="TableGrid"/>
        <w:tblW w:w="5000" w:type="pct"/>
        <w:tblInd w:w="0" w:type="dxa"/>
        <w:tblCellMar>
          <w:top w:w="53" w:type="dxa"/>
          <w:left w:w="106" w:type="dxa"/>
          <w:right w:w="68" w:type="dxa"/>
        </w:tblCellMar>
        <w:tblLook w:val="04A0" w:firstRow="1" w:lastRow="0" w:firstColumn="1" w:lastColumn="0" w:noHBand="0" w:noVBand="1"/>
      </w:tblPr>
      <w:tblGrid>
        <w:gridCol w:w="1178"/>
        <w:gridCol w:w="1576"/>
        <w:gridCol w:w="1237"/>
        <w:gridCol w:w="1237"/>
        <w:gridCol w:w="1350"/>
        <w:gridCol w:w="1406"/>
        <w:gridCol w:w="1404"/>
      </w:tblGrid>
      <w:tr w:rsidR="006F3639" w:rsidRPr="00AA2F9C" w14:paraId="5B9F16BD" w14:textId="77777777" w:rsidTr="005D3B33">
        <w:trPr>
          <w:trHeight w:val="1053"/>
        </w:trPr>
        <w:tc>
          <w:tcPr>
            <w:tcW w:w="627" w:type="pct"/>
            <w:tcBorders>
              <w:top w:val="single" w:sz="6" w:space="0" w:color="000000"/>
              <w:left w:val="single" w:sz="6" w:space="0" w:color="000000"/>
              <w:bottom w:val="single" w:sz="4" w:space="0" w:color="000000"/>
              <w:right w:val="single" w:sz="4" w:space="0" w:color="000000"/>
            </w:tcBorders>
            <w:shd w:val="clear" w:color="auto" w:fill="E7E6E6"/>
          </w:tcPr>
          <w:p w14:paraId="7D2470B5" w14:textId="77777777" w:rsidR="006F3639" w:rsidRPr="00AA2F9C" w:rsidRDefault="006F3639" w:rsidP="005D3B33">
            <w:pPr>
              <w:spacing w:line="276" w:lineRule="auto"/>
              <w:jc w:val="center"/>
              <w:rPr>
                <w:rFonts w:cs="Calibri"/>
              </w:rPr>
            </w:pPr>
            <w:r w:rsidRPr="00AA2F9C">
              <w:rPr>
                <w:rFonts w:cs="Calibri"/>
                <w:b/>
              </w:rPr>
              <w:t xml:space="preserve">Contrato No. </w:t>
            </w:r>
          </w:p>
          <w:p w14:paraId="7A04C829" w14:textId="77777777" w:rsidR="006F3639" w:rsidRPr="00AA2F9C" w:rsidRDefault="006F3639" w:rsidP="005D3B33">
            <w:pPr>
              <w:spacing w:line="276" w:lineRule="auto"/>
              <w:jc w:val="center"/>
              <w:rPr>
                <w:rFonts w:cs="Calibri"/>
              </w:rPr>
            </w:pPr>
            <w:r w:rsidRPr="00AA2F9C">
              <w:rPr>
                <w:rFonts w:cs="Calibri"/>
                <w:b/>
              </w:rPr>
              <w:t xml:space="preserve">(1) </w:t>
            </w:r>
          </w:p>
        </w:tc>
        <w:tc>
          <w:tcPr>
            <w:tcW w:w="839" w:type="pct"/>
            <w:tcBorders>
              <w:top w:val="single" w:sz="6" w:space="0" w:color="000000"/>
              <w:left w:val="single" w:sz="4" w:space="0" w:color="000000"/>
              <w:bottom w:val="single" w:sz="4" w:space="0" w:color="000000"/>
              <w:right w:val="single" w:sz="4" w:space="0" w:color="000000"/>
            </w:tcBorders>
            <w:shd w:val="clear" w:color="auto" w:fill="E7E6E6"/>
          </w:tcPr>
          <w:p w14:paraId="247FC934" w14:textId="77777777" w:rsidR="006F3639" w:rsidRPr="00AA2F9C" w:rsidRDefault="006F3639" w:rsidP="005D3B33">
            <w:pPr>
              <w:spacing w:line="276" w:lineRule="auto"/>
              <w:jc w:val="center"/>
              <w:rPr>
                <w:rFonts w:cs="Calibri"/>
              </w:rPr>
            </w:pPr>
            <w:r w:rsidRPr="00AA2F9C">
              <w:rPr>
                <w:rFonts w:cs="Calibri"/>
                <w:b/>
              </w:rPr>
              <w:t xml:space="preserve">Contratante </w:t>
            </w:r>
          </w:p>
          <w:p w14:paraId="5556908E" w14:textId="77777777" w:rsidR="006F3639" w:rsidRPr="00AA2F9C" w:rsidRDefault="006F3639" w:rsidP="005D3B33">
            <w:pPr>
              <w:spacing w:line="276" w:lineRule="auto"/>
              <w:jc w:val="center"/>
              <w:rPr>
                <w:rFonts w:cs="Calibri"/>
              </w:rPr>
            </w:pPr>
            <w:r w:rsidRPr="00AA2F9C">
              <w:rPr>
                <w:rFonts w:cs="Calibri"/>
                <w:b/>
              </w:rPr>
              <w:t xml:space="preserve">(2) </w:t>
            </w:r>
          </w:p>
        </w:tc>
        <w:tc>
          <w:tcPr>
            <w:tcW w:w="659" w:type="pct"/>
            <w:tcBorders>
              <w:top w:val="single" w:sz="6" w:space="0" w:color="000000"/>
              <w:left w:val="single" w:sz="4" w:space="0" w:color="000000"/>
              <w:bottom w:val="single" w:sz="4" w:space="0" w:color="000000"/>
              <w:right w:val="single" w:sz="4" w:space="0" w:color="000000"/>
            </w:tcBorders>
            <w:shd w:val="clear" w:color="auto" w:fill="E7E6E6"/>
          </w:tcPr>
          <w:p w14:paraId="74F4680E" w14:textId="77777777" w:rsidR="006F3639" w:rsidRPr="00AA2F9C" w:rsidRDefault="006F3639" w:rsidP="005D3B33">
            <w:pPr>
              <w:spacing w:line="276" w:lineRule="auto"/>
              <w:jc w:val="center"/>
              <w:rPr>
                <w:rFonts w:cs="Calibri"/>
              </w:rPr>
            </w:pPr>
            <w:r w:rsidRPr="00AA2F9C">
              <w:rPr>
                <w:rFonts w:cs="Calibri"/>
                <w:b/>
              </w:rPr>
              <w:t xml:space="preserve">Nombre de la Obra </w:t>
            </w:r>
          </w:p>
          <w:p w14:paraId="5F48E46F" w14:textId="77777777" w:rsidR="006F3639" w:rsidRPr="00AA2F9C" w:rsidRDefault="006F3639" w:rsidP="005D3B33">
            <w:pPr>
              <w:spacing w:line="276" w:lineRule="auto"/>
              <w:jc w:val="center"/>
              <w:rPr>
                <w:rFonts w:cs="Calibri"/>
              </w:rPr>
            </w:pPr>
            <w:r w:rsidRPr="00AA2F9C">
              <w:rPr>
                <w:rFonts w:cs="Calibri"/>
                <w:b/>
              </w:rPr>
              <w:t xml:space="preserve">(3) </w:t>
            </w:r>
          </w:p>
        </w:tc>
        <w:tc>
          <w:tcPr>
            <w:tcW w:w="659" w:type="pct"/>
            <w:tcBorders>
              <w:top w:val="single" w:sz="6" w:space="0" w:color="000000"/>
              <w:left w:val="single" w:sz="4" w:space="0" w:color="000000"/>
              <w:bottom w:val="single" w:sz="4" w:space="0" w:color="000000"/>
              <w:right w:val="single" w:sz="4" w:space="0" w:color="000000"/>
            </w:tcBorders>
            <w:shd w:val="clear" w:color="auto" w:fill="E7E6E6"/>
          </w:tcPr>
          <w:p w14:paraId="0A706034" w14:textId="77777777" w:rsidR="006F3639" w:rsidRPr="00AA2F9C" w:rsidRDefault="006F3639" w:rsidP="005D3B33">
            <w:pPr>
              <w:spacing w:line="276" w:lineRule="auto"/>
              <w:jc w:val="center"/>
              <w:rPr>
                <w:rFonts w:cs="Calibri"/>
              </w:rPr>
            </w:pPr>
            <w:r w:rsidRPr="00AA2F9C">
              <w:rPr>
                <w:rFonts w:cs="Calibri"/>
                <w:b/>
              </w:rPr>
              <w:t xml:space="preserve">Fecha vigencia del </w:t>
            </w:r>
          </w:p>
          <w:p w14:paraId="14275142" w14:textId="77777777" w:rsidR="006F3639" w:rsidRPr="00AA2F9C" w:rsidRDefault="006F3639" w:rsidP="005D3B33">
            <w:pPr>
              <w:spacing w:line="276" w:lineRule="auto"/>
              <w:jc w:val="center"/>
              <w:rPr>
                <w:rFonts w:cs="Calibri"/>
              </w:rPr>
            </w:pPr>
            <w:r w:rsidRPr="00AA2F9C">
              <w:rPr>
                <w:rFonts w:cs="Calibri"/>
                <w:b/>
              </w:rPr>
              <w:t xml:space="preserve">Contrato </w:t>
            </w:r>
          </w:p>
          <w:p w14:paraId="43650474" w14:textId="77777777" w:rsidR="006F3639" w:rsidRPr="00AA2F9C" w:rsidRDefault="006F3639" w:rsidP="005D3B33">
            <w:pPr>
              <w:spacing w:line="276" w:lineRule="auto"/>
              <w:jc w:val="center"/>
              <w:rPr>
                <w:rFonts w:cs="Calibri"/>
              </w:rPr>
            </w:pPr>
            <w:r w:rsidRPr="00AA2F9C">
              <w:rPr>
                <w:rFonts w:cs="Calibri"/>
                <w:b/>
              </w:rPr>
              <w:t xml:space="preserve">(4) </w:t>
            </w:r>
          </w:p>
        </w:tc>
        <w:tc>
          <w:tcPr>
            <w:tcW w:w="719" w:type="pct"/>
            <w:tcBorders>
              <w:top w:val="single" w:sz="6" w:space="0" w:color="000000"/>
              <w:left w:val="single" w:sz="4" w:space="0" w:color="000000"/>
              <w:bottom w:val="single" w:sz="4" w:space="0" w:color="000000"/>
              <w:right w:val="single" w:sz="4" w:space="0" w:color="000000"/>
            </w:tcBorders>
            <w:shd w:val="clear" w:color="auto" w:fill="E7E6E6"/>
          </w:tcPr>
          <w:p w14:paraId="1568A7D1" w14:textId="77777777" w:rsidR="006F3639" w:rsidRPr="00AA2F9C" w:rsidRDefault="006F3639" w:rsidP="005D3B33">
            <w:pPr>
              <w:spacing w:line="276" w:lineRule="auto"/>
              <w:jc w:val="center"/>
              <w:rPr>
                <w:rFonts w:cs="Calibri"/>
              </w:rPr>
            </w:pPr>
            <w:r w:rsidRPr="00AA2F9C">
              <w:rPr>
                <w:rFonts w:cs="Calibri"/>
                <w:b/>
              </w:rPr>
              <w:t xml:space="preserve">Descripción de la obra </w:t>
            </w:r>
          </w:p>
          <w:p w14:paraId="6AFAAFF3" w14:textId="77777777" w:rsidR="006F3639" w:rsidRPr="00AA2F9C" w:rsidRDefault="006F3639" w:rsidP="005D3B33">
            <w:pPr>
              <w:spacing w:line="276" w:lineRule="auto"/>
              <w:jc w:val="center"/>
              <w:rPr>
                <w:rFonts w:cs="Calibri"/>
              </w:rPr>
            </w:pPr>
            <w:r w:rsidRPr="00AA2F9C">
              <w:rPr>
                <w:rFonts w:cs="Calibri"/>
                <w:b/>
              </w:rPr>
              <w:t xml:space="preserve">(5) </w:t>
            </w:r>
          </w:p>
        </w:tc>
        <w:tc>
          <w:tcPr>
            <w:tcW w:w="749" w:type="pct"/>
            <w:tcBorders>
              <w:top w:val="single" w:sz="6" w:space="0" w:color="000000"/>
              <w:left w:val="single" w:sz="4" w:space="0" w:color="000000"/>
              <w:bottom w:val="single" w:sz="4" w:space="0" w:color="000000"/>
              <w:right w:val="single" w:sz="6" w:space="0" w:color="000000"/>
            </w:tcBorders>
            <w:shd w:val="clear" w:color="auto" w:fill="E7E6E6"/>
          </w:tcPr>
          <w:p w14:paraId="2E3CF1DE" w14:textId="77777777" w:rsidR="006F3639" w:rsidRPr="00AA2F9C" w:rsidRDefault="006F3639" w:rsidP="005D3B33">
            <w:pPr>
              <w:spacing w:line="276" w:lineRule="auto"/>
              <w:jc w:val="center"/>
              <w:rPr>
                <w:rFonts w:cs="Calibri"/>
              </w:rPr>
            </w:pPr>
            <w:r w:rsidRPr="00AA2F9C">
              <w:rPr>
                <w:rFonts w:cs="Calibri"/>
                <w:b/>
              </w:rPr>
              <w:t xml:space="preserve">Monto del contrato </w:t>
            </w:r>
          </w:p>
          <w:p w14:paraId="73179D66" w14:textId="77777777" w:rsidR="006F3639" w:rsidRPr="00AA2F9C" w:rsidRDefault="006F3639" w:rsidP="005D3B33">
            <w:pPr>
              <w:spacing w:line="276" w:lineRule="auto"/>
              <w:jc w:val="center"/>
              <w:rPr>
                <w:rFonts w:cs="Calibri"/>
              </w:rPr>
            </w:pPr>
            <w:r w:rsidRPr="00AA2F9C">
              <w:rPr>
                <w:rFonts w:cs="Calibri"/>
                <w:b/>
              </w:rPr>
              <w:t xml:space="preserve">(6) </w:t>
            </w:r>
          </w:p>
        </w:tc>
        <w:tc>
          <w:tcPr>
            <w:tcW w:w="749" w:type="pct"/>
            <w:tcBorders>
              <w:top w:val="single" w:sz="6" w:space="0" w:color="000000"/>
              <w:left w:val="single" w:sz="4" w:space="0" w:color="000000"/>
              <w:bottom w:val="single" w:sz="4" w:space="0" w:color="000000"/>
              <w:right w:val="single" w:sz="6" w:space="0" w:color="000000"/>
            </w:tcBorders>
            <w:shd w:val="clear" w:color="auto" w:fill="E7E6E6"/>
          </w:tcPr>
          <w:p w14:paraId="6BFE4465" w14:textId="77777777" w:rsidR="006F3639" w:rsidRPr="00F37D7F" w:rsidRDefault="006F3639" w:rsidP="005D3B33">
            <w:pPr>
              <w:spacing w:line="276" w:lineRule="auto"/>
              <w:jc w:val="center"/>
              <w:rPr>
                <w:rFonts w:cs="Calibri"/>
              </w:rPr>
            </w:pPr>
            <w:r>
              <w:rPr>
                <w:rFonts w:cs="Calibri"/>
                <w:b/>
              </w:rPr>
              <w:t>Indicar tamaño de construcción en metros cuadrados (m</w:t>
            </w:r>
            <w:r>
              <w:rPr>
                <w:rFonts w:cs="Calibri"/>
                <w:b/>
                <w:vertAlign w:val="superscript"/>
              </w:rPr>
              <w:t>2</w:t>
            </w:r>
            <w:r>
              <w:rPr>
                <w:rFonts w:cs="Calibri"/>
                <w:b/>
              </w:rPr>
              <w:t>)</w:t>
            </w:r>
          </w:p>
          <w:p w14:paraId="1492B7BA" w14:textId="77777777" w:rsidR="006F3639" w:rsidRPr="00AA2F9C" w:rsidRDefault="006F3639" w:rsidP="005D3B33">
            <w:pPr>
              <w:spacing w:line="276" w:lineRule="auto"/>
              <w:jc w:val="center"/>
              <w:rPr>
                <w:rFonts w:cs="Calibri"/>
                <w:b/>
              </w:rPr>
            </w:pPr>
            <w:r w:rsidRPr="00AA2F9C">
              <w:rPr>
                <w:rFonts w:cs="Calibri"/>
                <w:b/>
              </w:rPr>
              <w:t>(</w:t>
            </w:r>
            <w:r>
              <w:rPr>
                <w:rFonts w:cs="Calibri"/>
                <w:b/>
              </w:rPr>
              <w:t>7</w:t>
            </w:r>
            <w:r w:rsidRPr="00AA2F9C">
              <w:rPr>
                <w:rFonts w:cs="Calibri"/>
                <w:b/>
              </w:rPr>
              <w:t>)</w:t>
            </w:r>
          </w:p>
        </w:tc>
      </w:tr>
      <w:tr w:rsidR="006F3639" w:rsidRPr="00AA2F9C" w14:paraId="338175DA" w14:textId="77777777" w:rsidTr="005D3B33">
        <w:trPr>
          <w:trHeight w:val="3024"/>
        </w:trPr>
        <w:tc>
          <w:tcPr>
            <w:tcW w:w="627" w:type="pct"/>
            <w:tcBorders>
              <w:top w:val="single" w:sz="4" w:space="0" w:color="000000"/>
              <w:left w:val="single" w:sz="6" w:space="0" w:color="000000"/>
              <w:bottom w:val="single" w:sz="6" w:space="0" w:color="000000"/>
              <w:right w:val="single" w:sz="4" w:space="0" w:color="000000"/>
            </w:tcBorders>
          </w:tcPr>
          <w:p w14:paraId="01382509" w14:textId="77777777" w:rsidR="006F3639" w:rsidRPr="00AA2F9C" w:rsidRDefault="006F3639" w:rsidP="005D3B33">
            <w:pPr>
              <w:spacing w:line="276" w:lineRule="auto"/>
              <w:jc w:val="left"/>
              <w:rPr>
                <w:rFonts w:cs="Calibri"/>
              </w:rPr>
            </w:pPr>
            <w:r w:rsidRPr="00AA2F9C">
              <w:rPr>
                <w:rFonts w:cs="Calibri"/>
              </w:rPr>
              <w:t xml:space="preserve"> </w:t>
            </w:r>
          </w:p>
          <w:p w14:paraId="61F16B9C" w14:textId="77777777" w:rsidR="006F3639" w:rsidRPr="00AA2F9C" w:rsidRDefault="006F3639" w:rsidP="005D3B33">
            <w:pPr>
              <w:spacing w:line="276" w:lineRule="auto"/>
              <w:jc w:val="left"/>
              <w:rPr>
                <w:rFonts w:cs="Calibri"/>
              </w:rPr>
            </w:pPr>
            <w:r w:rsidRPr="00AA2F9C">
              <w:rPr>
                <w:rFonts w:cs="Calibri"/>
              </w:rPr>
              <w:t xml:space="preserve"> </w:t>
            </w:r>
          </w:p>
          <w:p w14:paraId="05BA395C" w14:textId="77777777" w:rsidR="006F3639" w:rsidRPr="00AA2F9C" w:rsidRDefault="006F3639" w:rsidP="005D3B33">
            <w:pPr>
              <w:spacing w:line="276" w:lineRule="auto"/>
              <w:jc w:val="left"/>
              <w:rPr>
                <w:rFonts w:cs="Calibri"/>
              </w:rPr>
            </w:pPr>
            <w:r w:rsidRPr="00AA2F9C">
              <w:rPr>
                <w:rFonts w:cs="Calibri"/>
              </w:rPr>
              <w:t xml:space="preserve"> </w:t>
            </w:r>
          </w:p>
          <w:p w14:paraId="54373CC3" w14:textId="77777777" w:rsidR="006F3639" w:rsidRPr="00AA2F9C" w:rsidRDefault="006F3639" w:rsidP="005D3B33">
            <w:pPr>
              <w:spacing w:line="276" w:lineRule="auto"/>
              <w:jc w:val="left"/>
              <w:rPr>
                <w:rFonts w:cs="Calibri"/>
              </w:rPr>
            </w:pPr>
            <w:r w:rsidRPr="00AA2F9C">
              <w:rPr>
                <w:rFonts w:cs="Calibri"/>
              </w:rPr>
              <w:t xml:space="preserve"> </w:t>
            </w:r>
          </w:p>
          <w:p w14:paraId="6622E379" w14:textId="77777777" w:rsidR="006F3639" w:rsidRPr="00AA2F9C" w:rsidRDefault="006F3639" w:rsidP="005D3B33">
            <w:pPr>
              <w:spacing w:line="276" w:lineRule="auto"/>
              <w:jc w:val="left"/>
              <w:rPr>
                <w:rFonts w:cs="Calibri"/>
              </w:rPr>
            </w:pPr>
            <w:r w:rsidRPr="00AA2F9C">
              <w:rPr>
                <w:rFonts w:cs="Calibri"/>
              </w:rPr>
              <w:t xml:space="preserve"> </w:t>
            </w:r>
          </w:p>
          <w:p w14:paraId="637D829B" w14:textId="77777777" w:rsidR="006F3639" w:rsidRPr="00AA2F9C" w:rsidRDefault="006F3639" w:rsidP="005D3B33">
            <w:pPr>
              <w:spacing w:line="276" w:lineRule="auto"/>
              <w:jc w:val="left"/>
              <w:rPr>
                <w:rFonts w:cs="Calibri"/>
              </w:rPr>
            </w:pPr>
            <w:r w:rsidRPr="00AA2F9C">
              <w:rPr>
                <w:rFonts w:cs="Calibri"/>
              </w:rPr>
              <w:t xml:space="preserve"> </w:t>
            </w:r>
          </w:p>
          <w:p w14:paraId="6108527E" w14:textId="77777777" w:rsidR="006F3639" w:rsidRPr="00AA2F9C" w:rsidRDefault="006F3639" w:rsidP="005D3B33">
            <w:pPr>
              <w:spacing w:line="276" w:lineRule="auto"/>
              <w:jc w:val="left"/>
              <w:rPr>
                <w:rFonts w:cs="Calibri"/>
              </w:rPr>
            </w:pPr>
            <w:r w:rsidRPr="00AA2F9C">
              <w:rPr>
                <w:rFonts w:cs="Calibri"/>
              </w:rPr>
              <w:t xml:space="preserve"> </w:t>
            </w:r>
          </w:p>
          <w:p w14:paraId="175191FA" w14:textId="77777777" w:rsidR="006F3639" w:rsidRPr="00AA2F9C" w:rsidRDefault="006F3639" w:rsidP="005D3B33">
            <w:pPr>
              <w:spacing w:line="276" w:lineRule="auto"/>
              <w:jc w:val="left"/>
              <w:rPr>
                <w:rFonts w:cs="Calibri"/>
              </w:rPr>
            </w:pPr>
            <w:r w:rsidRPr="00AA2F9C">
              <w:rPr>
                <w:rFonts w:cs="Calibri"/>
              </w:rPr>
              <w:t xml:space="preserve"> </w:t>
            </w:r>
          </w:p>
          <w:p w14:paraId="2F59F45F" w14:textId="77777777" w:rsidR="006F3639" w:rsidRPr="00AA2F9C" w:rsidRDefault="006F3639" w:rsidP="005D3B33">
            <w:pPr>
              <w:spacing w:line="276" w:lineRule="auto"/>
              <w:jc w:val="left"/>
              <w:rPr>
                <w:rFonts w:cs="Calibri"/>
              </w:rPr>
            </w:pPr>
            <w:r w:rsidRPr="00AA2F9C">
              <w:rPr>
                <w:rFonts w:cs="Calibri"/>
              </w:rPr>
              <w:t xml:space="preserve"> </w:t>
            </w:r>
          </w:p>
          <w:p w14:paraId="29009E1B" w14:textId="77777777" w:rsidR="006F3639" w:rsidRPr="00AA2F9C" w:rsidRDefault="006F3639" w:rsidP="005D3B33">
            <w:pPr>
              <w:spacing w:line="276" w:lineRule="auto"/>
              <w:jc w:val="left"/>
              <w:rPr>
                <w:rFonts w:cs="Calibri"/>
              </w:rPr>
            </w:pPr>
            <w:r w:rsidRPr="00AA2F9C">
              <w:rPr>
                <w:rFonts w:cs="Calibri"/>
              </w:rPr>
              <w:t xml:space="preserve"> </w:t>
            </w:r>
          </w:p>
          <w:p w14:paraId="17BE3120" w14:textId="77777777" w:rsidR="006F3639" w:rsidRPr="00AA2F9C" w:rsidRDefault="006F3639" w:rsidP="005D3B33">
            <w:pPr>
              <w:spacing w:line="276" w:lineRule="auto"/>
              <w:jc w:val="left"/>
              <w:rPr>
                <w:rFonts w:cs="Calibri"/>
              </w:rPr>
            </w:pPr>
            <w:r w:rsidRPr="00AA2F9C">
              <w:rPr>
                <w:rFonts w:cs="Calibri"/>
              </w:rPr>
              <w:t xml:space="preserve"> </w:t>
            </w:r>
          </w:p>
          <w:p w14:paraId="766F5EC1" w14:textId="77777777" w:rsidR="006F3639" w:rsidRPr="00AA2F9C" w:rsidRDefault="006F3639" w:rsidP="005D3B33">
            <w:pPr>
              <w:spacing w:line="276" w:lineRule="auto"/>
              <w:jc w:val="left"/>
              <w:rPr>
                <w:rFonts w:cs="Calibri"/>
              </w:rPr>
            </w:pPr>
            <w:r w:rsidRPr="00AA2F9C">
              <w:rPr>
                <w:rFonts w:cs="Calibri"/>
              </w:rPr>
              <w:t xml:space="preserve"> </w:t>
            </w:r>
          </w:p>
          <w:p w14:paraId="299312EB" w14:textId="77777777" w:rsidR="006F3639" w:rsidRPr="00AA2F9C" w:rsidRDefault="006F3639" w:rsidP="005D3B33">
            <w:pPr>
              <w:spacing w:line="276" w:lineRule="auto"/>
              <w:jc w:val="left"/>
              <w:rPr>
                <w:rFonts w:cs="Calibri"/>
              </w:rPr>
            </w:pPr>
            <w:r w:rsidRPr="00AA2F9C">
              <w:rPr>
                <w:rFonts w:cs="Calibri"/>
              </w:rPr>
              <w:t xml:space="preserve"> </w:t>
            </w:r>
          </w:p>
          <w:p w14:paraId="0A497E24" w14:textId="77777777" w:rsidR="006F3639" w:rsidRPr="00AA2F9C" w:rsidRDefault="006F3639" w:rsidP="005D3B33">
            <w:pPr>
              <w:spacing w:line="276" w:lineRule="auto"/>
              <w:jc w:val="left"/>
              <w:rPr>
                <w:rFonts w:cs="Calibri"/>
              </w:rPr>
            </w:pPr>
            <w:r w:rsidRPr="00AA2F9C">
              <w:rPr>
                <w:rFonts w:cs="Calibri"/>
              </w:rPr>
              <w:t xml:space="preserve"> </w:t>
            </w:r>
          </w:p>
        </w:tc>
        <w:tc>
          <w:tcPr>
            <w:tcW w:w="839" w:type="pct"/>
            <w:tcBorders>
              <w:top w:val="single" w:sz="4" w:space="0" w:color="000000"/>
              <w:left w:val="single" w:sz="4" w:space="0" w:color="000000"/>
              <w:bottom w:val="single" w:sz="6" w:space="0" w:color="000000"/>
              <w:right w:val="single" w:sz="4" w:space="0" w:color="000000"/>
            </w:tcBorders>
          </w:tcPr>
          <w:p w14:paraId="4078EA78" w14:textId="77777777" w:rsidR="006F3639" w:rsidRPr="00AA2F9C" w:rsidRDefault="006F3639" w:rsidP="005D3B33">
            <w:pPr>
              <w:spacing w:line="276" w:lineRule="auto"/>
              <w:jc w:val="left"/>
              <w:rPr>
                <w:rFonts w:cs="Calibri"/>
              </w:rPr>
            </w:pPr>
            <w:r w:rsidRPr="00AA2F9C">
              <w:rPr>
                <w:rFonts w:cs="Calibri"/>
              </w:rPr>
              <w:t xml:space="preserve"> </w:t>
            </w:r>
          </w:p>
        </w:tc>
        <w:tc>
          <w:tcPr>
            <w:tcW w:w="659" w:type="pct"/>
            <w:tcBorders>
              <w:top w:val="single" w:sz="4" w:space="0" w:color="000000"/>
              <w:left w:val="single" w:sz="4" w:space="0" w:color="000000"/>
              <w:bottom w:val="single" w:sz="6" w:space="0" w:color="000000"/>
              <w:right w:val="single" w:sz="4" w:space="0" w:color="000000"/>
            </w:tcBorders>
          </w:tcPr>
          <w:p w14:paraId="79C7CAB1" w14:textId="77777777" w:rsidR="006F3639" w:rsidRPr="00AA2F9C" w:rsidRDefault="006F3639" w:rsidP="005D3B33">
            <w:pPr>
              <w:spacing w:line="276" w:lineRule="auto"/>
              <w:jc w:val="left"/>
              <w:rPr>
                <w:rFonts w:cs="Calibri"/>
              </w:rPr>
            </w:pPr>
            <w:r w:rsidRPr="00AA2F9C">
              <w:rPr>
                <w:rFonts w:cs="Calibri"/>
              </w:rPr>
              <w:t xml:space="preserve"> </w:t>
            </w:r>
          </w:p>
        </w:tc>
        <w:tc>
          <w:tcPr>
            <w:tcW w:w="659" w:type="pct"/>
            <w:tcBorders>
              <w:top w:val="single" w:sz="4" w:space="0" w:color="000000"/>
              <w:left w:val="single" w:sz="4" w:space="0" w:color="000000"/>
              <w:bottom w:val="single" w:sz="6" w:space="0" w:color="000000"/>
              <w:right w:val="single" w:sz="4" w:space="0" w:color="000000"/>
            </w:tcBorders>
          </w:tcPr>
          <w:p w14:paraId="00B7E4FC" w14:textId="77777777" w:rsidR="006F3639" w:rsidRPr="00AA2F9C" w:rsidRDefault="006F3639" w:rsidP="005D3B33">
            <w:pPr>
              <w:spacing w:line="276" w:lineRule="auto"/>
              <w:jc w:val="left"/>
              <w:rPr>
                <w:rFonts w:cs="Calibri"/>
              </w:rPr>
            </w:pPr>
            <w:r w:rsidRPr="00AA2F9C">
              <w:rPr>
                <w:rFonts w:cs="Calibri"/>
              </w:rPr>
              <w:t xml:space="preserve"> </w:t>
            </w:r>
          </w:p>
        </w:tc>
        <w:tc>
          <w:tcPr>
            <w:tcW w:w="719" w:type="pct"/>
            <w:tcBorders>
              <w:top w:val="single" w:sz="4" w:space="0" w:color="000000"/>
              <w:left w:val="single" w:sz="4" w:space="0" w:color="000000"/>
              <w:bottom w:val="single" w:sz="6" w:space="0" w:color="000000"/>
              <w:right w:val="single" w:sz="4" w:space="0" w:color="000000"/>
            </w:tcBorders>
          </w:tcPr>
          <w:p w14:paraId="29D8549D" w14:textId="77777777" w:rsidR="006F3639" w:rsidRPr="00AA2F9C" w:rsidRDefault="006F3639" w:rsidP="005D3B33">
            <w:pPr>
              <w:spacing w:line="276" w:lineRule="auto"/>
              <w:jc w:val="left"/>
              <w:rPr>
                <w:rFonts w:cs="Calibri"/>
              </w:rPr>
            </w:pPr>
            <w:r w:rsidRPr="00AA2F9C">
              <w:rPr>
                <w:rFonts w:cs="Calibri"/>
              </w:rPr>
              <w:t xml:space="preserve"> </w:t>
            </w:r>
          </w:p>
        </w:tc>
        <w:tc>
          <w:tcPr>
            <w:tcW w:w="749" w:type="pct"/>
            <w:tcBorders>
              <w:top w:val="single" w:sz="4" w:space="0" w:color="000000"/>
              <w:left w:val="single" w:sz="4" w:space="0" w:color="000000"/>
              <w:bottom w:val="single" w:sz="6" w:space="0" w:color="000000"/>
              <w:right w:val="single" w:sz="6" w:space="0" w:color="000000"/>
            </w:tcBorders>
          </w:tcPr>
          <w:p w14:paraId="6B32E64C" w14:textId="77777777" w:rsidR="006F3639" w:rsidRPr="00AA2F9C" w:rsidRDefault="006F3639" w:rsidP="005D3B33">
            <w:pPr>
              <w:spacing w:line="276" w:lineRule="auto"/>
              <w:jc w:val="left"/>
              <w:rPr>
                <w:rFonts w:cs="Calibri"/>
              </w:rPr>
            </w:pPr>
            <w:r w:rsidRPr="00AA2F9C">
              <w:rPr>
                <w:rFonts w:cs="Calibri"/>
              </w:rPr>
              <w:t xml:space="preserve"> </w:t>
            </w:r>
          </w:p>
          <w:p w14:paraId="1AB9E018" w14:textId="77777777" w:rsidR="006F3639" w:rsidRPr="00AA2F9C" w:rsidRDefault="006F3639" w:rsidP="005D3B33">
            <w:pPr>
              <w:spacing w:line="276" w:lineRule="auto"/>
              <w:jc w:val="left"/>
              <w:rPr>
                <w:rFonts w:cs="Calibri"/>
              </w:rPr>
            </w:pPr>
            <w:r w:rsidRPr="00AA2F9C">
              <w:rPr>
                <w:rFonts w:cs="Calibri"/>
              </w:rPr>
              <w:t xml:space="preserve"> </w:t>
            </w:r>
          </w:p>
        </w:tc>
        <w:tc>
          <w:tcPr>
            <w:tcW w:w="749" w:type="pct"/>
            <w:tcBorders>
              <w:top w:val="single" w:sz="4" w:space="0" w:color="000000"/>
              <w:left w:val="single" w:sz="4" w:space="0" w:color="000000"/>
              <w:bottom w:val="single" w:sz="6" w:space="0" w:color="000000"/>
              <w:right w:val="single" w:sz="6" w:space="0" w:color="000000"/>
            </w:tcBorders>
          </w:tcPr>
          <w:p w14:paraId="67D6B8EE" w14:textId="77777777" w:rsidR="006F3639" w:rsidRPr="00AA2F9C" w:rsidRDefault="006F3639" w:rsidP="005D3B33">
            <w:pPr>
              <w:spacing w:line="276" w:lineRule="auto"/>
              <w:jc w:val="left"/>
              <w:rPr>
                <w:rFonts w:cs="Calibri"/>
              </w:rPr>
            </w:pPr>
          </w:p>
        </w:tc>
      </w:tr>
    </w:tbl>
    <w:p w14:paraId="07CE79CD" w14:textId="77777777" w:rsidR="00117173" w:rsidRPr="00AA2F9C" w:rsidRDefault="00117173" w:rsidP="00117173"/>
    <w:p w14:paraId="3066C67F" w14:textId="77777777" w:rsidR="00117173" w:rsidRPr="00AA2F9C" w:rsidRDefault="00117173" w:rsidP="00117173"/>
    <w:tbl>
      <w:tblPr>
        <w:tblStyle w:val="TableGrid2"/>
        <w:tblW w:w="10065" w:type="dxa"/>
        <w:tblInd w:w="-289" w:type="dxa"/>
        <w:tblCellMar>
          <w:top w:w="53" w:type="dxa"/>
          <w:left w:w="106" w:type="dxa"/>
          <w:right w:w="115" w:type="dxa"/>
        </w:tblCellMar>
        <w:tblLook w:val="04A0" w:firstRow="1" w:lastRow="0" w:firstColumn="1" w:lastColumn="0" w:noHBand="0" w:noVBand="1"/>
      </w:tblPr>
      <w:tblGrid>
        <w:gridCol w:w="3032"/>
        <w:gridCol w:w="7033"/>
      </w:tblGrid>
      <w:tr w:rsidR="00117173" w:rsidRPr="00AA2F9C" w14:paraId="0617B832" w14:textId="77777777" w:rsidTr="001D32DC">
        <w:trPr>
          <w:trHeight w:val="506"/>
        </w:trPr>
        <w:tc>
          <w:tcPr>
            <w:tcW w:w="3032" w:type="dxa"/>
            <w:tcBorders>
              <w:top w:val="single" w:sz="4" w:space="0" w:color="000000"/>
              <w:left w:val="single" w:sz="4" w:space="0" w:color="000000"/>
              <w:bottom w:val="single" w:sz="4" w:space="0" w:color="000000"/>
              <w:right w:val="single" w:sz="4" w:space="0" w:color="000000"/>
            </w:tcBorders>
          </w:tcPr>
          <w:p w14:paraId="71D9D2BF" w14:textId="77777777" w:rsidR="00117173" w:rsidRPr="00AA2F9C" w:rsidRDefault="00117173" w:rsidP="001D32DC">
            <w:pPr>
              <w:spacing w:line="276" w:lineRule="auto"/>
              <w:jc w:val="left"/>
              <w:rPr>
                <w:rFonts w:cs="Calibri"/>
              </w:rPr>
            </w:pPr>
            <w:r w:rsidRPr="00AA2F9C">
              <w:rPr>
                <w:rFonts w:cs="Calibri"/>
                <w:b/>
              </w:rPr>
              <w:t>Fecha</w:t>
            </w:r>
            <w:r w:rsidRPr="00AA2F9C">
              <w:rPr>
                <w:rFonts w:cs="Calibri"/>
              </w:rPr>
              <w:t xml:space="preserve">: </w:t>
            </w:r>
          </w:p>
        </w:tc>
        <w:tc>
          <w:tcPr>
            <w:tcW w:w="7033" w:type="dxa"/>
            <w:tcBorders>
              <w:top w:val="single" w:sz="4" w:space="0" w:color="000000"/>
              <w:left w:val="single" w:sz="4" w:space="0" w:color="000000"/>
              <w:bottom w:val="single" w:sz="4" w:space="0" w:color="000000"/>
              <w:right w:val="single" w:sz="4" w:space="0" w:color="000000"/>
            </w:tcBorders>
          </w:tcPr>
          <w:p w14:paraId="4C76D6B5" w14:textId="58D5C28E" w:rsidR="00117173" w:rsidRPr="00AA2F9C" w:rsidRDefault="00117173" w:rsidP="001D32DC">
            <w:pPr>
              <w:spacing w:line="276" w:lineRule="auto"/>
              <w:jc w:val="left"/>
              <w:rPr>
                <w:rFonts w:cs="Calibri"/>
              </w:rPr>
            </w:pPr>
            <w:r w:rsidRPr="00AA2F9C">
              <w:rPr>
                <w:rFonts w:cs="Calibri"/>
                <w:b/>
              </w:rPr>
              <w:t>Firma</w:t>
            </w:r>
            <w:r w:rsidR="009146E6" w:rsidRPr="00AA2F9C">
              <w:rPr>
                <w:rFonts w:cs="Calibri"/>
                <w:b/>
              </w:rPr>
              <w:t xml:space="preserve"> y sello</w:t>
            </w:r>
            <w:r w:rsidRPr="00AA2F9C">
              <w:rPr>
                <w:rFonts w:cs="Calibri"/>
                <w:b/>
              </w:rPr>
              <w:t>: (</w:t>
            </w:r>
            <w:r w:rsidRPr="00AA2F9C">
              <w:rPr>
                <w:rFonts w:cs="Calibri"/>
                <w:i/>
              </w:rPr>
              <w:t>Representante Legal de la Empresa</w:t>
            </w:r>
            <w:r w:rsidRPr="00AA2F9C">
              <w:rPr>
                <w:rFonts w:cs="Calibri"/>
                <w:b/>
              </w:rPr>
              <w:t xml:space="preserve">) </w:t>
            </w:r>
          </w:p>
        </w:tc>
      </w:tr>
      <w:tr w:rsidR="00117173" w:rsidRPr="00AA2F9C" w14:paraId="08BD1332" w14:textId="77777777" w:rsidTr="001D32DC">
        <w:trPr>
          <w:trHeight w:val="509"/>
        </w:trPr>
        <w:tc>
          <w:tcPr>
            <w:tcW w:w="3032" w:type="dxa"/>
            <w:tcBorders>
              <w:top w:val="single" w:sz="4" w:space="0" w:color="000000"/>
              <w:left w:val="single" w:sz="4" w:space="0" w:color="000000"/>
              <w:bottom w:val="single" w:sz="4" w:space="0" w:color="000000"/>
              <w:right w:val="nil"/>
            </w:tcBorders>
          </w:tcPr>
          <w:p w14:paraId="570212DB" w14:textId="77777777" w:rsidR="00117173" w:rsidRPr="00AA2F9C" w:rsidRDefault="00117173" w:rsidP="001D32DC">
            <w:pPr>
              <w:spacing w:line="276" w:lineRule="auto"/>
              <w:jc w:val="left"/>
              <w:rPr>
                <w:rFonts w:cs="Calibri"/>
              </w:rPr>
            </w:pPr>
            <w:r w:rsidRPr="00AA2F9C">
              <w:rPr>
                <w:rFonts w:cs="Calibri"/>
                <w:b/>
              </w:rPr>
              <w:t xml:space="preserve">Nombre y Cargo: </w:t>
            </w:r>
          </w:p>
        </w:tc>
        <w:tc>
          <w:tcPr>
            <w:tcW w:w="7033" w:type="dxa"/>
            <w:tcBorders>
              <w:top w:val="single" w:sz="4" w:space="0" w:color="000000"/>
              <w:left w:val="nil"/>
              <w:bottom w:val="single" w:sz="4" w:space="0" w:color="000000"/>
              <w:right w:val="single" w:sz="4" w:space="0" w:color="000000"/>
            </w:tcBorders>
          </w:tcPr>
          <w:p w14:paraId="059A3A59" w14:textId="77777777" w:rsidR="00117173" w:rsidRPr="00AA2F9C" w:rsidRDefault="00117173" w:rsidP="001D32DC">
            <w:pPr>
              <w:spacing w:line="276" w:lineRule="auto"/>
              <w:jc w:val="left"/>
              <w:rPr>
                <w:rFonts w:cs="Calibri"/>
              </w:rPr>
            </w:pPr>
          </w:p>
        </w:tc>
      </w:tr>
    </w:tbl>
    <w:p w14:paraId="589614BE" w14:textId="77777777" w:rsidR="00117173" w:rsidRPr="00AA2F9C" w:rsidRDefault="00117173" w:rsidP="00117173">
      <w:pPr>
        <w:rPr>
          <w:b/>
          <w:bCs/>
        </w:rPr>
      </w:pPr>
    </w:p>
    <w:p w14:paraId="10A6A3FA" w14:textId="77777777" w:rsidR="00117173" w:rsidRPr="00AA2F9C" w:rsidRDefault="00117173" w:rsidP="00117173">
      <w:r w:rsidRPr="00AA2F9C">
        <w:rPr>
          <w:b/>
          <w:bCs/>
        </w:rPr>
        <w:t>Notas:</w:t>
      </w:r>
      <w:r w:rsidRPr="00AA2F9C">
        <w:t xml:space="preserve"> El Oferente podrá presentar, caso necesario, otros documentos y relacionarlos. </w:t>
      </w:r>
    </w:p>
    <w:p w14:paraId="63ED7753" w14:textId="77777777" w:rsidR="00117173" w:rsidRPr="00AA2F9C" w:rsidRDefault="00117173" w:rsidP="00117173">
      <w:pPr>
        <w:pStyle w:val="Prrafodelista"/>
        <w:numPr>
          <w:ilvl w:val="0"/>
          <w:numId w:val="35"/>
        </w:numPr>
      </w:pPr>
      <w:r w:rsidRPr="00AA2F9C">
        <w:t xml:space="preserve">Indicar el número del contrato. </w:t>
      </w:r>
    </w:p>
    <w:p w14:paraId="28078C43" w14:textId="77777777" w:rsidR="00117173" w:rsidRPr="00AA2F9C" w:rsidRDefault="00117173" w:rsidP="00117173">
      <w:pPr>
        <w:pStyle w:val="Prrafodelista"/>
        <w:numPr>
          <w:ilvl w:val="0"/>
          <w:numId w:val="35"/>
        </w:numPr>
      </w:pPr>
      <w:r w:rsidRPr="00AA2F9C">
        <w:t xml:space="preserve">Indicar el nombre de la institución contratante (dirección para contacto). </w:t>
      </w:r>
    </w:p>
    <w:p w14:paraId="449CA967" w14:textId="77777777" w:rsidR="00117173" w:rsidRPr="00AA2F9C" w:rsidRDefault="00117173" w:rsidP="00117173">
      <w:pPr>
        <w:pStyle w:val="Prrafodelista"/>
        <w:numPr>
          <w:ilvl w:val="0"/>
          <w:numId w:val="35"/>
        </w:numPr>
      </w:pPr>
      <w:r w:rsidRPr="00AA2F9C">
        <w:t xml:space="preserve">Indicar el nombre de la obra ejecutada. </w:t>
      </w:r>
    </w:p>
    <w:p w14:paraId="491B9DB3" w14:textId="77777777" w:rsidR="00117173" w:rsidRPr="00AA2F9C" w:rsidRDefault="00117173" w:rsidP="00117173">
      <w:pPr>
        <w:pStyle w:val="Prrafodelista"/>
        <w:numPr>
          <w:ilvl w:val="0"/>
          <w:numId w:val="35"/>
        </w:numPr>
      </w:pPr>
      <w:r w:rsidRPr="00AA2F9C">
        <w:t xml:space="preserve">Día/mes/año (inicio y conclusión de la obra). </w:t>
      </w:r>
    </w:p>
    <w:p w14:paraId="437DA83B" w14:textId="77777777" w:rsidR="00117173" w:rsidRPr="00AA2F9C" w:rsidRDefault="00117173" w:rsidP="00117173">
      <w:pPr>
        <w:pStyle w:val="Prrafodelista"/>
        <w:numPr>
          <w:ilvl w:val="0"/>
          <w:numId w:val="35"/>
        </w:numPr>
      </w:pPr>
      <w:r w:rsidRPr="00AA2F9C">
        <w:t xml:space="preserve">Descripción resumida de la obra. </w:t>
      </w:r>
    </w:p>
    <w:p w14:paraId="46ABAEDC" w14:textId="4F86EFFE" w:rsidR="00C97E1C" w:rsidRPr="00AA2F9C" w:rsidRDefault="00117173" w:rsidP="00117173">
      <w:pPr>
        <w:pStyle w:val="Prrafodelista"/>
        <w:numPr>
          <w:ilvl w:val="0"/>
          <w:numId w:val="35"/>
        </w:numPr>
      </w:pPr>
      <w:r w:rsidRPr="00AA2F9C">
        <w:t xml:space="preserve">Indicar el valor y la moneda del contrato. </w:t>
      </w:r>
      <w:r w:rsidR="00C97E1C" w:rsidRPr="00AA2F9C">
        <w:br w:type="page"/>
      </w:r>
    </w:p>
    <w:p w14:paraId="435FF614" w14:textId="1B5E80BF" w:rsidR="00117173" w:rsidRPr="00AA2F9C" w:rsidRDefault="007E0611" w:rsidP="00117173">
      <w:pPr>
        <w:spacing w:after="0"/>
        <w:jc w:val="center"/>
        <w:rPr>
          <w:b/>
          <w:bCs/>
        </w:rPr>
      </w:pPr>
      <w:r w:rsidRPr="00AA2F9C">
        <w:rPr>
          <w:b/>
          <w:bCs/>
        </w:rPr>
        <w:lastRenderedPageBreak/>
        <w:t>Formulario</w:t>
      </w:r>
      <w:r w:rsidR="00117173" w:rsidRPr="00AA2F9C">
        <w:rPr>
          <w:b/>
          <w:bCs/>
        </w:rPr>
        <w:t xml:space="preserve"> E </w:t>
      </w:r>
    </w:p>
    <w:p w14:paraId="53703408" w14:textId="2CF2057A" w:rsidR="00117173" w:rsidRPr="00AA2F9C" w:rsidRDefault="007E0611" w:rsidP="00117173">
      <w:pPr>
        <w:spacing w:after="0"/>
        <w:jc w:val="center"/>
        <w:rPr>
          <w:b/>
          <w:bCs/>
        </w:rPr>
      </w:pPr>
      <w:r w:rsidRPr="00AA2F9C">
        <w:rPr>
          <w:b/>
          <w:bCs/>
        </w:rPr>
        <w:t xml:space="preserve">Listado </w:t>
      </w:r>
      <w:r w:rsidR="008B2D35" w:rsidRPr="00AA2F9C">
        <w:rPr>
          <w:b/>
          <w:bCs/>
        </w:rPr>
        <w:t>d</w:t>
      </w:r>
      <w:r w:rsidRPr="00AA2F9C">
        <w:rPr>
          <w:b/>
          <w:bCs/>
        </w:rPr>
        <w:t xml:space="preserve">e Equipos Disponibles </w:t>
      </w:r>
      <w:r w:rsidR="00117173" w:rsidRPr="00AA2F9C">
        <w:rPr>
          <w:b/>
          <w:bCs/>
        </w:rPr>
        <w:t>(*)</w:t>
      </w:r>
    </w:p>
    <w:p w14:paraId="1288FDC9" w14:textId="77777777" w:rsidR="00117173" w:rsidRPr="00AA2F9C" w:rsidRDefault="00117173" w:rsidP="00117173"/>
    <w:tbl>
      <w:tblPr>
        <w:tblStyle w:val="TableGrid3"/>
        <w:tblW w:w="9782" w:type="dxa"/>
        <w:tblInd w:w="-292" w:type="dxa"/>
        <w:tblCellMar>
          <w:top w:w="53" w:type="dxa"/>
          <w:left w:w="106" w:type="dxa"/>
          <w:right w:w="71" w:type="dxa"/>
        </w:tblCellMar>
        <w:tblLook w:val="04A0" w:firstRow="1" w:lastRow="0" w:firstColumn="1" w:lastColumn="0" w:noHBand="0" w:noVBand="1"/>
      </w:tblPr>
      <w:tblGrid>
        <w:gridCol w:w="568"/>
        <w:gridCol w:w="2962"/>
        <w:gridCol w:w="2708"/>
        <w:gridCol w:w="3544"/>
      </w:tblGrid>
      <w:tr w:rsidR="00117173" w:rsidRPr="00AA2F9C" w14:paraId="460DAE8D" w14:textId="77777777" w:rsidTr="001D32DC">
        <w:trPr>
          <w:trHeight w:val="1129"/>
        </w:trPr>
        <w:tc>
          <w:tcPr>
            <w:tcW w:w="568" w:type="dxa"/>
            <w:tcBorders>
              <w:top w:val="single" w:sz="6" w:space="0" w:color="000000"/>
              <w:left w:val="single" w:sz="6" w:space="0" w:color="000000"/>
              <w:bottom w:val="single" w:sz="6" w:space="0" w:color="000000"/>
              <w:right w:val="single" w:sz="6" w:space="0" w:color="000000"/>
            </w:tcBorders>
            <w:shd w:val="clear" w:color="auto" w:fill="E7E6E6"/>
            <w:vAlign w:val="center"/>
          </w:tcPr>
          <w:p w14:paraId="2C7CCA8F" w14:textId="77777777" w:rsidR="00117173" w:rsidRPr="00AA2F9C" w:rsidRDefault="00117173" w:rsidP="001D32DC">
            <w:pPr>
              <w:spacing w:line="276" w:lineRule="auto"/>
              <w:jc w:val="left"/>
              <w:rPr>
                <w:rFonts w:cs="Calibri"/>
              </w:rPr>
            </w:pPr>
            <w:r w:rsidRPr="00AA2F9C">
              <w:rPr>
                <w:rFonts w:cs="Calibri"/>
                <w:b/>
              </w:rPr>
              <w:t xml:space="preserve">No </w:t>
            </w:r>
          </w:p>
          <w:p w14:paraId="4A738ED0" w14:textId="77777777" w:rsidR="00117173" w:rsidRPr="00AA2F9C" w:rsidRDefault="00117173" w:rsidP="001D32DC">
            <w:pPr>
              <w:spacing w:line="276" w:lineRule="auto"/>
              <w:jc w:val="left"/>
              <w:rPr>
                <w:rFonts w:cs="Calibri"/>
              </w:rPr>
            </w:pPr>
            <w:r w:rsidRPr="00AA2F9C">
              <w:rPr>
                <w:rFonts w:cs="Calibri"/>
                <w:b/>
              </w:rPr>
              <w:t xml:space="preserve">(1) </w:t>
            </w:r>
          </w:p>
        </w:tc>
        <w:tc>
          <w:tcPr>
            <w:tcW w:w="2962" w:type="dxa"/>
            <w:tcBorders>
              <w:top w:val="single" w:sz="6" w:space="0" w:color="000000"/>
              <w:left w:val="single" w:sz="6" w:space="0" w:color="000000"/>
              <w:bottom w:val="single" w:sz="6" w:space="0" w:color="000000"/>
              <w:right w:val="single" w:sz="6" w:space="0" w:color="000000"/>
            </w:tcBorders>
            <w:shd w:val="clear" w:color="auto" w:fill="E7E6E6"/>
            <w:vAlign w:val="center"/>
          </w:tcPr>
          <w:p w14:paraId="4E3AAA9D" w14:textId="77777777" w:rsidR="00117173" w:rsidRPr="00AA2F9C" w:rsidRDefault="00117173" w:rsidP="001D32DC">
            <w:pPr>
              <w:spacing w:line="276" w:lineRule="auto"/>
              <w:jc w:val="center"/>
              <w:rPr>
                <w:rFonts w:cs="Calibri"/>
              </w:rPr>
            </w:pPr>
            <w:r w:rsidRPr="00AA2F9C">
              <w:rPr>
                <w:rFonts w:cs="Calibri"/>
                <w:b/>
              </w:rPr>
              <w:t xml:space="preserve">Equipos </w:t>
            </w:r>
          </w:p>
          <w:p w14:paraId="3BB015D6" w14:textId="77777777" w:rsidR="00117173" w:rsidRPr="00AA2F9C" w:rsidRDefault="00117173" w:rsidP="001D32DC">
            <w:pPr>
              <w:spacing w:line="276" w:lineRule="auto"/>
              <w:jc w:val="center"/>
              <w:rPr>
                <w:rFonts w:cs="Calibri"/>
              </w:rPr>
            </w:pPr>
            <w:r w:rsidRPr="00AA2F9C">
              <w:rPr>
                <w:rFonts w:cs="Calibri"/>
                <w:b/>
              </w:rPr>
              <w:t xml:space="preserve">(2) </w:t>
            </w:r>
          </w:p>
        </w:tc>
        <w:tc>
          <w:tcPr>
            <w:tcW w:w="2708" w:type="dxa"/>
            <w:tcBorders>
              <w:top w:val="single" w:sz="6" w:space="0" w:color="000000"/>
              <w:left w:val="single" w:sz="6" w:space="0" w:color="000000"/>
              <w:bottom w:val="single" w:sz="6" w:space="0" w:color="000000"/>
              <w:right w:val="single" w:sz="6" w:space="0" w:color="000000"/>
            </w:tcBorders>
            <w:shd w:val="clear" w:color="auto" w:fill="E7E6E6"/>
          </w:tcPr>
          <w:p w14:paraId="6D42938C" w14:textId="77777777" w:rsidR="00117173" w:rsidRPr="00AA2F9C" w:rsidRDefault="00117173" w:rsidP="001D32DC">
            <w:pPr>
              <w:spacing w:line="276" w:lineRule="auto"/>
              <w:jc w:val="center"/>
              <w:rPr>
                <w:rFonts w:cs="Calibri"/>
              </w:rPr>
            </w:pPr>
            <w:r w:rsidRPr="00AA2F9C">
              <w:rPr>
                <w:rFonts w:cs="Calibri"/>
                <w:b/>
              </w:rPr>
              <w:t xml:space="preserve">Modelo / Año de fabricación </w:t>
            </w:r>
          </w:p>
          <w:p w14:paraId="2E2355C6" w14:textId="77777777" w:rsidR="00117173" w:rsidRPr="00AA2F9C" w:rsidRDefault="00117173" w:rsidP="001D32DC">
            <w:pPr>
              <w:spacing w:line="276" w:lineRule="auto"/>
              <w:jc w:val="center"/>
              <w:rPr>
                <w:rFonts w:cs="Calibri"/>
              </w:rPr>
            </w:pPr>
            <w:r w:rsidRPr="00AA2F9C">
              <w:rPr>
                <w:rFonts w:cs="Calibri"/>
                <w:b/>
              </w:rPr>
              <w:t xml:space="preserve">(3) </w:t>
            </w:r>
          </w:p>
        </w:tc>
        <w:tc>
          <w:tcPr>
            <w:tcW w:w="3544" w:type="dxa"/>
            <w:tcBorders>
              <w:top w:val="single" w:sz="6" w:space="0" w:color="000000"/>
              <w:left w:val="single" w:sz="6" w:space="0" w:color="000000"/>
              <w:bottom w:val="single" w:sz="6" w:space="0" w:color="000000"/>
              <w:right w:val="single" w:sz="6" w:space="0" w:color="000000"/>
            </w:tcBorders>
            <w:shd w:val="clear" w:color="auto" w:fill="E7E6E6"/>
            <w:vAlign w:val="center"/>
          </w:tcPr>
          <w:p w14:paraId="1C9E66C5" w14:textId="77777777" w:rsidR="00117173" w:rsidRPr="00AA2F9C" w:rsidRDefault="00117173" w:rsidP="001D32DC">
            <w:pPr>
              <w:spacing w:line="276" w:lineRule="auto"/>
              <w:jc w:val="center"/>
              <w:rPr>
                <w:rFonts w:cs="Calibri"/>
              </w:rPr>
            </w:pPr>
            <w:r w:rsidRPr="00AA2F9C">
              <w:rPr>
                <w:rFonts w:cs="Calibri"/>
                <w:b/>
              </w:rPr>
              <w:t xml:space="preserve">Propio (P) Alquilado (A) Otros (O) </w:t>
            </w:r>
          </w:p>
          <w:p w14:paraId="03D9653E" w14:textId="77777777" w:rsidR="00117173" w:rsidRPr="00AA2F9C" w:rsidRDefault="00117173" w:rsidP="001D32DC">
            <w:pPr>
              <w:spacing w:line="276" w:lineRule="auto"/>
              <w:jc w:val="center"/>
              <w:rPr>
                <w:rFonts w:cs="Calibri"/>
              </w:rPr>
            </w:pPr>
            <w:r w:rsidRPr="00AA2F9C">
              <w:rPr>
                <w:rFonts w:cs="Calibri"/>
                <w:b/>
              </w:rPr>
              <w:t xml:space="preserve">(4) </w:t>
            </w:r>
          </w:p>
        </w:tc>
      </w:tr>
      <w:tr w:rsidR="00117173" w:rsidRPr="00AA2F9C" w14:paraId="350FC336" w14:textId="77777777" w:rsidTr="001D32DC">
        <w:trPr>
          <w:trHeight w:val="4769"/>
        </w:trPr>
        <w:tc>
          <w:tcPr>
            <w:tcW w:w="568" w:type="dxa"/>
            <w:tcBorders>
              <w:top w:val="single" w:sz="6" w:space="0" w:color="000000"/>
              <w:left w:val="single" w:sz="6" w:space="0" w:color="000000"/>
              <w:bottom w:val="single" w:sz="6" w:space="0" w:color="000000"/>
              <w:right w:val="single" w:sz="6" w:space="0" w:color="000000"/>
            </w:tcBorders>
            <w:vAlign w:val="center"/>
          </w:tcPr>
          <w:p w14:paraId="15EE2573" w14:textId="77777777" w:rsidR="00117173" w:rsidRPr="00AA2F9C" w:rsidRDefault="00117173" w:rsidP="001D32DC">
            <w:pPr>
              <w:spacing w:line="276" w:lineRule="auto"/>
              <w:jc w:val="left"/>
              <w:rPr>
                <w:rFonts w:cs="Calibri"/>
              </w:rPr>
            </w:pPr>
            <w:r w:rsidRPr="00AA2F9C">
              <w:rPr>
                <w:rFonts w:cs="Calibri"/>
                <w:b/>
              </w:rPr>
              <w:t xml:space="preserve"> </w:t>
            </w:r>
          </w:p>
          <w:p w14:paraId="6C1F7887" w14:textId="77777777" w:rsidR="00117173" w:rsidRPr="00AA2F9C" w:rsidRDefault="00117173" w:rsidP="001D32DC">
            <w:pPr>
              <w:spacing w:line="276" w:lineRule="auto"/>
              <w:jc w:val="left"/>
              <w:rPr>
                <w:rFonts w:cs="Calibri"/>
              </w:rPr>
            </w:pPr>
            <w:r w:rsidRPr="00AA2F9C">
              <w:rPr>
                <w:rFonts w:cs="Calibri"/>
                <w:b/>
              </w:rPr>
              <w:t xml:space="preserve"> </w:t>
            </w:r>
          </w:p>
          <w:p w14:paraId="0E5FC563" w14:textId="77777777" w:rsidR="00117173" w:rsidRPr="00AA2F9C" w:rsidRDefault="00117173" w:rsidP="001D32DC">
            <w:pPr>
              <w:spacing w:line="276" w:lineRule="auto"/>
              <w:jc w:val="left"/>
              <w:rPr>
                <w:rFonts w:cs="Calibri"/>
              </w:rPr>
            </w:pPr>
            <w:r w:rsidRPr="00AA2F9C">
              <w:rPr>
                <w:rFonts w:cs="Calibri"/>
                <w:b/>
              </w:rPr>
              <w:t xml:space="preserve"> </w:t>
            </w:r>
          </w:p>
          <w:p w14:paraId="0B2421A3" w14:textId="77777777" w:rsidR="00117173" w:rsidRPr="00AA2F9C" w:rsidRDefault="00117173" w:rsidP="001D32DC">
            <w:pPr>
              <w:spacing w:line="276" w:lineRule="auto"/>
              <w:jc w:val="left"/>
              <w:rPr>
                <w:rFonts w:cs="Calibri"/>
              </w:rPr>
            </w:pPr>
            <w:r w:rsidRPr="00AA2F9C">
              <w:rPr>
                <w:rFonts w:cs="Calibri"/>
                <w:b/>
              </w:rPr>
              <w:t xml:space="preserve"> </w:t>
            </w:r>
          </w:p>
          <w:p w14:paraId="042B2650" w14:textId="77777777" w:rsidR="00117173" w:rsidRPr="00AA2F9C" w:rsidRDefault="00117173" w:rsidP="001D32DC">
            <w:pPr>
              <w:spacing w:line="276" w:lineRule="auto"/>
              <w:jc w:val="left"/>
              <w:rPr>
                <w:rFonts w:cs="Calibri"/>
              </w:rPr>
            </w:pPr>
            <w:r w:rsidRPr="00AA2F9C">
              <w:rPr>
                <w:rFonts w:cs="Calibri"/>
                <w:b/>
              </w:rPr>
              <w:t xml:space="preserve"> </w:t>
            </w:r>
          </w:p>
          <w:p w14:paraId="0669721B" w14:textId="77777777" w:rsidR="00117173" w:rsidRPr="00AA2F9C" w:rsidRDefault="00117173" w:rsidP="001D32DC">
            <w:pPr>
              <w:spacing w:line="276" w:lineRule="auto"/>
              <w:jc w:val="left"/>
              <w:rPr>
                <w:rFonts w:cs="Calibri"/>
              </w:rPr>
            </w:pPr>
            <w:r w:rsidRPr="00AA2F9C">
              <w:rPr>
                <w:rFonts w:cs="Calibri"/>
                <w:b/>
              </w:rPr>
              <w:t xml:space="preserve"> </w:t>
            </w:r>
          </w:p>
          <w:p w14:paraId="164B1B47" w14:textId="77777777" w:rsidR="00117173" w:rsidRPr="00AA2F9C" w:rsidRDefault="00117173" w:rsidP="001D32DC">
            <w:pPr>
              <w:spacing w:line="276" w:lineRule="auto"/>
              <w:jc w:val="left"/>
              <w:rPr>
                <w:rFonts w:cs="Calibri"/>
              </w:rPr>
            </w:pPr>
            <w:r w:rsidRPr="00AA2F9C">
              <w:rPr>
                <w:rFonts w:cs="Calibri"/>
                <w:b/>
              </w:rPr>
              <w:t xml:space="preserve"> </w:t>
            </w:r>
          </w:p>
          <w:p w14:paraId="5A621F60" w14:textId="77777777" w:rsidR="00117173" w:rsidRPr="00AA2F9C" w:rsidRDefault="00117173" w:rsidP="001D32DC">
            <w:pPr>
              <w:spacing w:line="276" w:lineRule="auto"/>
              <w:jc w:val="left"/>
              <w:rPr>
                <w:rFonts w:cs="Calibri"/>
              </w:rPr>
            </w:pPr>
            <w:r w:rsidRPr="00AA2F9C">
              <w:rPr>
                <w:rFonts w:cs="Calibri"/>
                <w:b/>
              </w:rPr>
              <w:t xml:space="preserve"> </w:t>
            </w:r>
          </w:p>
          <w:p w14:paraId="015A82A4" w14:textId="77777777" w:rsidR="00117173" w:rsidRPr="00AA2F9C" w:rsidRDefault="00117173" w:rsidP="001D32DC">
            <w:pPr>
              <w:spacing w:line="276" w:lineRule="auto"/>
              <w:jc w:val="left"/>
              <w:rPr>
                <w:rFonts w:cs="Calibri"/>
              </w:rPr>
            </w:pPr>
            <w:r w:rsidRPr="00AA2F9C">
              <w:rPr>
                <w:rFonts w:cs="Calibri"/>
                <w:b/>
              </w:rPr>
              <w:t xml:space="preserve"> </w:t>
            </w:r>
          </w:p>
          <w:p w14:paraId="08527C1D" w14:textId="77777777" w:rsidR="00117173" w:rsidRPr="00AA2F9C" w:rsidRDefault="00117173" w:rsidP="001D32DC">
            <w:pPr>
              <w:spacing w:line="276" w:lineRule="auto"/>
              <w:jc w:val="left"/>
              <w:rPr>
                <w:rFonts w:cs="Calibri"/>
              </w:rPr>
            </w:pPr>
            <w:r w:rsidRPr="00AA2F9C">
              <w:rPr>
                <w:rFonts w:cs="Calibri"/>
                <w:b/>
              </w:rPr>
              <w:t xml:space="preserve"> </w:t>
            </w:r>
          </w:p>
          <w:p w14:paraId="5F70104B" w14:textId="77777777" w:rsidR="00117173" w:rsidRPr="00AA2F9C" w:rsidRDefault="00117173" w:rsidP="001D32DC">
            <w:pPr>
              <w:spacing w:line="276" w:lineRule="auto"/>
              <w:jc w:val="left"/>
              <w:rPr>
                <w:rFonts w:cs="Calibri"/>
              </w:rPr>
            </w:pPr>
            <w:r w:rsidRPr="00AA2F9C">
              <w:rPr>
                <w:rFonts w:cs="Calibri"/>
                <w:b/>
              </w:rPr>
              <w:t xml:space="preserve"> </w:t>
            </w:r>
          </w:p>
        </w:tc>
        <w:tc>
          <w:tcPr>
            <w:tcW w:w="2962" w:type="dxa"/>
            <w:tcBorders>
              <w:top w:val="single" w:sz="6" w:space="0" w:color="000000"/>
              <w:left w:val="single" w:sz="6" w:space="0" w:color="000000"/>
              <w:bottom w:val="single" w:sz="6" w:space="0" w:color="000000"/>
              <w:right w:val="single" w:sz="6" w:space="0" w:color="000000"/>
            </w:tcBorders>
          </w:tcPr>
          <w:p w14:paraId="692DF595" w14:textId="77777777" w:rsidR="00117173" w:rsidRPr="00AA2F9C" w:rsidRDefault="00117173" w:rsidP="001D32DC">
            <w:pPr>
              <w:spacing w:line="276" w:lineRule="auto"/>
              <w:jc w:val="left"/>
              <w:rPr>
                <w:rFonts w:cs="Calibri"/>
              </w:rPr>
            </w:pPr>
            <w:r w:rsidRPr="00AA2F9C">
              <w:rPr>
                <w:rFonts w:cs="Calibri"/>
                <w:b/>
              </w:rPr>
              <w:t xml:space="preserve"> </w:t>
            </w:r>
          </w:p>
        </w:tc>
        <w:tc>
          <w:tcPr>
            <w:tcW w:w="2708" w:type="dxa"/>
            <w:tcBorders>
              <w:top w:val="single" w:sz="6" w:space="0" w:color="000000"/>
              <w:left w:val="single" w:sz="6" w:space="0" w:color="000000"/>
              <w:bottom w:val="single" w:sz="6" w:space="0" w:color="000000"/>
              <w:right w:val="single" w:sz="6" w:space="0" w:color="000000"/>
            </w:tcBorders>
          </w:tcPr>
          <w:p w14:paraId="23333FAE" w14:textId="77777777" w:rsidR="00117173" w:rsidRPr="00AA2F9C" w:rsidRDefault="00117173" w:rsidP="001D32DC">
            <w:pPr>
              <w:spacing w:line="276" w:lineRule="auto"/>
              <w:jc w:val="left"/>
              <w:rPr>
                <w:rFonts w:cs="Calibri"/>
              </w:rPr>
            </w:pPr>
            <w:r w:rsidRPr="00AA2F9C">
              <w:rPr>
                <w:rFonts w:cs="Calibri"/>
                <w:b/>
              </w:rPr>
              <w:t xml:space="preserve"> </w:t>
            </w:r>
          </w:p>
        </w:tc>
        <w:tc>
          <w:tcPr>
            <w:tcW w:w="3544" w:type="dxa"/>
            <w:tcBorders>
              <w:top w:val="single" w:sz="6" w:space="0" w:color="000000"/>
              <w:left w:val="single" w:sz="6" w:space="0" w:color="000000"/>
              <w:bottom w:val="single" w:sz="6" w:space="0" w:color="000000"/>
              <w:right w:val="single" w:sz="6" w:space="0" w:color="000000"/>
            </w:tcBorders>
          </w:tcPr>
          <w:p w14:paraId="001EB4EE" w14:textId="77777777" w:rsidR="00117173" w:rsidRPr="00AA2F9C" w:rsidRDefault="00117173" w:rsidP="001D32DC">
            <w:pPr>
              <w:spacing w:line="276" w:lineRule="auto"/>
              <w:jc w:val="left"/>
              <w:rPr>
                <w:rFonts w:cs="Calibri"/>
              </w:rPr>
            </w:pPr>
            <w:r w:rsidRPr="00AA2F9C">
              <w:rPr>
                <w:rFonts w:cs="Calibri"/>
                <w:b/>
              </w:rPr>
              <w:t xml:space="preserve"> </w:t>
            </w:r>
          </w:p>
        </w:tc>
      </w:tr>
    </w:tbl>
    <w:p w14:paraId="38C0C3AA" w14:textId="77777777" w:rsidR="00117173" w:rsidRPr="00AA2F9C" w:rsidRDefault="00117173" w:rsidP="00117173"/>
    <w:p w14:paraId="561F18D6" w14:textId="646E6DBF" w:rsidR="00117173" w:rsidRPr="00AA2F9C" w:rsidRDefault="00117173" w:rsidP="00117173">
      <w:r w:rsidRPr="00AA2F9C">
        <w:t>(*) – Listar las máquinas y equipos disponibles que utilizarán en la obra, e indicar si los mismos son propios</w:t>
      </w:r>
      <w:r w:rsidR="00FF6CDD" w:rsidRPr="00AA2F9C">
        <w:t xml:space="preserve"> o</w:t>
      </w:r>
      <w:r w:rsidRPr="00AA2F9C">
        <w:t xml:space="preserve"> alquilados de ser alquilados deberá presentar con carta de compromiso que evidencia la disponibilidad para ejecutar el contrato si fuere el caso.</w:t>
      </w:r>
    </w:p>
    <w:tbl>
      <w:tblPr>
        <w:tblStyle w:val="TableGrid4"/>
        <w:tblW w:w="9782" w:type="dxa"/>
        <w:tblInd w:w="-289" w:type="dxa"/>
        <w:tblCellMar>
          <w:top w:w="53" w:type="dxa"/>
          <w:left w:w="106" w:type="dxa"/>
          <w:right w:w="115" w:type="dxa"/>
        </w:tblCellMar>
        <w:tblLook w:val="04A0" w:firstRow="1" w:lastRow="0" w:firstColumn="1" w:lastColumn="0" w:noHBand="0" w:noVBand="1"/>
      </w:tblPr>
      <w:tblGrid>
        <w:gridCol w:w="3032"/>
        <w:gridCol w:w="6750"/>
      </w:tblGrid>
      <w:tr w:rsidR="00117173" w:rsidRPr="00AA2F9C" w14:paraId="1885588A" w14:textId="77777777" w:rsidTr="001D32DC">
        <w:trPr>
          <w:trHeight w:val="506"/>
        </w:trPr>
        <w:tc>
          <w:tcPr>
            <w:tcW w:w="3032" w:type="dxa"/>
            <w:tcBorders>
              <w:top w:val="single" w:sz="4" w:space="0" w:color="000000"/>
              <w:left w:val="single" w:sz="4" w:space="0" w:color="000000"/>
              <w:bottom w:val="single" w:sz="4" w:space="0" w:color="000000"/>
              <w:right w:val="single" w:sz="4" w:space="0" w:color="000000"/>
            </w:tcBorders>
          </w:tcPr>
          <w:p w14:paraId="0208BFE9" w14:textId="77777777" w:rsidR="00117173" w:rsidRPr="00AA2F9C" w:rsidRDefault="00117173" w:rsidP="001D32DC">
            <w:pPr>
              <w:spacing w:line="276" w:lineRule="auto"/>
              <w:jc w:val="left"/>
              <w:rPr>
                <w:rFonts w:eastAsia="Calibri" w:cs="Calibri"/>
              </w:rPr>
            </w:pPr>
            <w:r w:rsidRPr="00AA2F9C">
              <w:rPr>
                <w:rFonts w:eastAsia="Calibri" w:cs="Calibri"/>
                <w:b/>
              </w:rPr>
              <w:t>Fecha</w:t>
            </w:r>
            <w:r w:rsidRPr="00AA2F9C">
              <w:rPr>
                <w:rFonts w:eastAsia="Calibri" w:cs="Calibri"/>
              </w:rPr>
              <w:t xml:space="preserve">: </w:t>
            </w:r>
          </w:p>
        </w:tc>
        <w:tc>
          <w:tcPr>
            <w:tcW w:w="6750" w:type="dxa"/>
            <w:tcBorders>
              <w:top w:val="single" w:sz="4" w:space="0" w:color="000000"/>
              <w:left w:val="single" w:sz="4" w:space="0" w:color="000000"/>
              <w:bottom w:val="single" w:sz="4" w:space="0" w:color="000000"/>
              <w:right w:val="single" w:sz="4" w:space="0" w:color="000000"/>
            </w:tcBorders>
          </w:tcPr>
          <w:p w14:paraId="24B6EBEB" w14:textId="1829C6DA" w:rsidR="00117173" w:rsidRPr="00AA2F9C" w:rsidRDefault="00117173" w:rsidP="001D32DC">
            <w:pPr>
              <w:spacing w:line="276" w:lineRule="auto"/>
              <w:jc w:val="left"/>
              <w:rPr>
                <w:rFonts w:eastAsia="Calibri" w:cs="Calibri"/>
              </w:rPr>
            </w:pPr>
            <w:r w:rsidRPr="00AA2F9C">
              <w:rPr>
                <w:rFonts w:eastAsia="Calibri" w:cs="Calibri"/>
                <w:b/>
              </w:rPr>
              <w:t>Firma</w:t>
            </w:r>
            <w:r w:rsidR="009146E6" w:rsidRPr="00AA2F9C">
              <w:rPr>
                <w:rFonts w:eastAsia="Calibri" w:cs="Calibri"/>
                <w:b/>
              </w:rPr>
              <w:t xml:space="preserve"> y </w:t>
            </w:r>
            <w:proofErr w:type="gramStart"/>
            <w:r w:rsidR="009146E6" w:rsidRPr="00AA2F9C">
              <w:rPr>
                <w:rFonts w:eastAsia="Calibri" w:cs="Calibri"/>
                <w:b/>
              </w:rPr>
              <w:t xml:space="preserve">sello </w:t>
            </w:r>
            <w:r w:rsidRPr="00AA2F9C">
              <w:rPr>
                <w:rFonts w:eastAsia="Calibri" w:cs="Calibri"/>
                <w:b/>
              </w:rPr>
              <w:t>:</w:t>
            </w:r>
            <w:proofErr w:type="gramEnd"/>
            <w:r w:rsidRPr="00AA2F9C">
              <w:rPr>
                <w:rFonts w:eastAsia="Calibri" w:cs="Calibri"/>
                <w:b/>
              </w:rPr>
              <w:t xml:space="preserve"> (</w:t>
            </w:r>
            <w:r w:rsidRPr="00AA2F9C">
              <w:rPr>
                <w:rFonts w:eastAsia="Calibri" w:cs="Calibri"/>
                <w:i/>
              </w:rPr>
              <w:t>Representante Legal de la Empresa</w:t>
            </w:r>
            <w:r w:rsidRPr="00AA2F9C">
              <w:rPr>
                <w:rFonts w:eastAsia="Calibri" w:cs="Calibri"/>
                <w:b/>
              </w:rPr>
              <w:t xml:space="preserve">) </w:t>
            </w:r>
          </w:p>
        </w:tc>
      </w:tr>
      <w:tr w:rsidR="00117173" w:rsidRPr="00AA2F9C" w14:paraId="41329904" w14:textId="77777777" w:rsidTr="001D32DC">
        <w:trPr>
          <w:trHeight w:val="506"/>
        </w:trPr>
        <w:tc>
          <w:tcPr>
            <w:tcW w:w="3032" w:type="dxa"/>
            <w:tcBorders>
              <w:top w:val="single" w:sz="4" w:space="0" w:color="000000"/>
              <w:left w:val="single" w:sz="4" w:space="0" w:color="000000"/>
              <w:bottom w:val="single" w:sz="4" w:space="0" w:color="000000"/>
              <w:right w:val="nil"/>
            </w:tcBorders>
          </w:tcPr>
          <w:p w14:paraId="4EA25929" w14:textId="77777777" w:rsidR="00117173" w:rsidRPr="00AA2F9C" w:rsidRDefault="00117173" w:rsidP="001D32DC">
            <w:pPr>
              <w:spacing w:line="276" w:lineRule="auto"/>
              <w:jc w:val="left"/>
              <w:rPr>
                <w:rFonts w:eastAsia="Calibri" w:cs="Calibri"/>
              </w:rPr>
            </w:pPr>
            <w:r w:rsidRPr="00AA2F9C">
              <w:rPr>
                <w:rFonts w:eastAsia="Calibri" w:cs="Calibri"/>
                <w:b/>
              </w:rPr>
              <w:t xml:space="preserve">Nombre y Cargo: </w:t>
            </w:r>
          </w:p>
        </w:tc>
        <w:tc>
          <w:tcPr>
            <w:tcW w:w="6750" w:type="dxa"/>
            <w:tcBorders>
              <w:top w:val="single" w:sz="4" w:space="0" w:color="000000"/>
              <w:left w:val="nil"/>
              <w:bottom w:val="single" w:sz="4" w:space="0" w:color="000000"/>
              <w:right w:val="single" w:sz="4" w:space="0" w:color="000000"/>
            </w:tcBorders>
          </w:tcPr>
          <w:p w14:paraId="4543481F" w14:textId="77777777" w:rsidR="00117173" w:rsidRPr="00AA2F9C" w:rsidRDefault="00117173" w:rsidP="001D32DC">
            <w:pPr>
              <w:spacing w:line="276" w:lineRule="auto"/>
              <w:jc w:val="left"/>
              <w:rPr>
                <w:rFonts w:eastAsia="Calibri" w:cs="Calibri"/>
              </w:rPr>
            </w:pPr>
          </w:p>
        </w:tc>
      </w:tr>
    </w:tbl>
    <w:p w14:paraId="4D24FA6E" w14:textId="77777777" w:rsidR="00117173" w:rsidRPr="00AA2F9C" w:rsidRDefault="00117173" w:rsidP="00117173"/>
    <w:p w14:paraId="1EA82ED8" w14:textId="77777777" w:rsidR="00117173" w:rsidRPr="00AA2F9C" w:rsidRDefault="00117173" w:rsidP="00117173"/>
    <w:p w14:paraId="0E612D96" w14:textId="29D5AC8B" w:rsidR="00B770B6" w:rsidRPr="00AA2F9C" w:rsidRDefault="00B770B6" w:rsidP="003F1D27">
      <w:pPr>
        <w:rPr>
          <w:i/>
          <w:iCs/>
        </w:rPr>
      </w:pPr>
      <w:r w:rsidRPr="00AA2F9C">
        <w:rPr>
          <w:i/>
          <w:iCs/>
        </w:rPr>
        <w:br w:type="page"/>
      </w:r>
    </w:p>
    <w:p w14:paraId="011CFF97" w14:textId="65CAF7BC" w:rsidR="001E3A46" w:rsidRPr="00AA2F9C" w:rsidRDefault="00331150" w:rsidP="001E3A46">
      <w:pPr>
        <w:spacing w:after="0"/>
        <w:jc w:val="center"/>
        <w:rPr>
          <w:b/>
          <w:bCs/>
        </w:rPr>
      </w:pPr>
      <w:r w:rsidRPr="00AA2F9C">
        <w:rPr>
          <w:b/>
          <w:bCs/>
        </w:rPr>
        <w:lastRenderedPageBreak/>
        <w:t>Formulario</w:t>
      </w:r>
      <w:r w:rsidR="001E3A46" w:rsidRPr="00AA2F9C">
        <w:rPr>
          <w:b/>
          <w:bCs/>
        </w:rPr>
        <w:t xml:space="preserve"> F </w:t>
      </w:r>
    </w:p>
    <w:p w14:paraId="5085FF7F" w14:textId="040BE420" w:rsidR="001E3A46" w:rsidRPr="00AA2F9C" w:rsidRDefault="001E3A46" w:rsidP="001E3A46">
      <w:pPr>
        <w:spacing w:after="0"/>
        <w:jc w:val="center"/>
        <w:rPr>
          <w:b/>
          <w:bCs/>
        </w:rPr>
      </w:pPr>
      <w:r w:rsidRPr="00AA2F9C">
        <w:rPr>
          <w:b/>
          <w:bCs/>
        </w:rPr>
        <w:t>Personal Clave Propuesto</w:t>
      </w:r>
    </w:p>
    <w:p w14:paraId="054917E8" w14:textId="77777777" w:rsidR="003F1D27" w:rsidRPr="00AA2F9C" w:rsidRDefault="003F1D27" w:rsidP="003F1D27">
      <w:pPr>
        <w:rPr>
          <w:i/>
          <w:i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2" w:type="dxa"/>
          <w:left w:w="107" w:type="dxa"/>
          <w:right w:w="54" w:type="dxa"/>
        </w:tblCellMar>
        <w:tblLook w:val="04A0" w:firstRow="1" w:lastRow="0" w:firstColumn="1" w:lastColumn="0" w:noHBand="0" w:noVBand="1"/>
      </w:tblPr>
      <w:tblGrid>
        <w:gridCol w:w="4543"/>
        <w:gridCol w:w="2540"/>
        <w:gridCol w:w="2311"/>
      </w:tblGrid>
      <w:tr w:rsidR="00BB2392" w:rsidRPr="00AA2F9C" w14:paraId="6004AE3D" w14:textId="77777777" w:rsidTr="00C17166">
        <w:trPr>
          <w:trHeight w:val="463"/>
          <w:jc w:val="center"/>
        </w:trPr>
        <w:tc>
          <w:tcPr>
            <w:tcW w:w="2418" w:type="pct"/>
            <w:shd w:val="clear" w:color="auto" w:fill="D9D9D9"/>
          </w:tcPr>
          <w:p w14:paraId="6F8C55E4" w14:textId="32974ABF" w:rsidR="00B770B6" w:rsidRPr="00AA2F9C" w:rsidRDefault="00B33098" w:rsidP="00984311">
            <w:pPr>
              <w:spacing w:after="0" w:line="240" w:lineRule="auto"/>
              <w:jc w:val="center"/>
              <w:rPr>
                <w:rFonts w:eastAsia="Calibri" w:cs="Calibri"/>
                <w:b/>
                <w:kern w:val="0"/>
                <w:lang w:val="es-HN"/>
                <w14:ligatures w14:val="none"/>
              </w:rPr>
            </w:pPr>
            <w:r w:rsidRPr="00AA2F9C">
              <w:rPr>
                <w:rFonts w:eastAsia="Calibri" w:cs="Calibri"/>
                <w:b/>
                <w:kern w:val="0"/>
                <w:lang w:val="es-HN"/>
                <w14:ligatures w14:val="none"/>
              </w:rPr>
              <w:t>Nombre Completo</w:t>
            </w:r>
            <w:r w:rsidR="00B770B6" w:rsidRPr="00AA2F9C">
              <w:rPr>
                <w:rFonts w:eastAsia="Calibri" w:cs="Calibri"/>
                <w:b/>
                <w:kern w:val="0"/>
                <w:lang w:val="es-HN"/>
                <w14:ligatures w14:val="none"/>
              </w:rPr>
              <w:t>*</w:t>
            </w:r>
          </w:p>
        </w:tc>
        <w:tc>
          <w:tcPr>
            <w:tcW w:w="1352" w:type="pct"/>
            <w:shd w:val="clear" w:color="auto" w:fill="D9D9D9"/>
          </w:tcPr>
          <w:p w14:paraId="75C8031C" w14:textId="3783B537" w:rsidR="00B770B6" w:rsidRPr="00AA2F9C" w:rsidRDefault="00BB2392" w:rsidP="00C17166">
            <w:pPr>
              <w:spacing w:after="0" w:line="240" w:lineRule="auto"/>
              <w:jc w:val="center"/>
              <w:rPr>
                <w:rFonts w:eastAsia="Calibri" w:cs="Calibri"/>
                <w:b/>
                <w:kern w:val="0"/>
                <w:lang w:val="es-HN"/>
                <w14:ligatures w14:val="none"/>
              </w:rPr>
            </w:pPr>
            <w:r w:rsidRPr="00AA2F9C">
              <w:rPr>
                <w:rFonts w:eastAsia="Calibri" w:cs="Calibri"/>
                <w:b/>
                <w:kern w:val="0"/>
                <w:lang w:val="es-HN"/>
                <w14:ligatures w14:val="none"/>
              </w:rPr>
              <w:t xml:space="preserve">Cargo </w:t>
            </w:r>
          </w:p>
        </w:tc>
        <w:tc>
          <w:tcPr>
            <w:tcW w:w="1230" w:type="pct"/>
            <w:shd w:val="clear" w:color="auto" w:fill="D9D9D9"/>
          </w:tcPr>
          <w:p w14:paraId="152C4FF9" w14:textId="1440198D" w:rsidR="00B770B6" w:rsidRPr="00AA2F9C" w:rsidRDefault="00BB2392" w:rsidP="00984311">
            <w:pPr>
              <w:spacing w:after="0" w:line="240" w:lineRule="auto"/>
              <w:jc w:val="center"/>
              <w:rPr>
                <w:rFonts w:eastAsia="Calibri" w:cs="Calibri"/>
                <w:b/>
                <w:kern w:val="0"/>
                <w:lang w:val="es-HN"/>
                <w14:ligatures w14:val="none"/>
              </w:rPr>
            </w:pPr>
            <w:r w:rsidRPr="00AA2F9C">
              <w:rPr>
                <w:rFonts w:eastAsia="Calibri" w:cs="Calibri"/>
                <w:b/>
                <w:kern w:val="0"/>
                <w:lang w:val="es-HN"/>
                <w14:ligatures w14:val="none"/>
              </w:rPr>
              <w:t>Profesión</w:t>
            </w:r>
          </w:p>
        </w:tc>
      </w:tr>
      <w:tr w:rsidR="00BB2392" w:rsidRPr="00AA2F9C" w14:paraId="6F2C831E" w14:textId="77777777" w:rsidTr="00C17166">
        <w:trPr>
          <w:trHeight w:val="406"/>
          <w:jc w:val="center"/>
        </w:trPr>
        <w:tc>
          <w:tcPr>
            <w:tcW w:w="2418" w:type="pct"/>
          </w:tcPr>
          <w:p w14:paraId="63FFA635" w14:textId="0B2C5505" w:rsidR="00B770B6" w:rsidRPr="00AA2F9C" w:rsidRDefault="00B770B6" w:rsidP="001D32DC">
            <w:pPr>
              <w:spacing w:after="0" w:line="240" w:lineRule="auto"/>
              <w:jc w:val="left"/>
              <w:rPr>
                <w:rFonts w:eastAsia="Calibri" w:cs="Calibri"/>
                <w:kern w:val="0"/>
                <w:lang w:val="es-HN"/>
                <w14:ligatures w14:val="none"/>
              </w:rPr>
            </w:pPr>
          </w:p>
        </w:tc>
        <w:tc>
          <w:tcPr>
            <w:tcW w:w="1352" w:type="pct"/>
          </w:tcPr>
          <w:p w14:paraId="61982EBF" w14:textId="40BE9EFA" w:rsidR="00B770B6" w:rsidRPr="00AA2F9C" w:rsidRDefault="00BB2392" w:rsidP="001D32DC">
            <w:pPr>
              <w:spacing w:after="0" w:line="240" w:lineRule="auto"/>
              <w:jc w:val="center"/>
              <w:rPr>
                <w:rFonts w:eastAsia="Calibri" w:cs="Calibri"/>
                <w:kern w:val="0"/>
                <w:lang w:val="es-HN"/>
                <w14:ligatures w14:val="none"/>
              </w:rPr>
            </w:pPr>
            <w:r w:rsidRPr="00AA2F9C">
              <w:rPr>
                <w:rFonts w:eastAsia="Calibri" w:cs="Calibri"/>
                <w:kern w:val="0"/>
                <w:lang w:val="es-HN"/>
                <w14:ligatures w14:val="none"/>
              </w:rPr>
              <w:t>Gerente de Proyecto</w:t>
            </w:r>
            <w:r w:rsidR="00B770B6" w:rsidRPr="00AA2F9C">
              <w:rPr>
                <w:rFonts w:eastAsia="Calibri" w:cs="Calibri"/>
                <w:kern w:val="0"/>
                <w:lang w:val="es-HN"/>
                <w14:ligatures w14:val="none"/>
              </w:rPr>
              <w:t xml:space="preserve"> </w:t>
            </w:r>
          </w:p>
        </w:tc>
        <w:tc>
          <w:tcPr>
            <w:tcW w:w="1230" w:type="pct"/>
          </w:tcPr>
          <w:p w14:paraId="26463A04" w14:textId="0D214177" w:rsidR="00B770B6" w:rsidRPr="00AA2F9C" w:rsidRDefault="00B770B6" w:rsidP="001D32DC">
            <w:pPr>
              <w:spacing w:after="0" w:line="240" w:lineRule="auto"/>
              <w:rPr>
                <w:rFonts w:eastAsia="Calibri" w:cs="Calibri"/>
                <w:kern w:val="0"/>
                <w:lang w:val="es-HN"/>
                <w14:ligatures w14:val="none"/>
              </w:rPr>
            </w:pPr>
          </w:p>
        </w:tc>
      </w:tr>
      <w:tr w:rsidR="00BB2392" w:rsidRPr="00AA2F9C" w14:paraId="523C521E" w14:textId="77777777" w:rsidTr="00C17166">
        <w:trPr>
          <w:trHeight w:val="1163"/>
          <w:jc w:val="center"/>
        </w:trPr>
        <w:tc>
          <w:tcPr>
            <w:tcW w:w="2418" w:type="pct"/>
          </w:tcPr>
          <w:p w14:paraId="19AF03AC" w14:textId="5AFB4324" w:rsidR="00B770B6" w:rsidRPr="00AA2F9C" w:rsidRDefault="00B770B6" w:rsidP="001D32DC">
            <w:pPr>
              <w:spacing w:after="0" w:line="240" w:lineRule="auto"/>
              <w:jc w:val="left"/>
              <w:rPr>
                <w:rFonts w:eastAsia="Calibri" w:cs="Calibri"/>
                <w:kern w:val="0"/>
                <w:lang w:val="es-HN"/>
                <w14:ligatures w14:val="none"/>
              </w:rPr>
            </w:pPr>
          </w:p>
        </w:tc>
        <w:tc>
          <w:tcPr>
            <w:tcW w:w="1352" w:type="pct"/>
          </w:tcPr>
          <w:p w14:paraId="6A2C9501" w14:textId="35648659" w:rsidR="00B770B6" w:rsidRPr="00AA2F9C" w:rsidRDefault="00BB2392" w:rsidP="001D32DC">
            <w:pPr>
              <w:spacing w:after="0" w:line="240" w:lineRule="auto"/>
              <w:jc w:val="center"/>
              <w:rPr>
                <w:rFonts w:eastAsia="Calibri" w:cs="Calibri"/>
                <w:kern w:val="0"/>
                <w:lang w:val="es-HN"/>
                <w14:ligatures w14:val="none"/>
              </w:rPr>
            </w:pPr>
            <w:r w:rsidRPr="00AA2F9C">
              <w:rPr>
                <w:rFonts w:eastAsia="Calibri" w:cs="Calibri"/>
                <w:kern w:val="0"/>
                <w:lang w:val="es-HN"/>
                <w14:ligatures w14:val="none"/>
              </w:rPr>
              <w:t xml:space="preserve">Administrador de Obras: </w:t>
            </w:r>
            <w:r w:rsidRPr="00AA2F9C">
              <w:rPr>
                <w:rFonts w:eastAsia="Calibri" w:cs="Calibri"/>
                <w:kern w:val="0"/>
                <w:lang w:val="es-HN"/>
                <w14:ligatures w14:val="none"/>
              </w:rPr>
              <w:tab/>
              <w:t>Residente del proyecto</w:t>
            </w:r>
          </w:p>
        </w:tc>
        <w:tc>
          <w:tcPr>
            <w:tcW w:w="1230" w:type="pct"/>
          </w:tcPr>
          <w:p w14:paraId="4B5D380E" w14:textId="6B2F959A" w:rsidR="00B770B6" w:rsidRPr="00AA2F9C" w:rsidRDefault="00B770B6" w:rsidP="001D32DC">
            <w:pPr>
              <w:spacing w:after="0" w:line="240" w:lineRule="auto"/>
              <w:rPr>
                <w:rFonts w:eastAsia="Calibri" w:cs="Calibri"/>
                <w:kern w:val="0"/>
                <w:lang w:val="es-HN"/>
                <w14:ligatures w14:val="none"/>
              </w:rPr>
            </w:pPr>
          </w:p>
        </w:tc>
      </w:tr>
    </w:tbl>
    <w:p w14:paraId="6F272B5A" w14:textId="5B1F5F52" w:rsidR="00B770B6" w:rsidRPr="00AA2F9C" w:rsidRDefault="00B770B6" w:rsidP="00B770B6">
      <w:pPr>
        <w:jc w:val="center"/>
        <w:rPr>
          <w:b/>
          <w:bCs/>
        </w:rPr>
      </w:pPr>
      <w:r w:rsidRPr="00AA2F9C">
        <w:rPr>
          <w:b/>
          <w:bCs/>
        </w:rPr>
        <w:t>*Se deberá adjuntar las hojas de vida.</w:t>
      </w:r>
    </w:p>
    <w:p w14:paraId="3B898506" w14:textId="470978ED" w:rsidR="00554776" w:rsidRPr="00AA2F9C" w:rsidRDefault="00554776">
      <w:pPr>
        <w:spacing w:line="278" w:lineRule="auto"/>
        <w:jc w:val="left"/>
        <w:rPr>
          <w:b/>
          <w:bCs/>
        </w:rPr>
      </w:pPr>
    </w:p>
    <w:tbl>
      <w:tblPr>
        <w:tblStyle w:val="TableGrid4"/>
        <w:tblW w:w="9782" w:type="dxa"/>
        <w:tblInd w:w="-289" w:type="dxa"/>
        <w:tblCellMar>
          <w:top w:w="53" w:type="dxa"/>
          <w:left w:w="106" w:type="dxa"/>
          <w:right w:w="115" w:type="dxa"/>
        </w:tblCellMar>
        <w:tblLook w:val="04A0" w:firstRow="1" w:lastRow="0" w:firstColumn="1" w:lastColumn="0" w:noHBand="0" w:noVBand="1"/>
      </w:tblPr>
      <w:tblGrid>
        <w:gridCol w:w="3032"/>
        <w:gridCol w:w="6750"/>
      </w:tblGrid>
      <w:tr w:rsidR="009146E6" w:rsidRPr="00AA2F9C" w14:paraId="18EF7500" w14:textId="77777777" w:rsidTr="001D32DC">
        <w:trPr>
          <w:trHeight w:val="506"/>
        </w:trPr>
        <w:tc>
          <w:tcPr>
            <w:tcW w:w="3032" w:type="dxa"/>
            <w:tcBorders>
              <w:top w:val="single" w:sz="4" w:space="0" w:color="000000"/>
              <w:left w:val="single" w:sz="4" w:space="0" w:color="000000"/>
              <w:bottom w:val="single" w:sz="4" w:space="0" w:color="000000"/>
              <w:right w:val="single" w:sz="4" w:space="0" w:color="000000"/>
            </w:tcBorders>
          </w:tcPr>
          <w:p w14:paraId="6D3073C6" w14:textId="77777777" w:rsidR="009146E6" w:rsidRPr="00AA2F9C" w:rsidRDefault="009146E6" w:rsidP="001D32DC">
            <w:pPr>
              <w:spacing w:line="276" w:lineRule="auto"/>
              <w:jc w:val="left"/>
              <w:rPr>
                <w:rFonts w:eastAsia="Calibri" w:cs="Calibri"/>
              </w:rPr>
            </w:pPr>
            <w:r w:rsidRPr="00AA2F9C">
              <w:rPr>
                <w:rFonts w:eastAsia="Calibri" w:cs="Calibri"/>
                <w:b/>
              </w:rPr>
              <w:t>Fecha</w:t>
            </w:r>
            <w:r w:rsidRPr="00AA2F9C">
              <w:rPr>
                <w:rFonts w:eastAsia="Calibri" w:cs="Calibri"/>
              </w:rPr>
              <w:t xml:space="preserve">: </w:t>
            </w:r>
          </w:p>
        </w:tc>
        <w:tc>
          <w:tcPr>
            <w:tcW w:w="6750" w:type="dxa"/>
            <w:tcBorders>
              <w:top w:val="single" w:sz="4" w:space="0" w:color="000000"/>
              <w:left w:val="single" w:sz="4" w:space="0" w:color="000000"/>
              <w:bottom w:val="single" w:sz="4" w:space="0" w:color="000000"/>
              <w:right w:val="single" w:sz="4" w:space="0" w:color="000000"/>
            </w:tcBorders>
          </w:tcPr>
          <w:p w14:paraId="76D65E60" w14:textId="185AF621" w:rsidR="009146E6" w:rsidRPr="00AA2F9C" w:rsidRDefault="009146E6" w:rsidP="001D32DC">
            <w:pPr>
              <w:spacing w:line="276" w:lineRule="auto"/>
              <w:jc w:val="left"/>
              <w:rPr>
                <w:rFonts w:eastAsia="Calibri" w:cs="Calibri"/>
              </w:rPr>
            </w:pPr>
            <w:r w:rsidRPr="00AA2F9C">
              <w:rPr>
                <w:rFonts w:eastAsia="Calibri" w:cs="Calibri"/>
                <w:b/>
              </w:rPr>
              <w:t>Firma y sello: (</w:t>
            </w:r>
            <w:r w:rsidRPr="00AA2F9C">
              <w:rPr>
                <w:rFonts w:eastAsia="Calibri" w:cs="Calibri"/>
                <w:i/>
              </w:rPr>
              <w:t>Representante Legal de la Empresa</w:t>
            </w:r>
            <w:r w:rsidRPr="00AA2F9C">
              <w:rPr>
                <w:rFonts w:eastAsia="Calibri" w:cs="Calibri"/>
                <w:b/>
              </w:rPr>
              <w:t xml:space="preserve">) </w:t>
            </w:r>
          </w:p>
        </w:tc>
      </w:tr>
      <w:tr w:rsidR="009146E6" w:rsidRPr="00AA2F9C" w14:paraId="5BD0FC8A" w14:textId="77777777" w:rsidTr="001D32DC">
        <w:trPr>
          <w:trHeight w:val="506"/>
        </w:trPr>
        <w:tc>
          <w:tcPr>
            <w:tcW w:w="3032" w:type="dxa"/>
            <w:tcBorders>
              <w:top w:val="single" w:sz="4" w:space="0" w:color="000000"/>
              <w:left w:val="single" w:sz="4" w:space="0" w:color="000000"/>
              <w:bottom w:val="single" w:sz="4" w:space="0" w:color="000000"/>
              <w:right w:val="nil"/>
            </w:tcBorders>
          </w:tcPr>
          <w:p w14:paraId="356838AC" w14:textId="77777777" w:rsidR="009146E6" w:rsidRPr="00AA2F9C" w:rsidRDefault="009146E6" w:rsidP="001D32DC">
            <w:pPr>
              <w:spacing w:line="276" w:lineRule="auto"/>
              <w:jc w:val="left"/>
              <w:rPr>
                <w:rFonts w:eastAsia="Calibri" w:cs="Calibri"/>
              </w:rPr>
            </w:pPr>
            <w:r w:rsidRPr="00AA2F9C">
              <w:rPr>
                <w:rFonts w:eastAsia="Calibri" w:cs="Calibri"/>
                <w:b/>
              </w:rPr>
              <w:t xml:space="preserve">Nombre y Cargo: </w:t>
            </w:r>
          </w:p>
        </w:tc>
        <w:tc>
          <w:tcPr>
            <w:tcW w:w="6750" w:type="dxa"/>
            <w:tcBorders>
              <w:top w:val="single" w:sz="4" w:space="0" w:color="000000"/>
              <w:left w:val="nil"/>
              <w:bottom w:val="single" w:sz="4" w:space="0" w:color="000000"/>
              <w:right w:val="single" w:sz="4" w:space="0" w:color="000000"/>
            </w:tcBorders>
          </w:tcPr>
          <w:p w14:paraId="7A52F6BF" w14:textId="77777777" w:rsidR="009146E6" w:rsidRPr="00AA2F9C" w:rsidRDefault="009146E6" w:rsidP="001D32DC">
            <w:pPr>
              <w:spacing w:line="276" w:lineRule="auto"/>
              <w:jc w:val="left"/>
              <w:rPr>
                <w:rFonts w:eastAsia="Calibri" w:cs="Calibri"/>
              </w:rPr>
            </w:pPr>
          </w:p>
        </w:tc>
      </w:tr>
    </w:tbl>
    <w:p w14:paraId="4F461308" w14:textId="3E146D84" w:rsidR="003F1D27" w:rsidRPr="00AA2F9C" w:rsidRDefault="00554776" w:rsidP="00440568">
      <w:pPr>
        <w:spacing w:after="0"/>
        <w:jc w:val="center"/>
        <w:rPr>
          <w:b/>
          <w:bCs/>
        </w:rPr>
      </w:pPr>
      <w:r w:rsidRPr="00AA2F9C">
        <w:rPr>
          <w:b/>
          <w:bCs/>
        </w:rPr>
        <w:br w:type="page"/>
      </w:r>
    </w:p>
    <w:p w14:paraId="0EE5C68D" w14:textId="52317EF3" w:rsidR="00921017" w:rsidRPr="00A76438" w:rsidRDefault="00331150" w:rsidP="00921017">
      <w:pPr>
        <w:spacing w:after="0"/>
        <w:jc w:val="center"/>
        <w:rPr>
          <w:b/>
          <w:bCs/>
          <w:sz w:val="28"/>
          <w:szCs w:val="28"/>
        </w:rPr>
      </w:pPr>
      <w:r w:rsidRPr="00A76438">
        <w:rPr>
          <w:b/>
          <w:bCs/>
          <w:sz w:val="28"/>
          <w:szCs w:val="28"/>
        </w:rPr>
        <w:lastRenderedPageBreak/>
        <w:t>Anexo</w:t>
      </w:r>
      <w:r w:rsidR="00921017" w:rsidRPr="00A76438">
        <w:rPr>
          <w:b/>
          <w:bCs/>
          <w:sz w:val="28"/>
          <w:szCs w:val="28"/>
        </w:rPr>
        <w:t xml:space="preserve"> I</w:t>
      </w:r>
    </w:p>
    <w:p w14:paraId="1FFED8CE" w14:textId="00238B41" w:rsidR="00921017" w:rsidRPr="00A76438" w:rsidRDefault="00921017" w:rsidP="00921017">
      <w:pPr>
        <w:spacing w:after="0"/>
        <w:jc w:val="center"/>
        <w:rPr>
          <w:b/>
          <w:bCs/>
        </w:rPr>
      </w:pPr>
      <w:r w:rsidRPr="00A76438">
        <w:rPr>
          <w:b/>
          <w:bCs/>
        </w:rPr>
        <w:t xml:space="preserve">ESPECIFICACIONES TÉCNICAS </w:t>
      </w:r>
      <w:r w:rsidR="00533CF2" w:rsidRPr="00A76438">
        <w:rPr>
          <w:b/>
          <w:bCs/>
        </w:rPr>
        <w:t xml:space="preserve">Y PLANOS </w:t>
      </w:r>
      <w:r w:rsidRPr="00A76438">
        <w:rPr>
          <w:b/>
          <w:bCs/>
        </w:rPr>
        <w:t>DE LA OBRA</w:t>
      </w:r>
    </w:p>
    <w:p w14:paraId="25CF3D11" w14:textId="3E03B0D0" w:rsidR="001541AD" w:rsidRPr="00AA2F9C" w:rsidRDefault="00921017" w:rsidP="0010561B">
      <w:pPr>
        <w:spacing w:after="0"/>
        <w:jc w:val="center"/>
        <w:rPr>
          <w:b/>
          <w:bCs/>
        </w:rPr>
      </w:pPr>
      <w:r w:rsidRPr="00A76438">
        <w:rPr>
          <w:b/>
          <w:bCs/>
        </w:rPr>
        <w:t xml:space="preserve">PROYECTO: </w:t>
      </w:r>
      <w:r w:rsidR="00303AE4">
        <w:rPr>
          <w:b/>
          <w:bCs/>
        </w:rPr>
        <w:t>CONSTRUCCIÓN DE INFRAESTRUCTURA QUE INCLUYE: OFICINAS ADMINISTRATIVAS, LABORATORIO DE CATACIÓN Y BODEGA PARA ALMACENAMIENTO DE CAFÉ</w:t>
      </w:r>
      <w:r w:rsidRPr="00A76438">
        <w:rPr>
          <w:b/>
          <w:bCs/>
        </w:rPr>
        <w:t>.</w:t>
      </w:r>
    </w:p>
    <w:p w14:paraId="491386EF" w14:textId="77777777" w:rsidR="008136EA" w:rsidRPr="000957E0" w:rsidRDefault="008136EA" w:rsidP="008136EA">
      <w:pPr>
        <w:tabs>
          <w:tab w:val="left" w:pos="5124"/>
        </w:tabs>
        <w:spacing w:after="0" w:line="240" w:lineRule="auto"/>
        <w:ind w:right="49"/>
        <w:rPr>
          <w:rFonts w:cstheme="minorHAnsi"/>
          <w:bCs/>
        </w:rPr>
      </w:pPr>
      <w:r w:rsidRPr="000957E0">
        <w:rPr>
          <w:rFonts w:cstheme="minorHAnsi"/>
          <w:b/>
        </w:rPr>
        <w:t xml:space="preserve">ESPECIFICACIONES TÉCNICAS DE LA OBRA: </w:t>
      </w:r>
      <w:r w:rsidRPr="000957E0">
        <w:rPr>
          <w:rFonts w:cstheme="minorHAnsi"/>
          <w:bCs/>
        </w:rPr>
        <w:t xml:space="preserve">Construcción de infraestructura que incluye: Oficinas administrativas, laboratorio de </w:t>
      </w:r>
      <w:proofErr w:type="spellStart"/>
      <w:r w:rsidRPr="000957E0">
        <w:rPr>
          <w:rFonts w:cstheme="minorHAnsi"/>
          <w:bCs/>
        </w:rPr>
        <w:t>catación</w:t>
      </w:r>
      <w:proofErr w:type="spellEnd"/>
      <w:r w:rsidRPr="000957E0">
        <w:rPr>
          <w:rFonts w:cstheme="minorHAnsi"/>
          <w:bCs/>
        </w:rPr>
        <w:t xml:space="preserve"> y bodega para almacenamiento de café.</w:t>
      </w:r>
    </w:p>
    <w:p w14:paraId="0D2C47CF" w14:textId="77777777" w:rsidR="008136EA" w:rsidRPr="000957E0" w:rsidRDefault="008136EA" w:rsidP="008136EA">
      <w:pPr>
        <w:tabs>
          <w:tab w:val="left" w:pos="5124"/>
        </w:tabs>
        <w:spacing w:after="0" w:line="240" w:lineRule="auto"/>
        <w:ind w:right="49"/>
        <w:rPr>
          <w:rFonts w:cstheme="minorHAnsi"/>
          <w:b/>
        </w:rPr>
      </w:pPr>
    </w:p>
    <w:p w14:paraId="76CB8086" w14:textId="77777777" w:rsidR="008136EA" w:rsidRPr="000957E0" w:rsidRDefault="008136EA" w:rsidP="008136EA">
      <w:pPr>
        <w:pStyle w:val="Prrafodelista"/>
        <w:numPr>
          <w:ilvl w:val="0"/>
          <w:numId w:val="106"/>
        </w:numPr>
        <w:spacing w:after="200" w:line="240" w:lineRule="auto"/>
        <w:ind w:left="567" w:right="49"/>
        <w:rPr>
          <w:rFonts w:cstheme="minorHAnsi"/>
          <w:u w:val="single"/>
        </w:rPr>
      </w:pPr>
      <w:r w:rsidRPr="000957E0">
        <w:rPr>
          <w:rFonts w:cstheme="minorHAnsi"/>
          <w:b/>
          <w:bCs/>
          <w:u w:val="single"/>
        </w:rPr>
        <w:t>CONSTRUCCIÓN DE OFICINAS Y LABORATORIO DE CATACIÓN</w:t>
      </w:r>
      <w:r w:rsidRPr="000957E0">
        <w:rPr>
          <w:rFonts w:cstheme="minorHAnsi"/>
          <w:b/>
          <w:u w:val="single"/>
        </w:rPr>
        <w:t>:</w:t>
      </w:r>
    </w:p>
    <w:p w14:paraId="780E9AF3" w14:textId="77777777" w:rsidR="008136EA" w:rsidRPr="000957E0" w:rsidRDefault="008136EA" w:rsidP="008136EA">
      <w:pPr>
        <w:spacing w:after="0" w:line="240" w:lineRule="auto"/>
        <w:ind w:right="49"/>
        <w:rPr>
          <w:rFonts w:cstheme="minorHAnsi"/>
        </w:rPr>
      </w:pPr>
      <w:r w:rsidRPr="000957E0">
        <w:rPr>
          <w:rFonts w:cstheme="minorHAnsi"/>
        </w:rPr>
        <w:t xml:space="preserve">Área de construcción de 186 metros cuadrados (m2), 93 metros cuadrados cada nivel, consta de: </w:t>
      </w:r>
    </w:p>
    <w:p w14:paraId="635B494C" w14:textId="77777777" w:rsidR="008136EA" w:rsidRPr="000957E0" w:rsidRDefault="008136EA" w:rsidP="008136EA">
      <w:pPr>
        <w:spacing w:line="240" w:lineRule="auto"/>
        <w:ind w:right="49"/>
        <w:rPr>
          <w:rFonts w:cstheme="minorHAnsi"/>
        </w:rPr>
      </w:pPr>
      <w:r w:rsidRPr="000957E0">
        <w:rPr>
          <w:rFonts w:cstheme="minorHAnsi"/>
          <w:b/>
          <w:bCs/>
        </w:rPr>
        <w:t>Primer Nivel:</w:t>
      </w:r>
      <w:r w:rsidRPr="000957E0">
        <w:rPr>
          <w:rFonts w:cstheme="minorHAnsi"/>
        </w:rPr>
        <w:t xml:space="preserve"> Recepción, área de oficinas, laboratorio/Café, cocina, bodega, servicios sanitarios, circulaciones. </w:t>
      </w:r>
    </w:p>
    <w:p w14:paraId="4017CD8A" w14:textId="77777777" w:rsidR="008136EA" w:rsidRPr="000957E0" w:rsidRDefault="008136EA" w:rsidP="008136EA">
      <w:pPr>
        <w:spacing w:after="0" w:line="240" w:lineRule="auto"/>
        <w:ind w:right="49"/>
        <w:rPr>
          <w:rFonts w:cstheme="minorHAnsi"/>
        </w:rPr>
      </w:pPr>
      <w:r w:rsidRPr="000957E0">
        <w:rPr>
          <w:rFonts w:cstheme="minorHAnsi"/>
          <w:b/>
          <w:bCs/>
        </w:rPr>
        <w:t>Segundo Nivel:</w:t>
      </w:r>
      <w:r w:rsidRPr="000957E0">
        <w:rPr>
          <w:rFonts w:cstheme="minorHAnsi"/>
        </w:rPr>
        <w:t xml:space="preserve"> Gerencia, administración, sala de juntas, lobby, servicios sanitarios.</w:t>
      </w:r>
    </w:p>
    <w:p w14:paraId="6C34F44E" w14:textId="77777777" w:rsidR="008136EA" w:rsidRPr="000957E0" w:rsidRDefault="008136EA" w:rsidP="008136EA">
      <w:pPr>
        <w:spacing w:after="0" w:line="240" w:lineRule="auto"/>
        <w:ind w:right="49"/>
        <w:rPr>
          <w:rFonts w:cstheme="minorHAnsi"/>
        </w:rPr>
      </w:pPr>
      <w:r w:rsidRPr="000957E0">
        <w:rPr>
          <w:rFonts w:cstheme="minorHAnsi"/>
        </w:rPr>
        <w:t>El piso se instalará de cerámica, paredes de bloque de 6”, cielo falso de tabla yeso.</w:t>
      </w:r>
    </w:p>
    <w:p w14:paraId="468D57FC" w14:textId="77777777" w:rsidR="008136EA" w:rsidRDefault="008136EA" w:rsidP="008136EA">
      <w:pPr>
        <w:spacing w:after="0" w:line="240" w:lineRule="auto"/>
        <w:ind w:right="49"/>
        <w:rPr>
          <w:rFonts w:cstheme="minorHAnsi"/>
        </w:rPr>
      </w:pPr>
      <w:r w:rsidRPr="000957E0">
        <w:rPr>
          <w:rFonts w:cstheme="minorHAnsi"/>
        </w:rPr>
        <w:t>El techo se construirá de lámina de Aluzinc cal 26, y canaleta de 2”x6” @1.00m. En la fachada frontal se instalará un muro cortina de aluminio y vidrio.</w:t>
      </w:r>
    </w:p>
    <w:p w14:paraId="37753DEE" w14:textId="77777777" w:rsidR="008136EA" w:rsidRPr="000957E0" w:rsidRDefault="008136EA" w:rsidP="008136EA">
      <w:pPr>
        <w:spacing w:after="0" w:line="240" w:lineRule="auto"/>
        <w:ind w:right="-1"/>
        <w:rPr>
          <w:rFonts w:cstheme="minorHAnsi"/>
        </w:rPr>
      </w:pPr>
    </w:p>
    <w:p w14:paraId="27D5B612" w14:textId="77777777" w:rsidR="008136EA" w:rsidRPr="000957E0" w:rsidRDefault="008136EA" w:rsidP="008136EA">
      <w:pPr>
        <w:spacing w:after="0" w:line="240" w:lineRule="auto"/>
        <w:ind w:right="-1"/>
        <w:rPr>
          <w:rFonts w:cstheme="minorHAnsi"/>
          <w:b/>
          <w:bCs/>
        </w:rPr>
      </w:pPr>
      <w:r w:rsidRPr="000957E0">
        <w:rPr>
          <w:rFonts w:cstheme="minorHAnsi"/>
          <w:b/>
          <w:bCs/>
        </w:rPr>
        <w:t>Actividades específicas:</w:t>
      </w:r>
    </w:p>
    <w:p w14:paraId="4CB68583"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PRELIMINARES</w:t>
      </w:r>
    </w:p>
    <w:p w14:paraId="112CDC8B"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Bodega Provisional </w:t>
      </w:r>
    </w:p>
    <w:p w14:paraId="01156DD5"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Instalación provisional agua potable </w:t>
      </w:r>
    </w:p>
    <w:p w14:paraId="2E2333BC"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Instalación provisional de energía eléctrica</w:t>
      </w:r>
    </w:p>
    <w:p w14:paraId="17848559"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Marcado y </w:t>
      </w:r>
      <w:proofErr w:type="spellStart"/>
      <w:r w:rsidRPr="000957E0">
        <w:rPr>
          <w:rFonts w:cstheme="minorHAnsi"/>
        </w:rPr>
        <w:t>niveleteado</w:t>
      </w:r>
      <w:proofErr w:type="spellEnd"/>
      <w:r w:rsidRPr="000957E0">
        <w:rPr>
          <w:rFonts w:cstheme="minorHAnsi"/>
        </w:rPr>
        <w:t xml:space="preserve"> de construcción. </w:t>
      </w:r>
    </w:p>
    <w:p w14:paraId="51FC6256" w14:textId="77777777" w:rsidR="008136EA" w:rsidRDefault="008136EA" w:rsidP="008136EA">
      <w:pPr>
        <w:pStyle w:val="Prrafodelista"/>
        <w:numPr>
          <w:ilvl w:val="1"/>
          <w:numId w:val="122"/>
        </w:numPr>
        <w:spacing w:after="0" w:line="240" w:lineRule="auto"/>
        <w:rPr>
          <w:rFonts w:cstheme="minorHAnsi"/>
        </w:rPr>
      </w:pPr>
      <w:r w:rsidRPr="000957E0">
        <w:rPr>
          <w:rFonts w:cstheme="minorHAnsi"/>
        </w:rPr>
        <w:t xml:space="preserve">Corte y movimiento de tierra para oficinas.  </w:t>
      </w:r>
    </w:p>
    <w:p w14:paraId="5A556BDF" w14:textId="77777777" w:rsidR="008136EA" w:rsidRPr="000957E0" w:rsidRDefault="008136EA" w:rsidP="008136EA">
      <w:pPr>
        <w:pStyle w:val="Prrafodelista"/>
        <w:spacing w:after="0" w:line="240" w:lineRule="auto"/>
        <w:ind w:left="1125"/>
        <w:rPr>
          <w:rFonts w:cstheme="minorHAnsi"/>
        </w:rPr>
      </w:pPr>
    </w:p>
    <w:p w14:paraId="1A183E74"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 xml:space="preserve">CIMENTACION </w:t>
      </w:r>
    </w:p>
    <w:p w14:paraId="2F20A5F5"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Material selecto compactado 15cm espesor bajo zapatas aisladas.</w:t>
      </w:r>
    </w:p>
    <w:p w14:paraId="128B7C3A"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Zapata aislada 1.00mx1.00mx0.30m, petate #4 @15 cm concreto 3000psi, desplante aprox. 1.50 ml.</w:t>
      </w:r>
    </w:p>
    <w:p w14:paraId="0C2976D8"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Zapata corrida de 0.70x0.20m 4#3 y #3@15, concreto 3000psi.</w:t>
      </w:r>
    </w:p>
    <w:p w14:paraId="2DC0F1AB"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Sobre elevación de bloque de </w:t>
      </w:r>
      <w:proofErr w:type="gramStart"/>
      <w:r w:rsidRPr="000957E0">
        <w:rPr>
          <w:rFonts w:cstheme="minorHAnsi"/>
        </w:rPr>
        <w:t>6”#</w:t>
      </w:r>
      <w:proofErr w:type="gramEnd"/>
      <w:r w:rsidRPr="000957E0">
        <w:rPr>
          <w:rFonts w:cstheme="minorHAnsi"/>
        </w:rPr>
        <w:t>3@40</w:t>
      </w:r>
    </w:p>
    <w:p w14:paraId="5E04059C"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Solera inferior de 15cmx20cm; 4#3+#2@15</w:t>
      </w:r>
    </w:p>
    <w:p w14:paraId="5B581F5E"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Pedestal de zapata aislada 30x30 cm 6#4, #3 @0.15, concreto 3000 psi.</w:t>
      </w:r>
    </w:p>
    <w:p w14:paraId="5EB82FFD"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Viga tensora V-1 20x30cm 4#4, #3@15 cm</w:t>
      </w:r>
    </w:p>
    <w:p w14:paraId="5B15EAC1" w14:textId="77777777" w:rsidR="008136EA" w:rsidRDefault="008136EA" w:rsidP="008136EA">
      <w:pPr>
        <w:pStyle w:val="Prrafodelista"/>
        <w:numPr>
          <w:ilvl w:val="1"/>
          <w:numId w:val="122"/>
        </w:numPr>
        <w:spacing w:after="0" w:line="240" w:lineRule="auto"/>
        <w:rPr>
          <w:rFonts w:cstheme="minorHAnsi"/>
        </w:rPr>
      </w:pPr>
      <w:r w:rsidRPr="000957E0">
        <w:rPr>
          <w:rFonts w:cstheme="minorHAnsi"/>
        </w:rPr>
        <w:t>Relleno de zanjas de cimentación, material local</w:t>
      </w:r>
    </w:p>
    <w:p w14:paraId="72DBD2E4" w14:textId="77777777" w:rsidR="008136EA" w:rsidRPr="000957E0" w:rsidRDefault="008136EA" w:rsidP="008136EA">
      <w:pPr>
        <w:pStyle w:val="Prrafodelista"/>
        <w:spacing w:after="0" w:line="240" w:lineRule="auto"/>
        <w:ind w:left="1125"/>
        <w:rPr>
          <w:rFonts w:cstheme="minorHAnsi"/>
        </w:rPr>
      </w:pPr>
    </w:p>
    <w:p w14:paraId="76365A6E"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 xml:space="preserve">COLUMNAS Y PAREDES </w:t>
      </w:r>
    </w:p>
    <w:p w14:paraId="1E38137E"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Columnas 30x30cm 6#4 y #3@15 cm </w:t>
      </w:r>
    </w:p>
    <w:p w14:paraId="6850810B"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Castillos de15x20 cm 4#3+#2@20 cm  </w:t>
      </w:r>
    </w:p>
    <w:p w14:paraId="73736CA4"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Jamba de 15x10cm 2#3 y #2@20 cm</w:t>
      </w:r>
    </w:p>
    <w:p w14:paraId="2E1BD421" w14:textId="77777777" w:rsidR="008136EA" w:rsidRPr="000957E0" w:rsidRDefault="008136EA" w:rsidP="008136EA">
      <w:pPr>
        <w:pStyle w:val="Prrafodelista"/>
        <w:numPr>
          <w:ilvl w:val="1"/>
          <w:numId w:val="122"/>
        </w:numPr>
        <w:spacing w:after="0" w:line="240" w:lineRule="auto"/>
        <w:rPr>
          <w:rFonts w:cstheme="minorHAnsi"/>
        </w:rPr>
      </w:pPr>
      <w:proofErr w:type="gramStart"/>
      <w:r w:rsidRPr="000957E0">
        <w:rPr>
          <w:rFonts w:cstheme="minorHAnsi"/>
        </w:rPr>
        <w:t>Solera cargador</w:t>
      </w:r>
      <w:proofErr w:type="gramEnd"/>
      <w:r w:rsidRPr="000957E0">
        <w:rPr>
          <w:rFonts w:cstheme="minorHAnsi"/>
        </w:rPr>
        <w:t xml:space="preserve"> 15x21cm; 4#3+#2@15</w:t>
      </w:r>
    </w:p>
    <w:p w14:paraId="7CA5B5E6"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lastRenderedPageBreak/>
        <w:t xml:space="preserve">Pared de bloque de concreto 6" refuerzo horizontal #2@4 hiladas  </w:t>
      </w:r>
    </w:p>
    <w:p w14:paraId="7C40366E" w14:textId="77777777" w:rsidR="008136EA" w:rsidRDefault="008136EA" w:rsidP="008136EA">
      <w:pPr>
        <w:pStyle w:val="Prrafodelista"/>
        <w:numPr>
          <w:ilvl w:val="1"/>
          <w:numId w:val="122"/>
        </w:numPr>
        <w:spacing w:after="0" w:line="240" w:lineRule="auto"/>
        <w:rPr>
          <w:rFonts w:cstheme="minorHAnsi"/>
        </w:rPr>
      </w:pPr>
      <w:r w:rsidRPr="000957E0">
        <w:rPr>
          <w:rFonts w:cstheme="minorHAnsi"/>
        </w:rPr>
        <w:t>Repello y pulido en paredes de bloque concreto 2cm esp.</w:t>
      </w:r>
    </w:p>
    <w:p w14:paraId="46752028" w14:textId="77777777" w:rsidR="008136EA" w:rsidRPr="000957E0" w:rsidRDefault="008136EA" w:rsidP="008136EA">
      <w:pPr>
        <w:pStyle w:val="Prrafodelista"/>
        <w:spacing w:after="0" w:line="240" w:lineRule="auto"/>
        <w:ind w:left="1125"/>
        <w:rPr>
          <w:rFonts w:cstheme="minorHAnsi"/>
        </w:rPr>
      </w:pPr>
    </w:p>
    <w:p w14:paraId="165F84A9"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 xml:space="preserve">PISOS Y ENTREPISOS </w:t>
      </w:r>
    </w:p>
    <w:p w14:paraId="697110F9"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Material selecto compactado 20 cm espesor bajo firme de concreto</w:t>
      </w:r>
    </w:p>
    <w:p w14:paraId="31A50889"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Firme de concreto 10cm de espesor +#2@20cm ambas direcciones</w:t>
      </w:r>
    </w:p>
    <w:p w14:paraId="23452EB6"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Viga Entrepiso   20x30 cm 4#4 y #3@15 cm</w:t>
      </w:r>
    </w:p>
    <w:p w14:paraId="301DC5C6"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Losa de entrepiso aligerada, tubo 4x4 chapa 14@50 + lámina Aluzinc para losa +3" concreto sobre la cresta.</w:t>
      </w:r>
    </w:p>
    <w:p w14:paraId="0139059D"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Aceras perimetrales firme de concreto 5cm +#2@20 cm ambas direcciones. </w:t>
      </w:r>
    </w:p>
    <w:p w14:paraId="039912DC" w14:textId="77777777" w:rsidR="008136EA" w:rsidRDefault="008136EA" w:rsidP="008136EA">
      <w:pPr>
        <w:pStyle w:val="Prrafodelista"/>
        <w:numPr>
          <w:ilvl w:val="1"/>
          <w:numId w:val="122"/>
        </w:numPr>
        <w:spacing w:after="0" w:line="240" w:lineRule="auto"/>
        <w:rPr>
          <w:rFonts w:cstheme="minorHAnsi"/>
        </w:rPr>
      </w:pPr>
      <w:r w:rsidRPr="000957E0">
        <w:rPr>
          <w:rFonts w:cstheme="minorHAnsi"/>
        </w:rPr>
        <w:t>Escaleras metálicas tubos estructural 2x6 chapa 11 + refuerzos horizontales por huellas; enchape de madera de color</w:t>
      </w:r>
    </w:p>
    <w:p w14:paraId="22752597" w14:textId="77777777" w:rsidR="008136EA" w:rsidRPr="000957E0" w:rsidRDefault="008136EA" w:rsidP="008136EA">
      <w:pPr>
        <w:pStyle w:val="Prrafodelista"/>
        <w:spacing w:after="0" w:line="240" w:lineRule="auto"/>
        <w:ind w:left="1125"/>
        <w:rPr>
          <w:rFonts w:cstheme="minorHAnsi"/>
        </w:rPr>
      </w:pPr>
    </w:p>
    <w:p w14:paraId="032FE284"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 xml:space="preserve">TECHOS </w:t>
      </w:r>
    </w:p>
    <w:p w14:paraId="5F118F2C"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Solera superior 15x20cm 4#3 y #2@20 cm</w:t>
      </w:r>
    </w:p>
    <w:p w14:paraId="3FAE696F"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Techo estructura metálica, canaleta2x6@1.00 en sentido de </w:t>
      </w:r>
      <w:proofErr w:type="spellStart"/>
      <w:r w:rsidRPr="000957E0">
        <w:rPr>
          <w:rFonts w:cstheme="minorHAnsi"/>
        </w:rPr>
        <w:t>clavadores</w:t>
      </w:r>
      <w:proofErr w:type="spellEnd"/>
      <w:r w:rsidRPr="000957E0">
        <w:rPr>
          <w:rFonts w:cstheme="minorHAnsi"/>
        </w:rPr>
        <w:t xml:space="preserve">, arriostres con varilla 1/2"lisa, cubierta lámina </w:t>
      </w:r>
      <w:proofErr w:type="spellStart"/>
      <w:r w:rsidRPr="000957E0">
        <w:rPr>
          <w:rFonts w:cstheme="minorHAnsi"/>
        </w:rPr>
        <w:t>aluzinc</w:t>
      </w:r>
      <w:proofErr w:type="spellEnd"/>
      <w:r w:rsidRPr="000957E0">
        <w:rPr>
          <w:rFonts w:cstheme="minorHAnsi"/>
        </w:rPr>
        <w:t xml:space="preserve"> cal 26 color natural.  </w:t>
      </w:r>
    </w:p>
    <w:p w14:paraId="210FA357"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Contravientos en estructura de techos, varillas #3.</w:t>
      </w:r>
    </w:p>
    <w:p w14:paraId="6FF9F62D"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Flashing de lámina zinc </w:t>
      </w:r>
      <w:proofErr w:type="spellStart"/>
      <w:r w:rsidRPr="000957E0">
        <w:rPr>
          <w:rFonts w:cstheme="minorHAnsi"/>
        </w:rPr>
        <w:t>galv</w:t>
      </w:r>
      <w:proofErr w:type="spellEnd"/>
      <w:r w:rsidRPr="000957E0">
        <w:rPr>
          <w:rFonts w:cstheme="minorHAnsi"/>
        </w:rPr>
        <w:t xml:space="preserve"> cal 26,30 de ancho, para sellar unión de techo, incluye sellado con </w:t>
      </w:r>
      <w:proofErr w:type="spellStart"/>
      <w:r w:rsidRPr="000957E0">
        <w:rPr>
          <w:rFonts w:cstheme="minorHAnsi"/>
        </w:rPr>
        <w:t>sikaflex</w:t>
      </w:r>
      <w:proofErr w:type="spellEnd"/>
      <w:r w:rsidRPr="000957E0">
        <w:rPr>
          <w:rFonts w:cstheme="minorHAnsi"/>
        </w:rPr>
        <w:t xml:space="preserve">. </w:t>
      </w:r>
    </w:p>
    <w:p w14:paraId="636617AE"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Viga canal acabado tipo pila</w:t>
      </w:r>
    </w:p>
    <w:p w14:paraId="5EA74773"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Bajantes de agua lluvia de 4" SDR41</w:t>
      </w:r>
    </w:p>
    <w:p w14:paraId="526CED6E" w14:textId="77777777" w:rsidR="008136EA" w:rsidRDefault="008136EA" w:rsidP="008136EA">
      <w:pPr>
        <w:pStyle w:val="Prrafodelista"/>
        <w:numPr>
          <w:ilvl w:val="1"/>
          <w:numId w:val="122"/>
        </w:numPr>
        <w:spacing w:after="0" w:line="240" w:lineRule="auto"/>
        <w:rPr>
          <w:rFonts w:cstheme="minorHAnsi"/>
        </w:rPr>
      </w:pPr>
      <w:r w:rsidRPr="000957E0">
        <w:rPr>
          <w:rFonts w:cstheme="minorHAnsi"/>
        </w:rPr>
        <w:t xml:space="preserve">Impermeabilizante </w:t>
      </w:r>
      <w:proofErr w:type="spellStart"/>
      <w:r w:rsidRPr="000957E0">
        <w:rPr>
          <w:rFonts w:cstheme="minorHAnsi"/>
        </w:rPr>
        <w:t>aqualock</w:t>
      </w:r>
      <w:proofErr w:type="spellEnd"/>
      <w:r w:rsidRPr="000957E0">
        <w:rPr>
          <w:rFonts w:cstheme="minorHAnsi"/>
        </w:rPr>
        <w:t xml:space="preserve"> 2 manos en fascia</w:t>
      </w:r>
    </w:p>
    <w:p w14:paraId="37DD68F5" w14:textId="77777777" w:rsidR="008136EA" w:rsidRPr="000957E0" w:rsidRDefault="008136EA" w:rsidP="008136EA">
      <w:pPr>
        <w:pStyle w:val="Prrafodelista"/>
        <w:spacing w:after="0" w:line="240" w:lineRule="auto"/>
        <w:ind w:left="1125"/>
        <w:rPr>
          <w:rFonts w:cstheme="minorHAnsi"/>
        </w:rPr>
      </w:pPr>
    </w:p>
    <w:p w14:paraId="44104A3B"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 xml:space="preserve">ACABADOS </w:t>
      </w:r>
    </w:p>
    <w:p w14:paraId="3FFCA15C"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Cerámica de piso alto tráfico.</w:t>
      </w:r>
    </w:p>
    <w:p w14:paraId="59C71DC9"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Zócalo de piso alto tráfico.</w:t>
      </w:r>
    </w:p>
    <w:p w14:paraId="46CEA048"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Pintura de paredes a dos manos incluye sellador</w:t>
      </w:r>
    </w:p>
    <w:p w14:paraId="7FE7B215"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Cielo falso de tabla yeso, perfiles metálicos</w:t>
      </w:r>
    </w:p>
    <w:p w14:paraId="76A7DE37" w14:textId="77777777" w:rsidR="008136EA" w:rsidRDefault="008136EA" w:rsidP="008136EA">
      <w:pPr>
        <w:pStyle w:val="Prrafodelista"/>
        <w:numPr>
          <w:ilvl w:val="1"/>
          <w:numId w:val="122"/>
        </w:numPr>
        <w:spacing w:after="0" w:line="240" w:lineRule="auto"/>
        <w:rPr>
          <w:rFonts w:cstheme="minorHAnsi"/>
        </w:rPr>
      </w:pPr>
      <w:r w:rsidRPr="000957E0">
        <w:rPr>
          <w:rFonts w:cstheme="minorHAnsi"/>
        </w:rPr>
        <w:t xml:space="preserve">Molduras de concreto talladas y pulidas  </w:t>
      </w:r>
    </w:p>
    <w:p w14:paraId="2104D74C" w14:textId="77777777" w:rsidR="008136EA" w:rsidRDefault="008136EA" w:rsidP="008136EA">
      <w:pPr>
        <w:spacing w:after="0" w:line="240" w:lineRule="auto"/>
        <w:rPr>
          <w:rFonts w:cstheme="minorHAnsi"/>
        </w:rPr>
      </w:pPr>
    </w:p>
    <w:p w14:paraId="51C44710" w14:textId="77777777" w:rsidR="008136EA" w:rsidRPr="00277D5B" w:rsidRDefault="008136EA" w:rsidP="008136EA">
      <w:pPr>
        <w:spacing w:after="0" w:line="240" w:lineRule="auto"/>
        <w:rPr>
          <w:rFonts w:cstheme="minorHAnsi"/>
        </w:rPr>
      </w:pPr>
    </w:p>
    <w:p w14:paraId="71E72373"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 xml:space="preserve">PUERTAS Y VENTANAS </w:t>
      </w:r>
    </w:p>
    <w:p w14:paraId="4B47EF88"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P-1 puerta abatible de madera de cedro de 1.15x2.75 m, incluye contramarcos, mochetas, bisagras, llavines y todo lo necesario para la instalación</w:t>
      </w:r>
    </w:p>
    <w:p w14:paraId="21BD1EE2"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P-2 puerta abatible de vidrio polarizado con marco de aluminio</w:t>
      </w:r>
    </w:p>
    <w:p w14:paraId="6F567BD8"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P-3 puerta termoformada incluye contramarcos, mochetas, bisagras, llavines y todo lo necesario para la instalación</w:t>
      </w:r>
    </w:p>
    <w:p w14:paraId="63DA1310"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V-1 Muro cortina de vidrio doble capa marco de aluminio negro</w:t>
      </w:r>
    </w:p>
    <w:p w14:paraId="401A47EC"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V-2; Ventana de vidrio corrediza y marco de </w:t>
      </w:r>
      <w:proofErr w:type="spellStart"/>
      <w:r w:rsidRPr="000957E0">
        <w:rPr>
          <w:rFonts w:cstheme="minorHAnsi"/>
        </w:rPr>
        <w:t>pvc</w:t>
      </w:r>
      <w:proofErr w:type="spellEnd"/>
      <w:r w:rsidRPr="000957E0">
        <w:rPr>
          <w:rFonts w:cstheme="minorHAnsi"/>
        </w:rPr>
        <w:t xml:space="preserve"> color negro de 1.60x0.85m</w:t>
      </w:r>
    </w:p>
    <w:p w14:paraId="4B45ECEB"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V-3; Ventana de vidrio corrediza y marco de </w:t>
      </w:r>
      <w:proofErr w:type="spellStart"/>
      <w:r w:rsidRPr="000957E0">
        <w:rPr>
          <w:rFonts w:cstheme="minorHAnsi"/>
        </w:rPr>
        <w:t>pvc</w:t>
      </w:r>
      <w:proofErr w:type="spellEnd"/>
      <w:r w:rsidRPr="000957E0">
        <w:rPr>
          <w:rFonts w:cstheme="minorHAnsi"/>
        </w:rPr>
        <w:t xml:space="preserve"> color negro de 1.50x1.50m</w:t>
      </w:r>
    </w:p>
    <w:p w14:paraId="549ED873" w14:textId="77777777" w:rsidR="008136EA" w:rsidRDefault="008136EA" w:rsidP="008136EA">
      <w:pPr>
        <w:pStyle w:val="Prrafodelista"/>
        <w:numPr>
          <w:ilvl w:val="1"/>
          <w:numId w:val="122"/>
        </w:numPr>
        <w:spacing w:after="0" w:line="240" w:lineRule="auto"/>
        <w:rPr>
          <w:rFonts w:cstheme="minorHAnsi"/>
        </w:rPr>
      </w:pPr>
      <w:r w:rsidRPr="000957E0">
        <w:rPr>
          <w:rFonts w:cstheme="minorHAnsi"/>
        </w:rPr>
        <w:t xml:space="preserve">V-4; Ventana de vidrio corrediza y marco de </w:t>
      </w:r>
      <w:proofErr w:type="spellStart"/>
      <w:r w:rsidRPr="000957E0">
        <w:rPr>
          <w:rFonts w:cstheme="minorHAnsi"/>
        </w:rPr>
        <w:t>pvc</w:t>
      </w:r>
      <w:proofErr w:type="spellEnd"/>
      <w:r w:rsidRPr="000957E0">
        <w:rPr>
          <w:rFonts w:cstheme="minorHAnsi"/>
        </w:rPr>
        <w:t xml:space="preserve"> color negro de 0.80x0.60m</w:t>
      </w:r>
    </w:p>
    <w:p w14:paraId="6CE28EE3" w14:textId="77777777" w:rsidR="008136EA" w:rsidRPr="000957E0" w:rsidRDefault="008136EA" w:rsidP="008136EA">
      <w:pPr>
        <w:pStyle w:val="Prrafodelista"/>
        <w:spacing w:after="0" w:line="240" w:lineRule="auto"/>
        <w:ind w:left="1125"/>
        <w:rPr>
          <w:rFonts w:cstheme="minorHAnsi"/>
        </w:rPr>
      </w:pPr>
    </w:p>
    <w:p w14:paraId="4A9095DF"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lastRenderedPageBreak/>
        <w:t xml:space="preserve">INSTALACIONES ELECTRICAS. </w:t>
      </w:r>
    </w:p>
    <w:p w14:paraId="27D26C26"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Alimentación eléctrica para toma 110v, en interiores.</w:t>
      </w:r>
    </w:p>
    <w:p w14:paraId="4E8BA301"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Alimentación eléctrica para toma 220v</w:t>
      </w:r>
    </w:p>
    <w:p w14:paraId="5DF935DA"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Alimentación eléctrica para interruptores sencillos</w:t>
      </w:r>
    </w:p>
    <w:p w14:paraId="3C93D9E4"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Alimentación eléctrica para interruptores dobles</w:t>
      </w:r>
    </w:p>
    <w:p w14:paraId="0F1AD6AC"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Alimentación eléctrica para interruptores triples</w:t>
      </w:r>
    </w:p>
    <w:p w14:paraId="13AA4BF8"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Alimentación eléctrica para interruptores SV</w:t>
      </w:r>
    </w:p>
    <w:p w14:paraId="07312783"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Alimentación eléctrica para lampara de techo</w:t>
      </w:r>
    </w:p>
    <w:p w14:paraId="03C58BD5"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Suministro e instalación de toma 110v, en interiores</w:t>
      </w:r>
    </w:p>
    <w:p w14:paraId="4C92298B"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Suministro e instalación de toma 110v, exteriores</w:t>
      </w:r>
    </w:p>
    <w:p w14:paraId="1E50980F"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Suministro e instalación de toma 220v</w:t>
      </w:r>
    </w:p>
    <w:p w14:paraId="14E633C5"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Suministro e instalación de toma 220v, en interiores</w:t>
      </w:r>
    </w:p>
    <w:p w14:paraId="5E5CC882"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Suministro e instalación de interruptor sencillo de15A </w:t>
      </w:r>
    </w:p>
    <w:p w14:paraId="2885090E"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Suministro e instalación de interruptor doble de 15A</w:t>
      </w:r>
    </w:p>
    <w:p w14:paraId="12B93229"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Suministro e instalación de interruptor triple de 15ª</w:t>
      </w:r>
    </w:p>
    <w:p w14:paraId="65C5FABA"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Suministro e instalación de interruptor SV vaivén de 20ª</w:t>
      </w:r>
    </w:p>
    <w:p w14:paraId="7730955F"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Suministro e instalación de lampara de </w:t>
      </w:r>
      <w:proofErr w:type="gramStart"/>
      <w:r w:rsidRPr="000957E0">
        <w:rPr>
          <w:rFonts w:cstheme="minorHAnsi"/>
        </w:rPr>
        <w:t>decorativa led colgante</w:t>
      </w:r>
      <w:proofErr w:type="gramEnd"/>
    </w:p>
    <w:p w14:paraId="1DDF5B9E"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Suministro e instalación de lampara tipo plafón</w:t>
      </w:r>
    </w:p>
    <w:p w14:paraId="1CCA8ADA"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Suministro e instalación de lampara de techo tipo </w:t>
      </w:r>
      <w:proofErr w:type="spellStart"/>
      <w:r w:rsidRPr="000957E0">
        <w:rPr>
          <w:rFonts w:cstheme="minorHAnsi"/>
        </w:rPr>
        <w:t>spoot</w:t>
      </w:r>
      <w:proofErr w:type="spellEnd"/>
      <w:r w:rsidRPr="000957E0">
        <w:rPr>
          <w:rFonts w:cstheme="minorHAnsi"/>
        </w:rPr>
        <w:t xml:space="preserve"> </w:t>
      </w:r>
    </w:p>
    <w:p w14:paraId="213D877E" w14:textId="77777777" w:rsidR="008136EA" w:rsidRDefault="008136EA" w:rsidP="008136EA">
      <w:pPr>
        <w:pStyle w:val="Prrafodelista"/>
        <w:numPr>
          <w:ilvl w:val="1"/>
          <w:numId w:val="122"/>
        </w:numPr>
        <w:spacing w:after="0" w:line="240" w:lineRule="auto"/>
        <w:rPr>
          <w:rFonts w:cstheme="minorHAnsi"/>
        </w:rPr>
      </w:pPr>
      <w:r w:rsidRPr="000957E0">
        <w:rPr>
          <w:rFonts w:cstheme="minorHAnsi"/>
        </w:rPr>
        <w:t xml:space="preserve">Suministro e instalación de panel de 20 circuitos  </w:t>
      </w:r>
    </w:p>
    <w:p w14:paraId="5083AC63" w14:textId="77777777" w:rsidR="008136EA" w:rsidRPr="000957E0" w:rsidRDefault="008136EA" w:rsidP="008136EA">
      <w:pPr>
        <w:pStyle w:val="Prrafodelista"/>
        <w:spacing w:after="0" w:line="240" w:lineRule="auto"/>
        <w:ind w:left="1125"/>
        <w:rPr>
          <w:rFonts w:cstheme="minorHAnsi"/>
        </w:rPr>
      </w:pPr>
    </w:p>
    <w:p w14:paraId="667933F8"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 xml:space="preserve">INSTALACIONES HIDROSANITARIAS </w:t>
      </w:r>
    </w:p>
    <w:p w14:paraId="52CBA169"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Tubería PVC 4” drenaje.</w:t>
      </w:r>
    </w:p>
    <w:p w14:paraId="68FC1DB2"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Tubería PVC 2” drenaje. </w:t>
      </w:r>
    </w:p>
    <w:p w14:paraId="2B0C2CBA"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Tubería PVC 1” potable. </w:t>
      </w:r>
    </w:p>
    <w:p w14:paraId="0D1CA71A"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Tubería PVC 1/2" potable. </w:t>
      </w:r>
    </w:p>
    <w:p w14:paraId="1F434785"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Accesorios para instalaciones de tuberías inyectados. </w:t>
      </w:r>
    </w:p>
    <w:p w14:paraId="731B8032"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Caja de registro AN de concreto 60x60cm medidas internas, con tapadera de concreto. </w:t>
      </w:r>
    </w:p>
    <w:p w14:paraId="0111F7ED"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Suministro e instalación de inodoro línea ecológica doble descarga color blanco.</w:t>
      </w:r>
    </w:p>
    <w:p w14:paraId="2960F905"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Suministro e instalación de lavatrastos doble </w:t>
      </w:r>
      <w:proofErr w:type="spellStart"/>
      <w:r w:rsidRPr="000957E0">
        <w:rPr>
          <w:rFonts w:cstheme="minorHAnsi"/>
        </w:rPr>
        <w:t>inox</w:t>
      </w:r>
      <w:proofErr w:type="spellEnd"/>
    </w:p>
    <w:p w14:paraId="083DF7F5" w14:textId="77777777" w:rsidR="008136EA" w:rsidRPr="000957E0" w:rsidRDefault="008136EA" w:rsidP="008136EA">
      <w:pPr>
        <w:pStyle w:val="Prrafodelista"/>
        <w:numPr>
          <w:ilvl w:val="1"/>
          <w:numId w:val="122"/>
        </w:numPr>
        <w:spacing w:after="0" w:line="240" w:lineRule="auto"/>
        <w:rPr>
          <w:rFonts w:cstheme="minorHAnsi"/>
        </w:rPr>
      </w:pPr>
      <w:r w:rsidRPr="000957E0">
        <w:rPr>
          <w:rFonts w:cstheme="minorHAnsi"/>
        </w:rPr>
        <w:t xml:space="preserve">Suministro e instalación de lavamanos con pedestal </w:t>
      </w:r>
    </w:p>
    <w:p w14:paraId="4C5E2764"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 xml:space="preserve">CISTERNA </w:t>
      </w:r>
    </w:p>
    <w:p w14:paraId="5319FE0F" w14:textId="77777777" w:rsidR="008136EA" w:rsidRDefault="008136EA" w:rsidP="008136EA">
      <w:pPr>
        <w:pStyle w:val="Prrafodelista"/>
        <w:numPr>
          <w:ilvl w:val="1"/>
          <w:numId w:val="122"/>
        </w:numPr>
        <w:spacing w:after="0" w:line="240" w:lineRule="auto"/>
        <w:rPr>
          <w:rFonts w:cstheme="minorHAnsi"/>
        </w:rPr>
      </w:pPr>
      <w:r w:rsidRPr="000957E0">
        <w:rPr>
          <w:rFonts w:cstheme="minorHAnsi"/>
        </w:rPr>
        <w:t>Cisterna 2.00x2.00x2.50=10m3 con paredes de bloque de concreto fundidas de 8”</w:t>
      </w:r>
      <w:r w:rsidRPr="00277D5B">
        <w:rPr>
          <w:rFonts w:cstheme="minorHAnsi"/>
        </w:rPr>
        <w:t xml:space="preserve">, </w:t>
      </w:r>
      <w:hyperlink r:id="rId16" w:anchor="4cert@20cm" w:history="1">
        <w:r w:rsidRPr="00277D5B">
          <w:rPr>
            <w:rStyle w:val="Hipervnculo"/>
            <w:rFonts w:cstheme="minorHAnsi"/>
            <w:color w:val="auto"/>
          </w:rPr>
          <w:t>1#4@20cm</w:t>
        </w:r>
      </w:hyperlink>
      <w:r w:rsidRPr="000957E0">
        <w:rPr>
          <w:rFonts w:cstheme="minorHAnsi"/>
        </w:rPr>
        <w:t xml:space="preserve"> + 1#3hor @ cada hilada. </w:t>
      </w:r>
    </w:p>
    <w:p w14:paraId="273455A0" w14:textId="77777777" w:rsidR="008136EA" w:rsidRPr="000957E0" w:rsidRDefault="008136EA" w:rsidP="008136EA">
      <w:pPr>
        <w:pStyle w:val="Prrafodelista"/>
        <w:spacing w:after="0" w:line="240" w:lineRule="auto"/>
        <w:ind w:left="1125"/>
        <w:rPr>
          <w:rFonts w:cstheme="minorHAnsi"/>
        </w:rPr>
      </w:pPr>
    </w:p>
    <w:p w14:paraId="1DC59C3D" w14:textId="77777777" w:rsidR="008136EA" w:rsidRPr="000957E0" w:rsidRDefault="008136EA" w:rsidP="008136EA">
      <w:pPr>
        <w:pStyle w:val="Prrafodelista"/>
        <w:numPr>
          <w:ilvl w:val="0"/>
          <w:numId w:val="122"/>
        </w:numPr>
        <w:spacing w:after="0" w:line="240" w:lineRule="auto"/>
        <w:rPr>
          <w:rFonts w:cstheme="minorHAnsi"/>
          <w:b/>
          <w:bCs/>
        </w:rPr>
      </w:pPr>
      <w:r w:rsidRPr="000957E0">
        <w:rPr>
          <w:rFonts w:cstheme="minorHAnsi"/>
          <w:b/>
          <w:bCs/>
        </w:rPr>
        <w:t xml:space="preserve">OTROS </w:t>
      </w:r>
    </w:p>
    <w:p w14:paraId="4107A415" w14:textId="77777777" w:rsidR="008136EA" w:rsidRPr="000957E0" w:rsidRDefault="008136EA" w:rsidP="008136EA">
      <w:pPr>
        <w:pStyle w:val="Prrafodelista"/>
        <w:spacing w:after="0" w:line="240" w:lineRule="auto"/>
        <w:rPr>
          <w:rFonts w:cstheme="minorHAnsi"/>
        </w:rPr>
      </w:pPr>
      <w:r w:rsidRPr="000957E0">
        <w:rPr>
          <w:rFonts w:cstheme="minorHAnsi"/>
        </w:rPr>
        <w:t xml:space="preserve">11.1 Limpieza general del proyecto. </w:t>
      </w:r>
    </w:p>
    <w:p w14:paraId="5D2E7DE3" w14:textId="77777777" w:rsidR="008136EA" w:rsidRPr="000957E0" w:rsidRDefault="008136EA" w:rsidP="008136EA">
      <w:pPr>
        <w:pStyle w:val="Prrafodelista"/>
        <w:spacing w:after="0" w:line="240" w:lineRule="auto"/>
        <w:rPr>
          <w:rFonts w:cstheme="minorHAnsi"/>
        </w:rPr>
      </w:pPr>
    </w:p>
    <w:p w14:paraId="5BA05983" w14:textId="77777777" w:rsidR="008136EA" w:rsidRPr="000957E0" w:rsidRDefault="008136EA" w:rsidP="008136EA">
      <w:pPr>
        <w:pStyle w:val="Prrafodelista"/>
        <w:numPr>
          <w:ilvl w:val="0"/>
          <w:numId w:val="106"/>
        </w:numPr>
        <w:spacing w:after="0" w:line="240" w:lineRule="auto"/>
        <w:rPr>
          <w:rFonts w:cstheme="minorHAnsi"/>
        </w:rPr>
      </w:pPr>
      <w:r w:rsidRPr="000957E0">
        <w:rPr>
          <w:rFonts w:cstheme="minorHAnsi"/>
          <w:b/>
          <w:bCs/>
        </w:rPr>
        <w:t xml:space="preserve">CONSTRUCCION DE BODEGA PARA ALMACENAMIENTO DE CAFÉ. </w:t>
      </w:r>
    </w:p>
    <w:p w14:paraId="3196CD95" w14:textId="77777777" w:rsidR="008136EA" w:rsidRPr="000957E0" w:rsidRDefault="008136EA" w:rsidP="008136EA">
      <w:pPr>
        <w:spacing w:after="0" w:line="240" w:lineRule="auto"/>
        <w:rPr>
          <w:rFonts w:cstheme="minorHAnsi"/>
        </w:rPr>
      </w:pPr>
      <w:r w:rsidRPr="000957E0">
        <w:rPr>
          <w:rFonts w:cstheme="minorHAnsi"/>
        </w:rPr>
        <w:t xml:space="preserve">Área de construcción de 384 metros cuadrados (m2) de 16.00 metros de ancho por 24.00 metros de largo y con una altura 7.93 metros al capote de techo. La cimentación se construirá con zapata aislada 1.00mx1.00mx.0.35m, con un desplante aproximado de 1.50ml, unidas por marco estructural de viga inferior 25x30 cm, los pedestales de concreto se elevarán a una altura sobre </w:t>
      </w:r>
      <w:r w:rsidRPr="000957E0">
        <w:rPr>
          <w:rFonts w:cstheme="minorHAnsi"/>
        </w:rPr>
        <w:lastRenderedPageBreak/>
        <w:t xml:space="preserve">piso terminado de 60 cm. Las paredes serán de lámina cal 26, sujetado a canaleta de 2x4, con columnas perfil tipo H 6x6” X 15 lb/ft, reforzadas con soporte horizontal de tubo de 4x4 chapa 14 entre perfiles. El piso será firme de concreto 10cm de espesor, #2@20 cm en ambas direcciones, las aceras perimetrales tendrán un espesor de 5cm #2@20 cm en ambas direcciones. La estructura del techo construido con cerchas metálicas cuerda superior e inferior. 2 ángulos 2x2x3/16 + cuerdas interiores 2 ángulos 2x2x3/16, diagonales y montantes de tubo de 2x2 chapa 14, sujetadas con canaletas 2x6@1ml en sentido de </w:t>
      </w:r>
      <w:proofErr w:type="spellStart"/>
      <w:r w:rsidRPr="000957E0">
        <w:rPr>
          <w:rFonts w:cstheme="minorHAnsi"/>
        </w:rPr>
        <w:t>clavadores</w:t>
      </w:r>
      <w:proofErr w:type="spellEnd"/>
      <w:r w:rsidRPr="000957E0">
        <w:rPr>
          <w:rFonts w:cstheme="minorHAnsi"/>
        </w:rPr>
        <w:t xml:space="preserve"> más arriostres 1/2 varilla lisa, lamina de Aluzinc cal 26, portón de acceso construido lamina Aluzinc cal 28.</w:t>
      </w:r>
    </w:p>
    <w:p w14:paraId="0159A28D" w14:textId="77777777" w:rsidR="008136EA" w:rsidRDefault="008136EA" w:rsidP="008136EA">
      <w:pPr>
        <w:spacing w:after="0" w:line="240" w:lineRule="auto"/>
        <w:rPr>
          <w:rFonts w:cstheme="minorHAnsi"/>
        </w:rPr>
      </w:pPr>
      <w:r w:rsidRPr="000957E0">
        <w:rPr>
          <w:rFonts w:cstheme="minorHAnsi"/>
        </w:rPr>
        <w:t>Actividades específicas:</w:t>
      </w:r>
    </w:p>
    <w:p w14:paraId="66BDB165" w14:textId="77777777" w:rsidR="008136EA" w:rsidRPr="000957E0" w:rsidRDefault="008136EA" w:rsidP="008136EA">
      <w:pPr>
        <w:spacing w:after="0" w:line="240" w:lineRule="auto"/>
        <w:rPr>
          <w:rFonts w:cstheme="minorHAnsi"/>
        </w:rPr>
      </w:pPr>
    </w:p>
    <w:p w14:paraId="164B560C" w14:textId="77777777" w:rsidR="008136EA" w:rsidRPr="000957E0" w:rsidRDefault="008136EA" w:rsidP="008136EA">
      <w:pPr>
        <w:pStyle w:val="Prrafodelista"/>
        <w:numPr>
          <w:ilvl w:val="0"/>
          <w:numId w:val="125"/>
        </w:numPr>
        <w:spacing w:after="0" w:line="240" w:lineRule="auto"/>
        <w:jc w:val="left"/>
        <w:rPr>
          <w:rFonts w:cstheme="minorHAnsi"/>
          <w:b/>
          <w:bCs/>
        </w:rPr>
      </w:pPr>
      <w:r w:rsidRPr="000957E0">
        <w:rPr>
          <w:rFonts w:cstheme="minorHAnsi"/>
          <w:b/>
          <w:bCs/>
        </w:rPr>
        <w:t xml:space="preserve">MOVIMIENTO DE TIERRA </w:t>
      </w:r>
    </w:p>
    <w:p w14:paraId="6330CDF1"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Marcado y </w:t>
      </w:r>
      <w:proofErr w:type="spellStart"/>
      <w:r w:rsidRPr="000957E0">
        <w:rPr>
          <w:rFonts w:cstheme="minorHAnsi"/>
        </w:rPr>
        <w:t>niveleteado</w:t>
      </w:r>
      <w:proofErr w:type="spellEnd"/>
      <w:r w:rsidRPr="000957E0">
        <w:rPr>
          <w:rFonts w:cstheme="minorHAnsi"/>
        </w:rPr>
        <w:t xml:space="preserve"> de construcción </w:t>
      </w:r>
    </w:p>
    <w:p w14:paraId="6259909B" w14:textId="77777777" w:rsidR="008136EA"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Corte y movimiento de tierra para bodega </w:t>
      </w:r>
    </w:p>
    <w:p w14:paraId="210D8664" w14:textId="77777777" w:rsidR="008136EA" w:rsidRPr="000957E0" w:rsidRDefault="008136EA" w:rsidP="008136EA">
      <w:pPr>
        <w:pStyle w:val="Prrafodelista"/>
        <w:spacing w:after="0" w:line="240" w:lineRule="auto"/>
        <w:ind w:left="1125"/>
        <w:rPr>
          <w:rFonts w:cstheme="minorHAnsi"/>
        </w:rPr>
      </w:pPr>
    </w:p>
    <w:p w14:paraId="1EE97C60" w14:textId="77777777" w:rsidR="008136EA" w:rsidRPr="000957E0" w:rsidRDefault="008136EA" w:rsidP="008136EA">
      <w:pPr>
        <w:pStyle w:val="Prrafodelista"/>
        <w:numPr>
          <w:ilvl w:val="0"/>
          <w:numId w:val="125"/>
        </w:numPr>
        <w:spacing w:after="0" w:line="240" w:lineRule="auto"/>
        <w:jc w:val="left"/>
        <w:rPr>
          <w:rFonts w:cstheme="minorHAnsi"/>
          <w:b/>
          <w:bCs/>
        </w:rPr>
      </w:pPr>
      <w:r w:rsidRPr="000957E0">
        <w:rPr>
          <w:rFonts w:cstheme="minorHAnsi"/>
          <w:b/>
          <w:bCs/>
        </w:rPr>
        <w:t xml:space="preserve">CIMENTACION </w:t>
      </w:r>
    </w:p>
    <w:p w14:paraId="7E5544BD"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Material selecto compactado 5cm espesor bajo zapatas aisladas. </w:t>
      </w:r>
    </w:p>
    <w:p w14:paraId="283B0D02"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ZA-1; Zapata aislada 1.00mx1.00mx0.35 m, #4 @10 cm a/d concreto 3000psi, desplante aprox. 1.35m</w:t>
      </w:r>
    </w:p>
    <w:p w14:paraId="7C6ED36D"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ZA-2; Zapata asilada 0.60mx0.60mx0.20m, #4@10am a/d concreto 3000psi, desplante aprox. 1.2 m</w:t>
      </w:r>
    </w:p>
    <w:p w14:paraId="42B1E44C"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Pedestal PE1; 0.25X0.25cm 6#4, anillos #3 @0.10, concreto 3000 psi. </w:t>
      </w:r>
    </w:p>
    <w:p w14:paraId="3D90206F"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Dado de concreto DA1; 0.20X20cm 4#4, anillos #2 @0.10, concreto 3000 psi.</w:t>
      </w:r>
    </w:p>
    <w:p w14:paraId="5D392095"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Viga inferior V-1 0.20mx0.30m 4#4+#3@15 cm</w:t>
      </w:r>
    </w:p>
    <w:p w14:paraId="73A3E14C" w14:textId="77777777" w:rsidR="008136EA"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Relleno de zanjas de cimentación, material local  </w:t>
      </w:r>
    </w:p>
    <w:p w14:paraId="71071366" w14:textId="77777777" w:rsidR="008136EA" w:rsidRPr="000957E0" w:rsidRDefault="008136EA" w:rsidP="008136EA">
      <w:pPr>
        <w:pStyle w:val="Prrafodelista"/>
        <w:spacing w:after="0" w:line="240" w:lineRule="auto"/>
        <w:ind w:left="1125"/>
        <w:rPr>
          <w:rFonts w:cstheme="minorHAnsi"/>
        </w:rPr>
      </w:pPr>
    </w:p>
    <w:p w14:paraId="37801462" w14:textId="77777777" w:rsidR="008136EA" w:rsidRPr="000957E0" w:rsidRDefault="008136EA" w:rsidP="008136EA">
      <w:pPr>
        <w:pStyle w:val="Prrafodelista"/>
        <w:numPr>
          <w:ilvl w:val="0"/>
          <w:numId w:val="125"/>
        </w:numPr>
        <w:spacing w:after="0" w:line="240" w:lineRule="auto"/>
        <w:jc w:val="left"/>
        <w:rPr>
          <w:rFonts w:cstheme="minorHAnsi"/>
          <w:b/>
          <w:bCs/>
        </w:rPr>
      </w:pPr>
      <w:r w:rsidRPr="000957E0">
        <w:rPr>
          <w:rFonts w:cstheme="minorHAnsi"/>
          <w:b/>
          <w:bCs/>
        </w:rPr>
        <w:t xml:space="preserve">COLUMNAS Y PAREDES </w:t>
      </w:r>
    </w:p>
    <w:p w14:paraId="479AD5D5"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Columna tipo H, 6”x6”x15 lb/ft</w:t>
      </w:r>
    </w:p>
    <w:p w14:paraId="1A0A2B3E"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Placa metálica 5/8” de anclaje entre pedestales</w:t>
      </w:r>
    </w:p>
    <w:p w14:paraId="13299B5B"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Soporte horizontal entre perfil, l H tubo 4x4 chapa 14</w:t>
      </w:r>
    </w:p>
    <w:p w14:paraId="3E399D84"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Forro lámina </w:t>
      </w:r>
      <w:proofErr w:type="spellStart"/>
      <w:r w:rsidRPr="000957E0">
        <w:rPr>
          <w:rFonts w:cstheme="minorHAnsi"/>
        </w:rPr>
        <w:t>aluzinc</w:t>
      </w:r>
      <w:proofErr w:type="spellEnd"/>
      <w:r w:rsidRPr="000957E0">
        <w:rPr>
          <w:rFonts w:cstheme="minorHAnsi"/>
        </w:rPr>
        <w:t xml:space="preserve"> cal 26, sujetado a canaleta 2x4</w:t>
      </w:r>
    </w:p>
    <w:p w14:paraId="435CB848" w14:textId="77777777" w:rsidR="008136EA" w:rsidRDefault="008136EA" w:rsidP="008136EA">
      <w:pPr>
        <w:pStyle w:val="Prrafodelista"/>
        <w:numPr>
          <w:ilvl w:val="1"/>
          <w:numId w:val="125"/>
        </w:numPr>
        <w:spacing w:after="0" w:line="240" w:lineRule="auto"/>
        <w:jc w:val="left"/>
        <w:rPr>
          <w:rFonts w:cstheme="minorHAnsi"/>
        </w:rPr>
      </w:pPr>
      <w:r w:rsidRPr="000957E0">
        <w:rPr>
          <w:rFonts w:cstheme="minorHAnsi"/>
        </w:rPr>
        <w:t>Arriostres de seguridad para láminas forro pared</w:t>
      </w:r>
    </w:p>
    <w:p w14:paraId="57166823" w14:textId="77777777" w:rsidR="008136EA" w:rsidRPr="000957E0" w:rsidRDefault="008136EA" w:rsidP="008136EA">
      <w:pPr>
        <w:pStyle w:val="Prrafodelista"/>
        <w:spacing w:after="0" w:line="240" w:lineRule="auto"/>
        <w:ind w:left="1125"/>
        <w:rPr>
          <w:rFonts w:cstheme="minorHAnsi"/>
        </w:rPr>
      </w:pPr>
    </w:p>
    <w:p w14:paraId="11A5F995" w14:textId="77777777" w:rsidR="008136EA" w:rsidRPr="000957E0" w:rsidRDefault="008136EA" w:rsidP="008136EA">
      <w:pPr>
        <w:pStyle w:val="Prrafodelista"/>
        <w:numPr>
          <w:ilvl w:val="0"/>
          <w:numId w:val="125"/>
        </w:numPr>
        <w:spacing w:after="0" w:line="240" w:lineRule="auto"/>
        <w:jc w:val="left"/>
        <w:rPr>
          <w:rFonts w:cstheme="minorHAnsi"/>
          <w:b/>
          <w:bCs/>
        </w:rPr>
      </w:pPr>
      <w:r w:rsidRPr="000957E0">
        <w:rPr>
          <w:rFonts w:cstheme="minorHAnsi"/>
          <w:b/>
          <w:bCs/>
        </w:rPr>
        <w:t xml:space="preserve">PISOS </w:t>
      </w:r>
    </w:p>
    <w:p w14:paraId="27648E11"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Material selecto compactado 20 cm espesor bajo firme de concreto. </w:t>
      </w:r>
    </w:p>
    <w:p w14:paraId="57AAD9D9"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Firme de concreto 10cm de espesor +#2@20cm ambas direcciones. </w:t>
      </w:r>
    </w:p>
    <w:p w14:paraId="50743219" w14:textId="77777777" w:rsidR="008136EA"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Aceras perimetrales firme de concreto 5cm +#2@20cm ambas direcciones. </w:t>
      </w:r>
    </w:p>
    <w:p w14:paraId="14B2C1E0" w14:textId="77777777" w:rsidR="008136EA" w:rsidRPr="000957E0" w:rsidRDefault="008136EA" w:rsidP="008136EA">
      <w:pPr>
        <w:pStyle w:val="Prrafodelista"/>
        <w:spacing w:after="0" w:line="240" w:lineRule="auto"/>
        <w:ind w:left="1125"/>
        <w:rPr>
          <w:rFonts w:cstheme="minorHAnsi"/>
        </w:rPr>
      </w:pPr>
    </w:p>
    <w:p w14:paraId="28C46B38" w14:textId="77777777" w:rsidR="008136EA" w:rsidRPr="000957E0" w:rsidRDefault="008136EA" w:rsidP="008136EA">
      <w:pPr>
        <w:pStyle w:val="Prrafodelista"/>
        <w:numPr>
          <w:ilvl w:val="0"/>
          <w:numId w:val="125"/>
        </w:numPr>
        <w:spacing w:after="0" w:line="240" w:lineRule="auto"/>
        <w:jc w:val="left"/>
        <w:rPr>
          <w:rFonts w:cstheme="minorHAnsi"/>
          <w:b/>
          <w:bCs/>
        </w:rPr>
      </w:pPr>
      <w:r w:rsidRPr="000957E0">
        <w:rPr>
          <w:rFonts w:cstheme="minorHAnsi"/>
          <w:b/>
          <w:bCs/>
        </w:rPr>
        <w:t>TECHOS</w:t>
      </w:r>
    </w:p>
    <w:p w14:paraId="125209B4"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Cercha metálica cuerda </w:t>
      </w:r>
      <w:proofErr w:type="spellStart"/>
      <w:r w:rsidRPr="000957E0">
        <w:rPr>
          <w:rFonts w:cstheme="minorHAnsi"/>
        </w:rPr>
        <w:t>sup</w:t>
      </w:r>
      <w:proofErr w:type="spellEnd"/>
      <w:r w:rsidRPr="000957E0">
        <w:rPr>
          <w:rFonts w:cstheme="minorHAnsi"/>
        </w:rPr>
        <w:t xml:space="preserve">. </w:t>
      </w:r>
      <w:proofErr w:type="spellStart"/>
      <w:r w:rsidRPr="000957E0">
        <w:rPr>
          <w:rFonts w:cstheme="minorHAnsi"/>
        </w:rPr>
        <w:t>e</w:t>
      </w:r>
      <w:proofErr w:type="spellEnd"/>
      <w:r w:rsidRPr="000957E0">
        <w:rPr>
          <w:rFonts w:cstheme="minorHAnsi"/>
        </w:rPr>
        <w:t xml:space="preserve"> </w:t>
      </w:r>
      <w:proofErr w:type="spellStart"/>
      <w:r w:rsidRPr="000957E0">
        <w:rPr>
          <w:rFonts w:cstheme="minorHAnsi"/>
        </w:rPr>
        <w:t>inf</w:t>
      </w:r>
      <w:proofErr w:type="spellEnd"/>
      <w:r w:rsidRPr="000957E0">
        <w:rPr>
          <w:rFonts w:cstheme="minorHAnsi"/>
        </w:rPr>
        <w:t>. 2angulos2x2x3/16+ cuerdas interiores 2angulos 2x2x3/16, diagonales y montantes de tubo de 2x2 chapa 14</w:t>
      </w:r>
    </w:p>
    <w:p w14:paraId="704B075E"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Techo estructura metálica, canaleta2x6@1.00 en sentido de </w:t>
      </w:r>
      <w:proofErr w:type="spellStart"/>
      <w:r w:rsidRPr="000957E0">
        <w:rPr>
          <w:rFonts w:cstheme="minorHAnsi"/>
        </w:rPr>
        <w:t>clavadores</w:t>
      </w:r>
      <w:proofErr w:type="spellEnd"/>
      <w:r w:rsidRPr="000957E0">
        <w:rPr>
          <w:rFonts w:cstheme="minorHAnsi"/>
        </w:rPr>
        <w:t xml:space="preserve">, arriostres con varilla 1/2"lisa; </w:t>
      </w:r>
      <w:proofErr w:type="spellStart"/>
      <w:r w:rsidRPr="000957E0">
        <w:rPr>
          <w:rFonts w:cstheme="minorHAnsi"/>
        </w:rPr>
        <w:t>atisador</w:t>
      </w:r>
      <w:proofErr w:type="spellEnd"/>
      <w:r w:rsidRPr="000957E0">
        <w:rPr>
          <w:rFonts w:cstheme="minorHAnsi"/>
        </w:rPr>
        <w:t xml:space="preserve"> </w:t>
      </w:r>
      <w:proofErr w:type="spellStart"/>
      <w:r w:rsidRPr="000957E0">
        <w:rPr>
          <w:rFonts w:cstheme="minorHAnsi"/>
        </w:rPr>
        <w:t>ang</w:t>
      </w:r>
      <w:proofErr w:type="spellEnd"/>
      <w:r w:rsidRPr="000957E0">
        <w:rPr>
          <w:rFonts w:cstheme="minorHAnsi"/>
        </w:rPr>
        <w:t xml:space="preserve"> 1-1/4x1/8, cubierta lámina </w:t>
      </w:r>
      <w:proofErr w:type="spellStart"/>
      <w:r w:rsidRPr="000957E0">
        <w:rPr>
          <w:rFonts w:cstheme="minorHAnsi"/>
        </w:rPr>
        <w:t>aluzinc</w:t>
      </w:r>
      <w:proofErr w:type="spellEnd"/>
      <w:r w:rsidRPr="000957E0">
        <w:rPr>
          <w:rFonts w:cstheme="minorHAnsi"/>
        </w:rPr>
        <w:t xml:space="preserve"> cal 24 color natural.</w:t>
      </w:r>
    </w:p>
    <w:p w14:paraId="09669E35"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lastRenderedPageBreak/>
        <w:t xml:space="preserve">Arriostres entre cerchas de </w:t>
      </w:r>
      <w:proofErr w:type="spellStart"/>
      <w:r w:rsidRPr="000957E0">
        <w:rPr>
          <w:rFonts w:cstheme="minorHAnsi"/>
        </w:rPr>
        <w:t>angulo</w:t>
      </w:r>
      <w:proofErr w:type="spellEnd"/>
      <w:r w:rsidRPr="000957E0">
        <w:rPr>
          <w:rFonts w:cstheme="minorHAnsi"/>
        </w:rPr>
        <w:t xml:space="preserve"> 1-1/4x1/8</w:t>
      </w:r>
    </w:p>
    <w:p w14:paraId="40D010E0"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Contravientos en estructura de techos, varilla #4</w:t>
      </w:r>
    </w:p>
    <w:p w14:paraId="09242F01" w14:textId="77777777" w:rsidR="008136EA" w:rsidRDefault="008136EA" w:rsidP="008136EA">
      <w:pPr>
        <w:pStyle w:val="Prrafodelista"/>
        <w:numPr>
          <w:ilvl w:val="1"/>
          <w:numId w:val="125"/>
        </w:numPr>
        <w:spacing w:after="0" w:line="240" w:lineRule="auto"/>
        <w:jc w:val="left"/>
        <w:rPr>
          <w:rFonts w:cstheme="minorHAnsi"/>
        </w:rPr>
      </w:pPr>
      <w:r w:rsidRPr="000957E0">
        <w:rPr>
          <w:rFonts w:cstheme="minorHAnsi"/>
        </w:rPr>
        <w:t>Placa 3/8x6"x8" soldada a cuerda inferior de cerchas</w:t>
      </w:r>
    </w:p>
    <w:p w14:paraId="4C2BF3BB" w14:textId="77777777" w:rsidR="008136EA" w:rsidRPr="000957E0" w:rsidRDefault="008136EA" w:rsidP="008136EA">
      <w:pPr>
        <w:pStyle w:val="Prrafodelista"/>
        <w:spacing w:after="0" w:line="240" w:lineRule="auto"/>
        <w:ind w:left="1125"/>
        <w:rPr>
          <w:rFonts w:cstheme="minorHAnsi"/>
        </w:rPr>
      </w:pPr>
    </w:p>
    <w:p w14:paraId="4D3239E1" w14:textId="77777777" w:rsidR="008136EA" w:rsidRPr="000957E0" w:rsidRDefault="008136EA" w:rsidP="008136EA">
      <w:pPr>
        <w:pStyle w:val="Prrafodelista"/>
        <w:numPr>
          <w:ilvl w:val="0"/>
          <w:numId w:val="125"/>
        </w:numPr>
        <w:spacing w:after="0" w:line="240" w:lineRule="auto"/>
        <w:jc w:val="left"/>
        <w:rPr>
          <w:rFonts w:cstheme="minorHAnsi"/>
          <w:b/>
          <w:bCs/>
        </w:rPr>
      </w:pPr>
      <w:r w:rsidRPr="000957E0">
        <w:rPr>
          <w:rFonts w:cstheme="minorHAnsi"/>
          <w:b/>
          <w:bCs/>
        </w:rPr>
        <w:t>PUERTAS Y VENTANAS</w:t>
      </w:r>
    </w:p>
    <w:p w14:paraId="1AE34AA0"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Portón corredizo 3.00mx4.00m Lámina </w:t>
      </w:r>
      <w:proofErr w:type="spellStart"/>
      <w:r w:rsidRPr="000957E0">
        <w:rPr>
          <w:rFonts w:cstheme="minorHAnsi"/>
        </w:rPr>
        <w:t>aluzinc</w:t>
      </w:r>
      <w:proofErr w:type="spellEnd"/>
      <w:r w:rsidRPr="000957E0">
        <w:rPr>
          <w:rFonts w:cstheme="minorHAnsi"/>
        </w:rPr>
        <w:t xml:space="preserve"> cal 28; estructura principal tubo gal chapa 14 cuadrado 4x4, empotrado en pedestal + refuerzo de tubo </w:t>
      </w:r>
      <w:proofErr w:type="spellStart"/>
      <w:r w:rsidRPr="000957E0">
        <w:rPr>
          <w:rFonts w:cstheme="minorHAnsi"/>
        </w:rPr>
        <w:t>galv</w:t>
      </w:r>
      <w:proofErr w:type="spellEnd"/>
      <w:r w:rsidRPr="000957E0">
        <w:rPr>
          <w:rFonts w:cstheme="minorHAnsi"/>
        </w:rPr>
        <w:t xml:space="preserve"> 2x3</w:t>
      </w:r>
    </w:p>
    <w:p w14:paraId="1CB2A675"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Portón corredizo 2.00mx4.00m Lámina </w:t>
      </w:r>
      <w:proofErr w:type="spellStart"/>
      <w:r w:rsidRPr="000957E0">
        <w:rPr>
          <w:rFonts w:cstheme="minorHAnsi"/>
        </w:rPr>
        <w:t>aluzinc</w:t>
      </w:r>
      <w:proofErr w:type="spellEnd"/>
      <w:r w:rsidRPr="000957E0">
        <w:rPr>
          <w:rFonts w:cstheme="minorHAnsi"/>
        </w:rPr>
        <w:t xml:space="preserve"> cal 28; estructura principal tubo gal chapa 14 cuadrado 4x4, empotrado en pedestal + refuerzo de tubo </w:t>
      </w:r>
      <w:proofErr w:type="spellStart"/>
      <w:r w:rsidRPr="000957E0">
        <w:rPr>
          <w:rFonts w:cstheme="minorHAnsi"/>
        </w:rPr>
        <w:t>galv</w:t>
      </w:r>
      <w:proofErr w:type="spellEnd"/>
      <w:r w:rsidRPr="000957E0">
        <w:rPr>
          <w:rFonts w:cstheme="minorHAnsi"/>
        </w:rPr>
        <w:t xml:space="preserve"> 2x3</w:t>
      </w:r>
    </w:p>
    <w:p w14:paraId="0CA8912D"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Puerta metálica lámina </w:t>
      </w:r>
      <w:proofErr w:type="spellStart"/>
      <w:r w:rsidRPr="000957E0">
        <w:rPr>
          <w:rFonts w:cstheme="minorHAnsi"/>
        </w:rPr>
        <w:t>aluzinc</w:t>
      </w:r>
      <w:proofErr w:type="spellEnd"/>
      <w:r w:rsidRPr="000957E0">
        <w:rPr>
          <w:rFonts w:cstheme="minorHAnsi"/>
        </w:rPr>
        <w:t xml:space="preserve"> cal 28; 1.00mx2.10m, estructura principal tubo 2x2 legítimo, acceso a baños</w:t>
      </w:r>
    </w:p>
    <w:p w14:paraId="39D62771" w14:textId="77777777" w:rsidR="008136EA"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Contramarco metálico de ventanas + ventana </w:t>
      </w:r>
      <w:proofErr w:type="spellStart"/>
      <w:r w:rsidRPr="000957E0">
        <w:rPr>
          <w:rFonts w:cstheme="minorHAnsi"/>
        </w:rPr>
        <w:t>pvc</w:t>
      </w:r>
      <w:proofErr w:type="spellEnd"/>
      <w:r w:rsidRPr="000957E0">
        <w:rPr>
          <w:rFonts w:cstheme="minorHAnsi"/>
        </w:rPr>
        <w:t xml:space="preserve"> corrediza 2 hojas + vidrio claro + mosquitero.</w:t>
      </w:r>
    </w:p>
    <w:p w14:paraId="67B3E773" w14:textId="77777777" w:rsidR="008136EA" w:rsidRPr="000957E0" w:rsidRDefault="008136EA" w:rsidP="008136EA">
      <w:pPr>
        <w:pStyle w:val="Prrafodelista"/>
        <w:spacing w:after="0" w:line="240" w:lineRule="auto"/>
        <w:ind w:left="1125"/>
        <w:rPr>
          <w:rFonts w:cstheme="minorHAnsi"/>
        </w:rPr>
      </w:pPr>
    </w:p>
    <w:p w14:paraId="7BC318F7" w14:textId="77777777" w:rsidR="008136EA" w:rsidRPr="000957E0" w:rsidRDefault="008136EA" w:rsidP="008136EA">
      <w:pPr>
        <w:pStyle w:val="Prrafodelista"/>
        <w:numPr>
          <w:ilvl w:val="0"/>
          <w:numId w:val="125"/>
        </w:numPr>
        <w:spacing w:after="0" w:line="240" w:lineRule="auto"/>
        <w:jc w:val="left"/>
        <w:rPr>
          <w:rFonts w:cstheme="minorHAnsi"/>
          <w:b/>
          <w:bCs/>
        </w:rPr>
      </w:pPr>
      <w:r w:rsidRPr="000957E0">
        <w:rPr>
          <w:rFonts w:cstheme="minorHAnsi"/>
          <w:b/>
          <w:bCs/>
        </w:rPr>
        <w:t xml:space="preserve">INSTALACIONES ELECTRICAS. </w:t>
      </w:r>
    </w:p>
    <w:p w14:paraId="06A1B50B"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Alimentación eléctrica para toma 110 v, en interiores. </w:t>
      </w:r>
    </w:p>
    <w:p w14:paraId="04AB1D79"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Alimentación eléctrica para toma 220v en interiores. </w:t>
      </w:r>
    </w:p>
    <w:p w14:paraId="33966075"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Alimentación eléctrica para interruptores S1 </w:t>
      </w:r>
    </w:p>
    <w:p w14:paraId="2AFF3682"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Alimentación eléctrica para interruptores S2</w:t>
      </w:r>
    </w:p>
    <w:p w14:paraId="1BDAD014"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Alimentación eléctrica para interruptores SV </w:t>
      </w:r>
    </w:p>
    <w:p w14:paraId="346D413E"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Alimentación eléctrica para lampara de techo. </w:t>
      </w:r>
    </w:p>
    <w:p w14:paraId="5E6CC748"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Suministro e instalación de toma 110v, en interiores. </w:t>
      </w:r>
    </w:p>
    <w:p w14:paraId="0E25F43E"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Suministro e instalación de toma 220v, en interiores. </w:t>
      </w:r>
    </w:p>
    <w:p w14:paraId="6117B541"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Suministro e instalación de interruptor S1 sencillo de 15A</w:t>
      </w:r>
    </w:p>
    <w:p w14:paraId="65916A6F"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Suministro e instalación de interruptor S2 doble de 15A</w:t>
      </w:r>
    </w:p>
    <w:p w14:paraId="16AD0CC7"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Suministro e instalación de interruptor SV vaivén de 20A</w:t>
      </w:r>
    </w:p>
    <w:p w14:paraId="07CFE9B7"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Suministro e instalación de lampara de techo led colgantes. </w:t>
      </w:r>
    </w:p>
    <w:p w14:paraId="4E45C687" w14:textId="77777777" w:rsidR="008136EA"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Suministro e instalación de panel de control. </w:t>
      </w:r>
    </w:p>
    <w:p w14:paraId="65DE19F5" w14:textId="77777777" w:rsidR="008136EA" w:rsidRPr="000957E0" w:rsidRDefault="008136EA" w:rsidP="008136EA">
      <w:pPr>
        <w:pStyle w:val="Prrafodelista"/>
        <w:spacing w:after="0" w:line="240" w:lineRule="auto"/>
        <w:ind w:left="1125"/>
        <w:rPr>
          <w:rFonts w:cstheme="minorHAnsi"/>
        </w:rPr>
      </w:pPr>
    </w:p>
    <w:p w14:paraId="1496C1F2" w14:textId="77777777" w:rsidR="008136EA" w:rsidRPr="000957E0" w:rsidRDefault="008136EA" w:rsidP="008136EA">
      <w:pPr>
        <w:pStyle w:val="Prrafodelista"/>
        <w:numPr>
          <w:ilvl w:val="0"/>
          <w:numId w:val="125"/>
        </w:numPr>
        <w:spacing w:after="0" w:line="240" w:lineRule="auto"/>
        <w:jc w:val="left"/>
        <w:rPr>
          <w:rFonts w:cstheme="minorHAnsi"/>
          <w:b/>
          <w:bCs/>
        </w:rPr>
      </w:pPr>
      <w:r w:rsidRPr="000957E0">
        <w:rPr>
          <w:rFonts w:cstheme="minorHAnsi"/>
          <w:b/>
          <w:bCs/>
        </w:rPr>
        <w:t xml:space="preserve">INSTALACIONES HIDROSANITARIAS </w:t>
      </w:r>
    </w:p>
    <w:p w14:paraId="769B10A4"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Tubería PVC 4” drenaje. </w:t>
      </w:r>
    </w:p>
    <w:p w14:paraId="35DA5878"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Tubería PVC 3” drenaje. </w:t>
      </w:r>
    </w:p>
    <w:p w14:paraId="1480B4DC"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Tubería PVC 2” drenaje. </w:t>
      </w:r>
    </w:p>
    <w:p w14:paraId="28A7176B"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Tubería PVC 1” potable. </w:t>
      </w:r>
    </w:p>
    <w:p w14:paraId="2D3A1FE4"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Tubería PVC 3/4" potable. </w:t>
      </w:r>
    </w:p>
    <w:p w14:paraId="29E63443"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Tubería PVC 1/2" potable. </w:t>
      </w:r>
    </w:p>
    <w:p w14:paraId="7F6FBE49"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Accesorios para instalación de tuberías inyectados. </w:t>
      </w:r>
    </w:p>
    <w:p w14:paraId="7CE3EF73"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Caja de registro AN de concreto 60x60cm medidas internas, con tapadera de concreto. </w:t>
      </w:r>
    </w:p>
    <w:p w14:paraId="4F661593"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Caja de registro AN de concreto 100x60 cm medidas internas, con tapadera de concreto. </w:t>
      </w:r>
    </w:p>
    <w:p w14:paraId="1A56798D" w14:textId="77777777" w:rsidR="008136EA" w:rsidRPr="000957E0"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Suministro e instalación de inodoro línea ecológica color blanco. </w:t>
      </w:r>
    </w:p>
    <w:p w14:paraId="4C429A3C" w14:textId="519E2332" w:rsidR="008136EA" w:rsidRPr="008136EA" w:rsidRDefault="008136EA" w:rsidP="008136EA">
      <w:pPr>
        <w:pStyle w:val="Prrafodelista"/>
        <w:numPr>
          <w:ilvl w:val="1"/>
          <w:numId w:val="125"/>
        </w:numPr>
        <w:spacing w:after="0" w:line="240" w:lineRule="auto"/>
        <w:jc w:val="left"/>
        <w:rPr>
          <w:rFonts w:cstheme="minorHAnsi"/>
        </w:rPr>
      </w:pPr>
      <w:r w:rsidRPr="000957E0">
        <w:rPr>
          <w:rFonts w:cstheme="minorHAnsi"/>
        </w:rPr>
        <w:t xml:space="preserve">Suministro e instalación de lavamanos con pedestal línea ecológica color blanco. </w:t>
      </w:r>
    </w:p>
    <w:p w14:paraId="3223DF4B" w14:textId="77777777" w:rsidR="008136EA" w:rsidRPr="000957E0" w:rsidRDefault="008136EA" w:rsidP="008136EA">
      <w:pPr>
        <w:pStyle w:val="Prrafodelista"/>
        <w:numPr>
          <w:ilvl w:val="0"/>
          <w:numId w:val="125"/>
        </w:numPr>
        <w:spacing w:after="0" w:line="240" w:lineRule="auto"/>
        <w:jc w:val="left"/>
        <w:rPr>
          <w:rFonts w:cstheme="minorHAnsi"/>
          <w:b/>
          <w:bCs/>
        </w:rPr>
      </w:pPr>
      <w:r w:rsidRPr="000957E0">
        <w:rPr>
          <w:rFonts w:cstheme="minorHAnsi"/>
          <w:b/>
          <w:bCs/>
        </w:rPr>
        <w:lastRenderedPageBreak/>
        <w:t>OTROS</w:t>
      </w:r>
    </w:p>
    <w:p w14:paraId="253A1584" w14:textId="77777777" w:rsidR="008136EA" w:rsidRPr="000957E0" w:rsidRDefault="008136EA" w:rsidP="008136EA">
      <w:pPr>
        <w:pStyle w:val="Prrafodelista"/>
        <w:spacing w:after="0" w:line="240" w:lineRule="auto"/>
        <w:rPr>
          <w:rFonts w:cstheme="minorHAnsi"/>
        </w:rPr>
      </w:pPr>
      <w:r w:rsidRPr="000957E0">
        <w:rPr>
          <w:rFonts w:cstheme="minorHAnsi"/>
        </w:rPr>
        <w:t xml:space="preserve">9.1 Limpieza general del proyecto, incluye evacuación de desechos y limpieza general. </w:t>
      </w:r>
    </w:p>
    <w:p w14:paraId="4058378E" w14:textId="77777777" w:rsidR="008136EA" w:rsidRPr="000957E0" w:rsidRDefault="008136EA" w:rsidP="008136EA">
      <w:pPr>
        <w:pStyle w:val="Prrafodelista"/>
        <w:spacing w:after="0" w:line="240" w:lineRule="auto"/>
        <w:ind w:left="0"/>
        <w:rPr>
          <w:rFonts w:cstheme="minorHAnsi"/>
        </w:rPr>
      </w:pPr>
    </w:p>
    <w:p w14:paraId="13580AD2" w14:textId="77777777" w:rsidR="008136EA" w:rsidRPr="000957E0" w:rsidRDefault="008136EA" w:rsidP="008136EA">
      <w:pPr>
        <w:pStyle w:val="Prrafodelista"/>
        <w:spacing w:after="0" w:line="240" w:lineRule="auto"/>
        <w:ind w:left="0"/>
        <w:rPr>
          <w:rFonts w:cstheme="minorHAnsi"/>
        </w:rPr>
      </w:pPr>
      <w:r w:rsidRPr="000957E0">
        <w:rPr>
          <w:rFonts w:cstheme="minorHAnsi"/>
          <w:b/>
          <w:bCs/>
          <w:u w:val="single"/>
        </w:rPr>
        <w:t>ESPECIFICACIONES GENERALES DE LOS MATERIALES</w:t>
      </w:r>
    </w:p>
    <w:p w14:paraId="33A3D1AA" w14:textId="77777777" w:rsidR="008136EA" w:rsidRPr="000957E0" w:rsidRDefault="008136EA" w:rsidP="008136EA">
      <w:pPr>
        <w:pStyle w:val="CRTitulos1"/>
        <w:rPr>
          <w:rFonts w:asciiTheme="minorHAnsi" w:hAnsiTheme="minorHAnsi" w:cstheme="minorHAnsi"/>
        </w:rPr>
      </w:pPr>
    </w:p>
    <w:p w14:paraId="2EAF2327" w14:textId="77777777" w:rsidR="008136EA" w:rsidRPr="000957E0" w:rsidRDefault="008136EA" w:rsidP="008136EA">
      <w:pPr>
        <w:spacing w:before="43" w:line="240" w:lineRule="auto"/>
        <w:ind w:right="72"/>
        <w:rPr>
          <w:rFonts w:eastAsia="Calibri" w:cstheme="minorHAnsi"/>
          <w:b/>
          <w:bCs/>
          <w:spacing w:val="4"/>
        </w:rPr>
      </w:pPr>
      <w:r w:rsidRPr="000957E0">
        <w:rPr>
          <w:rFonts w:eastAsia="Calibri" w:cstheme="minorHAnsi"/>
        </w:rPr>
        <w:t>T</w:t>
      </w:r>
      <w:r w:rsidRPr="000957E0">
        <w:rPr>
          <w:rFonts w:eastAsia="Calibri" w:cstheme="minorHAnsi"/>
          <w:spacing w:val="1"/>
        </w:rPr>
        <w:t>od</w:t>
      </w:r>
      <w:r w:rsidRPr="000957E0">
        <w:rPr>
          <w:rFonts w:eastAsia="Calibri" w:cstheme="minorHAnsi"/>
        </w:rPr>
        <w:t>os</w:t>
      </w:r>
      <w:r w:rsidRPr="000957E0">
        <w:rPr>
          <w:rFonts w:eastAsia="Calibri" w:cstheme="minorHAnsi"/>
          <w:spacing w:val="1"/>
        </w:rPr>
        <w:t xml:space="preserve"> </w:t>
      </w:r>
      <w:r w:rsidRPr="000957E0">
        <w:rPr>
          <w:rFonts w:eastAsia="Calibri" w:cstheme="minorHAnsi"/>
        </w:rPr>
        <w:t>los</w:t>
      </w:r>
      <w:r w:rsidRPr="000957E0">
        <w:rPr>
          <w:rFonts w:eastAsia="Calibri" w:cstheme="minorHAnsi"/>
          <w:spacing w:val="3"/>
        </w:rPr>
        <w:t xml:space="preserve"> </w:t>
      </w:r>
      <w:r w:rsidRPr="000957E0">
        <w:rPr>
          <w:rFonts w:eastAsia="Calibri" w:cstheme="minorHAnsi"/>
          <w:spacing w:val="-2"/>
        </w:rPr>
        <w:t>m</w:t>
      </w:r>
      <w:r w:rsidRPr="000957E0">
        <w:rPr>
          <w:rFonts w:eastAsia="Calibri" w:cstheme="minorHAnsi"/>
        </w:rPr>
        <w:t>a</w:t>
      </w:r>
      <w:r w:rsidRPr="000957E0">
        <w:rPr>
          <w:rFonts w:eastAsia="Calibri" w:cstheme="minorHAnsi"/>
          <w:spacing w:val="1"/>
        </w:rPr>
        <w:t>t</w:t>
      </w:r>
      <w:r w:rsidRPr="000957E0">
        <w:rPr>
          <w:rFonts w:eastAsia="Calibri" w:cstheme="minorHAnsi"/>
        </w:rPr>
        <w:t>e</w:t>
      </w:r>
      <w:r w:rsidRPr="000957E0">
        <w:rPr>
          <w:rFonts w:eastAsia="Calibri" w:cstheme="minorHAnsi"/>
          <w:spacing w:val="1"/>
        </w:rPr>
        <w:t>r</w:t>
      </w:r>
      <w:r w:rsidRPr="000957E0">
        <w:rPr>
          <w:rFonts w:eastAsia="Calibri" w:cstheme="minorHAnsi"/>
          <w:spacing w:val="-2"/>
        </w:rPr>
        <w:t>i</w:t>
      </w:r>
      <w:r w:rsidRPr="000957E0">
        <w:rPr>
          <w:rFonts w:eastAsia="Calibri" w:cstheme="minorHAnsi"/>
        </w:rPr>
        <w:t>al</w:t>
      </w:r>
      <w:r w:rsidRPr="000957E0">
        <w:rPr>
          <w:rFonts w:eastAsia="Calibri" w:cstheme="minorHAnsi"/>
          <w:spacing w:val="1"/>
        </w:rPr>
        <w:t>e</w:t>
      </w:r>
      <w:r w:rsidRPr="000957E0">
        <w:rPr>
          <w:rFonts w:eastAsia="Calibri" w:cstheme="minorHAnsi"/>
        </w:rPr>
        <w:t>s</w:t>
      </w:r>
      <w:r w:rsidRPr="000957E0">
        <w:rPr>
          <w:rFonts w:eastAsia="Calibri" w:cstheme="minorHAnsi"/>
          <w:spacing w:val="2"/>
        </w:rPr>
        <w:t xml:space="preserve"> </w:t>
      </w:r>
      <w:r w:rsidRPr="000957E0">
        <w:rPr>
          <w:rFonts w:eastAsia="Calibri" w:cstheme="minorHAnsi"/>
        </w:rPr>
        <w:t>para emplearse</w:t>
      </w:r>
      <w:r w:rsidRPr="000957E0">
        <w:rPr>
          <w:rFonts w:eastAsia="Calibri" w:cstheme="minorHAnsi"/>
          <w:spacing w:val="1"/>
        </w:rPr>
        <w:t xml:space="preserve"> </w:t>
      </w:r>
      <w:r w:rsidRPr="000957E0">
        <w:rPr>
          <w:rFonts w:eastAsia="Calibri" w:cstheme="minorHAnsi"/>
        </w:rPr>
        <w:t>en</w:t>
      </w:r>
      <w:r w:rsidRPr="000957E0">
        <w:rPr>
          <w:rFonts w:eastAsia="Calibri" w:cstheme="minorHAnsi"/>
          <w:spacing w:val="2"/>
        </w:rPr>
        <w:t xml:space="preserve"> </w:t>
      </w:r>
      <w:r w:rsidRPr="000957E0">
        <w:rPr>
          <w:rFonts w:eastAsia="Calibri" w:cstheme="minorHAnsi"/>
        </w:rPr>
        <w:t>e</w:t>
      </w:r>
      <w:r w:rsidRPr="000957E0">
        <w:rPr>
          <w:rFonts w:eastAsia="Calibri" w:cstheme="minorHAnsi"/>
          <w:spacing w:val="-2"/>
        </w:rPr>
        <w:t>s</w:t>
      </w:r>
      <w:r w:rsidRPr="000957E0">
        <w:rPr>
          <w:rFonts w:eastAsia="Calibri" w:cstheme="minorHAnsi"/>
          <w:spacing w:val="1"/>
        </w:rPr>
        <w:t>t</w:t>
      </w:r>
      <w:r w:rsidRPr="000957E0">
        <w:rPr>
          <w:rFonts w:eastAsia="Calibri" w:cstheme="minorHAnsi"/>
        </w:rPr>
        <w:t>e</w:t>
      </w:r>
      <w:r w:rsidRPr="000957E0">
        <w:rPr>
          <w:rFonts w:eastAsia="Calibri" w:cstheme="minorHAnsi"/>
          <w:spacing w:val="1"/>
        </w:rPr>
        <w:t xml:space="preserve"> p</w:t>
      </w:r>
      <w:r w:rsidRPr="000957E0">
        <w:rPr>
          <w:rFonts w:eastAsia="Calibri" w:cstheme="minorHAnsi"/>
        </w:rPr>
        <w:t>r</w:t>
      </w:r>
      <w:r w:rsidRPr="000957E0">
        <w:rPr>
          <w:rFonts w:eastAsia="Calibri" w:cstheme="minorHAnsi"/>
          <w:spacing w:val="1"/>
        </w:rPr>
        <w:t>o</w:t>
      </w:r>
      <w:r w:rsidRPr="000957E0">
        <w:rPr>
          <w:rFonts w:eastAsia="Calibri" w:cstheme="minorHAnsi"/>
        </w:rPr>
        <w:t>ye</w:t>
      </w:r>
      <w:r w:rsidRPr="000957E0">
        <w:rPr>
          <w:rFonts w:eastAsia="Calibri" w:cstheme="minorHAnsi"/>
          <w:spacing w:val="-3"/>
        </w:rPr>
        <w:t>c</w:t>
      </w:r>
      <w:r w:rsidRPr="000957E0">
        <w:rPr>
          <w:rFonts w:eastAsia="Calibri" w:cstheme="minorHAnsi"/>
          <w:spacing w:val="1"/>
        </w:rPr>
        <w:t>t</w:t>
      </w:r>
      <w:r w:rsidRPr="000957E0">
        <w:rPr>
          <w:rFonts w:eastAsia="Calibri" w:cstheme="minorHAnsi"/>
        </w:rPr>
        <w:t>o</w:t>
      </w:r>
      <w:r w:rsidRPr="000957E0">
        <w:rPr>
          <w:rFonts w:eastAsia="Calibri" w:cstheme="minorHAnsi"/>
          <w:spacing w:val="1"/>
        </w:rPr>
        <w:t xml:space="preserve"> d</w:t>
      </w:r>
      <w:r w:rsidRPr="000957E0">
        <w:rPr>
          <w:rFonts w:eastAsia="Calibri" w:cstheme="minorHAnsi"/>
        </w:rPr>
        <w:t>e</w:t>
      </w:r>
      <w:r w:rsidRPr="000957E0">
        <w:rPr>
          <w:rFonts w:eastAsia="Calibri" w:cstheme="minorHAnsi"/>
          <w:spacing w:val="3"/>
        </w:rPr>
        <w:t xml:space="preserve"> </w:t>
      </w:r>
      <w:r w:rsidRPr="000957E0">
        <w:rPr>
          <w:rFonts w:eastAsia="Calibri" w:cstheme="minorHAnsi"/>
          <w:spacing w:val="-1"/>
        </w:rPr>
        <w:t>c</w:t>
      </w:r>
      <w:r w:rsidRPr="000957E0">
        <w:rPr>
          <w:rFonts w:eastAsia="Calibri" w:cstheme="minorHAnsi"/>
          <w:spacing w:val="-2"/>
        </w:rPr>
        <w:t>o</w:t>
      </w:r>
      <w:r w:rsidRPr="000957E0">
        <w:rPr>
          <w:rFonts w:eastAsia="Calibri" w:cstheme="minorHAnsi"/>
          <w:spacing w:val="1"/>
        </w:rPr>
        <w:t>n</w:t>
      </w:r>
      <w:r w:rsidRPr="000957E0">
        <w:rPr>
          <w:rFonts w:eastAsia="Calibri" w:cstheme="minorHAnsi"/>
        </w:rPr>
        <w:t>s</w:t>
      </w:r>
      <w:r w:rsidRPr="000957E0">
        <w:rPr>
          <w:rFonts w:eastAsia="Calibri" w:cstheme="minorHAnsi"/>
          <w:spacing w:val="1"/>
        </w:rPr>
        <w:t>t</w:t>
      </w:r>
      <w:r w:rsidRPr="000957E0">
        <w:rPr>
          <w:rFonts w:eastAsia="Calibri" w:cstheme="minorHAnsi"/>
          <w:spacing w:val="-2"/>
        </w:rPr>
        <w:t>r</w:t>
      </w:r>
      <w:r w:rsidRPr="000957E0">
        <w:rPr>
          <w:rFonts w:eastAsia="Calibri" w:cstheme="minorHAnsi"/>
          <w:spacing w:val="1"/>
        </w:rPr>
        <w:t>u</w:t>
      </w:r>
      <w:r w:rsidRPr="000957E0">
        <w:rPr>
          <w:rFonts w:eastAsia="Calibri" w:cstheme="minorHAnsi"/>
          <w:spacing w:val="-1"/>
        </w:rPr>
        <w:t>cc</w:t>
      </w:r>
      <w:r w:rsidRPr="000957E0">
        <w:rPr>
          <w:rFonts w:eastAsia="Calibri" w:cstheme="minorHAnsi"/>
        </w:rPr>
        <w:t>ión</w:t>
      </w:r>
      <w:r w:rsidRPr="000957E0">
        <w:rPr>
          <w:rFonts w:eastAsia="Calibri" w:cstheme="minorHAnsi"/>
          <w:spacing w:val="2"/>
        </w:rPr>
        <w:t xml:space="preserve"> </w:t>
      </w:r>
      <w:r w:rsidRPr="000957E0">
        <w:rPr>
          <w:rFonts w:eastAsia="Calibri" w:cstheme="minorHAnsi"/>
          <w:spacing w:val="1"/>
        </w:rPr>
        <w:t>d</w:t>
      </w:r>
      <w:r w:rsidRPr="000957E0">
        <w:rPr>
          <w:rFonts w:eastAsia="Calibri" w:cstheme="minorHAnsi"/>
          <w:spacing w:val="-2"/>
        </w:rPr>
        <w:t>e</w:t>
      </w:r>
      <w:r w:rsidRPr="000957E0">
        <w:rPr>
          <w:rFonts w:eastAsia="Calibri" w:cstheme="minorHAnsi"/>
          <w:spacing w:val="1"/>
        </w:rPr>
        <w:t>b</w:t>
      </w:r>
      <w:r w:rsidRPr="000957E0">
        <w:rPr>
          <w:rFonts w:eastAsia="Calibri" w:cstheme="minorHAnsi"/>
          <w:spacing w:val="-2"/>
        </w:rPr>
        <w:t>e</w:t>
      </w:r>
      <w:r w:rsidRPr="000957E0">
        <w:rPr>
          <w:rFonts w:eastAsia="Calibri" w:cstheme="minorHAnsi"/>
        </w:rPr>
        <w:t>rán</w:t>
      </w:r>
      <w:r w:rsidRPr="000957E0">
        <w:rPr>
          <w:rFonts w:eastAsia="Calibri" w:cstheme="minorHAnsi"/>
          <w:spacing w:val="4"/>
        </w:rPr>
        <w:t xml:space="preserve"> </w:t>
      </w:r>
      <w:r w:rsidRPr="000957E0">
        <w:rPr>
          <w:rFonts w:eastAsia="Calibri" w:cstheme="minorHAnsi"/>
        </w:rPr>
        <w:t>ser</w:t>
      </w:r>
      <w:r w:rsidRPr="000957E0">
        <w:rPr>
          <w:rFonts w:eastAsia="Calibri" w:cstheme="minorHAnsi"/>
          <w:spacing w:val="1"/>
        </w:rPr>
        <w:t xml:space="preserve"> </w:t>
      </w:r>
      <w:r w:rsidRPr="000957E0">
        <w:rPr>
          <w:rFonts w:eastAsia="Calibri" w:cstheme="minorHAnsi"/>
          <w:spacing w:val="-1"/>
        </w:rPr>
        <w:t>n</w:t>
      </w:r>
      <w:r w:rsidRPr="000957E0">
        <w:rPr>
          <w:rFonts w:eastAsia="Calibri" w:cstheme="minorHAnsi"/>
          <w:spacing w:val="1"/>
        </w:rPr>
        <w:t>u</w:t>
      </w:r>
      <w:r w:rsidRPr="000957E0">
        <w:rPr>
          <w:rFonts w:eastAsia="Calibri" w:cstheme="minorHAnsi"/>
        </w:rPr>
        <w:t>ev</w:t>
      </w:r>
      <w:r w:rsidRPr="000957E0">
        <w:rPr>
          <w:rFonts w:eastAsia="Calibri" w:cstheme="minorHAnsi"/>
          <w:spacing w:val="1"/>
        </w:rPr>
        <w:t>o</w:t>
      </w:r>
      <w:r w:rsidRPr="000957E0">
        <w:rPr>
          <w:rFonts w:eastAsia="Calibri" w:cstheme="minorHAnsi"/>
        </w:rPr>
        <w:t xml:space="preserve">s y </w:t>
      </w:r>
      <w:r w:rsidRPr="000957E0">
        <w:rPr>
          <w:rFonts w:eastAsia="Calibri" w:cstheme="minorHAnsi"/>
          <w:spacing w:val="1"/>
        </w:rPr>
        <w:t>d</w:t>
      </w:r>
      <w:r w:rsidRPr="000957E0">
        <w:rPr>
          <w:rFonts w:eastAsia="Calibri" w:cstheme="minorHAnsi"/>
        </w:rPr>
        <w:t xml:space="preserve">e </w:t>
      </w:r>
      <w:r w:rsidRPr="000957E0">
        <w:rPr>
          <w:rFonts w:eastAsia="Calibri" w:cstheme="minorHAnsi"/>
          <w:spacing w:val="-1"/>
        </w:rPr>
        <w:t>b</w:t>
      </w:r>
      <w:r w:rsidRPr="000957E0">
        <w:rPr>
          <w:rFonts w:eastAsia="Calibri" w:cstheme="minorHAnsi"/>
          <w:spacing w:val="1"/>
        </w:rPr>
        <w:t>u</w:t>
      </w:r>
      <w:r w:rsidRPr="000957E0">
        <w:rPr>
          <w:rFonts w:eastAsia="Calibri" w:cstheme="minorHAnsi"/>
          <w:spacing w:val="-2"/>
        </w:rPr>
        <w:t>e</w:t>
      </w:r>
      <w:r w:rsidRPr="000957E0">
        <w:rPr>
          <w:rFonts w:eastAsia="Calibri" w:cstheme="minorHAnsi"/>
          <w:spacing w:val="1"/>
        </w:rPr>
        <w:t>n</w:t>
      </w:r>
      <w:r w:rsidRPr="000957E0">
        <w:rPr>
          <w:rFonts w:eastAsia="Calibri" w:cstheme="minorHAnsi"/>
        </w:rPr>
        <w:t xml:space="preserve">a </w:t>
      </w:r>
      <w:r w:rsidRPr="000957E0">
        <w:rPr>
          <w:rFonts w:eastAsia="Calibri" w:cstheme="minorHAnsi"/>
          <w:spacing w:val="-1"/>
        </w:rPr>
        <w:t>c</w:t>
      </w:r>
      <w:r w:rsidRPr="000957E0">
        <w:rPr>
          <w:rFonts w:eastAsia="Calibri" w:cstheme="minorHAnsi"/>
        </w:rPr>
        <w:t>ali</w:t>
      </w:r>
      <w:r w:rsidRPr="000957E0">
        <w:rPr>
          <w:rFonts w:eastAsia="Calibri" w:cstheme="minorHAnsi"/>
          <w:spacing w:val="1"/>
        </w:rPr>
        <w:t>d</w:t>
      </w:r>
      <w:r w:rsidRPr="000957E0">
        <w:rPr>
          <w:rFonts w:eastAsia="Calibri" w:cstheme="minorHAnsi"/>
          <w:spacing w:val="-2"/>
        </w:rPr>
        <w:t>a</w:t>
      </w:r>
      <w:r w:rsidRPr="000957E0">
        <w:rPr>
          <w:rFonts w:eastAsia="Calibri" w:cstheme="minorHAnsi"/>
          <w:spacing w:val="1"/>
        </w:rPr>
        <w:t>d</w:t>
      </w:r>
      <w:r w:rsidRPr="000957E0">
        <w:rPr>
          <w:rFonts w:eastAsia="Calibri" w:cstheme="minorHAnsi"/>
        </w:rPr>
        <w:t>,</w:t>
      </w:r>
      <w:r w:rsidRPr="000957E0">
        <w:rPr>
          <w:rFonts w:eastAsia="Calibri" w:cstheme="minorHAnsi"/>
          <w:spacing w:val="53"/>
        </w:rPr>
        <w:t xml:space="preserve"> </w:t>
      </w:r>
      <w:r w:rsidRPr="000957E0">
        <w:rPr>
          <w:rFonts w:eastAsia="Calibri" w:cstheme="minorHAnsi"/>
          <w:spacing w:val="-1"/>
        </w:rPr>
        <w:t>c</w:t>
      </w:r>
      <w:r w:rsidRPr="000957E0">
        <w:rPr>
          <w:rFonts w:eastAsia="Calibri" w:cstheme="minorHAnsi"/>
          <w:spacing w:val="1"/>
        </w:rPr>
        <w:t>u</w:t>
      </w:r>
      <w:r w:rsidRPr="000957E0">
        <w:rPr>
          <w:rFonts w:eastAsia="Calibri" w:cstheme="minorHAnsi"/>
          <w:spacing w:val="-2"/>
        </w:rPr>
        <w:t>a</w:t>
      </w:r>
      <w:r w:rsidRPr="000957E0">
        <w:rPr>
          <w:rFonts w:eastAsia="Calibri" w:cstheme="minorHAnsi"/>
          <w:spacing w:val="-1"/>
        </w:rPr>
        <w:t>n</w:t>
      </w:r>
      <w:r w:rsidRPr="000957E0">
        <w:rPr>
          <w:rFonts w:eastAsia="Calibri" w:cstheme="minorHAnsi"/>
          <w:spacing w:val="1"/>
        </w:rPr>
        <w:t>d</w:t>
      </w:r>
      <w:r w:rsidRPr="000957E0">
        <w:rPr>
          <w:rFonts w:eastAsia="Calibri" w:cstheme="minorHAnsi"/>
        </w:rPr>
        <w:t>o</w:t>
      </w:r>
      <w:r w:rsidRPr="000957E0">
        <w:rPr>
          <w:rFonts w:eastAsia="Calibri" w:cstheme="minorHAnsi"/>
          <w:spacing w:val="54"/>
        </w:rPr>
        <w:t xml:space="preserve"> </w:t>
      </w:r>
      <w:r w:rsidRPr="000957E0">
        <w:rPr>
          <w:rFonts w:eastAsia="Calibri" w:cstheme="minorHAnsi"/>
        </w:rPr>
        <w:t>los</w:t>
      </w:r>
      <w:r w:rsidRPr="000957E0">
        <w:rPr>
          <w:rFonts w:eastAsia="Calibri" w:cstheme="minorHAnsi"/>
          <w:spacing w:val="51"/>
        </w:rPr>
        <w:t xml:space="preserve"> </w:t>
      </w:r>
      <w:r w:rsidRPr="000957E0">
        <w:rPr>
          <w:rFonts w:eastAsia="Calibri" w:cstheme="minorHAnsi"/>
        </w:rPr>
        <w:t>ma</w:t>
      </w:r>
      <w:r w:rsidRPr="000957E0">
        <w:rPr>
          <w:rFonts w:eastAsia="Calibri" w:cstheme="minorHAnsi"/>
          <w:spacing w:val="1"/>
        </w:rPr>
        <w:t>t</w:t>
      </w:r>
      <w:r w:rsidRPr="000957E0">
        <w:rPr>
          <w:rFonts w:eastAsia="Calibri" w:cstheme="minorHAnsi"/>
          <w:spacing w:val="-2"/>
        </w:rPr>
        <w:t>e</w:t>
      </w:r>
      <w:r w:rsidRPr="000957E0">
        <w:rPr>
          <w:rFonts w:eastAsia="Calibri" w:cstheme="minorHAnsi"/>
        </w:rPr>
        <w:t>rial</w:t>
      </w:r>
      <w:r w:rsidRPr="000957E0">
        <w:rPr>
          <w:rFonts w:eastAsia="Calibri" w:cstheme="minorHAnsi"/>
          <w:spacing w:val="1"/>
        </w:rPr>
        <w:t>e</w:t>
      </w:r>
      <w:r w:rsidRPr="000957E0">
        <w:rPr>
          <w:rFonts w:eastAsia="Calibri" w:cstheme="minorHAnsi"/>
        </w:rPr>
        <w:t>s</w:t>
      </w:r>
      <w:r w:rsidRPr="000957E0">
        <w:rPr>
          <w:rFonts w:eastAsia="Calibri" w:cstheme="minorHAnsi"/>
          <w:spacing w:val="53"/>
        </w:rPr>
        <w:t xml:space="preserve"> </w:t>
      </w:r>
      <w:r w:rsidRPr="000957E0">
        <w:rPr>
          <w:rFonts w:eastAsia="Calibri" w:cstheme="minorHAnsi"/>
        </w:rPr>
        <w:t>se</w:t>
      </w:r>
      <w:r w:rsidRPr="000957E0">
        <w:rPr>
          <w:rFonts w:eastAsia="Calibri" w:cstheme="minorHAnsi"/>
          <w:spacing w:val="-2"/>
        </w:rPr>
        <w:t>a</w:t>
      </w:r>
      <w:r w:rsidRPr="000957E0">
        <w:rPr>
          <w:rFonts w:eastAsia="Calibri" w:cstheme="minorHAnsi"/>
        </w:rPr>
        <w:t>n</w:t>
      </w:r>
      <w:r w:rsidRPr="000957E0">
        <w:rPr>
          <w:rFonts w:eastAsia="Calibri" w:cstheme="minorHAnsi"/>
          <w:spacing w:val="52"/>
        </w:rPr>
        <w:t xml:space="preserve"> </w:t>
      </w:r>
      <w:r w:rsidRPr="000957E0">
        <w:rPr>
          <w:rFonts w:eastAsia="Calibri" w:cstheme="minorHAnsi"/>
        </w:rPr>
        <w:t>es</w:t>
      </w:r>
      <w:r w:rsidRPr="000957E0">
        <w:rPr>
          <w:rFonts w:eastAsia="Calibri" w:cstheme="minorHAnsi"/>
          <w:spacing w:val="1"/>
        </w:rPr>
        <w:t>p</w:t>
      </w:r>
      <w:r w:rsidRPr="000957E0">
        <w:rPr>
          <w:rFonts w:eastAsia="Calibri" w:cstheme="minorHAnsi"/>
        </w:rPr>
        <w:t>eci</w:t>
      </w:r>
      <w:r w:rsidRPr="000957E0">
        <w:rPr>
          <w:rFonts w:eastAsia="Calibri" w:cstheme="minorHAnsi"/>
          <w:spacing w:val="1"/>
        </w:rPr>
        <w:t>f</w:t>
      </w:r>
      <w:r w:rsidRPr="000957E0">
        <w:rPr>
          <w:rFonts w:eastAsia="Calibri" w:cstheme="minorHAnsi"/>
        </w:rPr>
        <w:t>i</w:t>
      </w:r>
      <w:r w:rsidRPr="000957E0">
        <w:rPr>
          <w:rFonts w:eastAsia="Calibri" w:cstheme="minorHAnsi"/>
          <w:spacing w:val="-1"/>
        </w:rPr>
        <w:t>c</w:t>
      </w:r>
      <w:r w:rsidRPr="000957E0">
        <w:rPr>
          <w:rFonts w:eastAsia="Calibri" w:cstheme="minorHAnsi"/>
        </w:rPr>
        <w:t>a</w:t>
      </w:r>
      <w:r w:rsidRPr="000957E0">
        <w:rPr>
          <w:rFonts w:eastAsia="Calibri" w:cstheme="minorHAnsi"/>
          <w:spacing w:val="-1"/>
        </w:rPr>
        <w:t>d</w:t>
      </w:r>
      <w:r w:rsidRPr="000957E0">
        <w:rPr>
          <w:rFonts w:eastAsia="Calibri" w:cstheme="minorHAnsi"/>
        </w:rPr>
        <w:t>os</w:t>
      </w:r>
      <w:r w:rsidRPr="000957E0">
        <w:rPr>
          <w:rFonts w:eastAsia="Calibri" w:cstheme="minorHAnsi"/>
          <w:spacing w:val="54"/>
        </w:rPr>
        <w:t xml:space="preserve"> </w:t>
      </w:r>
      <w:r w:rsidRPr="000957E0">
        <w:rPr>
          <w:rFonts w:eastAsia="Calibri" w:cstheme="minorHAnsi"/>
          <w:spacing w:val="-1"/>
        </w:rPr>
        <w:t>p</w:t>
      </w:r>
      <w:r w:rsidRPr="000957E0">
        <w:rPr>
          <w:rFonts w:eastAsia="Calibri" w:cstheme="minorHAnsi"/>
        </w:rPr>
        <w:t>or</w:t>
      </w:r>
      <w:r w:rsidRPr="000957E0">
        <w:rPr>
          <w:rFonts w:eastAsia="Calibri" w:cstheme="minorHAnsi"/>
          <w:spacing w:val="54"/>
        </w:rPr>
        <w:t xml:space="preserve"> </w:t>
      </w:r>
      <w:r w:rsidRPr="000957E0">
        <w:rPr>
          <w:rFonts w:eastAsia="Calibri" w:cstheme="minorHAnsi"/>
          <w:spacing w:val="-1"/>
        </w:rPr>
        <w:t>n</w:t>
      </w:r>
      <w:r w:rsidRPr="000957E0">
        <w:rPr>
          <w:rFonts w:eastAsia="Calibri" w:cstheme="minorHAnsi"/>
        </w:rPr>
        <w:t>o</w:t>
      </w:r>
      <w:r w:rsidRPr="000957E0">
        <w:rPr>
          <w:rFonts w:eastAsia="Calibri" w:cstheme="minorHAnsi"/>
          <w:spacing w:val="1"/>
        </w:rPr>
        <w:t>m</w:t>
      </w:r>
      <w:r w:rsidRPr="000957E0">
        <w:rPr>
          <w:rFonts w:eastAsia="Calibri" w:cstheme="minorHAnsi"/>
          <w:spacing w:val="-1"/>
        </w:rPr>
        <w:t>b</w:t>
      </w:r>
      <w:r w:rsidRPr="000957E0">
        <w:rPr>
          <w:rFonts w:eastAsia="Calibri" w:cstheme="minorHAnsi"/>
        </w:rPr>
        <w:t>re</w:t>
      </w:r>
      <w:r w:rsidRPr="000957E0">
        <w:rPr>
          <w:rFonts w:eastAsia="Calibri" w:cstheme="minorHAnsi"/>
          <w:spacing w:val="54"/>
        </w:rPr>
        <w:t xml:space="preserve"> </w:t>
      </w:r>
      <w:r w:rsidRPr="000957E0">
        <w:rPr>
          <w:rFonts w:eastAsia="Calibri" w:cstheme="minorHAnsi"/>
          <w:spacing w:val="1"/>
        </w:rPr>
        <w:t>d</w:t>
      </w:r>
      <w:r w:rsidRPr="000957E0">
        <w:rPr>
          <w:rFonts w:eastAsia="Calibri" w:cstheme="minorHAnsi"/>
        </w:rPr>
        <w:t>e</w:t>
      </w:r>
      <w:r w:rsidRPr="000957E0">
        <w:rPr>
          <w:rFonts w:eastAsia="Calibri" w:cstheme="minorHAnsi"/>
          <w:spacing w:val="51"/>
        </w:rPr>
        <w:t xml:space="preserve"> </w:t>
      </w:r>
      <w:r w:rsidRPr="000957E0">
        <w:rPr>
          <w:rFonts w:eastAsia="Calibri" w:cstheme="minorHAnsi"/>
          <w:spacing w:val="1"/>
        </w:rPr>
        <w:t>f</w:t>
      </w:r>
      <w:r w:rsidRPr="000957E0">
        <w:rPr>
          <w:rFonts w:eastAsia="Calibri" w:cstheme="minorHAnsi"/>
          <w:spacing w:val="-2"/>
        </w:rPr>
        <w:t>á</w:t>
      </w:r>
      <w:r w:rsidRPr="000957E0">
        <w:rPr>
          <w:rFonts w:eastAsia="Calibri" w:cstheme="minorHAnsi"/>
          <w:spacing w:val="1"/>
        </w:rPr>
        <w:t>b</w:t>
      </w:r>
      <w:r w:rsidRPr="000957E0">
        <w:rPr>
          <w:rFonts w:eastAsia="Calibri" w:cstheme="minorHAnsi"/>
        </w:rPr>
        <w:t>ri</w:t>
      </w:r>
      <w:r w:rsidRPr="000957E0">
        <w:rPr>
          <w:rFonts w:eastAsia="Calibri" w:cstheme="minorHAnsi"/>
          <w:spacing w:val="8"/>
        </w:rPr>
        <w:t>c</w:t>
      </w:r>
      <w:r w:rsidRPr="000957E0">
        <w:rPr>
          <w:rFonts w:eastAsia="Calibri" w:cstheme="minorHAnsi"/>
        </w:rPr>
        <w:t>a</w:t>
      </w:r>
      <w:r w:rsidRPr="000957E0">
        <w:rPr>
          <w:rFonts w:eastAsia="Calibri" w:cstheme="minorHAnsi"/>
          <w:spacing w:val="54"/>
        </w:rPr>
        <w:t xml:space="preserve"> </w:t>
      </w:r>
      <w:r w:rsidRPr="000957E0">
        <w:rPr>
          <w:rFonts w:eastAsia="Calibri" w:cstheme="minorHAnsi"/>
        </w:rPr>
        <w:t xml:space="preserve">o </w:t>
      </w:r>
      <w:r w:rsidRPr="000957E0">
        <w:rPr>
          <w:rFonts w:eastAsia="Calibri" w:cstheme="minorHAnsi"/>
          <w:spacing w:val="1"/>
        </w:rPr>
        <w:t>f</w:t>
      </w:r>
      <w:r w:rsidRPr="000957E0">
        <w:rPr>
          <w:rFonts w:eastAsia="Calibri" w:cstheme="minorHAnsi"/>
        </w:rPr>
        <w:t>a</w:t>
      </w:r>
      <w:r w:rsidRPr="000957E0">
        <w:rPr>
          <w:rFonts w:eastAsia="Calibri" w:cstheme="minorHAnsi"/>
          <w:spacing w:val="1"/>
        </w:rPr>
        <w:t>b</w:t>
      </w:r>
      <w:r w:rsidRPr="000957E0">
        <w:rPr>
          <w:rFonts w:eastAsia="Calibri" w:cstheme="minorHAnsi"/>
        </w:rPr>
        <w:t>rica</w:t>
      </w:r>
      <w:r w:rsidRPr="000957E0">
        <w:rPr>
          <w:rFonts w:eastAsia="Calibri" w:cstheme="minorHAnsi"/>
          <w:spacing w:val="-1"/>
        </w:rPr>
        <w:t>n</w:t>
      </w:r>
      <w:r w:rsidRPr="000957E0">
        <w:rPr>
          <w:rFonts w:eastAsia="Calibri" w:cstheme="minorHAnsi"/>
          <w:spacing w:val="1"/>
        </w:rPr>
        <w:t>t</w:t>
      </w:r>
      <w:r w:rsidRPr="000957E0">
        <w:rPr>
          <w:rFonts w:eastAsia="Calibri" w:cstheme="minorHAnsi"/>
        </w:rPr>
        <w:t xml:space="preserve">e, </w:t>
      </w:r>
      <w:r w:rsidRPr="000957E0">
        <w:rPr>
          <w:rFonts w:eastAsia="Calibri" w:cstheme="minorHAnsi"/>
          <w:spacing w:val="1"/>
        </w:rPr>
        <w:t>d</w:t>
      </w:r>
      <w:r w:rsidRPr="000957E0">
        <w:rPr>
          <w:rFonts w:eastAsia="Calibri" w:cstheme="minorHAnsi"/>
          <w:spacing w:val="-2"/>
        </w:rPr>
        <w:t>e</w:t>
      </w:r>
      <w:r w:rsidRPr="000957E0">
        <w:rPr>
          <w:rFonts w:eastAsia="Calibri" w:cstheme="minorHAnsi"/>
          <w:spacing w:val="1"/>
        </w:rPr>
        <w:t>b</w:t>
      </w:r>
      <w:r w:rsidRPr="000957E0">
        <w:rPr>
          <w:rFonts w:eastAsia="Calibri" w:cstheme="minorHAnsi"/>
        </w:rPr>
        <w:t>e</w:t>
      </w:r>
      <w:r w:rsidRPr="000957E0">
        <w:rPr>
          <w:rFonts w:eastAsia="Calibri" w:cstheme="minorHAnsi"/>
          <w:spacing w:val="1"/>
        </w:rPr>
        <w:t>r</w:t>
      </w:r>
      <w:r w:rsidRPr="000957E0">
        <w:rPr>
          <w:rFonts w:eastAsia="Calibri" w:cstheme="minorHAnsi"/>
          <w:spacing w:val="-2"/>
        </w:rPr>
        <w:t>á</w:t>
      </w:r>
      <w:r w:rsidRPr="000957E0">
        <w:rPr>
          <w:rFonts w:eastAsia="Calibri" w:cstheme="minorHAnsi"/>
        </w:rPr>
        <w:t>n</w:t>
      </w:r>
      <w:r w:rsidRPr="000957E0">
        <w:rPr>
          <w:rFonts w:eastAsia="Calibri" w:cstheme="minorHAnsi"/>
          <w:spacing w:val="1"/>
        </w:rPr>
        <w:t xml:space="preserve"> u</w:t>
      </w:r>
      <w:r w:rsidRPr="000957E0">
        <w:rPr>
          <w:rFonts w:eastAsia="Calibri" w:cstheme="minorHAnsi"/>
        </w:rPr>
        <w:t>sa</w:t>
      </w:r>
      <w:r w:rsidRPr="000957E0">
        <w:rPr>
          <w:rFonts w:eastAsia="Calibri" w:cstheme="minorHAnsi"/>
          <w:spacing w:val="-2"/>
        </w:rPr>
        <w:t>r</w:t>
      </w:r>
      <w:r w:rsidRPr="000957E0">
        <w:rPr>
          <w:rFonts w:eastAsia="Calibri" w:cstheme="minorHAnsi"/>
        </w:rPr>
        <w:t>se</w:t>
      </w:r>
      <w:r w:rsidRPr="000957E0">
        <w:rPr>
          <w:rFonts w:eastAsia="Calibri" w:cstheme="minorHAnsi"/>
          <w:spacing w:val="2"/>
        </w:rPr>
        <w:t xml:space="preserve"> </w:t>
      </w:r>
      <w:r w:rsidRPr="000957E0">
        <w:rPr>
          <w:rFonts w:eastAsia="Calibri" w:cstheme="minorHAnsi"/>
        </w:rPr>
        <w:t>és</w:t>
      </w:r>
      <w:r w:rsidRPr="000957E0">
        <w:rPr>
          <w:rFonts w:eastAsia="Calibri" w:cstheme="minorHAnsi"/>
          <w:spacing w:val="1"/>
        </w:rPr>
        <w:t>t</w:t>
      </w:r>
      <w:r w:rsidRPr="000957E0">
        <w:rPr>
          <w:rFonts w:eastAsia="Calibri" w:cstheme="minorHAnsi"/>
        </w:rPr>
        <w:t xml:space="preserve">os </w:t>
      </w:r>
      <w:r w:rsidRPr="000957E0">
        <w:rPr>
          <w:rFonts w:eastAsia="Calibri" w:cstheme="minorHAnsi"/>
          <w:spacing w:val="1"/>
        </w:rPr>
        <w:t>p</w:t>
      </w:r>
      <w:r w:rsidRPr="000957E0">
        <w:rPr>
          <w:rFonts w:eastAsia="Calibri" w:cstheme="minorHAnsi"/>
        </w:rPr>
        <w:t>ri</w:t>
      </w:r>
      <w:r w:rsidRPr="000957E0">
        <w:rPr>
          <w:rFonts w:eastAsia="Calibri" w:cstheme="minorHAnsi"/>
          <w:spacing w:val="-2"/>
        </w:rPr>
        <w:t>m</w:t>
      </w:r>
      <w:r w:rsidRPr="000957E0">
        <w:rPr>
          <w:rFonts w:eastAsia="Calibri" w:cstheme="minorHAnsi"/>
        </w:rPr>
        <w:t>o</w:t>
      </w:r>
      <w:r w:rsidRPr="000957E0">
        <w:rPr>
          <w:rFonts w:eastAsia="Calibri" w:cstheme="minorHAnsi"/>
          <w:spacing w:val="1"/>
        </w:rPr>
        <w:t>rd</w:t>
      </w:r>
      <w:r w:rsidRPr="000957E0">
        <w:rPr>
          <w:rFonts w:eastAsia="Calibri" w:cstheme="minorHAnsi"/>
        </w:rPr>
        <w:t>ia</w:t>
      </w:r>
      <w:r w:rsidRPr="000957E0">
        <w:rPr>
          <w:rFonts w:eastAsia="Calibri" w:cstheme="minorHAnsi"/>
          <w:spacing w:val="-2"/>
        </w:rPr>
        <w:t>l</w:t>
      </w:r>
      <w:r w:rsidRPr="000957E0">
        <w:rPr>
          <w:rFonts w:eastAsia="Calibri" w:cstheme="minorHAnsi"/>
        </w:rPr>
        <w:t>men</w:t>
      </w:r>
      <w:r w:rsidRPr="000957E0">
        <w:rPr>
          <w:rFonts w:eastAsia="Calibri" w:cstheme="minorHAnsi"/>
          <w:spacing w:val="-2"/>
        </w:rPr>
        <w:t>t</w:t>
      </w:r>
      <w:r w:rsidRPr="000957E0">
        <w:rPr>
          <w:rFonts w:eastAsia="Calibri" w:cstheme="minorHAnsi"/>
        </w:rPr>
        <w:t>e.</w:t>
      </w:r>
      <w:r w:rsidRPr="000957E0">
        <w:rPr>
          <w:rFonts w:eastAsia="Calibri" w:cstheme="minorHAnsi"/>
          <w:spacing w:val="2"/>
        </w:rPr>
        <w:t xml:space="preserve"> </w:t>
      </w:r>
      <w:r w:rsidRPr="000957E0">
        <w:rPr>
          <w:rFonts w:eastAsia="Calibri" w:cstheme="minorHAnsi"/>
        </w:rPr>
        <w:t>Si</w:t>
      </w:r>
      <w:r w:rsidRPr="000957E0">
        <w:rPr>
          <w:rFonts w:eastAsia="Calibri" w:cstheme="minorHAnsi"/>
          <w:spacing w:val="2"/>
        </w:rPr>
        <w:t xml:space="preserve"> el</w:t>
      </w:r>
      <w:r w:rsidRPr="000957E0">
        <w:rPr>
          <w:rFonts w:eastAsia="Calibri" w:cstheme="minorHAnsi"/>
          <w:spacing w:val="3"/>
        </w:rPr>
        <w:t xml:space="preserve"> </w:t>
      </w:r>
      <w:r w:rsidRPr="000957E0">
        <w:rPr>
          <w:rFonts w:eastAsia="Calibri" w:cstheme="minorHAnsi"/>
          <w:spacing w:val="-1"/>
        </w:rPr>
        <w:t>C</w:t>
      </w:r>
      <w:r w:rsidRPr="000957E0">
        <w:rPr>
          <w:rFonts w:eastAsia="Calibri" w:cstheme="minorHAnsi"/>
        </w:rPr>
        <w:t>ON</w:t>
      </w:r>
      <w:r w:rsidRPr="000957E0">
        <w:rPr>
          <w:rFonts w:eastAsia="Calibri" w:cstheme="minorHAnsi"/>
          <w:spacing w:val="1"/>
        </w:rPr>
        <w:t>T</w:t>
      </w:r>
      <w:r w:rsidRPr="000957E0">
        <w:rPr>
          <w:rFonts w:eastAsia="Calibri" w:cstheme="minorHAnsi"/>
        </w:rPr>
        <w:t>RATI</w:t>
      </w:r>
      <w:r w:rsidRPr="000957E0">
        <w:rPr>
          <w:rFonts w:eastAsia="Calibri" w:cstheme="minorHAnsi"/>
          <w:spacing w:val="-2"/>
        </w:rPr>
        <w:t>S</w:t>
      </w:r>
      <w:r w:rsidRPr="000957E0">
        <w:rPr>
          <w:rFonts w:eastAsia="Calibri" w:cstheme="minorHAnsi"/>
        </w:rPr>
        <w:t>TA</w:t>
      </w:r>
      <w:r w:rsidRPr="000957E0">
        <w:rPr>
          <w:rFonts w:eastAsia="Calibri" w:cstheme="minorHAnsi"/>
          <w:spacing w:val="1"/>
        </w:rPr>
        <w:t xml:space="preserve"> d</w:t>
      </w:r>
      <w:r w:rsidRPr="000957E0">
        <w:rPr>
          <w:rFonts w:eastAsia="Calibri" w:cstheme="minorHAnsi"/>
        </w:rPr>
        <w:t>es</w:t>
      </w:r>
      <w:r w:rsidRPr="000957E0">
        <w:rPr>
          <w:rFonts w:eastAsia="Calibri" w:cstheme="minorHAnsi"/>
          <w:spacing w:val="1"/>
        </w:rPr>
        <w:t>e</w:t>
      </w:r>
      <w:r w:rsidRPr="000957E0">
        <w:rPr>
          <w:rFonts w:eastAsia="Calibri" w:cstheme="minorHAnsi"/>
        </w:rPr>
        <w:t xml:space="preserve">a </w:t>
      </w:r>
      <w:r w:rsidRPr="000957E0">
        <w:rPr>
          <w:rFonts w:eastAsia="Calibri" w:cstheme="minorHAnsi"/>
          <w:spacing w:val="1"/>
        </w:rPr>
        <w:t>h</w:t>
      </w:r>
      <w:r w:rsidRPr="000957E0">
        <w:rPr>
          <w:rFonts w:eastAsia="Calibri" w:cstheme="minorHAnsi"/>
        </w:rPr>
        <w:t xml:space="preserve">acer </w:t>
      </w:r>
      <w:r w:rsidRPr="000957E0">
        <w:rPr>
          <w:rFonts w:eastAsia="Calibri" w:cstheme="minorHAnsi"/>
          <w:spacing w:val="1"/>
        </w:rPr>
        <w:t>u</w:t>
      </w:r>
      <w:r w:rsidRPr="000957E0">
        <w:rPr>
          <w:rFonts w:eastAsia="Calibri" w:cstheme="minorHAnsi"/>
        </w:rPr>
        <w:t xml:space="preserve">so </w:t>
      </w:r>
      <w:r w:rsidRPr="000957E0">
        <w:rPr>
          <w:rFonts w:eastAsia="Calibri" w:cstheme="minorHAnsi"/>
          <w:spacing w:val="1"/>
        </w:rPr>
        <w:t>d</w:t>
      </w:r>
      <w:r w:rsidRPr="000957E0">
        <w:rPr>
          <w:rFonts w:eastAsia="Calibri" w:cstheme="minorHAnsi"/>
        </w:rPr>
        <w:t>e</w:t>
      </w:r>
      <w:r w:rsidRPr="000957E0">
        <w:rPr>
          <w:rFonts w:eastAsia="Calibri" w:cstheme="minorHAnsi"/>
          <w:spacing w:val="3"/>
        </w:rPr>
        <w:t xml:space="preserve"> </w:t>
      </w:r>
      <w:r w:rsidRPr="000957E0">
        <w:rPr>
          <w:rFonts w:eastAsia="Calibri" w:cstheme="minorHAnsi"/>
          <w:spacing w:val="-2"/>
        </w:rPr>
        <w:t>o</w:t>
      </w:r>
      <w:r w:rsidRPr="000957E0">
        <w:rPr>
          <w:rFonts w:eastAsia="Calibri" w:cstheme="minorHAnsi"/>
          <w:spacing w:val="1"/>
        </w:rPr>
        <w:t>t</w:t>
      </w:r>
      <w:r w:rsidRPr="000957E0">
        <w:rPr>
          <w:rFonts w:eastAsia="Calibri" w:cstheme="minorHAnsi"/>
        </w:rPr>
        <w:t>r</w:t>
      </w:r>
      <w:r w:rsidRPr="000957E0">
        <w:rPr>
          <w:rFonts w:eastAsia="Calibri" w:cstheme="minorHAnsi"/>
          <w:spacing w:val="1"/>
        </w:rPr>
        <w:t>o</w:t>
      </w:r>
      <w:r w:rsidRPr="000957E0">
        <w:rPr>
          <w:rFonts w:eastAsia="Calibri" w:cstheme="minorHAnsi"/>
        </w:rPr>
        <w:t xml:space="preserve">, </w:t>
      </w:r>
      <w:r w:rsidRPr="000957E0">
        <w:rPr>
          <w:rFonts w:eastAsia="Calibri" w:cstheme="minorHAnsi"/>
          <w:spacing w:val="1"/>
        </w:rPr>
        <w:t>d</w:t>
      </w:r>
      <w:r w:rsidRPr="000957E0">
        <w:rPr>
          <w:rFonts w:eastAsia="Calibri" w:cstheme="minorHAnsi"/>
          <w:spacing w:val="-2"/>
        </w:rPr>
        <w:t>e</w:t>
      </w:r>
      <w:r w:rsidRPr="000957E0">
        <w:rPr>
          <w:rFonts w:eastAsia="Calibri" w:cstheme="minorHAnsi"/>
          <w:spacing w:val="1"/>
        </w:rPr>
        <w:t>b</w:t>
      </w:r>
      <w:r w:rsidRPr="000957E0">
        <w:rPr>
          <w:rFonts w:eastAsia="Calibri" w:cstheme="minorHAnsi"/>
        </w:rPr>
        <w:t>e</w:t>
      </w:r>
      <w:r w:rsidRPr="000957E0">
        <w:rPr>
          <w:rFonts w:eastAsia="Calibri" w:cstheme="minorHAnsi"/>
          <w:spacing w:val="1"/>
        </w:rPr>
        <w:t>r</w:t>
      </w:r>
      <w:r w:rsidRPr="000957E0">
        <w:rPr>
          <w:rFonts w:eastAsia="Calibri" w:cstheme="minorHAnsi"/>
        </w:rPr>
        <w:t>á o</w:t>
      </w:r>
      <w:r w:rsidRPr="000957E0">
        <w:rPr>
          <w:rFonts w:eastAsia="Calibri" w:cstheme="minorHAnsi"/>
          <w:spacing w:val="2"/>
        </w:rPr>
        <w:t>b</w:t>
      </w:r>
      <w:r w:rsidRPr="000957E0">
        <w:rPr>
          <w:rFonts w:eastAsia="Calibri" w:cstheme="minorHAnsi"/>
          <w:spacing w:val="-1"/>
        </w:rPr>
        <w:t>t</w:t>
      </w:r>
      <w:r w:rsidRPr="000957E0">
        <w:rPr>
          <w:rFonts w:eastAsia="Calibri" w:cstheme="minorHAnsi"/>
        </w:rPr>
        <w:t>e</w:t>
      </w:r>
      <w:r w:rsidRPr="000957E0">
        <w:rPr>
          <w:rFonts w:eastAsia="Calibri" w:cstheme="minorHAnsi"/>
          <w:spacing w:val="1"/>
        </w:rPr>
        <w:t>n</w:t>
      </w:r>
      <w:r w:rsidRPr="000957E0">
        <w:rPr>
          <w:rFonts w:eastAsia="Calibri" w:cstheme="minorHAnsi"/>
          <w:spacing w:val="-2"/>
        </w:rPr>
        <w:t>e</w:t>
      </w:r>
      <w:r w:rsidRPr="000957E0">
        <w:rPr>
          <w:rFonts w:eastAsia="Calibri" w:cstheme="minorHAnsi"/>
        </w:rPr>
        <w:t>rse</w:t>
      </w:r>
      <w:r w:rsidRPr="000957E0">
        <w:rPr>
          <w:rFonts w:eastAsia="Calibri" w:cstheme="minorHAnsi"/>
          <w:spacing w:val="3"/>
        </w:rPr>
        <w:t xml:space="preserve"> </w:t>
      </w:r>
      <w:r w:rsidRPr="000957E0">
        <w:rPr>
          <w:rFonts w:eastAsia="Calibri" w:cstheme="minorHAnsi"/>
        </w:rPr>
        <w:t>la</w:t>
      </w:r>
      <w:r w:rsidRPr="000957E0">
        <w:rPr>
          <w:rFonts w:eastAsia="Calibri" w:cstheme="minorHAnsi"/>
          <w:spacing w:val="2"/>
        </w:rPr>
        <w:t xml:space="preserve"> </w:t>
      </w:r>
      <w:r w:rsidRPr="000957E0">
        <w:rPr>
          <w:rFonts w:eastAsia="Calibri" w:cstheme="minorHAnsi"/>
        </w:rPr>
        <w:t>a</w:t>
      </w:r>
      <w:r w:rsidRPr="000957E0">
        <w:rPr>
          <w:rFonts w:eastAsia="Calibri" w:cstheme="minorHAnsi"/>
          <w:spacing w:val="-1"/>
        </w:rPr>
        <w:t>p</w:t>
      </w:r>
      <w:r w:rsidRPr="000957E0">
        <w:rPr>
          <w:rFonts w:eastAsia="Calibri" w:cstheme="minorHAnsi"/>
        </w:rPr>
        <w:t>r</w:t>
      </w:r>
      <w:r w:rsidRPr="000957E0">
        <w:rPr>
          <w:rFonts w:eastAsia="Calibri" w:cstheme="minorHAnsi"/>
          <w:spacing w:val="1"/>
        </w:rPr>
        <w:t>ob</w:t>
      </w:r>
      <w:r w:rsidRPr="000957E0">
        <w:rPr>
          <w:rFonts w:eastAsia="Calibri" w:cstheme="minorHAnsi"/>
        </w:rPr>
        <w:t>aci</w:t>
      </w:r>
      <w:r w:rsidRPr="000957E0">
        <w:rPr>
          <w:rFonts w:eastAsia="Calibri" w:cstheme="minorHAnsi"/>
          <w:spacing w:val="-2"/>
        </w:rPr>
        <w:t>ó</w:t>
      </w:r>
      <w:r w:rsidRPr="000957E0">
        <w:rPr>
          <w:rFonts w:eastAsia="Calibri" w:cstheme="minorHAnsi"/>
        </w:rPr>
        <w:t>n</w:t>
      </w:r>
      <w:r w:rsidRPr="000957E0">
        <w:rPr>
          <w:rFonts w:eastAsia="Calibri" w:cstheme="minorHAnsi"/>
          <w:spacing w:val="3"/>
        </w:rPr>
        <w:t xml:space="preserve"> </w:t>
      </w:r>
      <w:r w:rsidRPr="000957E0">
        <w:rPr>
          <w:rFonts w:eastAsia="Calibri" w:cstheme="minorHAnsi"/>
        </w:rPr>
        <w:t>escr</w:t>
      </w:r>
      <w:r w:rsidRPr="000957E0">
        <w:rPr>
          <w:rFonts w:eastAsia="Calibri" w:cstheme="minorHAnsi"/>
          <w:spacing w:val="-2"/>
        </w:rPr>
        <w:t>i</w:t>
      </w:r>
      <w:r w:rsidRPr="000957E0">
        <w:rPr>
          <w:rFonts w:eastAsia="Calibri" w:cstheme="minorHAnsi"/>
          <w:spacing w:val="-1"/>
        </w:rPr>
        <w:t>t</w:t>
      </w:r>
      <w:r w:rsidRPr="000957E0">
        <w:rPr>
          <w:rFonts w:eastAsia="Calibri" w:cstheme="minorHAnsi"/>
        </w:rPr>
        <w:t>a</w:t>
      </w:r>
      <w:r w:rsidRPr="000957E0">
        <w:rPr>
          <w:rFonts w:eastAsia="Calibri" w:cstheme="minorHAnsi"/>
          <w:spacing w:val="2"/>
        </w:rPr>
        <w:t xml:space="preserve"> </w:t>
      </w:r>
      <w:r w:rsidRPr="000957E0">
        <w:rPr>
          <w:rFonts w:eastAsia="Calibri" w:cstheme="minorHAnsi"/>
          <w:spacing w:val="1"/>
        </w:rPr>
        <w:t>p</w:t>
      </w:r>
      <w:r w:rsidRPr="000957E0">
        <w:rPr>
          <w:rFonts w:eastAsia="Calibri" w:cstheme="minorHAnsi"/>
        </w:rPr>
        <w:t>or el</w:t>
      </w:r>
      <w:r w:rsidRPr="000957E0">
        <w:rPr>
          <w:rFonts w:eastAsia="Calibri" w:cstheme="minorHAnsi"/>
          <w:spacing w:val="3"/>
        </w:rPr>
        <w:t xml:space="preserve"> </w:t>
      </w:r>
      <w:r w:rsidRPr="000957E0">
        <w:rPr>
          <w:rFonts w:eastAsia="Calibri" w:cstheme="minorHAnsi"/>
          <w:spacing w:val="-1"/>
        </w:rPr>
        <w:t>C</w:t>
      </w:r>
      <w:r w:rsidRPr="000957E0">
        <w:rPr>
          <w:rFonts w:eastAsia="Calibri" w:cstheme="minorHAnsi"/>
        </w:rPr>
        <w:t>ON</w:t>
      </w:r>
      <w:r w:rsidRPr="000957E0">
        <w:rPr>
          <w:rFonts w:eastAsia="Calibri" w:cstheme="minorHAnsi"/>
          <w:spacing w:val="1"/>
        </w:rPr>
        <w:t>T</w:t>
      </w:r>
      <w:r w:rsidRPr="000957E0">
        <w:rPr>
          <w:rFonts w:eastAsia="Calibri" w:cstheme="minorHAnsi"/>
        </w:rPr>
        <w:t>RAT</w:t>
      </w:r>
      <w:r w:rsidRPr="000957E0">
        <w:rPr>
          <w:rFonts w:eastAsia="Calibri" w:cstheme="minorHAnsi"/>
          <w:spacing w:val="-2"/>
        </w:rPr>
        <w:t>A</w:t>
      </w:r>
      <w:r w:rsidRPr="000957E0">
        <w:rPr>
          <w:rFonts w:eastAsia="Calibri" w:cstheme="minorHAnsi"/>
          <w:spacing w:val="1"/>
        </w:rPr>
        <w:t>N</w:t>
      </w:r>
      <w:r w:rsidRPr="000957E0">
        <w:rPr>
          <w:rFonts w:eastAsia="Calibri" w:cstheme="minorHAnsi"/>
        </w:rPr>
        <w:t>TE</w:t>
      </w:r>
      <w:r w:rsidRPr="000957E0">
        <w:rPr>
          <w:rFonts w:eastAsia="Calibri" w:cstheme="minorHAnsi"/>
          <w:spacing w:val="1"/>
        </w:rPr>
        <w:t xml:space="preserve"> qu</w:t>
      </w:r>
      <w:r w:rsidRPr="000957E0">
        <w:rPr>
          <w:rFonts w:eastAsia="Calibri" w:cstheme="minorHAnsi"/>
        </w:rPr>
        <w:t>e em</w:t>
      </w:r>
      <w:r w:rsidRPr="000957E0">
        <w:rPr>
          <w:rFonts w:eastAsia="Calibri" w:cstheme="minorHAnsi"/>
          <w:spacing w:val="-1"/>
        </w:rPr>
        <w:t>i</w:t>
      </w:r>
      <w:r w:rsidRPr="000957E0">
        <w:rPr>
          <w:rFonts w:eastAsia="Calibri" w:cstheme="minorHAnsi"/>
          <w:spacing w:val="1"/>
        </w:rPr>
        <w:t>t</w:t>
      </w:r>
      <w:r w:rsidRPr="000957E0">
        <w:rPr>
          <w:rFonts w:eastAsia="Calibri" w:cstheme="minorHAnsi"/>
        </w:rPr>
        <w:t xml:space="preserve">irá </w:t>
      </w:r>
      <w:r w:rsidRPr="000957E0">
        <w:rPr>
          <w:rFonts w:eastAsia="Calibri" w:cstheme="minorHAnsi"/>
          <w:spacing w:val="-1"/>
        </w:rPr>
        <w:t>u</w:t>
      </w:r>
      <w:r w:rsidRPr="000957E0">
        <w:rPr>
          <w:rFonts w:eastAsia="Calibri" w:cstheme="minorHAnsi"/>
        </w:rPr>
        <w:t xml:space="preserve">n </w:t>
      </w:r>
      <w:r w:rsidRPr="000957E0">
        <w:rPr>
          <w:rFonts w:eastAsia="Calibri" w:cstheme="minorHAnsi"/>
          <w:spacing w:val="1"/>
        </w:rPr>
        <w:t>d</w:t>
      </w:r>
      <w:r w:rsidRPr="000957E0">
        <w:rPr>
          <w:rFonts w:eastAsia="Calibri" w:cstheme="minorHAnsi"/>
        </w:rPr>
        <w:t>i</w:t>
      </w:r>
      <w:r w:rsidRPr="000957E0">
        <w:rPr>
          <w:rFonts w:eastAsia="Calibri" w:cstheme="minorHAnsi"/>
          <w:spacing w:val="-1"/>
        </w:rPr>
        <w:t>c</w:t>
      </w:r>
      <w:r w:rsidRPr="000957E0">
        <w:rPr>
          <w:rFonts w:eastAsia="Calibri" w:cstheme="minorHAnsi"/>
          <w:spacing w:val="1"/>
        </w:rPr>
        <w:t>t</w:t>
      </w:r>
      <w:r w:rsidRPr="000957E0">
        <w:rPr>
          <w:rFonts w:eastAsia="Calibri" w:cstheme="minorHAnsi"/>
        </w:rPr>
        <w:t>am</w:t>
      </w:r>
      <w:r w:rsidRPr="000957E0">
        <w:rPr>
          <w:rFonts w:eastAsia="Calibri" w:cstheme="minorHAnsi"/>
          <w:spacing w:val="-1"/>
        </w:rPr>
        <w:t>e</w:t>
      </w:r>
      <w:r w:rsidRPr="000957E0">
        <w:rPr>
          <w:rFonts w:eastAsia="Calibri" w:cstheme="minorHAnsi"/>
        </w:rPr>
        <w:t>n</w:t>
      </w:r>
      <w:r w:rsidRPr="000957E0">
        <w:rPr>
          <w:rFonts w:eastAsia="Calibri" w:cstheme="minorHAnsi"/>
          <w:spacing w:val="2"/>
        </w:rPr>
        <w:t xml:space="preserve"> </w:t>
      </w:r>
      <w:r w:rsidRPr="000957E0">
        <w:rPr>
          <w:rFonts w:eastAsia="Calibri" w:cstheme="minorHAnsi"/>
          <w:spacing w:val="-1"/>
        </w:rPr>
        <w:t>c</w:t>
      </w:r>
      <w:r w:rsidRPr="000957E0">
        <w:rPr>
          <w:rFonts w:eastAsia="Calibri" w:cstheme="minorHAnsi"/>
        </w:rPr>
        <w:t>o</w:t>
      </w:r>
      <w:r w:rsidRPr="000957E0">
        <w:rPr>
          <w:rFonts w:eastAsia="Calibri" w:cstheme="minorHAnsi"/>
          <w:spacing w:val="1"/>
        </w:rPr>
        <w:t>m</w:t>
      </w:r>
      <w:r w:rsidRPr="000957E0">
        <w:rPr>
          <w:rFonts w:eastAsia="Calibri" w:cstheme="minorHAnsi"/>
        </w:rPr>
        <w:t>o</w:t>
      </w:r>
      <w:r w:rsidRPr="000957E0">
        <w:rPr>
          <w:rFonts w:eastAsia="Calibri" w:cstheme="minorHAnsi"/>
          <w:spacing w:val="-1"/>
        </w:rPr>
        <w:t xml:space="preserve"> </w:t>
      </w:r>
      <w:r w:rsidRPr="000957E0">
        <w:rPr>
          <w:rFonts w:eastAsia="Calibri" w:cstheme="minorHAnsi"/>
        </w:rPr>
        <w:t>r</w:t>
      </w:r>
      <w:r w:rsidRPr="000957E0">
        <w:rPr>
          <w:rFonts w:eastAsia="Calibri" w:cstheme="minorHAnsi"/>
          <w:spacing w:val="-1"/>
        </w:rPr>
        <w:t>e</w:t>
      </w:r>
      <w:r w:rsidRPr="000957E0">
        <w:rPr>
          <w:rFonts w:eastAsia="Calibri" w:cstheme="minorHAnsi"/>
          <w:spacing w:val="1"/>
        </w:rPr>
        <w:t>p</w:t>
      </w:r>
      <w:r w:rsidRPr="000957E0">
        <w:rPr>
          <w:rFonts w:eastAsia="Calibri" w:cstheme="minorHAnsi"/>
        </w:rPr>
        <w:t>r</w:t>
      </w:r>
      <w:r w:rsidRPr="000957E0">
        <w:rPr>
          <w:rFonts w:eastAsia="Calibri" w:cstheme="minorHAnsi"/>
          <w:spacing w:val="1"/>
        </w:rPr>
        <w:t>e</w:t>
      </w:r>
      <w:r w:rsidRPr="000957E0">
        <w:rPr>
          <w:rFonts w:eastAsia="Calibri" w:cstheme="minorHAnsi"/>
        </w:rPr>
        <w:t>s</w:t>
      </w:r>
      <w:r w:rsidRPr="000957E0">
        <w:rPr>
          <w:rFonts w:eastAsia="Calibri" w:cstheme="minorHAnsi"/>
          <w:spacing w:val="-2"/>
        </w:rPr>
        <w:t>e</w:t>
      </w:r>
      <w:r w:rsidRPr="000957E0">
        <w:rPr>
          <w:rFonts w:eastAsia="Calibri" w:cstheme="minorHAnsi"/>
          <w:spacing w:val="-1"/>
        </w:rPr>
        <w:t>n</w:t>
      </w:r>
      <w:r w:rsidRPr="000957E0">
        <w:rPr>
          <w:rFonts w:eastAsia="Calibri" w:cstheme="minorHAnsi"/>
          <w:spacing w:val="1"/>
        </w:rPr>
        <w:t>t</w:t>
      </w:r>
      <w:r w:rsidRPr="000957E0">
        <w:rPr>
          <w:rFonts w:eastAsia="Calibri" w:cstheme="minorHAnsi"/>
        </w:rPr>
        <w:t>a</w:t>
      </w:r>
      <w:r w:rsidRPr="000957E0">
        <w:rPr>
          <w:rFonts w:eastAsia="Calibri" w:cstheme="minorHAnsi"/>
          <w:spacing w:val="-1"/>
        </w:rPr>
        <w:t>n</w:t>
      </w:r>
      <w:r w:rsidRPr="000957E0">
        <w:rPr>
          <w:rFonts w:eastAsia="Calibri" w:cstheme="minorHAnsi"/>
          <w:spacing w:val="1"/>
        </w:rPr>
        <w:t>t</w:t>
      </w:r>
      <w:r w:rsidRPr="000957E0">
        <w:rPr>
          <w:rFonts w:eastAsia="Calibri" w:cstheme="minorHAnsi"/>
        </w:rPr>
        <w:t>e</w:t>
      </w:r>
      <w:r w:rsidRPr="000957E0">
        <w:rPr>
          <w:rFonts w:eastAsia="Calibri" w:cstheme="minorHAnsi"/>
          <w:spacing w:val="-1"/>
        </w:rPr>
        <w:t xml:space="preserve"> </w:t>
      </w:r>
      <w:r w:rsidRPr="000957E0">
        <w:rPr>
          <w:rFonts w:eastAsia="Calibri" w:cstheme="minorHAnsi"/>
          <w:spacing w:val="1"/>
        </w:rPr>
        <w:t>d</w:t>
      </w:r>
      <w:r w:rsidRPr="000957E0">
        <w:rPr>
          <w:rFonts w:eastAsia="Calibri" w:cstheme="minorHAnsi"/>
        </w:rPr>
        <w:t>e</w:t>
      </w:r>
      <w:r w:rsidRPr="000957E0">
        <w:rPr>
          <w:rFonts w:eastAsia="Calibri" w:cstheme="minorHAnsi"/>
          <w:spacing w:val="1"/>
        </w:rPr>
        <w:t xml:space="preserve"> </w:t>
      </w:r>
      <w:r w:rsidRPr="000957E0">
        <w:rPr>
          <w:rFonts w:eastAsia="Calibri" w:cstheme="minorHAnsi"/>
        </w:rPr>
        <w:t>la</w:t>
      </w:r>
      <w:r w:rsidRPr="000957E0">
        <w:rPr>
          <w:rFonts w:eastAsia="Calibri" w:cstheme="minorHAnsi"/>
          <w:spacing w:val="-1"/>
        </w:rPr>
        <w:t xml:space="preserve"> </w:t>
      </w:r>
      <w:r w:rsidRPr="000957E0">
        <w:rPr>
          <w:rFonts w:eastAsia="Calibri" w:cstheme="minorHAnsi"/>
          <w:b/>
          <w:bCs/>
          <w:spacing w:val="4"/>
        </w:rPr>
        <w:t xml:space="preserve">Cooperativa Mixta Cafés Especiales Limitada (COMIXCAEL) </w:t>
      </w:r>
    </w:p>
    <w:p w14:paraId="0FE45215" w14:textId="77777777" w:rsidR="008136EA" w:rsidRPr="000957E0" w:rsidRDefault="008136EA" w:rsidP="008136EA">
      <w:pPr>
        <w:spacing w:before="43" w:line="240" w:lineRule="auto"/>
        <w:ind w:right="72"/>
        <w:rPr>
          <w:rFonts w:cstheme="minorHAnsi"/>
          <w:b/>
          <w:bCs/>
        </w:rPr>
      </w:pPr>
      <w:r w:rsidRPr="000957E0">
        <w:rPr>
          <w:rFonts w:eastAsia="Calibri" w:cstheme="minorHAnsi"/>
        </w:rPr>
        <w:t>En</w:t>
      </w:r>
      <w:r w:rsidRPr="000957E0">
        <w:rPr>
          <w:rFonts w:eastAsia="Calibri" w:cstheme="minorHAnsi"/>
          <w:spacing w:val="5"/>
        </w:rPr>
        <w:t xml:space="preserve"> </w:t>
      </w:r>
      <w:r w:rsidRPr="000957E0">
        <w:rPr>
          <w:rFonts w:eastAsia="Calibri" w:cstheme="minorHAnsi"/>
          <w:spacing w:val="-1"/>
        </w:rPr>
        <w:t>c</w:t>
      </w:r>
      <w:r w:rsidRPr="000957E0">
        <w:rPr>
          <w:rFonts w:eastAsia="Calibri" w:cstheme="minorHAnsi"/>
          <w:spacing w:val="1"/>
        </w:rPr>
        <w:t>u</w:t>
      </w:r>
      <w:r w:rsidRPr="000957E0">
        <w:rPr>
          <w:rFonts w:eastAsia="Calibri" w:cstheme="minorHAnsi"/>
        </w:rPr>
        <w:t>a</w:t>
      </w:r>
      <w:r w:rsidRPr="000957E0">
        <w:rPr>
          <w:rFonts w:eastAsia="Calibri" w:cstheme="minorHAnsi"/>
          <w:spacing w:val="-2"/>
        </w:rPr>
        <w:t>l</w:t>
      </w:r>
      <w:r w:rsidRPr="000957E0">
        <w:rPr>
          <w:rFonts w:eastAsia="Calibri" w:cstheme="minorHAnsi"/>
          <w:spacing w:val="1"/>
        </w:rPr>
        <w:t>qu</w:t>
      </w:r>
      <w:r w:rsidRPr="000957E0">
        <w:rPr>
          <w:rFonts w:eastAsia="Calibri" w:cstheme="minorHAnsi"/>
          <w:spacing w:val="-2"/>
        </w:rPr>
        <w:t>i</w:t>
      </w:r>
      <w:r w:rsidRPr="000957E0">
        <w:rPr>
          <w:rFonts w:eastAsia="Calibri" w:cstheme="minorHAnsi"/>
        </w:rPr>
        <w:t>er</w:t>
      </w:r>
      <w:r w:rsidRPr="000957E0">
        <w:rPr>
          <w:rFonts w:eastAsia="Calibri" w:cstheme="minorHAnsi"/>
          <w:spacing w:val="2"/>
        </w:rPr>
        <w:t xml:space="preserve"> </w:t>
      </w:r>
      <w:r w:rsidRPr="000957E0">
        <w:rPr>
          <w:rFonts w:eastAsia="Calibri" w:cstheme="minorHAnsi"/>
          <w:spacing w:val="1"/>
        </w:rPr>
        <w:t>t</w:t>
      </w:r>
      <w:r w:rsidRPr="000957E0">
        <w:rPr>
          <w:rFonts w:eastAsia="Calibri" w:cstheme="minorHAnsi"/>
        </w:rPr>
        <w:t>ie</w:t>
      </w:r>
      <w:r w:rsidRPr="000957E0">
        <w:rPr>
          <w:rFonts w:eastAsia="Calibri" w:cstheme="minorHAnsi"/>
          <w:spacing w:val="-1"/>
        </w:rPr>
        <w:t>m</w:t>
      </w:r>
      <w:r w:rsidRPr="000957E0">
        <w:rPr>
          <w:rFonts w:eastAsia="Calibri" w:cstheme="minorHAnsi"/>
          <w:spacing w:val="1"/>
        </w:rPr>
        <w:t>p</w:t>
      </w:r>
      <w:r w:rsidRPr="000957E0">
        <w:rPr>
          <w:rFonts w:eastAsia="Calibri" w:cstheme="minorHAnsi"/>
        </w:rPr>
        <w:t>o</w:t>
      </w:r>
      <w:r w:rsidRPr="000957E0">
        <w:rPr>
          <w:rFonts w:eastAsia="Calibri" w:cstheme="minorHAnsi"/>
          <w:spacing w:val="2"/>
        </w:rPr>
        <w:t xml:space="preserve"> </w:t>
      </w:r>
      <w:r w:rsidRPr="000957E0">
        <w:rPr>
          <w:rFonts w:eastAsia="Calibri" w:cstheme="minorHAnsi"/>
        </w:rPr>
        <w:t>y</w:t>
      </w:r>
      <w:r w:rsidRPr="000957E0">
        <w:rPr>
          <w:rFonts w:eastAsia="Calibri" w:cstheme="minorHAnsi"/>
          <w:spacing w:val="3"/>
        </w:rPr>
        <w:t xml:space="preserve"> </w:t>
      </w:r>
      <w:r w:rsidRPr="000957E0">
        <w:rPr>
          <w:rFonts w:eastAsia="Calibri" w:cstheme="minorHAnsi"/>
          <w:spacing w:val="1"/>
        </w:rPr>
        <w:t>d</w:t>
      </w:r>
      <w:r w:rsidRPr="000957E0">
        <w:rPr>
          <w:rFonts w:eastAsia="Calibri" w:cstheme="minorHAnsi"/>
          <w:spacing w:val="-1"/>
        </w:rPr>
        <w:t>u</w:t>
      </w:r>
      <w:r w:rsidRPr="000957E0">
        <w:rPr>
          <w:rFonts w:eastAsia="Calibri" w:cstheme="minorHAnsi"/>
        </w:rPr>
        <w:t>ra</w:t>
      </w:r>
      <w:r w:rsidRPr="000957E0">
        <w:rPr>
          <w:rFonts w:eastAsia="Calibri" w:cstheme="minorHAnsi"/>
          <w:spacing w:val="-1"/>
        </w:rPr>
        <w:t>n</w:t>
      </w:r>
      <w:r w:rsidRPr="000957E0">
        <w:rPr>
          <w:rFonts w:eastAsia="Calibri" w:cstheme="minorHAnsi"/>
          <w:spacing w:val="1"/>
        </w:rPr>
        <w:t>t</w:t>
      </w:r>
      <w:r w:rsidRPr="000957E0">
        <w:rPr>
          <w:rFonts w:eastAsia="Calibri" w:cstheme="minorHAnsi"/>
        </w:rPr>
        <w:t>e</w:t>
      </w:r>
      <w:r w:rsidRPr="000957E0">
        <w:rPr>
          <w:rFonts w:eastAsia="Calibri" w:cstheme="minorHAnsi"/>
          <w:spacing w:val="4"/>
        </w:rPr>
        <w:t xml:space="preserve"> </w:t>
      </w:r>
      <w:r w:rsidRPr="000957E0">
        <w:rPr>
          <w:rFonts w:eastAsia="Calibri" w:cstheme="minorHAnsi"/>
          <w:spacing w:val="-3"/>
        </w:rPr>
        <w:t>s</w:t>
      </w:r>
      <w:r w:rsidRPr="000957E0">
        <w:rPr>
          <w:rFonts w:eastAsia="Calibri" w:cstheme="minorHAnsi"/>
        </w:rPr>
        <w:t>u</w:t>
      </w:r>
      <w:r w:rsidRPr="000957E0">
        <w:rPr>
          <w:rFonts w:eastAsia="Calibri" w:cstheme="minorHAnsi"/>
          <w:spacing w:val="2"/>
        </w:rPr>
        <w:t xml:space="preserve"> </w:t>
      </w:r>
      <w:r w:rsidRPr="000957E0">
        <w:rPr>
          <w:rFonts w:eastAsia="Calibri" w:cstheme="minorHAnsi"/>
          <w:spacing w:val="1"/>
        </w:rPr>
        <w:t>p</w:t>
      </w:r>
      <w:r w:rsidRPr="000957E0">
        <w:rPr>
          <w:rFonts w:eastAsia="Calibri" w:cstheme="minorHAnsi"/>
        </w:rPr>
        <w:t>r</w:t>
      </w:r>
      <w:r w:rsidRPr="000957E0">
        <w:rPr>
          <w:rFonts w:eastAsia="Calibri" w:cstheme="minorHAnsi"/>
          <w:spacing w:val="-1"/>
        </w:rPr>
        <w:t>e</w:t>
      </w:r>
      <w:r w:rsidRPr="000957E0">
        <w:rPr>
          <w:rFonts w:eastAsia="Calibri" w:cstheme="minorHAnsi"/>
          <w:spacing w:val="1"/>
        </w:rPr>
        <w:t>p</w:t>
      </w:r>
      <w:r w:rsidRPr="000957E0">
        <w:rPr>
          <w:rFonts w:eastAsia="Calibri" w:cstheme="minorHAnsi"/>
        </w:rPr>
        <w:t>arac</w:t>
      </w:r>
      <w:r w:rsidRPr="000957E0">
        <w:rPr>
          <w:rFonts w:eastAsia="Calibri" w:cstheme="minorHAnsi"/>
          <w:spacing w:val="-2"/>
        </w:rPr>
        <w:t>i</w:t>
      </w:r>
      <w:r w:rsidRPr="000957E0">
        <w:rPr>
          <w:rFonts w:eastAsia="Calibri" w:cstheme="minorHAnsi"/>
        </w:rPr>
        <w:t>ón</w:t>
      </w:r>
      <w:r w:rsidRPr="000957E0">
        <w:rPr>
          <w:rFonts w:eastAsia="Calibri" w:cstheme="minorHAnsi"/>
          <w:spacing w:val="5"/>
        </w:rPr>
        <w:t xml:space="preserve"> </w:t>
      </w:r>
      <w:r w:rsidRPr="000957E0">
        <w:rPr>
          <w:rFonts w:eastAsia="Calibri" w:cstheme="minorHAnsi"/>
        </w:rPr>
        <w:t xml:space="preserve">y </w:t>
      </w:r>
      <w:r w:rsidRPr="000957E0">
        <w:rPr>
          <w:rFonts w:eastAsia="Calibri" w:cstheme="minorHAnsi"/>
          <w:spacing w:val="1"/>
        </w:rPr>
        <w:t>u</w:t>
      </w:r>
      <w:r w:rsidRPr="000957E0">
        <w:rPr>
          <w:rFonts w:eastAsia="Calibri" w:cstheme="minorHAnsi"/>
        </w:rPr>
        <w:t>so,</w:t>
      </w:r>
      <w:r w:rsidRPr="000957E0">
        <w:rPr>
          <w:rFonts w:eastAsia="Calibri" w:cstheme="minorHAnsi"/>
          <w:spacing w:val="2"/>
        </w:rPr>
        <w:t xml:space="preserve"> </w:t>
      </w:r>
      <w:r w:rsidRPr="000957E0">
        <w:rPr>
          <w:rFonts w:eastAsia="Calibri" w:cstheme="minorHAnsi"/>
        </w:rPr>
        <w:t>los</w:t>
      </w:r>
      <w:r w:rsidRPr="000957E0">
        <w:rPr>
          <w:rFonts w:eastAsia="Calibri" w:cstheme="minorHAnsi"/>
          <w:spacing w:val="2"/>
        </w:rPr>
        <w:t xml:space="preserve"> </w:t>
      </w:r>
      <w:r w:rsidRPr="000957E0">
        <w:rPr>
          <w:rFonts w:eastAsia="Calibri" w:cstheme="minorHAnsi"/>
        </w:rPr>
        <w:t>ma</w:t>
      </w:r>
      <w:r w:rsidRPr="000957E0">
        <w:rPr>
          <w:rFonts w:eastAsia="Calibri" w:cstheme="minorHAnsi"/>
          <w:spacing w:val="1"/>
        </w:rPr>
        <w:t>t</w:t>
      </w:r>
      <w:r w:rsidRPr="000957E0">
        <w:rPr>
          <w:rFonts w:eastAsia="Calibri" w:cstheme="minorHAnsi"/>
          <w:spacing w:val="-2"/>
        </w:rPr>
        <w:t>e</w:t>
      </w:r>
      <w:r w:rsidRPr="000957E0">
        <w:rPr>
          <w:rFonts w:eastAsia="Calibri" w:cstheme="minorHAnsi"/>
        </w:rPr>
        <w:t>ri</w:t>
      </w:r>
      <w:r w:rsidRPr="000957E0">
        <w:rPr>
          <w:rFonts w:eastAsia="Calibri" w:cstheme="minorHAnsi"/>
          <w:spacing w:val="-2"/>
        </w:rPr>
        <w:t>a</w:t>
      </w:r>
      <w:r w:rsidRPr="000957E0">
        <w:rPr>
          <w:rFonts w:eastAsia="Calibri" w:cstheme="minorHAnsi"/>
        </w:rPr>
        <w:t>les</w:t>
      </w:r>
      <w:r w:rsidRPr="000957E0">
        <w:rPr>
          <w:rFonts w:eastAsia="Calibri" w:cstheme="minorHAnsi"/>
          <w:spacing w:val="4"/>
        </w:rPr>
        <w:t xml:space="preserve"> </w:t>
      </w:r>
      <w:r w:rsidRPr="000957E0">
        <w:rPr>
          <w:rFonts w:eastAsia="Calibri" w:cstheme="minorHAnsi"/>
          <w:spacing w:val="1"/>
        </w:rPr>
        <w:t>p</w:t>
      </w:r>
      <w:r w:rsidRPr="000957E0">
        <w:rPr>
          <w:rFonts w:eastAsia="Calibri" w:cstheme="minorHAnsi"/>
          <w:spacing w:val="-2"/>
        </w:rPr>
        <w:t>o</w:t>
      </w:r>
      <w:r w:rsidRPr="000957E0">
        <w:rPr>
          <w:rFonts w:eastAsia="Calibri" w:cstheme="minorHAnsi"/>
          <w:spacing w:val="1"/>
        </w:rPr>
        <w:t>d</w:t>
      </w:r>
      <w:r w:rsidRPr="000957E0">
        <w:rPr>
          <w:rFonts w:eastAsia="Calibri" w:cstheme="minorHAnsi"/>
        </w:rPr>
        <w:t>r</w:t>
      </w:r>
      <w:r w:rsidRPr="000957E0">
        <w:rPr>
          <w:rFonts w:eastAsia="Calibri" w:cstheme="minorHAnsi"/>
          <w:spacing w:val="-2"/>
        </w:rPr>
        <w:t>á</w:t>
      </w:r>
      <w:r w:rsidRPr="000957E0">
        <w:rPr>
          <w:rFonts w:eastAsia="Calibri" w:cstheme="minorHAnsi"/>
        </w:rPr>
        <w:t>n</w:t>
      </w:r>
      <w:r w:rsidRPr="000957E0">
        <w:rPr>
          <w:rFonts w:eastAsia="Calibri" w:cstheme="minorHAnsi"/>
          <w:spacing w:val="4"/>
        </w:rPr>
        <w:t xml:space="preserve"> </w:t>
      </w:r>
      <w:r w:rsidRPr="000957E0">
        <w:rPr>
          <w:rFonts w:eastAsia="Calibri" w:cstheme="minorHAnsi"/>
        </w:rPr>
        <w:t>ser i</w:t>
      </w:r>
      <w:r w:rsidRPr="000957E0">
        <w:rPr>
          <w:rFonts w:eastAsia="Calibri" w:cstheme="minorHAnsi"/>
          <w:spacing w:val="1"/>
        </w:rPr>
        <w:t>n</w:t>
      </w:r>
      <w:r w:rsidRPr="000957E0">
        <w:rPr>
          <w:rFonts w:eastAsia="Calibri" w:cstheme="minorHAnsi"/>
        </w:rPr>
        <w:t>s</w:t>
      </w:r>
      <w:r w:rsidRPr="000957E0">
        <w:rPr>
          <w:rFonts w:eastAsia="Calibri" w:cstheme="minorHAnsi"/>
          <w:spacing w:val="1"/>
        </w:rPr>
        <w:t>p</w:t>
      </w:r>
      <w:r w:rsidRPr="000957E0">
        <w:rPr>
          <w:rFonts w:eastAsia="Calibri" w:cstheme="minorHAnsi"/>
        </w:rPr>
        <w:t>ec</w:t>
      </w:r>
      <w:r w:rsidRPr="000957E0">
        <w:rPr>
          <w:rFonts w:eastAsia="Calibri" w:cstheme="minorHAnsi"/>
          <w:spacing w:val="-1"/>
        </w:rPr>
        <w:t>c</w:t>
      </w:r>
      <w:r w:rsidRPr="000957E0">
        <w:rPr>
          <w:rFonts w:eastAsia="Calibri" w:cstheme="minorHAnsi"/>
        </w:rPr>
        <w:t>io</w:t>
      </w:r>
      <w:r w:rsidRPr="000957E0">
        <w:rPr>
          <w:rFonts w:eastAsia="Calibri" w:cstheme="minorHAnsi"/>
          <w:spacing w:val="2"/>
        </w:rPr>
        <w:t>n</w:t>
      </w:r>
      <w:r w:rsidRPr="000957E0">
        <w:rPr>
          <w:rFonts w:eastAsia="Calibri" w:cstheme="minorHAnsi"/>
          <w:spacing w:val="-2"/>
        </w:rPr>
        <w:t>a</w:t>
      </w:r>
      <w:r w:rsidRPr="000957E0">
        <w:rPr>
          <w:rFonts w:eastAsia="Calibri" w:cstheme="minorHAnsi"/>
          <w:spacing w:val="1"/>
        </w:rPr>
        <w:t>d</w:t>
      </w:r>
      <w:r w:rsidRPr="000957E0">
        <w:rPr>
          <w:rFonts w:eastAsia="Calibri" w:cstheme="minorHAnsi"/>
        </w:rPr>
        <w:t>os</w:t>
      </w:r>
      <w:r w:rsidRPr="000957E0">
        <w:rPr>
          <w:rFonts w:eastAsia="Calibri" w:cstheme="minorHAnsi"/>
          <w:spacing w:val="3"/>
        </w:rPr>
        <w:t xml:space="preserve"> </w:t>
      </w:r>
      <w:r w:rsidRPr="000957E0">
        <w:rPr>
          <w:rFonts w:eastAsia="Calibri" w:cstheme="minorHAnsi"/>
        </w:rPr>
        <w:t>y</w:t>
      </w:r>
      <w:r w:rsidRPr="000957E0">
        <w:rPr>
          <w:rFonts w:eastAsia="Calibri" w:cstheme="minorHAnsi"/>
          <w:spacing w:val="2"/>
        </w:rPr>
        <w:t xml:space="preserve"> </w:t>
      </w:r>
      <w:r w:rsidRPr="000957E0">
        <w:rPr>
          <w:rFonts w:eastAsia="Calibri" w:cstheme="minorHAnsi"/>
        </w:rPr>
        <w:t xml:space="preserve">si </w:t>
      </w:r>
      <w:r w:rsidRPr="000957E0">
        <w:rPr>
          <w:rFonts w:eastAsia="Calibri" w:cstheme="minorHAnsi"/>
          <w:spacing w:val="-1"/>
        </w:rPr>
        <w:t>c</w:t>
      </w:r>
      <w:r w:rsidRPr="000957E0">
        <w:rPr>
          <w:rFonts w:eastAsia="Calibri" w:cstheme="minorHAnsi"/>
        </w:rPr>
        <w:t>o</w:t>
      </w:r>
      <w:r w:rsidRPr="000957E0">
        <w:rPr>
          <w:rFonts w:eastAsia="Calibri" w:cstheme="minorHAnsi"/>
          <w:spacing w:val="-1"/>
        </w:rPr>
        <w:t>m</w:t>
      </w:r>
      <w:r w:rsidRPr="000957E0">
        <w:rPr>
          <w:rFonts w:eastAsia="Calibri" w:cstheme="minorHAnsi"/>
        </w:rPr>
        <w:t>o</w:t>
      </w:r>
      <w:r w:rsidRPr="000957E0">
        <w:rPr>
          <w:rFonts w:eastAsia="Calibri" w:cstheme="minorHAnsi"/>
          <w:spacing w:val="4"/>
        </w:rPr>
        <w:t xml:space="preserve"> </w:t>
      </w:r>
      <w:r w:rsidRPr="000957E0">
        <w:rPr>
          <w:rFonts w:eastAsia="Calibri" w:cstheme="minorHAnsi"/>
          <w:spacing w:val="-1"/>
        </w:rPr>
        <w:t>c</w:t>
      </w:r>
      <w:r w:rsidRPr="000957E0">
        <w:rPr>
          <w:rFonts w:eastAsia="Calibri" w:cstheme="minorHAnsi"/>
        </w:rPr>
        <w:t>o</w:t>
      </w:r>
      <w:r w:rsidRPr="000957E0">
        <w:rPr>
          <w:rFonts w:eastAsia="Calibri" w:cstheme="minorHAnsi"/>
          <w:spacing w:val="2"/>
        </w:rPr>
        <w:t>n</w:t>
      </w:r>
      <w:r w:rsidRPr="000957E0">
        <w:rPr>
          <w:rFonts w:eastAsia="Calibri" w:cstheme="minorHAnsi"/>
        </w:rPr>
        <w:t>sec</w:t>
      </w:r>
      <w:r w:rsidRPr="000957E0">
        <w:rPr>
          <w:rFonts w:eastAsia="Calibri" w:cstheme="minorHAnsi"/>
          <w:spacing w:val="-2"/>
        </w:rPr>
        <w:t>u</w:t>
      </w:r>
      <w:r w:rsidRPr="000957E0">
        <w:rPr>
          <w:rFonts w:eastAsia="Calibri" w:cstheme="minorHAnsi"/>
        </w:rPr>
        <w:t>e</w:t>
      </w:r>
      <w:r w:rsidRPr="000957E0">
        <w:rPr>
          <w:rFonts w:eastAsia="Calibri" w:cstheme="minorHAnsi"/>
          <w:spacing w:val="1"/>
        </w:rPr>
        <w:t>n</w:t>
      </w:r>
      <w:r w:rsidRPr="000957E0">
        <w:rPr>
          <w:rFonts w:eastAsia="Calibri" w:cstheme="minorHAnsi"/>
          <w:spacing w:val="-1"/>
        </w:rPr>
        <w:t>c</w:t>
      </w:r>
      <w:r w:rsidRPr="000957E0">
        <w:rPr>
          <w:rFonts w:eastAsia="Calibri" w:cstheme="minorHAnsi"/>
        </w:rPr>
        <w:t>ia</w:t>
      </w:r>
      <w:r w:rsidRPr="000957E0">
        <w:rPr>
          <w:rFonts w:eastAsia="Calibri" w:cstheme="minorHAnsi"/>
          <w:spacing w:val="1"/>
        </w:rPr>
        <w:t xml:space="preserve"> d</w:t>
      </w:r>
      <w:r w:rsidRPr="000957E0">
        <w:rPr>
          <w:rFonts w:eastAsia="Calibri" w:cstheme="minorHAnsi"/>
        </w:rPr>
        <w:t>el</w:t>
      </w:r>
      <w:r w:rsidRPr="000957E0">
        <w:rPr>
          <w:rFonts w:eastAsia="Calibri" w:cstheme="minorHAnsi"/>
          <w:spacing w:val="1"/>
        </w:rPr>
        <w:t xml:space="preserve"> </w:t>
      </w:r>
      <w:r w:rsidRPr="000957E0">
        <w:rPr>
          <w:rFonts w:eastAsia="Calibri" w:cstheme="minorHAnsi"/>
        </w:rPr>
        <w:t>e</w:t>
      </w:r>
      <w:r w:rsidRPr="000957E0">
        <w:rPr>
          <w:rFonts w:eastAsia="Calibri" w:cstheme="minorHAnsi"/>
          <w:spacing w:val="1"/>
        </w:rPr>
        <w:t>n</w:t>
      </w:r>
      <w:r w:rsidRPr="000957E0">
        <w:rPr>
          <w:rFonts w:eastAsia="Calibri" w:cstheme="minorHAnsi"/>
        </w:rPr>
        <w:t>s</w:t>
      </w:r>
      <w:r w:rsidRPr="000957E0">
        <w:rPr>
          <w:rFonts w:eastAsia="Calibri" w:cstheme="minorHAnsi"/>
          <w:spacing w:val="-2"/>
        </w:rPr>
        <w:t>a</w:t>
      </w:r>
      <w:r w:rsidRPr="000957E0">
        <w:rPr>
          <w:rFonts w:eastAsia="Calibri" w:cstheme="minorHAnsi"/>
        </w:rPr>
        <w:t>yo</w:t>
      </w:r>
      <w:r w:rsidRPr="000957E0">
        <w:rPr>
          <w:rFonts w:eastAsia="Calibri" w:cstheme="minorHAnsi"/>
          <w:spacing w:val="3"/>
        </w:rPr>
        <w:t xml:space="preserve"> </w:t>
      </w:r>
      <w:r w:rsidRPr="000957E0">
        <w:rPr>
          <w:rFonts w:eastAsia="Calibri" w:cstheme="minorHAnsi"/>
        </w:rPr>
        <w:t>o</w:t>
      </w:r>
      <w:r w:rsidRPr="000957E0">
        <w:rPr>
          <w:rFonts w:eastAsia="Calibri" w:cstheme="minorHAnsi"/>
          <w:spacing w:val="4"/>
        </w:rPr>
        <w:t xml:space="preserve"> </w:t>
      </w:r>
      <w:r w:rsidRPr="000957E0">
        <w:rPr>
          <w:rFonts w:eastAsia="Calibri" w:cstheme="minorHAnsi"/>
        </w:rPr>
        <w:t>sim</w:t>
      </w:r>
      <w:r w:rsidRPr="000957E0">
        <w:rPr>
          <w:rFonts w:eastAsia="Calibri" w:cstheme="minorHAnsi"/>
          <w:spacing w:val="1"/>
        </w:rPr>
        <w:t>p</w:t>
      </w:r>
      <w:r w:rsidRPr="000957E0">
        <w:rPr>
          <w:rFonts w:eastAsia="Calibri" w:cstheme="minorHAnsi"/>
          <w:spacing w:val="-2"/>
        </w:rPr>
        <w:t>l</w:t>
      </w:r>
      <w:r w:rsidRPr="000957E0">
        <w:rPr>
          <w:rFonts w:eastAsia="Calibri" w:cstheme="minorHAnsi"/>
        </w:rPr>
        <w:t>e</w:t>
      </w:r>
      <w:r w:rsidRPr="000957E0">
        <w:rPr>
          <w:rFonts w:eastAsia="Calibri" w:cstheme="minorHAnsi"/>
          <w:spacing w:val="4"/>
        </w:rPr>
        <w:t xml:space="preserve"> </w:t>
      </w:r>
      <w:r w:rsidRPr="000957E0">
        <w:rPr>
          <w:rFonts w:eastAsia="Calibri" w:cstheme="minorHAnsi"/>
          <w:spacing w:val="-2"/>
        </w:rPr>
        <w:t>i</w:t>
      </w:r>
      <w:r w:rsidRPr="000957E0">
        <w:rPr>
          <w:rFonts w:eastAsia="Calibri" w:cstheme="minorHAnsi"/>
          <w:spacing w:val="1"/>
        </w:rPr>
        <w:t>n</w:t>
      </w:r>
      <w:r w:rsidRPr="000957E0">
        <w:rPr>
          <w:rFonts w:eastAsia="Calibri" w:cstheme="minorHAnsi"/>
        </w:rPr>
        <w:t>s</w:t>
      </w:r>
      <w:r w:rsidRPr="000957E0">
        <w:rPr>
          <w:rFonts w:eastAsia="Calibri" w:cstheme="minorHAnsi"/>
          <w:spacing w:val="1"/>
        </w:rPr>
        <w:t>p</w:t>
      </w:r>
      <w:r w:rsidRPr="000957E0">
        <w:rPr>
          <w:rFonts w:eastAsia="Calibri" w:cstheme="minorHAnsi"/>
        </w:rPr>
        <w:t>ec</w:t>
      </w:r>
      <w:r w:rsidRPr="000957E0">
        <w:rPr>
          <w:rFonts w:eastAsia="Calibri" w:cstheme="minorHAnsi"/>
          <w:spacing w:val="-1"/>
        </w:rPr>
        <w:t>c</w:t>
      </w:r>
      <w:r w:rsidRPr="000957E0">
        <w:rPr>
          <w:rFonts w:eastAsia="Calibri" w:cstheme="minorHAnsi"/>
        </w:rPr>
        <w:t>ión</w:t>
      </w:r>
      <w:r w:rsidRPr="000957E0">
        <w:rPr>
          <w:rFonts w:eastAsia="Calibri" w:cstheme="minorHAnsi"/>
          <w:spacing w:val="2"/>
        </w:rPr>
        <w:t xml:space="preserve"> </w:t>
      </w:r>
      <w:r w:rsidRPr="000957E0">
        <w:rPr>
          <w:rFonts w:eastAsia="Calibri" w:cstheme="minorHAnsi"/>
          <w:spacing w:val="-3"/>
        </w:rPr>
        <w:t>s</w:t>
      </w:r>
      <w:r w:rsidRPr="000957E0">
        <w:rPr>
          <w:rFonts w:eastAsia="Calibri" w:cstheme="minorHAnsi"/>
        </w:rPr>
        <w:t>e</w:t>
      </w:r>
      <w:r w:rsidRPr="000957E0">
        <w:rPr>
          <w:rFonts w:eastAsia="Calibri" w:cstheme="minorHAnsi"/>
          <w:spacing w:val="4"/>
        </w:rPr>
        <w:t xml:space="preserve"> </w:t>
      </w:r>
      <w:r w:rsidRPr="000957E0">
        <w:rPr>
          <w:rFonts w:eastAsia="Calibri" w:cstheme="minorHAnsi"/>
          <w:spacing w:val="-1"/>
        </w:rPr>
        <w:t>c</w:t>
      </w:r>
      <w:r w:rsidRPr="000957E0">
        <w:rPr>
          <w:rFonts w:eastAsia="Calibri" w:cstheme="minorHAnsi"/>
        </w:rPr>
        <w:t>o</w:t>
      </w:r>
      <w:r w:rsidRPr="000957E0">
        <w:rPr>
          <w:rFonts w:eastAsia="Calibri" w:cstheme="minorHAnsi"/>
          <w:spacing w:val="1"/>
        </w:rPr>
        <w:t>mp</w:t>
      </w:r>
      <w:r w:rsidRPr="000957E0">
        <w:rPr>
          <w:rFonts w:eastAsia="Calibri" w:cstheme="minorHAnsi"/>
          <w:spacing w:val="-2"/>
        </w:rPr>
        <w:t>r</w:t>
      </w:r>
      <w:r w:rsidRPr="000957E0">
        <w:rPr>
          <w:rFonts w:eastAsia="Calibri" w:cstheme="minorHAnsi"/>
          <w:spacing w:val="1"/>
        </w:rPr>
        <w:t>u</w:t>
      </w:r>
      <w:r w:rsidRPr="000957E0">
        <w:rPr>
          <w:rFonts w:eastAsia="Calibri" w:cstheme="minorHAnsi"/>
        </w:rPr>
        <w:t>e</w:t>
      </w:r>
      <w:r w:rsidRPr="000957E0">
        <w:rPr>
          <w:rFonts w:eastAsia="Calibri" w:cstheme="minorHAnsi"/>
          <w:spacing w:val="1"/>
        </w:rPr>
        <w:t>b</w:t>
      </w:r>
      <w:r w:rsidRPr="000957E0">
        <w:rPr>
          <w:rFonts w:eastAsia="Calibri" w:cstheme="minorHAnsi"/>
        </w:rPr>
        <w:t>a</w:t>
      </w:r>
      <w:r w:rsidRPr="000957E0">
        <w:rPr>
          <w:rFonts w:eastAsia="Calibri" w:cstheme="minorHAnsi"/>
          <w:spacing w:val="1"/>
        </w:rPr>
        <w:t xml:space="preserve"> </w:t>
      </w:r>
      <w:r w:rsidRPr="000957E0">
        <w:rPr>
          <w:rFonts w:eastAsia="Calibri" w:cstheme="minorHAnsi"/>
          <w:spacing w:val="-1"/>
        </w:rPr>
        <w:t>q</w:t>
      </w:r>
      <w:r w:rsidRPr="000957E0">
        <w:rPr>
          <w:rFonts w:eastAsia="Calibri" w:cstheme="minorHAnsi"/>
          <w:spacing w:val="1"/>
        </w:rPr>
        <w:t>u</w:t>
      </w:r>
      <w:r w:rsidRPr="000957E0">
        <w:rPr>
          <w:rFonts w:eastAsia="Calibri" w:cstheme="minorHAnsi"/>
        </w:rPr>
        <w:t xml:space="preserve">e </w:t>
      </w:r>
      <w:r w:rsidRPr="000957E0">
        <w:rPr>
          <w:rFonts w:eastAsia="Calibri" w:cstheme="minorHAnsi"/>
          <w:spacing w:val="1"/>
        </w:rPr>
        <w:t>n</w:t>
      </w:r>
      <w:r w:rsidRPr="000957E0">
        <w:rPr>
          <w:rFonts w:eastAsia="Calibri" w:cstheme="minorHAnsi"/>
        </w:rPr>
        <w:t>o</w:t>
      </w:r>
      <w:r w:rsidRPr="000957E0">
        <w:rPr>
          <w:rFonts w:eastAsia="Calibri" w:cstheme="minorHAnsi"/>
          <w:spacing w:val="-6"/>
        </w:rPr>
        <w:t xml:space="preserve"> </w:t>
      </w:r>
      <w:r w:rsidRPr="000957E0">
        <w:rPr>
          <w:rFonts w:eastAsia="Calibri" w:cstheme="minorHAnsi"/>
        </w:rPr>
        <w:t>s</w:t>
      </w:r>
      <w:r w:rsidRPr="000957E0">
        <w:rPr>
          <w:rFonts w:eastAsia="Calibri" w:cstheme="minorHAnsi"/>
          <w:spacing w:val="-2"/>
        </w:rPr>
        <w:t>o</w:t>
      </w:r>
      <w:r w:rsidRPr="000957E0">
        <w:rPr>
          <w:rFonts w:eastAsia="Calibri" w:cstheme="minorHAnsi"/>
        </w:rPr>
        <w:t>n</w:t>
      </w:r>
      <w:r w:rsidRPr="000957E0">
        <w:rPr>
          <w:rFonts w:eastAsia="Calibri" w:cstheme="minorHAnsi"/>
          <w:spacing w:val="-5"/>
        </w:rPr>
        <w:t xml:space="preserve"> </w:t>
      </w:r>
      <w:r w:rsidRPr="000957E0">
        <w:rPr>
          <w:rFonts w:eastAsia="Calibri" w:cstheme="minorHAnsi"/>
          <w:spacing w:val="-2"/>
        </w:rPr>
        <w:t>a</w:t>
      </w:r>
      <w:r w:rsidRPr="000957E0">
        <w:rPr>
          <w:rFonts w:eastAsia="Calibri" w:cstheme="minorHAnsi"/>
          <w:spacing w:val="1"/>
        </w:rPr>
        <w:t>d</w:t>
      </w:r>
      <w:r w:rsidRPr="000957E0">
        <w:rPr>
          <w:rFonts w:eastAsia="Calibri" w:cstheme="minorHAnsi"/>
        </w:rPr>
        <w:t>ec</w:t>
      </w:r>
      <w:r w:rsidRPr="000957E0">
        <w:rPr>
          <w:rFonts w:eastAsia="Calibri" w:cstheme="minorHAnsi"/>
          <w:spacing w:val="1"/>
        </w:rPr>
        <w:t>u</w:t>
      </w:r>
      <w:r w:rsidRPr="000957E0">
        <w:rPr>
          <w:rFonts w:eastAsia="Calibri" w:cstheme="minorHAnsi"/>
          <w:spacing w:val="-2"/>
        </w:rPr>
        <w:t>a</w:t>
      </w:r>
      <w:r w:rsidRPr="000957E0">
        <w:rPr>
          <w:rFonts w:eastAsia="Calibri" w:cstheme="minorHAnsi"/>
          <w:spacing w:val="1"/>
        </w:rPr>
        <w:t>d</w:t>
      </w:r>
      <w:r w:rsidRPr="000957E0">
        <w:rPr>
          <w:rFonts w:eastAsia="Calibri" w:cstheme="minorHAnsi"/>
        </w:rPr>
        <w:t>os</w:t>
      </w:r>
      <w:r w:rsidRPr="000957E0">
        <w:rPr>
          <w:rFonts w:eastAsia="Calibri" w:cstheme="minorHAnsi"/>
          <w:spacing w:val="-8"/>
        </w:rPr>
        <w:t xml:space="preserve"> </w:t>
      </w:r>
      <w:r w:rsidRPr="000957E0">
        <w:rPr>
          <w:rFonts w:eastAsia="Calibri" w:cstheme="minorHAnsi"/>
          <w:spacing w:val="1"/>
        </w:rPr>
        <w:t>p</w:t>
      </w:r>
      <w:r w:rsidRPr="000957E0">
        <w:rPr>
          <w:rFonts w:eastAsia="Calibri" w:cstheme="minorHAnsi"/>
        </w:rPr>
        <w:t>or</w:t>
      </w:r>
      <w:r w:rsidRPr="000957E0">
        <w:rPr>
          <w:rFonts w:eastAsia="Calibri" w:cstheme="minorHAnsi"/>
          <w:spacing w:val="-8"/>
        </w:rPr>
        <w:t xml:space="preserve"> </w:t>
      </w:r>
      <w:r w:rsidRPr="000957E0">
        <w:rPr>
          <w:rFonts w:eastAsia="Calibri" w:cstheme="minorHAnsi"/>
          <w:spacing w:val="1"/>
        </w:rPr>
        <w:t>n</w:t>
      </w:r>
      <w:r w:rsidRPr="000957E0">
        <w:rPr>
          <w:rFonts w:eastAsia="Calibri" w:cstheme="minorHAnsi"/>
        </w:rPr>
        <w:t>o</w:t>
      </w:r>
      <w:r w:rsidRPr="000957E0">
        <w:rPr>
          <w:rFonts w:eastAsia="Calibri" w:cstheme="minorHAnsi"/>
          <w:spacing w:val="-8"/>
        </w:rPr>
        <w:t xml:space="preserve"> </w:t>
      </w:r>
      <w:r w:rsidRPr="000957E0">
        <w:rPr>
          <w:rFonts w:eastAsia="Calibri" w:cstheme="minorHAnsi"/>
        </w:rPr>
        <w:t>ser</w:t>
      </w:r>
      <w:r w:rsidRPr="000957E0">
        <w:rPr>
          <w:rFonts w:eastAsia="Calibri" w:cstheme="minorHAnsi"/>
          <w:spacing w:val="-8"/>
        </w:rPr>
        <w:t xml:space="preserve"> </w:t>
      </w:r>
      <w:r w:rsidRPr="000957E0">
        <w:rPr>
          <w:rFonts w:eastAsia="Calibri" w:cstheme="minorHAnsi"/>
          <w:spacing w:val="1"/>
        </w:rPr>
        <w:t>un</w:t>
      </w:r>
      <w:r w:rsidRPr="000957E0">
        <w:rPr>
          <w:rFonts w:eastAsia="Calibri" w:cstheme="minorHAnsi"/>
          <w:spacing w:val="-2"/>
        </w:rPr>
        <w:t>i</w:t>
      </w:r>
      <w:r w:rsidRPr="000957E0">
        <w:rPr>
          <w:rFonts w:eastAsia="Calibri" w:cstheme="minorHAnsi"/>
          <w:spacing w:val="1"/>
        </w:rPr>
        <w:t>f</w:t>
      </w:r>
      <w:r w:rsidRPr="000957E0">
        <w:rPr>
          <w:rFonts w:eastAsia="Calibri" w:cstheme="minorHAnsi"/>
        </w:rPr>
        <w:t>o</w:t>
      </w:r>
      <w:r w:rsidRPr="000957E0">
        <w:rPr>
          <w:rFonts w:eastAsia="Calibri" w:cstheme="minorHAnsi"/>
          <w:spacing w:val="1"/>
        </w:rPr>
        <w:t>r</w:t>
      </w:r>
      <w:r w:rsidRPr="000957E0">
        <w:rPr>
          <w:rFonts w:eastAsia="Calibri" w:cstheme="minorHAnsi"/>
        </w:rPr>
        <w:t>mes</w:t>
      </w:r>
      <w:r w:rsidRPr="000957E0">
        <w:rPr>
          <w:rFonts w:eastAsia="Calibri" w:cstheme="minorHAnsi"/>
          <w:spacing w:val="-8"/>
        </w:rPr>
        <w:t xml:space="preserve"> </w:t>
      </w:r>
      <w:r w:rsidRPr="000957E0">
        <w:rPr>
          <w:rFonts w:eastAsia="Calibri" w:cstheme="minorHAnsi"/>
        </w:rPr>
        <w:t>o</w:t>
      </w:r>
      <w:r w:rsidRPr="000957E0">
        <w:rPr>
          <w:rFonts w:eastAsia="Calibri" w:cstheme="minorHAnsi"/>
          <w:spacing w:val="-6"/>
        </w:rPr>
        <w:t xml:space="preserve"> </w:t>
      </w:r>
      <w:r w:rsidRPr="000957E0">
        <w:rPr>
          <w:rFonts w:eastAsia="Calibri" w:cstheme="minorHAnsi"/>
          <w:spacing w:val="-1"/>
        </w:rPr>
        <w:t>c</w:t>
      </w:r>
      <w:r w:rsidRPr="000957E0">
        <w:rPr>
          <w:rFonts w:eastAsia="Calibri" w:cstheme="minorHAnsi"/>
          <w:spacing w:val="-2"/>
        </w:rPr>
        <w:t>o</w:t>
      </w:r>
      <w:r w:rsidRPr="000957E0">
        <w:rPr>
          <w:rFonts w:eastAsia="Calibri" w:cstheme="minorHAnsi"/>
          <w:spacing w:val="1"/>
        </w:rPr>
        <w:t>n</w:t>
      </w:r>
      <w:r w:rsidRPr="000957E0">
        <w:rPr>
          <w:rFonts w:eastAsia="Calibri" w:cstheme="minorHAnsi"/>
        </w:rPr>
        <w:t>sis</w:t>
      </w:r>
      <w:r w:rsidRPr="000957E0">
        <w:rPr>
          <w:rFonts w:eastAsia="Calibri" w:cstheme="minorHAnsi"/>
          <w:spacing w:val="1"/>
        </w:rPr>
        <w:t>t</w:t>
      </w:r>
      <w:r w:rsidRPr="000957E0">
        <w:rPr>
          <w:rFonts w:eastAsia="Calibri" w:cstheme="minorHAnsi"/>
          <w:spacing w:val="-2"/>
        </w:rPr>
        <w:t>e</w:t>
      </w:r>
      <w:r w:rsidRPr="000957E0">
        <w:rPr>
          <w:rFonts w:eastAsia="Calibri" w:cstheme="minorHAnsi"/>
          <w:spacing w:val="1"/>
        </w:rPr>
        <w:t>nt</w:t>
      </w:r>
      <w:r w:rsidRPr="000957E0">
        <w:rPr>
          <w:rFonts w:eastAsia="Calibri" w:cstheme="minorHAnsi"/>
        </w:rPr>
        <w:t>es</w:t>
      </w:r>
      <w:r w:rsidRPr="000957E0">
        <w:rPr>
          <w:rFonts w:eastAsia="Calibri" w:cstheme="minorHAnsi"/>
          <w:spacing w:val="-8"/>
        </w:rPr>
        <w:t xml:space="preserve"> </w:t>
      </w:r>
      <w:r w:rsidRPr="000957E0">
        <w:rPr>
          <w:rFonts w:eastAsia="Calibri" w:cstheme="minorHAnsi"/>
          <w:spacing w:val="-1"/>
          <w:lang w:val="es-ES"/>
        </w:rPr>
        <w:t>con la muestra aprobada</w:t>
      </w:r>
      <w:r w:rsidRPr="000957E0">
        <w:rPr>
          <w:rFonts w:eastAsia="Calibri" w:cstheme="minorHAnsi"/>
        </w:rPr>
        <w:t>,</w:t>
      </w:r>
      <w:r w:rsidRPr="000957E0">
        <w:rPr>
          <w:rFonts w:eastAsia="Calibri" w:cstheme="minorHAnsi"/>
          <w:spacing w:val="-8"/>
        </w:rPr>
        <w:t xml:space="preserve"> </w:t>
      </w:r>
      <w:r w:rsidRPr="000957E0">
        <w:rPr>
          <w:rFonts w:eastAsia="Calibri" w:cstheme="minorHAnsi"/>
        </w:rPr>
        <w:t>el</w:t>
      </w:r>
      <w:r w:rsidRPr="000957E0">
        <w:rPr>
          <w:rFonts w:eastAsia="Calibri" w:cstheme="minorHAnsi"/>
          <w:spacing w:val="-6"/>
        </w:rPr>
        <w:t xml:space="preserve"> </w:t>
      </w:r>
      <w:r w:rsidRPr="000957E0">
        <w:rPr>
          <w:rFonts w:eastAsia="Calibri" w:cstheme="minorHAnsi"/>
          <w:spacing w:val="-1"/>
        </w:rPr>
        <w:t>C</w:t>
      </w:r>
      <w:r w:rsidRPr="000957E0">
        <w:rPr>
          <w:rFonts w:eastAsia="Calibri" w:cstheme="minorHAnsi"/>
        </w:rPr>
        <w:t>ON</w:t>
      </w:r>
      <w:r w:rsidRPr="000957E0">
        <w:rPr>
          <w:rFonts w:eastAsia="Calibri" w:cstheme="minorHAnsi"/>
          <w:spacing w:val="1"/>
        </w:rPr>
        <w:t>T</w:t>
      </w:r>
      <w:r w:rsidRPr="000957E0">
        <w:rPr>
          <w:rFonts w:eastAsia="Calibri" w:cstheme="minorHAnsi"/>
        </w:rPr>
        <w:t>RATIS</w:t>
      </w:r>
      <w:r w:rsidRPr="000957E0">
        <w:rPr>
          <w:rFonts w:eastAsia="Calibri" w:cstheme="minorHAnsi"/>
          <w:spacing w:val="-2"/>
        </w:rPr>
        <w:t>T</w:t>
      </w:r>
      <w:r w:rsidRPr="000957E0">
        <w:rPr>
          <w:rFonts w:eastAsia="Calibri" w:cstheme="minorHAnsi"/>
        </w:rPr>
        <w:t xml:space="preserve">A </w:t>
      </w:r>
      <w:r w:rsidRPr="000957E0">
        <w:rPr>
          <w:rFonts w:eastAsia="Calibri" w:cstheme="minorHAnsi"/>
          <w:spacing w:val="1"/>
        </w:rPr>
        <w:t>d</w:t>
      </w:r>
      <w:r w:rsidRPr="000957E0">
        <w:rPr>
          <w:rFonts w:eastAsia="Calibri" w:cstheme="minorHAnsi"/>
        </w:rPr>
        <w:t>e</w:t>
      </w:r>
      <w:r w:rsidRPr="000957E0">
        <w:rPr>
          <w:rFonts w:eastAsia="Calibri" w:cstheme="minorHAnsi"/>
          <w:spacing w:val="2"/>
        </w:rPr>
        <w:t>b</w:t>
      </w:r>
      <w:r w:rsidRPr="000957E0">
        <w:rPr>
          <w:rFonts w:eastAsia="Calibri" w:cstheme="minorHAnsi"/>
          <w:spacing w:val="-2"/>
        </w:rPr>
        <w:t>e</w:t>
      </w:r>
      <w:r w:rsidRPr="000957E0">
        <w:rPr>
          <w:rFonts w:eastAsia="Calibri" w:cstheme="minorHAnsi"/>
        </w:rPr>
        <w:t>rá</w:t>
      </w:r>
      <w:r w:rsidRPr="000957E0">
        <w:rPr>
          <w:rFonts w:eastAsia="Calibri" w:cstheme="minorHAnsi"/>
          <w:spacing w:val="1"/>
        </w:rPr>
        <w:t xml:space="preserve"> bu</w:t>
      </w:r>
      <w:r w:rsidRPr="000957E0">
        <w:rPr>
          <w:rFonts w:eastAsia="Calibri" w:cstheme="minorHAnsi"/>
        </w:rPr>
        <w:t>s</w:t>
      </w:r>
      <w:r w:rsidRPr="000957E0">
        <w:rPr>
          <w:rFonts w:eastAsia="Calibri" w:cstheme="minorHAnsi"/>
          <w:spacing w:val="-1"/>
        </w:rPr>
        <w:t>c</w:t>
      </w:r>
      <w:r w:rsidRPr="000957E0">
        <w:rPr>
          <w:rFonts w:eastAsia="Calibri" w:cstheme="minorHAnsi"/>
        </w:rPr>
        <w:t>ar</w:t>
      </w:r>
      <w:r w:rsidRPr="000957E0">
        <w:rPr>
          <w:rFonts w:eastAsia="Calibri" w:cstheme="minorHAnsi"/>
          <w:spacing w:val="1"/>
        </w:rPr>
        <w:t xml:space="preserve"> </w:t>
      </w:r>
      <w:r w:rsidRPr="000957E0">
        <w:rPr>
          <w:rFonts w:eastAsia="Calibri" w:cstheme="minorHAnsi"/>
          <w:spacing w:val="-1"/>
        </w:rPr>
        <w:t>n</w:t>
      </w:r>
      <w:r w:rsidRPr="000957E0">
        <w:rPr>
          <w:rFonts w:eastAsia="Calibri" w:cstheme="minorHAnsi"/>
          <w:spacing w:val="1"/>
        </w:rPr>
        <w:t>u</w:t>
      </w:r>
      <w:r w:rsidRPr="000957E0">
        <w:rPr>
          <w:rFonts w:eastAsia="Calibri" w:cstheme="minorHAnsi"/>
        </w:rPr>
        <w:t>evas</w:t>
      </w:r>
      <w:r w:rsidRPr="000957E0">
        <w:rPr>
          <w:rFonts w:eastAsia="Calibri" w:cstheme="minorHAnsi"/>
          <w:spacing w:val="1"/>
        </w:rPr>
        <w:t xml:space="preserve"> f</w:t>
      </w:r>
      <w:r w:rsidRPr="000957E0">
        <w:rPr>
          <w:rFonts w:eastAsia="Calibri" w:cstheme="minorHAnsi"/>
          <w:spacing w:val="-1"/>
        </w:rPr>
        <w:t>u</w:t>
      </w:r>
      <w:r w:rsidRPr="000957E0">
        <w:rPr>
          <w:rFonts w:eastAsia="Calibri" w:cstheme="minorHAnsi"/>
        </w:rPr>
        <w:t>e</w:t>
      </w:r>
      <w:r w:rsidRPr="000957E0">
        <w:rPr>
          <w:rFonts w:eastAsia="Calibri" w:cstheme="minorHAnsi"/>
          <w:spacing w:val="1"/>
        </w:rPr>
        <w:t>nt</w:t>
      </w:r>
      <w:r w:rsidRPr="000957E0">
        <w:rPr>
          <w:rFonts w:eastAsia="Calibri" w:cstheme="minorHAnsi"/>
        </w:rPr>
        <w:t>es</w:t>
      </w:r>
      <w:r w:rsidRPr="000957E0">
        <w:rPr>
          <w:rFonts w:eastAsia="Calibri" w:cstheme="minorHAnsi"/>
          <w:spacing w:val="1"/>
        </w:rPr>
        <w:t xml:space="preserve"> </w:t>
      </w:r>
      <w:r w:rsidRPr="000957E0">
        <w:rPr>
          <w:rFonts w:eastAsia="Calibri" w:cstheme="minorHAnsi"/>
          <w:spacing w:val="-1"/>
        </w:rPr>
        <w:t>d</w:t>
      </w:r>
      <w:r w:rsidRPr="000957E0">
        <w:rPr>
          <w:rFonts w:eastAsia="Calibri" w:cstheme="minorHAnsi"/>
        </w:rPr>
        <w:t>e</w:t>
      </w:r>
      <w:r w:rsidRPr="000957E0">
        <w:rPr>
          <w:rFonts w:eastAsia="Calibri" w:cstheme="minorHAnsi"/>
          <w:spacing w:val="1"/>
        </w:rPr>
        <w:t xml:space="preserve"> </w:t>
      </w:r>
      <w:r w:rsidRPr="000957E0">
        <w:rPr>
          <w:rFonts w:eastAsia="Calibri" w:cstheme="minorHAnsi"/>
        </w:rPr>
        <w:t>a</w:t>
      </w:r>
      <w:r w:rsidRPr="000957E0">
        <w:rPr>
          <w:rFonts w:eastAsia="Calibri" w:cstheme="minorHAnsi"/>
          <w:spacing w:val="1"/>
        </w:rPr>
        <w:t>b</w:t>
      </w:r>
      <w:r w:rsidRPr="000957E0">
        <w:rPr>
          <w:rFonts w:eastAsia="Calibri" w:cstheme="minorHAnsi"/>
        </w:rPr>
        <w:t>as</w:t>
      </w:r>
      <w:r w:rsidRPr="000957E0">
        <w:rPr>
          <w:rFonts w:eastAsia="Calibri" w:cstheme="minorHAnsi"/>
          <w:spacing w:val="-1"/>
        </w:rPr>
        <w:t>t</w:t>
      </w:r>
      <w:r w:rsidRPr="000957E0">
        <w:rPr>
          <w:rFonts w:eastAsia="Calibri" w:cstheme="minorHAnsi"/>
        </w:rPr>
        <w:t>ecimien</w:t>
      </w:r>
      <w:r w:rsidRPr="000957E0">
        <w:rPr>
          <w:rFonts w:eastAsia="Calibri" w:cstheme="minorHAnsi"/>
          <w:spacing w:val="1"/>
        </w:rPr>
        <w:t>t</w:t>
      </w:r>
      <w:r w:rsidRPr="000957E0">
        <w:rPr>
          <w:rFonts w:eastAsia="Calibri" w:cstheme="minorHAnsi"/>
        </w:rPr>
        <w:t>o</w:t>
      </w:r>
      <w:r w:rsidRPr="000957E0">
        <w:rPr>
          <w:rFonts w:eastAsia="Calibri" w:cstheme="minorHAnsi"/>
          <w:spacing w:val="1"/>
        </w:rPr>
        <w:t xml:space="preserve"> </w:t>
      </w:r>
      <w:r w:rsidRPr="000957E0">
        <w:rPr>
          <w:rFonts w:eastAsia="Calibri" w:cstheme="minorHAnsi"/>
        </w:rPr>
        <w:t xml:space="preserve">y </w:t>
      </w:r>
      <w:r w:rsidRPr="000957E0">
        <w:rPr>
          <w:rFonts w:eastAsia="Calibri" w:cstheme="minorHAnsi"/>
          <w:spacing w:val="1"/>
        </w:rPr>
        <w:t>d</w:t>
      </w:r>
      <w:r w:rsidRPr="000957E0">
        <w:rPr>
          <w:rFonts w:eastAsia="Calibri" w:cstheme="minorHAnsi"/>
        </w:rPr>
        <w:t>ev</w:t>
      </w:r>
      <w:r w:rsidRPr="000957E0">
        <w:rPr>
          <w:rFonts w:eastAsia="Calibri" w:cstheme="minorHAnsi"/>
          <w:spacing w:val="1"/>
        </w:rPr>
        <w:t>o</w:t>
      </w:r>
      <w:r w:rsidRPr="000957E0">
        <w:rPr>
          <w:rFonts w:eastAsia="Calibri" w:cstheme="minorHAnsi"/>
        </w:rPr>
        <w:t>lver</w:t>
      </w:r>
      <w:r w:rsidRPr="000957E0">
        <w:rPr>
          <w:rFonts w:eastAsia="Calibri" w:cstheme="minorHAnsi"/>
          <w:spacing w:val="1"/>
        </w:rPr>
        <w:t xml:space="preserve"> </w:t>
      </w:r>
      <w:r w:rsidRPr="000957E0">
        <w:rPr>
          <w:rFonts w:eastAsia="Calibri" w:cstheme="minorHAnsi"/>
        </w:rPr>
        <w:t>o</w:t>
      </w:r>
      <w:r w:rsidRPr="000957E0">
        <w:rPr>
          <w:rFonts w:eastAsia="Calibri" w:cstheme="minorHAnsi"/>
          <w:spacing w:val="1"/>
        </w:rPr>
        <w:t xml:space="preserve"> </w:t>
      </w:r>
      <w:r w:rsidRPr="000957E0">
        <w:rPr>
          <w:rFonts w:eastAsia="Calibri" w:cstheme="minorHAnsi"/>
          <w:spacing w:val="-1"/>
        </w:rPr>
        <w:t>c</w:t>
      </w:r>
      <w:r w:rsidRPr="000957E0">
        <w:rPr>
          <w:rFonts w:eastAsia="Calibri" w:cstheme="minorHAnsi"/>
        </w:rPr>
        <w:t>am</w:t>
      </w:r>
      <w:r w:rsidRPr="000957E0">
        <w:rPr>
          <w:rFonts w:eastAsia="Calibri" w:cstheme="minorHAnsi"/>
          <w:spacing w:val="1"/>
        </w:rPr>
        <w:t>b</w:t>
      </w:r>
      <w:r w:rsidRPr="000957E0">
        <w:rPr>
          <w:rFonts w:eastAsia="Calibri" w:cstheme="minorHAnsi"/>
        </w:rPr>
        <w:t>i</w:t>
      </w:r>
      <w:r w:rsidRPr="000957E0">
        <w:rPr>
          <w:rFonts w:eastAsia="Calibri" w:cstheme="minorHAnsi"/>
          <w:spacing w:val="-2"/>
        </w:rPr>
        <w:t>a</w:t>
      </w:r>
      <w:r w:rsidRPr="000957E0">
        <w:rPr>
          <w:rFonts w:eastAsia="Calibri" w:cstheme="minorHAnsi"/>
        </w:rPr>
        <w:t>r</w:t>
      </w:r>
      <w:r w:rsidRPr="000957E0">
        <w:rPr>
          <w:rFonts w:eastAsia="Calibri" w:cstheme="minorHAnsi"/>
          <w:spacing w:val="3"/>
        </w:rPr>
        <w:t xml:space="preserve"> </w:t>
      </w:r>
      <w:r w:rsidRPr="000957E0">
        <w:rPr>
          <w:rFonts w:eastAsia="Calibri" w:cstheme="minorHAnsi"/>
          <w:spacing w:val="-2"/>
        </w:rPr>
        <w:t>lo</w:t>
      </w:r>
      <w:r w:rsidRPr="000957E0">
        <w:rPr>
          <w:rFonts w:eastAsia="Calibri" w:cstheme="minorHAnsi"/>
        </w:rPr>
        <w:t>s</w:t>
      </w:r>
      <w:r w:rsidRPr="000957E0">
        <w:rPr>
          <w:rFonts w:eastAsia="Calibri" w:cstheme="minorHAnsi"/>
          <w:spacing w:val="3"/>
        </w:rPr>
        <w:t xml:space="preserve"> </w:t>
      </w:r>
      <w:r w:rsidRPr="000957E0">
        <w:rPr>
          <w:rFonts w:eastAsia="Calibri" w:cstheme="minorHAnsi"/>
        </w:rPr>
        <w:t>exist</w:t>
      </w:r>
      <w:r w:rsidRPr="000957E0">
        <w:rPr>
          <w:rFonts w:eastAsia="Calibri" w:cstheme="minorHAnsi"/>
          <w:spacing w:val="-1"/>
        </w:rPr>
        <w:t>e</w:t>
      </w:r>
      <w:r w:rsidRPr="000957E0">
        <w:rPr>
          <w:rFonts w:eastAsia="Calibri" w:cstheme="minorHAnsi"/>
          <w:spacing w:val="1"/>
        </w:rPr>
        <w:t>nt</w:t>
      </w:r>
      <w:r w:rsidRPr="000957E0">
        <w:rPr>
          <w:rFonts w:eastAsia="Calibri" w:cstheme="minorHAnsi"/>
        </w:rPr>
        <w:t>es</w:t>
      </w:r>
      <w:r w:rsidRPr="000957E0">
        <w:rPr>
          <w:rFonts w:eastAsia="Calibri" w:cstheme="minorHAnsi"/>
          <w:spacing w:val="1"/>
        </w:rPr>
        <w:t xml:space="preserve"> </w:t>
      </w:r>
      <w:r w:rsidRPr="000957E0">
        <w:rPr>
          <w:rFonts w:eastAsia="Calibri" w:cstheme="minorHAnsi"/>
          <w:spacing w:val="-1"/>
        </w:rPr>
        <w:t>q</w:t>
      </w:r>
      <w:r w:rsidRPr="000957E0">
        <w:rPr>
          <w:rFonts w:eastAsia="Calibri" w:cstheme="minorHAnsi"/>
          <w:spacing w:val="1"/>
        </w:rPr>
        <w:t>u</w:t>
      </w:r>
      <w:r w:rsidRPr="000957E0">
        <w:rPr>
          <w:rFonts w:eastAsia="Calibri" w:cstheme="minorHAnsi"/>
        </w:rPr>
        <w:t xml:space="preserve">e </w:t>
      </w:r>
      <w:r w:rsidRPr="000957E0">
        <w:rPr>
          <w:rFonts w:eastAsia="Calibri" w:cstheme="minorHAnsi"/>
          <w:spacing w:val="1"/>
        </w:rPr>
        <w:t>n</w:t>
      </w:r>
      <w:r w:rsidRPr="000957E0">
        <w:rPr>
          <w:rFonts w:eastAsia="Calibri" w:cstheme="minorHAnsi"/>
        </w:rPr>
        <w:t>o</w:t>
      </w:r>
      <w:r w:rsidRPr="000957E0">
        <w:rPr>
          <w:rFonts w:eastAsia="Calibri" w:cstheme="minorHAnsi"/>
          <w:spacing w:val="1"/>
        </w:rPr>
        <w:t xml:space="preserve"> </w:t>
      </w:r>
      <w:r w:rsidRPr="000957E0">
        <w:rPr>
          <w:rFonts w:eastAsia="Calibri" w:cstheme="minorHAnsi"/>
        </w:rPr>
        <w:t>se</w:t>
      </w:r>
      <w:r w:rsidRPr="000957E0">
        <w:rPr>
          <w:rFonts w:eastAsia="Calibri" w:cstheme="minorHAnsi"/>
          <w:spacing w:val="-2"/>
        </w:rPr>
        <w:t>a</w:t>
      </w:r>
      <w:r w:rsidRPr="000957E0">
        <w:rPr>
          <w:rFonts w:eastAsia="Calibri" w:cstheme="minorHAnsi"/>
        </w:rPr>
        <w:t>n</w:t>
      </w:r>
      <w:r w:rsidRPr="000957E0">
        <w:rPr>
          <w:rFonts w:eastAsia="Calibri" w:cstheme="minorHAnsi"/>
          <w:spacing w:val="2"/>
        </w:rPr>
        <w:t xml:space="preserve"> </w:t>
      </w:r>
      <w:r w:rsidRPr="000957E0">
        <w:rPr>
          <w:rFonts w:eastAsia="Calibri" w:cstheme="minorHAnsi"/>
          <w:spacing w:val="-2"/>
        </w:rPr>
        <w:t>a</w:t>
      </w:r>
      <w:r w:rsidRPr="000957E0">
        <w:rPr>
          <w:rFonts w:eastAsia="Calibri" w:cstheme="minorHAnsi"/>
          <w:spacing w:val="1"/>
        </w:rPr>
        <w:t>p</w:t>
      </w:r>
      <w:r w:rsidRPr="000957E0">
        <w:rPr>
          <w:rFonts w:eastAsia="Calibri" w:cstheme="minorHAnsi"/>
        </w:rPr>
        <w:t>r</w:t>
      </w:r>
      <w:r w:rsidRPr="000957E0">
        <w:rPr>
          <w:rFonts w:eastAsia="Calibri" w:cstheme="minorHAnsi"/>
          <w:spacing w:val="-1"/>
        </w:rPr>
        <w:t>o</w:t>
      </w:r>
      <w:r w:rsidRPr="000957E0">
        <w:rPr>
          <w:rFonts w:eastAsia="Calibri" w:cstheme="minorHAnsi"/>
          <w:spacing w:val="1"/>
        </w:rPr>
        <w:t>b</w:t>
      </w:r>
      <w:r w:rsidRPr="000957E0">
        <w:rPr>
          <w:rFonts w:eastAsia="Calibri" w:cstheme="minorHAnsi"/>
        </w:rPr>
        <w:t>a</w:t>
      </w:r>
      <w:r w:rsidRPr="000957E0">
        <w:rPr>
          <w:rFonts w:eastAsia="Calibri" w:cstheme="minorHAnsi"/>
          <w:spacing w:val="1"/>
        </w:rPr>
        <w:t>d</w:t>
      </w:r>
      <w:r w:rsidRPr="000957E0">
        <w:rPr>
          <w:rFonts w:eastAsia="Calibri" w:cstheme="minorHAnsi"/>
        </w:rPr>
        <w:t>os</w:t>
      </w:r>
      <w:r w:rsidRPr="000957E0">
        <w:rPr>
          <w:rFonts w:eastAsia="Calibri" w:cstheme="minorHAnsi"/>
          <w:spacing w:val="-1"/>
        </w:rPr>
        <w:t xml:space="preserve"> </w:t>
      </w:r>
      <w:r w:rsidRPr="000957E0">
        <w:rPr>
          <w:rFonts w:eastAsia="Calibri" w:cstheme="minorHAnsi"/>
          <w:spacing w:val="1"/>
        </w:rPr>
        <w:t>p</w:t>
      </w:r>
      <w:r w:rsidRPr="000957E0">
        <w:rPr>
          <w:rFonts w:eastAsia="Calibri" w:cstheme="minorHAnsi"/>
          <w:spacing w:val="-2"/>
        </w:rPr>
        <w:t>o</w:t>
      </w:r>
      <w:r w:rsidRPr="000957E0">
        <w:rPr>
          <w:rFonts w:eastAsia="Calibri" w:cstheme="minorHAnsi"/>
        </w:rPr>
        <w:t>r</w:t>
      </w:r>
      <w:r w:rsidRPr="000957E0">
        <w:rPr>
          <w:rFonts w:eastAsia="Calibri" w:cstheme="minorHAnsi"/>
          <w:spacing w:val="1"/>
        </w:rPr>
        <w:t xml:space="preserve"> </w:t>
      </w:r>
      <w:r w:rsidRPr="000957E0">
        <w:rPr>
          <w:rFonts w:eastAsia="Calibri" w:cstheme="minorHAnsi"/>
          <w:spacing w:val="-2"/>
        </w:rPr>
        <w:t>l</w:t>
      </w:r>
      <w:r w:rsidRPr="000957E0">
        <w:rPr>
          <w:rFonts w:eastAsia="Calibri" w:cstheme="minorHAnsi"/>
        </w:rPr>
        <w:t>a</w:t>
      </w:r>
      <w:r w:rsidRPr="000957E0">
        <w:rPr>
          <w:rFonts w:eastAsia="Calibri" w:cstheme="minorHAnsi"/>
          <w:b/>
          <w:bCs/>
        </w:rPr>
        <w:t xml:space="preserve"> </w:t>
      </w:r>
      <w:r w:rsidRPr="000957E0">
        <w:rPr>
          <w:rFonts w:cstheme="minorHAnsi"/>
          <w:b/>
          <w:bCs/>
        </w:rPr>
        <w:t>Cooperativa Mixta Cafés Especiales Limitada (COMIXCAEL)</w:t>
      </w:r>
      <w:r w:rsidRPr="000957E0">
        <w:rPr>
          <w:rFonts w:eastAsia="Calibri" w:cstheme="minorHAnsi"/>
          <w:b/>
          <w:bCs/>
        </w:rPr>
        <w:t>,</w:t>
      </w:r>
      <w:r w:rsidRPr="000957E0">
        <w:rPr>
          <w:rFonts w:eastAsia="Calibri" w:cstheme="minorHAnsi"/>
        </w:rPr>
        <w:t xml:space="preserve"> </w:t>
      </w:r>
      <w:r w:rsidRPr="000957E0">
        <w:rPr>
          <w:rFonts w:eastAsia="Calibri" w:cstheme="minorHAnsi"/>
          <w:lang w:val="es-ES"/>
        </w:rPr>
        <w:t>serán retirados por el CONTRATISTA los materiales que no estén de acuerdo con los requisitos de las siguientes especificaciones.</w:t>
      </w:r>
    </w:p>
    <w:p w14:paraId="452DAAF9" w14:textId="77777777" w:rsidR="008136EA" w:rsidRPr="00277D5B" w:rsidRDefault="008136EA" w:rsidP="008136EA">
      <w:pPr>
        <w:spacing w:line="240" w:lineRule="auto"/>
        <w:rPr>
          <w:rFonts w:eastAsia="Calibri" w:cstheme="minorHAnsi"/>
          <w:b/>
          <w:u w:val="single"/>
        </w:rPr>
      </w:pPr>
      <w:bookmarkStart w:id="2" w:name="_Hlk151828170"/>
      <w:r w:rsidRPr="000957E0">
        <w:rPr>
          <w:rFonts w:eastAsia="Calibri" w:cstheme="minorHAnsi"/>
          <w:b/>
          <w:u w:val="single"/>
        </w:rPr>
        <w:t>MATERIALES BÁSICOS</w:t>
      </w:r>
    </w:p>
    <w:p w14:paraId="0404E6E8"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t>CEMENTO GRIS</w:t>
      </w:r>
    </w:p>
    <w:p w14:paraId="4B1AFA98"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 xml:space="preserve">Para la construcción de la bodega, oficinas y laboratorio de </w:t>
      </w:r>
      <w:proofErr w:type="spellStart"/>
      <w:r w:rsidRPr="000957E0">
        <w:rPr>
          <w:rFonts w:eastAsia="Calibri" w:cstheme="minorHAnsi"/>
        </w:rPr>
        <w:t>catación</w:t>
      </w:r>
      <w:proofErr w:type="spellEnd"/>
      <w:r w:rsidRPr="000957E0">
        <w:rPr>
          <w:rFonts w:eastAsia="Calibri" w:cstheme="minorHAnsi"/>
        </w:rPr>
        <w:t>, se utilizará cemento que reúna las condiciones óptimas para una buena preparación de mezcla y que permita la finalización de una obra de calidad. Cemento gris tipo (Portland), No se usará cemento recuperado o salvado. El cemento deberá ser almacenado de tal manera que se prevenga su deterioro por filtración de agua o por la intrusión de cualquier materia extraña. Si el cemento está deteriorado o ha sido contaminado; no deberá ser usado para el concreto o mortero y será rechazado. El contratista que atribuya al cemento cualquier falla en la resistencia solicitada deberá aportar las pruebas de laboratorio que confirmen lo anterior.</w:t>
      </w:r>
    </w:p>
    <w:p w14:paraId="650C686B"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t>ARENA</w:t>
      </w:r>
    </w:p>
    <w:p w14:paraId="280EAA7D"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 xml:space="preserve">La arena de río o residuo de piedra triturada deberá estar libre de polvo, materias orgánicas o cantidades perjudiciales de limo o arcilla medidas mínimas de 0.2 mm y máximas de 1.5 </w:t>
      </w:r>
      <w:proofErr w:type="spellStart"/>
      <w:r w:rsidRPr="000957E0">
        <w:rPr>
          <w:rFonts w:eastAsia="Calibri" w:cstheme="minorHAnsi"/>
        </w:rPr>
        <w:t>mm.</w:t>
      </w:r>
      <w:proofErr w:type="spellEnd"/>
      <w:r w:rsidRPr="000957E0">
        <w:rPr>
          <w:rFonts w:eastAsia="Calibri" w:cstheme="minorHAnsi"/>
        </w:rPr>
        <w:t xml:space="preserve"> De caso contrario se rechazará por supervisión y se prohibirá su uso para elaborar la mezcla del concreto, que eviten una correcta adherencia entre la graba y el cemento. La supervisión podrá ordenar el lavado de la arena si así lo estime conveniente. Para el uso de otro tipo de arena no señalado, se hará un diseño de la mezcla y las pruebas de resistencia de para confirmar que sus capacidades de adherencia cumplen con lo esperado en la dosificación de la muestra.</w:t>
      </w:r>
    </w:p>
    <w:p w14:paraId="55AF3A2D"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t>GRAVA</w:t>
      </w:r>
    </w:p>
    <w:p w14:paraId="3E57B61A"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La grava será de piedra triturada o de río, libre de polvo y materia orgánica. Las partículas deberán ser duras, tenaces, impermeables y de tamaño máximo de 3/4” a menos que se especifique adicionalmente otra cosa.</w:t>
      </w:r>
    </w:p>
    <w:p w14:paraId="45F1D08C"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lastRenderedPageBreak/>
        <w:t xml:space="preserve">AGUA </w:t>
      </w:r>
    </w:p>
    <w:p w14:paraId="68DA612D"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El agua para el uso deberá ser limpia y libre de materias dañinas como aceites, ácidos, sales, álcalis, materias orgánicas y otro tipo de materias que reaccionen con los materiales que entran en la formación de los morteros o el concreto reduciendo sus resistencias.</w:t>
      </w:r>
    </w:p>
    <w:p w14:paraId="1CCEDEC8"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t>MORTERO</w:t>
      </w:r>
    </w:p>
    <w:p w14:paraId="4745538E"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Para fabricar un mortero, se hará con la proporción 1:4, con cemento y arena, batiéndose constantemente para obtener una mezcla de coloración uniforme y consistencia apropiada. Al momento de usarse, a la mezcla anterior se le agregará la proporción de agua requerida debiéndose usar dentro de las 2 horas siguientes de su fabricación. Para usar un mortero con agregados no especificados, se hará un diseño de la mezcla y las pruebas de laboratorio necesarias según las indicaciones de la supervisión.</w:t>
      </w:r>
    </w:p>
    <w:p w14:paraId="49A35191"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t>BLOQUE DE CONCRETO</w:t>
      </w:r>
    </w:p>
    <w:p w14:paraId="197CFF7F"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Se utilizará bloque vibrado de concreto de 6” para paredes y para obra gris, estos serán fabricados con cemento y arena de calidad y resistencia. Todos los bloques serán sanos, resistentes, sin rajaduras ni otros defectos que hagan difícil su colocación o debiliten su resistencia y durabilidad. Al ser transportados y manejados en la obra no deberán disgregarse fácilmente. Estarán bien curados, libres de materia orgánica o de otros componentes y deberán tener al menos un mes de fabricación.</w:t>
      </w:r>
    </w:p>
    <w:p w14:paraId="6B625A1D"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t>ACERO DE REFUERZO</w:t>
      </w:r>
    </w:p>
    <w:p w14:paraId="37280678"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Todo el acero para emplearse en las estructuras se deberá ajustar a las especificaciones siguientes: Las especificaciones para varilla corrugada de acero de lingote para refuerzo de concreto serán las designadas por la norma ASTM-A-615 de grado 40 y con la denominación indicada en los planos estructurales. El acero para refuerzo deberá almacenarse bajo cobertizos techados y sobre plataformas elevadas del nivel de suelo; se protegerá además contra rotura, deterioro superficial por oxidación o alteración química general.</w:t>
      </w:r>
    </w:p>
    <w:p w14:paraId="158CEDDB"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t xml:space="preserve">HIERRO </w:t>
      </w:r>
    </w:p>
    <w:p w14:paraId="5A8DB03E"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Se utilizarán varillas de hierro legítima para cimentaciones, para las columnas, soleras y jambas según lo indique en los planos.</w:t>
      </w:r>
    </w:p>
    <w:p w14:paraId="08AF1185"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t xml:space="preserve">ALAMBRE DE AMARRE </w:t>
      </w:r>
    </w:p>
    <w:p w14:paraId="3F3FCA5F"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Para amarrar hierro y conformar las estructuras de las columnas. Al colocarse en la obra, el acero deberá estar libre de óxido, tierra, polvo, pintura, aceite o cualquier otra sustancia extraña que pueda perjudicar las estructuras.</w:t>
      </w:r>
    </w:p>
    <w:p w14:paraId="0D437B0D" w14:textId="77777777" w:rsidR="008136EA" w:rsidRPr="000957E0" w:rsidRDefault="008136EA" w:rsidP="008136EA">
      <w:pPr>
        <w:numPr>
          <w:ilvl w:val="0"/>
          <w:numId w:val="36"/>
        </w:numPr>
        <w:tabs>
          <w:tab w:val="num" w:pos="284"/>
        </w:tabs>
        <w:spacing w:after="200" w:line="240" w:lineRule="auto"/>
        <w:ind w:right="80"/>
        <w:rPr>
          <w:rFonts w:eastAsia="Calibri" w:cstheme="minorHAnsi"/>
          <w:b/>
        </w:rPr>
      </w:pPr>
      <w:r w:rsidRPr="000957E0">
        <w:rPr>
          <w:rFonts w:eastAsia="Calibri" w:cstheme="minorHAnsi"/>
          <w:b/>
        </w:rPr>
        <w:t>MADERA</w:t>
      </w:r>
    </w:p>
    <w:p w14:paraId="70D461B5"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 xml:space="preserve">La madera que se utilizará es madera rústica en las medidas que se requieran para realizar los encofrados y andamios etc. Si durante el desmontaje de estructuras existentes resultare madera </w:t>
      </w:r>
      <w:r w:rsidRPr="000957E0">
        <w:rPr>
          <w:rFonts w:eastAsia="Calibri" w:cstheme="minorHAnsi"/>
        </w:rPr>
        <w:lastRenderedPageBreak/>
        <w:t>sana y reutilizable, deberá incorporarse al uso para encofrados con la aprobación debida del supervisor.</w:t>
      </w:r>
      <w:bookmarkEnd w:id="2"/>
    </w:p>
    <w:p w14:paraId="1EB5619B" w14:textId="77777777" w:rsidR="008136EA" w:rsidRPr="000957E0" w:rsidRDefault="008136EA" w:rsidP="008136EA">
      <w:pPr>
        <w:spacing w:line="240" w:lineRule="auto"/>
        <w:rPr>
          <w:rFonts w:eastAsia="Calibri" w:cstheme="minorHAnsi"/>
          <w:b/>
          <w:u w:val="single"/>
        </w:rPr>
      </w:pPr>
      <w:r w:rsidRPr="000957E0">
        <w:rPr>
          <w:rFonts w:eastAsia="Calibri" w:cstheme="minorHAnsi"/>
          <w:b/>
          <w:u w:val="single"/>
        </w:rPr>
        <w:t xml:space="preserve"> MATERIALES EN GENERAL</w:t>
      </w:r>
    </w:p>
    <w:p w14:paraId="2F6E2CBC" w14:textId="77777777" w:rsidR="008136EA" w:rsidRPr="000957E0" w:rsidRDefault="008136EA" w:rsidP="008136EA">
      <w:pPr>
        <w:spacing w:line="240" w:lineRule="auto"/>
        <w:ind w:left="102" w:right="72"/>
        <w:rPr>
          <w:rFonts w:cstheme="minorHAnsi"/>
          <w:b/>
          <w:bCs/>
        </w:rPr>
      </w:pPr>
      <w:r w:rsidRPr="000957E0">
        <w:rPr>
          <w:rFonts w:eastAsia="Calibri" w:cstheme="minorHAnsi"/>
        </w:rPr>
        <w:t>Los</w:t>
      </w:r>
      <w:r w:rsidRPr="000957E0">
        <w:rPr>
          <w:rFonts w:eastAsia="Calibri" w:cstheme="minorHAnsi"/>
          <w:spacing w:val="3"/>
        </w:rPr>
        <w:t xml:space="preserve"> </w:t>
      </w:r>
      <w:r w:rsidRPr="000957E0">
        <w:rPr>
          <w:rFonts w:eastAsia="Calibri" w:cstheme="minorHAnsi"/>
        </w:rPr>
        <w:t>ma</w:t>
      </w:r>
      <w:r w:rsidRPr="000957E0">
        <w:rPr>
          <w:rFonts w:eastAsia="Calibri" w:cstheme="minorHAnsi"/>
          <w:spacing w:val="-1"/>
        </w:rPr>
        <w:t>t</w:t>
      </w:r>
      <w:r w:rsidRPr="000957E0">
        <w:rPr>
          <w:rFonts w:eastAsia="Calibri" w:cstheme="minorHAnsi"/>
        </w:rPr>
        <w:t>e</w:t>
      </w:r>
      <w:r w:rsidRPr="000957E0">
        <w:rPr>
          <w:rFonts w:eastAsia="Calibri" w:cstheme="minorHAnsi"/>
          <w:spacing w:val="1"/>
        </w:rPr>
        <w:t>r</w:t>
      </w:r>
      <w:r w:rsidRPr="000957E0">
        <w:rPr>
          <w:rFonts w:eastAsia="Calibri" w:cstheme="minorHAnsi"/>
        </w:rPr>
        <w:t>ial</w:t>
      </w:r>
      <w:r w:rsidRPr="000957E0">
        <w:rPr>
          <w:rFonts w:eastAsia="Calibri" w:cstheme="minorHAnsi"/>
          <w:spacing w:val="1"/>
        </w:rPr>
        <w:t>e</w:t>
      </w:r>
      <w:r w:rsidRPr="000957E0">
        <w:rPr>
          <w:rFonts w:eastAsia="Calibri" w:cstheme="minorHAnsi"/>
        </w:rPr>
        <w:t>s i</w:t>
      </w:r>
      <w:r w:rsidRPr="000957E0">
        <w:rPr>
          <w:rFonts w:eastAsia="Calibri" w:cstheme="minorHAnsi"/>
          <w:spacing w:val="1"/>
        </w:rPr>
        <w:t>n</w:t>
      </w:r>
      <w:r w:rsidRPr="000957E0">
        <w:rPr>
          <w:rFonts w:eastAsia="Calibri" w:cstheme="minorHAnsi"/>
          <w:spacing w:val="-1"/>
        </w:rPr>
        <w:t>c</w:t>
      </w:r>
      <w:r w:rsidRPr="000957E0">
        <w:rPr>
          <w:rFonts w:eastAsia="Calibri" w:cstheme="minorHAnsi"/>
        </w:rPr>
        <w:t>l</w:t>
      </w:r>
      <w:r w:rsidRPr="000957E0">
        <w:rPr>
          <w:rFonts w:eastAsia="Calibri" w:cstheme="minorHAnsi"/>
          <w:spacing w:val="1"/>
        </w:rPr>
        <w:t>u</w:t>
      </w:r>
      <w:r w:rsidRPr="000957E0">
        <w:rPr>
          <w:rFonts w:eastAsia="Calibri" w:cstheme="minorHAnsi"/>
          <w:spacing w:val="-2"/>
        </w:rPr>
        <w:t>i</w:t>
      </w:r>
      <w:r w:rsidRPr="000957E0">
        <w:rPr>
          <w:rFonts w:eastAsia="Calibri" w:cstheme="minorHAnsi"/>
          <w:spacing w:val="1"/>
        </w:rPr>
        <w:t>d</w:t>
      </w:r>
      <w:r w:rsidRPr="000957E0">
        <w:rPr>
          <w:rFonts w:eastAsia="Calibri" w:cstheme="minorHAnsi"/>
        </w:rPr>
        <w:t>os</w:t>
      </w:r>
      <w:r w:rsidRPr="000957E0">
        <w:rPr>
          <w:rFonts w:eastAsia="Calibri" w:cstheme="minorHAnsi"/>
          <w:spacing w:val="1"/>
        </w:rPr>
        <w:t xml:space="preserve"> </w:t>
      </w:r>
      <w:r w:rsidRPr="000957E0">
        <w:rPr>
          <w:rFonts w:eastAsia="Calibri" w:cstheme="minorHAnsi"/>
        </w:rPr>
        <w:t>o</w:t>
      </w:r>
      <w:r w:rsidRPr="000957E0">
        <w:rPr>
          <w:rFonts w:eastAsia="Calibri" w:cstheme="minorHAnsi"/>
          <w:spacing w:val="3"/>
        </w:rPr>
        <w:t xml:space="preserve"> </w:t>
      </w:r>
      <w:r w:rsidRPr="000957E0">
        <w:rPr>
          <w:rFonts w:eastAsia="Calibri" w:cstheme="minorHAnsi"/>
          <w:spacing w:val="1"/>
        </w:rPr>
        <w:t>n</w:t>
      </w:r>
      <w:r w:rsidRPr="000957E0">
        <w:rPr>
          <w:rFonts w:eastAsia="Calibri" w:cstheme="minorHAnsi"/>
        </w:rPr>
        <w:t>o</w:t>
      </w:r>
      <w:r w:rsidRPr="000957E0">
        <w:rPr>
          <w:rFonts w:eastAsia="Calibri" w:cstheme="minorHAnsi"/>
          <w:spacing w:val="1"/>
        </w:rPr>
        <w:t xml:space="preserve"> e</w:t>
      </w:r>
      <w:r w:rsidRPr="000957E0">
        <w:rPr>
          <w:rFonts w:eastAsia="Calibri" w:cstheme="minorHAnsi"/>
        </w:rPr>
        <w:t>n</w:t>
      </w:r>
      <w:r w:rsidRPr="000957E0">
        <w:rPr>
          <w:rFonts w:eastAsia="Calibri" w:cstheme="minorHAnsi"/>
          <w:spacing w:val="4"/>
        </w:rPr>
        <w:t xml:space="preserve"> </w:t>
      </w:r>
      <w:r w:rsidRPr="000957E0">
        <w:rPr>
          <w:rFonts w:eastAsia="Calibri" w:cstheme="minorHAnsi"/>
        </w:rPr>
        <w:t>e</w:t>
      </w:r>
      <w:r w:rsidRPr="000957E0">
        <w:rPr>
          <w:rFonts w:eastAsia="Calibri" w:cstheme="minorHAnsi"/>
          <w:spacing w:val="-2"/>
        </w:rPr>
        <w:t>s</w:t>
      </w:r>
      <w:r w:rsidRPr="000957E0">
        <w:rPr>
          <w:rFonts w:eastAsia="Calibri" w:cstheme="minorHAnsi"/>
          <w:spacing w:val="1"/>
        </w:rPr>
        <w:t>t</w:t>
      </w:r>
      <w:r w:rsidRPr="000957E0">
        <w:rPr>
          <w:rFonts w:eastAsia="Calibri" w:cstheme="minorHAnsi"/>
        </w:rPr>
        <w:t>as es</w:t>
      </w:r>
      <w:r w:rsidRPr="000957E0">
        <w:rPr>
          <w:rFonts w:eastAsia="Calibri" w:cstheme="minorHAnsi"/>
          <w:spacing w:val="1"/>
        </w:rPr>
        <w:t>p</w:t>
      </w:r>
      <w:r w:rsidRPr="000957E0">
        <w:rPr>
          <w:rFonts w:eastAsia="Calibri" w:cstheme="minorHAnsi"/>
        </w:rPr>
        <w:t>eci</w:t>
      </w:r>
      <w:r w:rsidRPr="000957E0">
        <w:rPr>
          <w:rFonts w:eastAsia="Calibri" w:cstheme="minorHAnsi"/>
          <w:spacing w:val="1"/>
        </w:rPr>
        <w:t>f</w:t>
      </w:r>
      <w:r w:rsidRPr="000957E0">
        <w:rPr>
          <w:rFonts w:eastAsia="Calibri" w:cstheme="minorHAnsi"/>
        </w:rPr>
        <w:t>i</w:t>
      </w:r>
      <w:r w:rsidRPr="000957E0">
        <w:rPr>
          <w:rFonts w:eastAsia="Calibri" w:cstheme="minorHAnsi"/>
          <w:spacing w:val="-1"/>
        </w:rPr>
        <w:t>c</w:t>
      </w:r>
      <w:r w:rsidRPr="000957E0">
        <w:rPr>
          <w:rFonts w:eastAsia="Calibri" w:cstheme="minorHAnsi"/>
          <w:spacing w:val="-2"/>
        </w:rPr>
        <w:t>a</w:t>
      </w:r>
      <w:r w:rsidRPr="000957E0">
        <w:rPr>
          <w:rFonts w:eastAsia="Calibri" w:cstheme="minorHAnsi"/>
          <w:spacing w:val="-1"/>
        </w:rPr>
        <w:t>c</w:t>
      </w:r>
      <w:r w:rsidRPr="000957E0">
        <w:rPr>
          <w:rFonts w:eastAsia="Calibri" w:cstheme="minorHAnsi"/>
        </w:rPr>
        <w:t>io</w:t>
      </w:r>
      <w:r w:rsidRPr="000957E0">
        <w:rPr>
          <w:rFonts w:eastAsia="Calibri" w:cstheme="minorHAnsi"/>
          <w:spacing w:val="2"/>
        </w:rPr>
        <w:t>n</w:t>
      </w:r>
      <w:r w:rsidRPr="000957E0">
        <w:rPr>
          <w:rFonts w:eastAsia="Calibri" w:cstheme="minorHAnsi"/>
        </w:rPr>
        <w:t>es,</w:t>
      </w:r>
      <w:r w:rsidRPr="000957E0">
        <w:rPr>
          <w:rFonts w:eastAsia="Calibri" w:cstheme="minorHAnsi"/>
          <w:spacing w:val="1"/>
        </w:rPr>
        <w:t xml:space="preserve"> d</w:t>
      </w:r>
      <w:r w:rsidRPr="000957E0">
        <w:rPr>
          <w:rFonts w:eastAsia="Calibri" w:cstheme="minorHAnsi"/>
        </w:rPr>
        <w:t>e</w:t>
      </w:r>
      <w:r w:rsidRPr="000957E0">
        <w:rPr>
          <w:rFonts w:eastAsia="Calibri" w:cstheme="minorHAnsi"/>
          <w:spacing w:val="-1"/>
        </w:rPr>
        <w:t>b</w:t>
      </w:r>
      <w:r w:rsidRPr="000957E0">
        <w:rPr>
          <w:rFonts w:eastAsia="Calibri" w:cstheme="minorHAnsi"/>
        </w:rPr>
        <w:t>e</w:t>
      </w:r>
      <w:r w:rsidRPr="000957E0">
        <w:rPr>
          <w:rFonts w:eastAsia="Calibri" w:cstheme="minorHAnsi"/>
          <w:spacing w:val="1"/>
        </w:rPr>
        <w:t>r</w:t>
      </w:r>
      <w:r w:rsidRPr="000957E0">
        <w:rPr>
          <w:rFonts w:eastAsia="Calibri" w:cstheme="minorHAnsi"/>
        </w:rPr>
        <w:t>án</w:t>
      </w:r>
      <w:r w:rsidRPr="000957E0">
        <w:rPr>
          <w:rFonts w:eastAsia="Calibri" w:cstheme="minorHAnsi"/>
          <w:spacing w:val="2"/>
        </w:rPr>
        <w:t xml:space="preserve"> </w:t>
      </w:r>
      <w:r w:rsidRPr="000957E0">
        <w:rPr>
          <w:rFonts w:eastAsia="Calibri" w:cstheme="minorHAnsi"/>
        </w:rPr>
        <w:t>ser</w:t>
      </w:r>
      <w:r w:rsidRPr="000957E0">
        <w:rPr>
          <w:rFonts w:eastAsia="Calibri" w:cstheme="minorHAnsi"/>
          <w:spacing w:val="1"/>
        </w:rPr>
        <w:t xml:space="preserve"> </w:t>
      </w:r>
      <w:r w:rsidRPr="000957E0">
        <w:rPr>
          <w:rFonts w:eastAsia="Calibri" w:cstheme="minorHAnsi"/>
          <w:spacing w:val="-1"/>
        </w:rPr>
        <w:t>c</w:t>
      </w:r>
      <w:r w:rsidRPr="000957E0">
        <w:rPr>
          <w:rFonts w:eastAsia="Calibri" w:cstheme="minorHAnsi"/>
        </w:rPr>
        <w:t>on</w:t>
      </w:r>
      <w:r w:rsidRPr="000957E0">
        <w:rPr>
          <w:rFonts w:eastAsia="Calibri" w:cstheme="minorHAnsi"/>
          <w:spacing w:val="-1"/>
        </w:rPr>
        <w:t>s</w:t>
      </w:r>
      <w:r w:rsidRPr="000957E0">
        <w:rPr>
          <w:rFonts w:eastAsia="Calibri" w:cstheme="minorHAnsi"/>
        </w:rPr>
        <w:t>i</w:t>
      </w:r>
      <w:r w:rsidRPr="000957E0">
        <w:rPr>
          <w:rFonts w:eastAsia="Calibri" w:cstheme="minorHAnsi"/>
          <w:spacing w:val="1"/>
        </w:rPr>
        <w:t>d</w:t>
      </w:r>
      <w:r w:rsidRPr="000957E0">
        <w:rPr>
          <w:rFonts w:eastAsia="Calibri" w:cstheme="minorHAnsi"/>
        </w:rPr>
        <w:t>e</w:t>
      </w:r>
      <w:r w:rsidRPr="000957E0">
        <w:rPr>
          <w:rFonts w:eastAsia="Calibri" w:cstheme="minorHAnsi"/>
          <w:spacing w:val="1"/>
        </w:rPr>
        <w:t>r</w:t>
      </w:r>
      <w:r w:rsidRPr="000957E0">
        <w:rPr>
          <w:rFonts w:eastAsia="Calibri" w:cstheme="minorHAnsi"/>
        </w:rPr>
        <w:t>a</w:t>
      </w:r>
      <w:r w:rsidRPr="000957E0">
        <w:rPr>
          <w:rFonts w:eastAsia="Calibri" w:cstheme="minorHAnsi"/>
          <w:spacing w:val="-1"/>
        </w:rPr>
        <w:t>d</w:t>
      </w:r>
      <w:r w:rsidRPr="000957E0">
        <w:rPr>
          <w:rFonts w:eastAsia="Calibri" w:cstheme="minorHAnsi"/>
        </w:rPr>
        <w:t>os</w:t>
      </w:r>
      <w:r w:rsidRPr="000957E0">
        <w:rPr>
          <w:rFonts w:eastAsia="Calibri" w:cstheme="minorHAnsi"/>
          <w:spacing w:val="3"/>
        </w:rPr>
        <w:t xml:space="preserve"> </w:t>
      </w:r>
      <w:r w:rsidRPr="000957E0">
        <w:rPr>
          <w:rFonts w:eastAsia="Calibri" w:cstheme="minorHAnsi"/>
          <w:spacing w:val="-1"/>
        </w:rPr>
        <w:t>p</w:t>
      </w:r>
      <w:r w:rsidRPr="000957E0">
        <w:rPr>
          <w:rFonts w:eastAsia="Calibri" w:cstheme="minorHAnsi"/>
        </w:rPr>
        <w:t>or</w:t>
      </w:r>
      <w:r w:rsidRPr="000957E0">
        <w:rPr>
          <w:rFonts w:eastAsia="Calibri" w:cstheme="minorHAnsi"/>
          <w:spacing w:val="1"/>
        </w:rPr>
        <w:t xml:space="preserve"> </w:t>
      </w:r>
      <w:r w:rsidRPr="000957E0">
        <w:rPr>
          <w:rFonts w:eastAsia="Calibri" w:cstheme="minorHAnsi"/>
          <w:spacing w:val="-2"/>
        </w:rPr>
        <w:t>e</w:t>
      </w:r>
      <w:r w:rsidRPr="000957E0">
        <w:rPr>
          <w:rFonts w:eastAsia="Calibri" w:cstheme="minorHAnsi"/>
        </w:rPr>
        <w:t xml:space="preserve">l </w:t>
      </w:r>
      <w:r w:rsidRPr="000957E0">
        <w:rPr>
          <w:rFonts w:eastAsia="Calibri" w:cstheme="minorHAnsi"/>
          <w:spacing w:val="-1"/>
        </w:rPr>
        <w:t>C</w:t>
      </w:r>
      <w:r w:rsidRPr="000957E0">
        <w:rPr>
          <w:rFonts w:eastAsia="Calibri" w:cstheme="minorHAnsi"/>
        </w:rPr>
        <w:t>ON</w:t>
      </w:r>
      <w:r w:rsidRPr="000957E0">
        <w:rPr>
          <w:rFonts w:eastAsia="Calibri" w:cstheme="minorHAnsi"/>
          <w:spacing w:val="1"/>
        </w:rPr>
        <w:t>T</w:t>
      </w:r>
      <w:r w:rsidRPr="000957E0">
        <w:rPr>
          <w:rFonts w:eastAsia="Calibri" w:cstheme="minorHAnsi"/>
        </w:rPr>
        <w:t>RATISTA</w:t>
      </w:r>
      <w:r w:rsidRPr="000957E0">
        <w:rPr>
          <w:rFonts w:eastAsia="Calibri" w:cstheme="minorHAnsi"/>
          <w:spacing w:val="2"/>
        </w:rPr>
        <w:t xml:space="preserve"> </w:t>
      </w:r>
      <w:r w:rsidRPr="000957E0">
        <w:rPr>
          <w:rFonts w:eastAsia="Calibri" w:cstheme="minorHAnsi"/>
          <w:spacing w:val="-1"/>
        </w:rPr>
        <w:t>c</w:t>
      </w:r>
      <w:r w:rsidRPr="000957E0">
        <w:rPr>
          <w:rFonts w:eastAsia="Calibri" w:cstheme="minorHAnsi"/>
        </w:rPr>
        <w:t>o</w:t>
      </w:r>
      <w:r w:rsidRPr="000957E0">
        <w:rPr>
          <w:rFonts w:eastAsia="Calibri" w:cstheme="minorHAnsi"/>
          <w:spacing w:val="1"/>
        </w:rPr>
        <w:t>m</w:t>
      </w:r>
      <w:r w:rsidRPr="000957E0">
        <w:rPr>
          <w:rFonts w:eastAsia="Calibri" w:cstheme="minorHAnsi"/>
        </w:rPr>
        <w:t xml:space="preserve">o los </w:t>
      </w:r>
      <w:r w:rsidRPr="000957E0">
        <w:rPr>
          <w:rFonts w:eastAsia="Calibri" w:cstheme="minorHAnsi"/>
          <w:spacing w:val="1"/>
        </w:rPr>
        <w:t>d</w:t>
      </w:r>
      <w:r w:rsidRPr="000957E0">
        <w:rPr>
          <w:rFonts w:eastAsia="Calibri" w:cstheme="minorHAnsi"/>
        </w:rPr>
        <w:t>e</w:t>
      </w:r>
      <w:r w:rsidRPr="000957E0">
        <w:rPr>
          <w:rFonts w:eastAsia="Calibri" w:cstheme="minorHAnsi"/>
          <w:spacing w:val="3"/>
        </w:rPr>
        <w:t xml:space="preserve"> </w:t>
      </w:r>
      <w:r w:rsidRPr="000957E0">
        <w:rPr>
          <w:rFonts w:eastAsia="Calibri" w:cstheme="minorHAnsi"/>
        </w:rPr>
        <w:t>la me</w:t>
      </w:r>
      <w:r w:rsidRPr="000957E0">
        <w:rPr>
          <w:rFonts w:eastAsia="Calibri" w:cstheme="minorHAnsi"/>
          <w:spacing w:val="1"/>
        </w:rPr>
        <w:t>j</w:t>
      </w:r>
      <w:r w:rsidRPr="000957E0">
        <w:rPr>
          <w:rFonts w:eastAsia="Calibri" w:cstheme="minorHAnsi"/>
        </w:rPr>
        <w:t>or</w:t>
      </w:r>
      <w:r w:rsidRPr="000957E0">
        <w:rPr>
          <w:rFonts w:eastAsia="Calibri" w:cstheme="minorHAnsi"/>
          <w:spacing w:val="1"/>
        </w:rPr>
        <w:t xml:space="preserve"> </w:t>
      </w:r>
      <w:r w:rsidRPr="000957E0">
        <w:rPr>
          <w:rFonts w:eastAsia="Calibri" w:cstheme="minorHAnsi"/>
          <w:spacing w:val="-1"/>
        </w:rPr>
        <w:t>c</w:t>
      </w:r>
      <w:r w:rsidRPr="000957E0">
        <w:rPr>
          <w:rFonts w:eastAsia="Calibri" w:cstheme="minorHAnsi"/>
        </w:rPr>
        <w:t>ali</w:t>
      </w:r>
      <w:r w:rsidRPr="000957E0">
        <w:rPr>
          <w:rFonts w:eastAsia="Calibri" w:cstheme="minorHAnsi"/>
          <w:spacing w:val="1"/>
        </w:rPr>
        <w:t>d</w:t>
      </w:r>
      <w:r w:rsidRPr="000957E0">
        <w:rPr>
          <w:rFonts w:eastAsia="Calibri" w:cstheme="minorHAnsi"/>
        </w:rPr>
        <w:t>a</w:t>
      </w:r>
      <w:r w:rsidRPr="000957E0">
        <w:rPr>
          <w:rFonts w:eastAsia="Calibri" w:cstheme="minorHAnsi"/>
          <w:spacing w:val="-1"/>
        </w:rPr>
        <w:t>d</w:t>
      </w:r>
      <w:r w:rsidRPr="000957E0">
        <w:rPr>
          <w:rFonts w:eastAsia="Calibri" w:cstheme="minorHAnsi"/>
        </w:rPr>
        <w:t>;</w:t>
      </w:r>
      <w:r w:rsidRPr="000957E0">
        <w:rPr>
          <w:rFonts w:eastAsia="Calibri" w:cstheme="minorHAnsi"/>
          <w:spacing w:val="3"/>
        </w:rPr>
        <w:t xml:space="preserve"> </w:t>
      </w:r>
      <w:r w:rsidRPr="000957E0">
        <w:rPr>
          <w:rFonts w:eastAsia="Calibri" w:cstheme="minorHAnsi"/>
        </w:rPr>
        <w:t>el r</w:t>
      </w:r>
      <w:r w:rsidRPr="000957E0">
        <w:rPr>
          <w:rFonts w:eastAsia="Calibri" w:cstheme="minorHAnsi"/>
          <w:spacing w:val="-1"/>
        </w:rPr>
        <w:t>e</w:t>
      </w:r>
      <w:r w:rsidRPr="000957E0">
        <w:rPr>
          <w:rFonts w:eastAsia="Calibri" w:cstheme="minorHAnsi"/>
          <w:spacing w:val="1"/>
        </w:rPr>
        <w:t>p</w:t>
      </w:r>
      <w:r w:rsidRPr="000957E0">
        <w:rPr>
          <w:rFonts w:eastAsia="Calibri" w:cstheme="minorHAnsi"/>
        </w:rPr>
        <w:t>r</w:t>
      </w:r>
      <w:r w:rsidRPr="000957E0">
        <w:rPr>
          <w:rFonts w:eastAsia="Calibri" w:cstheme="minorHAnsi"/>
          <w:spacing w:val="1"/>
        </w:rPr>
        <w:t>e</w:t>
      </w:r>
      <w:r w:rsidRPr="000957E0">
        <w:rPr>
          <w:rFonts w:eastAsia="Calibri" w:cstheme="minorHAnsi"/>
        </w:rPr>
        <w:t>se</w:t>
      </w:r>
      <w:r w:rsidRPr="000957E0">
        <w:rPr>
          <w:rFonts w:eastAsia="Calibri" w:cstheme="minorHAnsi"/>
          <w:spacing w:val="-1"/>
        </w:rPr>
        <w:t>n</w:t>
      </w:r>
      <w:r w:rsidRPr="000957E0">
        <w:rPr>
          <w:rFonts w:eastAsia="Calibri" w:cstheme="minorHAnsi"/>
          <w:spacing w:val="1"/>
        </w:rPr>
        <w:t>t</w:t>
      </w:r>
      <w:r w:rsidRPr="000957E0">
        <w:rPr>
          <w:rFonts w:eastAsia="Calibri" w:cstheme="minorHAnsi"/>
        </w:rPr>
        <w:t>a</w:t>
      </w:r>
      <w:r w:rsidRPr="000957E0">
        <w:rPr>
          <w:rFonts w:eastAsia="Calibri" w:cstheme="minorHAnsi"/>
          <w:spacing w:val="-1"/>
        </w:rPr>
        <w:t>n</w:t>
      </w:r>
      <w:r w:rsidRPr="000957E0">
        <w:rPr>
          <w:rFonts w:eastAsia="Calibri" w:cstheme="minorHAnsi"/>
          <w:spacing w:val="1"/>
        </w:rPr>
        <w:t>t</w:t>
      </w:r>
      <w:r w:rsidRPr="000957E0">
        <w:rPr>
          <w:rFonts w:eastAsia="Calibri" w:cstheme="minorHAnsi"/>
        </w:rPr>
        <w:t xml:space="preserve">e </w:t>
      </w:r>
      <w:r w:rsidRPr="000957E0">
        <w:rPr>
          <w:rFonts w:eastAsia="Calibri" w:cstheme="minorHAnsi"/>
          <w:spacing w:val="1"/>
        </w:rPr>
        <w:t>d</w:t>
      </w:r>
      <w:r w:rsidRPr="000957E0">
        <w:rPr>
          <w:rFonts w:eastAsia="Calibri" w:cstheme="minorHAnsi"/>
        </w:rPr>
        <w:t>e la</w:t>
      </w:r>
      <w:r w:rsidRPr="000957E0">
        <w:rPr>
          <w:rFonts w:eastAsia="Calibri" w:cstheme="minorHAnsi"/>
          <w:spacing w:val="2"/>
        </w:rPr>
        <w:t xml:space="preserve"> </w:t>
      </w:r>
      <w:r w:rsidRPr="000957E0">
        <w:rPr>
          <w:rFonts w:eastAsia="Calibri" w:cstheme="minorHAnsi"/>
          <w:b/>
          <w:bCs/>
        </w:rPr>
        <w:t>OPR</w:t>
      </w:r>
      <w:r w:rsidRPr="000957E0">
        <w:rPr>
          <w:rFonts w:eastAsia="Calibri" w:cstheme="minorHAnsi"/>
          <w:b/>
          <w:bCs/>
          <w:spacing w:val="9"/>
        </w:rPr>
        <w:t xml:space="preserve"> </w:t>
      </w:r>
      <w:r w:rsidRPr="000957E0">
        <w:rPr>
          <w:rFonts w:cstheme="minorHAnsi"/>
          <w:b/>
          <w:bCs/>
        </w:rPr>
        <w:t xml:space="preserve">Cooperativa Mixta Cafés Especiales Limitada (COMIXCAEL) </w:t>
      </w:r>
      <w:r w:rsidRPr="000957E0">
        <w:rPr>
          <w:rFonts w:eastAsia="Calibri" w:cstheme="minorHAnsi"/>
          <w:b/>
          <w:bCs/>
        </w:rPr>
        <w:t>,</w:t>
      </w:r>
      <w:r w:rsidRPr="000957E0">
        <w:rPr>
          <w:rFonts w:eastAsia="Calibri" w:cstheme="minorHAnsi"/>
          <w:b/>
        </w:rPr>
        <w:t xml:space="preserve"> </w:t>
      </w:r>
      <w:r w:rsidRPr="000957E0">
        <w:rPr>
          <w:rFonts w:eastAsia="Calibri" w:cstheme="minorHAnsi"/>
          <w:spacing w:val="1"/>
        </w:rPr>
        <w:t>d</w:t>
      </w:r>
      <w:r w:rsidRPr="000957E0">
        <w:rPr>
          <w:rFonts w:eastAsia="Calibri" w:cstheme="minorHAnsi"/>
          <w:spacing w:val="-2"/>
        </w:rPr>
        <w:t>e</w:t>
      </w:r>
      <w:r w:rsidRPr="000957E0">
        <w:rPr>
          <w:rFonts w:eastAsia="Calibri" w:cstheme="minorHAnsi"/>
          <w:spacing w:val="1"/>
        </w:rPr>
        <w:t>b</w:t>
      </w:r>
      <w:r w:rsidRPr="000957E0">
        <w:rPr>
          <w:rFonts w:eastAsia="Calibri" w:cstheme="minorHAnsi"/>
        </w:rPr>
        <w:t>e</w:t>
      </w:r>
      <w:r w:rsidRPr="000957E0">
        <w:rPr>
          <w:rFonts w:eastAsia="Calibri" w:cstheme="minorHAnsi"/>
          <w:spacing w:val="1"/>
        </w:rPr>
        <w:t>r</w:t>
      </w:r>
      <w:r w:rsidRPr="000957E0">
        <w:rPr>
          <w:rFonts w:eastAsia="Calibri" w:cstheme="minorHAnsi"/>
        </w:rPr>
        <w:t>á</w:t>
      </w:r>
      <w:r w:rsidRPr="000957E0">
        <w:rPr>
          <w:rFonts w:eastAsia="Calibri" w:cstheme="minorHAnsi"/>
          <w:spacing w:val="-13"/>
        </w:rPr>
        <w:t xml:space="preserve"> </w:t>
      </w:r>
      <w:r w:rsidRPr="000957E0">
        <w:rPr>
          <w:rFonts w:eastAsia="Calibri" w:cstheme="minorHAnsi"/>
        </w:rPr>
        <w:t>a</w:t>
      </w:r>
      <w:r w:rsidRPr="000957E0">
        <w:rPr>
          <w:rFonts w:eastAsia="Calibri" w:cstheme="minorHAnsi"/>
          <w:spacing w:val="-1"/>
        </w:rPr>
        <w:t>p</w:t>
      </w:r>
      <w:r w:rsidRPr="000957E0">
        <w:rPr>
          <w:rFonts w:eastAsia="Calibri" w:cstheme="minorHAnsi"/>
        </w:rPr>
        <w:t>r</w:t>
      </w:r>
      <w:r w:rsidRPr="000957E0">
        <w:rPr>
          <w:rFonts w:eastAsia="Calibri" w:cstheme="minorHAnsi"/>
          <w:spacing w:val="1"/>
        </w:rPr>
        <w:t>ob</w:t>
      </w:r>
      <w:r w:rsidRPr="000957E0">
        <w:rPr>
          <w:rFonts w:eastAsia="Calibri" w:cstheme="minorHAnsi"/>
        </w:rPr>
        <w:t>ar</w:t>
      </w:r>
      <w:r w:rsidRPr="000957E0">
        <w:rPr>
          <w:rFonts w:eastAsia="Calibri" w:cstheme="minorHAnsi"/>
          <w:spacing w:val="-13"/>
        </w:rPr>
        <w:t xml:space="preserve"> </w:t>
      </w:r>
      <w:r w:rsidRPr="000957E0">
        <w:rPr>
          <w:rFonts w:eastAsia="Calibri" w:cstheme="minorHAnsi"/>
          <w:spacing w:val="-1"/>
        </w:rPr>
        <w:t>c</w:t>
      </w:r>
      <w:r w:rsidRPr="000957E0">
        <w:rPr>
          <w:rFonts w:eastAsia="Calibri" w:cstheme="minorHAnsi"/>
        </w:rPr>
        <w:t>a</w:t>
      </w:r>
      <w:r w:rsidRPr="000957E0">
        <w:rPr>
          <w:rFonts w:eastAsia="Calibri" w:cstheme="minorHAnsi"/>
          <w:spacing w:val="-1"/>
        </w:rPr>
        <w:t>d</w:t>
      </w:r>
      <w:r w:rsidRPr="000957E0">
        <w:rPr>
          <w:rFonts w:eastAsia="Calibri" w:cstheme="minorHAnsi"/>
        </w:rPr>
        <w:t>a</w:t>
      </w:r>
      <w:r w:rsidRPr="000957E0">
        <w:rPr>
          <w:rFonts w:eastAsia="Calibri" w:cstheme="minorHAnsi"/>
          <w:spacing w:val="-13"/>
        </w:rPr>
        <w:t xml:space="preserve"> </w:t>
      </w:r>
      <w:r w:rsidRPr="000957E0">
        <w:rPr>
          <w:rFonts w:eastAsia="Calibri" w:cstheme="minorHAnsi"/>
          <w:spacing w:val="1"/>
        </w:rPr>
        <w:t>un</w:t>
      </w:r>
      <w:r w:rsidRPr="000957E0">
        <w:rPr>
          <w:rFonts w:eastAsia="Calibri" w:cstheme="minorHAnsi"/>
        </w:rPr>
        <w:t>o</w:t>
      </w:r>
      <w:r w:rsidRPr="000957E0">
        <w:rPr>
          <w:rFonts w:eastAsia="Calibri" w:cstheme="minorHAnsi"/>
          <w:spacing w:val="-13"/>
        </w:rPr>
        <w:t xml:space="preserve"> </w:t>
      </w:r>
      <w:r w:rsidRPr="000957E0">
        <w:rPr>
          <w:rFonts w:eastAsia="Calibri" w:cstheme="minorHAnsi"/>
          <w:spacing w:val="-1"/>
        </w:rPr>
        <w:t>d</w:t>
      </w:r>
      <w:r w:rsidRPr="000957E0">
        <w:rPr>
          <w:rFonts w:eastAsia="Calibri" w:cstheme="minorHAnsi"/>
        </w:rPr>
        <w:t>e</w:t>
      </w:r>
      <w:r w:rsidRPr="000957E0">
        <w:rPr>
          <w:rFonts w:eastAsia="Calibri" w:cstheme="minorHAnsi"/>
          <w:spacing w:val="-13"/>
        </w:rPr>
        <w:t xml:space="preserve"> </w:t>
      </w:r>
      <w:r w:rsidRPr="000957E0">
        <w:rPr>
          <w:rFonts w:eastAsia="Calibri" w:cstheme="minorHAnsi"/>
        </w:rPr>
        <w:t>ell</w:t>
      </w:r>
      <w:r w:rsidRPr="000957E0">
        <w:rPr>
          <w:rFonts w:eastAsia="Calibri" w:cstheme="minorHAnsi"/>
          <w:spacing w:val="1"/>
        </w:rPr>
        <w:t>o</w:t>
      </w:r>
      <w:r w:rsidRPr="000957E0">
        <w:rPr>
          <w:rFonts w:eastAsia="Calibri" w:cstheme="minorHAnsi"/>
        </w:rPr>
        <w:t>s</w:t>
      </w:r>
      <w:r w:rsidRPr="000957E0">
        <w:rPr>
          <w:rFonts w:eastAsia="Calibri" w:cstheme="minorHAnsi"/>
          <w:spacing w:val="-14"/>
        </w:rPr>
        <w:t xml:space="preserve"> </w:t>
      </w:r>
      <w:r w:rsidRPr="000957E0">
        <w:rPr>
          <w:rFonts w:eastAsia="Calibri" w:cstheme="minorHAnsi"/>
        </w:rPr>
        <w:t>a</w:t>
      </w:r>
      <w:r w:rsidRPr="000957E0">
        <w:rPr>
          <w:rFonts w:eastAsia="Calibri" w:cstheme="minorHAnsi"/>
          <w:spacing w:val="-1"/>
        </w:rPr>
        <w:t>n</w:t>
      </w:r>
      <w:r w:rsidRPr="000957E0">
        <w:rPr>
          <w:rFonts w:eastAsia="Calibri" w:cstheme="minorHAnsi"/>
          <w:spacing w:val="1"/>
        </w:rPr>
        <w:t>t</w:t>
      </w:r>
      <w:r w:rsidRPr="000957E0">
        <w:rPr>
          <w:rFonts w:eastAsia="Calibri" w:cstheme="minorHAnsi"/>
        </w:rPr>
        <w:t>es</w:t>
      </w:r>
      <w:r w:rsidRPr="000957E0">
        <w:rPr>
          <w:rFonts w:eastAsia="Calibri" w:cstheme="minorHAnsi"/>
          <w:spacing w:val="-13"/>
        </w:rPr>
        <w:t xml:space="preserve"> </w:t>
      </w:r>
      <w:r w:rsidRPr="000957E0">
        <w:rPr>
          <w:rFonts w:eastAsia="Calibri" w:cstheme="minorHAnsi"/>
          <w:spacing w:val="1"/>
        </w:rPr>
        <w:t>d</w:t>
      </w:r>
      <w:r w:rsidRPr="000957E0">
        <w:rPr>
          <w:rFonts w:eastAsia="Calibri" w:cstheme="minorHAnsi"/>
        </w:rPr>
        <w:t>e</w:t>
      </w:r>
      <w:r w:rsidRPr="000957E0">
        <w:rPr>
          <w:rFonts w:eastAsia="Calibri" w:cstheme="minorHAnsi"/>
          <w:spacing w:val="-13"/>
        </w:rPr>
        <w:t xml:space="preserve"> </w:t>
      </w:r>
      <w:r w:rsidRPr="000957E0">
        <w:rPr>
          <w:rFonts w:eastAsia="Calibri" w:cstheme="minorHAnsi"/>
          <w:spacing w:val="-1"/>
        </w:rPr>
        <w:t>q</w:t>
      </w:r>
      <w:r w:rsidRPr="000957E0">
        <w:rPr>
          <w:rFonts w:eastAsia="Calibri" w:cstheme="minorHAnsi"/>
          <w:spacing w:val="1"/>
        </w:rPr>
        <w:t>u</w:t>
      </w:r>
      <w:r w:rsidRPr="000957E0">
        <w:rPr>
          <w:rFonts w:eastAsia="Calibri" w:cstheme="minorHAnsi"/>
        </w:rPr>
        <w:t>e</w:t>
      </w:r>
      <w:r w:rsidRPr="000957E0">
        <w:rPr>
          <w:rFonts w:eastAsia="Calibri" w:cstheme="minorHAnsi"/>
          <w:spacing w:val="-13"/>
        </w:rPr>
        <w:t xml:space="preserve"> </w:t>
      </w:r>
      <w:r w:rsidRPr="000957E0">
        <w:rPr>
          <w:rFonts w:eastAsia="Calibri" w:cstheme="minorHAnsi"/>
        </w:rPr>
        <w:t>el</w:t>
      </w:r>
      <w:r w:rsidRPr="000957E0">
        <w:rPr>
          <w:rFonts w:eastAsia="Calibri" w:cstheme="minorHAnsi"/>
          <w:spacing w:val="-13"/>
        </w:rPr>
        <w:t xml:space="preserve"> </w:t>
      </w:r>
      <w:r w:rsidRPr="000957E0">
        <w:rPr>
          <w:rFonts w:eastAsia="Calibri" w:cstheme="minorHAnsi"/>
          <w:spacing w:val="-1"/>
        </w:rPr>
        <w:t>C</w:t>
      </w:r>
      <w:r w:rsidRPr="000957E0">
        <w:rPr>
          <w:rFonts w:eastAsia="Calibri" w:cstheme="minorHAnsi"/>
        </w:rPr>
        <w:t>ON</w:t>
      </w:r>
      <w:r w:rsidRPr="000957E0">
        <w:rPr>
          <w:rFonts w:eastAsia="Calibri" w:cstheme="minorHAnsi"/>
          <w:spacing w:val="1"/>
        </w:rPr>
        <w:t>T</w:t>
      </w:r>
      <w:r w:rsidRPr="000957E0">
        <w:rPr>
          <w:rFonts w:eastAsia="Calibri" w:cstheme="minorHAnsi"/>
        </w:rPr>
        <w:t xml:space="preserve">RATISTA </w:t>
      </w:r>
      <w:r w:rsidRPr="000957E0">
        <w:rPr>
          <w:rFonts w:eastAsia="Calibri" w:cstheme="minorHAnsi"/>
          <w:spacing w:val="1"/>
        </w:rPr>
        <w:t>d</w:t>
      </w:r>
      <w:r w:rsidRPr="000957E0">
        <w:rPr>
          <w:rFonts w:eastAsia="Calibri" w:cstheme="minorHAnsi"/>
        </w:rPr>
        <w:t>eci</w:t>
      </w:r>
      <w:r w:rsidRPr="000957E0">
        <w:rPr>
          <w:rFonts w:eastAsia="Calibri" w:cstheme="minorHAnsi"/>
          <w:spacing w:val="1"/>
        </w:rPr>
        <w:t>d</w:t>
      </w:r>
      <w:r w:rsidRPr="000957E0">
        <w:rPr>
          <w:rFonts w:eastAsia="Calibri" w:cstheme="minorHAnsi"/>
        </w:rPr>
        <w:t>a</w:t>
      </w:r>
      <w:r w:rsidRPr="000957E0">
        <w:rPr>
          <w:rFonts w:eastAsia="Calibri" w:cstheme="minorHAnsi"/>
          <w:spacing w:val="-1"/>
        </w:rPr>
        <w:t xml:space="preserve"> c</w:t>
      </w:r>
      <w:r w:rsidRPr="000957E0">
        <w:rPr>
          <w:rFonts w:eastAsia="Calibri" w:cstheme="minorHAnsi"/>
        </w:rPr>
        <w:t>o</w:t>
      </w:r>
      <w:r w:rsidRPr="000957E0">
        <w:rPr>
          <w:rFonts w:eastAsia="Calibri" w:cstheme="minorHAnsi"/>
          <w:spacing w:val="-1"/>
        </w:rPr>
        <w:t>m</w:t>
      </w:r>
      <w:r w:rsidRPr="000957E0">
        <w:rPr>
          <w:rFonts w:eastAsia="Calibri" w:cstheme="minorHAnsi"/>
          <w:spacing w:val="1"/>
        </w:rPr>
        <w:t>p</w:t>
      </w:r>
      <w:r w:rsidRPr="000957E0">
        <w:rPr>
          <w:rFonts w:eastAsia="Calibri" w:cstheme="minorHAnsi"/>
        </w:rPr>
        <w:t>rarl</w:t>
      </w:r>
      <w:r w:rsidRPr="000957E0">
        <w:rPr>
          <w:rFonts w:eastAsia="Calibri" w:cstheme="minorHAnsi"/>
          <w:spacing w:val="1"/>
        </w:rPr>
        <w:t>o</w:t>
      </w:r>
      <w:r w:rsidRPr="000957E0">
        <w:rPr>
          <w:rFonts w:eastAsia="Calibri" w:cstheme="minorHAnsi"/>
        </w:rPr>
        <w:t>s,</w:t>
      </w:r>
      <w:r w:rsidRPr="000957E0">
        <w:rPr>
          <w:rFonts w:eastAsia="Calibri" w:cstheme="minorHAnsi"/>
          <w:spacing w:val="-4"/>
        </w:rPr>
        <w:t xml:space="preserve"> </w:t>
      </w:r>
      <w:r w:rsidRPr="000957E0">
        <w:rPr>
          <w:rFonts w:eastAsia="Calibri" w:cstheme="minorHAnsi"/>
        </w:rPr>
        <w:t>es</w:t>
      </w:r>
      <w:r w:rsidRPr="000957E0">
        <w:rPr>
          <w:rFonts w:eastAsia="Calibri" w:cstheme="minorHAnsi"/>
          <w:spacing w:val="1"/>
        </w:rPr>
        <w:t>t</w:t>
      </w:r>
      <w:r w:rsidRPr="000957E0">
        <w:rPr>
          <w:rFonts w:eastAsia="Calibri" w:cstheme="minorHAnsi"/>
        </w:rPr>
        <w:t>e</w:t>
      </w:r>
      <w:r w:rsidRPr="000957E0">
        <w:rPr>
          <w:rFonts w:eastAsia="Calibri" w:cstheme="minorHAnsi"/>
          <w:spacing w:val="-6"/>
        </w:rPr>
        <w:t xml:space="preserve"> </w:t>
      </w:r>
      <w:r w:rsidRPr="000957E0">
        <w:rPr>
          <w:rFonts w:eastAsia="Calibri" w:cstheme="minorHAnsi"/>
        </w:rPr>
        <w:t>r</w:t>
      </w:r>
      <w:r w:rsidRPr="000957E0">
        <w:rPr>
          <w:rFonts w:eastAsia="Calibri" w:cstheme="minorHAnsi"/>
          <w:spacing w:val="3"/>
        </w:rPr>
        <w:t>e</w:t>
      </w:r>
      <w:r w:rsidRPr="000957E0">
        <w:rPr>
          <w:rFonts w:eastAsia="Calibri" w:cstheme="minorHAnsi"/>
          <w:spacing w:val="1"/>
        </w:rPr>
        <w:t>q</w:t>
      </w:r>
      <w:r w:rsidRPr="000957E0">
        <w:rPr>
          <w:rFonts w:eastAsia="Calibri" w:cstheme="minorHAnsi"/>
          <w:spacing w:val="-1"/>
        </w:rPr>
        <w:t>u</w:t>
      </w:r>
      <w:r w:rsidRPr="000957E0">
        <w:rPr>
          <w:rFonts w:eastAsia="Calibri" w:cstheme="minorHAnsi"/>
        </w:rPr>
        <w:t>e</w:t>
      </w:r>
      <w:r w:rsidRPr="000957E0">
        <w:rPr>
          <w:rFonts w:eastAsia="Calibri" w:cstheme="minorHAnsi"/>
          <w:spacing w:val="1"/>
        </w:rPr>
        <w:t>r</w:t>
      </w:r>
      <w:r w:rsidRPr="000957E0">
        <w:rPr>
          <w:rFonts w:eastAsia="Calibri" w:cstheme="minorHAnsi"/>
        </w:rPr>
        <w:t>imi</w:t>
      </w:r>
      <w:r w:rsidRPr="000957E0">
        <w:rPr>
          <w:rFonts w:eastAsia="Calibri" w:cstheme="minorHAnsi"/>
          <w:spacing w:val="-1"/>
        </w:rPr>
        <w:t>e</w:t>
      </w:r>
      <w:r w:rsidRPr="000957E0">
        <w:rPr>
          <w:rFonts w:eastAsia="Calibri" w:cstheme="minorHAnsi"/>
          <w:spacing w:val="1"/>
        </w:rPr>
        <w:t>nt</w:t>
      </w:r>
      <w:r w:rsidRPr="000957E0">
        <w:rPr>
          <w:rFonts w:eastAsia="Calibri" w:cstheme="minorHAnsi"/>
        </w:rPr>
        <w:t>o</w:t>
      </w:r>
      <w:r w:rsidRPr="000957E0">
        <w:rPr>
          <w:rFonts w:eastAsia="Calibri" w:cstheme="minorHAnsi"/>
          <w:spacing w:val="-3"/>
        </w:rPr>
        <w:t xml:space="preserve"> </w:t>
      </w:r>
      <w:r w:rsidRPr="000957E0">
        <w:rPr>
          <w:rFonts w:eastAsia="Calibri" w:cstheme="minorHAnsi"/>
        </w:rPr>
        <w:t>se</w:t>
      </w:r>
      <w:r w:rsidRPr="000957E0">
        <w:rPr>
          <w:rFonts w:eastAsia="Calibri" w:cstheme="minorHAnsi"/>
          <w:spacing w:val="-1"/>
        </w:rPr>
        <w:t xml:space="preserve"> </w:t>
      </w:r>
      <w:r w:rsidRPr="000957E0">
        <w:rPr>
          <w:rFonts w:eastAsia="Calibri" w:cstheme="minorHAnsi"/>
        </w:rPr>
        <w:t>es</w:t>
      </w:r>
      <w:r w:rsidRPr="000957E0">
        <w:rPr>
          <w:rFonts w:eastAsia="Calibri" w:cstheme="minorHAnsi"/>
          <w:spacing w:val="-1"/>
        </w:rPr>
        <w:t>t</w:t>
      </w:r>
      <w:r w:rsidRPr="000957E0">
        <w:rPr>
          <w:rFonts w:eastAsia="Calibri" w:cstheme="minorHAnsi"/>
        </w:rPr>
        <w:t>a</w:t>
      </w:r>
      <w:r w:rsidRPr="000957E0">
        <w:rPr>
          <w:rFonts w:eastAsia="Calibri" w:cstheme="minorHAnsi"/>
          <w:spacing w:val="1"/>
        </w:rPr>
        <w:t>b</w:t>
      </w:r>
      <w:r w:rsidRPr="000957E0">
        <w:rPr>
          <w:rFonts w:eastAsia="Calibri" w:cstheme="minorHAnsi"/>
        </w:rPr>
        <w:t>l</w:t>
      </w:r>
      <w:r w:rsidRPr="000957E0">
        <w:rPr>
          <w:rFonts w:eastAsia="Calibri" w:cstheme="minorHAnsi"/>
          <w:spacing w:val="-2"/>
        </w:rPr>
        <w:t>e</w:t>
      </w:r>
      <w:r w:rsidRPr="000957E0">
        <w:rPr>
          <w:rFonts w:eastAsia="Calibri" w:cstheme="minorHAnsi"/>
          <w:spacing w:val="-1"/>
        </w:rPr>
        <w:t>c</w:t>
      </w:r>
      <w:r w:rsidRPr="000957E0">
        <w:rPr>
          <w:rFonts w:eastAsia="Calibri" w:cstheme="minorHAnsi"/>
        </w:rPr>
        <w:t>e</w:t>
      </w:r>
      <w:r w:rsidRPr="000957E0">
        <w:rPr>
          <w:rFonts w:eastAsia="Calibri" w:cstheme="minorHAnsi"/>
          <w:spacing w:val="-1"/>
        </w:rPr>
        <w:t xml:space="preserve"> </w:t>
      </w:r>
      <w:r w:rsidRPr="000957E0">
        <w:rPr>
          <w:rFonts w:eastAsia="Calibri" w:cstheme="minorHAnsi"/>
          <w:spacing w:val="1"/>
        </w:rPr>
        <w:t>ún</w:t>
      </w:r>
      <w:r w:rsidRPr="000957E0">
        <w:rPr>
          <w:rFonts w:eastAsia="Calibri" w:cstheme="minorHAnsi"/>
        </w:rPr>
        <w:t>i</w:t>
      </w:r>
      <w:r w:rsidRPr="000957E0">
        <w:rPr>
          <w:rFonts w:eastAsia="Calibri" w:cstheme="minorHAnsi"/>
          <w:spacing w:val="-1"/>
        </w:rPr>
        <w:t>c</w:t>
      </w:r>
      <w:r w:rsidRPr="000957E0">
        <w:rPr>
          <w:rFonts w:eastAsia="Calibri" w:cstheme="minorHAnsi"/>
        </w:rPr>
        <w:t>am</w:t>
      </w:r>
      <w:r w:rsidRPr="000957E0">
        <w:rPr>
          <w:rFonts w:eastAsia="Calibri" w:cstheme="minorHAnsi"/>
          <w:spacing w:val="-1"/>
        </w:rPr>
        <w:t>e</w:t>
      </w:r>
      <w:r w:rsidRPr="000957E0">
        <w:rPr>
          <w:rFonts w:eastAsia="Calibri" w:cstheme="minorHAnsi"/>
          <w:spacing w:val="1"/>
        </w:rPr>
        <w:t>nt</w:t>
      </w:r>
      <w:r w:rsidRPr="000957E0">
        <w:rPr>
          <w:rFonts w:eastAsia="Calibri" w:cstheme="minorHAnsi"/>
        </w:rPr>
        <w:t>e</w:t>
      </w:r>
      <w:r w:rsidRPr="000957E0">
        <w:rPr>
          <w:rFonts w:eastAsia="Calibri" w:cstheme="minorHAnsi"/>
          <w:spacing w:val="-3"/>
        </w:rPr>
        <w:t xml:space="preserve"> </w:t>
      </w:r>
      <w:r w:rsidRPr="000957E0">
        <w:rPr>
          <w:rFonts w:eastAsia="Calibri" w:cstheme="minorHAnsi"/>
          <w:spacing w:val="-1"/>
        </w:rPr>
        <w:t>c</w:t>
      </w:r>
      <w:r w:rsidRPr="000957E0">
        <w:rPr>
          <w:rFonts w:eastAsia="Calibri" w:cstheme="minorHAnsi"/>
        </w:rPr>
        <w:t>on</w:t>
      </w:r>
      <w:r w:rsidRPr="000957E0">
        <w:rPr>
          <w:rFonts w:eastAsia="Calibri" w:cstheme="minorHAnsi"/>
          <w:spacing w:val="-2"/>
        </w:rPr>
        <w:t xml:space="preserve"> </w:t>
      </w:r>
      <w:r w:rsidRPr="000957E0">
        <w:rPr>
          <w:rFonts w:eastAsia="Calibri" w:cstheme="minorHAnsi"/>
        </w:rPr>
        <w:t>el</w:t>
      </w:r>
      <w:r w:rsidRPr="000957E0">
        <w:rPr>
          <w:rFonts w:eastAsia="Calibri" w:cstheme="minorHAnsi"/>
          <w:spacing w:val="-1"/>
        </w:rPr>
        <w:t xml:space="preserve"> </w:t>
      </w:r>
      <w:r w:rsidRPr="000957E0">
        <w:rPr>
          <w:rFonts w:eastAsia="Calibri" w:cstheme="minorHAnsi"/>
          <w:spacing w:val="1"/>
        </w:rPr>
        <w:t>p</w:t>
      </w:r>
      <w:r w:rsidRPr="000957E0">
        <w:rPr>
          <w:rFonts w:eastAsia="Calibri" w:cstheme="minorHAnsi"/>
          <w:spacing w:val="-2"/>
        </w:rPr>
        <w:t>ro</w:t>
      </w:r>
      <w:r w:rsidRPr="000957E0">
        <w:rPr>
          <w:rFonts w:eastAsia="Calibri" w:cstheme="minorHAnsi"/>
          <w:spacing w:val="1"/>
        </w:rPr>
        <w:t>p</w:t>
      </w:r>
      <w:r w:rsidRPr="000957E0">
        <w:rPr>
          <w:rFonts w:eastAsia="Calibri" w:cstheme="minorHAnsi"/>
        </w:rPr>
        <w:t>ósi</w:t>
      </w:r>
      <w:r w:rsidRPr="000957E0">
        <w:rPr>
          <w:rFonts w:eastAsia="Calibri" w:cstheme="minorHAnsi"/>
          <w:spacing w:val="1"/>
        </w:rPr>
        <w:t>t</w:t>
      </w:r>
      <w:r w:rsidRPr="000957E0">
        <w:rPr>
          <w:rFonts w:eastAsia="Calibri" w:cstheme="minorHAnsi"/>
        </w:rPr>
        <w:t>o</w:t>
      </w:r>
      <w:r w:rsidRPr="000957E0">
        <w:rPr>
          <w:rFonts w:eastAsia="Calibri" w:cstheme="minorHAnsi"/>
          <w:spacing w:val="-3"/>
        </w:rPr>
        <w:t xml:space="preserve"> </w:t>
      </w:r>
      <w:r w:rsidRPr="000957E0">
        <w:rPr>
          <w:rFonts w:eastAsia="Calibri" w:cstheme="minorHAnsi"/>
          <w:spacing w:val="1"/>
        </w:rPr>
        <w:t>d</w:t>
      </w:r>
      <w:r w:rsidRPr="000957E0">
        <w:rPr>
          <w:rFonts w:eastAsia="Calibri" w:cstheme="minorHAnsi"/>
        </w:rPr>
        <w:t>e</w:t>
      </w:r>
      <w:r w:rsidRPr="000957E0">
        <w:rPr>
          <w:rFonts w:eastAsia="Calibri" w:cstheme="minorHAnsi"/>
          <w:spacing w:val="-3"/>
        </w:rPr>
        <w:t xml:space="preserve"> </w:t>
      </w:r>
      <w:r w:rsidRPr="000957E0">
        <w:rPr>
          <w:rFonts w:eastAsia="Calibri" w:cstheme="minorHAnsi"/>
          <w:spacing w:val="1"/>
        </w:rPr>
        <w:t>f</w:t>
      </w:r>
      <w:r w:rsidRPr="000957E0">
        <w:rPr>
          <w:rFonts w:eastAsia="Calibri" w:cstheme="minorHAnsi"/>
        </w:rPr>
        <w:t>ijar</w:t>
      </w:r>
      <w:r w:rsidRPr="000957E0">
        <w:rPr>
          <w:rFonts w:eastAsia="Calibri" w:cstheme="minorHAnsi"/>
          <w:spacing w:val="-3"/>
        </w:rPr>
        <w:t xml:space="preserve"> </w:t>
      </w:r>
      <w:r w:rsidRPr="000957E0">
        <w:rPr>
          <w:rFonts w:eastAsia="Calibri" w:cstheme="minorHAnsi"/>
        </w:rPr>
        <w:t xml:space="preserve">la </w:t>
      </w:r>
      <w:r w:rsidRPr="000957E0">
        <w:rPr>
          <w:rFonts w:eastAsia="Calibri" w:cstheme="minorHAnsi"/>
          <w:spacing w:val="-1"/>
        </w:rPr>
        <w:t>c</w:t>
      </w:r>
      <w:r w:rsidRPr="000957E0">
        <w:rPr>
          <w:rFonts w:eastAsia="Calibri" w:cstheme="minorHAnsi"/>
        </w:rPr>
        <w:t>ali</w:t>
      </w:r>
      <w:r w:rsidRPr="000957E0">
        <w:rPr>
          <w:rFonts w:eastAsia="Calibri" w:cstheme="minorHAnsi"/>
          <w:spacing w:val="1"/>
        </w:rPr>
        <w:t>d</w:t>
      </w:r>
      <w:r w:rsidRPr="000957E0">
        <w:rPr>
          <w:rFonts w:eastAsia="Calibri" w:cstheme="minorHAnsi"/>
        </w:rPr>
        <w:t>a</w:t>
      </w:r>
      <w:r w:rsidRPr="000957E0">
        <w:rPr>
          <w:rFonts w:eastAsia="Calibri" w:cstheme="minorHAnsi"/>
          <w:spacing w:val="1"/>
        </w:rPr>
        <w:t>d</w:t>
      </w:r>
      <w:r w:rsidRPr="000957E0">
        <w:rPr>
          <w:rFonts w:eastAsia="Calibri" w:cstheme="minorHAnsi"/>
        </w:rPr>
        <w:t xml:space="preserve">, </w:t>
      </w:r>
      <w:r w:rsidRPr="000957E0">
        <w:rPr>
          <w:rFonts w:eastAsia="Calibri" w:cstheme="minorHAnsi"/>
          <w:spacing w:val="1"/>
        </w:rPr>
        <w:t>p</w:t>
      </w:r>
      <w:r w:rsidRPr="000957E0">
        <w:rPr>
          <w:rFonts w:eastAsia="Calibri" w:cstheme="minorHAnsi"/>
        </w:rPr>
        <w:t>e</w:t>
      </w:r>
      <w:r w:rsidRPr="000957E0">
        <w:rPr>
          <w:rFonts w:eastAsia="Calibri" w:cstheme="minorHAnsi"/>
          <w:spacing w:val="1"/>
        </w:rPr>
        <w:t>r</w:t>
      </w:r>
      <w:r w:rsidRPr="000957E0">
        <w:rPr>
          <w:rFonts w:eastAsia="Calibri" w:cstheme="minorHAnsi"/>
        </w:rPr>
        <w:t xml:space="preserve">o </w:t>
      </w:r>
      <w:r w:rsidRPr="000957E0">
        <w:rPr>
          <w:rFonts w:eastAsia="Calibri" w:cstheme="minorHAnsi"/>
          <w:spacing w:val="1"/>
        </w:rPr>
        <w:t>n</w:t>
      </w:r>
      <w:r w:rsidRPr="000957E0">
        <w:rPr>
          <w:rFonts w:eastAsia="Calibri" w:cstheme="minorHAnsi"/>
        </w:rPr>
        <w:t xml:space="preserve">o </w:t>
      </w:r>
      <w:r w:rsidRPr="000957E0">
        <w:rPr>
          <w:rFonts w:eastAsia="Calibri" w:cstheme="minorHAnsi"/>
          <w:spacing w:val="-1"/>
        </w:rPr>
        <w:t>c</w:t>
      </w:r>
      <w:r w:rsidRPr="000957E0">
        <w:rPr>
          <w:rFonts w:eastAsia="Calibri" w:cstheme="minorHAnsi"/>
        </w:rPr>
        <w:t>on</w:t>
      </w:r>
      <w:r w:rsidRPr="000957E0">
        <w:rPr>
          <w:rFonts w:eastAsia="Calibri" w:cstheme="minorHAnsi"/>
          <w:spacing w:val="1"/>
        </w:rPr>
        <w:t xml:space="preserve"> </w:t>
      </w:r>
      <w:r w:rsidRPr="000957E0">
        <w:rPr>
          <w:rFonts w:eastAsia="Calibri" w:cstheme="minorHAnsi"/>
        </w:rPr>
        <w:t>el</w:t>
      </w:r>
      <w:r w:rsidRPr="000957E0">
        <w:rPr>
          <w:rFonts w:eastAsia="Calibri" w:cstheme="minorHAnsi"/>
          <w:spacing w:val="3"/>
        </w:rPr>
        <w:t xml:space="preserve"> </w:t>
      </w:r>
      <w:r w:rsidRPr="000957E0">
        <w:rPr>
          <w:rFonts w:eastAsia="Calibri" w:cstheme="minorHAnsi"/>
          <w:spacing w:val="-2"/>
        </w:rPr>
        <w:t>á</w:t>
      </w:r>
      <w:r w:rsidRPr="000957E0">
        <w:rPr>
          <w:rFonts w:eastAsia="Calibri" w:cstheme="minorHAnsi"/>
          <w:spacing w:val="1"/>
        </w:rPr>
        <w:t>n</w:t>
      </w:r>
      <w:r w:rsidRPr="000957E0">
        <w:rPr>
          <w:rFonts w:eastAsia="Calibri" w:cstheme="minorHAnsi"/>
        </w:rPr>
        <w:t>imo</w:t>
      </w:r>
      <w:r w:rsidRPr="000957E0">
        <w:rPr>
          <w:rFonts w:eastAsia="Calibri" w:cstheme="minorHAnsi"/>
          <w:spacing w:val="1"/>
        </w:rPr>
        <w:t xml:space="preserve"> d</w:t>
      </w:r>
      <w:r w:rsidRPr="000957E0">
        <w:rPr>
          <w:rFonts w:eastAsia="Calibri" w:cstheme="minorHAnsi"/>
        </w:rPr>
        <w:t>e</w:t>
      </w:r>
      <w:r w:rsidRPr="000957E0">
        <w:rPr>
          <w:rFonts w:eastAsia="Calibri" w:cstheme="minorHAnsi"/>
          <w:spacing w:val="3"/>
        </w:rPr>
        <w:t xml:space="preserve"> </w:t>
      </w:r>
      <w:r w:rsidRPr="000957E0">
        <w:rPr>
          <w:rFonts w:eastAsia="Calibri" w:cstheme="minorHAnsi"/>
        </w:rPr>
        <w:t>r</w:t>
      </w:r>
      <w:r w:rsidRPr="000957E0">
        <w:rPr>
          <w:rFonts w:eastAsia="Calibri" w:cstheme="minorHAnsi"/>
          <w:spacing w:val="1"/>
        </w:rPr>
        <w:t>e</w:t>
      </w:r>
      <w:r w:rsidRPr="000957E0">
        <w:rPr>
          <w:rFonts w:eastAsia="Calibri" w:cstheme="minorHAnsi"/>
          <w:spacing w:val="-3"/>
        </w:rPr>
        <w:t>s</w:t>
      </w:r>
      <w:r w:rsidRPr="000957E0">
        <w:rPr>
          <w:rFonts w:eastAsia="Calibri" w:cstheme="minorHAnsi"/>
          <w:spacing w:val="1"/>
        </w:rPr>
        <w:t>t</w:t>
      </w:r>
      <w:r w:rsidRPr="000957E0">
        <w:rPr>
          <w:rFonts w:eastAsia="Calibri" w:cstheme="minorHAnsi"/>
        </w:rPr>
        <w:t>r</w:t>
      </w:r>
      <w:r w:rsidRPr="000957E0">
        <w:rPr>
          <w:rFonts w:eastAsia="Calibri" w:cstheme="minorHAnsi"/>
          <w:spacing w:val="-2"/>
        </w:rPr>
        <w:t>i</w:t>
      </w:r>
      <w:r w:rsidRPr="000957E0">
        <w:rPr>
          <w:rFonts w:eastAsia="Calibri" w:cstheme="minorHAnsi"/>
          <w:spacing w:val="1"/>
        </w:rPr>
        <w:t>n</w:t>
      </w:r>
      <w:r w:rsidRPr="000957E0">
        <w:rPr>
          <w:rFonts w:eastAsia="Calibri" w:cstheme="minorHAnsi"/>
        </w:rPr>
        <w:t>gir</w:t>
      </w:r>
      <w:r w:rsidRPr="000957E0">
        <w:rPr>
          <w:rFonts w:eastAsia="Calibri" w:cstheme="minorHAnsi"/>
          <w:spacing w:val="2"/>
        </w:rPr>
        <w:t xml:space="preserve"> </w:t>
      </w:r>
      <w:r w:rsidRPr="000957E0">
        <w:rPr>
          <w:rFonts w:eastAsia="Calibri" w:cstheme="minorHAnsi"/>
        </w:rPr>
        <w:t xml:space="preserve">las </w:t>
      </w:r>
      <w:r w:rsidRPr="000957E0">
        <w:rPr>
          <w:rFonts w:eastAsia="Calibri" w:cstheme="minorHAnsi"/>
          <w:spacing w:val="1"/>
        </w:rPr>
        <w:t>p</w:t>
      </w:r>
      <w:r w:rsidRPr="000957E0">
        <w:rPr>
          <w:rFonts w:eastAsia="Calibri" w:cstheme="minorHAnsi"/>
          <w:spacing w:val="-2"/>
        </w:rPr>
        <w:t>o</w:t>
      </w:r>
      <w:r w:rsidRPr="000957E0">
        <w:rPr>
          <w:rFonts w:eastAsia="Calibri" w:cstheme="minorHAnsi"/>
        </w:rPr>
        <w:t>si</w:t>
      </w:r>
      <w:r w:rsidRPr="000957E0">
        <w:rPr>
          <w:rFonts w:eastAsia="Calibri" w:cstheme="minorHAnsi"/>
          <w:spacing w:val="1"/>
        </w:rPr>
        <w:t>b</w:t>
      </w:r>
      <w:r w:rsidRPr="000957E0">
        <w:rPr>
          <w:rFonts w:eastAsia="Calibri" w:cstheme="minorHAnsi"/>
        </w:rPr>
        <w:t>ili</w:t>
      </w:r>
      <w:r w:rsidRPr="000957E0">
        <w:rPr>
          <w:rFonts w:eastAsia="Calibri" w:cstheme="minorHAnsi"/>
          <w:spacing w:val="1"/>
        </w:rPr>
        <w:t>d</w:t>
      </w:r>
      <w:r w:rsidRPr="000957E0">
        <w:rPr>
          <w:rFonts w:eastAsia="Calibri" w:cstheme="minorHAnsi"/>
          <w:spacing w:val="-2"/>
        </w:rPr>
        <w:t>a</w:t>
      </w:r>
      <w:r w:rsidRPr="000957E0">
        <w:rPr>
          <w:rFonts w:eastAsia="Calibri" w:cstheme="minorHAnsi"/>
          <w:spacing w:val="1"/>
        </w:rPr>
        <w:t>d</w:t>
      </w:r>
      <w:r w:rsidRPr="000957E0">
        <w:rPr>
          <w:rFonts w:eastAsia="Calibri" w:cstheme="minorHAnsi"/>
        </w:rPr>
        <w:t>es</w:t>
      </w:r>
      <w:r w:rsidRPr="000957E0">
        <w:rPr>
          <w:rFonts w:eastAsia="Calibri" w:cstheme="minorHAnsi"/>
          <w:spacing w:val="2"/>
        </w:rPr>
        <w:t xml:space="preserve"> </w:t>
      </w:r>
      <w:r w:rsidRPr="000957E0">
        <w:rPr>
          <w:rFonts w:eastAsia="Calibri" w:cstheme="minorHAnsi"/>
          <w:spacing w:val="-1"/>
        </w:rPr>
        <w:t>d</w:t>
      </w:r>
      <w:r w:rsidRPr="000957E0">
        <w:rPr>
          <w:rFonts w:eastAsia="Calibri" w:cstheme="minorHAnsi"/>
        </w:rPr>
        <w:t>e</w:t>
      </w:r>
      <w:r w:rsidRPr="000957E0">
        <w:rPr>
          <w:rFonts w:eastAsia="Calibri" w:cstheme="minorHAnsi"/>
          <w:spacing w:val="3"/>
        </w:rPr>
        <w:t xml:space="preserve"> </w:t>
      </w:r>
      <w:r w:rsidRPr="000957E0">
        <w:rPr>
          <w:rFonts w:eastAsia="Calibri" w:cstheme="minorHAnsi"/>
          <w:spacing w:val="-1"/>
        </w:rPr>
        <w:t>c</w:t>
      </w:r>
      <w:r w:rsidRPr="000957E0">
        <w:rPr>
          <w:rFonts w:eastAsia="Calibri" w:cstheme="minorHAnsi"/>
        </w:rPr>
        <w:t>o</w:t>
      </w:r>
      <w:r w:rsidRPr="000957E0">
        <w:rPr>
          <w:rFonts w:eastAsia="Calibri" w:cstheme="minorHAnsi"/>
          <w:spacing w:val="1"/>
        </w:rPr>
        <w:t>m</w:t>
      </w:r>
      <w:r w:rsidRPr="000957E0">
        <w:rPr>
          <w:rFonts w:eastAsia="Calibri" w:cstheme="minorHAnsi"/>
          <w:spacing w:val="-1"/>
        </w:rPr>
        <w:t>p</w:t>
      </w:r>
      <w:r w:rsidRPr="000957E0">
        <w:rPr>
          <w:rFonts w:eastAsia="Calibri" w:cstheme="minorHAnsi"/>
        </w:rPr>
        <w:t>ras</w:t>
      </w:r>
      <w:r w:rsidRPr="000957E0">
        <w:rPr>
          <w:rFonts w:eastAsia="Calibri" w:cstheme="minorHAnsi"/>
          <w:spacing w:val="2"/>
        </w:rPr>
        <w:t xml:space="preserve"> </w:t>
      </w:r>
      <w:r w:rsidRPr="000957E0">
        <w:rPr>
          <w:rFonts w:eastAsia="Calibri" w:cstheme="minorHAnsi"/>
          <w:spacing w:val="-1"/>
        </w:rPr>
        <w:t>d</w:t>
      </w:r>
      <w:r w:rsidRPr="000957E0">
        <w:rPr>
          <w:rFonts w:eastAsia="Calibri" w:cstheme="minorHAnsi"/>
        </w:rPr>
        <w:t>el</w:t>
      </w:r>
      <w:r w:rsidRPr="000957E0">
        <w:rPr>
          <w:rFonts w:eastAsia="Calibri" w:cstheme="minorHAnsi"/>
          <w:spacing w:val="3"/>
        </w:rPr>
        <w:t xml:space="preserve"> </w:t>
      </w:r>
      <w:r w:rsidRPr="000957E0">
        <w:rPr>
          <w:rFonts w:eastAsia="Calibri" w:cstheme="minorHAnsi"/>
          <w:spacing w:val="-1"/>
        </w:rPr>
        <w:t>C</w:t>
      </w:r>
      <w:r w:rsidRPr="000957E0">
        <w:rPr>
          <w:rFonts w:eastAsia="Calibri" w:cstheme="minorHAnsi"/>
        </w:rPr>
        <w:t>ON</w:t>
      </w:r>
      <w:r w:rsidRPr="000957E0">
        <w:rPr>
          <w:rFonts w:eastAsia="Calibri" w:cstheme="minorHAnsi"/>
          <w:spacing w:val="1"/>
        </w:rPr>
        <w:t>T</w:t>
      </w:r>
      <w:r w:rsidRPr="000957E0">
        <w:rPr>
          <w:rFonts w:eastAsia="Calibri" w:cstheme="minorHAnsi"/>
        </w:rPr>
        <w:t xml:space="preserve">RATISTA, </w:t>
      </w:r>
      <w:r w:rsidRPr="000957E0">
        <w:rPr>
          <w:rFonts w:eastAsia="Calibri" w:cstheme="minorHAnsi"/>
          <w:spacing w:val="1"/>
        </w:rPr>
        <w:t>p</w:t>
      </w:r>
      <w:r w:rsidRPr="000957E0">
        <w:rPr>
          <w:rFonts w:eastAsia="Calibri" w:cstheme="minorHAnsi"/>
        </w:rPr>
        <w:t>ara</w:t>
      </w:r>
      <w:r w:rsidRPr="000957E0">
        <w:rPr>
          <w:rFonts w:eastAsia="Calibri" w:cstheme="minorHAnsi"/>
          <w:spacing w:val="-1"/>
        </w:rPr>
        <w:t xml:space="preserve"> </w:t>
      </w:r>
      <w:r w:rsidRPr="000957E0">
        <w:rPr>
          <w:rFonts w:eastAsia="Calibri" w:cstheme="minorHAnsi"/>
          <w:spacing w:val="1"/>
        </w:rPr>
        <w:t>t</w:t>
      </w:r>
      <w:r w:rsidRPr="000957E0">
        <w:rPr>
          <w:rFonts w:eastAsia="Calibri" w:cstheme="minorHAnsi"/>
        </w:rPr>
        <w:t>al</w:t>
      </w:r>
      <w:r w:rsidRPr="000957E0">
        <w:rPr>
          <w:rFonts w:eastAsia="Calibri" w:cstheme="minorHAnsi"/>
          <w:spacing w:val="-1"/>
        </w:rPr>
        <w:t xml:space="preserve"> </w:t>
      </w:r>
      <w:r w:rsidRPr="000957E0">
        <w:rPr>
          <w:rFonts w:eastAsia="Calibri" w:cstheme="minorHAnsi"/>
          <w:spacing w:val="1"/>
        </w:rPr>
        <w:t>f</w:t>
      </w:r>
      <w:r w:rsidRPr="000957E0">
        <w:rPr>
          <w:rFonts w:eastAsia="Calibri" w:cstheme="minorHAnsi"/>
        </w:rPr>
        <w:t>i</w:t>
      </w:r>
      <w:r w:rsidRPr="000957E0">
        <w:rPr>
          <w:rFonts w:eastAsia="Calibri" w:cstheme="minorHAnsi"/>
          <w:spacing w:val="1"/>
        </w:rPr>
        <w:t>n</w:t>
      </w:r>
      <w:r w:rsidRPr="000957E0">
        <w:rPr>
          <w:rFonts w:eastAsia="Calibri" w:cstheme="minorHAnsi"/>
        </w:rPr>
        <w:t>,</w:t>
      </w:r>
      <w:r w:rsidRPr="000957E0">
        <w:rPr>
          <w:rFonts w:eastAsia="Calibri" w:cstheme="minorHAnsi"/>
          <w:spacing w:val="-2"/>
        </w:rPr>
        <w:t xml:space="preserve"> </w:t>
      </w:r>
      <w:r w:rsidRPr="000957E0">
        <w:rPr>
          <w:rFonts w:eastAsia="Calibri" w:cstheme="minorHAnsi"/>
        </w:rPr>
        <w:t>el</w:t>
      </w:r>
      <w:r w:rsidRPr="000957E0">
        <w:rPr>
          <w:rFonts w:eastAsia="Calibri" w:cstheme="minorHAnsi"/>
          <w:spacing w:val="1"/>
        </w:rPr>
        <w:t xml:space="preserve"> </w:t>
      </w:r>
      <w:r w:rsidRPr="000957E0">
        <w:rPr>
          <w:rFonts w:eastAsia="Calibri" w:cstheme="minorHAnsi"/>
          <w:spacing w:val="-1"/>
        </w:rPr>
        <w:t>C</w:t>
      </w:r>
      <w:r w:rsidRPr="000957E0">
        <w:rPr>
          <w:rFonts w:eastAsia="Calibri" w:cstheme="minorHAnsi"/>
        </w:rPr>
        <w:t>ON</w:t>
      </w:r>
      <w:r w:rsidRPr="000957E0">
        <w:rPr>
          <w:rFonts w:eastAsia="Calibri" w:cstheme="minorHAnsi"/>
          <w:spacing w:val="1"/>
        </w:rPr>
        <w:t>T</w:t>
      </w:r>
      <w:r w:rsidRPr="000957E0">
        <w:rPr>
          <w:rFonts w:eastAsia="Calibri" w:cstheme="minorHAnsi"/>
        </w:rPr>
        <w:t>R</w:t>
      </w:r>
      <w:r w:rsidRPr="000957E0">
        <w:rPr>
          <w:rFonts w:eastAsia="Calibri" w:cstheme="minorHAnsi"/>
          <w:spacing w:val="-3"/>
        </w:rPr>
        <w:t>A</w:t>
      </w:r>
      <w:r w:rsidRPr="000957E0">
        <w:rPr>
          <w:rFonts w:eastAsia="Calibri" w:cstheme="minorHAnsi"/>
        </w:rPr>
        <w:t>TIS</w:t>
      </w:r>
      <w:r w:rsidRPr="000957E0">
        <w:rPr>
          <w:rFonts w:eastAsia="Calibri" w:cstheme="minorHAnsi"/>
          <w:spacing w:val="1"/>
        </w:rPr>
        <w:t>T</w:t>
      </w:r>
      <w:r w:rsidRPr="000957E0">
        <w:rPr>
          <w:rFonts w:eastAsia="Calibri" w:cstheme="minorHAnsi"/>
        </w:rPr>
        <w:t>A</w:t>
      </w:r>
      <w:r w:rsidRPr="000957E0">
        <w:rPr>
          <w:rFonts w:eastAsia="Calibri" w:cstheme="minorHAnsi"/>
          <w:spacing w:val="1"/>
        </w:rPr>
        <w:t xml:space="preserve"> p</w:t>
      </w:r>
      <w:r w:rsidRPr="000957E0">
        <w:rPr>
          <w:rFonts w:eastAsia="Calibri" w:cstheme="minorHAnsi"/>
          <w:spacing w:val="-2"/>
        </w:rPr>
        <w:t>r</w:t>
      </w:r>
      <w:r w:rsidRPr="000957E0">
        <w:rPr>
          <w:rFonts w:eastAsia="Calibri" w:cstheme="minorHAnsi"/>
        </w:rPr>
        <w:t>es</w:t>
      </w:r>
      <w:r w:rsidRPr="000957E0">
        <w:rPr>
          <w:rFonts w:eastAsia="Calibri" w:cstheme="minorHAnsi"/>
          <w:spacing w:val="1"/>
        </w:rPr>
        <w:t>e</w:t>
      </w:r>
      <w:r w:rsidRPr="000957E0">
        <w:rPr>
          <w:rFonts w:eastAsia="Calibri" w:cstheme="minorHAnsi"/>
          <w:spacing w:val="-1"/>
        </w:rPr>
        <w:t>n</w:t>
      </w:r>
      <w:r w:rsidRPr="000957E0">
        <w:rPr>
          <w:rFonts w:eastAsia="Calibri" w:cstheme="minorHAnsi"/>
          <w:spacing w:val="1"/>
        </w:rPr>
        <w:t>t</w:t>
      </w:r>
      <w:r w:rsidRPr="000957E0">
        <w:rPr>
          <w:rFonts w:eastAsia="Calibri" w:cstheme="minorHAnsi"/>
        </w:rPr>
        <w:t>ará</w:t>
      </w:r>
      <w:r w:rsidRPr="000957E0">
        <w:rPr>
          <w:rFonts w:eastAsia="Calibri" w:cstheme="minorHAnsi"/>
          <w:spacing w:val="-1"/>
        </w:rPr>
        <w:t xml:space="preserve"> </w:t>
      </w:r>
      <w:r w:rsidRPr="000957E0">
        <w:rPr>
          <w:rFonts w:eastAsia="Calibri" w:cstheme="minorHAnsi"/>
        </w:rPr>
        <w:t>m</w:t>
      </w:r>
      <w:r w:rsidRPr="000957E0">
        <w:rPr>
          <w:rFonts w:eastAsia="Calibri" w:cstheme="minorHAnsi"/>
          <w:spacing w:val="1"/>
        </w:rPr>
        <w:t>u</w:t>
      </w:r>
      <w:r w:rsidRPr="000957E0">
        <w:rPr>
          <w:rFonts w:eastAsia="Calibri" w:cstheme="minorHAnsi"/>
        </w:rPr>
        <w:t>e</w:t>
      </w:r>
      <w:r w:rsidRPr="000957E0">
        <w:rPr>
          <w:rFonts w:eastAsia="Calibri" w:cstheme="minorHAnsi"/>
          <w:spacing w:val="-2"/>
        </w:rPr>
        <w:t>s</w:t>
      </w:r>
      <w:r w:rsidRPr="000957E0">
        <w:rPr>
          <w:rFonts w:eastAsia="Calibri" w:cstheme="minorHAnsi"/>
          <w:spacing w:val="1"/>
        </w:rPr>
        <w:t>t</w:t>
      </w:r>
      <w:r w:rsidRPr="000957E0">
        <w:rPr>
          <w:rFonts w:eastAsia="Calibri" w:cstheme="minorHAnsi"/>
        </w:rPr>
        <w:t>ra</w:t>
      </w:r>
      <w:r w:rsidRPr="000957E0">
        <w:rPr>
          <w:rFonts w:eastAsia="Calibri" w:cstheme="minorHAnsi"/>
          <w:spacing w:val="-2"/>
        </w:rPr>
        <w:t>s</w:t>
      </w:r>
      <w:r w:rsidRPr="000957E0">
        <w:rPr>
          <w:rFonts w:eastAsia="Calibri" w:cstheme="minorHAnsi"/>
        </w:rPr>
        <w:t>.</w:t>
      </w:r>
    </w:p>
    <w:p w14:paraId="30B6EF55" w14:textId="77777777" w:rsidR="008136EA" w:rsidRPr="000957E0" w:rsidRDefault="008136EA" w:rsidP="008136EA">
      <w:pPr>
        <w:spacing w:line="240" w:lineRule="auto"/>
        <w:ind w:left="102" w:right="77"/>
        <w:rPr>
          <w:rFonts w:eastAsia="Calibri" w:cstheme="minorHAnsi"/>
          <w:spacing w:val="-6"/>
        </w:rPr>
      </w:pPr>
      <w:r w:rsidRPr="000957E0">
        <w:rPr>
          <w:rFonts w:eastAsia="Calibri" w:cstheme="minorHAnsi"/>
          <w:spacing w:val="1"/>
        </w:rPr>
        <w:t>D</w:t>
      </w:r>
      <w:r w:rsidRPr="000957E0">
        <w:rPr>
          <w:rFonts w:eastAsia="Calibri" w:cstheme="minorHAnsi"/>
        </w:rPr>
        <w:t>e</w:t>
      </w:r>
      <w:r w:rsidRPr="000957E0">
        <w:rPr>
          <w:rFonts w:eastAsia="Calibri" w:cstheme="minorHAnsi"/>
          <w:spacing w:val="1"/>
        </w:rPr>
        <w:t>b</w:t>
      </w:r>
      <w:r w:rsidRPr="000957E0">
        <w:rPr>
          <w:rFonts w:eastAsia="Calibri" w:cstheme="minorHAnsi"/>
          <w:spacing w:val="-2"/>
        </w:rPr>
        <w:t>e</w:t>
      </w:r>
      <w:r w:rsidRPr="000957E0">
        <w:rPr>
          <w:rFonts w:eastAsia="Calibri" w:cstheme="minorHAnsi"/>
        </w:rPr>
        <w:t xml:space="preserve">rá de </w:t>
      </w:r>
      <w:r w:rsidRPr="000957E0">
        <w:rPr>
          <w:rFonts w:eastAsia="Calibri" w:cstheme="minorHAnsi"/>
          <w:spacing w:val="2"/>
        </w:rPr>
        <w:t>utilizarse</w:t>
      </w:r>
      <w:r w:rsidRPr="000957E0">
        <w:rPr>
          <w:rFonts w:eastAsia="Calibri" w:cstheme="minorHAnsi"/>
        </w:rPr>
        <w:t xml:space="preserve"> </w:t>
      </w:r>
      <w:r w:rsidRPr="000957E0">
        <w:rPr>
          <w:rFonts w:eastAsia="Calibri" w:cstheme="minorHAnsi"/>
          <w:spacing w:val="1"/>
        </w:rPr>
        <w:t>p</w:t>
      </w:r>
      <w:r w:rsidRPr="000957E0">
        <w:rPr>
          <w:rFonts w:eastAsia="Calibri" w:cstheme="minorHAnsi"/>
        </w:rPr>
        <w:t>r</w:t>
      </w:r>
      <w:r w:rsidRPr="000957E0">
        <w:rPr>
          <w:rFonts w:eastAsia="Calibri" w:cstheme="minorHAnsi"/>
          <w:spacing w:val="-1"/>
        </w:rPr>
        <w:t>e</w:t>
      </w:r>
      <w:r w:rsidRPr="000957E0">
        <w:rPr>
          <w:rFonts w:eastAsia="Calibri" w:cstheme="minorHAnsi"/>
          <w:spacing w:val="1"/>
        </w:rPr>
        <w:t>f</w:t>
      </w:r>
      <w:r w:rsidRPr="000957E0">
        <w:rPr>
          <w:rFonts w:eastAsia="Calibri" w:cstheme="minorHAnsi"/>
        </w:rPr>
        <w:t>e</w:t>
      </w:r>
      <w:r w:rsidRPr="000957E0">
        <w:rPr>
          <w:rFonts w:eastAsia="Calibri" w:cstheme="minorHAnsi"/>
          <w:spacing w:val="1"/>
        </w:rPr>
        <w:t>r</w:t>
      </w:r>
      <w:r w:rsidRPr="000957E0">
        <w:rPr>
          <w:rFonts w:eastAsia="Calibri" w:cstheme="minorHAnsi"/>
          <w:spacing w:val="-2"/>
        </w:rPr>
        <w:t>i</w:t>
      </w:r>
      <w:r w:rsidRPr="000957E0">
        <w:rPr>
          <w:rFonts w:eastAsia="Calibri" w:cstheme="minorHAnsi"/>
          <w:spacing w:val="1"/>
        </w:rPr>
        <w:t>b</w:t>
      </w:r>
      <w:r w:rsidRPr="000957E0">
        <w:rPr>
          <w:rFonts w:eastAsia="Calibri" w:cstheme="minorHAnsi"/>
        </w:rPr>
        <w:t>le</w:t>
      </w:r>
      <w:r w:rsidRPr="000957E0">
        <w:rPr>
          <w:rFonts w:eastAsia="Calibri" w:cstheme="minorHAnsi"/>
          <w:spacing w:val="1"/>
        </w:rPr>
        <w:t>m</w:t>
      </w:r>
      <w:r w:rsidRPr="000957E0">
        <w:rPr>
          <w:rFonts w:eastAsia="Calibri" w:cstheme="minorHAnsi"/>
          <w:spacing w:val="-2"/>
        </w:rPr>
        <w:t>e</w:t>
      </w:r>
      <w:r w:rsidRPr="000957E0">
        <w:rPr>
          <w:rFonts w:eastAsia="Calibri" w:cstheme="minorHAnsi"/>
          <w:spacing w:val="1"/>
        </w:rPr>
        <w:t>nt</w:t>
      </w:r>
      <w:r w:rsidRPr="000957E0">
        <w:rPr>
          <w:rFonts w:eastAsia="Calibri" w:cstheme="minorHAnsi"/>
        </w:rPr>
        <w:t>e</w:t>
      </w:r>
      <w:r w:rsidRPr="000957E0">
        <w:rPr>
          <w:rFonts w:eastAsia="Calibri" w:cstheme="minorHAnsi"/>
          <w:spacing w:val="3"/>
        </w:rPr>
        <w:t xml:space="preserve"> </w:t>
      </w:r>
      <w:r w:rsidRPr="000957E0">
        <w:rPr>
          <w:rFonts w:eastAsia="Calibri" w:cstheme="minorHAnsi"/>
        </w:rPr>
        <w:t>m</w:t>
      </w:r>
      <w:r w:rsidRPr="000957E0">
        <w:rPr>
          <w:rFonts w:eastAsia="Calibri" w:cstheme="minorHAnsi"/>
          <w:spacing w:val="-2"/>
        </w:rPr>
        <w:t>a</w:t>
      </w:r>
      <w:r w:rsidRPr="000957E0">
        <w:rPr>
          <w:rFonts w:eastAsia="Calibri" w:cstheme="minorHAnsi"/>
          <w:spacing w:val="1"/>
        </w:rPr>
        <w:t>t</w:t>
      </w:r>
      <w:r w:rsidRPr="000957E0">
        <w:rPr>
          <w:rFonts w:eastAsia="Calibri" w:cstheme="minorHAnsi"/>
        </w:rPr>
        <w:t>e</w:t>
      </w:r>
      <w:r w:rsidRPr="000957E0">
        <w:rPr>
          <w:rFonts w:eastAsia="Calibri" w:cstheme="minorHAnsi"/>
          <w:spacing w:val="1"/>
        </w:rPr>
        <w:t>r</w:t>
      </w:r>
      <w:r w:rsidRPr="000957E0">
        <w:rPr>
          <w:rFonts w:eastAsia="Calibri" w:cstheme="minorHAnsi"/>
        </w:rPr>
        <w:t>ia</w:t>
      </w:r>
      <w:r w:rsidRPr="000957E0">
        <w:rPr>
          <w:rFonts w:eastAsia="Calibri" w:cstheme="minorHAnsi"/>
          <w:spacing w:val="-2"/>
        </w:rPr>
        <w:t>l</w:t>
      </w:r>
      <w:r w:rsidRPr="000957E0">
        <w:rPr>
          <w:rFonts w:eastAsia="Calibri" w:cstheme="minorHAnsi"/>
        </w:rPr>
        <w:t>es</w:t>
      </w:r>
      <w:r w:rsidRPr="000957E0">
        <w:rPr>
          <w:rFonts w:eastAsia="Calibri" w:cstheme="minorHAnsi"/>
          <w:spacing w:val="2"/>
        </w:rPr>
        <w:t xml:space="preserve"> </w:t>
      </w:r>
      <w:r w:rsidRPr="000957E0">
        <w:rPr>
          <w:rFonts w:eastAsia="Calibri" w:cstheme="minorHAnsi"/>
          <w:spacing w:val="1"/>
        </w:rPr>
        <w:t>d</w:t>
      </w:r>
      <w:r w:rsidRPr="000957E0">
        <w:rPr>
          <w:rFonts w:eastAsia="Calibri" w:cstheme="minorHAnsi"/>
        </w:rPr>
        <w:t>e ma</w:t>
      </w:r>
      <w:r w:rsidRPr="000957E0">
        <w:rPr>
          <w:rFonts w:eastAsia="Calibri" w:cstheme="minorHAnsi"/>
          <w:spacing w:val="1"/>
        </w:rPr>
        <w:t>n</w:t>
      </w:r>
      <w:r w:rsidRPr="000957E0">
        <w:rPr>
          <w:rFonts w:eastAsia="Calibri" w:cstheme="minorHAnsi"/>
          <w:spacing w:val="-1"/>
        </w:rPr>
        <w:t>u</w:t>
      </w:r>
      <w:r w:rsidRPr="000957E0">
        <w:rPr>
          <w:rFonts w:eastAsia="Calibri" w:cstheme="minorHAnsi"/>
          <w:spacing w:val="1"/>
        </w:rPr>
        <w:t>f</w:t>
      </w:r>
      <w:r w:rsidRPr="000957E0">
        <w:rPr>
          <w:rFonts w:eastAsia="Calibri" w:cstheme="minorHAnsi"/>
        </w:rPr>
        <w:t>ac</w:t>
      </w:r>
      <w:r w:rsidRPr="000957E0">
        <w:rPr>
          <w:rFonts w:eastAsia="Calibri" w:cstheme="minorHAnsi"/>
          <w:spacing w:val="1"/>
        </w:rPr>
        <w:t>t</w:t>
      </w:r>
      <w:r w:rsidRPr="000957E0">
        <w:rPr>
          <w:rFonts w:eastAsia="Calibri" w:cstheme="minorHAnsi"/>
          <w:spacing w:val="-1"/>
        </w:rPr>
        <w:t>u</w:t>
      </w:r>
      <w:r w:rsidRPr="000957E0">
        <w:rPr>
          <w:rFonts w:eastAsia="Calibri" w:cstheme="minorHAnsi"/>
        </w:rPr>
        <w:t>ra</w:t>
      </w:r>
      <w:r w:rsidRPr="000957E0">
        <w:rPr>
          <w:rFonts w:eastAsia="Calibri" w:cstheme="minorHAnsi"/>
          <w:spacing w:val="2"/>
        </w:rPr>
        <w:t xml:space="preserve"> </w:t>
      </w:r>
      <w:r w:rsidRPr="000957E0">
        <w:rPr>
          <w:rFonts w:eastAsia="Calibri" w:cstheme="minorHAnsi"/>
          <w:spacing w:val="1"/>
        </w:rPr>
        <w:t>n</w:t>
      </w:r>
      <w:r w:rsidRPr="000957E0">
        <w:rPr>
          <w:rFonts w:eastAsia="Calibri" w:cstheme="minorHAnsi"/>
        </w:rPr>
        <w:t>acio</w:t>
      </w:r>
      <w:r w:rsidRPr="000957E0">
        <w:rPr>
          <w:rFonts w:eastAsia="Calibri" w:cstheme="minorHAnsi"/>
          <w:spacing w:val="-1"/>
        </w:rPr>
        <w:t>n</w:t>
      </w:r>
      <w:r w:rsidRPr="000957E0">
        <w:rPr>
          <w:rFonts w:eastAsia="Calibri" w:cstheme="minorHAnsi"/>
        </w:rPr>
        <w:t>al,</w:t>
      </w:r>
      <w:r w:rsidRPr="000957E0">
        <w:rPr>
          <w:rFonts w:eastAsia="Calibri" w:cstheme="minorHAnsi"/>
          <w:spacing w:val="2"/>
        </w:rPr>
        <w:t xml:space="preserve"> </w:t>
      </w:r>
      <w:r w:rsidRPr="000957E0">
        <w:rPr>
          <w:rFonts w:eastAsia="Calibri" w:cstheme="minorHAnsi"/>
          <w:spacing w:val="-2"/>
        </w:rPr>
        <w:t>e</w:t>
      </w:r>
      <w:r w:rsidRPr="000957E0">
        <w:rPr>
          <w:rFonts w:eastAsia="Calibri" w:cstheme="minorHAnsi"/>
        </w:rPr>
        <w:t>n</w:t>
      </w:r>
      <w:r w:rsidRPr="000957E0">
        <w:rPr>
          <w:rFonts w:eastAsia="Calibri" w:cstheme="minorHAnsi"/>
          <w:spacing w:val="5"/>
        </w:rPr>
        <w:t xml:space="preserve"> </w:t>
      </w:r>
      <w:r w:rsidRPr="000957E0">
        <w:rPr>
          <w:rFonts w:eastAsia="Calibri" w:cstheme="minorHAnsi"/>
          <w:spacing w:val="-1"/>
        </w:rPr>
        <w:t>c</w:t>
      </w:r>
      <w:r w:rsidRPr="000957E0">
        <w:rPr>
          <w:rFonts w:eastAsia="Calibri" w:cstheme="minorHAnsi"/>
        </w:rPr>
        <w:t xml:space="preserve">aso </w:t>
      </w:r>
      <w:r w:rsidRPr="000957E0">
        <w:rPr>
          <w:rFonts w:eastAsia="Calibri" w:cstheme="minorHAnsi"/>
          <w:spacing w:val="1"/>
        </w:rPr>
        <w:t>d</w:t>
      </w:r>
      <w:r w:rsidRPr="000957E0">
        <w:rPr>
          <w:rFonts w:eastAsia="Calibri" w:cstheme="minorHAnsi"/>
        </w:rPr>
        <w:t>e</w:t>
      </w:r>
      <w:r w:rsidRPr="000957E0">
        <w:rPr>
          <w:rFonts w:eastAsia="Calibri" w:cstheme="minorHAnsi"/>
          <w:spacing w:val="3"/>
        </w:rPr>
        <w:t xml:space="preserve"> </w:t>
      </w:r>
      <w:r w:rsidRPr="000957E0">
        <w:rPr>
          <w:rFonts w:eastAsia="Calibri" w:cstheme="minorHAnsi"/>
          <w:spacing w:val="-1"/>
        </w:rPr>
        <w:t>q</w:t>
      </w:r>
      <w:r w:rsidRPr="000957E0">
        <w:rPr>
          <w:rFonts w:eastAsia="Calibri" w:cstheme="minorHAnsi"/>
          <w:spacing w:val="1"/>
        </w:rPr>
        <w:t>u</w:t>
      </w:r>
      <w:r w:rsidRPr="000957E0">
        <w:rPr>
          <w:rFonts w:eastAsia="Calibri" w:cstheme="minorHAnsi"/>
        </w:rPr>
        <w:t>e</w:t>
      </w:r>
      <w:r w:rsidRPr="000957E0">
        <w:rPr>
          <w:rFonts w:eastAsia="Calibri" w:cstheme="minorHAnsi"/>
          <w:spacing w:val="3"/>
        </w:rPr>
        <w:t xml:space="preserve"> </w:t>
      </w:r>
      <w:r w:rsidRPr="000957E0">
        <w:rPr>
          <w:rFonts w:eastAsia="Calibri" w:cstheme="minorHAnsi"/>
          <w:spacing w:val="1"/>
        </w:rPr>
        <w:t>n</w:t>
      </w:r>
      <w:r w:rsidRPr="000957E0">
        <w:rPr>
          <w:rFonts w:eastAsia="Calibri" w:cstheme="minorHAnsi"/>
        </w:rPr>
        <w:t>o se</w:t>
      </w:r>
      <w:r w:rsidRPr="000957E0">
        <w:rPr>
          <w:rFonts w:eastAsia="Calibri" w:cstheme="minorHAnsi"/>
          <w:spacing w:val="-6"/>
        </w:rPr>
        <w:t xml:space="preserve"> </w:t>
      </w:r>
      <w:r w:rsidRPr="000957E0">
        <w:rPr>
          <w:rFonts w:eastAsia="Calibri" w:cstheme="minorHAnsi"/>
        </w:rPr>
        <w:t>es</w:t>
      </w:r>
      <w:r w:rsidRPr="000957E0">
        <w:rPr>
          <w:rFonts w:eastAsia="Calibri" w:cstheme="minorHAnsi"/>
          <w:spacing w:val="1"/>
        </w:rPr>
        <w:t>p</w:t>
      </w:r>
      <w:r w:rsidRPr="000957E0">
        <w:rPr>
          <w:rFonts w:eastAsia="Calibri" w:cstheme="minorHAnsi"/>
        </w:rPr>
        <w:t>eci</w:t>
      </w:r>
      <w:r w:rsidRPr="000957E0">
        <w:rPr>
          <w:rFonts w:eastAsia="Calibri" w:cstheme="minorHAnsi"/>
          <w:spacing w:val="1"/>
        </w:rPr>
        <w:t>f</w:t>
      </w:r>
      <w:r w:rsidRPr="000957E0">
        <w:rPr>
          <w:rFonts w:eastAsia="Calibri" w:cstheme="minorHAnsi"/>
          <w:spacing w:val="-2"/>
        </w:rPr>
        <w:t>i</w:t>
      </w:r>
      <w:r w:rsidRPr="000957E0">
        <w:rPr>
          <w:rFonts w:eastAsia="Calibri" w:cstheme="minorHAnsi"/>
          <w:spacing w:val="1"/>
        </w:rPr>
        <w:t>q</w:t>
      </w:r>
      <w:r w:rsidRPr="000957E0">
        <w:rPr>
          <w:rFonts w:eastAsia="Calibri" w:cstheme="minorHAnsi"/>
          <w:spacing w:val="-1"/>
        </w:rPr>
        <w:t>u</w:t>
      </w:r>
      <w:r w:rsidRPr="000957E0">
        <w:rPr>
          <w:rFonts w:eastAsia="Calibri" w:cstheme="minorHAnsi"/>
        </w:rPr>
        <w:t>e</w:t>
      </w:r>
      <w:r w:rsidRPr="000957E0">
        <w:rPr>
          <w:rFonts w:eastAsia="Calibri" w:cstheme="minorHAnsi"/>
          <w:spacing w:val="-6"/>
        </w:rPr>
        <w:t xml:space="preserve"> </w:t>
      </w:r>
      <w:r w:rsidRPr="000957E0">
        <w:rPr>
          <w:rFonts w:eastAsia="Calibri" w:cstheme="minorHAnsi"/>
        </w:rPr>
        <w:t>lo</w:t>
      </w:r>
      <w:r w:rsidRPr="000957E0">
        <w:rPr>
          <w:rFonts w:eastAsia="Calibri" w:cstheme="minorHAnsi"/>
          <w:spacing w:val="-5"/>
        </w:rPr>
        <w:t xml:space="preserve"> </w:t>
      </w:r>
      <w:r w:rsidRPr="000957E0">
        <w:rPr>
          <w:rFonts w:eastAsia="Calibri" w:cstheme="minorHAnsi"/>
          <w:spacing w:val="-1"/>
        </w:rPr>
        <w:t>c</w:t>
      </w:r>
      <w:r w:rsidRPr="000957E0">
        <w:rPr>
          <w:rFonts w:eastAsia="Calibri" w:cstheme="minorHAnsi"/>
          <w:spacing w:val="-2"/>
        </w:rPr>
        <w:t>o</w:t>
      </w:r>
      <w:r w:rsidRPr="000957E0">
        <w:rPr>
          <w:rFonts w:eastAsia="Calibri" w:cstheme="minorHAnsi"/>
          <w:spacing w:val="1"/>
        </w:rPr>
        <w:t>nt</w:t>
      </w:r>
      <w:r w:rsidRPr="000957E0">
        <w:rPr>
          <w:rFonts w:eastAsia="Calibri" w:cstheme="minorHAnsi"/>
        </w:rPr>
        <w:t>r</w:t>
      </w:r>
      <w:r w:rsidRPr="000957E0">
        <w:rPr>
          <w:rFonts w:eastAsia="Calibri" w:cstheme="minorHAnsi"/>
          <w:spacing w:val="-2"/>
        </w:rPr>
        <w:t>a</w:t>
      </w:r>
      <w:r w:rsidRPr="000957E0">
        <w:rPr>
          <w:rFonts w:eastAsia="Calibri" w:cstheme="minorHAnsi"/>
        </w:rPr>
        <w:t>r</w:t>
      </w:r>
      <w:r w:rsidRPr="000957E0">
        <w:rPr>
          <w:rFonts w:eastAsia="Calibri" w:cstheme="minorHAnsi"/>
          <w:spacing w:val="-2"/>
        </w:rPr>
        <w:t>i</w:t>
      </w:r>
      <w:r w:rsidRPr="000957E0">
        <w:rPr>
          <w:rFonts w:eastAsia="Calibri" w:cstheme="minorHAnsi"/>
        </w:rPr>
        <w:t>o.</w:t>
      </w:r>
      <w:r w:rsidRPr="000957E0">
        <w:rPr>
          <w:rFonts w:eastAsia="Calibri" w:cstheme="minorHAnsi"/>
          <w:spacing w:val="-6"/>
        </w:rPr>
        <w:t xml:space="preserve"> </w:t>
      </w:r>
    </w:p>
    <w:p w14:paraId="75084AD8" w14:textId="77777777" w:rsidR="008136EA" w:rsidRPr="000957E0" w:rsidRDefault="008136EA" w:rsidP="008136EA">
      <w:pPr>
        <w:spacing w:line="240" w:lineRule="auto"/>
        <w:ind w:left="102" w:right="77"/>
        <w:rPr>
          <w:rFonts w:eastAsia="Calibri" w:cstheme="minorHAnsi"/>
        </w:rPr>
      </w:pPr>
      <w:r w:rsidRPr="000957E0">
        <w:rPr>
          <w:rFonts w:eastAsia="Calibri" w:cstheme="minorHAnsi"/>
        </w:rPr>
        <w:t>Es</w:t>
      </w:r>
      <w:r w:rsidRPr="000957E0">
        <w:rPr>
          <w:rFonts w:eastAsia="Calibri" w:cstheme="minorHAnsi"/>
          <w:spacing w:val="-1"/>
        </w:rPr>
        <w:t>t</w:t>
      </w:r>
      <w:r w:rsidRPr="000957E0">
        <w:rPr>
          <w:rFonts w:eastAsia="Calibri" w:cstheme="minorHAnsi"/>
        </w:rPr>
        <w:t>as</w:t>
      </w:r>
      <w:r w:rsidRPr="000957E0">
        <w:rPr>
          <w:rFonts w:eastAsia="Calibri" w:cstheme="minorHAnsi"/>
          <w:spacing w:val="3"/>
        </w:rPr>
        <w:t xml:space="preserve"> </w:t>
      </w:r>
      <w:r w:rsidRPr="000957E0">
        <w:rPr>
          <w:rFonts w:eastAsia="Calibri" w:cstheme="minorHAnsi"/>
        </w:rPr>
        <w:t>e</w:t>
      </w:r>
      <w:r w:rsidRPr="000957E0">
        <w:rPr>
          <w:rFonts w:eastAsia="Calibri" w:cstheme="minorHAnsi"/>
          <w:spacing w:val="-2"/>
        </w:rPr>
        <w:t>s</w:t>
      </w:r>
      <w:r w:rsidRPr="000957E0">
        <w:rPr>
          <w:rFonts w:eastAsia="Calibri" w:cstheme="minorHAnsi"/>
          <w:spacing w:val="-1"/>
        </w:rPr>
        <w:t>p</w:t>
      </w:r>
      <w:r w:rsidRPr="000957E0">
        <w:rPr>
          <w:rFonts w:eastAsia="Calibri" w:cstheme="minorHAnsi"/>
        </w:rPr>
        <w:t>eci</w:t>
      </w:r>
      <w:r w:rsidRPr="000957E0">
        <w:rPr>
          <w:rFonts w:eastAsia="Calibri" w:cstheme="minorHAnsi"/>
          <w:spacing w:val="1"/>
        </w:rPr>
        <w:t>f</w:t>
      </w:r>
      <w:r w:rsidRPr="000957E0">
        <w:rPr>
          <w:rFonts w:eastAsia="Calibri" w:cstheme="minorHAnsi"/>
        </w:rPr>
        <w:t>i</w:t>
      </w:r>
      <w:r w:rsidRPr="000957E0">
        <w:rPr>
          <w:rFonts w:eastAsia="Calibri" w:cstheme="minorHAnsi"/>
          <w:spacing w:val="-1"/>
        </w:rPr>
        <w:t>c</w:t>
      </w:r>
      <w:r w:rsidRPr="000957E0">
        <w:rPr>
          <w:rFonts w:eastAsia="Calibri" w:cstheme="minorHAnsi"/>
        </w:rPr>
        <w:t>acio</w:t>
      </w:r>
      <w:r w:rsidRPr="000957E0">
        <w:rPr>
          <w:rFonts w:eastAsia="Calibri" w:cstheme="minorHAnsi"/>
          <w:spacing w:val="1"/>
        </w:rPr>
        <w:t>n</w:t>
      </w:r>
      <w:r w:rsidRPr="000957E0">
        <w:rPr>
          <w:rFonts w:eastAsia="Calibri" w:cstheme="minorHAnsi"/>
        </w:rPr>
        <w:t>es</w:t>
      </w:r>
      <w:r w:rsidRPr="000957E0">
        <w:rPr>
          <w:rFonts w:eastAsia="Calibri" w:cstheme="minorHAnsi"/>
          <w:spacing w:val="1"/>
        </w:rPr>
        <w:t xml:space="preserve"> t</w:t>
      </w:r>
      <w:r w:rsidRPr="000957E0">
        <w:rPr>
          <w:rFonts w:eastAsia="Calibri" w:cstheme="minorHAnsi"/>
        </w:rPr>
        <w:t>éc</w:t>
      </w:r>
      <w:r w:rsidRPr="000957E0">
        <w:rPr>
          <w:rFonts w:eastAsia="Calibri" w:cstheme="minorHAnsi"/>
          <w:spacing w:val="-1"/>
        </w:rPr>
        <w:t>n</w:t>
      </w:r>
      <w:r w:rsidRPr="000957E0">
        <w:rPr>
          <w:rFonts w:eastAsia="Calibri" w:cstheme="minorHAnsi"/>
        </w:rPr>
        <w:t>i</w:t>
      </w:r>
      <w:r w:rsidRPr="000957E0">
        <w:rPr>
          <w:rFonts w:eastAsia="Calibri" w:cstheme="minorHAnsi"/>
          <w:spacing w:val="-1"/>
        </w:rPr>
        <w:t>c</w:t>
      </w:r>
      <w:r w:rsidRPr="000957E0">
        <w:rPr>
          <w:rFonts w:eastAsia="Calibri" w:cstheme="minorHAnsi"/>
        </w:rPr>
        <w:t>as</w:t>
      </w:r>
      <w:r w:rsidRPr="000957E0">
        <w:rPr>
          <w:rFonts w:eastAsia="Calibri" w:cstheme="minorHAnsi"/>
          <w:spacing w:val="3"/>
        </w:rPr>
        <w:t xml:space="preserve"> </w:t>
      </w:r>
      <w:r w:rsidRPr="000957E0">
        <w:rPr>
          <w:rFonts w:eastAsia="Calibri" w:cstheme="minorHAnsi"/>
        </w:rPr>
        <w:t>s</w:t>
      </w:r>
      <w:r w:rsidRPr="000957E0">
        <w:rPr>
          <w:rFonts w:eastAsia="Calibri" w:cstheme="minorHAnsi"/>
          <w:spacing w:val="-2"/>
        </w:rPr>
        <w:t>o</w:t>
      </w:r>
      <w:r w:rsidRPr="000957E0">
        <w:rPr>
          <w:rFonts w:eastAsia="Calibri" w:cstheme="minorHAnsi"/>
        </w:rPr>
        <w:t>n</w:t>
      </w:r>
      <w:r w:rsidRPr="000957E0">
        <w:rPr>
          <w:rFonts w:eastAsia="Calibri" w:cstheme="minorHAnsi"/>
          <w:spacing w:val="2"/>
        </w:rPr>
        <w:t xml:space="preserve"> </w:t>
      </w:r>
      <w:r w:rsidRPr="000957E0">
        <w:rPr>
          <w:rFonts w:eastAsia="Calibri" w:cstheme="minorHAnsi"/>
          <w:spacing w:val="1"/>
        </w:rPr>
        <w:t>d</w:t>
      </w:r>
      <w:r w:rsidRPr="000957E0">
        <w:rPr>
          <w:rFonts w:eastAsia="Calibri" w:cstheme="minorHAnsi"/>
        </w:rPr>
        <w:t>e</w:t>
      </w:r>
      <w:r w:rsidRPr="000957E0">
        <w:rPr>
          <w:rFonts w:eastAsia="Calibri" w:cstheme="minorHAnsi"/>
          <w:spacing w:val="4"/>
        </w:rPr>
        <w:t xml:space="preserve"> </w:t>
      </w:r>
      <w:r w:rsidRPr="000957E0">
        <w:rPr>
          <w:rFonts w:eastAsia="Calibri" w:cstheme="minorHAnsi"/>
          <w:spacing w:val="-1"/>
        </w:rPr>
        <w:t>c</w:t>
      </w:r>
      <w:r w:rsidRPr="000957E0">
        <w:rPr>
          <w:rFonts w:eastAsia="Calibri" w:cstheme="minorHAnsi"/>
        </w:rPr>
        <w:t>ará</w:t>
      </w:r>
      <w:r w:rsidRPr="000957E0">
        <w:rPr>
          <w:rFonts w:eastAsia="Calibri" w:cstheme="minorHAnsi"/>
          <w:spacing w:val="-2"/>
        </w:rPr>
        <w:t>c</w:t>
      </w:r>
      <w:r w:rsidRPr="000957E0">
        <w:rPr>
          <w:rFonts w:eastAsia="Calibri" w:cstheme="minorHAnsi"/>
          <w:spacing w:val="1"/>
        </w:rPr>
        <w:t>t</w:t>
      </w:r>
      <w:r w:rsidRPr="000957E0">
        <w:rPr>
          <w:rFonts w:eastAsia="Calibri" w:cstheme="minorHAnsi"/>
        </w:rPr>
        <w:t>er</w:t>
      </w:r>
      <w:r w:rsidRPr="000957E0">
        <w:rPr>
          <w:rFonts w:eastAsia="Calibri" w:cstheme="minorHAnsi"/>
          <w:spacing w:val="2"/>
        </w:rPr>
        <w:t xml:space="preserve"> </w:t>
      </w:r>
      <w:r w:rsidRPr="000957E0">
        <w:rPr>
          <w:rFonts w:eastAsia="Calibri" w:cstheme="minorHAnsi"/>
        </w:rPr>
        <w:t>ge</w:t>
      </w:r>
      <w:r w:rsidRPr="000957E0">
        <w:rPr>
          <w:rFonts w:eastAsia="Calibri" w:cstheme="minorHAnsi"/>
          <w:spacing w:val="-1"/>
        </w:rPr>
        <w:t>n</w:t>
      </w:r>
      <w:r w:rsidRPr="000957E0">
        <w:rPr>
          <w:rFonts w:eastAsia="Calibri" w:cstheme="minorHAnsi"/>
        </w:rPr>
        <w:t>e</w:t>
      </w:r>
      <w:r w:rsidRPr="000957E0">
        <w:rPr>
          <w:rFonts w:eastAsia="Calibri" w:cstheme="minorHAnsi"/>
          <w:spacing w:val="1"/>
        </w:rPr>
        <w:t>r</w:t>
      </w:r>
      <w:r w:rsidRPr="000957E0">
        <w:rPr>
          <w:rFonts w:eastAsia="Calibri" w:cstheme="minorHAnsi"/>
        </w:rPr>
        <w:t>al</w:t>
      </w:r>
      <w:r w:rsidRPr="000957E0">
        <w:rPr>
          <w:rFonts w:eastAsia="Calibri" w:cstheme="minorHAnsi"/>
          <w:spacing w:val="1"/>
        </w:rPr>
        <w:t xml:space="preserve"> </w:t>
      </w:r>
      <w:r w:rsidRPr="000957E0">
        <w:rPr>
          <w:rFonts w:eastAsia="Calibri" w:cstheme="minorHAnsi"/>
        </w:rPr>
        <w:t>a</w:t>
      </w:r>
      <w:r w:rsidRPr="000957E0">
        <w:rPr>
          <w:rFonts w:eastAsia="Calibri" w:cstheme="minorHAnsi"/>
          <w:spacing w:val="-1"/>
        </w:rPr>
        <w:t>p</w:t>
      </w:r>
      <w:r w:rsidRPr="000957E0">
        <w:rPr>
          <w:rFonts w:eastAsia="Calibri" w:cstheme="minorHAnsi"/>
        </w:rPr>
        <w:t>lica</w:t>
      </w:r>
      <w:r w:rsidRPr="000957E0">
        <w:rPr>
          <w:rFonts w:eastAsia="Calibri" w:cstheme="minorHAnsi"/>
          <w:spacing w:val="1"/>
        </w:rPr>
        <w:t>b</w:t>
      </w:r>
      <w:r w:rsidRPr="000957E0">
        <w:rPr>
          <w:rFonts w:eastAsia="Calibri" w:cstheme="minorHAnsi"/>
        </w:rPr>
        <w:t>les</w:t>
      </w:r>
      <w:r w:rsidRPr="000957E0">
        <w:rPr>
          <w:rFonts w:eastAsia="Calibri" w:cstheme="minorHAnsi"/>
          <w:spacing w:val="4"/>
        </w:rPr>
        <w:t xml:space="preserve"> </w:t>
      </w:r>
      <w:r w:rsidRPr="000957E0">
        <w:rPr>
          <w:rFonts w:eastAsia="Calibri" w:cstheme="minorHAnsi"/>
          <w:spacing w:val="-2"/>
        </w:rPr>
        <w:t>e</w:t>
      </w:r>
      <w:r w:rsidRPr="000957E0">
        <w:rPr>
          <w:rFonts w:eastAsia="Calibri" w:cstheme="minorHAnsi"/>
        </w:rPr>
        <w:t>n</w:t>
      </w:r>
      <w:r w:rsidRPr="000957E0">
        <w:rPr>
          <w:rFonts w:eastAsia="Calibri" w:cstheme="minorHAnsi"/>
          <w:spacing w:val="2"/>
        </w:rPr>
        <w:t xml:space="preserve"> </w:t>
      </w:r>
      <w:r w:rsidRPr="000957E0">
        <w:rPr>
          <w:rFonts w:eastAsia="Calibri" w:cstheme="minorHAnsi"/>
        </w:rPr>
        <w:t>lo</w:t>
      </w:r>
      <w:r w:rsidRPr="000957E0">
        <w:rPr>
          <w:rFonts w:eastAsia="Calibri" w:cstheme="minorHAnsi"/>
          <w:spacing w:val="1"/>
        </w:rPr>
        <w:t xml:space="preserve"> q</w:t>
      </w:r>
      <w:r w:rsidRPr="000957E0">
        <w:rPr>
          <w:rFonts w:eastAsia="Calibri" w:cstheme="minorHAnsi"/>
          <w:spacing w:val="-1"/>
        </w:rPr>
        <w:t>u</w:t>
      </w:r>
      <w:r w:rsidRPr="000957E0">
        <w:rPr>
          <w:rFonts w:eastAsia="Calibri" w:cstheme="minorHAnsi"/>
        </w:rPr>
        <w:t xml:space="preserve">e </w:t>
      </w:r>
      <w:r w:rsidRPr="000957E0">
        <w:rPr>
          <w:rFonts w:eastAsia="Calibri" w:cstheme="minorHAnsi"/>
          <w:spacing w:val="-1"/>
        </w:rPr>
        <w:t>c</w:t>
      </w:r>
      <w:r w:rsidRPr="000957E0">
        <w:rPr>
          <w:rFonts w:eastAsia="Calibri" w:cstheme="minorHAnsi"/>
        </w:rPr>
        <w:t>o</w:t>
      </w:r>
      <w:r w:rsidRPr="000957E0">
        <w:rPr>
          <w:rFonts w:eastAsia="Calibri" w:cstheme="minorHAnsi"/>
          <w:spacing w:val="1"/>
        </w:rPr>
        <w:t>r</w:t>
      </w:r>
      <w:r w:rsidRPr="000957E0">
        <w:rPr>
          <w:rFonts w:eastAsia="Calibri" w:cstheme="minorHAnsi"/>
        </w:rPr>
        <w:t>r</w:t>
      </w:r>
      <w:r w:rsidRPr="000957E0">
        <w:rPr>
          <w:rFonts w:eastAsia="Calibri" w:cstheme="minorHAnsi"/>
          <w:spacing w:val="1"/>
        </w:rPr>
        <w:t>e</w:t>
      </w:r>
      <w:r w:rsidRPr="000957E0">
        <w:rPr>
          <w:rFonts w:eastAsia="Calibri" w:cstheme="minorHAnsi"/>
        </w:rPr>
        <w:t>s</w:t>
      </w:r>
      <w:r w:rsidRPr="000957E0">
        <w:rPr>
          <w:rFonts w:eastAsia="Calibri" w:cstheme="minorHAnsi"/>
          <w:spacing w:val="1"/>
        </w:rPr>
        <w:t>p</w:t>
      </w:r>
      <w:r w:rsidRPr="000957E0">
        <w:rPr>
          <w:rFonts w:eastAsia="Calibri" w:cstheme="minorHAnsi"/>
          <w:spacing w:val="-2"/>
        </w:rPr>
        <w:t>o</w:t>
      </w:r>
      <w:r w:rsidRPr="000957E0">
        <w:rPr>
          <w:rFonts w:eastAsia="Calibri" w:cstheme="minorHAnsi"/>
          <w:spacing w:val="1"/>
        </w:rPr>
        <w:t>nd</w:t>
      </w:r>
      <w:r w:rsidRPr="000957E0">
        <w:rPr>
          <w:rFonts w:eastAsia="Calibri" w:cstheme="minorHAnsi"/>
        </w:rPr>
        <w:t>a</w:t>
      </w:r>
      <w:r w:rsidRPr="000957E0">
        <w:rPr>
          <w:rFonts w:eastAsia="Calibri" w:cstheme="minorHAnsi"/>
          <w:spacing w:val="-1"/>
        </w:rPr>
        <w:t xml:space="preserve"> </w:t>
      </w:r>
      <w:r w:rsidRPr="000957E0">
        <w:rPr>
          <w:rFonts w:eastAsia="Calibri" w:cstheme="minorHAnsi"/>
        </w:rPr>
        <w:t>a</w:t>
      </w:r>
      <w:r w:rsidRPr="000957E0">
        <w:rPr>
          <w:rFonts w:eastAsia="Calibri" w:cstheme="minorHAnsi"/>
          <w:spacing w:val="1"/>
        </w:rPr>
        <w:t xml:space="preserve"> </w:t>
      </w:r>
      <w:r w:rsidRPr="000957E0">
        <w:rPr>
          <w:rFonts w:eastAsia="Calibri" w:cstheme="minorHAnsi"/>
          <w:spacing w:val="-1"/>
        </w:rPr>
        <w:t>c</w:t>
      </w:r>
      <w:r w:rsidRPr="000957E0">
        <w:rPr>
          <w:rFonts w:eastAsia="Calibri" w:cstheme="minorHAnsi"/>
        </w:rPr>
        <w:t>a</w:t>
      </w:r>
      <w:r w:rsidRPr="000957E0">
        <w:rPr>
          <w:rFonts w:eastAsia="Calibri" w:cstheme="minorHAnsi"/>
          <w:spacing w:val="1"/>
        </w:rPr>
        <w:t>d</w:t>
      </w:r>
      <w:r w:rsidRPr="000957E0">
        <w:rPr>
          <w:rFonts w:eastAsia="Calibri" w:cstheme="minorHAnsi"/>
        </w:rPr>
        <w:t>a</w:t>
      </w:r>
      <w:r w:rsidRPr="000957E0">
        <w:rPr>
          <w:rFonts w:eastAsia="Calibri" w:cstheme="minorHAnsi"/>
          <w:spacing w:val="-1"/>
        </w:rPr>
        <w:t xml:space="preserve"> </w:t>
      </w:r>
      <w:r w:rsidRPr="000957E0">
        <w:rPr>
          <w:rFonts w:eastAsia="Calibri" w:cstheme="minorHAnsi"/>
          <w:spacing w:val="1"/>
        </w:rPr>
        <w:t>p</w:t>
      </w:r>
      <w:r w:rsidRPr="000957E0">
        <w:rPr>
          <w:rFonts w:eastAsia="Calibri" w:cstheme="minorHAnsi"/>
          <w:spacing w:val="-2"/>
        </w:rPr>
        <w:t>r</w:t>
      </w:r>
      <w:r w:rsidRPr="000957E0">
        <w:rPr>
          <w:rFonts w:eastAsia="Calibri" w:cstheme="minorHAnsi"/>
        </w:rPr>
        <w:t>oyec</w:t>
      </w:r>
      <w:r w:rsidRPr="000957E0">
        <w:rPr>
          <w:rFonts w:eastAsia="Calibri" w:cstheme="minorHAnsi"/>
          <w:spacing w:val="1"/>
        </w:rPr>
        <w:t>t</w:t>
      </w:r>
      <w:r w:rsidRPr="000957E0">
        <w:rPr>
          <w:rFonts w:eastAsia="Calibri" w:cstheme="minorHAnsi"/>
        </w:rPr>
        <w:t>o</w:t>
      </w:r>
      <w:r w:rsidRPr="000957E0">
        <w:rPr>
          <w:rFonts w:eastAsia="Calibri" w:cstheme="minorHAnsi"/>
          <w:spacing w:val="1"/>
        </w:rPr>
        <w:t xml:space="preserve"> </w:t>
      </w:r>
      <w:r w:rsidRPr="000957E0">
        <w:rPr>
          <w:rFonts w:eastAsia="Calibri" w:cstheme="minorHAnsi"/>
          <w:spacing w:val="-2"/>
        </w:rPr>
        <w:t>e</w:t>
      </w:r>
      <w:r w:rsidRPr="000957E0">
        <w:rPr>
          <w:rFonts w:eastAsia="Calibri" w:cstheme="minorHAnsi"/>
        </w:rPr>
        <w:t>n</w:t>
      </w:r>
      <w:r w:rsidRPr="000957E0">
        <w:rPr>
          <w:rFonts w:eastAsia="Calibri" w:cstheme="minorHAnsi"/>
          <w:spacing w:val="-1"/>
        </w:rPr>
        <w:t xml:space="preserve"> </w:t>
      </w:r>
      <w:r w:rsidRPr="000957E0">
        <w:rPr>
          <w:rFonts w:eastAsia="Calibri" w:cstheme="minorHAnsi"/>
          <w:spacing w:val="1"/>
        </w:rPr>
        <w:t>p</w:t>
      </w:r>
      <w:r w:rsidRPr="000957E0">
        <w:rPr>
          <w:rFonts w:eastAsia="Calibri" w:cstheme="minorHAnsi"/>
        </w:rPr>
        <w:t>ar</w:t>
      </w:r>
      <w:r w:rsidRPr="000957E0">
        <w:rPr>
          <w:rFonts w:eastAsia="Calibri" w:cstheme="minorHAnsi"/>
          <w:spacing w:val="2"/>
        </w:rPr>
        <w:t>t</w:t>
      </w:r>
      <w:r w:rsidRPr="000957E0">
        <w:rPr>
          <w:rFonts w:eastAsia="Calibri" w:cstheme="minorHAnsi"/>
        </w:rPr>
        <w:t>i</w:t>
      </w:r>
      <w:r w:rsidRPr="000957E0">
        <w:rPr>
          <w:rFonts w:eastAsia="Calibri" w:cstheme="minorHAnsi"/>
          <w:spacing w:val="-3"/>
        </w:rPr>
        <w:t>c</w:t>
      </w:r>
      <w:r w:rsidRPr="000957E0">
        <w:rPr>
          <w:rFonts w:eastAsia="Calibri" w:cstheme="minorHAnsi"/>
          <w:spacing w:val="1"/>
        </w:rPr>
        <w:t>u</w:t>
      </w:r>
      <w:r w:rsidRPr="000957E0">
        <w:rPr>
          <w:rFonts w:eastAsia="Calibri" w:cstheme="minorHAnsi"/>
        </w:rPr>
        <w:t>lar.</w:t>
      </w:r>
    </w:p>
    <w:p w14:paraId="5A2C3ECC" w14:textId="77777777" w:rsidR="008136EA" w:rsidRPr="000957E0" w:rsidRDefault="008136EA" w:rsidP="008136EA">
      <w:pPr>
        <w:pStyle w:val="Prrafodelista"/>
        <w:numPr>
          <w:ilvl w:val="0"/>
          <w:numId w:val="127"/>
        </w:numPr>
        <w:spacing w:after="200" w:line="240" w:lineRule="auto"/>
        <w:jc w:val="left"/>
        <w:rPr>
          <w:rFonts w:eastAsia="Calibri" w:cstheme="minorHAnsi"/>
          <w:b/>
          <w:bCs/>
        </w:rPr>
      </w:pPr>
      <w:r w:rsidRPr="000957E0">
        <w:rPr>
          <w:rFonts w:eastAsia="Calibri" w:cstheme="minorHAnsi"/>
          <w:b/>
          <w:bCs/>
          <w:spacing w:val="-1"/>
        </w:rPr>
        <w:t>L</w:t>
      </w:r>
      <w:r w:rsidRPr="000957E0">
        <w:rPr>
          <w:rFonts w:eastAsia="Calibri" w:cstheme="minorHAnsi"/>
          <w:b/>
          <w:bCs/>
          <w:spacing w:val="1"/>
        </w:rPr>
        <w:t>I</w:t>
      </w:r>
      <w:r w:rsidRPr="000957E0">
        <w:rPr>
          <w:rFonts w:eastAsia="Calibri" w:cstheme="minorHAnsi"/>
          <w:b/>
          <w:bCs/>
          <w:spacing w:val="-1"/>
        </w:rPr>
        <w:t>M</w:t>
      </w:r>
      <w:r w:rsidRPr="000957E0">
        <w:rPr>
          <w:rFonts w:eastAsia="Calibri" w:cstheme="minorHAnsi"/>
          <w:b/>
          <w:bCs/>
          <w:spacing w:val="1"/>
        </w:rPr>
        <w:t>PI</w:t>
      </w:r>
      <w:r w:rsidRPr="000957E0">
        <w:rPr>
          <w:rFonts w:eastAsia="Calibri" w:cstheme="minorHAnsi"/>
          <w:b/>
          <w:bCs/>
          <w:spacing w:val="-1"/>
        </w:rPr>
        <w:t>E</w:t>
      </w:r>
      <w:r w:rsidRPr="000957E0">
        <w:rPr>
          <w:rFonts w:eastAsia="Calibri" w:cstheme="minorHAnsi"/>
          <w:b/>
          <w:bCs/>
        </w:rPr>
        <w:t>ZA</w:t>
      </w:r>
      <w:r w:rsidRPr="000957E0">
        <w:rPr>
          <w:rFonts w:eastAsia="Calibri" w:cstheme="minorHAnsi"/>
          <w:b/>
          <w:bCs/>
          <w:spacing w:val="1"/>
        </w:rPr>
        <w:t xml:space="preserve"> </w:t>
      </w:r>
      <w:r w:rsidRPr="000957E0">
        <w:rPr>
          <w:rFonts w:eastAsia="Calibri" w:cstheme="minorHAnsi"/>
          <w:b/>
          <w:bCs/>
        </w:rPr>
        <w:t xml:space="preserve">Y </w:t>
      </w:r>
      <w:r w:rsidRPr="000957E0">
        <w:rPr>
          <w:rFonts w:eastAsia="Calibri" w:cstheme="minorHAnsi"/>
          <w:b/>
          <w:bCs/>
          <w:spacing w:val="-1"/>
        </w:rPr>
        <w:t>E</w:t>
      </w:r>
      <w:r w:rsidRPr="000957E0">
        <w:rPr>
          <w:rFonts w:eastAsia="Calibri" w:cstheme="minorHAnsi"/>
          <w:b/>
          <w:bCs/>
          <w:spacing w:val="1"/>
        </w:rPr>
        <w:t>N</w:t>
      </w:r>
      <w:r w:rsidRPr="000957E0">
        <w:rPr>
          <w:rFonts w:eastAsia="Calibri" w:cstheme="minorHAnsi"/>
          <w:b/>
          <w:bCs/>
        </w:rPr>
        <w:t>T</w:t>
      </w:r>
      <w:r w:rsidRPr="000957E0">
        <w:rPr>
          <w:rFonts w:eastAsia="Calibri" w:cstheme="minorHAnsi"/>
          <w:b/>
          <w:bCs/>
          <w:spacing w:val="2"/>
        </w:rPr>
        <w:t>R</w:t>
      </w:r>
      <w:r w:rsidRPr="000957E0">
        <w:rPr>
          <w:rFonts w:eastAsia="Calibri" w:cstheme="minorHAnsi"/>
          <w:b/>
          <w:bCs/>
          <w:spacing w:val="-1"/>
        </w:rPr>
        <w:t>EG</w:t>
      </w:r>
      <w:r w:rsidRPr="000957E0">
        <w:rPr>
          <w:rFonts w:eastAsia="Calibri" w:cstheme="minorHAnsi"/>
          <w:b/>
          <w:bCs/>
        </w:rPr>
        <w:t>A</w:t>
      </w:r>
    </w:p>
    <w:p w14:paraId="6E71FB89" w14:textId="77777777" w:rsidR="008136EA" w:rsidRPr="000957E0" w:rsidRDefault="008136EA" w:rsidP="008136EA">
      <w:pPr>
        <w:spacing w:line="240" w:lineRule="auto"/>
        <w:ind w:left="102" w:right="82"/>
        <w:rPr>
          <w:rFonts w:eastAsia="Calibri" w:cstheme="minorHAnsi"/>
          <w:spacing w:val="1"/>
        </w:rPr>
      </w:pPr>
      <w:r w:rsidRPr="000957E0">
        <w:rPr>
          <w:rFonts w:eastAsia="Calibri" w:cstheme="minorHAnsi"/>
          <w:spacing w:val="1"/>
        </w:rPr>
        <w:t>Durante el desarrollo del trabajo y a su conclusión, el CONTRATISTA sacará del predio toda suciedad y material de desperdicio ocasionado por él, como resultado de su trabajo. Removerá todas las herramientas y cualquier material de excedente, una vez que haya sido terminada y aceptada la obra descrita.</w:t>
      </w:r>
    </w:p>
    <w:p w14:paraId="25CBB866" w14:textId="77777777" w:rsidR="008136EA" w:rsidRPr="000957E0" w:rsidRDefault="008136EA" w:rsidP="008136EA">
      <w:pPr>
        <w:spacing w:line="240" w:lineRule="auto"/>
        <w:ind w:left="102" w:right="82"/>
        <w:rPr>
          <w:rFonts w:cstheme="minorHAnsi"/>
          <w:b/>
          <w:bCs/>
        </w:rPr>
      </w:pPr>
      <w:r w:rsidRPr="000957E0">
        <w:rPr>
          <w:rFonts w:eastAsia="Calibri" w:cstheme="minorHAnsi"/>
          <w:spacing w:val="1"/>
        </w:rPr>
        <w:t xml:space="preserve">La obra deberá ser entregada a la OPR completamente terminado y en condiciones normales de operación, bajo la aceptación de </w:t>
      </w:r>
      <w:r w:rsidRPr="000957E0">
        <w:rPr>
          <w:rFonts w:eastAsia="Calibri" w:cstheme="minorHAnsi"/>
          <w:b/>
          <w:bCs/>
          <w:spacing w:val="1"/>
        </w:rPr>
        <w:t xml:space="preserve">la </w:t>
      </w:r>
      <w:r w:rsidRPr="000957E0">
        <w:rPr>
          <w:rFonts w:cstheme="minorHAnsi"/>
          <w:b/>
          <w:bCs/>
        </w:rPr>
        <w:t xml:space="preserve">Cooperativa Mixta Cafés Especiales Limitada (COMIXCAEL) </w:t>
      </w:r>
    </w:p>
    <w:p w14:paraId="136DDDD3" w14:textId="77777777" w:rsidR="008136EA" w:rsidRPr="000957E0" w:rsidRDefault="008136EA" w:rsidP="008136EA">
      <w:pPr>
        <w:pStyle w:val="Prrafodelista"/>
        <w:numPr>
          <w:ilvl w:val="0"/>
          <w:numId w:val="127"/>
        </w:numPr>
        <w:spacing w:after="200" w:line="240" w:lineRule="auto"/>
        <w:ind w:right="80"/>
        <w:rPr>
          <w:rFonts w:eastAsia="Calibri" w:cstheme="minorHAnsi"/>
          <w:b/>
          <w:bCs/>
        </w:rPr>
      </w:pPr>
      <w:r w:rsidRPr="000957E0">
        <w:rPr>
          <w:rFonts w:eastAsia="Calibri" w:cstheme="minorHAnsi"/>
          <w:b/>
          <w:bCs/>
        </w:rPr>
        <w:t>LIMPIEZA DE PREDIO</w:t>
      </w:r>
    </w:p>
    <w:p w14:paraId="78E3A70A"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El CONTRATISTA deberá remover todas las manchas, marcas, huellas y demás suciedades, de todas las superficies pintadas y dejarles un acabado adecuado.</w:t>
      </w:r>
    </w:p>
    <w:p w14:paraId="508C1E19"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El CONTRATISTA deberá limpiar de tierra y desperdicio la construcción, la zona de acceso al edifico y el lote en general, dejándolo totalmente limpio.</w:t>
      </w:r>
    </w:p>
    <w:p w14:paraId="2A6B7B7A" w14:textId="77777777" w:rsidR="008136EA" w:rsidRPr="000957E0" w:rsidRDefault="008136EA" w:rsidP="008136EA">
      <w:pPr>
        <w:spacing w:line="240" w:lineRule="auto"/>
        <w:rPr>
          <w:rFonts w:eastAsia="Calibri" w:cstheme="minorHAnsi"/>
          <w:b/>
          <w:u w:val="single"/>
        </w:rPr>
      </w:pPr>
      <w:r w:rsidRPr="000957E0">
        <w:rPr>
          <w:rFonts w:eastAsia="Calibri" w:cstheme="minorHAnsi"/>
          <w:b/>
          <w:u w:val="single"/>
        </w:rPr>
        <w:t>ESPECIFICACIONES GENERALES DE LOS MATERIALES:</w:t>
      </w:r>
    </w:p>
    <w:p w14:paraId="786CBB5A" w14:textId="77777777" w:rsidR="008136EA" w:rsidRPr="000957E0" w:rsidRDefault="008136EA" w:rsidP="008136EA">
      <w:pPr>
        <w:spacing w:line="240" w:lineRule="auto"/>
        <w:ind w:right="82"/>
        <w:rPr>
          <w:rFonts w:cstheme="minorHAnsi"/>
          <w:b/>
          <w:bCs/>
        </w:rPr>
      </w:pPr>
      <w:r w:rsidRPr="000957E0">
        <w:rPr>
          <w:rFonts w:eastAsia="Calibri" w:cstheme="minorHAnsi"/>
        </w:rPr>
        <w:t xml:space="preserve">Todos los materiales para emplearse en este proyecto de construcción deberán ser nuevos y de buena calidad, cuando los materiales sean especificados por nombre de fábrica o fabricante, deberán usarse éstos primordialmente. Si algún CONTRATISTA desea hacer uso de otro, deberá obtenerse la aprobación escrita por el CONTRATANTE que emitirá un dictamen como representante de la OPR </w:t>
      </w:r>
      <w:r w:rsidRPr="000957E0">
        <w:rPr>
          <w:rFonts w:cstheme="minorHAnsi"/>
          <w:b/>
          <w:bCs/>
        </w:rPr>
        <w:t xml:space="preserve">Cooperativa Mixta Cafés Especiales Limitada (COMIXCAEL) </w:t>
      </w:r>
    </w:p>
    <w:p w14:paraId="7E5C6932" w14:textId="77777777" w:rsidR="008136EA" w:rsidRPr="000957E0" w:rsidRDefault="008136EA" w:rsidP="008136EA">
      <w:pPr>
        <w:spacing w:line="240" w:lineRule="auto"/>
        <w:ind w:right="82"/>
        <w:rPr>
          <w:rFonts w:eastAsia="Calibri" w:cstheme="minorHAnsi"/>
          <w:b/>
          <w:bCs/>
        </w:rPr>
      </w:pPr>
      <w:r w:rsidRPr="000957E0">
        <w:rPr>
          <w:rFonts w:eastAsia="Calibri" w:cstheme="minorHAnsi"/>
        </w:rPr>
        <w:t xml:space="preserve">En cualquier tiempo y durante su preparación y uso, los materiales podrán ser inspeccionados y si como consecuencia del ensayo o simple inspección se comprueba que no son adecuados por no ser uniformes o consistentes con lo especificado, el CONTRATISTA deberá buscar nuevas </w:t>
      </w:r>
      <w:r w:rsidRPr="000957E0">
        <w:rPr>
          <w:rFonts w:eastAsia="Calibri" w:cstheme="minorHAnsi"/>
        </w:rPr>
        <w:lastRenderedPageBreak/>
        <w:t>fuentes de abastecimiento y devolver o cambiar los existentes que no sean aprobados por la OPR</w:t>
      </w:r>
      <w:r w:rsidRPr="000957E0">
        <w:rPr>
          <w:rFonts w:eastAsia="Calibri" w:cstheme="minorHAnsi"/>
          <w:b/>
          <w:bCs/>
          <w:spacing w:val="4"/>
        </w:rPr>
        <w:t xml:space="preserve"> </w:t>
      </w:r>
      <w:r w:rsidRPr="000957E0">
        <w:rPr>
          <w:rFonts w:eastAsia="Calibri" w:cstheme="minorHAnsi"/>
          <w:b/>
          <w:bCs/>
        </w:rPr>
        <w:t xml:space="preserve">Cooperativa Mixta Cafés Especiales Limitada (COMIXCAEL) </w:t>
      </w:r>
    </w:p>
    <w:p w14:paraId="3A3CACF5" w14:textId="77777777" w:rsidR="008136EA" w:rsidRPr="000957E0" w:rsidRDefault="008136EA" w:rsidP="008136EA">
      <w:pPr>
        <w:spacing w:line="240" w:lineRule="auto"/>
        <w:ind w:right="80"/>
        <w:rPr>
          <w:rFonts w:eastAsia="Calibri" w:cstheme="minorHAnsi"/>
        </w:rPr>
      </w:pPr>
      <w:r w:rsidRPr="000957E0">
        <w:rPr>
          <w:rFonts w:eastAsia="Calibri" w:cstheme="minorHAnsi"/>
        </w:rPr>
        <w:t>Serán rechazados por la supervisión y retirados por cuenta del CONTRATISTA los materiales que no estén de acuerdo con los requisitos de las presentes especificaciones y las buenas prácticas de la ingeniería.</w:t>
      </w:r>
    </w:p>
    <w:p w14:paraId="44C40E57" w14:textId="77777777" w:rsidR="008136EA" w:rsidRPr="000957E0" w:rsidRDefault="008136EA" w:rsidP="008136EA">
      <w:pPr>
        <w:spacing w:line="240" w:lineRule="auto"/>
        <w:ind w:right="80"/>
        <w:rPr>
          <w:rFonts w:eastAsia="Calibri" w:cstheme="minorHAnsi"/>
          <w:b/>
        </w:rPr>
      </w:pPr>
      <w:r w:rsidRPr="000957E0">
        <w:rPr>
          <w:rFonts w:eastAsia="Calibri" w:cstheme="minorHAnsi"/>
          <w:b/>
        </w:rPr>
        <w:t>DE LAS OBRAS INTERNAS Y EXTERNAS</w:t>
      </w:r>
    </w:p>
    <w:p w14:paraId="3067098E"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LOCALIZACIÓN</w:t>
      </w:r>
    </w:p>
    <w:p w14:paraId="7BE66047" w14:textId="77777777" w:rsidR="008136EA" w:rsidRPr="000957E0" w:rsidRDefault="008136EA" w:rsidP="008136EA">
      <w:pPr>
        <w:spacing w:line="240" w:lineRule="auto"/>
        <w:ind w:right="80"/>
        <w:rPr>
          <w:rFonts w:eastAsia="Calibri" w:cstheme="minorHAnsi"/>
        </w:rPr>
      </w:pPr>
      <w:r w:rsidRPr="000957E0">
        <w:rPr>
          <w:rFonts w:eastAsia="Calibri" w:cstheme="minorHAnsi"/>
        </w:rPr>
        <w:t>Previo a cualquier trabajo, deberán determinarse los puntos de referencia de localización de todas y cada uno de la estructura y niveles, debiendo tomar las previsiones necesarias para conservarlos sin interferencias durante el proceso de la construcción.</w:t>
      </w:r>
    </w:p>
    <w:p w14:paraId="50087FE0"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LIMPIEZA Y ENTREGA</w:t>
      </w:r>
    </w:p>
    <w:p w14:paraId="711E866B"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Durante el desarrollo del trabajo y a su conclusión, EL CONTRATISTA retirara del predio toda suciedad y material de desperdicio ocasionado por él, como resultado de su trabajo.</w:t>
      </w:r>
    </w:p>
    <w:p w14:paraId="3B17B31A"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Removerá todas las herramientas y cualquier material de excedente, una vez que haya sido terminada y aceptada la obra escrita.</w:t>
      </w:r>
    </w:p>
    <w:p w14:paraId="173ECC95"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La obra deberá ser entregada al dueño completamente terminado y en condiciones normales de operación, bajo la aceptación de Bella Vista.</w:t>
      </w:r>
    </w:p>
    <w:p w14:paraId="4485740F"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REMOCIÓN DE LAS CONSTRUCCIONES TEMPORALES</w:t>
      </w:r>
    </w:p>
    <w:p w14:paraId="4EC23A4A"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Las construcciones temporales de servicio sanitario, bodegas y cualquier otra construcción de naturaleza temporal, será removida del sitio tan pronto como el progreso de la obra en la opinión de COMIXCAEL lo amerite y aquellos lugares del predio ocupados por dichas construcciones serán reacondicionadas adecuadamente y restablecidas a un estado aceptable.</w:t>
      </w:r>
    </w:p>
    <w:p w14:paraId="0C4316BB"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EXCAVACIONES</w:t>
      </w:r>
    </w:p>
    <w:p w14:paraId="04CBC25A"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Antes de iniciar cualquier tipo de excavación, EL CONTRATISTA deberá dar aviso al supervisor, quien inspeccionará y aprobada dicha actividad.</w:t>
      </w:r>
    </w:p>
    <w:p w14:paraId="17EBB5F0"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Las excavaciones se harán hasta la profundidad y niveles que garanticen la existencia de un estrato resistente y una base adecuada para el trabajo propuesto, bajo el debido consentimiento de la supervisión.</w:t>
      </w:r>
    </w:p>
    <w:p w14:paraId="48AF775A"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EL CONTRATISTA tendrá especial cuidado al hacer las excavaciones de las obras; en no traspasar los límites aprobados en planos.</w:t>
      </w:r>
    </w:p>
    <w:p w14:paraId="0E829642"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Toda excavación que, por descuido, mala interpretación o cualquier otra causa, que el CONTRATISTA haya excedido los límites de la rasante o niveles previamente determinado, se rellenará con concreto por cuenta del CONTRATISTA y sin costo adicional para el Contratante, incluyendo cualquier otro aumento que ello implique.</w:t>
      </w:r>
    </w:p>
    <w:p w14:paraId="42CB1E4B"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SEGURIDAD GENERAL</w:t>
      </w:r>
    </w:p>
    <w:p w14:paraId="0556058E"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 xml:space="preserve">El CONTRATISTA está obligado a tomar todas las medidas de precaución y seguridad sugeridas en este tipo de obras, aun cuando la supervisión no lo haya ordenado, sin que ello origine un </w:t>
      </w:r>
      <w:r w:rsidRPr="000957E0">
        <w:rPr>
          <w:rFonts w:eastAsia="Calibri" w:cstheme="minorHAnsi"/>
        </w:rPr>
        <w:lastRenderedPageBreak/>
        <w:t>aumento de obra o alza del costo contratado. Además, todo el personal debe contar con el equipo mínimo de seguridad adecuado para realizar dichos trabajos. El supervisor inspeccionará a diario que el CONTRATISTA cumpla con esta cláusula. De igual forma se sugiere que el CONTRATISTA realice charlas periódicas con el personal a su cargo para una capacitación al mimo de las medidas de seguridad necesarias y los peligros que una actividad pueden generar si no se cumplen con las precauciones debidas.</w:t>
      </w:r>
    </w:p>
    <w:p w14:paraId="501FD80D"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NIVELACIÓN DEL TERRENO</w:t>
      </w:r>
    </w:p>
    <w:p w14:paraId="70B03ECA"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El CONTRATISTA realizará el relleno y nivelación necesaria para llevar el proyecto a los niveles requeridos en los planos y que correspondan al nivel de accesibilidad adecuada a las condiciones inmediatas al centro de acopio.</w:t>
      </w:r>
    </w:p>
    <w:p w14:paraId="3465C3F2"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Todo material para usarse como relleno estará libre de materia orgánica, basura u otros desperdicios y deberá ser aceptado previamente por la supervisión. Todo el material Sobrante inservible para relleno, la basura y toda clase de desperdicios será retirado y acarreado del proyecto por el CONTRATISTA.</w:t>
      </w:r>
    </w:p>
    <w:p w14:paraId="3F1AD86E"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 xml:space="preserve">El relleno para las excavaciones realizadas no comenzará hasta que el trabajo haya sido inspeccionado por la Supervisión o se tenga la aprobación de este. Todo material usado para rellenos deberá ser compactado al 95% Proctor Estándar como mínimo. </w:t>
      </w:r>
    </w:p>
    <w:p w14:paraId="03EDD2AD"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Asimismo, deberán realizarse pruebas de carga sobre cada capa de relleno para verificar la estabilidad de este.</w:t>
      </w:r>
    </w:p>
    <w:p w14:paraId="55B7DABD"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ESTRUCTURA DE CONCRETO</w:t>
      </w:r>
    </w:p>
    <w:p w14:paraId="094F5EBA"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Este apartado comprende los trabajos, materiales y equipos, etc., necesarios para construir zapatas, columnas, Castillo, firmé de concreto y en general toda la obra de concreto reforzado.</w:t>
      </w:r>
    </w:p>
    <w:p w14:paraId="44F1C5C9"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El CONTRATISTA está obligado a solicitar las inspecciones y aprobaciones de cada una de las etapas del proceso antes de proseguir con las subsiguientes como ser armado de hierro, encofrados, colocado, curado, desencofrado, tallado, etc.</w:t>
      </w:r>
    </w:p>
    <w:p w14:paraId="0A3D7D0D"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RESISTENCIA DEL CONCRETO</w:t>
      </w:r>
    </w:p>
    <w:p w14:paraId="73F304B5"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En los planos se especifican las dimensiones de los elementos estructurales y en el presupuesto el armado de estos, así como la resistencia del concreto, el cual no podrá ser menor de 3,000 lb/pulg2 a menos que los planos indiquen lo contrario, el acero a usar en el refuerzo deberá estar libre de óxido, defectos o impurezas, y del grado 60 como mínimo, a menos que los planos indiquen lo contrario.</w:t>
      </w:r>
    </w:p>
    <w:p w14:paraId="4D087B4E"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MEZCLAS DE CONCRETO</w:t>
      </w:r>
    </w:p>
    <w:p w14:paraId="596F3A5F" w14:textId="77777777" w:rsidR="008136EA" w:rsidRPr="000957E0" w:rsidRDefault="008136EA" w:rsidP="008136EA">
      <w:pPr>
        <w:spacing w:line="240" w:lineRule="auto"/>
        <w:ind w:right="80"/>
        <w:rPr>
          <w:rFonts w:eastAsia="Calibri" w:cstheme="minorHAnsi"/>
        </w:rPr>
      </w:pPr>
      <w:r w:rsidRPr="000957E0">
        <w:rPr>
          <w:rFonts w:eastAsia="Calibri" w:cstheme="minorHAnsi"/>
        </w:rPr>
        <w:t>Cuando no se obtenga concreto premezclado, la mezcla se hará con una mezcladora mecánica o manualmente, en la proporción adecuada para obtener la resistencia especificada. Se deberá resolver todos los componentes por un minuto como mínimo y deber a estar completamente limpia el área donde se verterá. No se permitirá usar concreto endurecido o que haya comenzado el fraguado. Para autorizar la fundición deberá cumplirse con este requisito, además de que debe contarse con la aprobación de armados, encofrados, vibradores, carretillas, todo el material y equipo necesario para tal efecto y el visto bueno para la supervisión.</w:t>
      </w:r>
    </w:p>
    <w:p w14:paraId="1B1F42F4"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lastRenderedPageBreak/>
        <w:t>PUESTA EN OBRA DEL CONCRETO</w:t>
      </w:r>
    </w:p>
    <w:p w14:paraId="19584876" w14:textId="77777777" w:rsidR="008136EA" w:rsidRDefault="008136EA" w:rsidP="008136EA">
      <w:pPr>
        <w:spacing w:line="240" w:lineRule="auto"/>
        <w:ind w:left="102" w:right="80"/>
        <w:rPr>
          <w:rFonts w:eastAsia="Calibri" w:cstheme="minorHAnsi"/>
        </w:rPr>
      </w:pPr>
      <w:r w:rsidRPr="000957E0">
        <w:rPr>
          <w:rFonts w:eastAsia="Calibri" w:cstheme="minorHAnsi"/>
        </w:rPr>
        <w:t>El transporte y vertido del concreto se hará de modo que no se segreguen sus componentes, volviendo a mezclar al menos con una vuelta de pala, las que acusen señales de segregación. La altura máxima de vertido será de 1.50 m. El proceso de colado deberá ser continuo y por capas de tal manera que no se coloque una capa fresca sobre otra ya fraguada, sino que haya perfecta unión entre capas sucesivas.</w:t>
      </w:r>
    </w:p>
    <w:p w14:paraId="6AE084B9"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VIBRACIÓN</w:t>
      </w:r>
    </w:p>
    <w:p w14:paraId="42508D57"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El vibrado deberá aplicarse a todo elemento estructural como soleras, columnas, losas, etc. Se empleará un tipo de vibrador con una capacidad mínima de 6,000 vibraciones por minuto.</w:t>
      </w:r>
    </w:p>
    <w:p w14:paraId="274B1E3F"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En el vibrado de cada capa de concreto fresco, el vibrador deberá penetrar y vibrar verticalmente el espesor vertical de la capa. La vibración deberá realizarse en puntos separados de 45 a 80 cm, dependiendo del radio de acción del vibrador y manteniéndola de 5 a 15 segundos en cada punto.</w:t>
      </w:r>
    </w:p>
    <w:p w14:paraId="07D40FFC"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En todo caso deberá aplicarse un mínimo de 50 segundos de vibración por metro cubico de concreto colado.</w:t>
      </w:r>
    </w:p>
    <w:p w14:paraId="6D75F9C1" w14:textId="77777777" w:rsidR="008136EA" w:rsidRPr="000957E0" w:rsidRDefault="008136EA" w:rsidP="008136EA">
      <w:pPr>
        <w:numPr>
          <w:ilvl w:val="0"/>
          <w:numId w:val="70"/>
        </w:numPr>
        <w:spacing w:after="0" w:line="240" w:lineRule="auto"/>
        <w:ind w:left="284" w:right="80" w:hanging="284"/>
        <w:rPr>
          <w:rFonts w:eastAsia="Calibri" w:cstheme="minorHAnsi"/>
          <w:b/>
        </w:rPr>
      </w:pPr>
      <w:r w:rsidRPr="000957E0">
        <w:rPr>
          <w:rFonts w:eastAsia="Calibri" w:cstheme="minorHAnsi"/>
          <w:b/>
        </w:rPr>
        <w:t xml:space="preserve"> CURADO</w:t>
      </w:r>
    </w:p>
    <w:p w14:paraId="61FB5EB1"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Se cuidará de mantener continuamente húmeda la superficie del concreto colado durante los primeros 7 días. Se evitarán las cargas bruscas o vibraciones que puedan provocar la fisuración del concreto instalado.</w:t>
      </w:r>
    </w:p>
    <w:p w14:paraId="036C96A1" w14:textId="77777777" w:rsidR="008136EA" w:rsidRPr="000957E0" w:rsidRDefault="008136EA" w:rsidP="008136EA">
      <w:pPr>
        <w:spacing w:after="0" w:line="240" w:lineRule="auto"/>
        <w:ind w:left="102" w:right="80"/>
        <w:rPr>
          <w:rFonts w:eastAsia="Calibri" w:cstheme="minorHAnsi"/>
          <w:b/>
        </w:rPr>
      </w:pPr>
      <w:r w:rsidRPr="000957E0">
        <w:rPr>
          <w:rFonts w:eastAsia="Calibri" w:cstheme="minorHAnsi"/>
          <w:b/>
        </w:rPr>
        <w:t>ZAPATAS</w:t>
      </w:r>
    </w:p>
    <w:p w14:paraId="77DB484C"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La excavación de la cimentación, (mampostería, zapatas corridas y aisladas) deberá llevarse hasta terreno firme y previo a la colocación del armado, la supervisión deberá aprobar la consistencia del terreno y podrá ordenar hasta una mayor profundidad.  Deberá observar que las zapatas tengan las dimensiones precisas según lo indicado en los planos respectivos. Si el suelo lo requiere se deberá estribar o usar encofrado provisional para evitar que el concreto se Revenga. No se aterrará ninguna zapata hasta que se haya proporcionado el curado necesario y alcanzado la resistencia necesaria. Tampoco se fundirá ninguna zapata hasta que la supervisión revise y apruebe la profundidad y el lecho del fondo de la excavación, así como también el correcto armado del elemento.</w:t>
      </w:r>
    </w:p>
    <w:p w14:paraId="32717316" w14:textId="77777777" w:rsidR="008136EA" w:rsidRPr="000957E0" w:rsidRDefault="008136EA" w:rsidP="008136EA">
      <w:pPr>
        <w:spacing w:after="0" w:line="240" w:lineRule="auto"/>
        <w:ind w:left="102" w:right="80"/>
        <w:rPr>
          <w:rFonts w:eastAsia="Calibri" w:cstheme="minorHAnsi"/>
          <w:b/>
        </w:rPr>
      </w:pPr>
      <w:r w:rsidRPr="000957E0">
        <w:rPr>
          <w:rFonts w:eastAsia="Calibri" w:cstheme="minorHAnsi"/>
          <w:b/>
        </w:rPr>
        <w:t>COLUMNAS</w:t>
      </w:r>
    </w:p>
    <w:p w14:paraId="4558E6FD"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Se seguirán las especificaciones que indiquen los planos. Cuando se fundan progresivamente de acuerdo con la elevación de las paredes, se tendrá especial cuidado de que el concreto no se acumule entre junta y junta de fundición de manera que no quede cortada la continuidad; la cuantía y posición del armado estará de acuerdo con los planos y deberá anclarse dentro de soleras.</w:t>
      </w:r>
    </w:p>
    <w:p w14:paraId="7EA24322" w14:textId="77777777" w:rsidR="008136EA" w:rsidRPr="000957E0" w:rsidRDefault="008136EA" w:rsidP="008136EA">
      <w:pPr>
        <w:spacing w:after="0" w:line="240" w:lineRule="auto"/>
        <w:ind w:right="80"/>
        <w:rPr>
          <w:rFonts w:eastAsia="Calibri" w:cstheme="minorHAnsi"/>
          <w:b/>
        </w:rPr>
      </w:pPr>
      <w:r w:rsidRPr="000957E0">
        <w:rPr>
          <w:rFonts w:eastAsia="Calibri" w:cstheme="minorHAnsi"/>
          <w:b/>
        </w:rPr>
        <w:t>ENCOFRADOS</w:t>
      </w:r>
    </w:p>
    <w:p w14:paraId="31F67DA4" w14:textId="77777777" w:rsidR="008136EA" w:rsidRPr="000957E0" w:rsidRDefault="008136EA" w:rsidP="008136EA">
      <w:pPr>
        <w:spacing w:line="240" w:lineRule="auto"/>
        <w:ind w:right="80"/>
        <w:rPr>
          <w:rFonts w:eastAsia="Calibri" w:cstheme="minorHAnsi"/>
        </w:rPr>
      </w:pPr>
      <w:r w:rsidRPr="000957E0">
        <w:rPr>
          <w:rFonts w:eastAsia="Calibri" w:cstheme="minorHAnsi"/>
        </w:rPr>
        <w:t xml:space="preserve">El encofrado deberá ajustarse debidamente a los niveles, dimensiones, alineamientos, etc. Fijado en los planos constructivos; se usará como material de encofrado madera de pino seca que garantice su estabilidad. El pilotaje de estos deberá colocarse </w:t>
      </w:r>
      <w:proofErr w:type="gramStart"/>
      <w:r w:rsidRPr="000957E0">
        <w:rPr>
          <w:rFonts w:eastAsia="Calibri" w:cstheme="minorHAnsi"/>
        </w:rPr>
        <w:t>de acuerdo al</w:t>
      </w:r>
      <w:proofErr w:type="gramEnd"/>
      <w:r w:rsidRPr="000957E0">
        <w:rPr>
          <w:rFonts w:eastAsia="Calibri" w:cstheme="minorHAnsi"/>
        </w:rPr>
        <w:t xml:space="preserve"> volumen del concreto que se soportará. Deberá tenerse especial cuidado de que el terreno donde se apoyará el pilotaje </w:t>
      </w:r>
      <w:r w:rsidRPr="000957E0">
        <w:rPr>
          <w:rFonts w:eastAsia="Calibri" w:cstheme="minorHAnsi"/>
        </w:rPr>
        <w:lastRenderedPageBreak/>
        <w:t>esté debidamente compactado y tenga la resistencia suficiente para soportar el peso del concreto a criterio del Contratista. El encofrado deberá humedecerse previamente al colado y la superficie de contacto se impregnará con algún tipo de aceite que no manche el concreto, para la remoción final de los moldes. El encofrado deberá sellarse en todas sus juntas o ranuras de tal manera que se evite la deshidratación del concreto y la fuga de la lechada. El encofrado en columnas y castillos asilados deberá fabricarse de manera que las aristas queden achaflanadas o boleadas. Es conveniente colocar en las formas, elementos de madera que rematen las aristas, achaflanando el miembro estructural.</w:t>
      </w:r>
    </w:p>
    <w:p w14:paraId="583ED405" w14:textId="77777777" w:rsidR="008136EA" w:rsidRPr="000957E0" w:rsidRDefault="008136EA" w:rsidP="008136EA">
      <w:pPr>
        <w:spacing w:after="0" w:line="240" w:lineRule="auto"/>
        <w:ind w:right="80"/>
        <w:rPr>
          <w:rFonts w:eastAsia="Calibri" w:cstheme="minorHAnsi"/>
          <w:b/>
        </w:rPr>
      </w:pPr>
      <w:r w:rsidRPr="000957E0">
        <w:rPr>
          <w:rFonts w:eastAsia="Calibri" w:cstheme="minorHAnsi"/>
          <w:b/>
        </w:rPr>
        <w:t>PAREDES</w:t>
      </w:r>
    </w:p>
    <w:p w14:paraId="7D589CAE" w14:textId="77777777" w:rsidR="008136EA" w:rsidRPr="000957E0" w:rsidRDefault="008136EA" w:rsidP="008136EA">
      <w:pPr>
        <w:spacing w:line="240" w:lineRule="auto"/>
        <w:ind w:right="80"/>
        <w:rPr>
          <w:rFonts w:eastAsia="Calibri" w:cstheme="minorHAnsi"/>
          <w:b/>
        </w:rPr>
      </w:pPr>
      <w:r w:rsidRPr="000957E0">
        <w:rPr>
          <w:rFonts w:eastAsia="Calibri" w:cstheme="minorHAnsi"/>
        </w:rPr>
        <w:t xml:space="preserve">Deberán construirse a plomo y a nivel </w:t>
      </w:r>
      <w:proofErr w:type="gramStart"/>
      <w:r w:rsidRPr="000957E0">
        <w:rPr>
          <w:rFonts w:eastAsia="Calibri" w:cstheme="minorHAnsi"/>
        </w:rPr>
        <w:t>de acuerdo a</w:t>
      </w:r>
      <w:proofErr w:type="gramEnd"/>
      <w:r w:rsidRPr="000957E0">
        <w:rPr>
          <w:rFonts w:eastAsia="Calibri" w:cstheme="minorHAnsi"/>
        </w:rPr>
        <w:t xml:space="preserve"> las dimensiones y alineamientos generales mostrados en los planos.</w:t>
      </w:r>
    </w:p>
    <w:p w14:paraId="4B7FA962" w14:textId="77777777" w:rsidR="008136EA" w:rsidRPr="000957E0" w:rsidRDefault="008136EA" w:rsidP="008136EA">
      <w:pPr>
        <w:spacing w:line="240" w:lineRule="auto"/>
        <w:ind w:right="80"/>
        <w:rPr>
          <w:rFonts w:eastAsia="Calibri" w:cstheme="minorHAnsi"/>
        </w:rPr>
      </w:pPr>
      <w:r w:rsidRPr="000957E0">
        <w:rPr>
          <w:rFonts w:eastAsia="Calibri" w:cstheme="minorHAnsi"/>
        </w:rPr>
        <w:t>La pared deberá ser conformada por bloques de concreto unida con mortero de cemento y arena en una proporción 1:6, se deberá colocar refuerzo por temperatura con 2 varillas longitudinales #2 (1/4”) a cada 4 hiladas.</w:t>
      </w:r>
    </w:p>
    <w:p w14:paraId="7B91FD46" w14:textId="77777777" w:rsidR="008136EA" w:rsidRPr="000957E0" w:rsidRDefault="008136EA" w:rsidP="008136EA">
      <w:pPr>
        <w:spacing w:line="240" w:lineRule="auto"/>
        <w:ind w:right="80"/>
        <w:rPr>
          <w:rFonts w:eastAsia="Calibri" w:cstheme="minorHAnsi"/>
        </w:rPr>
      </w:pPr>
      <w:r w:rsidRPr="000957E0">
        <w:rPr>
          <w:rFonts w:eastAsia="Calibri" w:cstheme="minorHAnsi"/>
        </w:rPr>
        <w:t>El mortero deberá mezclarse en bateas Especiales, preferiblemente de madera, para que se consiga una mezcla homogénea y Libre de impurezas.</w:t>
      </w:r>
    </w:p>
    <w:p w14:paraId="2AAE5D1E" w14:textId="77777777" w:rsidR="008136EA" w:rsidRPr="000957E0" w:rsidRDefault="008136EA" w:rsidP="008136EA">
      <w:pPr>
        <w:spacing w:line="240" w:lineRule="auto"/>
        <w:ind w:right="80"/>
        <w:rPr>
          <w:rFonts w:eastAsia="Calibri" w:cstheme="minorHAnsi"/>
        </w:rPr>
      </w:pPr>
      <w:r w:rsidRPr="000957E0">
        <w:rPr>
          <w:rFonts w:eastAsia="Calibri" w:cstheme="minorHAnsi"/>
        </w:rPr>
        <w:t>El mortero deberá colocarse en la base y en Los lados de los bloques en un espesor no menor de 1.5 cm, ni mayor a 2 cm. 31</w:t>
      </w:r>
    </w:p>
    <w:p w14:paraId="7E3716F2" w14:textId="77777777" w:rsidR="008136EA" w:rsidRPr="000957E0" w:rsidRDefault="008136EA" w:rsidP="008136EA">
      <w:pPr>
        <w:spacing w:line="240" w:lineRule="auto"/>
        <w:ind w:right="80"/>
        <w:rPr>
          <w:rFonts w:eastAsia="Calibri" w:cstheme="minorHAnsi"/>
        </w:rPr>
      </w:pPr>
      <w:r w:rsidRPr="000957E0">
        <w:rPr>
          <w:rFonts w:eastAsia="Calibri" w:cstheme="minorHAnsi"/>
        </w:rPr>
        <w:t xml:space="preserve">Toda la pared deberá ser construida a plomo de acuerdo con las dimensiones y líneas generales indicadas en los planos, uniendo los bloques de concreto con el mortero, Ningún mortero seco podrá ser mezclado nuevamente y utilizado en la obra. </w:t>
      </w:r>
    </w:p>
    <w:p w14:paraId="227833F5" w14:textId="77777777" w:rsidR="008136EA" w:rsidRPr="000957E0" w:rsidRDefault="008136EA" w:rsidP="008136EA">
      <w:pPr>
        <w:spacing w:line="240" w:lineRule="auto"/>
        <w:ind w:right="80"/>
        <w:rPr>
          <w:rFonts w:eastAsia="Calibri" w:cstheme="minorHAnsi"/>
        </w:rPr>
      </w:pPr>
      <w:r w:rsidRPr="000957E0">
        <w:rPr>
          <w:rFonts w:eastAsia="Calibri" w:cstheme="minorHAnsi"/>
        </w:rPr>
        <w:t>Los bloques deben estar secos al momento de pegarlos con el mortero, en hileras perfectamente niveladas y aplomadas con las uniones verticales sobren el centro del bloque inferior, para obtener una buena adherencia.</w:t>
      </w:r>
    </w:p>
    <w:p w14:paraId="786E0329" w14:textId="77777777" w:rsidR="008136EA" w:rsidRPr="000957E0" w:rsidRDefault="008136EA" w:rsidP="008136EA">
      <w:pPr>
        <w:spacing w:line="240" w:lineRule="auto"/>
        <w:ind w:right="80"/>
        <w:rPr>
          <w:rFonts w:eastAsia="Calibri" w:cstheme="minorHAnsi"/>
        </w:rPr>
      </w:pPr>
      <w:r w:rsidRPr="000957E0">
        <w:rPr>
          <w:rFonts w:eastAsia="Calibri" w:cstheme="minorHAnsi"/>
        </w:rPr>
        <w:t>Todas las unidades de bloques que se tenga que cortar, deberá de ser realizado a plomo y escuadra, para asegurar un buen ajuste.</w:t>
      </w:r>
    </w:p>
    <w:p w14:paraId="2F7C2ED6" w14:textId="77777777" w:rsidR="008136EA" w:rsidRPr="000957E0" w:rsidRDefault="008136EA" w:rsidP="008136EA">
      <w:pPr>
        <w:spacing w:after="0" w:line="240" w:lineRule="auto"/>
        <w:ind w:right="80"/>
        <w:rPr>
          <w:rFonts w:eastAsia="Calibri" w:cstheme="minorHAnsi"/>
          <w:b/>
        </w:rPr>
      </w:pPr>
      <w:r w:rsidRPr="000957E0">
        <w:rPr>
          <w:rFonts w:eastAsia="Calibri" w:cstheme="minorHAnsi"/>
          <w:b/>
        </w:rPr>
        <w:t>PISOS</w:t>
      </w:r>
    </w:p>
    <w:p w14:paraId="4A1D93CB" w14:textId="77777777" w:rsidR="008136EA" w:rsidRPr="000957E0" w:rsidRDefault="008136EA" w:rsidP="008136EA">
      <w:pPr>
        <w:spacing w:line="240" w:lineRule="auto"/>
        <w:ind w:right="80"/>
        <w:rPr>
          <w:rFonts w:eastAsia="Calibri" w:cstheme="minorHAnsi"/>
        </w:rPr>
      </w:pPr>
      <w:r w:rsidRPr="000957E0">
        <w:rPr>
          <w:rFonts w:eastAsia="Calibri" w:cstheme="minorHAnsi"/>
        </w:rPr>
        <w:t>Los pisos serán conformados con firme de concreto de 10cm reforzados con varilla #2, las aceras deberán tener un acabado rustico como acabado final.</w:t>
      </w:r>
    </w:p>
    <w:p w14:paraId="6BBBBA98" w14:textId="77777777" w:rsidR="008136EA" w:rsidRPr="000957E0" w:rsidRDefault="008136EA" w:rsidP="008136EA">
      <w:pPr>
        <w:spacing w:line="240" w:lineRule="auto"/>
        <w:ind w:right="80"/>
        <w:rPr>
          <w:rFonts w:eastAsia="Calibri" w:cstheme="minorHAnsi"/>
        </w:rPr>
      </w:pPr>
      <w:r w:rsidRPr="000957E0">
        <w:rPr>
          <w:rFonts w:eastAsia="Calibri" w:cstheme="minorHAnsi"/>
        </w:rPr>
        <w:t>Se instalará cerámica de alto tráfico al interior de las oficinas incluyendo el zócalo.</w:t>
      </w:r>
    </w:p>
    <w:p w14:paraId="1BF24FFC" w14:textId="77777777" w:rsidR="008136EA" w:rsidRPr="000957E0" w:rsidRDefault="008136EA" w:rsidP="008136EA">
      <w:pPr>
        <w:spacing w:after="0" w:line="240" w:lineRule="auto"/>
        <w:ind w:right="80"/>
        <w:rPr>
          <w:rFonts w:eastAsia="Calibri" w:cstheme="minorHAnsi"/>
          <w:b/>
        </w:rPr>
      </w:pPr>
      <w:r w:rsidRPr="000957E0">
        <w:rPr>
          <w:rFonts w:eastAsia="Calibri" w:cstheme="minorHAnsi"/>
          <w:b/>
        </w:rPr>
        <w:t>TALLADO Y PULIDO</w:t>
      </w:r>
    </w:p>
    <w:p w14:paraId="39F32647" w14:textId="77777777" w:rsidR="008136EA" w:rsidRDefault="008136EA" w:rsidP="008136EA">
      <w:pPr>
        <w:spacing w:line="240" w:lineRule="auto"/>
        <w:ind w:right="80"/>
        <w:rPr>
          <w:rFonts w:eastAsia="Calibri" w:cstheme="minorHAnsi"/>
        </w:rPr>
      </w:pPr>
      <w:r w:rsidRPr="000957E0">
        <w:rPr>
          <w:rFonts w:eastAsia="Calibri" w:cstheme="minorHAnsi"/>
        </w:rPr>
        <w:t>Las soleras y columnas deberán tener un acabado de repello y pulido. El espesor del pulido no deberá ser mayor de 1/8 de pulgada.</w:t>
      </w:r>
    </w:p>
    <w:p w14:paraId="40104051" w14:textId="77777777" w:rsidR="008136EA" w:rsidRPr="000957E0" w:rsidRDefault="008136EA" w:rsidP="008136EA">
      <w:pPr>
        <w:spacing w:after="0" w:line="240" w:lineRule="auto"/>
        <w:ind w:right="80"/>
        <w:rPr>
          <w:rFonts w:eastAsia="Calibri" w:cstheme="minorHAnsi"/>
          <w:b/>
        </w:rPr>
      </w:pPr>
      <w:r w:rsidRPr="000957E0">
        <w:rPr>
          <w:rFonts w:eastAsia="Calibri" w:cstheme="minorHAnsi"/>
          <w:b/>
        </w:rPr>
        <w:t>TECHOS</w:t>
      </w:r>
    </w:p>
    <w:p w14:paraId="4A804B0D" w14:textId="77777777" w:rsidR="008136EA" w:rsidRPr="000957E0" w:rsidRDefault="008136EA" w:rsidP="008136EA">
      <w:pPr>
        <w:spacing w:line="240" w:lineRule="auto"/>
        <w:ind w:right="80"/>
        <w:rPr>
          <w:rFonts w:eastAsia="Calibri" w:cstheme="minorHAnsi"/>
        </w:rPr>
      </w:pPr>
      <w:r w:rsidRPr="000957E0">
        <w:rPr>
          <w:rFonts w:eastAsia="Calibri" w:cstheme="minorHAnsi"/>
        </w:rPr>
        <w:t xml:space="preserve">El trabajo consiste en construir las cubiertas de techo de los componentes del proyecto que lo ameriten. Los materiales para utilizar deberán cumplir con los requisitos mínimos establecidos </w:t>
      </w:r>
      <w:r w:rsidRPr="000957E0">
        <w:rPr>
          <w:rFonts w:eastAsia="Calibri" w:cstheme="minorHAnsi"/>
        </w:rPr>
        <w:lastRenderedPageBreak/>
        <w:t>en el apartado de estas especificaciones, los planos constructivos y el desglose de actividades del presupuesto.</w:t>
      </w:r>
    </w:p>
    <w:p w14:paraId="36CC1394" w14:textId="77777777" w:rsidR="008136EA" w:rsidRPr="000957E0" w:rsidRDefault="008136EA" w:rsidP="008136EA">
      <w:pPr>
        <w:pStyle w:val="Prrafodelista"/>
        <w:numPr>
          <w:ilvl w:val="0"/>
          <w:numId w:val="127"/>
        </w:numPr>
        <w:tabs>
          <w:tab w:val="left" w:pos="426"/>
        </w:tabs>
        <w:spacing w:after="0" w:line="240" w:lineRule="auto"/>
        <w:ind w:right="80"/>
        <w:rPr>
          <w:rFonts w:eastAsia="Calibri" w:cstheme="minorHAnsi"/>
          <w:b/>
        </w:rPr>
      </w:pPr>
      <w:r w:rsidRPr="000957E0">
        <w:rPr>
          <w:rFonts w:eastAsia="Calibri" w:cstheme="minorHAnsi"/>
          <w:b/>
        </w:rPr>
        <w:t>Aluzinc</w:t>
      </w:r>
    </w:p>
    <w:p w14:paraId="4E17F725" w14:textId="77777777" w:rsidR="008136EA" w:rsidRPr="000957E0" w:rsidRDefault="008136EA" w:rsidP="008136EA">
      <w:pPr>
        <w:spacing w:after="0" w:line="240" w:lineRule="auto"/>
        <w:ind w:left="102" w:right="80"/>
        <w:rPr>
          <w:rFonts w:eastAsia="Calibri" w:cstheme="minorHAnsi"/>
        </w:rPr>
      </w:pPr>
      <w:r w:rsidRPr="000957E0">
        <w:rPr>
          <w:rFonts w:eastAsia="Calibri" w:cstheme="minorHAnsi"/>
        </w:rPr>
        <w:t>Su respectivo calibre deberá ser Calibre 26 legítima.</w:t>
      </w:r>
    </w:p>
    <w:p w14:paraId="0871333E" w14:textId="77777777" w:rsidR="008136EA" w:rsidRPr="000957E0" w:rsidRDefault="008136EA" w:rsidP="008136EA">
      <w:pPr>
        <w:pStyle w:val="Prrafodelista"/>
        <w:numPr>
          <w:ilvl w:val="0"/>
          <w:numId w:val="127"/>
        </w:numPr>
        <w:tabs>
          <w:tab w:val="left" w:pos="426"/>
        </w:tabs>
        <w:spacing w:after="0" w:line="240" w:lineRule="auto"/>
        <w:ind w:right="80"/>
        <w:rPr>
          <w:rFonts w:eastAsia="Calibri" w:cstheme="minorHAnsi"/>
          <w:b/>
        </w:rPr>
      </w:pPr>
      <w:r w:rsidRPr="000957E0">
        <w:rPr>
          <w:rFonts w:eastAsia="Calibri" w:cstheme="minorHAnsi"/>
          <w:b/>
        </w:rPr>
        <w:t>Tornillos</w:t>
      </w:r>
    </w:p>
    <w:p w14:paraId="79C77B1B" w14:textId="77777777" w:rsidR="008136EA" w:rsidRPr="000957E0" w:rsidRDefault="008136EA" w:rsidP="008136EA">
      <w:pPr>
        <w:spacing w:after="0" w:line="240" w:lineRule="auto"/>
        <w:ind w:left="102" w:right="80"/>
        <w:rPr>
          <w:rFonts w:eastAsia="Calibri" w:cstheme="minorHAnsi"/>
        </w:rPr>
      </w:pPr>
      <w:r w:rsidRPr="000957E0">
        <w:rPr>
          <w:rFonts w:eastAsia="Calibri" w:cstheme="minorHAnsi"/>
        </w:rPr>
        <w:t>Deberán ser punta broca y deben tener 2 ½” de longitud.</w:t>
      </w:r>
    </w:p>
    <w:p w14:paraId="74CAB3BD" w14:textId="77777777" w:rsidR="008136EA" w:rsidRPr="000957E0" w:rsidRDefault="008136EA" w:rsidP="008136EA">
      <w:pPr>
        <w:pStyle w:val="Prrafodelista"/>
        <w:numPr>
          <w:ilvl w:val="0"/>
          <w:numId w:val="127"/>
        </w:numPr>
        <w:tabs>
          <w:tab w:val="left" w:pos="426"/>
        </w:tabs>
        <w:spacing w:after="0" w:line="240" w:lineRule="auto"/>
        <w:ind w:right="80"/>
        <w:rPr>
          <w:rFonts w:eastAsia="Calibri" w:cstheme="minorHAnsi"/>
          <w:b/>
        </w:rPr>
      </w:pPr>
      <w:r w:rsidRPr="000957E0">
        <w:rPr>
          <w:rFonts w:eastAsia="Calibri" w:cstheme="minorHAnsi"/>
          <w:b/>
        </w:rPr>
        <w:t xml:space="preserve">Cubiertas </w:t>
      </w:r>
    </w:p>
    <w:p w14:paraId="1F5E6075" w14:textId="77777777" w:rsidR="008136EA" w:rsidRDefault="008136EA" w:rsidP="008136EA">
      <w:pPr>
        <w:spacing w:after="0" w:line="240" w:lineRule="auto"/>
        <w:ind w:left="102" w:right="80"/>
        <w:rPr>
          <w:rFonts w:eastAsia="Calibri" w:cstheme="minorHAnsi"/>
        </w:rPr>
      </w:pPr>
      <w:r w:rsidRPr="000957E0">
        <w:rPr>
          <w:rFonts w:eastAsia="Calibri" w:cstheme="minorHAnsi"/>
        </w:rPr>
        <w:t>Toda la lámina para utilizarse en la construcción deberá ser nueva y aprobada por la supervisión previo a su adquisición. Para fijar las láminas se usarán tornillos autorizantes tipo goloso de 2 ½”, esta fijación se hará de acuerdo con el tipo de lámina y conforme a las especificaciones del fabricante.</w:t>
      </w:r>
    </w:p>
    <w:p w14:paraId="02A739A8" w14:textId="77777777" w:rsidR="008136EA" w:rsidRPr="000957E0" w:rsidRDefault="008136EA" w:rsidP="008136EA">
      <w:pPr>
        <w:spacing w:after="0" w:line="240" w:lineRule="auto"/>
        <w:ind w:left="102" w:right="80"/>
        <w:rPr>
          <w:rFonts w:eastAsia="Calibri" w:cstheme="minorHAnsi"/>
        </w:rPr>
      </w:pPr>
    </w:p>
    <w:p w14:paraId="645B8AA4" w14:textId="77777777" w:rsidR="008136EA" w:rsidRPr="000957E0" w:rsidRDefault="008136EA" w:rsidP="008136EA">
      <w:pPr>
        <w:pStyle w:val="Prrafodelista"/>
        <w:numPr>
          <w:ilvl w:val="0"/>
          <w:numId w:val="127"/>
        </w:numPr>
        <w:tabs>
          <w:tab w:val="left" w:pos="426"/>
        </w:tabs>
        <w:spacing w:after="0" w:line="240" w:lineRule="auto"/>
        <w:ind w:right="80"/>
        <w:rPr>
          <w:rFonts w:eastAsia="Calibri" w:cstheme="minorHAnsi"/>
          <w:b/>
        </w:rPr>
      </w:pPr>
      <w:r w:rsidRPr="000957E0">
        <w:rPr>
          <w:rFonts w:eastAsia="Calibri" w:cstheme="minorHAnsi"/>
          <w:b/>
        </w:rPr>
        <w:t>Canaleta</w:t>
      </w:r>
    </w:p>
    <w:p w14:paraId="26E2A0A8" w14:textId="77777777" w:rsidR="008136EA" w:rsidRPr="000957E0" w:rsidRDefault="008136EA" w:rsidP="008136EA">
      <w:pPr>
        <w:spacing w:after="0" w:line="240" w:lineRule="auto"/>
        <w:ind w:left="102" w:right="80"/>
        <w:rPr>
          <w:rFonts w:eastAsia="Calibri" w:cstheme="minorHAnsi"/>
        </w:rPr>
      </w:pPr>
      <w:r w:rsidRPr="000957E0">
        <w:rPr>
          <w:rFonts w:eastAsia="Calibri" w:cstheme="minorHAnsi"/>
        </w:rPr>
        <w:t>Al finalizar la instalación de estos elementos, todos los lugares que muestren señales de soldaduras deberán ser retocadas con pintura anticorrosiva color aluminizado de la marca que sugiere el supervisor.</w:t>
      </w:r>
    </w:p>
    <w:p w14:paraId="5F3A06CD" w14:textId="77777777" w:rsidR="008136EA" w:rsidRPr="000957E0" w:rsidRDefault="008136EA" w:rsidP="008136EA">
      <w:pPr>
        <w:spacing w:after="0" w:line="240" w:lineRule="auto"/>
        <w:ind w:right="80"/>
        <w:rPr>
          <w:rFonts w:eastAsia="Calibri" w:cstheme="minorHAnsi"/>
        </w:rPr>
      </w:pPr>
    </w:p>
    <w:p w14:paraId="5023C209" w14:textId="77777777" w:rsidR="008136EA" w:rsidRPr="000957E0" w:rsidRDefault="008136EA" w:rsidP="008136EA">
      <w:pPr>
        <w:spacing w:after="0" w:line="240" w:lineRule="auto"/>
        <w:ind w:left="102" w:right="80"/>
        <w:rPr>
          <w:rFonts w:eastAsia="Calibri" w:cstheme="minorHAnsi"/>
          <w:b/>
        </w:rPr>
      </w:pPr>
      <w:r w:rsidRPr="000957E0">
        <w:rPr>
          <w:rFonts w:eastAsia="Calibri" w:cstheme="minorHAnsi"/>
          <w:b/>
        </w:rPr>
        <w:t>ACABADOS</w:t>
      </w:r>
    </w:p>
    <w:p w14:paraId="06D7ABC3" w14:textId="77777777" w:rsidR="008136EA" w:rsidRPr="000957E0" w:rsidRDefault="008136EA" w:rsidP="008136EA">
      <w:pPr>
        <w:tabs>
          <w:tab w:val="left" w:pos="426"/>
        </w:tabs>
        <w:spacing w:after="0" w:line="240" w:lineRule="auto"/>
        <w:ind w:left="142" w:right="80"/>
        <w:rPr>
          <w:rFonts w:eastAsia="Calibri" w:cstheme="minorHAnsi"/>
          <w:b/>
        </w:rPr>
      </w:pPr>
      <w:r w:rsidRPr="000957E0">
        <w:rPr>
          <w:rFonts w:eastAsia="Calibri" w:cstheme="minorHAnsi"/>
          <w:b/>
        </w:rPr>
        <w:t>Pintura</w:t>
      </w:r>
    </w:p>
    <w:p w14:paraId="1AE51F2D"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 xml:space="preserve">Toda la superficie pulida, llevará aplicación de pintura de color elegida por el supervisor. </w:t>
      </w:r>
    </w:p>
    <w:p w14:paraId="62E9B1D3" w14:textId="77777777" w:rsidR="008136EA" w:rsidRPr="000957E0" w:rsidRDefault="008136EA" w:rsidP="008136EA">
      <w:pPr>
        <w:spacing w:after="0" w:line="240" w:lineRule="auto"/>
        <w:ind w:left="102" w:right="80"/>
        <w:rPr>
          <w:rFonts w:eastAsia="Calibri" w:cstheme="minorHAnsi"/>
          <w:b/>
        </w:rPr>
      </w:pPr>
      <w:r w:rsidRPr="000957E0">
        <w:rPr>
          <w:rFonts w:eastAsia="Calibri" w:cstheme="minorHAnsi"/>
          <w:b/>
        </w:rPr>
        <w:t xml:space="preserve">INSTALACIONES ELÉCTRICAS </w:t>
      </w:r>
    </w:p>
    <w:p w14:paraId="3A57D97F"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 xml:space="preserve">Comprende todo el trabajo, materiales, mano de obra y equipo necesario para ejecutar los conceptos concernientes a la electricidad. </w:t>
      </w:r>
    </w:p>
    <w:p w14:paraId="573FC1EA" w14:textId="77777777" w:rsidR="008136EA" w:rsidRPr="000957E0" w:rsidRDefault="008136EA" w:rsidP="008136EA">
      <w:pPr>
        <w:pStyle w:val="Prrafodelista"/>
        <w:numPr>
          <w:ilvl w:val="0"/>
          <w:numId w:val="127"/>
        </w:numPr>
        <w:spacing w:after="200" w:line="240" w:lineRule="auto"/>
        <w:ind w:right="80"/>
        <w:rPr>
          <w:rFonts w:eastAsia="Calibri" w:cstheme="minorHAnsi"/>
          <w:b/>
        </w:rPr>
      </w:pPr>
      <w:r w:rsidRPr="000957E0">
        <w:rPr>
          <w:rFonts w:eastAsia="Calibri" w:cstheme="minorHAnsi"/>
          <w:b/>
        </w:rPr>
        <w:t>Iluminación y Fuerza</w:t>
      </w:r>
    </w:p>
    <w:p w14:paraId="43FF139C"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Todo el establecimiento estará iluminado ya sea con luz natural o artificial, de forma tal que posibilite la realización de las tareas.</w:t>
      </w:r>
    </w:p>
    <w:p w14:paraId="2BA02D34"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 xml:space="preserve"> Toda la instalación está especificada en el presupuesto en el cual se detalla los materiales a utilizar. </w:t>
      </w:r>
    </w:p>
    <w:p w14:paraId="3AF2DC16" w14:textId="77777777" w:rsidR="008136EA" w:rsidRPr="000957E0" w:rsidRDefault="008136EA" w:rsidP="008136EA">
      <w:pPr>
        <w:spacing w:after="0" w:line="240" w:lineRule="auto"/>
        <w:ind w:left="102" w:right="80"/>
        <w:rPr>
          <w:rFonts w:eastAsia="Calibri" w:cstheme="minorHAnsi"/>
          <w:b/>
        </w:rPr>
      </w:pPr>
      <w:r w:rsidRPr="000957E0">
        <w:rPr>
          <w:rFonts w:eastAsia="Calibri" w:cstheme="minorHAnsi"/>
          <w:b/>
        </w:rPr>
        <w:t>LIMPIEZA FINAL</w:t>
      </w:r>
    </w:p>
    <w:p w14:paraId="11F21AAD" w14:textId="77777777" w:rsidR="008136EA" w:rsidRPr="000957E0" w:rsidRDefault="008136EA" w:rsidP="008136EA">
      <w:pPr>
        <w:spacing w:line="240" w:lineRule="auto"/>
        <w:ind w:left="102" w:right="80"/>
        <w:rPr>
          <w:rFonts w:eastAsia="Calibri" w:cstheme="minorHAnsi"/>
        </w:rPr>
      </w:pPr>
      <w:r w:rsidRPr="000957E0">
        <w:rPr>
          <w:rFonts w:eastAsia="Calibri" w:cstheme="minorHAnsi"/>
        </w:rPr>
        <w:t>Durante el desarrollo del trabajo y de su finalización, el contratista retirará del predio toda suciedad y desperdicios ocasionados por él, como resultado de su trabajo y garantizará la libre circulación en las áreas colindantes y públicas y cuidará el mantenimiento de estas. El contratista removerá todas las herramientas, andamios o cualquier material excedente, siendo terminada y aceptada la obra descrita. Esta deberá ser entregada al propietario completamente terminado y en condiciones normales bajo la aceptación de la supervisión.</w:t>
      </w:r>
    </w:p>
    <w:p w14:paraId="0FF61ACB" w14:textId="77777777" w:rsidR="008136EA" w:rsidRPr="000957E0" w:rsidRDefault="008136EA" w:rsidP="008136EA">
      <w:pPr>
        <w:spacing w:after="0" w:line="240" w:lineRule="auto"/>
        <w:ind w:left="102" w:right="80"/>
        <w:rPr>
          <w:rFonts w:eastAsia="Calibri" w:cstheme="minorHAnsi"/>
          <w:b/>
        </w:rPr>
      </w:pPr>
      <w:r w:rsidRPr="000957E0">
        <w:rPr>
          <w:rFonts w:eastAsia="Calibri" w:cstheme="minorHAnsi"/>
          <w:b/>
        </w:rPr>
        <w:t xml:space="preserve">VISIBILIDAD </w:t>
      </w:r>
    </w:p>
    <w:p w14:paraId="6F6E9D35" w14:textId="77777777" w:rsidR="008136EA" w:rsidRPr="00277D5B" w:rsidRDefault="008136EA" w:rsidP="008136EA">
      <w:pPr>
        <w:spacing w:line="240" w:lineRule="auto"/>
        <w:ind w:left="102" w:right="80"/>
        <w:rPr>
          <w:rFonts w:eastAsia="Calibri" w:cstheme="minorHAnsi"/>
        </w:rPr>
      </w:pPr>
      <w:r w:rsidRPr="000957E0">
        <w:rPr>
          <w:rFonts w:eastAsia="Calibri" w:cstheme="minorHAnsi"/>
        </w:rPr>
        <w:t>El contratista recibirá instrucciones precisas de la supervisión durante la ejecución de la obra y en el acabado final de la misma en el tema de visibilidad de las instituciones participantes y la fuente de financiamiento del proyecto</w:t>
      </w:r>
    </w:p>
    <w:p w14:paraId="5764D648" w14:textId="77777777" w:rsidR="008136EA" w:rsidRPr="000957E0" w:rsidRDefault="008136EA" w:rsidP="008136EA">
      <w:pPr>
        <w:pStyle w:val="Sinespaciado"/>
        <w:jc w:val="both"/>
        <w:rPr>
          <w:rFonts w:cstheme="minorHAnsi"/>
          <w:b/>
          <w:sz w:val="24"/>
          <w:szCs w:val="24"/>
        </w:rPr>
      </w:pPr>
      <w:r w:rsidRPr="000957E0">
        <w:rPr>
          <w:rFonts w:cstheme="minorHAnsi"/>
          <w:b/>
          <w:sz w:val="24"/>
          <w:szCs w:val="24"/>
        </w:rPr>
        <w:lastRenderedPageBreak/>
        <w:t xml:space="preserve">ANEXOS </w:t>
      </w:r>
    </w:p>
    <w:p w14:paraId="527D79E6" w14:textId="77777777" w:rsidR="008136EA" w:rsidRPr="000957E0" w:rsidRDefault="008136EA" w:rsidP="008136EA">
      <w:pPr>
        <w:pStyle w:val="Sinespaciado"/>
        <w:numPr>
          <w:ilvl w:val="0"/>
          <w:numId w:val="128"/>
        </w:numPr>
        <w:ind w:left="567" w:hanging="425"/>
        <w:jc w:val="both"/>
        <w:rPr>
          <w:rFonts w:cstheme="minorHAnsi"/>
          <w:bCs/>
          <w:sz w:val="24"/>
          <w:szCs w:val="24"/>
        </w:rPr>
      </w:pPr>
      <w:r w:rsidRPr="000957E0">
        <w:rPr>
          <w:rFonts w:cstheme="minorHAnsi"/>
          <w:bCs/>
          <w:sz w:val="24"/>
          <w:szCs w:val="24"/>
        </w:rPr>
        <w:t>Lista de actividades en Oficinas y Laboratorio de Catación.</w:t>
      </w:r>
    </w:p>
    <w:p w14:paraId="32BA4785" w14:textId="77777777" w:rsidR="008136EA" w:rsidRPr="000957E0" w:rsidRDefault="008136EA" w:rsidP="008136EA">
      <w:pPr>
        <w:pStyle w:val="Sinespaciado"/>
        <w:numPr>
          <w:ilvl w:val="0"/>
          <w:numId w:val="128"/>
        </w:numPr>
        <w:ind w:left="567" w:hanging="425"/>
        <w:jc w:val="both"/>
        <w:rPr>
          <w:rFonts w:cstheme="minorHAnsi"/>
          <w:bCs/>
          <w:sz w:val="24"/>
          <w:szCs w:val="24"/>
        </w:rPr>
      </w:pPr>
      <w:r w:rsidRPr="000957E0">
        <w:rPr>
          <w:rFonts w:cstheme="minorHAnsi"/>
          <w:bCs/>
          <w:sz w:val="24"/>
          <w:szCs w:val="24"/>
        </w:rPr>
        <w:t>Lista de actividades en Bodega de almacenamiento de café.</w:t>
      </w:r>
    </w:p>
    <w:p w14:paraId="2F56806D" w14:textId="77777777" w:rsidR="008136EA" w:rsidRPr="000957E0" w:rsidRDefault="008136EA" w:rsidP="008136EA">
      <w:pPr>
        <w:pStyle w:val="Sinespaciado"/>
        <w:numPr>
          <w:ilvl w:val="0"/>
          <w:numId w:val="128"/>
        </w:numPr>
        <w:ind w:left="567" w:hanging="425"/>
        <w:jc w:val="both"/>
        <w:rPr>
          <w:rFonts w:cstheme="minorHAnsi"/>
          <w:bCs/>
          <w:sz w:val="24"/>
          <w:szCs w:val="24"/>
        </w:rPr>
      </w:pPr>
      <w:r w:rsidRPr="000957E0">
        <w:rPr>
          <w:rFonts w:cstheme="minorHAnsi"/>
          <w:bCs/>
          <w:sz w:val="24"/>
          <w:szCs w:val="24"/>
        </w:rPr>
        <w:t>Diseño de las obras y planos de Oficinas y Laboratorio de Catación</w:t>
      </w:r>
    </w:p>
    <w:p w14:paraId="24899789"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Planta </w:t>
      </w:r>
      <w:proofErr w:type="spellStart"/>
      <w:r w:rsidRPr="000957E0">
        <w:rPr>
          <w:rFonts w:cstheme="minorHAnsi"/>
          <w:bCs/>
          <w:sz w:val="24"/>
          <w:szCs w:val="24"/>
        </w:rPr>
        <w:t>Arq</w:t>
      </w:r>
      <w:proofErr w:type="spellEnd"/>
      <w:r w:rsidRPr="000957E0">
        <w:rPr>
          <w:rFonts w:cstheme="minorHAnsi"/>
          <w:bCs/>
          <w:sz w:val="24"/>
          <w:szCs w:val="24"/>
        </w:rPr>
        <w:t xml:space="preserve"> de I nivel. </w:t>
      </w:r>
    </w:p>
    <w:p w14:paraId="4D87369D"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Planta </w:t>
      </w:r>
      <w:proofErr w:type="spellStart"/>
      <w:r w:rsidRPr="000957E0">
        <w:rPr>
          <w:rFonts w:cstheme="minorHAnsi"/>
          <w:bCs/>
          <w:sz w:val="24"/>
          <w:szCs w:val="24"/>
        </w:rPr>
        <w:t>Arq</w:t>
      </w:r>
      <w:proofErr w:type="spellEnd"/>
      <w:r w:rsidRPr="000957E0">
        <w:rPr>
          <w:rFonts w:cstheme="minorHAnsi"/>
          <w:bCs/>
          <w:sz w:val="24"/>
          <w:szCs w:val="24"/>
        </w:rPr>
        <w:t xml:space="preserve"> de II nivel. </w:t>
      </w:r>
    </w:p>
    <w:p w14:paraId="574708B0"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Planta Constructiva I nivel. </w:t>
      </w:r>
    </w:p>
    <w:p w14:paraId="5B25381B"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Planta Constructiva II nivel. </w:t>
      </w:r>
    </w:p>
    <w:p w14:paraId="3DE63A6D"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Planta de techo. </w:t>
      </w:r>
    </w:p>
    <w:p w14:paraId="445C408A"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Planta de cimentación. </w:t>
      </w:r>
    </w:p>
    <w:p w14:paraId="2224B8EA"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Constructiva segundo nivel. </w:t>
      </w:r>
    </w:p>
    <w:p w14:paraId="75D6A71F"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Hidráulicos I nivel. </w:t>
      </w:r>
    </w:p>
    <w:p w14:paraId="46D6405B"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Hidráulicos II nivel. </w:t>
      </w:r>
    </w:p>
    <w:p w14:paraId="246FB2B6"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Sanitarios I nivel.  </w:t>
      </w:r>
    </w:p>
    <w:p w14:paraId="6C27A6D0"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Sanitarios II nivel. </w:t>
      </w:r>
    </w:p>
    <w:p w14:paraId="48376A54"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Iluminación I nivel. </w:t>
      </w:r>
    </w:p>
    <w:p w14:paraId="10F70098"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Iluminación II nivel. </w:t>
      </w:r>
    </w:p>
    <w:p w14:paraId="6EDE8628"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Fuerzas I nivel. </w:t>
      </w:r>
    </w:p>
    <w:p w14:paraId="69CD9C8C"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Fuerzas II nivel. </w:t>
      </w:r>
    </w:p>
    <w:p w14:paraId="0FFB95FB"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Fachadas </w:t>
      </w:r>
    </w:p>
    <w:p w14:paraId="41B57FF9"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Render </w:t>
      </w:r>
    </w:p>
    <w:p w14:paraId="6AFB395D"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Entrepiso </w:t>
      </w:r>
    </w:p>
    <w:p w14:paraId="42D490AF"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Detalles estructurales.</w:t>
      </w:r>
    </w:p>
    <w:p w14:paraId="6FBF52A0" w14:textId="77777777" w:rsidR="008136EA" w:rsidRPr="000957E0" w:rsidRDefault="008136EA" w:rsidP="008136EA">
      <w:pPr>
        <w:pStyle w:val="Sinespaciado"/>
        <w:numPr>
          <w:ilvl w:val="0"/>
          <w:numId w:val="128"/>
        </w:numPr>
        <w:ind w:left="567" w:hanging="425"/>
        <w:jc w:val="both"/>
        <w:rPr>
          <w:rFonts w:cstheme="minorHAnsi"/>
          <w:bCs/>
          <w:sz w:val="24"/>
          <w:szCs w:val="24"/>
        </w:rPr>
      </w:pPr>
      <w:r w:rsidRPr="000957E0">
        <w:rPr>
          <w:rFonts w:cstheme="minorHAnsi"/>
          <w:bCs/>
          <w:sz w:val="24"/>
          <w:szCs w:val="24"/>
        </w:rPr>
        <w:t>Diseño de la obra y planos de bodega de almacenamiento de café.</w:t>
      </w:r>
    </w:p>
    <w:p w14:paraId="19D1C827"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Diseño de bodega ubicación </w:t>
      </w:r>
    </w:p>
    <w:p w14:paraId="1FF835BE"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de cimentación </w:t>
      </w:r>
    </w:p>
    <w:p w14:paraId="10328EFF"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constructivo </w:t>
      </w:r>
    </w:p>
    <w:p w14:paraId="7EA47F5C"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de iluminación </w:t>
      </w:r>
    </w:p>
    <w:p w14:paraId="07B6EB81"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de fuerzas </w:t>
      </w:r>
    </w:p>
    <w:p w14:paraId="0F7569BD"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arquitectónico </w:t>
      </w:r>
    </w:p>
    <w:p w14:paraId="26664224"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de techo </w:t>
      </w:r>
    </w:p>
    <w:p w14:paraId="3C0427AF"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hidráulico </w:t>
      </w:r>
    </w:p>
    <w:p w14:paraId="06733ECB"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Detalles de techo </w:t>
      </w:r>
    </w:p>
    <w:p w14:paraId="0E3C9989"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detalle de cercha y baños </w:t>
      </w:r>
    </w:p>
    <w:p w14:paraId="45DAE18E"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de sección </w:t>
      </w:r>
    </w:p>
    <w:p w14:paraId="790BD4AE"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de fachada frontal </w:t>
      </w:r>
    </w:p>
    <w:p w14:paraId="55EB1E15"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de fachada lateral </w:t>
      </w:r>
    </w:p>
    <w:p w14:paraId="37EDE3AC" w14:textId="77777777" w:rsidR="008136EA" w:rsidRPr="000957E0" w:rsidRDefault="008136EA" w:rsidP="008136EA">
      <w:pPr>
        <w:pStyle w:val="Sinespaciado"/>
        <w:numPr>
          <w:ilvl w:val="1"/>
          <w:numId w:val="128"/>
        </w:numPr>
        <w:ind w:left="567" w:hanging="425"/>
        <w:jc w:val="both"/>
        <w:rPr>
          <w:rFonts w:cstheme="minorHAnsi"/>
          <w:bCs/>
          <w:sz w:val="24"/>
          <w:szCs w:val="24"/>
        </w:rPr>
      </w:pPr>
      <w:r w:rsidRPr="000957E0">
        <w:rPr>
          <w:rFonts w:cstheme="minorHAnsi"/>
          <w:bCs/>
          <w:sz w:val="24"/>
          <w:szCs w:val="24"/>
        </w:rPr>
        <w:t xml:space="preserve">Plano de techo </w:t>
      </w:r>
    </w:p>
    <w:p w14:paraId="4BACEED9" w14:textId="3C44015F" w:rsidR="00943CA8" w:rsidRPr="00A76438" w:rsidRDefault="008136EA" w:rsidP="008136EA">
      <w:pPr>
        <w:spacing w:line="259" w:lineRule="auto"/>
        <w:jc w:val="left"/>
        <w:rPr>
          <w:rFonts w:eastAsia="Times New Roman" w:cs="Calibri"/>
          <w:kern w:val="0"/>
          <w:sz w:val="22"/>
          <w:szCs w:val="22"/>
          <w14:ligatures w14:val="none"/>
        </w:rPr>
      </w:pPr>
      <w:r w:rsidRPr="000957E0">
        <w:rPr>
          <w:rFonts w:cstheme="minorHAnsi"/>
          <w:bCs/>
        </w:rPr>
        <w:t xml:space="preserve">Plano constructivo de baños.  </w:t>
      </w:r>
    </w:p>
    <w:p w14:paraId="7EA72081" w14:textId="77777777" w:rsidR="00A76438" w:rsidRDefault="00A76438" w:rsidP="007D5D0C">
      <w:pPr>
        <w:spacing w:after="0"/>
        <w:rPr>
          <w:b/>
          <w:bCs/>
        </w:rPr>
        <w:sectPr w:rsidR="00A76438" w:rsidSect="00E7442A">
          <w:headerReference w:type="default" r:id="rId17"/>
          <w:footerReference w:type="default" r:id="rId18"/>
          <w:headerReference w:type="first" r:id="rId19"/>
          <w:pgSz w:w="12240" w:h="15840"/>
          <w:pgMar w:top="1701" w:right="1418" w:bottom="1134" w:left="1418" w:header="709" w:footer="709" w:gutter="0"/>
          <w:cols w:space="708"/>
          <w:titlePg/>
          <w:docGrid w:linePitch="360"/>
        </w:sectPr>
      </w:pPr>
    </w:p>
    <w:p w14:paraId="779EC8D2" w14:textId="1C4617C5" w:rsidR="00A76438" w:rsidRDefault="009E21E8" w:rsidP="007D5D0C">
      <w:pPr>
        <w:spacing w:after="0"/>
        <w:rPr>
          <w:b/>
          <w:bCs/>
        </w:rPr>
      </w:pPr>
      <w:r w:rsidRPr="00C14DEA">
        <w:rPr>
          <w:rFonts w:asciiTheme="minorHAnsi" w:hAnsiTheme="minorHAnsi" w:cstheme="minorHAnsi"/>
          <w:b/>
          <w:noProof/>
        </w:rPr>
        <w:lastRenderedPageBreak/>
        <w:drawing>
          <wp:anchor distT="0" distB="0" distL="114300" distR="114300" simplePos="0" relativeHeight="251745280" behindDoc="0" locked="0" layoutInCell="1" allowOverlap="1" wp14:anchorId="32298970" wp14:editId="1A662A26">
            <wp:simplePos x="0" y="0"/>
            <wp:positionH relativeFrom="column">
              <wp:posOffset>1706900</wp:posOffset>
            </wp:positionH>
            <wp:positionV relativeFrom="paragraph">
              <wp:posOffset>-384452</wp:posOffset>
            </wp:positionV>
            <wp:extent cx="5052928" cy="7569152"/>
            <wp:effectExtent l="0" t="635" r="0" b="0"/>
            <wp:wrapNone/>
            <wp:docPr id="16699027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5055038" cy="75723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73FB7A" w14:textId="3A1394F4" w:rsidR="00AF6A9D" w:rsidRPr="00C14DEA" w:rsidRDefault="00AF6A9D" w:rsidP="00AF6A9D">
      <w:pPr>
        <w:spacing w:after="0" w:line="240" w:lineRule="auto"/>
        <w:jc w:val="center"/>
        <w:rPr>
          <w:rFonts w:asciiTheme="minorHAnsi" w:eastAsia="Times New Roman" w:hAnsiTheme="minorHAnsi" w:cstheme="minorHAnsi"/>
          <w:b/>
        </w:rPr>
      </w:pPr>
      <w:r w:rsidRPr="00C14DEA">
        <w:rPr>
          <w:rFonts w:asciiTheme="minorHAnsi" w:eastAsia="Times New Roman" w:hAnsiTheme="minorHAnsi" w:cstheme="minorHAnsi"/>
          <w:b/>
        </w:rPr>
        <w:t xml:space="preserve">DISEÑO DE LAS OBRAS Y PLANOS OFICINAS Y LABORATORIO DE CATACION </w:t>
      </w:r>
    </w:p>
    <w:p w14:paraId="4E804996" w14:textId="77777777" w:rsidR="00AF6A9D" w:rsidRPr="00C14DEA" w:rsidRDefault="00AF6A9D" w:rsidP="00AF6A9D">
      <w:pPr>
        <w:spacing w:after="0" w:line="240" w:lineRule="auto"/>
        <w:jc w:val="center"/>
        <w:rPr>
          <w:rFonts w:asciiTheme="minorHAnsi" w:eastAsia="Times New Roman" w:hAnsiTheme="minorHAnsi" w:cstheme="minorHAnsi"/>
          <w:b/>
        </w:rPr>
      </w:pPr>
    </w:p>
    <w:p w14:paraId="2A93EF36" w14:textId="04520297" w:rsidR="00AF6A9D" w:rsidRPr="00C14DEA" w:rsidRDefault="00AF6A9D" w:rsidP="009E21E8">
      <w:pPr>
        <w:spacing w:line="240" w:lineRule="auto"/>
        <w:jc w:val="center"/>
        <w:rPr>
          <w:rFonts w:asciiTheme="minorHAnsi" w:hAnsiTheme="minorHAnsi" w:cstheme="minorHAnsi"/>
          <w:b/>
        </w:rPr>
      </w:pPr>
      <w:r w:rsidRPr="00C14DEA">
        <w:rPr>
          <w:rFonts w:asciiTheme="minorHAnsi" w:hAnsiTheme="minorHAnsi" w:cstheme="minorHAnsi"/>
          <w:b/>
        </w:rPr>
        <w:t>1 PLANTA ARQ DE I NIVEL</w:t>
      </w:r>
    </w:p>
    <w:p w14:paraId="084CBDCB" w14:textId="77777777" w:rsidR="00AF6A9D" w:rsidRPr="00C14DEA" w:rsidRDefault="00AF6A9D" w:rsidP="00AF6A9D">
      <w:pPr>
        <w:spacing w:line="240" w:lineRule="auto"/>
        <w:rPr>
          <w:rFonts w:asciiTheme="minorHAnsi" w:hAnsiTheme="minorHAnsi" w:cstheme="minorHAnsi"/>
          <w:b/>
        </w:rPr>
      </w:pPr>
    </w:p>
    <w:p w14:paraId="0319B9B1" w14:textId="77777777" w:rsidR="00AF6A9D" w:rsidRPr="00C14DEA" w:rsidRDefault="00AF6A9D" w:rsidP="00AF6A9D">
      <w:pPr>
        <w:spacing w:line="240" w:lineRule="auto"/>
        <w:rPr>
          <w:rFonts w:asciiTheme="minorHAnsi" w:hAnsiTheme="minorHAnsi" w:cstheme="minorHAnsi"/>
          <w:b/>
        </w:rPr>
      </w:pPr>
    </w:p>
    <w:p w14:paraId="0CF55D79" w14:textId="77777777" w:rsidR="00AF6A9D" w:rsidRPr="00C14DEA" w:rsidRDefault="00AF6A9D" w:rsidP="00AF6A9D">
      <w:pPr>
        <w:spacing w:line="240" w:lineRule="auto"/>
        <w:rPr>
          <w:rFonts w:asciiTheme="minorHAnsi" w:hAnsiTheme="minorHAnsi" w:cstheme="minorHAnsi"/>
          <w:b/>
        </w:rPr>
      </w:pPr>
    </w:p>
    <w:p w14:paraId="3C0F97D8" w14:textId="77777777" w:rsidR="00AF6A9D" w:rsidRPr="00C14DEA" w:rsidRDefault="00AF6A9D" w:rsidP="00AF6A9D">
      <w:pPr>
        <w:spacing w:line="240" w:lineRule="auto"/>
        <w:rPr>
          <w:rFonts w:asciiTheme="minorHAnsi" w:hAnsiTheme="minorHAnsi" w:cstheme="minorHAnsi"/>
          <w:b/>
        </w:rPr>
      </w:pPr>
    </w:p>
    <w:p w14:paraId="3D40FC5F" w14:textId="77777777" w:rsidR="00AF6A9D" w:rsidRPr="00C14DEA" w:rsidRDefault="00AF6A9D" w:rsidP="00AF6A9D">
      <w:pPr>
        <w:spacing w:line="240" w:lineRule="auto"/>
        <w:rPr>
          <w:rFonts w:asciiTheme="minorHAnsi" w:hAnsiTheme="minorHAnsi" w:cstheme="minorHAnsi"/>
          <w:b/>
        </w:rPr>
      </w:pPr>
    </w:p>
    <w:p w14:paraId="011E9AF0" w14:textId="77777777" w:rsidR="00AF6A9D" w:rsidRPr="00C14DEA" w:rsidRDefault="00AF6A9D" w:rsidP="00AF6A9D">
      <w:pPr>
        <w:spacing w:line="240" w:lineRule="auto"/>
        <w:rPr>
          <w:rFonts w:asciiTheme="minorHAnsi" w:hAnsiTheme="minorHAnsi" w:cstheme="minorHAnsi"/>
          <w:b/>
        </w:rPr>
      </w:pPr>
    </w:p>
    <w:p w14:paraId="0E2A952C" w14:textId="77777777" w:rsidR="00AF6A9D" w:rsidRPr="00C14DEA" w:rsidRDefault="00AF6A9D" w:rsidP="00AF6A9D">
      <w:pPr>
        <w:spacing w:line="240" w:lineRule="auto"/>
        <w:rPr>
          <w:rFonts w:asciiTheme="minorHAnsi" w:hAnsiTheme="minorHAnsi" w:cstheme="minorHAnsi"/>
          <w:b/>
        </w:rPr>
      </w:pPr>
    </w:p>
    <w:p w14:paraId="12A9845E" w14:textId="77777777" w:rsidR="00AF6A9D" w:rsidRPr="00C14DEA" w:rsidRDefault="00AF6A9D" w:rsidP="00AF6A9D">
      <w:pPr>
        <w:spacing w:line="240" w:lineRule="auto"/>
        <w:rPr>
          <w:rFonts w:asciiTheme="minorHAnsi" w:hAnsiTheme="minorHAnsi" w:cstheme="minorHAnsi"/>
          <w:b/>
        </w:rPr>
      </w:pPr>
    </w:p>
    <w:p w14:paraId="0C47BECA" w14:textId="77777777" w:rsidR="00AF6A9D" w:rsidRPr="00C14DEA" w:rsidRDefault="00AF6A9D" w:rsidP="00AF6A9D">
      <w:pPr>
        <w:spacing w:line="240" w:lineRule="auto"/>
        <w:rPr>
          <w:rFonts w:asciiTheme="minorHAnsi" w:hAnsiTheme="minorHAnsi" w:cstheme="minorHAnsi"/>
          <w:b/>
        </w:rPr>
      </w:pPr>
    </w:p>
    <w:p w14:paraId="376F02CB" w14:textId="77777777" w:rsidR="00AF6A9D" w:rsidRPr="00C14DEA" w:rsidRDefault="00AF6A9D" w:rsidP="00AF6A9D">
      <w:pPr>
        <w:spacing w:line="240" w:lineRule="auto"/>
        <w:rPr>
          <w:rFonts w:asciiTheme="minorHAnsi" w:hAnsiTheme="minorHAnsi" w:cstheme="minorHAnsi"/>
          <w:b/>
        </w:rPr>
      </w:pPr>
    </w:p>
    <w:p w14:paraId="38CAF8CE" w14:textId="77777777" w:rsidR="00AF6A9D" w:rsidRPr="00C14DEA" w:rsidRDefault="00AF6A9D" w:rsidP="00AF6A9D">
      <w:pPr>
        <w:spacing w:line="240" w:lineRule="auto"/>
        <w:rPr>
          <w:rFonts w:asciiTheme="minorHAnsi" w:hAnsiTheme="minorHAnsi" w:cstheme="minorHAnsi"/>
          <w:b/>
        </w:rPr>
      </w:pPr>
    </w:p>
    <w:p w14:paraId="5DB7CAE7" w14:textId="77777777" w:rsidR="00AF6A9D" w:rsidRPr="00C14DEA" w:rsidRDefault="00AF6A9D" w:rsidP="00AF6A9D">
      <w:pPr>
        <w:spacing w:line="240" w:lineRule="auto"/>
        <w:rPr>
          <w:rFonts w:asciiTheme="minorHAnsi" w:hAnsiTheme="minorHAnsi" w:cstheme="minorHAnsi"/>
          <w:b/>
        </w:rPr>
      </w:pPr>
    </w:p>
    <w:p w14:paraId="6EEFF87A" w14:textId="77777777" w:rsidR="00AF6A9D" w:rsidRPr="00C14DEA" w:rsidRDefault="00AF6A9D" w:rsidP="00AF6A9D">
      <w:pPr>
        <w:spacing w:line="240" w:lineRule="auto"/>
        <w:rPr>
          <w:rFonts w:asciiTheme="minorHAnsi" w:hAnsiTheme="minorHAnsi" w:cstheme="minorHAnsi"/>
          <w:b/>
        </w:rPr>
      </w:pPr>
    </w:p>
    <w:p w14:paraId="071C4421" w14:textId="77777777" w:rsidR="00AF6A9D" w:rsidRPr="00C14DEA" w:rsidRDefault="00AF6A9D" w:rsidP="00AF6A9D">
      <w:pPr>
        <w:spacing w:line="240" w:lineRule="auto"/>
        <w:rPr>
          <w:rFonts w:asciiTheme="minorHAnsi" w:hAnsiTheme="minorHAnsi" w:cstheme="minorHAnsi"/>
          <w:b/>
        </w:rPr>
      </w:pPr>
    </w:p>
    <w:p w14:paraId="626E575D" w14:textId="77777777" w:rsidR="00AF6A9D" w:rsidRPr="00C14DEA" w:rsidRDefault="00AF6A9D" w:rsidP="00AF6A9D">
      <w:pPr>
        <w:spacing w:line="240" w:lineRule="auto"/>
        <w:rPr>
          <w:rFonts w:asciiTheme="minorHAnsi" w:hAnsiTheme="minorHAnsi" w:cstheme="minorHAnsi"/>
          <w:b/>
        </w:rPr>
      </w:pPr>
    </w:p>
    <w:p w14:paraId="3E1A7F86" w14:textId="77777777" w:rsidR="00AF6A9D" w:rsidRPr="00C14DEA" w:rsidRDefault="00AF6A9D" w:rsidP="00AF6A9D">
      <w:pPr>
        <w:spacing w:line="240" w:lineRule="auto"/>
        <w:rPr>
          <w:rFonts w:asciiTheme="minorHAnsi" w:hAnsiTheme="minorHAnsi" w:cstheme="minorHAnsi"/>
          <w:b/>
        </w:rPr>
      </w:pPr>
    </w:p>
    <w:p w14:paraId="457A6A6F" w14:textId="77777777" w:rsidR="009E21E8" w:rsidRDefault="009E21E8" w:rsidP="00AF6A9D">
      <w:pPr>
        <w:spacing w:line="240" w:lineRule="auto"/>
        <w:rPr>
          <w:rFonts w:asciiTheme="minorHAnsi" w:hAnsiTheme="minorHAnsi" w:cstheme="minorHAnsi"/>
          <w:b/>
        </w:rPr>
      </w:pPr>
    </w:p>
    <w:p w14:paraId="5AE3A463" w14:textId="77777777" w:rsidR="009E21E8" w:rsidRDefault="009E21E8" w:rsidP="009E21E8">
      <w:pPr>
        <w:spacing w:line="240" w:lineRule="auto"/>
        <w:jc w:val="center"/>
        <w:rPr>
          <w:rFonts w:asciiTheme="minorHAnsi" w:hAnsiTheme="minorHAnsi" w:cstheme="minorHAnsi"/>
          <w:b/>
        </w:rPr>
      </w:pPr>
    </w:p>
    <w:p w14:paraId="5CC41C50" w14:textId="03CBD8AF" w:rsidR="009E21E8" w:rsidRDefault="009E21E8" w:rsidP="009E21E8">
      <w:pPr>
        <w:spacing w:line="240" w:lineRule="auto"/>
        <w:jc w:val="center"/>
        <w:rPr>
          <w:rFonts w:asciiTheme="minorHAnsi" w:hAnsiTheme="minorHAnsi" w:cstheme="minorHAnsi"/>
          <w:b/>
        </w:rPr>
      </w:pPr>
      <w:r w:rsidRPr="00C14DEA">
        <w:rPr>
          <w:rFonts w:asciiTheme="minorHAnsi" w:hAnsiTheme="minorHAnsi" w:cstheme="minorHAnsi"/>
          <w:b/>
          <w:noProof/>
        </w:rPr>
        <w:lastRenderedPageBreak/>
        <w:drawing>
          <wp:anchor distT="0" distB="0" distL="114300" distR="114300" simplePos="0" relativeHeight="251746304" behindDoc="0" locked="0" layoutInCell="1" allowOverlap="1" wp14:anchorId="1A31CB94" wp14:editId="507AD120">
            <wp:simplePos x="0" y="0"/>
            <wp:positionH relativeFrom="margin">
              <wp:posOffset>1722048</wp:posOffset>
            </wp:positionH>
            <wp:positionV relativeFrom="paragraph">
              <wp:posOffset>-834920</wp:posOffset>
            </wp:positionV>
            <wp:extent cx="5172160" cy="7867903"/>
            <wp:effectExtent l="4763" t="0" r="0" b="0"/>
            <wp:wrapNone/>
            <wp:docPr id="59269143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5172160" cy="78679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9B115F" w14:textId="1162510B" w:rsidR="00AF6A9D" w:rsidRPr="00C14DEA" w:rsidRDefault="00AF6A9D" w:rsidP="009E21E8">
      <w:pPr>
        <w:spacing w:line="240" w:lineRule="auto"/>
        <w:jc w:val="center"/>
        <w:rPr>
          <w:rFonts w:asciiTheme="minorHAnsi" w:hAnsiTheme="minorHAnsi" w:cstheme="minorHAnsi"/>
          <w:b/>
        </w:rPr>
      </w:pPr>
      <w:r w:rsidRPr="00C14DEA">
        <w:rPr>
          <w:rFonts w:asciiTheme="minorHAnsi" w:hAnsiTheme="minorHAnsi" w:cstheme="minorHAnsi"/>
          <w:b/>
        </w:rPr>
        <w:t>2 PLANTA ARQ II NIVEL</w:t>
      </w:r>
    </w:p>
    <w:p w14:paraId="6CF62D3F" w14:textId="77777777" w:rsidR="00AF6A9D" w:rsidRPr="00C14DEA" w:rsidRDefault="00AF6A9D" w:rsidP="00AF6A9D">
      <w:pPr>
        <w:spacing w:line="240" w:lineRule="auto"/>
        <w:rPr>
          <w:rFonts w:asciiTheme="minorHAnsi" w:hAnsiTheme="minorHAnsi" w:cstheme="minorHAnsi"/>
          <w:b/>
        </w:rPr>
      </w:pPr>
    </w:p>
    <w:p w14:paraId="3B32AB85" w14:textId="77777777" w:rsidR="00AF6A9D" w:rsidRPr="00C14DEA" w:rsidRDefault="00AF6A9D" w:rsidP="00AF6A9D">
      <w:pPr>
        <w:spacing w:line="240" w:lineRule="auto"/>
        <w:rPr>
          <w:rFonts w:asciiTheme="minorHAnsi" w:hAnsiTheme="minorHAnsi" w:cstheme="minorHAnsi"/>
          <w:b/>
        </w:rPr>
      </w:pPr>
    </w:p>
    <w:p w14:paraId="21EADADF" w14:textId="77777777" w:rsidR="00AF6A9D" w:rsidRPr="00C14DEA" w:rsidRDefault="00AF6A9D" w:rsidP="00AF6A9D">
      <w:pPr>
        <w:spacing w:line="240" w:lineRule="auto"/>
        <w:rPr>
          <w:rFonts w:asciiTheme="minorHAnsi" w:hAnsiTheme="minorHAnsi" w:cstheme="minorHAnsi"/>
          <w:b/>
        </w:rPr>
        <w:sectPr w:rsidR="00AF6A9D" w:rsidRPr="00C14DEA" w:rsidSect="00AF6A9D">
          <w:footerReference w:type="default" r:id="rId22"/>
          <w:pgSz w:w="15840" w:h="12240" w:orient="landscape" w:code="1"/>
          <w:pgMar w:top="1440" w:right="1440" w:bottom="1440" w:left="1440" w:header="720" w:footer="720" w:gutter="0"/>
          <w:cols w:space="720"/>
          <w:docGrid w:linePitch="360"/>
        </w:sectPr>
      </w:pPr>
    </w:p>
    <w:p w14:paraId="49DB506A" w14:textId="3E446234" w:rsidR="00AF6A9D" w:rsidRPr="00C14DEA" w:rsidRDefault="00AF6A9D" w:rsidP="009E21E8">
      <w:pPr>
        <w:spacing w:line="240" w:lineRule="auto"/>
        <w:contextualSpacing/>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47328" behindDoc="0" locked="0" layoutInCell="1" allowOverlap="1" wp14:anchorId="6D80F7CC" wp14:editId="3EA640F2">
            <wp:simplePos x="0" y="0"/>
            <wp:positionH relativeFrom="margin">
              <wp:align>right</wp:align>
            </wp:positionH>
            <wp:positionV relativeFrom="paragraph">
              <wp:posOffset>-1362144</wp:posOffset>
            </wp:positionV>
            <wp:extent cx="4994756" cy="8226963"/>
            <wp:effectExtent l="3175" t="0" r="0" b="0"/>
            <wp:wrapNone/>
            <wp:docPr id="105030506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4994756" cy="82269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3 PLANTA CONSTRUCTIVA I NIVEL</w:t>
      </w:r>
    </w:p>
    <w:p w14:paraId="7DA8BD35" w14:textId="77777777" w:rsidR="00AF6A9D" w:rsidRPr="00C14DEA" w:rsidRDefault="00AF6A9D" w:rsidP="00AF6A9D">
      <w:pPr>
        <w:spacing w:line="240" w:lineRule="auto"/>
        <w:contextualSpacing/>
        <w:rPr>
          <w:rFonts w:asciiTheme="minorHAnsi" w:eastAsia="Calibri" w:hAnsiTheme="minorHAnsi" w:cstheme="minorHAnsi"/>
          <w:b/>
        </w:rPr>
      </w:pPr>
    </w:p>
    <w:p w14:paraId="4D6F9E21" w14:textId="77777777" w:rsidR="00AF6A9D" w:rsidRPr="00C14DEA" w:rsidRDefault="00AF6A9D" w:rsidP="00AF6A9D">
      <w:pPr>
        <w:spacing w:line="240" w:lineRule="auto"/>
        <w:contextualSpacing/>
        <w:rPr>
          <w:rFonts w:asciiTheme="minorHAnsi" w:eastAsia="Calibri" w:hAnsiTheme="minorHAnsi" w:cstheme="minorHAnsi"/>
          <w:b/>
        </w:rPr>
      </w:pPr>
    </w:p>
    <w:p w14:paraId="4E1225D7" w14:textId="77777777" w:rsidR="00AF6A9D" w:rsidRPr="00C14DEA" w:rsidRDefault="00AF6A9D" w:rsidP="00AF6A9D">
      <w:pPr>
        <w:spacing w:line="240" w:lineRule="auto"/>
        <w:contextualSpacing/>
        <w:rPr>
          <w:rFonts w:asciiTheme="minorHAnsi" w:eastAsia="Calibri" w:hAnsiTheme="minorHAnsi" w:cstheme="minorHAnsi"/>
          <w:b/>
        </w:rPr>
      </w:pPr>
    </w:p>
    <w:p w14:paraId="29427862" w14:textId="77777777" w:rsidR="00AF6A9D" w:rsidRPr="00C14DEA" w:rsidRDefault="00AF6A9D" w:rsidP="00AF6A9D">
      <w:pPr>
        <w:spacing w:line="240" w:lineRule="auto"/>
        <w:contextualSpacing/>
        <w:rPr>
          <w:rFonts w:asciiTheme="minorHAnsi" w:eastAsia="Calibri" w:hAnsiTheme="minorHAnsi" w:cstheme="minorHAnsi"/>
          <w:b/>
        </w:rPr>
      </w:pPr>
    </w:p>
    <w:p w14:paraId="761101D1" w14:textId="77777777" w:rsidR="00AF6A9D" w:rsidRPr="00C14DEA" w:rsidRDefault="00AF6A9D" w:rsidP="00AF6A9D">
      <w:pPr>
        <w:spacing w:line="240" w:lineRule="auto"/>
        <w:contextualSpacing/>
        <w:rPr>
          <w:rFonts w:asciiTheme="minorHAnsi" w:eastAsia="Calibri" w:hAnsiTheme="minorHAnsi" w:cstheme="minorHAnsi"/>
          <w:b/>
        </w:rPr>
      </w:pPr>
    </w:p>
    <w:p w14:paraId="057FB44D" w14:textId="77777777" w:rsidR="00AF6A9D" w:rsidRPr="00C14DEA" w:rsidRDefault="00AF6A9D" w:rsidP="00AF6A9D">
      <w:pPr>
        <w:spacing w:line="240" w:lineRule="auto"/>
        <w:contextualSpacing/>
        <w:rPr>
          <w:rFonts w:asciiTheme="minorHAnsi" w:eastAsia="Calibri" w:hAnsiTheme="minorHAnsi" w:cstheme="minorHAnsi"/>
          <w:b/>
        </w:rPr>
      </w:pPr>
    </w:p>
    <w:p w14:paraId="0F34ADBD" w14:textId="77777777" w:rsidR="00AF6A9D" w:rsidRPr="00C14DEA" w:rsidRDefault="00AF6A9D" w:rsidP="00AF6A9D">
      <w:pPr>
        <w:spacing w:line="240" w:lineRule="auto"/>
        <w:contextualSpacing/>
        <w:rPr>
          <w:rFonts w:asciiTheme="minorHAnsi" w:eastAsia="Calibri" w:hAnsiTheme="minorHAnsi" w:cstheme="minorHAnsi"/>
          <w:b/>
        </w:rPr>
      </w:pPr>
    </w:p>
    <w:p w14:paraId="72F9F53D" w14:textId="77777777" w:rsidR="00AF6A9D" w:rsidRPr="00C14DEA" w:rsidRDefault="00AF6A9D" w:rsidP="00AF6A9D">
      <w:pPr>
        <w:spacing w:line="240" w:lineRule="auto"/>
        <w:contextualSpacing/>
        <w:rPr>
          <w:rFonts w:asciiTheme="minorHAnsi" w:eastAsia="Calibri" w:hAnsiTheme="minorHAnsi" w:cstheme="minorHAnsi"/>
          <w:b/>
        </w:rPr>
      </w:pPr>
    </w:p>
    <w:p w14:paraId="7A420D3B" w14:textId="77777777" w:rsidR="00AF6A9D" w:rsidRPr="00C14DEA" w:rsidRDefault="00AF6A9D" w:rsidP="00AF6A9D">
      <w:pPr>
        <w:spacing w:line="240" w:lineRule="auto"/>
        <w:contextualSpacing/>
        <w:rPr>
          <w:rFonts w:asciiTheme="minorHAnsi" w:eastAsia="Calibri" w:hAnsiTheme="minorHAnsi" w:cstheme="minorHAnsi"/>
          <w:b/>
        </w:rPr>
      </w:pPr>
    </w:p>
    <w:p w14:paraId="53029C2D" w14:textId="77777777" w:rsidR="00AF6A9D" w:rsidRPr="00C14DEA" w:rsidRDefault="00AF6A9D" w:rsidP="00AF6A9D">
      <w:pPr>
        <w:spacing w:line="240" w:lineRule="auto"/>
        <w:contextualSpacing/>
        <w:rPr>
          <w:rFonts w:asciiTheme="minorHAnsi" w:eastAsia="Calibri" w:hAnsiTheme="minorHAnsi" w:cstheme="minorHAnsi"/>
          <w:b/>
        </w:rPr>
      </w:pPr>
    </w:p>
    <w:p w14:paraId="262E3B0C" w14:textId="77777777" w:rsidR="00AF6A9D" w:rsidRPr="00C14DEA" w:rsidRDefault="00AF6A9D" w:rsidP="00AF6A9D">
      <w:pPr>
        <w:spacing w:line="240" w:lineRule="auto"/>
        <w:contextualSpacing/>
        <w:rPr>
          <w:rFonts w:asciiTheme="minorHAnsi" w:eastAsia="Calibri" w:hAnsiTheme="minorHAnsi" w:cstheme="minorHAnsi"/>
          <w:b/>
        </w:rPr>
      </w:pPr>
    </w:p>
    <w:p w14:paraId="569C06E3" w14:textId="77777777" w:rsidR="00AF6A9D" w:rsidRPr="00C14DEA" w:rsidRDefault="00AF6A9D" w:rsidP="00AF6A9D">
      <w:pPr>
        <w:spacing w:line="240" w:lineRule="auto"/>
        <w:contextualSpacing/>
        <w:rPr>
          <w:rFonts w:asciiTheme="minorHAnsi" w:eastAsia="Calibri" w:hAnsiTheme="minorHAnsi" w:cstheme="minorHAnsi"/>
          <w:b/>
        </w:rPr>
      </w:pPr>
    </w:p>
    <w:p w14:paraId="3AC10FE7" w14:textId="77777777" w:rsidR="00AF6A9D" w:rsidRPr="00C14DEA" w:rsidRDefault="00AF6A9D" w:rsidP="00AF6A9D">
      <w:pPr>
        <w:spacing w:line="240" w:lineRule="auto"/>
        <w:contextualSpacing/>
        <w:rPr>
          <w:rFonts w:asciiTheme="minorHAnsi" w:eastAsia="Calibri" w:hAnsiTheme="minorHAnsi" w:cstheme="minorHAnsi"/>
          <w:b/>
        </w:rPr>
      </w:pPr>
    </w:p>
    <w:p w14:paraId="1B8BD7CD" w14:textId="77777777" w:rsidR="00AF6A9D" w:rsidRPr="00C14DEA" w:rsidRDefault="00AF6A9D" w:rsidP="00AF6A9D">
      <w:pPr>
        <w:spacing w:line="240" w:lineRule="auto"/>
        <w:contextualSpacing/>
        <w:rPr>
          <w:rFonts w:asciiTheme="minorHAnsi" w:eastAsia="Calibri" w:hAnsiTheme="minorHAnsi" w:cstheme="minorHAnsi"/>
          <w:b/>
        </w:rPr>
      </w:pPr>
    </w:p>
    <w:p w14:paraId="5EE2A6DE" w14:textId="77777777" w:rsidR="00AF6A9D" w:rsidRPr="00C14DEA" w:rsidRDefault="00AF6A9D" w:rsidP="00AF6A9D">
      <w:pPr>
        <w:spacing w:line="240" w:lineRule="auto"/>
        <w:contextualSpacing/>
        <w:rPr>
          <w:rFonts w:asciiTheme="minorHAnsi" w:eastAsia="Calibri" w:hAnsiTheme="minorHAnsi" w:cstheme="minorHAnsi"/>
          <w:b/>
        </w:rPr>
      </w:pPr>
    </w:p>
    <w:p w14:paraId="382872DB" w14:textId="77777777" w:rsidR="00AF6A9D" w:rsidRPr="00C14DEA" w:rsidRDefault="00AF6A9D" w:rsidP="00AF6A9D">
      <w:pPr>
        <w:spacing w:line="240" w:lineRule="auto"/>
        <w:contextualSpacing/>
        <w:rPr>
          <w:rFonts w:asciiTheme="minorHAnsi" w:eastAsia="Calibri" w:hAnsiTheme="minorHAnsi" w:cstheme="minorHAnsi"/>
          <w:b/>
        </w:rPr>
      </w:pPr>
    </w:p>
    <w:p w14:paraId="02CB1E18" w14:textId="77777777" w:rsidR="00AF6A9D" w:rsidRPr="00C14DEA" w:rsidRDefault="00AF6A9D" w:rsidP="00AF6A9D">
      <w:pPr>
        <w:spacing w:line="240" w:lineRule="auto"/>
        <w:contextualSpacing/>
        <w:rPr>
          <w:rFonts w:asciiTheme="minorHAnsi" w:eastAsia="Calibri" w:hAnsiTheme="minorHAnsi" w:cstheme="minorHAnsi"/>
          <w:b/>
        </w:rPr>
      </w:pPr>
    </w:p>
    <w:p w14:paraId="454E2CBA" w14:textId="77777777" w:rsidR="00AF6A9D" w:rsidRPr="00C14DEA" w:rsidRDefault="00AF6A9D" w:rsidP="00AF6A9D">
      <w:pPr>
        <w:spacing w:line="240" w:lineRule="auto"/>
        <w:contextualSpacing/>
        <w:rPr>
          <w:rFonts w:asciiTheme="minorHAnsi" w:eastAsia="Calibri" w:hAnsiTheme="minorHAnsi" w:cstheme="minorHAnsi"/>
          <w:b/>
        </w:rPr>
      </w:pPr>
    </w:p>
    <w:p w14:paraId="6316A347" w14:textId="77777777" w:rsidR="00AF6A9D" w:rsidRPr="00C14DEA" w:rsidRDefault="00AF6A9D" w:rsidP="00AF6A9D">
      <w:pPr>
        <w:spacing w:line="240" w:lineRule="auto"/>
        <w:contextualSpacing/>
        <w:rPr>
          <w:rFonts w:asciiTheme="minorHAnsi" w:eastAsia="Calibri" w:hAnsiTheme="minorHAnsi" w:cstheme="minorHAnsi"/>
          <w:b/>
        </w:rPr>
      </w:pPr>
    </w:p>
    <w:p w14:paraId="7682C51D" w14:textId="77777777" w:rsidR="00AF6A9D" w:rsidRPr="00C14DEA" w:rsidRDefault="00AF6A9D" w:rsidP="00AF6A9D">
      <w:pPr>
        <w:spacing w:line="240" w:lineRule="auto"/>
        <w:contextualSpacing/>
        <w:rPr>
          <w:rFonts w:asciiTheme="minorHAnsi" w:eastAsia="Calibri" w:hAnsiTheme="minorHAnsi" w:cstheme="minorHAnsi"/>
          <w:b/>
        </w:rPr>
      </w:pPr>
    </w:p>
    <w:p w14:paraId="11D0E013" w14:textId="77777777" w:rsidR="00AF6A9D" w:rsidRPr="00C14DEA" w:rsidRDefault="00AF6A9D" w:rsidP="00AF6A9D">
      <w:pPr>
        <w:spacing w:line="240" w:lineRule="auto"/>
        <w:contextualSpacing/>
        <w:rPr>
          <w:rFonts w:asciiTheme="minorHAnsi" w:eastAsia="Calibri" w:hAnsiTheme="minorHAnsi" w:cstheme="minorHAnsi"/>
          <w:b/>
        </w:rPr>
      </w:pPr>
    </w:p>
    <w:p w14:paraId="1530FA2B" w14:textId="77777777" w:rsidR="00AF6A9D" w:rsidRPr="00C14DEA" w:rsidRDefault="00AF6A9D" w:rsidP="00AF6A9D">
      <w:pPr>
        <w:spacing w:line="240" w:lineRule="auto"/>
        <w:contextualSpacing/>
        <w:rPr>
          <w:rFonts w:asciiTheme="minorHAnsi" w:eastAsia="Calibri" w:hAnsiTheme="minorHAnsi" w:cstheme="minorHAnsi"/>
          <w:b/>
        </w:rPr>
      </w:pPr>
    </w:p>
    <w:p w14:paraId="12F9FF1E" w14:textId="77777777" w:rsidR="00AF6A9D" w:rsidRPr="00C14DEA" w:rsidRDefault="00AF6A9D" w:rsidP="00AF6A9D">
      <w:pPr>
        <w:spacing w:line="240" w:lineRule="auto"/>
        <w:contextualSpacing/>
        <w:rPr>
          <w:rFonts w:asciiTheme="minorHAnsi" w:eastAsia="Calibri" w:hAnsiTheme="minorHAnsi" w:cstheme="minorHAnsi"/>
          <w:b/>
        </w:rPr>
      </w:pPr>
    </w:p>
    <w:p w14:paraId="1BBCDDEB" w14:textId="77777777" w:rsidR="00AF6A9D" w:rsidRPr="00C14DEA" w:rsidRDefault="00AF6A9D" w:rsidP="00AF6A9D">
      <w:pPr>
        <w:spacing w:line="240" w:lineRule="auto"/>
        <w:contextualSpacing/>
        <w:rPr>
          <w:rFonts w:asciiTheme="minorHAnsi" w:eastAsia="Calibri" w:hAnsiTheme="minorHAnsi" w:cstheme="minorHAnsi"/>
          <w:b/>
        </w:rPr>
      </w:pPr>
    </w:p>
    <w:p w14:paraId="379A46CE" w14:textId="77777777" w:rsidR="00AF6A9D" w:rsidRPr="00C14DEA" w:rsidRDefault="00AF6A9D" w:rsidP="00AF6A9D">
      <w:pPr>
        <w:spacing w:line="240" w:lineRule="auto"/>
        <w:contextualSpacing/>
        <w:rPr>
          <w:rFonts w:asciiTheme="minorHAnsi" w:eastAsia="Calibri" w:hAnsiTheme="minorHAnsi" w:cstheme="minorHAnsi"/>
          <w:b/>
        </w:rPr>
      </w:pPr>
    </w:p>
    <w:p w14:paraId="349B1CC9" w14:textId="77777777" w:rsidR="00AF6A9D" w:rsidRPr="00C14DEA" w:rsidRDefault="00AF6A9D" w:rsidP="00AF6A9D">
      <w:pPr>
        <w:spacing w:line="240" w:lineRule="auto"/>
        <w:contextualSpacing/>
        <w:rPr>
          <w:rFonts w:asciiTheme="minorHAnsi" w:eastAsia="Calibri" w:hAnsiTheme="minorHAnsi" w:cstheme="minorHAnsi"/>
          <w:b/>
        </w:rPr>
      </w:pPr>
    </w:p>
    <w:p w14:paraId="3DAC1D97" w14:textId="77777777" w:rsidR="00AF6A9D" w:rsidRPr="00C14DEA" w:rsidRDefault="00AF6A9D" w:rsidP="00AF6A9D">
      <w:pPr>
        <w:spacing w:line="240" w:lineRule="auto"/>
        <w:contextualSpacing/>
        <w:rPr>
          <w:rFonts w:asciiTheme="minorHAnsi" w:eastAsia="Calibri" w:hAnsiTheme="minorHAnsi" w:cstheme="minorHAnsi"/>
          <w:b/>
        </w:rPr>
      </w:pPr>
    </w:p>
    <w:p w14:paraId="0EF80A24" w14:textId="77777777" w:rsidR="00AF6A9D" w:rsidRPr="00C14DEA" w:rsidRDefault="00AF6A9D" w:rsidP="00AF6A9D">
      <w:pPr>
        <w:spacing w:line="240" w:lineRule="auto"/>
        <w:contextualSpacing/>
        <w:rPr>
          <w:rFonts w:asciiTheme="minorHAnsi" w:eastAsia="Calibri" w:hAnsiTheme="minorHAnsi" w:cstheme="minorHAnsi"/>
          <w:b/>
        </w:rPr>
      </w:pPr>
    </w:p>
    <w:p w14:paraId="5CA9CA36" w14:textId="77777777" w:rsidR="00AF6A9D" w:rsidRDefault="00AF6A9D" w:rsidP="00AF6A9D">
      <w:pPr>
        <w:spacing w:line="240" w:lineRule="auto"/>
        <w:contextualSpacing/>
        <w:rPr>
          <w:rFonts w:asciiTheme="minorHAnsi" w:eastAsia="Calibri" w:hAnsiTheme="minorHAnsi" w:cstheme="minorHAnsi"/>
          <w:b/>
        </w:rPr>
      </w:pPr>
    </w:p>
    <w:p w14:paraId="70A50E7C" w14:textId="77777777" w:rsidR="009E21E8" w:rsidRPr="00C14DEA" w:rsidRDefault="009E21E8" w:rsidP="00AF6A9D">
      <w:pPr>
        <w:spacing w:line="240" w:lineRule="auto"/>
        <w:contextualSpacing/>
        <w:rPr>
          <w:rFonts w:asciiTheme="minorHAnsi" w:eastAsia="Calibri" w:hAnsiTheme="minorHAnsi" w:cstheme="minorHAnsi"/>
          <w:b/>
        </w:rPr>
      </w:pPr>
    </w:p>
    <w:p w14:paraId="78BF703A" w14:textId="77777777" w:rsidR="00AF6A9D" w:rsidRPr="00C14DEA" w:rsidRDefault="00AF6A9D" w:rsidP="00AF6A9D">
      <w:pPr>
        <w:spacing w:line="240" w:lineRule="auto"/>
        <w:contextualSpacing/>
        <w:rPr>
          <w:rFonts w:asciiTheme="minorHAnsi" w:eastAsia="Calibri" w:hAnsiTheme="minorHAnsi" w:cstheme="minorHAnsi"/>
          <w:b/>
        </w:rPr>
      </w:pPr>
    </w:p>
    <w:p w14:paraId="63414F83" w14:textId="0729A9FB" w:rsidR="00AF6A9D" w:rsidRPr="00C14DEA" w:rsidRDefault="00AF6A9D" w:rsidP="009E21E8">
      <w:pPr>
        <w:spacing w:line="240" w:lineRule="auto"/>
        <w:contextualSpacing/>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48352" behindDoc="0" locked="0" layoutInCell="1" allowOverlap="1" wp14:anchorId="676473C7" wp14:editId="13BA8DBC">
            <wp:simplePos x="0" y="0"/>
            <wp:positionH relativeFrom="margin">
              <wp:posOffset>1352345</wp:posOffset>
            </wp:positionH>
            <wp:positionV relativeFrom="paragraph">
              <wp:posOffset>-1080428</wp:posOffset>
            </wp:positionV>
            <wp:extent cx="5260068" cy="8150860"/>
            <wp:effectExtent l="2223" t="0" r="317" b="318"/>
            <wp:wrapNone/>
            <wp:docPr id="38069126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5260068" cy="8150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4 PLANTA CONSTRUCTIVA II NIVEL</w:t>
      </w:r>
    </w:p>
    <w:p w14:paraId="5B944AE6" w14:textId="77777777" w:rsidR="00AF6A9D" w:rsidRPr="00C14DEA" w:rsidRDefault="00AF6A9D" w:rsidP="00AF6A9D">
      <w:pPr>
        <w:spacing w:line="240" w:lineRule="auto"/>
        <w:contextualSpacing/>
        <w:rPr>
          <w:rFonts w:asciiTheme="minorHAnsi" w:eastAsia="Calibri" w:hAnsiTheme="minorHAnsi" w:cstheme="minorHAnsi"/>
          <w:b/>
        </w:rPr>
      </w:pPr>
    </w:p>
    <w:p w14:paraId="630A527D" w14:textId="77777777" w:rsidR="00AF6A9D" w:rsidRPr="00C14DEA" w:rsidRDefault="00AF6A9D" w:rsidP="00AF6A9D">
      <w:pPr>
        <w:spacing w:line="240" w:lineRule="auto"/>
        <w:contextualSpacing/>
        <w:rPr>
          <w:rFonts w:asciiTheme="minorHAnsi" w:eastAsia="Calibri" w:hAnsiTheme="minorHAnsi" w:cstheme="minorHAnsi"/>
          <w:b/>
        </w:rPr>
      </w:pPr>
    </w:p>
    <w:p w14:paraId="1E0B65B2" w14:textId="77777777" w:rsidR="00AF6A9D" w:rsidRPr="00C14DEA" w:rsidRDefault="00AF6A9D" w:rsidP="00AF6A9D">
      <w:pPr>
        <w:spacing w:line="240" w:lineRule="auto"/>
        <w:contextualSpacing/>
        <w:rPr>
          <w:rFonts w:asciiTheme="minorHAnsi" w:eastAsia="Calibri" w:hAnsiTheme="minorHAnsi" w:cstheme="minorHAnsi"/>
          <w:b/>
        </w:rPr>
      </w:pPr>
    </w:p>
    <w:p w14:paraId="364920CD" w14:textId="77777777" w:rsidR="00AF6A9D" w:rsidRPr="00C14DEA" w:rsidRDefault="00AF6A9D" w:rsidP="00AF6A9D">
      <w:pPr>
        <w:spacing w:line="240" w:lineRule="auto"/>
        <w:contextualSpacing/>
        <w:rPr>
          <w:rFonts w:asciiTheme="minorHAnsi" w:eastAsia="Calibri" w:hAnsiTheme="minorHAnsi" w:cstheme="minorHAnsi"/>
          <w:b/>
        </w:rPr>
      </w:pPr>
    </w:p>
    <w:p w14:paraId="2E7C28B9" w14:textId="77777777" w:rsidR="00AF6A9D" w:rsidRPr="00C14DEA" w:rsidRDefault="00AF6A9D" w:rsidP="00AF6A9D">
      <w:pPr>
        <w:spacing w:line="240" w:lineRule="auto"/>
        <w:contextualSpacing/>
        <w:rPr>
          <w:rFonts w:asciiTheme="minorHAnsi" w:eastAsia="Calibri" w:hAnsiTheme="minorHAnsi" w:cstheme="minorHAnsi"/>
          <w:b/>
        </w:rPr>
      </w:pPr>
    </w:p>
    <w:p w14:paraId="6C330949" w14:textId="77777777" w:rsidR="00AF6A9D" w:rsidRPr="00C14DEA" w:rsidRDefault="00AF6A9D" w:rsidP="00AF6A9D">
      <w:pPr>
        <w:spacing w:line="240" w:lineRule="auto"/>
        <w:contextualSpacing/>
        <w:rPr>
          <w:rFonts w:asciiTheme="minorHAnsi" w:eastAsia="Calibri" w:hAnsiTheme="minorHAnsi" w:cstheme="minorHAnsi"/>
          <w:b/>
        </w:rPr>
      </w:pPr>
    </w:p>
    <w:p w14:paraId="7CF82BAE" w14:textId="77777777" w:rsidR="00AF6A9D" w:rsidRPr="00C14DEA" w:rsidRDefault="00AF6A9D" w:rsidP="00AF6A9D">
      <w:pPr>
        <w:spacing w:line="240" w:lineRule="auto"/>
        <w:contextualSpacing/>
        <w:rPr>
          <w:rFonts w:asciiTheme="minorHAnsi" w:eastAsia="Calibri" w:hAnsiTheme="minorHAnsi" w:cstheme="minorHAnsi"/>
          <w:b/>
        </w:rPr>
      </w:pPr>
    </w:p>
    <w:p w14:paraId="57B09D48" w14:textId="77777777" w:rsidR="00AF6A9D" w:rsidRPr="00C14DEA" w:rsidRDefault="00AF6A9D" w:rsidP="00AF6A9D">
      <w:pPr>
        <w:spacing w:line="240" w:lineRule="auto"/>
        <w:contextualSpacing/>
        <w:rPr>
          <w:rFonts w:asciiTheme="minorHAnsi" w:eastAsia="Calibri" w:hAnsiTheme="minorHAnsi" w:cstheme="minorHAnsi"/>
          <w:b/>
        </w:rPr>
      </w:pPr>
    </w:p>
    <w:p w14:paraId="2D8EC2BA" w14:textId="77777777" w:rsidR="00AF6A9D" w:rsidRPr="00C14DEA" w:rsidRDefault="00AF6A9D" w:rsidP="00AF6A9D">
      <w:pPr>
        <w:spacing w:line="240" w:lineRule="auto"/>
        <w:contextualSpacing/>
        <w:rPr>
          <w:rFonts w:asciiTheme="minorHAnsi" w:eastAsia="Calibri" w:hAnsiTheme="minorHAnsi" w:cstheme="minorHAnsi"/>
          <w:b/>
        </w:rPr>
      </w:pPr>
    </w:p>
    <w:p w14:paraId="58D11ECE" w14:textId="77777777" w:rsidR="00AF6A9D" w:rsidRPr="00C14DEA" w:rsidRDefault="00AF6A9D" w:rsidP="00AF6A9D">
      <w:pPr>
        <w:spacing w:line="240" w:lineRule="auto"/>
        <w:contextualSpacing/>
        <w:rPr>
          <w:rFonts w:asciiTheme="minorHAnsi" w:eastAsia="Calibri" w:hAnsiTheme="minorHAnsi" w:cstheme="minorHAnsi"/>
          <w:b/>
        </w:rPr>
      </w:pPr>
    </w:p>
    <w:p w14:paraId="69979861" w14:textId="77777777" w:rsidR="00AF6A9D" w:rsidRPr="00C14DEA" w:rsidRDefault="00AF6A9D" w:rsidP="00AF6A9D">
      <w:pPr>
        <w:spacing w:line="240" w:lineRule="auto"/>
        <w:contextualSpacing/>
        <w:rPr>
          <w:rFonts w:asciiTheme="minorHAnsi" w:eastAsia="Calibri" w:hAnsiTheme="minorHAnsi" w:cstheme="minorHAnsi"/>
          <w:b/>
        </w:rPr>
      </w:pPr>
    </w:p>
    <w:p w14:paraId="77BDAF61" w14:textId="77777777" w:rsidR="00AF6A9D" w:rsidRPr="00C14DEA" w:rsidRDefault="00AF6A9D" w:rsidP="00AF6A9D">
      <w:pPr>
        <w:spacing w:line="240" w:lineRule="auto"/>
        <w:contextualSpacing/>
        <w:rPr>
          <w:rFonts w:asciiTheme="minorHAnsi" w:eastAsia="Calibri" w:hAnsiTheme="minorHAnsi" w:cstheme="minorHAnsi"/>
          <w:b/>
        </w:rPr>
      </w:pPr>
    </w:p>
    <w:p w14:paraId="42FE1CE4" w14:textId="77777777" w:rsidR="00AF6A9D" w:rsidRPr="00C14DEA" w:rsidRDefault="00AF6A9D" w:rsidP="00AF6A9D">
      <w:pPr>
        <w:spacing w:line="240" w:lineRule="auto"/>
        <w:contextualSpacing/>
        <w:rPr>
          <w:rFonts w:asciiTheme="minorHAnsi" w:eastAsia="Calibri" w:hAnsiTheme="minorHAnsi" w:cstheme="minorHAnsi"/>
          <w:b/>
        </w:rPr>
      </w:pPr>
    </w:p>
    <w:p w14:paraId="29A72C06" w14:textId="77777777" w:rsidR="00AF6A9D" w:rsidRPr="00C14DEA" w:rsidRDefault="00AF6A9D" w:rsidP="00AF6A9D">
      <w:pPr>
        <w:spacing w:line="240" w:lineRule="auto"/>
        <w:contextualSpacing/>
        <w:rPr>
          <w:rFonts w:asciiTheme="minorHAnsi" w:eastAsia="Calibri" w:hAnsiTheme="minorHAnsi" w:cstheme="minorHAnsi"/>
          <w:b/>
        </w:rPr>
      </w:pPr>
    </w:p>
    <w:p w14:paraId="0D50A9D1" w14:textId="77777777" w:rsidR="00AF6A9D" w:rsidRPr="00C14DEA" w:rsidRDefault="00AF6A9D" w:rsidP="00AF6A9D">
      <w:pPr>
        <w:spacing w:line="240" w:lineRule="auto"/>
        <w:contextualSpacing/>
        <w:rPr>
          <w:rFonts w:asciiTheme="minorHAnsi" w:eastAsia="Calibri" w:hAnsiTheme="minorHAnsi" w:cstheme="minorHAnsi"/>
          <w:b/>
        </w:rPr>
      </w:pPr>
    </w:p>
    <w:p w14:paraId="6A8F5CEA" w14:textId="77777777" w:rsidR="00AF6A9D" w:rsidRPr="00C14DEA" w:rsidRDefault="00AF6A9D" w:rsidP="00AF6A9D">
      <w:pPr>
        <w:spacing w:line="240" w:lineRule="auto"/>
        <w:contextualSpacing/>
        <w:rPr>
          <w:rFonts w:asciiTheme="minorHAnsi" w:eastAsia="Calibri" w:hAnsiTheme="minorHAnsi" w:cstheme="minorHAnsi"/>
          <w:b/>
        </w:rPr>
      </w:pPr>
    </w:p>
    <w:p w14:paraId="18EC5A5F" w14:textId="77777777" w:rsidR="00AF6A9D" w:rsidRPr="00C14DEA" w:rsidRDefault="00AF6A9D" w:rsidP="00AF6A9D">
      <w:pPr>
        <w:spacing w:line="240" w:lineRule="auto"/>
        <w:contextualSpacing/>
        <w:rPr>
          <w:rFonts w:asciiTheme="minorHAnsi" w:eastAsia="Calibri" w:hAnsiTheme="minorHAnsi" w:cstheme="minorHAnsi"/>
          <w:b/>
        </w:rPr>
      </w:pPr>
    </w:p>
    <w:p w14:paraId="3E53AE6D" w14:textId="77777777" w:rsidR="00AF6A9D" w:rsidRPr="00C14DEA" w:rsidRDefault="00AF6A9D" w:rsidP="00AF6A9D">
      <w:pPr>
        <w:spacing w:line="240" w:lineRule="auto"/>
        <w:contextualSpacing/>
        <w:rPr>
          <w:rFonts w:asciiTheme="minorHAnsi" w:eastAsia="Calibri" w:hAnsiTheme="minorHAnsi" w:cstheme="minorHAnsi"/>
          <w:b/>
        </w:rPr>
      </w:pPr>
    </w:p>
    <w:p w14:paraId="2B57631E" w14:textId="77777777" w:rsidR="00AF6A9D" w:rsidRPr="00C14DEA" w:rsidRDefault="00AF6A9D" w:rsidP="00AF6A9D">
      <w:pPr>
        <w:spacing w:line="240" w:lineRule="auto"/>
        <w:contextualSpacing/>
        <w:rPr>
          <w:rFonts w:asciiTheme="minorHAnsi" w:eastAsia="Calibri" w:hAnsiTheme="minorHAnsi" w:cstheme="minorHAnsi"/>
          <w:b/>
        </w:rPr>
      </w:pPr>
    </w:p>
    <w:p w14:paraId="52822F5E" w14:textId="77777777" w:rsidR="00AF6A9D" w:rsidRPr="00C14DEA" w:rsidRDefault="00AF6A9D" w:rsidP="00AF6A9D">
      <w:pPr>
        <w:spacing w:line="240" w:lineRule="auto"/>
        <w:contextualSpacing/>
        <w:rPr>
          <w:rFonts w:asciiTheme="minorHAnsi" w:eastAsia="Calibri" w:hAnsiTheme="minorHAnsi" w:cstheme="minorHAnsi"/>
          <w:b/>
        </w:rPr>
      </w:pPr>
    </w:p>
    <w:p w14:paraId="67600F33" w14:textId="77777777" w:rsidR="00AF6A9D" w:rsidRPr="00C14DEA" w:rsidRDefault="00AF6A9D" w:rsidP="00AF6A9D">
      <w:pPr>
        <w:spacing w:line="240" w:lineRule="auto"/>
        <w:contextualSpacing/>
        <w:rPr>
          <w:rFonts w:asciiTheme="minorHAnsi" w:eastAsia="Calibri" w:hAnsiTheme="minorHAnsi" w:cstheme="minorHAnsi"/>
          <w:b/>
        </w:rPr>
      </w:pPr>
    </w:p>
    <w:p w14:paraId="6B340080" w14:textId="77777777" w:rsidR="00AF6A9D" w:rsidRPr="00C14DEA" w:rsidRDefault="00AF6A9D" w:rsidP="00AF6A9D">
      <w:pPr>
        <w:spacing w:line="240" w:lineRule="auto"/>
        <w:contextualSpacing/>
        <w:rPr>
          <w:rFonts w:asciiTheme="minorHAnsi" w:eastAsia="Calibri" w:hAnsiTheme="minorHAnsi" w:cstheme="minorHAnsi"/>
          <w:b/>
        </w:rPr>
      </w:pPr>
    </w:p>
    <w:p w14:paraId="45041AB2" w14:textId="77777777" w:rsidR="00AF6A9D" w:rsidRPr="00C14DEA" w:rsidRDefault="00AF6A9D" w:rsidP="00AF6A9D">
      <w:pPr>
        <w:spacing w:line="240" w:lineRule="auto"/>
        <w:contextualSpacing/>
        <w:rPr>
          <w:rFonts w:asciiTheme="minorHAnsi" w:eastAsia="Calibri" w:hAnsiTheme="minorHAnsi" w:cstheme="minorHAnsi"/>
          <w:b/>
        </w:rPr>
      </w:pPr>
    </w:p>
    <w:p w14:paraId="49810398" w14:textId="77777777" w:rsidR="00AF6A9D" w:rsidRPr="00C14DEA" w:rsidRDefault="00AF6A9D" w:rsidP="00AF6A9D">
      <w:pPr>
        <w:spacing w:line="240" w:lineRule="auto"/>
        <w:contextualSpacing/>
        <w:rPr>
          <w:rFonts w:asciiTheme="minorHAnsi" w:eastAsia="Calibri" w:hAnsiTheme="minorHAnsi" w:cstheme="minorHAnsi"/>
          <w:b/>
        </w:rPr>
      </w:pPr>
    </w:p>
    <w:p w14:paraId="7573AB64" w14:textId="77777777" w:rsidR="00AF6A9D" w:rsidRPr="00C14DEA" w:rsidRDefault="00AF6A9D" w:rsidP="00AF6A9D">
      <w:pPr>
        <w:spacing w:line="240" w:lineRule="auto"/>
        <w:contextualSpacing/>
        <w:rPr>
          <w:rFonts w:asciiTheme="minorHAnsi" w:eastAsia="Calibri" w:hAnsiTheme="minorHAnsi" w:cstheme="minorHAnsi"/>
          <w:b/>
        </w:rPr>
      </w:pPr>
    </w:p>
    <w:p w14:paraId="71831EF9" w14:textId="77777777" w:rsidR="00AF6A9D" w:rsidRPr="00C14DEA" w:rsidRDefault="00AF6A9D" w:rsidP="00AF6A9D">
      <w:pPr>
        <w:spacing w:line="240" w:lineRule="auto"/>
        <w:contextualSpacing/>
        <w:rPr>
          <w:rFonts w:asciiTheme="minorHAnsi" w:eastAsia="Calibri" w:hAnsiTheme="minorHAnsi" w:cstheme="minorHAnsi"/>
          <w:b/>
        </w:rPr>
      </w:pPr>
    </w:p>
    <w:p w14:paraId="4E483C34" w14:textId="77777777" w:rsidR="00AF6A9D" w:rsidRPr="00C14DEA" w:rsidRDefault="00AF6A9D" w:rsidP="00AF6A9D">
      <w:pPr>
        <w:spacing w:line="240" w:lineRule="auto"/>
        <w:contextualSpacing/>
        <w:rPr>
          <w:rFonts w:asciiTheme="minorHAnsi" w:eastAsia="Calibri" w:hAnsiTheme="minorHAnsi" w:cstheme="minorHAnsi"/>
          <w:b/>
        </w:rPr>
      </w:pPr>
    </w:p>
    <w:p w14:paraId="443A7992" w14:textId="77777777" w:rsidR="00AF6A9D" w:rsidRPr="00C14DEA" w:rsidRDefault="00AF6A9D" w:rsidP="00AF6A9D">
      <w:pPr>
        <w:spacing w:line="240" w:lineRule="auto"/>
        <w:contextualSpacing/>
        <w:rPr>
          <w:rFonts w:asciiTheme="minorHAnsi" w:eastAsia="Calibri" w:hAnsiTheme="minorHAnsi" w:cstheme="minorHAnsi"/>
          <w:b/>
        </w:rPr>
      </w:pPr>
    </w:p>
    <w:p w14:paraId="1256B859" w14:textId="77777777" w:rsidR="00AF6A9D" w:rsidRPr="00C14DEA" w:rsidRDefault="00AF6A9D" w:rsidP="00AF6A9D">
      <w:pPr>
        <w:spacing w:line="240" w:lineRule="auto"/>
        <w:contextualSpacing/>
        <w:rPr>
          <w:rFonts w:asciiTheme="minorHAnsi" w:eastAsia="Calibri" w:hAnsiTheme="minorHAnsi" w:cstheme="minorHAnsi"/>
          <w:b/>
        </w:rPr>
      </w:pPr>
    </w:p>
    <w:p w14:paraId="23EAEDCC" w14:textId="77777777" w:rsidR="00AF6A9D" w:rsidRPr="00C14DEA" w:rsidRDefault="00AF6A9D" w:rsidP="00AF6A9D">
      <w:pPr>
        <w:spacing w:line="240" w:lineRule="auto"/>
        <w:contextualSpacing/>
        <w:rPr>
          <w:rFonts w:asciiTheme="minorHAnsi" w:eastAsia="Calibri" w:hAnsiTheme="minorHAnsi" w:cstheme="minorHAnsi"/>
          <w:b/>
        </w:rPr>
      </w:pPr>
    </w:p>
    <w:p w14:paraId="6B12F9B9" w14:textId="77777777" w:rsidR="009E21E8" w:rsidRDefault="009E21E8" w:rsidP="00AF6A9D">
      <w:pPr>
        <w:spacing w:line="240" w:lineRule="auto"/>
        <w:contextualSpacing/>
        <w:rPr>
          <w:rFonts w:asciiTheme="minorHAnsi" w:eastAsia="Calibri" w:hAnsiTheme="minorHAnsi" w:cstheme="minorHAnsi"/>
          <w:b/>
        </w:rPr>
      </w:pPr>
    </w:p>
    <w:p w14:paraId="06B17F2F" w14:textId="5203142F" w:rsidR="00AF6A9D" w:rsidRPr="00C14DEA" w:rsidRDefault="00AF6A9D" w:rsidP="009E21E8">
      <w:pPr>
        <w:spacing w:line="240" w:lineRule="auto"/>
        <w:contextualSpacing/>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49376" behindDoc="0" locked="0" layoutInCell="1" allowOverlap="1" wp14:anchorId="76DC231C" wp14:editId="763BE3C0">
            <wp:simplePos x="0" y="0"/>
            <wp:positionH relativeFrom="margin">
              <wp:align>right</wp:align>
            </wp:positionH>
            <wp:positionV relativeFrom="paragraph">
              <wp:posOffset>-1076553</wp:posOffset>
            </wp:positionV>
            <wp:extent cx="5085973" cy="8286532"/>
            <wp:effectExtent l="0" t="0" r="635" b="635"/>
            <wp:wrapNone/>
            <wp:docPr id="43253055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5085973" cy="8286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5 PLANTA DE TECHO</w:t>
      </w:r>
    </w:p>
    <w:p w14:paraId="6268D9E8" w14:textId="77777777" w:rsidR="00AF6A9D" w:rsidRPr="00C14DEA" w:rsidRDefault="00AF6A9D" w:rsidP="00AF6A9D">
      <w:pPr>
        <w:spacing w:line="240" w:lineRule="auto"/>
        <w:contextualSpacing/>
        <w:rPr>
          <w:rFonts w:asciiTheme="minorHAnsi" w:eastAsia="Calibri" w:hAnsiTheme="minorHAnsi" w:cstheme="minorHAnsi"/>
          <w:b/>
        </w:rPr>
      </w:pPr>
    </w:p>
    <w:p w14:paraId="6B7C7D15" w14:textId="77777777" w:rsidR="00AF6A9D" w:rsidRPr="00C14DEA" w:rsidRDefault="00AF6A9D" w:rsidP="00AF6A9D">
      <w:pPr>
        <w:spacing w:line="240" w:lineRule="auto"/>
        <w:contextualSpacing/>
        <w:rPr>
          <w:rFonts w:asciiTheme="minorHAnsi" w:eastAsia="Calibri" w:hAnsiTheme="minorHAnsi" w:cstheme="minorHAnsi"/>
          <w:b/>
        </w:rPr>
      </w:pPr>
    </w:p>
    <w:p w14:paraId="21D78CBC" w14:textId="77777777" w:rsidR="00AF6A9D" w:rsidRPr="00C14DEA" w:rsidRDefault="00AF6A9D" w:rsidP="00AF6A9D">
      <w:pPr>
        <w:spacing w:line="240" w:lineRule="auto"/>
        <w:contextualSpacing/>
        <w:rPr>
          <w:rFonts w:asciiTheme="minorHAnsi" w:eastAsia="Calibri" w:hAnsiTheme="minorHAnsi" w:cstheme="minorHAnsi"/>
          <w:b/>
        </w:rPr>
      </w:pPr>
    </w:p>
    <w:p w14:paraId="653ED6BF" w14:textId="77777777" w:rsidR="00AF6A9D" w:rsidRPr="00C14DEA" w:rsidRDefault="00AF6A9D" w:rsidP="00AF6A9D">
      <w:pPr>
        <w:spacing w:line="240" w:lineRule="auto"/>
        <w:contextualSpacing/>
        <w:rPr>
          <w:rFonts w:asciiTheme="minorHAnsi" w:eastAsia="Calibri" w:hAnsiTheme="minorHAnsi" w:cstheme="minorHAnsi"/>
          <w:b/>
        </w:rPr>
      </w:pPr>
    </w:p>
    <w:p w14:paraId="36C13E0C" w14:textId="77777777" w:rsidR="00AF6A9D" w:rsidRPr="00C14DEA" w:rsidRDefault="00AF6A9D" w:rsidP="00AF6A9D">
      <w:pPr>
        <w:spacing w:line="240" w:lineRule="auto"/>
        <w:contextualSpacing/>
        <w:rPr>
          <w:rFonts w:asciiTheme="minorHAnsi" w:eastAsia="Calibri" w:hAnsiTheme="minorHAnsi" w:cstheme="minorHAnsi"/>
          <w:b/>
        </w:rPr>
      </w:pPr>
    </w:p>
    <w:p w14:paraId="2E7611FA" w14:textId="77777777" w:rsidR="00AF6A9D" w:rsidRPr="00C14DEA" w:rsidRDefault="00AF6A9D" w:rsidP="00AF6A9D">
      <w:pPr>
        <w:spacing w:line="240" w:lineRule="auto"/>
        <w:contextualSpacing/>
        <w:rPr>
          <w:rFonts w:asciiTheme="minorHAnsi" w:eastAsia="Calibri" w:hAnsiTheme="minorHAnsi" w:cstheme="minorHAnsi"/>
          <w:b/>
        </w:rPr>
      </w:pPr>
    </w:p>
    <w:p w14:paraId="029C5F78" w14:textId="77777777" w:rsidR="00AF6A9D" w:rsidRPr="00C14DEA" w:rsidRDefault="00AF6A9D" w:rsidP="00AF6A9D">
      <w:pPr>
        <w:spacing w:line="240" w:lineRule="auto"/>
        <w:contextualSpacing/>
        <w:rPr>
          <w:rFonts w:asciiTheme="minorHAnsi" w:eastAsia="Calibri" w:hAnsiTheme="minorHAnsi" w:cstheme="minorHAnsi"/>
          <w:b/>
        </w:rPr>
      </w:pPr>
    </w:p>
    <w:p w14:paraId="4407222F" w14:textId="77777777" w:rsidR="00AF6A9D" w:rsidRPr="00C14DEA" w:rsidRDefault="00AF6A9D" w:rsidP="00AF6A9D">
      <w:pPr>
        <w:spacing w:line="240" w:lineRule="auto"/>
        <w:contextualSpacing/>
        <w:rPr>
          <w:rFonts w:asciiTheme="minorHAnsi" w:eastAsia="Calibri" w:hAnsiTheme="minorHAnsi" w:cstheme="minorHAnsi"/>
          <w:b/>
        </w:rPr>
      </w:pPr>
    </w:p>
    <w:p w14:paraId="60B749A1" w14:textId="77777777" w:rsidR="00AF6A9D" w:rsidRPr="00C14DEA" w:rsidRDefault="00AF6A9D" w:rsidP="00AF6A9D">
      <w:pPr>
        <w:spacing w:line="240" w:lineRule="auto"/>
        <w:contextualSpacing/>
        <w:rPr>
          <w:rFonts w:asciiTheme="minorHAnsi" w:eastAsia="Calibri" w:hAnsiTheme="minorHAnsi" w:cstheme="minorHAnsi"/>
          <w:b/>
        </w:rPr>
      </w:pPr>
    </w:p>
    <w:p w14:paraId="72908D30" w14:textId="77777777" w:rsidR="00AF6A9D" w:rsidRPr="00C14DEA" w:rsidRDefault="00AF6A9D" w:rsidP="00AF6A9D">
      <w:pPr>
        <w:spacing w:line="240" w:lineRule="auto"/>
        <w:contextualSpacing/>
        <w:rPr>
          <w:rFonts w:asciiTheme="minorHAnsi" w:eastAsia="Calibri" w:hAnsiTheme="minorHAnsi" w:cstheme="minorHAnsi"/>
          <w:b/>
        </w:rPr>
      </w:pPr>
    </w:p>
    <w:p w14:paraId="2E855343" w14:textId="77777777" w:rsidR="00AF6A9D" w:rsidRPr="00C14DEA" w:rsidRDefault="00AF6A9D" w:rsidP="00AF6A9D">
      <w:pPr>
        <w:spacing w:line="240" w:lineRule="auto"/>
        <w:contextualSpacing/>
        <w:rPr>
          <w:rFonts w:asciiTheme="minorHAnsi" w:eastAsia="Calibri" w:hAnsiTheme="minorHAnsi" w:cstheme="minorHAnsi"/>
          <w:b/>
        </w:rPr>
      </w:pPr>
    </w:p>
    <w:p w14:paraId="4BD80FAD" w14:textId="77777777" w:rsidR="00AF6A9D" w:rsidRPr="00C14DEA" w:rsidRDefault="00AF6A9D" w:rsidP="00AF6A9D">
      <w:pPr>
        <w:spacing w:line="240" w:lineRule="auto"/>
        <w:contextualSpacing/>
        <w:rPr>
          <w:rFonts w:asciiTheme="minorHAnsi" w:eastAsia="Calibri" w:hAnsiTheme="minorHAnsi" w:cstheme="minorHAnsi"/>
          <w:b/>
        </w:rPr>
      </w:pPr>
    </w:p>
    <w:p w14:paraId="3ADE2DA0" w14:textId="77777777" w:rsidR="00AF6A9D" w:rsidRPr="00C14DEA" w:rsidRDefault="00AF6A9D" w:rsidP="00AF6A9D">
      <w:pPr>
        <w:spacing w:line="240" w:lineRule="auto"/>
        <w:contextualSpacing/>
        <w:rPr>
          <w:rFonts w:asciiTheme="minorHAnsi" w:eastAsia="Calibri" w:hAnsiTheme="minorHAnsi" w:cstheme="minorHAnsi"/>
          <w:b/>
        </w:rPr>
      </w:pPr>
    </w:p>
    <w:p w14:paraId="78891B6D" w14:textId="77777777" w:rsidR="00AF6A9D" w:rsidRPr="00C14DEA" w:rsidRDefault="00AF6A9D" w:rsidP="00AF6A9D">
      <w:pPr>
        <w:spacing w:line="240" w:lineRule="auto"/>
        <w:contextualSpacing/>
        <w:rPr>
          <w:rFonts w:asciiTheme="minorHAnsi" w:eastAsia="Calibri" w:hAnsiTheme="minorHAnsi" w:cstheme="minorHAnsi"/>
          <w:b/>
        </w:rPr>
      </w:pPr>
    </w:p>
    <w:p w14:paraId="3EEE2FAA" w14:textId="77777777" w:rsidR="00AF6A9D" w:rsidRPr="00C14DEA" w:rsidRDefault="00AF6A9D" w:rsidP="00AF6A9D">
      <w:pPr>
        <w:spacing w:line="240" w:lineRule="auto"/>
        <w:contextualSpacing/>
        <w:rPr>
          <w:rFonts w:asciiTheme="minorHAnsi" w:eastAsia="Calibri" w:hAnsiTheme="minorHAnsi" w:cstheme="minorHAnsi"/>
          <w:b/>
        </w:rPr>
      </w:pPr>
    </w:p>
    <w:p w14:paraId="52A76B64" w14:textId="77777777" w:rsidR="00AF6A9D" w:rsidRPr="00C14DEA" w:rsidRDefault="00AF6A9D" w:rsidP="00AF6A9D">
      <w:pPr>
        <w:spacing w:line="240" w:lineRule="auto"/>
        <w:contextualSpacing/>
        <w:rPr>
          <w:rFonts w:asciiTheme="minorHAnsi" w:eastAsia="Calibri" w:hAnsiTheme="minorHAnsi" w:cstheme="minorHAnsi"/>
          <w:b/>
        </w:rPr>
      </w:pPr>
    </w:p>
    <w:p w14:paraId="7BCFC4F9" w14:textId="77777777" w:rsidR="00AF6A9D" w:rsidRPr="00C14DEA" w:rsidRDefault="00AF6A9D" w:rsidP="00AF6A9D">
      <w:pPr>
        <w:spacing w:line="240" w:lineRule="auto"/>
        <w:contextualSpacing/>
        <w:rPr>
          <w:rFonts w:asciiTheme="minorHAnsi" w:eastAsia="Calibri" w:hAnsiTheme="minorHAnsi" w:cstheme="minorHAnsi"/>
          <w:b/>
        </w:rPr>
      </w:pPr>
    </w:p>
    <w:p w14:paraId="6CC48901" w14:textId="77777777" w:rsidR="00AF6A9D" w:rsidRPr="00C14DEA" w:rsidRDefault="00AF6A9D" w:rsidP="00AF6A9D">
      <w:pPr>
        <w:spacing w:line="240" w:lineRule="auto"/>
        <w:contextualSpacing/>
        <w:rPr>
          <w:rFonts w:asciiTheme="minorHAnsi" w:eastAsia="Calibri" w:hAnsiTheme="minorHAnsi" w:cstheme="minorHAnsi"/>
          <w:b/>
        </w:rPr>
      </w:pPr>
    </w:p>
    <w:p w14:paraId="4AC8D1A4" w14:textId="77777777" w:rsidR="00AF6A9D" w:rsidRPr="00C14DEA" w:rsidRDefault="00AF6A9D" w:rsidP="00AF6A9D">
      <w:pPr>
        <w:spacing w:line="240" w:lineRule="auto"/>
        <w:contextualSpacing/>
        <w:rPr>
          <w:rFonts w:asciiTheme="minorHAnsi" w:eastAsia="Calibri" w:hAnsiTheme="minorHAnsi" w:cstheme="minorHAnsi"/>
          <w:b/>
        </w:rPr>
      </w:pPr>
    </w:p>
    <w:p w14:paraId="151F582C" w14:textId="77777777" w:rsidR="00AF6A9D" w:rsidRPr="00C14DEA" w:rsidRDefault="00AF6A9D" w:rsidP="00AF6A9D">
      <w:pPr>
        <w:spacing w:line="240" w:lineRule="auto"/>
        <w:contextualSpacing/>
        <w:rPr>
          <w:rFonts w:asciiTheme="minorHAnsi" w:eastAsia="Calibri" w:hAnsiTheme="minorHAnsi" w:cstheme="minorHAnsi"/>
          <w:b/>
        </w:rPr>
      </w:pPr>
    </w:p>
    <w:p w14:paraId="6E86506C" w14:textId="77777777" w:rsidR="00AF6A9D" w:rsidRPr="00C14DEA" w:rsidRDefault="00AF6A9D" w:rsidP="00AF6A9D">
      <w:pPr>
        <w:spacing w:line="240" w:lineRule="auto"/>
        <w:contextualSpacing/>
        <w:rPr>
          <w:rFonts w:asciiTheme="minorHAnsi" w:eastAsia="Calibri" w:hAnsiTheme="minorHAnsi" w:cstheme="minorHAnsi"/>
          <w:b/>
        </w:rPr>
      </w:pPr>
    </w:p>
    <w:p w14:paraId="31C8212B" w14:textId="77777777" w:rsidR="00AF6A9D" w:rsidRPr="00C14DEA" w:rsidRDefault="00AF6A9D" w:rsidP="00AF6A9D">
      <w:pPr>
        <w:spacing w:line="240" w:lineRule="auto"/>
        <w:contextualSpacing/>
        <w:rPr>
          <w:rFonts w:asciiTheme="minorHAnsi" w:eastAsia="Calibri" w:hAnsiTheme="minorHAnsi" w:cstheme="minorHAnsi"/>
          <w:b/>
        </w:rPr>
      </w:pPr>
    </w:p>
    <w:p w14:paraId="65AD31AE" w14:textId="77777777" w:rsidR="00AF6A9D" w:rsidRPr="00C14DEA" w:rsidRDefault="00AF6A9D" w:rsidP="00AF6A9D">
      <w:pPr>
        <w:spacing w:line="240" w:lineRule="auto"/>
        <w:contextualSpacing/>
        <w:rPr>
          <w:rFonts w:asciiTheme="minorHAnsi" w:eastAsia="Calibri" w:hAnsiTheme="minorHAnsi" w:cstheme="minorHAnsi"/>
          <w:b/>
        </w:rPr>
      </w:pPr>
    </w:p>
    <w:p w14:paraId="4057CFDB" w14:textId="77777777" w:rsidR="00AF6A9D" w:rsidRPr="00C14DEA" w:rsidRDefault="00AF6A9D" w:rsidP="00AF6A9D">
      <w:pPr>
        <w:spacing w:line="240" w:lineRule="auto"/>
        <w:contextualSpacing/>
        <w:rPr>
          <w:rFonts w:asciiTheme="minorHAnsi" w:eastAsia="Calibri" w:hAnsiTheme="minorHAnsi" w:cstheme="minorHAnsi"/>
          <w:b/>
        </w:rPr>
      </w:pPr>
    </w:p>
    <w:p w14:paraId="03CDD0C4" w14:textId="77777777" w:rsidR="00AF6A9D" w:rsidRPr="00C14DEA" w:rsidRDefault="00AF6A9D" w:rsidP="00AF6A9D">
      <w:pPr>
        <w:spacing w:line="240" w:lineRule="auto"/>
        <w:contextualSpacing/>
        <w:rPr>
          <w:rFonts w:asciiTheme="minorHAnsi" w:eastAsia="Calibri" w:hAnsiTheme="minorHAnsi" w:cstheme="minorHAnsi"/>
          <w:b/>
        </w:rPr>
      </w:pPr>
    </w:p>
    <w:p w14:paraId="09CE9844" w14:textId="77777777" w:rsidR="00AF6A9D" w:rsidRPr="00C14DEA" w:rsidRDefault="00AF6A9D" w:rsidP="00AF6A9D">
      <w:pPr>
        <w:spacing w:line="240" w:lineRule="auto"/>
        <w:contextualSpacing/>
        <w:rPr>
          <w:rFonts w:asciiTheme="minorHAnsi" w:eastAsia="Calibri" w:hAnsiTheme="minorHAnsi" w:cstheme="minorHAnsi"/>
          <w:b/>
        </w:rPr>
      </w:pPr>
    </w:p>
    <w:p w14:paraId="55B430DC" w14:textId="77777777" w:rsidR="00AF6A9D" w:rsidRPr="00C14DEA" w:rsidRDefault="00AF6A9D" w:rsidP="00AF6A9D">
      <w:pPr>
        <w:spacing w:line="240" w:lineRule="auto"/>
        <w:contextualSpacing/>
        <w:rPr>
          <w:rFonts w:asciiTheme="minorHAnsi" w:eastAsia="Calibri" w:hAnsiTheme="minorHAnsi" w:cstheme="minorHAnsi"/>
          <w:b/>
        </w:rPr>
      </w:pPr>
    </w:p>
    <w:p w14:paraId="7CC33EAF" w14:textId="77777777" w:rsidR="00AF6A9D" w:rsidRPr="00C14DEA" w:rsidRDefault="00AF6A9D" w:rsidP="00AF6A9D">
      <w:pPr>
        <w:spacing w:line="240" w:lineRule="auto"/>
        <w:contextualSpacing/>
        <w:rPr>
          <w:rFonts w:asciiTheme="minorHAnsi" w:eastAsia="Calibri" w:hAnsiTheme="minorHAnsi" w:cstheme="minorHAnsi"/>
          <w:b/>
        </w:rPr>
      </w:pPr>
    </w:p>
    <w:p w14:paraId="6948CCD0" w14:textId="77777777" w:rsidR="00AF6A9D" w:rsidRPr="00C14DEA" w:rsidRDefault="00AF6A9D" w:rsidP="00AF6A9D">
      <w:pPr>
        <w:spacing w:line="240" w:lineRule="auto"/>
        <w:contextualSpacing/>
        <w:rPr>
          <w:rFonts w:asciiTheme="minorHAnsi" w:eastAsia="Calibri" w:hAnsiTheme="minorHAnsi" w:cstheme="minorHAnsi"/>
          <w:b/>
        </w:rPr>
      </w:pPr>
    </w:p>
    <w:p w14:paraId="28E6308A" w14:textId="77777777" w:rsidR="00AF6A9D" w:rsidRPr="00C14DEA" w:rsidRDefault="00AF6A9D" w:rsidP="00AF6A9D">
      <w:pPr>
        <w:spacing w:line="240" w:lineRule="auto"/>
        <w:contextualSpacing/>
        <w:rPr>
          <w:rFonts w:asciiTheme="minorHAnsi" w:eastAsia="Calibri" w:hAnsiTheme="minorHAnsi" w:cstheme="minorHAnsi"/>
          <w:b/>
        </w:rPr>
      </w:pPr>
    </w:p>
    <w:p w14:paraId="170C1880" w14:textId="77777777" w:rsidR="009E21E8" w:rsidRDefault="009E21E8" w:rsidP="00AF6A9D">
      <w:pPr>
        <w:spacing w:line="240" w:lineRule="auto"/>
        <w:contextualSpacing/>
        <w:rPr>
          <w:rFonts w:asciiTheme="minorHAnsi" w:eastAsia="Calibri" w:hAnsiTheme="minorHAnsi" w:cstheme="minorHAnsi"/>
          <w:b/>
        </w:rPr>
      </w:pPr>
    </w:p>
    <w:p w14:paraId="21E0E3F8" w14:textId="4614A118" w:rsidR="00AF6A9D" w:rsidRPr="00C14DEA" w:rsidRDefault="00AF6A9D" w:rsidP="009E21E8">
      <w:pPr>
        <w:spacing w:line="240" w:lineRule="auto"/>
        <w:contextualSpacing/>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50400" behindDoc="0" locked="0" layoutInCell="1" allowOverlap="1" wp14:anchorId="729D433E" wp14:editId="1629A387">
            <wp:simplePos x="0" y="0"/>
            <wp:positionH relativeFrom="margin">
              <wp:align>right</wp:align>
            </wp:positionH>
            <wp:positionV relativeFrom="paragraph">
              <wp:posOffset>-1212683</wp:posOffset>
            </wp:positionV>
            <wp:extent cx="5304618" cy="8227695"/>
            <wp:effectExtent l="5080" t="0" r="0" b="0"/>
            <wp:wrapNone/>
            <wp:docPr id="114930000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5304618" cy="8227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6 PLANTA DE CIMENTACION</w:t>
      </w:r>
    </w:p>
    <w:p w14:paraId="4B965FA9" w14:textId="77777777" w:rsidR="00AF6A9D" w:rsidRPr="00C14DEA" w:rsidRDefault="00AF6A9D" w:rsidP="00AF6A9D">
      <w:pPr>
        <w:spacing w:line="240" w:lineRule="auto"/>
        <w:contextualSpacing/>
        <w:rPr>
          <w:rFonts w:asciiTheme="minorHAnsi" w:eastAsia="Calibri" w:hAnsiTheme="minorHAnsi" w:cstheme="minorHAnsi"/>
          <w:b/>
        </w:rPr>
      </w:pPr>
    </w:p>
    <w:p w14:paraId="62E0A392" w14:textId="77777777" w:rsidR="00AF6A9D" w:rsidRPr="00C14DEA" w:rsidRDefault="00AF6A9D" w:rsidP="00AF6A9D">
      <w:pPr>
        <w:spacing w:line="240" w:lineRule="auto"/>
        <w:contextualSpacing/>
        <w:rPr>
          <w:rFonts w:asciiTheme="minorHAnsi" w:eastAsia="Calibri" w:hAnsiTheme="minorHAnsi" w:cstheme="minorHAnsi"/>
          <w:b/>
        </w:rPr>
      </w:pPr>
    </w:p>
    <w:p w14:paraId="5EEFF553" w14:textId="77777777" w:rsidR="00AF6A9D" w:rsidRPr="00C14DEA" w:rsidRDefault="00AF6A9D" w:rsidP="00AF6A9D">
      <w:pPr>
        <w:spacing w:line="240" w:lineRule="auto"/>
        <w:contextualSpacing/>
        <w:rPr>
          <w:rFonts w:asciiTheme="minorHAnsi" w:eastAsia="Calibri" w:hAnsiTheme="minorHAnsi" w:cstheme="minorHAnsi"/>
          <w:b/>
        </w:rPr>
      </w:pPr>
    </w:p>
    <w:p w14:paraId="36A35076" w14:textId="77777777" w:rsidR="00AF6A9D" w:rsidRPr="00C14DEA" w:rsidRDefault="00AF6A9D" w:rsidP="00AF6A9D">
      <w:pPr>
        <w:spacing w:line="240" w:lineRule="auto"/>
        <w:contextualSpacing/>
        <w:rPr>
          <w:rFonts w:asciiTheme="minorHAnsi" w:eastAsia="Calibri" w:hAnsiTheme="minorHAnsi" w:cstheme="minorHAnsi"/>
          <w:b/>
        </w:rPr>
      </w:pPr>
    </w:p>
    <w:p w14:paraId="32529A81" w14:textId="77777777" w:rsidR="00AF6A9D" w:rsidRPr="00C14DEA" w:rsidRDefault="00AF6A9D" w:rsidP="00AF6A9D">
      <w:pPr>
        <w:spacing w:line="240" w:lineRule="auto"/>
        <w:contextualSpacing/>
        <w:rPr>
          <w:rFonts w:asciiTheme="minorHAnsi" w:eastAsia="Calibri" w:hAnsiTheme="minorHAnsi" w:cstheme="minorHAnsi"/>
          <w:b/>
        </w:rPr>
      </w:pPr>
    </w:p>
    <w:p w14:paraId="25FE2653" w14:textId="77777777" w:rsidR="00AF6A9D" w:rsidRPr="00C14DEA" w:rsidRDefault="00AF6A9D" w:rsidP="00AF6A9D">
      <w:pPr>
        <w:spacing w:line="240" w:lineRule="auto"/>
        <w:contextualSpacing/>
        <w:rPr>
          <w:rFonts w:asciiTheme="minorHAnsi" w:eastAsia="Calibri" w:hAnsiTheme="minorHAnsi" w:cstheme="minorHAnsi"/>
          <w:b/>
        </w:rPr>
      </w:pPr>
    </w:p>
    <w:p w14:paraId="2211015D" w14:textId="77777777" w:rsidR="00AF6A9D" w:rsidRPr="00C14DEA" w:rsidRDefault="00AF6A9D" w:rsidP="00AF6A9D">
      <w:pPr>
        <w:spacing w:line="240" w:lineRule="auto"/>
        <w:contextualSpacing/>
        <w:rPr>
          <w:rFonts w:asciiTheme="minorHAnsi" w:eastAsia="Calibri" w:hAnsiTheme="minorHAnsi" w:cstheme="minorHAnsi"/>
          <w:b/>
        </w:rPr>
      </w:pPr>
    </w:p>
    <w:p w14:paraId="016E2401" w14:textId="77777777" w:rsidR="00AF6A9D" w:rsidRPr="00C14DEA" w:rsidRDefault="00AF6A9D" w:rsidP="00AF6A9D">
      <w:pPr>
        <w:spacing w:line="240" w:lineRule="auto"/>
        <w:contextualSpacing/>
        <w:rPr>
          <w:rFonts w:asciiTheme="minorHAnsi" w:eastAsia="Calibri" w:hAnsiTheme="minorHAnsi" w:cstheme="minorHAnsi"/>
          <w:b/>
        </w:rPr>
      </w:pPr>
    </w:p>
    <w:p w14:paraId="7967FE52" w14:textId="77777777" w:rsidR="00AF6A9D" w:rsidRPr="00C14DEA" w:rsidRDefault="00AF6A9D" w:rsidP="00AF6A9D">
      <w:pPr>
        <w:spacing w:line="240" w:lineRule="auto"/>
        <w:contextualSpacing/>
        <w:rPr>
          <w:rFonts w:asciiTheme="minorHAnsi" w:eastAsia="Calibri" w:hAnsiTheme="minorHAnsi" w:cstheme="minorHAnsi"/>
          <w:b/>
        </w:rPr>
      </w:pPr>
    </w:p>
    <w:p w14:paraId="25948654" w14:textId="77777777" w:rsidR="00AF6A9D" w:rsidRPr="00C14DEA" w:rsidRDefault="00AF6A9D" w:rsidP="00AF6A9D">
      <w:pPr>
        <w:spacing w:line="240" w:lineRule="auto"/>
        <w:contextualSpacing/>
        <w:rPr>
          <w:rFonts w:asciiTheme="minorHAnsi" w:eastAsia="Calibri" w:hAnsiTheme="minorHAnsi" w:cstheme="minorHAnsi"/>
          <w:b/>
        </w:rPr>
      </w:pPr>
    </w:p>
    <w:p w14:paraId="4DF2112B" w14:textId="77777777" w:rsidR="00AF6A9D" w:rsidRPr="00C14DEA" w:rsidRDefault="00AF6A9D" w:rsidP="00AF6A9D">
      <w:pPr>
        <w:spacing w:line="240" w:lineRule="auto"/>
        <w:contextualSpacing/>
        <w:rPr>
          <w:rFonts w:asciiTheme="minorHAnsi" w:eastAsia="Calibri" w:hAnsiTheme="minorHAnsi" w:cstheme="minorHAnsi"/>
          <w:b/>
        </w:rPr>
      </w:pPr>
    </w:p>
    <w:p w14:paraId="5A89717E" w14:textId="77777777" w:rsidR="00AF6A9D" w:rsidRPr="00C14DEA" w:rsidRDefault="00AF6A9D" w:rsidP="00AF6A9D">
      <w:pPr>
        <w:spacing w:line="240" w:lineRule="auto"/>
        <w:contextualSpacing/>
        <w:rPr>
          <w:rFonts w:asciiTheme="minorHAnsi" w:eastAsia="Calibri" w:hAnsiTheme="minorHAnsi" w:cstheme="minorHAnsi"/>
          <w:b/>
        </w:rPr>
      </w:pPr>
    </w:p>
    <w:p w14:paraId="65D3C490" w14:textId="77777777" w:rsidR="00AF6A9D" w:rsidRPr="00C14DEA" w:rsidRDefault="00AF6A9D" w:rsidP="00AF6A9D">
      <w:pPr>
        <w:spacing w:line="240" w:lineRule="auto"/>
        <w:contextualSpacing/>
        <w:rPr>
          <w:rFonts w:asciiTheme="minorHAnsi" w:eastAsia="Calibri" w:hAnsiTheme="minorHAnsi" w:cstheme="minorHAnsi"/>
          <w:b/>
        </w:rPr>
      </w:pPr>
    </w:p>
    <w:p w14:paraId="0828C7B2" w14:textId="77777777" w:rsidR="00AF6A9D" w:rsidRPr="00C14DEA" w:rsidRDefault="00AF6A9D" w:rsidP="00AF6A9D">
      <w:pPr>
        <w:spacing w:line="240" w:lineRule="auto"/>
        <w:contextualSpacing/>
        <w:rPr>
          <w:rFonts w:asciiTheme="minorHAnsi" w:eastAsia="Calibri" w:hAnsiTheme="minorHAnsi" w:cstheme="minorHAnsi"/>
          <w:b/>
        </w:rPr>
      </w:pPr>
    </w:p>
    <w:p w14:paraId="1F81A30D" w14:textId="77777777" w:rsidR="00AF6A9D" w:rsidRPr="00C14DEA" w:rsidRDefault="00AF6A9D" w:rsidP="00AF6A9D">
      <w:pPr>
        <w:spacing w:line="240" w:lineRule="auto"/>
        <w:contextualSpacing/>
        <w:rPr>
          <w:rFonts w:asciiTheme="minorHAnsi" w:eastAsia="Calibri" w:hAnsiTheme="minorHAnsi" w:cstheme="minorHAnsi"/>
          <w:b/>
        </w:rPr>
      </w:pPr>
    </w:p>
    <w:p w14:paraId="4B58E3B7" w14:textId="77777777" w:rsidR="00AF6A9D" w:rsidRPr="00C14DEA" w:rsidRDefault="00AF6A9D" w:rsidP="00AF6A9D">
      <w:pPr>
        <w:spacing w:line="240" w:lineRule="auto"/>
        <w:contextualSpacing/>
        <w:rPr>
          <w:rFonts w:asciiTheme="minorHAnsi" w:eastAsia="Calibri" w:hAnsiTheme="minorHAnsi" w:cstheme="minorHAnsi"/>
          <w:b/>
        </w:rPr>
      </w:pPr>
    </w:p>
    <w:p w14:paraId="2C24D3F3" w14:textId="77777777" w:rsidR="00AF6A9D" w:rsidRPr="00C14DEA" w:rsidRDefault="00AF6A9D" w:rsidP="00AF6A9D">
      <w:pPr>
        <w:spacing w:line="240" w:lineRule="auto"/>
        <w:contextualSpacing/>
        <w:rPr>
          <w:rFonts w:asciiTheme="minorHAnsi" w:eastAsia="Calibri" w:hAnsiTheme="minorHAnsi" w:cstheme="minorHAnsi"/>
          <w:b/>
        </w:rPr>
      </w:pPr>
    </w:p>
    <w:p w14:paraId="1BE3DD68" w14:textId="77777777" w:rsidR="00AF6A9D" w:rsidRPr="00C14DEA" w:rsidRDefault="00AF6A9D" w:rsidP="00AF6A9D">
      <w:pPr>
        <w:spacing w:line="240" w:lineRule="auto"/>
        <w:contextualSpacing/>
        <w:rPr>
          <w:rFonts w:asciiTheme="minorHAnsi" w:eastAsia="Calibri" w:hAnsiTheme="minorHAnsi" w:cstheme="minorHAnsi"/>
          <w:b/>
        </w:rPr>
      </w:pPr>
    </w:p>
    <w:p w14:paraId="0FB1A73D" w14:textId="77777777" w:rsidR="00AF6A9D" w:rsidRPr="00C14DEA" w:rsidRDefault="00AF6A9D" w:rsidP="00AF6A9D">
      <w:pPr>
        <w:spacing w:line="240" w:lineRule="auto"/>
        <w:contextualSpacing/>
        <w:rPr>
          <w:rFonts w:asciiTheme="minorHAnsi" w:eastAsia="Calibri" w:hAnsiTheme="minorHAnsi" w:cstheme="minorHAnsi"/>
          <w:b/>
        </w:rPr>
      </w:pPr>
    </w:p>
    <w:p w14:paraId="2D699B70" w14:textId="77777777" w:rsidR="00AF6A9D" w:rsidRPr="00C14DEA" w:rsidRDefault="00AF6A9D" w:rsidP="00AF6A9D">
      <w:pPr>
        <w:spacing w:line="240" w:lineRule="auto"/>
        <w:contextualSpacing/>
        <w:rPr>
          <w:rFonts w:asciiTheme="minorHAnsi" w:eastAsia="Calibri" w:hAnsiTheme="minorHAnsi" w:cstheme="minorHAnsi"/>
          <w:b/>
        </w:rPr>
      </w:pPr>
    </w:p>
    <w:p w14:paraId="477CEE14" w14:textId="77777777" w:rsidR="00AF6A9D" w:rsidRPr="00C14DEA" w:rsidRDefault="00AF6A9D" w:rsidP="00AF6A9D">
      <w:pPr>
        <w:spacing w:line="240" w:lineRule="auto"/>
        <w:contextualSpacing/>
        <w:rPr>
          <w:rFonts w:asciiTheme="minorHAnsi" w:eastAsia="Calibri" w:hAnsiTheme="minorHAnsi" w:cstheme="minorHAnsi"/>
          <w:b/>
        </w:rPr>
      </w:pPr>
    </w:p>
    <w:p w14:paraId="1EC65FAB" w14:textId="77777777" w:rsidR="00AF6A9D" w:rsidRPr="00C14DEA" w:rsidRDefault="00AF6A9D" w:rsidP="00AF6A9D">
      <w:pPr>
        <w:spacing w:line="240" w:lineRule="auto"/>
        <w:contextualSpacing/>
        <w:rPr>
          <w:rFonts w:asciiTheme="minorHAnsi" w:eastAsia="Calibri" w:hAnsiTheme="minorHAnsi" w:cstheme="minorHAnsi"/>
          <w:b/>
        </w:rPr>
      </w:pPr>
    </w:p>
    <w:p w14:paraId="3B50D3E6" w14:textId="77777777" w:rsidR="00AF6A9D" w:rsidRPr="00C14DEA" w:rsidRDefault="00AF6A9D" w:rsidP="00AF6A9D">
      <w:pPr>
        <w:spacing w:line="240" w:lineRule="auto"/>
        <w:contextualSpacing/>
        <w:rPr>
          <w:rFonts w:asciiTheme="minorHAnsi" w:eastAsia="Calibri" w:hAnsiTheme="minorHAnsi" w:cstheme="minorHAnsi"/>
          <w:b/>
        </w:rPr>
      </w:pPr>
    </w:p>
    <w:p w14:paraId="26DE01E9" w14:textId="77777777" w:rsidR="00AF6A9D" w:rsidRPr="00C14DEA" w:rsidRDefault="00AF6A9D" w:rsidP="00AF6A9D">
      <w:pPr>
        <w:spacing w:line="240" w:lineRule="auto"/>
        <w:contextualSpacing/>
        <w:rPr>
          <w:rFonts w:asciiTheme="minorHAnsi" w:eastAsia="Calibri" w:hAnsiTheme="minorHAnsi" w:cstheme="minorHAnsi"/>
          <w:b/>
        </w:rPr>
      </w:pPr>
    </w:p>
    <w:p w14:paraId="2DFC1BF1" w14:textId="77777777" w:rsidR="00AF6A9D" w:rsidRPr="00C14DEA" w:rsidRDefault="00AF6A9D" w:rsidP="00AF6A9D">
      <w:pPr>
        <w:spacing w:line="240" w:lineRule="auto"/>
        <w:contextualSpacing/>
        <w:rPr>
          <w:rFonts w:asciiTheme="minorHAnsi" w:eastAsia="Calibri" w:hAnsiTheme="minorHAnsi" w:cstheme="minorHAnsi"/>
          <w:b/>
        </w:rPr>
      </w:pPr>
    </w:p>
    <w:p w14:paraId="3BC8AD4A" w14:textId="77777777" w:rsidR="00AF6A9D" w:rsidRPr="00C14DEA" w:rsidRDefault="00AF6A9D" w:rsidP="00AF6A9D">
      <w:pPr>
        <w:spacing w:line="240" w:lineRule="auto"/>
        <w:contextualSpacing/>
        <w:rPr>
          <w:rFonts w:asciiTheme="minorHAnsi" w:eastAsia="Calibri" w:hAnsiTheme="minorHAnsi" w:cstheme="minorHAnsi"/>
          <w:b/>
        </w:rPr>
      </w:pPr>
    </w:p>
    <w:p w14:paraId="1CACC754" w14:textId="77777777" w:rsidR="00AF6A9D" w:rsidRPr="00C14DEA" w:rsidRDefault="00AF6A9D" w:rsidP="00AF6A9D">
      <w:pPr>
        <w:spacing w:line="240" w:lineRule="auto"/>
        <w:contextualSpacing/>
        <w:rPr>
          <w:rFonts w:asciiTheme="minorHAnsi" w:eastAsia="Calibri" w:hAnsiTheme="minorHAnsi" w:cstheme="minorHAnsi"/>
          <w:b/>
        </w:rPr>
      </w:pPr>
    </w:p>
    <w:p w14:paraId="2B679405" w14:textId="77777777" w:rsidR="00AF6A9D" w:rsidRPr="00C14DEA" w:rsidRDefault="00AF6A9D" w:rsidP="00AF6A9D">
      <w:pPr>
        <w:spacing w:line="240" w:lineRule="auto"/>
        <w:contextualSpacing/>
        <w:rPr>
          <w:rFonts w:asciiTheme="minorHAnsi" w:eastAsia="Calibri" w:hAnsiTheme="minorHAnsi" w:cstheme="minorHAnsi"/>
          <w:b/>
        </w:rPr>
      </w:pPr>
    </w:p>
    <w:p w14:paraId="3FA647A0" w14:textId="77777777" w:rsidR="00AF6A9D" w:rsidRPr="00C14DEA" w:rsidRDefault="00AF6A9D" w:rsidP="00AF6A9D">
      <w:pPr>
        <w:spacing w:line="240" w:lineRule="auto"/>
        <w:contextualSpacing/>
        <w:rPr>
          <w:rFonts w:asciiTheme="minorHAnsi" w:eastAsia="Calibri" w:hAnsiTheme="minorHAnsi" w:cstheme="minorHAnsi"/>
          <w:b/>
        </w:rPr>
      </w:pPr>
    </w:p>
    <w:p w14:paraId="6916ADB9" w14:textId="77777777" w:rsidR="00AF6A9D" w:rsidRPr="00C14DEA" w:rsidRDefault="00AF6A9D" w:rsidP="00AF6A9D">
      <w:pPr>
        <w:spacing w:line="240" w:lineRule="auto"/>
        <w:contextualSpacing/>
        <w:rPr>
          <w:rFonts w:asciiTheme="minorHAnsi" w:eastAsia="Calibri" w:hAnsiTheme="minorHAnsi" w:cstheme="minorHAnsi"/>
          <w:b/>
        </w:rPr>
      </w:pPr>
    </w:p>
    <w:p w14:paraId="41564FC7" w14:textId="77777777" w:rsidR="009E21E8" w:rsidRDefault="009E21E8" w:rsidP="00AF6A9D">
      <w:pPr>
        <w:spacing w:line="240" w:lineRule="auto"/>
        <w:contextualSpacing/>
        <w:rPr>
          <w:rFonts w:asciiTheme="minorHAnsi" w:eastAsia="Calibri" w:hAnsiTheme="minorHAnsi" w:cstheme="minorHAnsi"/>
          <w:b/>
        </w:rPr>
      </w:pPr>
    </w:p>
    <w:p w14:paraId="261381ED" w14:textId="273F50BF" w:rsidR="00AF6A9D" w:rsidRPr="00C14DEA" w:rsidRDefault="00AF6A9D" w:rsidP="009E21E8">
      <w:pPr>
        <w:spacing w:line="240" w:lineRule="auto"/>
        <w:contextualSpacing/>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51424" behindDoc="0" locked="0" layoutInCell="1" allowOverlap="1" wp14:anchorId="56732B36" wp14:editId="1B4DA729">
            <wp:simplePos x="0" y="0"/>
            <wp:positionH relativeFrom="column">
              <wp:posOffset>1529608</wp:posOffset>
            </wp:positionH>
            <wp:positionV relativeFrom="paragraph">
              <wp:posOffset>-1271467</wp:posOffset>
            </wp:positionV>
            <wp:extent cx="5416486" cy="8491855"/>
            <wp:effectExtent l="5080" t="0" r="0" b="0"/>
            <wp:wrapNone/>
            <wp:docPr id="35510099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5421051" cy="84990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7 CONSTRUCTIVA SEGUNDO NIVEL</w:t>
      </w:r>
    </w:p>
    <w:p w14:paraId="556C3444" w14:textId="77777777" w:rsidR="00AF6A9D" w:rsidRPr="00C14DEA" w:rsidRDefault="00AF6A9D" w:rsidP="00AF6A9D">
      <w:pPr>
        <w:spacing w:line="240" w:lineRule="auto"/>
        <w:contextualSpacing/>
        <w:rPr>
          <w:rFonts w:asciiTheme="minorHAnsi" w:eastAsia="Calibri" w:hAnsiTheme="minorHAnsi" w:cstheme="minorHAnsi"/>
          <w:b/>
        </w:rPr>
      </w:pPr>
    </w:p>
    <w:p w14:paraId="331E065F" w14:textId="77777777" w:rsidR="00AF6A9D" w:rsidRPr="00C14DEA" w:rsidRDefault="00AF6A9D" w:rsidP="00AF6A9D">
      <w:pPr>
        <w:spacing w:line="240" w:lineRule="auto"/>
        <w:contextualSpacing/>
        <w:rPr>
          <w:rFonts w:asciiTheme="minorHAnsi" w:eastAsia="Calibri" w:hAnsiTheme="minorHAnsi" w:cstheme="minorHAnsi"/>
          <w:b/>
        </w:rPr>
      </w:pPr>
    </w:p>
    <w:p w14:paraId="21E7330B" w14:textId="77777777" w:rsidR="00AF6A9D" w:rsidRPr="00C14DEA" w:rsidRDefault="00AF6A9D" w:rsidP="00AF6A9D">
      <w:pPr>
        <w:spacing w:line="240" w:lineRule="auto"/>
        <w:contextualSpacing/>
        <w:rPr>
          <w:rFonts w:asciiTheme="minorHAnsi" w:eastAsia="Calibri" w:hAnsiTheme="minorHAnsi" w:cstheme="minorHAnsi"/>
          <w:b/>
        </w:rPr>
      </w:pPr>
    </w:p>
    <w:p w14:paraId="3D9E003E" w14:textId="77777777" w:rsidR="00AF6A9D" w:rsidRPr="00C14DEA" w:rsidRDefault="00AF6A9D" w:rsidP="00AF6A9D">
      <w:pPr>
        <w:spacing w:line="240" w:lineRule="auto"/>
        <w:contextualSpacing/>
        <w:rPr>
          <w:rFonts w:asciiTheme="minorHAnsi" w:eastAsia="Calibri" w:hAnsiTheme="minorHAnsi" w:cstheme="minorHAnsi"/>
          <w:b/>
        </w:rPr>
      </w:pPr>
    </w:p>
    <w:p w14:paraId="717C1CCB" w14:textId="77777777" w:rsidR="00AF6A9D" w:rsidRPr="00C14DEA" w:rsidRDefault="00AF6A9D" w:rsidP="00AF6A9D">
      <w:pPr>
        <w:spacing w:line="240" w:lineRule="auto"/>
        <w:contextualSpacing/>
        <w:rPr>
          <w:rFonts w:asciiTheme="minorHAnsi" w:eastAsia="Calibri" w:hAnsiTheme="minorHAnsi" w:cstheme="minorHAnsi"/>
          <w:b/>
        </w:rPr>
      </w:pPr>
    </w:p>
    <w:p w14:paraId="41698285" w14:textId="77777777" w:rsidR="00AF6A9D" w:rsidRPr="00C14DEA" w:rsidRDefault="00AF6A9D" w:rsidP="00AF6A9D">
      <w:pPr>
        <w:spacing w:line="240" w:lineRule="auto"/>
        <w:contextualSpacing/>
        <w:rPr>
          <w:rFonts w:asciiTheme="minorHAnsi" w:eastAsia="Calibri" w:hAnsiTheme="minorHAnsi" w:cstheme="minorHAnsi"/>
          <w:b/>
        </w:rPr>
      </w:pPr>
    </w:p>
    <w:p w14:paraId="07C0FC04" w14:textId="77777777" w:rsidR="00AF6A9D" w:rsidRPr="00C14DEA" w:rsidRDefault="00AF6A9D" w:rsidP="00AF6A9D">
      <w:pPr>
        <w:spacing w:line="240" w:lineRule="auto"/>
        <w:contextualSpacing/>
        <w:rPr>
          <w:rFonts w:asciiTheme="minorHAnsi" w:eastAsia="Calibri" w:hAnsiTheme="minorHAnsi" w:cstheme="minorHAnsi"/>
          <w:b/>
        </w:rPr>
      </w:pPr>
    </w:p>
    <w:p w14:paraId="1190D4D0" w14:textId="77777777" w:rsidR="00AF6A9D" w:rsidRPr="00C14DEA" w:rsidRDefault="00AF6A9D" w:rsidP="00AF6A9D">
      <w:pPr>
        <w:spacing w:line="240" w:lineRule="auto"/>
        <w:contextualSpacing/>
        <w:rPr>
          <w:rFonts w:asciiTheme="minorHAnsi" w:eastAsia="Calibri" w:hAnsiTheme="minorHAnsi" w:cstheme="minorHAnsi"/>
          <w:b/>
        </w:rPr>
      </w:pPr>
    </w:p>
    <w:p w14:paraId="7C40DB3E" w14:textId="77777777" w:rsidR="00AF6A9D" w:rsidRPr="00C14DEA" w:rsidRDefault="00AF6A9D" w:rsidP="00AF6A9D">
      <w:pPr>
        <w:spacing w:line="240" w:lineRule="auto"/>
        <w:contextualSpacing/>
        <w:rPr>
          <w:rFonts w:asciiTheme="minorHAnsi" w:eastAsia="Calibri" w:hAnsiTheme="minorHAnsi" w:cstheme="minorHAnsi"/>
          <w:b/>
        </w:rPr>
      </w:pPr>
    </w:p>
    <w:p w14:paraId="5F27D5C1" w14:textId="77777777" w:rsidR="00AF6A9D" w:rsidRPr="00C14DEA" w:rsidRDefault="00AF6A9D" w:rsidP="00AF6A9D">
      <w:pPr>
        <w:spacing w:line="240" w:lineRule="auto"/>
        <w:contextualSpacing/>
        <w:rPr>
          <w:rFonts w:asciiTheme="minorHAnsi" w:eastAsia="Calibri" w:hAnsiTheme="minorHAnsi" w:cstheme="minorHAnsi"/>
          <w:b/>
        </w:rPr>
      </w:pPr>
    </w:p>
    <w:p w14:paraId="16402D40" w14:textId="77777777" w:rsidR="00AF6A9D" w:rsidRPr="00C14DEA" w:rsidRDefault="00AF6A9D" w:rsidP="00AF6A9D">
      <w:pPr>
        <w:spacing w:line="240" w:lineRule="auto"/>
        <w:contextualSpacing/>
        <w:rPr>
          <w:rFonts w:asciiTheme="minorHAnsi" w:eastAsia="Calibri" w:hAnsiTheme="minorHAnsi" w:cstheme="minorHAnsi"/>
          <w:b/>
        </w:rPr>
      </w:pPr>
    </w:p>
    <w:p w14:paraId="3714A573" w14:textId="77777777" w:rsidR="00AF6A9D" w:rsidRPr="00C14DEA" w:rsidRDefault="00AF6A9D" w:rsidP="00AF6A9D">
      <w:pPr>
        <w:spacing w:line="240" w:lineRule="auto"/>
        <w:contextualSpacing/>
        <w:rPr>
          <w:rFonts w:asciiTheme="minorHAnsi" w:eastAsia="Calibri" w:hAnsiTheme="minorHAnsi" w:cstheme="minorHAnsi"/>
          <w:b/>
        </w:rPr>
      </w:pPr>
    </w:p>
    <w:p w14:paraId="2E1C0545" w14:textId="77777777" w:rsidR="00AF6A9D" w:rsidRPr="00C14DEA" w:rsidRDefault="00AF6A9D" w:rsidP="00AF6A9D">
      <w:pPr>
        <w:spacing w:line="240" w:lineRule="auto"/>
        <w:contextualSpacing/>
        <w:rPr>
          <w:rFonts w:asciiTheme="minorHAnsi" w:eastAsia="Calibri" w:hAnsiTheme="minorHAnsi" w:cstheme="minorHAnsi"/>
          <w:b/>
        </w:rPr>
      </w:pPr>
    </w:p>
    <w:p w14:paraId="0402EF67" w14:textId="77777777" w:rsidR="00AF6A9D" w:rsidRPr="00C14DEA" w:rsidRDefault="00AF6A9D" w:rsidP="00AF6A9D">
      <w:pPr>
        <w:spacing w:line="240" w:lineRule="auto"/>
        <w:contextualSpacing/>
        <w:rPr>
          <w:rFonts w:asciiTheme="minorHAnsi" w:eastAsia="Calibri" w:hAnsiTheme="minorHAnsi" w:cstheme="minorHAnsi"/>
          <w:b/>
        </w:rPr>
      </w:pPr>
    </w:p>
    <w:p w14:paraId="7FA6F2E5" w14:textId="77777777" w:rsidR="00AF6A9D" w:rsidRPr="00C14DEA" w:rsidRDefault="00AF6A9D" w:rsidP="00AF6A9D">
      <w:pPr>
        <w:spacing w:line="240" w:lineRule="auto"/>
        <w:contextualSpacing/>
        <w:rPr>
          <w:rFonts w:asciiTheme="minorHAnsi" w:eastAsia="Calibri" w:hAnsiTheme="minorHAnsi" w:cstheme="minorHAnsi"/>
          <w:b/>
        </w:rPr>
      </w:pPr>
    </w:p>
    <w:p w14:paraId="42C12909" w14:textId="77777777" w:rsidR="00AF6A9D" w:rsidRPr="00C14DEA" w:rsidRDefault="00AF6A9D" w:rsidP="00AF6A9D">
      <w:pPr>
        <w:spacing w:line="240" w:lineRule="auto"/>
        <w:contextualSpacing/>
        <w:rPr>
          <w:rFonts w:asciiTheme="minorHAnsi" w:eastAsia="Calibri" w:hAnsiTheme="minorHAnsi" w:cstheme="minorHAnsi"/>
          <w:b/>
        </w:rPr>
      </w:pPr>
    </w:p>
    <w:p w14:paraId="07502334" w14:textId="77777777" w:rsidR="00AF6A9D" w:rsidRPr="00C14DEA" w:rsidRDefault="00AF6A9D" w:rsidP="00AF6A9D">
      <w:pPr>
        <w:spacing w:line="240" w:lineRule="auto"/>
        <w:contextualSpacing/>
        <w:rPr>
          <w:rFonts w:asciiTheme="minorHAnsi" w:eastAsia="Calibri" w:hAnsiTheme="minorHAnsi" w:cstheme="minorHAnsi"/>
          <w:b/>
        </w:rPr>
      </w:pPr>
    </w:p>
    <w:p w14:paraId="286328B5" w14:textId="77777777" w:rsidR="00AF6A9D" w:rsidRPr="00C14DEA" w:rsidRDefault="00AF6A9D" w:rsidP="00AF6A9D">
      <w:pPr>
        <w:spacing w:line="240" w:lineRule="auto"/>
        <w:contextualSpacing/>
        <w:rPr>
          <w:rFonts w:asciiTheme="minorHAnsi" w:eastAsia="Calibri" w:hAnsiTheme="minorHAnsi" w:cstheme="minorHAnsi"/>
          <w:b/>
        </w:rPr>
      </w:pPr>
    </w:p>
    <w:p w14:paraId="7F1D5EAC" w14:textId="77777777" w:rsidR="00AF6A9D" w:rsidRPr="00C14DEA" w:rsidRDefault="00AF6A9D" w:rsidP="00AF6A9D">
      <w:pPr>
        <w:spacing w:line="240" w:lineRule="auto"/>
        <w:contextualSpacing/>
        <w:rPr>
          <w:rFonts w:asciiTheme="minorHAnsi" w:eastAsia="Calibri" w:hAnsiTheme="minorHAnsi" w:cstheme="minorHAnsi"/>
          <w:b/>
        </w:rPr>
      </w:pPr>
    </w:p>
    <w:p w14:paraId="24C5F229" w14:textId="77777777" w:rsidR="00AF6A9D" w:rsidRPr="00C14DEA" w:rsidRDefault="00AF6A9D" w:rsidP="00AF6A9D">
      <w:pPr>
        <w:spacing w:line="240" w:lineRule="auto"/>
        <w:contextualSpacing/>
        <w:rPr>
          <w:rFonts w:asciiTheme="minorHAnsi" w:eastAsia="Calibri" w:hAnsiTheme="minorHAnsi" w:cstheme="minorHAnsi"/>
          <w:b/>
        </w:rPr>
      </w:pPr>
    </w:p>
    <w:p w14:paraId="58E7C42B" w14:textId="77777777" w:rsidR="00AF6A9D" w:rsidRPr="00C14DEA" w:rsidRDefault="00AF6A9D" w:rsidP="00AF6A9D">
      <w:pPr>
        <w:spacing w:line="240" w:lineRule="auto"/>
        <w:contextualSpacing/>
        <w:rPr>
          <w:rFonts w:asciiTheme="minorHAnsi" w:eastAsia="Calibri" w:hAnsiTheme="minorHAnsi" w:cstheme="minorHAnsi"/>
          <w:b/>
        </w:rPr>
      </w:pPr>
    </w:p>
    <w:p w14:paraId="4E5D8514" w14:textId="77777777" w:rsidR="00AF6A9D" w:rsidRPr="00C14DEA" w:rsidRDefault="00AF6A9D" w:rsidP="00AF6A9D">
      <w:pPr>
        <w:spacing w:line="240" w:lineRule="auto"/>
        <w:contextualSpacing/>
        <w:rPr>
          <w:rFonts w:asciiTheme="minorHAnsi" w:eastAsia="Calibri" w:hAnsiTheme="minorHAnsi" w:cstheme="minorHAnsi"/>
          <w:b/>
        </w:rPr>
      </w:pPr>
    </w:p>
    <w:p w14:paraId="74C739D6" w14:textId="77777777" w:rsidR="00AF6A9D" w:rsidRPr="00C14DEA" w:rsidRDefault="00AF6A9D" w:rsidP="00AF6A9D">
      <w:pPr>
        <w:spacing w:line="240" w:lineRule="auto"/>
        <w:contextualSpacing/>
        <w:rPr>
          <w:rFonts w:asciiTheme="minorHAnsi" w:eastAsia="Calibri" w:hAnsiTheme="minorHAnsi" w:cstheme="minorHAnsi"/>
          <w:b/>
        </w:rPr>
      </w:pPr>
    </w:p>
    <w:p w14:paraId="1A02C453" w14:textId="77777777" w:rsidR="00AF6A9D" w:rsidRPr="00C14DEA" w:rsidRDefault="00AF6A9D" w:rsidP="00AF6A9D">
      <w:pPr>
        <w:spacing w:line="240" w:lineRule="auto"/>
        <w:contextualSpacing/>
        <w:rPr>
          <w:rFonts w:asciiTheme="minorHAnsi" w:eastAsia="Calibri" w:hAnsiTheme="minorHAnsi" w:cstheme="minorHAnsi"/>
          <w:b/>
        </w:rPr>
      </w:pPr>
    </w:p>
    <w:p w14:paraId="7732681C" w14:textId="77777777" w:rsidR="00AF6A9D" w:rsidRPr="00C14DEA" w:rsidRDefault="00AF6A9D" w:rsidP="00AF6A9D">
      <w:pPr>
        <w:spacing w:line="240" w:lineRule="auto"/>
        <w:contextualSpacing/>
        <w:rPr>
          <w:rFonts w:asciiTheme="minorHAnsi" w:eastAsia="Calibri" w:hAnsiTheme="minorHAnsi" w:cstheme="minorHAnsi"/>
          <w:b/>
        </w:rPr>
      </w:pPr>
    </w:p>
    <w:p w14:paraId="63D0F0B5" w14:textId="77777777" w:rsidR="00AF6A9D" w:rsidRPr="00C14DEA" w:rsidRDefault="00AF6A9D" w:rsidP="00AF6A9D">
      <w:pPr>
        <w:spacing w:line="240" w:lineRule="auto"/>
        <w:contextualSpacing/>
        <w:rPr>
          <w:rFonts w:asciiTheme="minorHAnsi" w:eastAsia="Calibri" w:hAnsiTheme="minorHAnsi" w:cstheme="minorHAnsi"/>
          <w:b/>
        </w:rPr>
      </w:pPr>
    </w:p>
    <w:p w14:paraId="61AF3761" w14:textId="77777777" w:rsidR="00AF6A9D" w:rsidRPr="00C14DEA" w:rsidRDefault="00AF6A9D" w:rsidP="00AF6A9D">
      <w:pPr>
        <w:spacing w:line="240" w:lineRule="auto"/>
        <w:contextualSpacing/>
        <w:rPr>
          <w:rFonts w:asciiTheme="minorHAnsi" w:eastAsia="Calibri" w:hAnsiTheme="minorHAnsi" w:cstheme="minorHAnsi"/>
          <w:b/>
        </w:rPr>
      </w:pPr>
    </w:p>
    <w:p w14:paraId="19EC6619" w14:textId="77777777" w:rsidR="00AF6A9D" w:rsidRPr="00C14DEA" w:rsidRDefault="00AF6A9D" w:rsidP="00AF6A9D">
      <w:pPr>
        <w:spacing w:line="240" w:lineRule="auto"/>
        <w:contextualSpacing/>
        <w:rPr>
          <w:rFonts w:asciiTheme="minorHAnsi" w:eastAsia="Calibri" w:hAnsiTheme="minorHAnsi" w:cstheme="minorHAnsi"/>
          <w:b/>
        </w:rPr>
      </w:pPr>
    </w:p>
    <w:p w14:paraId="1D15891A" w14:textId="77777777" w:rsidR="00AF6A9D" w:rsidRPr="00C14DEA" w:rsidRDefault="00AF6A9D" w:rsidP="00AF6A9D">
      <w:pPr>
        <w:spacing w:line="240" w:lineRule="auto"/>
        <w:contextualSpacing/>
        <w:rPr>
          <w:rFonts w:asciiTheme="minorHAnsi" w:eastAsia="Calibri" w:hAnsiTheme="minorHAnsi" w:cstheme="minorHAnsi"/>
          <w:b/>
        </w:rPr>
      </w:pPr>
    </w:p>
    <w:p w14:paraId="5E3970E0" w14:textId="77777777" w:rsidR="00AF6A9D" w:rsidRPr="00C14DEA" w:rsidRDefault="00AF6A9D" w:rsidP="00AF6A9D">
      <w:pPr>
        <w:spacing w:line="240" w:lineRule="auto"/>
        <w:contextualSpacing/>
        <w:rPr>
          <w:rFonts w:asciiTheme="minorHAnsi" w:eastAsia="Calibri" w:hAnsiTheme="minorHAnsi" w:cstheme="minorHAnsi"/>
          <w:b/>
        </w:rPr>
      </w:pPr>
    </w:p>
    <w:p w14:paraId="24868056" w14:textId="77777777" w:rsidR="009E21E8" w:rsidRDefault="009E21E8" w:rsidP="009E21E8">
      <w:pPr>
        <w:spacing w:line="240" w:lineRule="auto"/>
        <w:contextualSpacing/>
        <w:jc w:val="center"/>
        <w:rPr>
          <w:rFonts w:asciiTheme="minorHAnsi" w:eastAsia="Calibri" w:hAnsiTheme="minorHAnsi" w:cstheme="minorHAnsi"/>
          <w:b/>
        </w:rPr>
      </w:pPr>
    </w:p>
    <w:p w14:paraId="5CAC37AF" w14:textId="5F60ED8F" w:rsidR="00AF6A9D" w:rsidRPr="00C14DEA" w:rsidRDefault="00AF6A9D" w:rsidP="009E21E8">
      <w:pPr>
        <w:spacing w:line="240" w:lineRule="auto"/>
        <w:contextualSpacing/>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52448" behindDoc="0" locked="0" layoutInCell="1" allowOverlap="1" wp14:anchorId="0D12A2FE" wp14:editId="1F03AE9C">
            <wp:simplePos x="0" y="0"/>
            <wp:positionH relativeFrom="margin">
              <wp:align>left</wp:align>
            </wp:positionH>
            <wp:positionV relativeFrom="paragraph">
              <wp:posOffset>-1241948</wp:posOffset>
            </wp:positionV>
            <wp:extent cx="5014595" cy="8432229"/>
            <wp:effectExtent l="5715" t="0" r="1270" b="1270"/>
            <wp:wrapNone/>
            <wp:docPr id="134146551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5014595" cy="84322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8 HIDRAULICOS I NIVEL</w:t>
      </w:r>
    </w:p>
    <w:p w14:paraId="55E12D82" w14:textId="77777777" w:rsidR="00AF6A9D" w:rsidRPr="00C14DEA" w:rsidRDefault="00AF6A9D" w:rsidP="00AF6A9D">
      <w:pPr>
        <w:spacing w:line="240" w:lineRule="auto"/>
        <w:contextualSpacing/>
        <w:rPr>
          <w:rFonts w:asciiTheme="minorHAnsi" w:eastAsia="Calibri" w:hAnsiTheme="minorHAnsi" w:cstheme="minorHAnsi"/>
          <w:b/>
        </w:rPr>
      </w:pPr>
    </w:p>
    <w:p w14:paraId="3A9BB483" w14:textId="77777777" w:rsidR="00AF6A9D" w:rsidRPr="00C14DEA" w:rsidRDefault="00AF6A9D" w:rsidP="00AF6A9D">
      <w:pPr>
        <w:spacing w:line="240" w:lineRule="auto"/>
        <w:contextualSpacing/>
        <w:rPr>
          <w:rFonts w:asciiTheme="minorHAnsi" w:eastAsia="Calibri" w:hAnsiTheme="minorHAnsi" w:cstheme="minorHAnsi"/>
          <w:b/>
        </w:rPr>
      </w:pPr>
    </w:p>
    <w:p w14:paraId="0268C8BB" w14:textId="77777777" w:rsidR="00AF6A9D" w:rsidRPr="00C14DEA" w:rsidRDefault="00AF6A9D" w:rsidP="00AF6A9D">
      <w:pPr>
        <w:spacing w:line="240" w:lineRule="auto"/>
        <w:rPr>
          <w:rFonts w:asciiTheme="minorHAnsi" w:eastAsia="Calibri" w:hAnsiTheme="minorHAnsi" w:cstheme="minorHAnsi"/>
          <w:b/>
        </w:rPr>
      </w:pPr>
    </w:p>
    <w:p w14:paraId="08E957D2" w14:textId="77777777" w:rsidR="00AF6A9D" w:rsidRPr="00C14DEA" w:rsidRDefault="00AF6A9D" w:rsidP="00AF6A9D">
      <w:pPr>
        <w:spacing w:line="240" w:lineRule="auto"/>
        <w:rPr>
          <w:rFonts w:asciiTheme="minorHAnsi" w:eastAsia="Calibri" w:hAnsiTheme="minorHAnsi" w:cstheme="minorHAnsi"/>
          <w:b/>
        </w:rPr>
      </w:pPr>
    </w:p>
    <w:p w14:paraId="7ADADB5F" w14:textId="77777777" w:rsidR="00AF6A9D" w:rsidRPr="00C14DEA" w:rsidRDefault="00AF6A9D" w:rsidP="00AF6A9D">
      <w:pPr>
        <w:spacing w:line="240" w:lineRule="auto"/>
        <w:rPr>
          <w:rFonts w:asciiTheme="minorHAnsi" w:eastAsia="Calibri" w:hAnsiTheme="minorHAnsi" w:cstheme="minorHAnsi"/>
          <w:b/>
        </w:rPr>
      </w:pPr>
    </w:p>
    <w:p w14:paraId="391EB24E" w14:textId="77777777" w:rsidR="00AF6A9D" w:rsidRPr="00C14DEA" w:rsidRDefault="00AF6A9D" w:rsidP="00AF6A9D">
      <w:pPr>
        <w:spacing w:line="240" w:lineRule="auto"/>
        <w:rPr>
          <w:rFonts w:asciiTheme="minorHAnsi" w:eastAsia="Calibri" w:hAnsiTheme="minorHAnsi" w:cstheme="minorHAnsi"/>
          <w:b/>
        </w:rPr>
      </w:pPr>
    </w:p>
    <w:p w14:paraId="69AB2D21" w14:textId="77777777" w:rsidR="00AF6A9D" w:rsidRPr="00C14DEA" w:rsidRDefault="00AF6A9D" w:rsidP="00AF6A9D">
      <w:pPr>
        <w:spacing w:line="240" w:lineRule="auto"/>
        <w:rPr>
          <w:rFonts w:asciiTheme="minorHAnsi" w:eastAsia="Calibri" w:hAnsiTheme="minorHAnsi" w:cstheme="minorHAnsi"/>
          <w:b/>
        </w:rPr>
      </w:pPr>
    </w:p>
    <w:p w14:paraId="66EF402D" w14:textId="77777777" w:rsidR="00AF6A9D" w:rsidRPr="00C14DEA" w:rsidRDefault="00AF6A9D" w:rsidP="00AF6A9D">
      <w:pPr>
        <w:spacing w:line="240" w:lineRule="auto"/>
        <w:rPr>
          <w:rFonts w:asciiTheme="minorHAnsi" w:eastAsia="Calibri" w:hAnsiTheme="minorHAnsi" w:cstheme="minorHAnsi"/>
          <w:b/>
        </w:rPr>
      </w:pPr>
    </w:p>
    <w:p w14:paraId="037DDB7D" w14:textId="77777777" w:rsidR="00AF6A9D" w:rsidRPr="00C14DEA" w:rsidRDefault="00AF6A9D" w:rsidP="00AF6A9D">
      <w:pPr>
        <w:spacing w:line="240" w:lineRule="auto"/>
        <w:rPr>
          <w:rFonts w:asciiTheme="minorHAnsi" w:eastAsia="Calibri" w:hAnsiTheme="minorHAnsi" w:cstheme="minorHAnsi"/>
          <w:b/>
        </w:rPr>
      </w:pPr>
    </w:p>
    <w:p w14:paraId="0E59F56C" w14:textId="77777777" w:rsidR="00AF6A9D" w:rsidRPr="00C14DEA" w:rsidRDefault="00AF6A9D" w:rsidP="00AF6A9D">
      <w:pPr>
        <w:spacing w:line="240" w:lineRule="auto"/>
        <w:rPr>
          <w:rFonts w:asciiTheme="minorHAnsi" w:eastAsia="Calibri" w:hAnsiTheme="minorHAnsi" w:cstheme="minorHAnsi"/>
          <w:b/>
        </w:rPr>
      </w:pPr>
    </w:p>
    <w:p w14:paraId="2C28EDC1" w14:textId="77777777" w:rsidR="00AF6A9D" w:rsidRPr="00C14DEA" w:rsidRDefault="00AF6A9D" w:rsidP="00AF6A9D">
      <w:pPr>
        <w:spacing w:line="240" w:lineRule="auto"/>
        <w:rPr>
          <w:rFonts w:asciiTheme="minorHAnsi" w:eastAsia="Calibri" w:hAnsiTheme="minorHAnsi" w:cstheme="minorHAnsi"/>
          <w:b/>
        </w:rPr>
      </w:pPr>
    </w:p>
    <w:p w14:paraId="3935BD76" w14:textId="77777777" w:rsidR="00AF6A9D" w:rsidRPr="00C14DEA" w:rsidRDefault="00AF6A9D" w:rsidP="00AF6A9D">
      <w:pPr>
        <w:spacing w:line="240" w:lineRule="auto"/>
        <w:rPr>
          <w:rFonts w:asciiTheme="minorHAnsi" w:eastAsia="Calibri" w:hAnsiTheme="minorHAnsi" w:cstheme="minorHAnsi"/>
          <w:b/>
        </w:rPr>
      </w:pPr>
    </w:p>
    <w:p w14:paraId="5DB2221F" w14:textId="77777777" w:rsidR="00AF6A9D" w:rsidRPr="00C14DEA" w:rsidRDefault="00AF6A9D" w:rsidP="00AF6A9D">
      <w:pPr>
        <w:spacing w:line="240" w:lineRule="auto"/>
        <w:rPr>
          <w:rFonts w:asciiTheme="minorHAnsi" w:eastAsia="Calibri" w:hAnsiTheme="minorHAnsi" w:cstheme="minorHAnsi"/>
          <w:b/>
        </w:rPr>
      </w:pPr>
    </w:p>
    <w:p w14:paraId="15D3D954" w14:textId="77777777" w:rsidR="00AF6A9D" w:rsidRPr="00C14DEA" w:rsidRDefault="00AF6A9D" w:rsidP="00AF6A9D">
      <w:pPr>
        <w:spacing w:line="240" w:lineRule="auto"/>
        <w:rPr>
          <w:rFonts w:asciiTheme="minorHAnsi" w:eastAsia="Calibri" w:hAnsiTheme="minorHAnsi" w:cstheme="minorHAnsi"/>
          <w:b/>
        </w:rPr>
      </w:pPr>
    </w:p>
    <w:p w14:paraId="7B452BBA" w14:textId="77777777" w:rsidR="00AF6A9D" w:rsidRPr="00C14DEA" w:rsidRDefault="00AF6A9D" w:rsidP="00AF6A9D">
      <w:pPr>
        <w:spacing w:line="240" w:lineRule="auto"/>
        <w:rPr>
          <w:rFonts w:asciiTheme="minorHAnsi" w:eastAsia="Calibri" w:hAnsiTheme="minorHAnsi" w:cstheme="minorHAnsi"/>
          <w:b/>
        </w:rPr>
      </w:pPr>
    </w:p>
    <w:p w14:paraId="27AB71F6" w14:textId="77777777" w:rsidR="00AF6A9D" w:rsidRPr="00C14DEA" w:rsidRDefault="00AF6A9D" w:rsidP="00AF6A9D">
      <w:pPr>
        <w:spacing w:line="240" w:lineRule="auto"/>
        <w:rPr>
          <w:rFonts w:asciiTheme="minorHAnsi" w:eastAsia="Calibri" w:hAnsiTheme="minorHAnsi" w:cstheme="minorHAnsi"/>
          <w:b/>
        </w:rPr>
      </w:pPr>
    </w:p>
    <w:p w14:paraId="773FB9B7" w14:textId="77777777" w:rsidR="00AF6A9D" w:rsidRPr="00C14DEA" w:rsidRDefault="00AF6A9D" w:rsidP="00AF6A9D">
      <w:pPr>
        <w:spacing w:line="240" w:lineRule="auto"/>
        <w:rPr>
          <w:rFonts w:asciiTheme="minorHAnsi" w:eastAsia="Calibri" w:hAnsiTheme="minorHAnsi" w:cstheme="minorHAnsi"/>
          <w:b/>
        </w:rPr>
      </w:pPr>
    </w:p>
    <w:p w14:paraId="62C48908" w14:textId="77777777" w:rsidR="00AF6A9D" w:rsidRPr="00C14DEA" w:rsidRDefault="00AF6A9D" w:rsidP="00AF6A9D">
      <w:pPr>
        <w:spacing w:line="240" w:lineRule="auto"/>
        <w:rPr>
          <w:rFonts w:asciiTheme="minorHAnsi" w:eastAsia="Calibri" w:hAnsiTheme="minorHAnsi" w:cstheme="minorHAnsi"/>
          <w:b/>
        </w:rPr>
      </w:pPr>
    </w:p>
    <w:p w14:paraId="28C9D2F2" w14:textId="77777777" w:rsidR="00AF6A9D" w:rsidRPr="00C14DEA" w:rsidRDefault="00AF6A9D" w:rsidP="00AF6A9D">
      <w:pPr>
        <w:spacing w:line="240" w:lineRule="auto"/>
        <w:rPr>
          <w:rFonts w:asciiTheme="minorHAnsi" w:eastAsia="Calibri" w:hAnsiTheme="minorHAnsi" w:cstheme="minorHAnsi"/>
          <w:b/>
        </w:rPr>
      </w:pPr>
    </w:p>
    <w:p w14:paraId="348EF1D6" w14:textId="77777777" w:rsidR="009E21E8" w:rsidRDefault="009E21E8" w:rsidP="009E21E8">
      <w:pPr>
        <w:tabs>
          <w:tab w:val="left" w:pos="8657"/>
        </w:tabs>
        <w:spacing w:line="240" w:lineRule="auto"/>
        <w:jc w:val="center"/>
        <w:rPr>
          <w:rFonts w:asciiTheme="minorHAnsi" w:eastAsia="Calibri" w:hAnsiTheme="minorHAnsi" w:cstheme="minorHAnsi"/>
          <w:b/>
        </w:rPr>
      </w:pPr>
    </w:p>
    <w:p w14:paraId="46EDF480" w14:textId="77777777" w:rsidR="009E21E8" w:rsidRDefault="009E21E8" w:rsidP="009E21E8">
      <w:pPr>
        <w:tabs>
          <w:tab w:val="left" w:pos="8657"/>
        </w:tabs>
        <w:spacing w:line="240" w:lineRule="auto"/>
        <w:jc w:val="center"/>
        <w:rPr>
          <w:rFonts w:asciiTheme="minorHAnsi" w:eastAsia="Calibri" w:hAnsiTheme="minorHAnsi" w:cstheme="minorHAnsi"/>
          <w:b/>
        </w:rPr>
      </w:pPr>
    </w:p>
    <w:p w14:paraId="61AE5BFD" w14:textId="6433DC15" w:rsidR="00AF6A9D" w:rsidRPr="00C14DEA" w:rsidRDefault="00AF6A9D" w:rsidP="009E21E8">
      <w:pPr>
        <w:tabs>
          <w:tab w:val="left" w:pos="8657"/>
        </w:tabs>
        <w:spacing w:line="240" w:lineRule="auto"/>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53472" behindDoc="0" locked="0" layoutInCell="1" allowOverlap="1" wp14:anchorId="6B4E6352" wp14:editId="39453A06">
            <wp:simplePos x="0" y="0"/>
            <wp:positionH relativeFrom="column">
              <wp:posOffset>1219669</wp:posOffset>
            </wp:positionH>
            <wp:positionV relativeFrom="paragraph">
              <wp:posOffset>-1332877</wp:posOffset>
            </wp:positionV>
            <wp:extent cx="5409973" cy="8564245"/>
            <wp:effectExtent l="3810" t="0" r="4445" b="4445"/>
            <wp:wrapNone/>
            <wp:docPr id="156655654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5412866" cy="856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9 HIDRAULICOS II NIVEL</w:t>
      </w:r>
    </w:p>
    <w:p w14:paraId="790BDD16" w14:textId="77777777" w:rsidR="00AF6A9D" w:rsidRPr="00C14DEA" w:rsidRDefault="00AF6A9D" w:rsidP="00AF6A9D">
      <w:pPr>
        <w:tabs>
          <w:tab w:val="left" w:pos="8657"/>
        </w:tabs>
        <w:spacing w:line="240" w:lineRule="auto"/>
        <w:rPr>
          <w:rFonts w:asciiTheme="minorHAnsi" w:eastAsia="Calibri" w:hAnsiTheme="minorHAnsi" w:cstheme="minorHAnsi"/>
          <w:b/>
        </w:rPr>
      </w:pPr>
    </w:p>
    <w:p w14:paraId="572D8F93" w14:textId="77777777" w:rsidR="00AF6A9D" w:rsidRPr="00C14DEA" w:rsidRDefault="00AF6A9D" w:rsidP="00AF6A9D">
      <w:pPr>
        <w:tabs>
          <w:tab w:val="left" w:pos="8657"/>
        </w:tabs>
        <w:spacing w:line="240" w:lineRule="auto"/>
        <w:rPr>
          <w:rFonts w:asciiTheme="minorHAnsi" w:eastAsia="Calibri" w:hAnsiTheme="minorHAnsi" w:cstheme="minorHAnsi"/>
          <w:b/>
        </w:rPr>
      </w:pPr>
    </w:p>
    <w:p w14:paraId="09E9DA8A" w14:textId="77777777" w:rsidR="00AF6A9D" w:rsidRPr="00C14DEA" w:rsidRDefault="00AF6A9D" w:rsidP="00AF6A9D">
      <w:pPr>
        <w:spacing w:line="240" w:lineRule="auto"/>
        <w:rPr>
          <w:rFonts w:asciiTheme="minorHAnsi" w:eastAsia="Calibri" w:hAnsiTheme="minorHAnsi" w:cstheme="minorHAnsi"/>
          <w:b/>
        </w:rPr>
      </w:pPr>
    </w:p>
    <w:p w14:paraId="6B719554" w14:textId="77777777" w:rsidR="00AF6A9D" w:rsidRPr="00C14DEA" w:rsidRDefault="00AF6A9D" w:rsidP="00AF6A9D">
      <w:pPr>
        <w:spacing w:line="240" w:lineRule="auto"/>
        <w:rPr>
          <w:rFonts w:asciiTheme="minorHAnsi" w:eastAsia="Calibri" w:hAnsiTheme="minorHAnsi" w:cstheme="minorHAnsi"/>
          <w:b/>
        </w:rPr>
      </w:pPr>
    </w:p>
    <w:p w14:paraId="7F7AB65E" w14:textId="77777777" w:rsidR="00AF6A9D" w:rsidRPr="00C14DEA" w:rsidRDefault="00AF6A9D" w:rsidP="00AF6A9D">
      <w:pPr>
        <w:spacing w:line="240" w:lineRule="auto"/>
        <w:rPr>
          <w:rFonts w:asciiTheme="minorHAnsi" w:eastAsia="Calibri" w:hAnsiTheme="minorHAnsi" w:cstheme="minorHAnsi"/>
          <w:b/>
        </w:rPr>
      </w:pPr>
    </w:p>
    <w:p w14:paraId="21B321EC" w14:textId="77777777" w:rsidR="00AF6A9D" w:rsidRPr="00C14DEA" w:rsidRDefault="00AF6A9D" w:rsidP="00AF6A9D">
      <w:pPr>
        <w:spacing w:line="240" w:lineRule="auto"/>
        <w:rPr>
          <w:rFonts w:asciiTheme="minorHAnsi" w:eastAsia="Calibri" w:hAnsiTheme="minorHAnsi" w:cstheme="minorHAnsi"/>
          <w:b/>
        </w:rPr>
      </w:pPr>
    </w:p>
    <w:p w14:paraId="70291241" w14:textId="77777777" w:rsidR="00AF6A9D" w:rsidRPr="00C14DEA" w:rsidRDefault="00AF6A9D" w:rsidP="00AF6A9D">
      <w:pPr>
        <w:spacing w:line="240" w:lineRule="auto"/>
        <w:rPr>
          <w:rFonts w:asciiTheme="minorHAnsi" w:eastAsia="Calibri" w:hAnsiTheme="minorHAnsi" w:cstheme="minorHAnsi"/>
          <w:b/>
        </w:rPr>
      </w:pPr>
    </w:p>
    <w:p w14:paraId="72AE384D" w14:textId="77777777" w:rsidR="00AF6A9D" w:rsidRPr="00C14DEA" w:rsidRDefault="00AF6A9D" w:rsidP="00AF6A9D">
      <w:pPr>
        <w:spacing w:line="240" w:lineRule="auto"/>
        <w:rPr>
          <w:rFonts w:asciiTheme="minorHAnsi" w:eastAsia="Calibri" w:hAnsiTheme="minorHAnsi" w:cstheme="minorHAnsi"/>
          <w:b/>
        </w:rPr>
      </w:pPr>
    </w:p>
    <w:p w14:paraId="20B2E95F" w14:textId="77777777" w:rsidR="00AF6A9D" w:rsidRPr="00C14DEA" w:rsidRDefault="00AF6A9D" w:rsidP="00AF6A9D">
      <w:pPr>
        <w:spacing w:line="240" w:lineRule="auto"/>
        <w:rPr>
          <w:rFonts w:asciiTheme="minorHAnsi" w:eastAsia="Calibri" w:hAnsiTheme="minorHAnsi" w:cstheme="minorHAnsi"/>
          <w:b/>
        </w:rPr>
      </w:pPr>
    </w:p>
    <w:p w14:paraId="0AAF9DAF" w14:textId="77777777" w:rsidR="00AF6A9D" w:rsidRPr="00C14DEA" w:rsidRDefault="00AF6A9D" w:rsidP="00AF6A9D">
      <w:pPr>
        <w:spacing w:line="240" w:lineRule="auto"/>
        <w:rPr>
          <w:rFonts w:asciiTheme="minorHAnsi" w:eastAsia="Calibri" w:hAnsiTheme="minorHAnsi" w:cstheme="minorHAnsi"/>
          <w:b/>
        </w:rPr>
      </w:pPr>
    </w:p>
    <w:p w14:paraId="0E40F095" w14:textId="77777777" w:rsidR="00AF6A9D" w:rsidRPr="00C14DEA" w:rsidRDefault="00AF6A9D" w:rsidP="00AF6A9D">
      <w:pPr>
        <w:spacing w:line="240" w:lineRule="auto"/>
        <w:rPr>
          <w:rFonts w:asciiTheme="minorHAnsi" w:eastAsia="Calibri" w:hAnsiTheme="minorHAnsi" w:cstheme="minorHAnsi"/>
          <w:b/>
        </w:rPr>
      </w:pPr>
    </w:p>
    <w:p w14:paraId="6C5A4BD5" w14:textId="77777777" w:rsidR="00AF6A9D" w:rsidRPr="00C14DEA" w:rsidRDefault="00AF6A9D" w:rsidP="00AF6A9D">
      <w:pPr>
        <w:spacing w:line="240" w:lineRule="auto"/>
        <w:rPr>
          <w:rFonts w:asciiTheme="minorHAnsi" w:eastAsia="Calibri" w:hAnsiTheme="minorHAnsi" w:cstheme="minorHAnsi"/>
          <w:b/>
        </w:rPr>
      </w:pPr>
    </w:p>
    <w:p w14:paraId="5F1C2410" w14:textId="77777777" w:rsidR="00AF6A9D" w:rsidRPr="00C14DEA" w:rsidRDefault="00AF6A9D" w:rsidP="00AF6A9D">
      <w:pPr>
        <w:spacing w:line="240" w:lineRule="auto"/>
        <w:rPr>
          <w:rFonts w:asciiTheme="minorHAnsi" w:eastAsia="Calibri" w:hAnsiTheme="minorHAnsi" w:cstheme="minorHAnsi"/>
          <w:b/>
        </w:rPr>
      </w:pPr>
    </w:p>
    <w:p w14:paraId="55A0530D" w14:textId="77777777" w:rsidR="00AF6A9D" w:rsidRPr="00C14DEA" w:rsidRDefault="00AF6A9D" w:rsidP="00AF6A9D">
      <w:pPr>
        <w:spacing w:line="240" w:lineRule="auto"/>
        <w:rPr>
          <w:rFonts w:asciiTheme="minorHAnsi" w:eastAsia="Calibri" w:hAnsiTheme="minorHAnsi" w:cstheme="minorHAnsi"/>
          <w:b/>
        </w:rPr>
      </w:pPr>
    </w:p>
    <w:p w14:paraId="029F0061" w14:textId="77777777" w:rsidR="00AF6A9D" w:rsidRPr="00C14DEA" w:rsidRDefault="00AF6A9D" w:rsidP="00AF6A9D">
      <w:pPr>
        <w:spacing w:line="240" w:lineRule="auto"/>
        <w:rPr>
          <w:rFonts w:asciiTheme="minorHAnsi" w:eastAsia="Calibri" w:hAnsiTheme="minorHAnsi" w:cstheme="minorHAnsi"/>
          <w:b/>
        </w:rPr>
      </w:pPr>
    </w:p>
    <w:p w14:paraId="28DE36DF" w14:textId="77777777" w:rsidR="00AF6A9D" w:rsidRPr="00C14DEA" w:rsidRDefault="00AF6A9D" w:rsidP="00AF6A9D">
      <w:pPr>
        <w:spacing w:line="240" w:lineRule="auto"/>
        <w:rPr>
          <w:rFonts w:asciiTheme="minorHAnsi" w:eastAsia="Calibri" w:hAnsiTheme="minorHAnsi" w:cstheme="minorHAnsi"/>
          <w:b/>
        </w:rPr>
      </w:pPr>
    </w:p>
    <w:p w14:paraId="6FEBD43D" w14:textId="77777777" w:rsidR="00AF6A9D" w:rsidRPr="00C14DEA" w:rsidRDefault="00AF6A9D" w:rsidP="00AF6A9D">
      <w:pPr>
        <w:spacing w:line="240" w:lineRule="auto"/>
        <w:rPr>
          <w:rFonts w:asciiTheme="minorHAnsi" w:eastAsia="Calibri" w:hAnsiTheme="minorHAnsi" w:cstheme="minorHAnsi"/>
          <w:b/>
        </w:rPr>
      </w:pPr>
    </w:p>
    <w:p w14:paraId="453A2717" w14:textId="77777777" w:rsidR="00AF6A9D" w:rsidRPr="00C14DEA" w:rsidRDefault="00AF6A9D" w:rsidP="00AF6A9D">
      <w:pPr>
        <w:spacing w:line="240" w:lineRule="auto"/>
        <w:rPr>
          <w:rFonts w:asciiTheme="minorHAnsi" w:eastAsia="Calibri" w:hAnsiTheme="minorHAnsi" w:cstheme="minorHAnsi"/>
          <w:b/>
        </w:rPr>
      </w:pPr>
    </w:p>
    <w:p w14:paraId="41CC2ECD" w14:textId="77777777" w:rsidR="009E21E8" w:rsidRDefault="009E21E8" w:rsidP="00AF6A9D">
      <w:pPr>
        <w:tabs>
          <w:tab w:val="left" w:pos="240"/>
        </w:tabs>
        <w:spacing w:line="240" w:lineRule="auto"/>
        <w:rPr>
          <w:rFonts w:asciiTheme="minorHAnsi" w:eastAsia="Calibri" w:hAnsiTheme="minorHAnsi" w:cstheme="minorHAnsi"/>
          <w:b/>
        </w:rPr>
      </w:pPr>
    </w:p>
    <w:p w14:paraId="282D15C6" w14:textId="77777777" w:rsidR="009E21E8" w:rsidRDefault="009E21E8" w:rsidP="00AF6A9D">
      <w:pPr>
        <w:tabs>
          <w:tab w:val="left" w:pos="240"/>
        </w:tabs>
        <w:spacing w:line="240" w:lineRule="auto"/>
        <w:rPr>
          <w:rFonts w:asciiTheme="minorHAnsi" w:eastAsia="Calibri" w:hAnsiTheme="minorHAnsi" w:cstheme="minorHAnsi"/>
          <w:b/>
        </w:rPr>
      </w:pPr>
    </w:p>
    <w:p w14:paraId="62FA6BCE" w14:textId="31C99F74" w:rsidR="00AF6A9D" w:rsidRDefault="00AF6A9D" w:rsidP="009E21E8">
      <w:pPr>
        <w:tabs>
          <w:tab w:val="left" w:pos="240"/>
        </w:tabs>
        <w:spacing w:line="240" w:lineRule="auto"/>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54496" behindDoc="0" locked="0" layoutInCell="1" allowOverlap="1" wp14:anchorId="2FCFCE20" wp14:editId="52236236">
            <wp:simplePos x="0" y="0"/>
            <wp:positionH relativeFrom="column">
              <wp:posOffset>1250604</wp:posOffset>
            </wp:positionH>
            <wp:positionV relativeFrom="paragraph">
              <wp:posOffset>-1404323</wp:posOffset>
            </wp:positionV>
            <wp:extent cx="5630545" cy="8917755"/>
            <wp:effectExtent l="0" t="5080" r="3175" b="3175"/>
            <wp:wrapNone/>
            <wp:docPr id="38218083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5639929" cy="89326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10 SANITARIOS I NIVEL</w:t>
      </w:r>
    </w:p>
    <w:p w14:paraId="37BBFED1" w14:textId="77777777" w:rsidR="009E21E8" w:rsidRDefault="009E21E8" w:rsidP="009E21E8">
      <w:pPr>
        <w:tabs>
          <w:tab w:val="left" w:pos="240"/>
        </w:tabs>
        <w:spacing w:line="240" w:lineRule="auto"/>
        <w:jc w:val="center"/>
        <w:rPr>
          <w:rFonts w:asciiTheme="minorHAnsi" w:eastAsia="Calibri" w:hAnsiTheme="minorHAnsi" w:cstheme="minorHAnsi"/>
          <w:b/>
        </w:rPr>
      </w:pPr>
    </w:p>
    <w:p w14:paraId="171A24FE" w14:textId="77777777" w:rsidR="009E21E8" w:rsidRDefault="009E21E8" w:rsidP="009E21E8">
      <w:pPr>
        <w:tabs>
          <w:tab w:val="left" w:pos="240"/>
        </w:tabs>
        <w:spacing w:line="240" w:lineRule="auto"/>
        <w:jc w:val="center"/>
        <w:rPr>
          <w:rFonts w:asciiTheme="minorHAnsi" w:eastAsia="Calibri" w:hAnsiTheme="minorHAnsi" w:cstheme="minorHAnsi"/>
          <w:b/>
        </w:rPr>
      </w:pPr>
    </w:p>
    <w:p w14:paraId="510E5947" w14:textId="77777777" w:rsidR="009E21E8" w:rsidRDefault="009E21E8" w:rsidP="009E21E8">
      <w:pPr>
        <w:tabs>
          <w:tab w:val="left" w:pos="240"/>
        </w:tabs>
        <w:spacing w:line="240" w:lineRule="auto"/>
        <w:jc w:val="center"/>
        <w:rPr>
          <w:rFonts w:asciiTheme="minorHAnsi" w:eastAsia="Calibri" w:hAnsiTheme="minorHAnsi" w:cstheme="minorHAnsi"/>
          <w:b/>
        </w:rPr>
      </w:pPr>
    </w:p>
    <w:p w14:paraId="105FD79B" w14:textId="77777777" w:rsidR="009E21E8" w:rsidRDefault="009E21E8" w:rsidP="009E21E8">
      <w:pPr>
        <w:tabs>
          <w:tab w:val="left" w:pos="240"/>
        </w:tabs>
        <w:spacing w:line="240" w:lineRule="auto"/>
        <w:jc w:val="center"/>
        <w:rPr>
          <w:rFonts w:asciiTheme="minorHAnsi" w:eastAsia="Calibri" w:hAnsiTheme="minorHAnsi" w:cstheme="minorHAnsi"/>
          <w:b/>
        </w:rPr>
      </w:pPr>
    </w:p>
    <w:p w14:paraId="553DD7B6" w14:textId="77777777" w:rsidR="009E21E8" w:rsidRDefault="009E21E8" w:rsidP="009E21E8">
      <w:pPr>
        <w:tabs>
          <w:tab w:val="left" w:pos="240"/>
        </w:tabs>
        <w:spacing w:line="240" w:lineRule="auto"/>
        <w:jc w:val="center"/>
        <w:rPr>
          <w:rFonts w:asciiTheme="minorHAnsi" w:eastAsia="Calibri" w:hAnsiTheme="minorHAnsi" w:cstheme="minorHAnsi"/>
          <w:b/>
        </w:rPr>
      </w:pPr>
    </w:p>
    <w:p w14:paraId="6F14533B" w14:textId="77777777" w:rsidR="009E21E8" w:rsidRDefault="009E21E8" w:rsidP="009E21E8">
      <w:pPr>
        <w:tabs>
          <w:tab w:val="left" w:pos="240"/>
        </w:tabs>
        <w:spacing w:line="240" w:lineRule="auto"/>
        <w:jc w:val="center"/>
        <w:rPr>
          <w:rFonts w:asciiTheme="minorHAnsi" w:eastAsia="Calibri" w:hAnsiTheme="minorHAnsi" w:cstheme="minorHAnsi"/>
          <w:b/>
        </w:rPr>
      </w:pPr>
    </w:p>
    <w:p w14:paraId="50C55861" w14:textId="77777777" w:rsidR="009E21E8" w:rsidRDefault="009E21E8" w:rsidP="009E21E8">
      <w:pPr>
        <w:tabs>
          <w:tab w:val="left" w:pos="240"/>
        </w:tabs>
        <w:spacing w:line="240" w:lineRule="auto"/>
        <w:jc w:val="center"/>
        <w:rPr>
          <w:rFonts w:asciiTheme="minorHAnsi" w:eastAsia="Calibri" w:hAnsiTheme="minorHAnsi" w:cstheme="minorHAnsi"/>
          <w:b/>
        </w:rPr>
      </w:pPr>
    </w:p>
    <w:p w14:paraId="499EDFF0" w14:textId="77777777" w:rsidR="009E21E8" w:rsidRDefault="009E21E8" w:rsidP="009E21E8">
      <w:pPr>
        <w:tabs>
          <w:tab w:val="left" w:pos="240"/>
        </w:tabs>
        <w:spacing w:line="240" w:lineRule="auto"/>
        <w:jc w:val="center"/>
        <w:rPr>
          <w:rFonts w:asciiTheme="minorHAnsi" w:eastAsia="Calibri" w:hAnsiTheme="minorHAnsi" w:cstheme="minorHAnsi"/>
          <w:b/>
        </w:rPr>
      </w:pPr>
    </w:p>
    <w:p w14:paraId="341EA2FE" w14:textId="77777777" w:rsidR="009E21E8" w:rsidRDefault="009E21E8" w:rsidP="009E21E8">
      <w:pPr>
        <w:tabs>
          <w:tab w:val="left" w:pos="240"/>
        </w:tabs>
        <w:spacing w:line="240" w:lineRule="auto"/>
        <w:jc w:val="center"/>
        <w:rPr>
          <w:rFonts w:asciiTheme="minorHAnsi" w:eastAsia="Calibri" w:hAnsiTheme="minorHAnsi" w:cstheme="minorHAnsi"/>
          <w:b/>
        </w:rPr>
      </w:pPr>
    </w:p>
    <w:p w14:paraId="70D6F685" w14:textId="77777777" w:rsidR="009E21E8" w:rsidRDefault="009E21E8" w:rsidP="009E21E8">
      <w:pPr>
        <w:tabs>
          <w:tab w:val="left" w:pos="240"/>
        </w:tabs>
        <w:spacing w:line="240" w:lineRule="auto"/>
        <w:jc w:val="center"/>
        <w:rPr>
          <w:rFonts w:asciiTheme="minorHAnsi" w:eastAsia="Calibri" w:hAnsiTheme="minorHAnsi" w:cstheme="minorHAnsi"/>
          <w:b/>
        </w:rPr>
      </w:pPr>
    </w:p>
    <w:p w14:paraId="2B1ED21F" w14:textId="77777777" w:rsidR="009E21E8" w:rsidRDefault="009E21E8" w:rsidP="009E21E8">
      <w:pPr>
        <w:tabs>
          <w:tab w:val="left" w:pos="240"/>
        </w:tabs>
        <w:spacing w:line="240" w:lineRule="auto"/>
        <w:jc w:val="center"/>
        <w:rPr>
          <w:rFonts w:asciiTheme="minorHAnsi" w:eastAsia="Calibri" w:hAnsiTheme="minorHAnsi" w:cstheme="minorHAnsi"/>
          <w:b/>
        </w:rPr>
      </w:pPr>
    </w:p>
    <w:p w14:paraId="53ED2E56" w14:textId="77777777" w:rsidR="009E21E8" w:rsidRDefault="009E21E8" w:rsidP="009E21E8">
      <w:pPr>
        <w:tabs>
          <w:tab w:val="left" w:pos="240"/>
        </w:tabs>
        <w:spacing w:line="240" w:lineRule="auto"/>
        <w:jc w:val="center"/>
        <w:rPr>
          <w:rFonts w:asciiTheme="minorHAnsi" w:eastAsia="Calibri" w:hAnsiTheme="minorHAnsi" w:cstheme="minorHAnsi"/>
          <w:b/>
        </w:rPr>
      </w:pPr>
    </w:p>
    <w:p w14:paraId="165F0D0C" w14:textId="77777777" w:rsidR="009E21E8" w:rsidRDefault="009E21E8" w:rsidP="009E21E8">
      <w:pPr>
        <w:tabs>
          <w:tab w:val="left" w:pos="240"/>
        </w:tabs>
        <w:spacing w:line="240" w:lineRule="auto"/>
        <w:jc w:val="center"/>
        <w:rPr>
          <w:rFonts w:asciiTheme="minorHAnsi" w:eastAsia="Calibri" w:hAnsiTheme="minorHAnsi" w:cstheme="minorHAnsi"/>
          <w:b/>
        </w:rPr>
      </w:pPr>
    </w:p>
    <w:p w14:paraId="07DE2BE6" w14:textId="77777777" w:rsidR="009E21E8" w:rsidRDefault="009E21E8" w:rsidP="009E21E8">
      <w:pPr>
        <w:tabs>
          <w:tab w:val="left" w:pos="240"/>
        </w:tabs>
        <w:spacing w:line="240" w:lineRule="auto"/>
        <w:jc w:val="center"/>
        <w:rPr>
          <w:rFonts w:asciiTheme="minorHAnsi" w:eastAsia="Calibri" w:hAnsiTheme="minorHAnsi" w:cstheme="minorHAnsi"/>
          <w:b/>
        </w:rPr>
      </w:pPr>
    </w:p>
    <w:p w14:paraId="4451201D" w14:textId="77777777" w:rsidR="009E21E8" w:rsidRDefault="009E21E8" w:rsidP="009E21E8">
      <w:pPr>
        <w:tabs>
          <w:tab w:val="left" w:pos="240"/>
        </w:tabs>
        <w:spacing w:line="240" w:lineRule="auto"/>
        <w:jc w:val="center"/>
        <w:rPr>
          <w:rFonts w:asciiTheme="minorHAnsi" w:eastAsia="Calibri" w:hAnsiTheme="minorHAnsi" w:cstheme="minorHAnsi"/>
          <w:b/>
        </w:rPr>
      </w:pPr>
    </w:p>
    <w:p w14:paraId="63E517E5" w14:textId="77777777" w:rsidR="009E21E8" w:rsidRDefault="009E21E8" w:rsidP="009E21E8">
      <w:pPr>
        <w:tabs>
          <w:tab w:val="left" w:pos="240"/>
        </w:tabs>
        <w:spacing w:line="240" w:lineRule="auto"/>
        <w:jc w:val="center"/>
        <w:rPr>
          <w:rFonts w:asciiTheme="minorHAnsi" w:eastAsia="Calibri" w:hAnsiTheme="minorHAnsi" w:cstheme="minorHAnsi"/>
          <w:b/>
        </w:rPr>
      </w:pPr>
    </w:p>
    <w:p w14:paraId="35B1AF7A" w14:textId="77777777" w:rsidR="009E21E8" w:rsidRDefault="009E21E8" w:rsidP="009E21E8">
      <w:pPr>
        <w:tabs>
          <w:tab w:val="left" w:pos="240"/>
        </w:tabs>
        <w:spacing w:line="240" w:lineRule="auto"/>
        <w:jc w:val="center"/>
        <w:rPr>
          <w:rFonts w:asciiTheme="minorHAnsi" w:eastAsia="Calibri" w:hAnsiTheme="minorHAnsi" w:cstheme="minorHAnsi"/>
          <w:b/>
        </w:rPr>
      </w:pPr>
    </w:p>
    <w:p w14:paraId="78BF9E9F" w14:textId="77777777" w:rsidR="009E21E8" w:rsidRDefault="009E21E8" w:rsidP="009E21E8">
      <w:pPr>
        <w:tabs>
          <w:tab w:val="left" w:pos="240"/>
        </w:tabs>
        <w:spacing w:line="240" w:lineRule="auto"/>
        <w:jc w:val="center"/>
        <w:rPr>
          <w:rFonts w:asciiTheme="minorHAnsi" w:eastAsia="Calibri" w:hAnsiTheme="minorHAnsi" w:cstheme="minorHAnsi"/>
          <w:b/>
        </w:rPr>
      </w:pPr>
    </w:p>
    <w:p w14:paraId="13B6303E" w14:textId="77777777" w:rsidR="009E21E8" w:rsidRDefault="009E21E8" w:rsidP="009E21E8">
      <w:pPr>
        <w:tabs>
          <w:tab w:val="left" w:pos="240"/>
        </w:tabs>
        <w:spacing w:line="240" w:lineRule="auto"/>
        <w:jc w:val="center"/>
        <w:rPr>
          <w:rFonts w:asciiTheme="minorHAnsi" w:eastAsia="Calibri" w:hAnsiTheme="minorHAnsi" w:cstheme="minorHAnsi"/>
          <w:b/>
        </w:rPr>
      </w:pPr>
    </w:p>
    <w:p w14:paraId="0450441C" w14:textId="77777777" w:rsidR="009E21E8" w:rsidRDefault="009E21E8" w:rsidP="009E21E8">
      <w:pPr>
        <w:tabs>
          <w:tab w:val="left" w:pos="240"/>
        </w:tabs>
        <w:spacing w:line="240" w:lineRule="auto"/>
        <w:jc w:val="center"/>
        <w:rPr>
          <w:rFonts w:asciiTheme="minorHAnsi" w:eastAsia="Calibri" w:hAnsiTheme="minorHAnsi" w:cstheme="minorHAnsi"/>
          <w:b/>
        </w:rPr>
      </w:pPr>
    </w:p>
    <w:p w14:paraId="596DABB1" w14:textId="2288A02F" w:rsidR="00AF6A9D" w:rsidRPr="00C14DEA" w:rsidRDefault="00AF6A9D" w:rsidP="009E21E8">
      <w:pPr>
        <w:tabs>
          <w:tab w:val="left" w:pos="583"/>
        </w:tabs>
        <w:spacing w:line="240" w:lineRule="auto"/>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55520" behindDoc="0" locked="0" layoutInCell="1" allowOverlap="1" wp14:anchorId="327BA17C" wp14:editId="4BEEF327">
            <wp:simplePos x="0" y="0"/>
            <wp:positionH relativeFrom="margin">
              <wp:posOffset>1493586</wp:posOffset>
            </wp:positionH>
            <wp:positionV relativeFrom="paragraph">
              <wp:posOffset>-867919</wp:posOffset>
            </wp:positionV>
            <wp:extent cx="5482417" cy="7990150"/>
            <wp:effectExtent l="3493" t="0" r="7937" b="7938"/>
            <wp:wrapNone/>
            <wp:docPr id="31065458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5485598" cy="79947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11 SANITARIOS II NIVEL</w:t>
      </w:r>
    </w:p>
    <w:p w14:paraId="5F60891B"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578A88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0E6F79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7B5824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9537B2B"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2A8DBE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308874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93B8E2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CC87D2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277047D" w14:textId="77777777" w:rsidR="00AF6A9D" w:rsidRDefault="00AF6A9D" w:rsidP="00AF6A9D">
      <w:pPr>
        <w:tabs>
          <w:tab w:val="left" w:pos="583"/>
        </w:tabs>
        <w:spacing w:line="240" w:lineRule="auto"/>
        <w:rPr>
          <w:rFonts w:asciiTheme="minorHAnsi" w:eastAsia="Calibri" w:hAnsiTheme="minorHAnsi" w:cstheme="minorHAnsi"/>
          <w:b/>
        </w:rPr>
      </w:pPr>
    </w:p>
    <w:p w14:paraId="0202F2FE" w14:textId="77777777" w:rsidR="009E21E8" w:rsidRDefault="009E21E8" w:rsidP="00AF6A9D">
      <w:pPr>
        <w:tabs>
          <w:tab w:val="left" w:pos="583"/>
        </w:tabs>
        <w:spacing w:line="240" w:lineRule="auto"/>
        <w:rPr>
          <w:rFonts w:asciiTheme="minorHAnsi" w:eastAsia="Calibri" w:hAnsiTheme="minorHAnsi" w:cstheme="minorHAnsi"/>
          <w:b/>
        </w:rPr>
      </w:pPr>
    </w:p>
    <w:p w14:paraId="54A04F42" w14:textId="77777777" w:rsidR="009E21E8" w:rsidRDefault="009E21E8" w:rsidP="00AF6A9D">
      <w:pPr>
        <w:tabs>
          <w:tab w:val="left" w:pos="583"/>
        </w:tabs>
        <w:spacing w:line="240" w:lineRule="auto"/>
        <w:rPr>
          <w:rFonts w:asciiTheme="minorHAnsi" w:eastAsia="Calibri" w:hAnsiTheme="minorHAnsi" w:cstheme="minorHAnsi"/>
          <w:b/>
        </w:rPr>
      </w:pPr>
    </w:p>
    <w:p w14:paraId="133FEA7A" w14:textId="77777777" w:rsidR="009E21E8" w:rsidRDefault="009E21E8" w:rsidP="00AF6A9D">
      <w:pPr>
        <w:tabs>
          <w:tab w:val="left" w:pos="583"/>
        </w:tabs>
        <w:spacing w:line="240" w:lineRule="auto"/>
        <w:rPr>
          <w:rFonts w:asciiTheme="minorHAnsi" w:eastAsia="Calibri" w:hAnsiTheme="minorHAnsi" w:cstheme="minorHAnsi"/>
          <w:b/>
        </w:rPr>
      </w:pPr>
    </w:p>
    <w:p w14:paraId="70A25829" w14:textId="77777777" w:rsidR="009E21E8" w:rsidRPr="00C14DEA" w:rsidRDefault="009E21E8" w:rsidP="00AF6A9D">
      <w:pPr>
        <w:tabs>
          <w:tab w:val="left" w:pos="583"/>
        </w:tabs>
        <w:spacing w:line="240" w:lineRule="auto"/>
        <w:rPr>
          <w:rFonts w:asciiTheme="minorHAnsi" w:eastAsia="Calibri" w:hAnsiTheme="minorHAnsi" w:cstheme="minorHAnsi"/>
          <w:b/>
        </w:rPr>
      </w:pPr>
    </w:p>
    <w:p w14:paraId="2AF3DA6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80F1EC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71BA17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A0E136A"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90BCAC3"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46E5AFB"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8A5153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FA7FD72" w14:textId="6E75F1F4" w:rsidR="00AF6A9D" w:rsidRDefault="00AF6A9D" w:rsidP="009E21E8">
      <w:pPr>
        <w:tabs>
          <w:tab w:val="left" w:pos="583"/>
        </w:tabs>
        <w:spacing w:line="240" w:lineRule="auto"/>
        <w:jc w:val="center"/>
        <w:rPr>
          <w:rFonts w:asciiTheme="minorHAnsi" w:eastAsia="Calibri" w:hAnsiTheme="minorHAnsi" w:cstheme="minorHAnsi"/>
          <w:b/>
        </w:rPr>
      </w:pPr>
      <w:r w:rsidRPr="00C14DEA">
        <w:rPr>
          <w:rFonts w:asciiTheme="minorHAnsi" w:eastAsia="Calibri" w:hAnsiTheme="minorHAnsi" w:cstheme="minorHAnsi"/>
          <w:b/>
          <w:noProof/>
        </w:rPr>
        <w:drawing>
          <wp:anchor distT="0" distB="0" distL="114300" distR="114300" simplePos="0" relativeHeight="251756544" behindDoc="0" locked="0" layoutInCell="1" allowOverlap="1" wp14:anchorId="28F30898" wp14:editId="0E9D7881">
            <wp:simplePos x="0" y="0"/>
            <wp:positionH relativeFrom="column">
              <wp:posOffset>1391485</wp:posOffset>
            </wp:positionH>
            <wp:positionV relativeFrom="paragraph">
              <wp:posOffset>-1207032</wp:posOffset>
            </wp:positionV>
            <wp:extent cx="5653708" cy="8669655"/>
            <wp:effectExtent l="0" t="3175" r="1270" b="1270"/>
            <wp:wrapNone/>
            <wp:docPr id="211439733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5658679" cy="86772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 xml:space="preserve">12 </w:t>
      </w:r>
      <w:r w:rsidRPr="00C14DEA">
        <w:rPr>
          <w:rFonts w:asciiTheme="minorHAnsi" w:eastAsia="Calibri" w:hAnsiTheme="minorHAnsi" w:cstheme="minorHAnsi"/>
          <w:b/>
        </w:rPr>
        <w:tab/>
        <w:t>ILUMINACION I NIVEL</w:t>
      </w:r>
    </w:p>
    <w:p w14:paraId="731E8456" w14:textId="77777777" w:rsidR="009E21E8" w:rsidRDefault="009E21E8" w:rsidP="009E21E8">
      <w:pPr>
        <w:tabs>
          <w:tab w:val="left" w:pos="583"/>
        </w:tabs>
        <w:spacing w:line="240" w:lineRule="auto"/>
        <w:jc w:val="center"/>
        <w:rPr>
          <w:rFonts w:asciiTheme="minorHAnsi" w:eastAsia="Calibri" w:hAnsiTheme="minorHAnsi" w:cstheme="minorHAnsi"/>
          <w:b/>
        </w:rPr>
      </w:pPr>
    </w:p>
    <w:p w14:paraId="2E3A0946" w14:textId="77777777" w:rsidR="009E21E8" w:rsidRPr="00C14DEA" w:rsidRDefault="009E21E8" w:rsidP="009E21E8">
      <w:pPr>
        <w:tabs>
          <w:tab w:val="left" w:pos="583"/>
        </w:tabs>
        <w:spacing w:line="240" w:lineRule="auto"/>
        <w:jc w:val="center"/>
        <w:rPr>
          <w:rFonts w:asciiTheme="minorHAnsi" w:eastAsia="Calibri" w:hAnsiTheme="minorHAnsi" w:cstheme="minorHAnsi"/>
          <w:b/>
        </w:rPr>
      </w:pPr>
    </w:p>
    <w:p w14:paraId="1AB3033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08E1D2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702584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000C10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7FB113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5CFA69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A360F2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6F0E69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2CC413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0EEEAE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8B7109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20434D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66B061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2D5D48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04845D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FAD404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487831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DBDC68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475FE75" w14:textId="03828A97" w:rsidR="00AF6A9D" w:rsidRDefault="00AF6A9D" w:rsidP="009E21E8">
      <w:pPr>
        <w:tabs>
          <w:tab w:val="left" w:pos="583"/>
        </w:tabs>
        <w:spacing w:line="240" w:lineRule="auto"/>
        <w:jc w:val="center"/>
        <w:rPr>
          <w:rFonts w:asciiTheme="minorHAnsi" w:eastAsia="Calibri" w:hAnsiTheme="minorHAnsi" w:cstheme="minorHAnsi"/>
          <w:b/>
        </w:rPr>
      </w:pPr>
      <w:r w:rsidRPr="00C14DEA">
        <w:rPr>
          <w:rFonts w:asciiTheme="minorHAnsi" w:eastAsia="Calibri" w:hAnsiTheme="minorHAnsi" w:cstheme="minorHAnsi"/>
          <w:b/>
          <w:noProof/>
        </w:rPr>
        <w:drawing>
          <wp:anchor distT="0" distB="0" distL="114300" distR="114300" simplePos="0" relativeHeight="251757568" behindDoc="0" locked="0" layoutInCell="1" allowOverlap="1" wp14:anchorId="4A2492B4" wp14:editId="781CD2D0">
            <wp:simplePos x="0" y="0"/>
            <wp:positionH relativeFrom="margin">
              <wp:align>right</wp:align>
            </wp:positionH>
            <wp:positionV relativeFrom="paragraph">
              <wp:posOffset>-1337694</wp:posOffset>
            </wp:positionV>
            <wp:extent cx="5325110" cy="8669732"/>
            <wp:effectExtent l="4127" t="0" r="0" b="0"/>
            <wp:wrapNone/>
            <wp:docPr id="1853763475"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5325110" cy="8669732"/>
                    </a:xfrm>
                    <a:prstGeom prst="rect">
                      <a:avLst/>
                    </a:prstGeom>
                    <a:noFill/>
                    <a:ln>
                      <a:noFill/>
                    </a:ln>
                  </pic:spPr>
                </pic:pic>
              </a:graphicData>
            </a:graphic>
            <wp14:sizeRelV relativeFrom="margin">
              <wp14:pctHeight>0</wp14:pctHeight>
            </wp14:sizeRelV>
          </wp:anchor>
        </w:drawing>
      </w:r>
      <w:r w:rsidRPr="00C14DEA">
        <w:rPr>
          <w:rFonts w:asciiTheme="minorHAnsi" w:eastAsia="Calibri" w:hAnsiTheme="minorHAnsi" w:cstheme="minorHAnsi"/>
          <w:b/>
        </w:rPr>
        <w:t>13 ILUMINACION II NIVEL</w:t>
      </w:r>
    </w:p>
    <w:p w14:paraId="08931799" w14:textId="77777777" w:rsidR="009E21E8" w:rsidRDefault="009E21E8" w:rsidP="009E21E8">
      <w:pPr>
        <w:tabs>
          <w:tab w:val="left" w:pos="583"/>
        </w:tabs>
        <w:spacing w:line="240" w:lineRule="auto"/>
        <w:jc w:val="center"/>
        <w:rPr>
          <w:rFonts w:asciiTheme="minorHAnsi" w:eastAsia="Calibri" w:hAnsiTheme="minorHAnsi" w:cstheme="minorHAnsi"/>
          <w:b/>
        </w:rPr>
      </w:pPr>
    </w:p>
    <w:p w14:paraId="3E33538D" w14:textId="77777777" w:rsidR="009E21E8" w:rsidRPr="00C14DEA" w:rsidRDefault="009E21E8" w:rsidP="009E21E8">
      <w:pPr>
        <w:tabs>
          <w:tab w:val="left" w:pos="583"/>
        </w:tabs>
        <w:spacing w:line="240" w:lineRule="auto"/>
        <w:jc w:val="center"/>
        <w:rPr>
          <w:rFonts w:asciiTheme="minorHAnsi" w:eastAsia="Calibri" w:hAnsiTheme="minorHAnsi" w:cstheme="minorHAnsi"/>
          <w:b/>
        </w:rPr>
      </w:pPr>
    </w:p>
    <w:p w14:paraId="6DAFD16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D0142D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46E3E0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44D3E33"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257E6D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13FCEC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7EC67C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355518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B263A3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493CEA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56AEC5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1FA07D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00AD5F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ABE191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9D4D34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4BA41C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87A5A3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8E3D18A"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6EA61A5" w14:textId="5219238F" w:rsidR="00AF6A9D" w:rsidRPr="00C14DEA" w:rsidRDefault="00AF6A9D" w:rsidP="009E21E8">
      <w:pPr>
        <w:tabs>
          <w:tab w:val="left" w:pos="583"/>
        </w:tabs>
        <w:spacing w:line="240" w:lineRule="auto"/>
        <w:jc w:val="center"/>
        <w:rPr>
          <w:rFonts w:asciiTheme="minorHAnsi" w:eastAsia="Calibri" w:hAnsiTheme="minorHAnsi" w:cstheme="minorHAnsi"/>
          <w:b/>
        </w:rPr>
      </w:pPr>
      <w:r w:rsidRPr="00C14DEA">
        <w:rPr>
          <w:rFonts w:asciiTheme="minorHAnsi" w:eastAsia="Calibri" w:hAnsiTheme="minorHAnsi" w:cstheme="minorHAnsi"/>
          <w:b/>
          <w:noProof/>
        </w:rPr>
        <w:drawing>
          <wp:anchor distT="0" distB="0" distL="114300" distR="114300" simplePos="0" relativeHeight="251758592" behindDoc="0" locked="0" layoutInCell="1" allowOverlap="1" wp14:anchorId="04D06416" wp14:editId="499C5078">
            <wp:simplePos x="0" y="0"/>
            <wp:positionH relativeFrom="column">
              <wp:posOffset>1489502</wp:posOffset>
            </wp:positionH>
            <wp:positionV relativeFrom="paragraph">
              <wp:posOffset>-1386808</wp:posOffset>
            </wp:positionV>
            <wp:extent cx="5306051" cy="8542655"/>
            <wp:effectExtent l="635" t="0" r="0" b="0"/>
            <wp:wrapNone/>
            <wp:docPr id="109378449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5311092" cy="855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14 FUERZAS I NIVEL</w:t>
      </w:r>
    </w:p>
    <w:p w14:paraId="38B0A77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C16819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676382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054EFE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5856D6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AC2F0A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396B6D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7F057B3"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A615DD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4591B6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97E122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48ADE5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E80CC0E" w14:textId="77777777" w:rsidR="00AF6A9D" w:rsidRDefault="00AF6A9D" w:rsidP="00AF6A9D">
      <w:pPr>
        <w:tabs>
          <w:tab w:val="left" w:pos="583"/>
        </w:tabs>
        <w:spacing w:line="240" w:lineRule="auto"/>
        <w:rPr>
          <w:rFonts w:asciiTheme="minorHAnsi" w:eastAsia="Calibri" w:hAnsiTheme="minorHAnsi" w:cstheme="minorHAnsi"/>
          <w:b/>
        </w:rPr>
      </w:pPr>
    </w:p>
    <w:p w14:paraId="4C5191DA" w14:textId="77777777" w:rsidR="009E21E8" w:rsidRDefault="009E21E8" w:rsidP="00AF6A9D">
      <w:pPr>
        <w:tabs>
          <w:tab w:val="left" w:pos="583"/>
        </w:tabs>
        <w:spacing w:line="240" w:lineRule="auto"/>
        <w:rPr>
          <w:rFonts w:asciiTheme="minorHAnsi" w:eastAsia="Calibri" w:hAnsiTheme="minorHAnsi" w:cstheme="minorHAnsi"/>
          <w:b/>
        </w:rPr>
      </w:pPr>
    </w:p>
    <w:p w14:paraId="11AF1AF3" w14:textId="77777777" w:rsidR="009E21E8" w:rsidRDefault="009E21E8" w:rsidP="00AF6A9D">
      <w:pPr>
        <w:tabs>
          <w:tab w:val="left" w:pos="583"/>
        </w:tabs>
        <w:spacing w:line="240" w:lineRule="auto"/>
        <w:rPr>
          <w:rFonts w:asciiTheme="minorHAnsi" w:eastAsia="Calibri" w:hAnsiTheme="minorHAnsi" w:cstheme="minorHAnsi"/>
          <w:b/>
        </w:rPr>
      </w:pPr>
    </w:p>
    <w:p w14:paraId="57471667" w14:textId="77777777" w:rsidR="009E21E8" w:rsidRDefault="009E21E8" w:rsidP="00AF6A9D">
      <w:pPr>
        <w:tabs>
          <w:tab w:val="left" w:pos="583"/>
        </w:tabs>
        <w:spacing w:line="240" w:lineRule="auto"/>
        <w:rPr>
          <w:rFonts w:asciiTheme="minorHAnsi" w:eastAsia="Calibri" w:hAnsiTheme="minorHAnsi" w:cstheme="minorHAnsi"/>
          <w:b/>
        </w:rPr>
      </w:pPr>
    </w:p>
    <w:p w14:paraId="13AEBBBD" w14:textId="77777777" w:rsidR="009E21E8" w:rsidRPr="00C14DEA" w:rsidRDefault="009E21E8" w:rsidP="00AF6A9D">
      <w:pPr>
        <w:tabs>
          <w:tab w:val="left" w:pos="583"/>
        </w:tabs>
        <w:spacing w:line="240" w:lineRule="auto"/>
        <w:rPr>
          <w:rFonts w:asciiTheme="minorHAnsi" w:eastAsia="Calibri" w:hAnsiTheme="minorHAnsi" w:cstheme="minorHAnsi"/>
          <w:b/>
        </w:rPr>
      </w:pPr>
    </w:p>
    <w:p w14:paraId="6E21191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6CD5A2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7EEFE2B" w14:textId="29760EE6" w:rsidR="00AF6A9D" w:rsidRDefault="00AF6A9D" w:rsidP="009E21E8">
      <w:pPr>
        <w:tabs>
          <w:tab w:val="left" w:pos="583"/>
        </w:tabs>
        <w:spacing w:line="240" w:lineRule="auto"/>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59616" behindDoc="0" locked="0" layoutInCell="1" allowOverlap="1" wp14:anchorId="0CC7F971" wp14:editId="6EB92277">
            <wp:simplePos x="0" y="0"/>
            <wp:positionH relativeFrom="column">
              <wp:posOffset>1268386</wp:posOffset>
            </wp:positionH>
            <wp:positionV relativeFrom="paragraph">
              <wp:posOffset>-1125681</wp:posOffset>
            </wp:positionV>
            <wp:extent cx="5649384" cy="8477601"/>
            <wp:effectExtent l="0" t="4445" r="4445" b="4445"/>
            <wp:wrapNone/>
            <wp:docPr id="1245984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5657322" cy="84895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15 FUERZAS II NIVEL</w:t>
      </w:r>
    </w:p>
    <w:p w14:paraId="286DA9F8" w14:textId="77777777" w:rsidR="009E21E8" w:rsidRDefault="009E21E8" w:rsidP="009E21E8">
      <w:pPr>
        <w:tabs>
          <w:tab w:val="left" w:pos="583"/>
        </w:tabs>
        <w:spacing w:line="240" w:lineRule="auto"/>
        <w:jc w:val="center"/>
        <w:rPr>
          <w:rFonts w:asciiTheme="minorHAnsi" w:eastAsia="Calibri" w:hAnsiTheme="minorHAnsi" w:cstheme="minorHAnsi"/>
          <w:b/>
        </w:rPr>
      </w:pPr>
    </w:p>
    <w:p w14:paraId="328177F2" w14:textId="77777777" w:rsidR="009E21E8" w:rsidRPr="00C14DEA" w:rsidRDefault="009E21E8" w:rsidP="009E21E8">
      <w:pPr>
        <w:tabs>
          <w:tab w:val="left" w:pos="583"/>
        </w:tabs>
        <w:spacing w:line="240" w:lineRule="auto"/>
        <w:jc w:val="center"/>
        <w:rPr>
          <w:rFonts w:asciiTheme="minorHAnsi" w:eastAsia="Calibri" w:hAnsiTheme="minorHAnsi" w:cstheme="minorHAnsi"/>
          <w:b/>
        </w:rPr>
      </w:pPr>
    </w:p>
    <w:p w14:paraId="5699B10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128571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3A2047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993284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D7CB86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4BA4ED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A701DD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A36C69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26D226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FCDFFA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CD52D3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93378E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6B145E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9D373A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007B09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20F820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7FC1E3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E1FC50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3D654FE" w14:textId="2BE35EE6" w:rsidR="00AF6A9D" w:rsidRPr="00C14DEA" w:rsidRDefault="00AF6A9D" w:rsidP="009E21E8">
      <w:pPr>
        <w:tabs>
          <w:tab w:val="left" w:pos="583"/>
        </w:tabs>
        <w:spacing w:line="240" w:lineRule="auto"/>
        <w:jc w:val="center"/>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60640" behindDoc="0" locked="0" layoutInCell="1" allowOverlap="1" wp14:anchorId="4F6C14D5" wp14:editId="5FC0F274">
            <wp:simplePos x="0" y="0"/>
            <wp:positionH relativeFrom="margin">
              <wp:posOffset>1286619</wp:posOffset>
            </wp:positionH>
            <wp:positionV relativeFrom="paragraph">
              <wp:posOffset>-1562794</wp:posOffset>
            </wp:positionV>
            <wp:extent cx="5282622" cy="8778737"/>
            <wp:effectExtent l="4763" t="0" r="0" b="0"/>
            <wp:wrapNone/>
            <wp:docPr id="103931869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5282622" cy="87787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16 FACHADAS</w:t>
      </w:r>
    </w:p>
    <w:p w14:paraId="208757A3"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339C70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A94537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7520D5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1D693A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FEC423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5B5274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1AF91FA"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77FE17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FFA3EB3"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E440BA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380E3F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2B60E5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D51CFE3"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6A129F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FD3647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BC1CF2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53494D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4EEF3A1" w14:textId="77777777" w:rsidR="009E21E8" w:rsidRDefault="009E21E8" w:rsidP="00AF6A9D">
      <w:pPr>
        <w:tabs>
          <w:tab w:val="left" w:pos="583"/>
        </w:tabs>
        <w:spacing w:line="240" w:lineRule="auto"/>
        <w:rPr>
          <w:rFonts w:asciiTheme="minorHAnsi" w:eastAsia="Calibri" w:hAnsiTheme="minorHAnsi" w:cstheme="minorHAnsi"/>
          <w:b/>
        </w:rPr>
      </w:pPr>
    </w:p>
    <w:p w14:paraId="265836DA" w14:textId="77777777" w:rsidR="009E21E8" w:rsidRDefault="009E21E8" w:rsidP="00AF6A9D">
      <w:pPr>
        <w:tabs>
          <w:tab w:val="left" w:pos="583"/>
        </w:tabs>
        <w:spacing w:line="240" w:lineRule="auto"/>
        <w:rPr>
          <w:rFonts w:asciiTheme="minorHAnsi" w:eastAsia="Calibri" w:hAnsiTheme="minorHAnsi" w:cstheme="minorHAnsi"/>
          <w:b/>
        </w:rPr>
      </w:pPr>
    </w:p>
    <w:p w14:paraId="3D3E99C7" w14:textId="213D05F7" w:rsidR="00AF6A9D" w:rsidRPr="00C14DEA" w:rsidRDefault="00AF6A9D" w:rsidP="009E21E8">
      <w:pPr>
        <w:tabs>
          <w:tab w:val="left" w:pos="583"/>
        </w:tabs>
        <w:spacing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17 RENDER</w:t>
      </w:r>
    </w:p>
    <w:p w14:paraId="259E3E70" w14:textId="77777777" w:rsidR="00AF6A9D" w:rsidRPr="00C14DEA" w:rsidRDefault="00AF6A9D" w:rsidP="00AF6A9D">
      <w:pPr>
        <w:tabs>
          <w:tab w:val="left" w:pos="583"/>
        </w:tabs>
        <w:spacing w:line="240" w:lineRule="auto"/>
        <w:rPr>
          <w:rFonts w:asciiTheme="minorHAnsi" w:eastAsia="Calibri" w:hAnsiTheme="minorHAnsi" w:cstheme="minorHAnsi"/>
          <w:b/>
        </w:rPr>
      </w:pPr>
      <w:r w:rsidRPr="00C14DEA">
        <w:rPr>
          <w:rFonts w:asciiTheme="minorHAnsi" w:eastAsia="Calibri" w:hAnsiTheme="minorHAnsi" w:cstheme="minorHAnsi"/>
          <w:b/>
          <w:noProof/>
        </w:rPr>
        <w:drawing>
          <wp:anchor distT="0" distB="0" distL="114300" distR="114300" simplePos="0" relativeHeight="251761664" behindDoc="0" locked="0" layoutInCell="1" allowOverlap="1" wp14:anchorId="33F6E6D8" wp14:editId="2202A8CA">
            <wp:simplePos x="0" y="0"/>
            <wp:positionH relativeFrom="column">
              <wp:posOffset>133109</wp:posOffset>
            </wp:positionH>
            <wp:positionV relativeFrom="paragraph">
              <wp:posOffset>5249</wp:posOffset>
            </wp:positionV>
            <wp:extent cx="7140575" cy="5798916"/>
            <wp:effectExtent l="0" t="0" r="3175" b="0"/>
            <wp:wrapNone/>
            <wp:docPr id="106270628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147466" cy="5804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CE0BA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5A2E68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571C9F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95DE02B"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16DD0DA"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CF1FF2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AD671B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FD4EDD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6B6319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698724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165B9A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690390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5E8709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1347A1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53DB75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BAED0A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C8881C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FB1365D" w14:textId="77777777" w:rsidR="009E21E8" w:rsidRDefault="009E21E8" w:rsidP="00AF6A9D">
      <w:pPr>
        <w:tabs>
          <w:tab w:val="left" w:pos="583"/>
        </w:tabs>
        <w:spacing w:line="240" w:lineRule="auto"/>
        <w:rPr>
          <w:rFonts w:asciiTheme="minorHAnsi" w:eastAsia="Calibri" w:hAnsiTheme="minorHAnsi" w:cstheme="minorHAnsi"/>
          <w:b/>
        </w:rPr>
      </w:pPr>
    </w:p>
    <w:p w14:paraId="0E301CE1" w14:textId="77777777" w:rsidR="009E21E8" w:rsidRDefault="009E21E8" w:rsidP="00AF6A9D">
      <w:pPr>
        <w:tabs>
          <w:tab w:val="left" w:pos="583"/>
        </w:tabs>
        <w:spacing w:line="240" w:lineRule="auto"/>
        <w:rPr>
          <w:rFonts w:asciiTheme="minorHAnsi" w:eastAsia="Calibri" w:hAnsiTheme="minorHAnsi" w:cstheme="minorHAnsi"/>
          <w:b/>
        </w:rPr>
      </w:pPr>
    </w:p>
    <w:p w14:paraId="6B7C8831" w14:textId="4E46B3B6" w:rsidR="009E21E8" w:rsidRDefault="009E21E8" w:rsidP="00AF6A9D">
      <w:pPr>
        <w:tabs>
          <w:tab w:val="left" w:pos="583"/>
        </w:tabs>
        <w:spacing w:line="240" w:lineRule="auto"/>
        <w:rPr>
          <w:rFonts w:asciiTheme="minorHAnsi" w:eastAsia="Calibri" w:hAnsiTheme="minorHAnsi" w:cstheme="minorHAnsi"/>
          <w:b/>
        </w:rPr>
      </w:pPr>
      <w:r w:rsidRPr="00C14DEA">
        <w:rPr>
          <w:rFonts w:asciiTheme="minorHAnsi" w:eastAsia="Calibri" w:hAnsiTheme="minorHAnsi" w:cstheme="minorHAnsi"/>
          <w:b/>
          <w:noProof/>
        </w:rPr>
        <w:lastRenderedPageBreak/>
        <w:drawing>
          <wp:anchor distT="0" distB="0" distL="114300" distR="114300" simplePos="0" relativeHeight="251762688" behindDoc="0" locked="0" layoutInCell="1" allowOverlap="1" wp14:anchorId="5B1217B6" wp14:editId="28BAF0B4">
            <wp:simplePos x="0" y="0"/>
            <wp:positionH relativeFrom="column">
              <wp:posOffset>1405972</wp:posOffset>
            </wp:positionH>
            <wp:positionV relativeFrom="paragraph">
              <wp:posOffset>-1149501</wp:posOffset>
            </wp:positionV>
            <wp:extent cx="5412917" cy="8756650"/>
            <wp:effectExtent l="4445" t="0" r="1905" b="1905"/>
            <wp:wrapNone/>
            <wp:docPr id="115591178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5412917" cy="8756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E7453F" w14:textId="253DC8A2" w:rsidR="00AF6A9D" w:rsidRDefault="00AF6A9D" w:rsidP="009E21E8">
      <w:pPr>
        <w:tabs>
          <w:tab w:val="left" w:pos="583"/>
        </w:tabs>
        <w:spacing w:line="240" w:lineRule="auto"/>
        <w:jc w:val="center"/>
        <w:rPr>
          <w:rFonts w:asciiTheme="minorHAnsi" w:eastAsia="Calibri" w:hAnsiTheme="minorHAnsi" w:cstheme="minorHAnsi"/>
          <w:b/>
        </w:rPr>
      </w:pPr>
      <w:r w:rsidRPr="00C14DEA">
        <w:rPr>
          <w:rFonts w:asciiTheme="minorHAnsi" w:eastAsia="Calibri" w:hAnsiTheme="minorHAnsi" w:cstheme="minorHAnsi"/>
          <w:b/>
        </w:rPr>
        <w:t>18 ENTREPISO</w:t>
      </w:r>
    </w:p>
    <w:p w14:paraId="219DFB77" w14:textId="77777777" w:rsidR="009E21E8" w:rsidRDefault="009E21E8" w:rsidP="009E21E8">
      <w:pPr>
        <w:tabs>
          <w:tab w:val="left" w:pos="583"/>
        </w:tabs>
        <w:spacing w:line="240" w:lineRule="auto"/>
        <w:jc w:val="center"/>
        <w:rPr>
          <w:rFonts w:asciiTheme="minorHAnsi" w:eastAsia="Calibri" w:hAnsiTheme="minorHAnsi" w:cstheme="minorHAnsi"/>
          <w:b/>
        </w:rPr>
      </w:pPr>
    </w:p>
    <w:p w14:paraId="296EAE57" w14:textId="77777777" w:rsidR="009E21E8" w:rsidRPr="00C14DEA" w:rsidRDefault="009E21E8" w:rsidP="009E21E8">
      <w:pPr>
        <w:tabs>
          <w:tab w:val="left" w:pos="583"/>
        </w:tabs>
        <w:spacing w:line="240" w:lineRule="auto"/>
        <w:jc w:val="center"/>
        <w:rPr>
          <w:rFonts w:asciiTheme="minorHAnsi" w:eastAsia="Calibri" w:hAnsiTheme="minorHAnsi" w:cstheme="minorHAnsi"/>
          <w:b/>
        </w:rPr>
      </w:pPr>
    </w:p>
    <w:p w14:paraId="0258644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40B718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60E0B7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3DA245A"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2B167E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AEC3FF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45EDD4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65B615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AB1B56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E87DFE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DA51AA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1FB3C1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E3C777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0C03D3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9FA36B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F12A19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8CDE8C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E683313"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E7C2177" w14:textId="1622FFF9" w:rsidR="00AF6A9D" w:rsidRPr="00C14DEA" w:rsidRDefault="00AF6A9D" w:rsidP="009E21E8">
      <w:pPr>
        <w:tabs>
          <w:tab w:val="left" w:pos="583"/>
        </w:tabs>
        <w:spacing w:line="240" w:lineRule="auto"/>
        <w:jc w:val="center"/>
        <w:rPr>
          <w:rFonts w:asciiTheme="minorHAnsi" w:eastAsia="Calibri" w:hAnsiTheme="minorHAnsi" w:cstheme="minorHAnsi"/>
          <w:b/>
        </w:rPr>
      </w:pPr>
      <w:r w:rsidRPr="00C14DEA">
        <w:rPr>
          <w:rFonts w:asciiTheme="minorHAnsi" w:eastAsia="Calibri" w:hAnsiTheme="minorHAnsi" w:cstheme="minorHAnsi"/>
          <w:b/>
          <w:noProof/>
        </w:rPr>
        <w:drawing>
          <wp:anchor distT="0" distB="0" distL="114300" distR="114300" simplePos="0" relativeHeight="251763712" behindDoc="0" locked="0" layoutInCell="1" allowOverlap="1" wp14:anchorId="73A1CE42" wp14:editId="2172ADBE">
            <wp:simplePos x="0" y="0"/>
            <wp:positionH relativeFrom="column">
              <wp:posOffset>1620600</wp:posOffset>
            </wp:positionH>
            <wp:positionV relativeFrom="paragraph">
              <wp:posOffset>-1242592</wp:posOffset>
            </wp:positionV>
            <wp:extent cx="4918331" cy="8149203"/>
            <wp:effectExtent l="3810" t="0" r="635" b="635"/>
            <wp:wrapNone/>
            <wp:docPr id="17731716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4920099" cy="81521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EA">
        <w:rPr>
          <w:rFonts w:asciiTheme="minorHAnsi" w:eastAsia="Calibri" w:hAnsiTheme="minorHAnsi" w:cstheme="minorHAnsi"/>
          <w:b/>
        </w:rPr>
        <w:t>19 DETALLES ESTRUCTURALES</w:t>
      </w:r>
    </w:p>
    <w:p w14:paraId="0B1CA99A"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5A3247A"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EBB4A9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22A5143"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C7C4438"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651D9C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D1BB0E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A5E8E6B"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88A8C7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63C8DA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C12E51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BEA3C8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41FE25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63B671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FEED9D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926CF1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0E3669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EE49D55" w14:textId="77777777" w:rsidR="00AF6A9D" w:rsidRDefault="00AF6A9D" w:rsidP="00AF6A9D">
      <w:pPr>
        <w:tabs>
          <w:tab w:val="left" w:pos="583"/>
        </w:tabs>
        <w:spacing w:line="240" w:lineRule="auto"/>
        <w:rPr>
          <w:rFonts w:asciiTheme="minorHAnsi" w:eastAsia="Calibri" w:hAnsiTheme="minorHAnsi" w:cstheme="minorHAnsi"/>
          <w:b/>
        </w:rPr>
      </w:pPr>
    </w:p>
    <w:p w14:paraId="4BADBA81" w14:textId="77777777" w:rsidR="009E21E8" w:rsidRPr="00C14DEA" w:rsidRDefault="009E21E8" w:rsidP="00AF6A9D">
      <w:pPr>
        <w:tabs>
          <w:tab w:val="left" w:pos="583"/>
        </w:tabs>
        <w:spacing w:line="240" w:lineRule="auto"/>
        <w:rPr>
          <w:rFonts w:asciiTheme="minorHAnsi" w:eastAsia="Calibri" w:hAnsiTheme="minorHAnsi" w:cstheme="minorHAnsi"/>
          <w:b/>
        </w:rPr>
      </w:pPr>
    </w:p>
    <w:p w14:paraId="737488DD" w14:textId="77777777" w:rsidR="00AF6A9D" w:rsidRPr="00C14DEA" w:rsidRDefault="00AF6A9D" w:rsidP="009E21E8">
      <w:pPr>
        <w:pStyle w:val="Prrafodelista"/>
        <w:numPr>
          <w:ilvl w:val="0"/>
          <w:numId w:val="133"/>
        </w:numPr>
        <w:spacing w:after="0" w:line="240" w:lineRule="auto"/>
        <w:jc w:val="center"/>
        <w:rPr>
          <w:rFonts w:asciiTheme="minorHAnsi" w:eastAsia="Times New Roman" w:hAnsiTheme="minorHAnsi" w:cstheme="minorHAnsi"/>
          <w:b/>
        </w:rPr>
      </w:pPr>
      <w:r w:rsidRPr="00C14DEA">
        <w:rPr>
          <w:rFonts w:asciiTheme="minorHAnsi" w:eastAsia="Times New Roman" w:hAnsiTheme="minorHAnsi" w:cstheme="minorHAnsi"/>
          <w:b/>
        </w:rPr>
        <w:lastRenderedPageBreak/>
        <w:t>DISEÑO DE LAS OBRAS Y PLANOS DE BODEGA</w:t>
      </w:r>
    </w:p>
    <w:p w14:paraId="58B36EF5" w14:textId="77777777" w:rsidR="00AF6A9D" w:rsidRPr="00C14DEA" w:rsidRDefault="00AF6A9D" w:rsidP="00AF6A9D">
      <w:pPr>
        <w:pStyle w:val="Prrafodelista"/>
        <w:spacing w:after="0" w:line="240" w:lineRule="auto"/>
        <w:ind w:left="765"/>
        <w:rPr>
          <w:rFonts w:asciiTheme="minorHAnsi" w:eastAsia="Times New Roman" w:hAnsiTheme="minorHAnsi" w:cstheme="minorHAnsi"/>
          <w:b/>
        </w:rPr>
      </w:pPr>
    </w:p>
    <w:p w14:paraId="76B4A3C3" w14:textId="77777777" w:rsidR="00AF6A9D" w:rsidRPr="00C14DEA" w:rsidRDefault="00AF6A9D" w:rsidP="00AF6A9D">
      <w:pPr>
        <w:spacing w:after="0" w:line="240" w:lineRule="auto"/>
        <w:jc w:val="center"/>
        <w:rPr>
          <w:rFonts w:asciiTheme="minorHAnsi" w:eastAsia="Times New Roman" w:hAnsiTheme="minorHAnsi" w:cstheme="minorHAnsi"/>
          <w:b/>
        </w:rPr>
      </w:pPr>
      <w:r w:rsidRPr="00C14DEA">
        <w:rPr>
          <w:rFonts w:asciiTheme="minorHAnsi" w:hAnsiTheme="minorHAnsi" w:cstheme="minorHAnsi"/>
          <w:b/>
          <w:noProof/>
        </w:rPr>
        <w:drawing>
          <wp:anchor distT="0" distB="0" distL="114300" distR="114300" simplePos="0" relativeHeight="251776000" behindDoc="0" locked="0" layoutInCell="1" allowOverlap="1" wp14:anchorId="47801DED" wp14:editId="1908E704">
            <wp:simplePos x="0" y="0"/>
            <wp:positionH relativeFrom="margin">
              <wp:align>right</wp:align>
            </wp:positionH>
            <wp:positionV relativeFrom="paragraph">
              <wp:posOffset>6350</wp:posOffset>
            </wp:positionV>
            <wp:extent cx="8229600" cy="5325110"/>
            <wp:effectExtent l="0" t="0" r="0" b="8890"/>
            <wp:wrapNone/>
            <wp:docPr id="186756294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229600" cy="5325110"/>
                    </a:xfrm>
                    <a:prstGeom prst="rect">
                      <a:avLst/>
                    </a:prstGeom>
                    <a:noFill/>
                    <a:ln>
                      <a:noFill/>
                    </a:ln>
                  </pic:spPr>
                </pic:pic>
              </a:graphicData>
            </a:graphic>
          </wp:anchor>
        </w:drawing>
      </w:r>
    </w:p>
    <w:p w14:paraId="0AFB6C39"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6A738E43"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6E258C16"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317C097A"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7E844CEE"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34884ED5"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6C450B55"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2FD0A06F"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71A7932B"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44C5D873"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750D891E"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23523FD5"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256792A4"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11716344"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45F9D855"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1CED0A4D"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4CB0E225"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38E08BCB"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195FC93C"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0AB7B826"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452049DE"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02BEAF1B"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68505009"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6C1B5012"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6EDBBB79"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7EB3F163"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58405A79"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37DBC95F"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05C90D31"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0D0BD5D0" w14:textId="62D8D6F4" w:rsidR="00AF6A9D" w:rsidRPr="00C14DEA" w:rsidRDefault="00AF6A9D" w:rsidP="009E21E8">
      <w:pPr>
        <w:spacing w:after="0" w:line="240" w:lineRule="auto"/>
        <w:ind w:left="315"/>
        <w:jc w:val="center"/>
        <w:rPr>
          <w:rFonts w:asciiTheme="minorHAnsi" w:eastAsia="Calibri" w:hAnsiTheme="minorHAnsi" w:cstheme="minorHAnsi"/>
          <w:b/>
        </w:rPr>
      </w:pPr>
      <w:r w:rsidRPr="00C14DEA">
        <w:rPr>
          <w:rFonts w:asciiTheme="minorHAnsi" w:eastAsia="Times New Roman" w:hAnsiTheme="minorHAnsi" w:cstheme="minorHAnsi"/>
          <w:b/>
        </w:rPr>
        <w:lastRenderedPageBreak/>
        <w:t>21 DISEÑO DE BODEGA UBICACION</w:t>
      </w:r>
    </w:p>
    <w:p w14:paraId="1A164B35" w14:textId="77777777" w:rsidR="00AF6A9D" w:rsidRPr="00C14DEA" w:rsidRDefault="00AF6A9D" w:rsidP="00AF6A9D">
      <w:pPr>
        <w:pStyle w:val="Prrafodelista"/>
        <w:spacing w:after="0" w:line="240" w:lineRule="auto"/>
        <w:rPr>
          <w:rFonts w:asciiTheme="minorHAnsi" w:eastAsia="Times New Roman" w:hAnsiTheme="minorHAnsi" w:cstheme="minorHAnsi"/>
          <w:b/>
        </w:rPr>
      </w:pPr>
      <w:r w:rsidRPr="00C14DEA">
        <w:rPr>
          <w:rFonts w:asciiTheme="minorHAnsi" w:hAnsiTheme="minorHAnsi" w:cstheme="minorHAnsi"/>
          <w:b/>
          <w:noProof/>
        </w:rPr>
        <w:drawing>
          <wp:anchor distT="0" distB="0" distL="114300" distR="114300" simplePos="0" relativeHeight="251764736" behindDoc="0" locked="0" layoutInCell="1" allowOverlap="1" wp14:anchorId="059336BC" wp14:editId="7BA77933">
            <wp:simplePos x="0" y="0"/>
            <wp:positionH relativeFrom="margin">
              <wp:posOffset>82550</wp:posOffset>
            </wp:positionH>
            <wp:positionV relativeFrom="paragraph">
              <wp:posOffset>154940</wp:posOffset>
            </wp:positionV>
            <wp:extent cx="8229600" cy="5325110"/>
            <wp:effectExtent l="0" t="0" r="0" b="8890"/>
            <wp:wrapNone/>
            <wp:docPr id="60379505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229600" cy="5325110"/>
                    </a:xfrm>
                    <a:prstGeom prst="rect">
                      <a:avLst/>
                    </a:prstGeom>
                    <a:noFill/>
                    <a:ln>
                      <a:noFill/>
                    </a:ln>
                  </pic:spPr>
                </pic:pic>
              </a:graphicData>
            </a:graphic>
          </wp:anchor>
        </w:drawing>
      </w:r>
    </w:p>
    <w:p w14:paraId="644FDE09"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6705D86F"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664CFA01"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321FF6D8"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0F4D8753"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2C4D403D"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2AA629C5"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439D3A97"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01DD8C66"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2B5FDADB"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175BC713"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36F0E145"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51FEE4D7"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3A9DDE9A"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55719342"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012B389A"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72271574"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606EF51B"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1BBDFCD4"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629919B2"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267BA2D9"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702328DC"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0FE36B72"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229DC111"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19047C0D" w14:textId="77777777" w:rsidR="00AF6A9D" w:rsidRPr="00C14DEA" w:rsidRDefault="00AF6A9D" w:rsidP="00AF6A9D">
      <w:pPr>
        <w:pStyle w:val="Prrafodelista"/>
        <w:spacing w:after="0" w:line="240" w:lineRule="auto"/>
        <w:rPr>
          <w:rFonts w:asciiTheme="minorHAnsi" w:eastAsia="Times New Roman" w:hAnsiTheme="minorHAnsi" w:cstheme="minorHAnsi"/>
          <w:b/>
        </w:rPr>
      </w:pPr>
    </w:p>
    <w:p w14:paraId="5C17AE27" w14:textId="77777777" w:rsidR="00AF6A9D" w:rsidRPr="00C14DEA" w:rsidRDefault="00AF6A9D" w:rsidP="00AF6A9D">
      <w:pPr>
        <w:pStyle w:val="Prrafodelista"/>
        <w:spacing w:after="0" w:line="240" w:lineRule="auto"/>
        <w:rPr>
          <w:rFonts w:asciiTheme="minorHAnsi" w:eastAsia="Calibri" w:hAnsiTheme="minorHAnsi" w:cstheme="minorHAnsi"/>
          <w:b/>
        </w:rPr>
      </w:pPr>
    </w:p>
    <w:p w14:paraId="1380E730" w14:textId="77777777" w:rsidR="00AF6A9D" w:rsidRPr="00C14DEA" w:rsidRDefault="00AF6A9D" w:rsidP="00AF6A9D">
      <w:pPr>
        <w:pStyle w:val="Prrafodelista"/>
        <w:numPr>
          <w:ilvl w:val="1"/>
          <w:numId w:val="69"/>
        </w:numPr>
        <w:spacing w:after="0" w:line="240" w:lineRule="auto"/>
        <w:ind w:left="765" w:hanging="405"/>
        <w:jc w:val="left"/>
        <w:rPr>
          <w:rFonts w:asciiTheme="minorHAnsi" w:eastAsia="Calibri" w:hAnsiTheme="minorHAnsi" w:cstheme="minorHAnsi"/>
          <w:b/>
        </w:rPr>
      </w:pPr>
      <w:r w:rsidRPr="00C14DEA">
        <w:rPr>
          <w:rFonts w:asciiTheme="minorHAnsi" w:eastAsia="Calibri" w:hAnsiTheme="minorHAnsi" w:cstheme="minorHAnsi"/>
          <w:b/>
        </w:rPr>
        <w:t xml:space="preserve">PLANO DE CIMENTACIÓN. </w:t>
      </w:r>
    </w:p>
    <w:p w14:paraId="5331C7D2" w14:textId="77777777" w:rsidR="00AF6A9D" w:rsidRDefault="00AF6A9D" w:rsidP="00AF6A9D">
      <w:pPr>
        <w:tabs>
          <w:tab w:val="left" w:pos="583"/>
        </w:tabs>
        <w:spacing w:line="240" w:lineRule="auto"/>
        <w:rPr>
          <w:rFonts w:asciiTheme="minorHAnsi" w:eastAsia="Calibri" w:hAnsiTheme="minorHAnsi" w:cstheme="minorHAnsi"/>
          <w:b/>
        </w:rPr>
      </w:pPr>
    </w:p>
    <w:p w14:paraId="324597BB" w14:textId="77777777" w:rsidR="009E21E8" w:rsidRPr="00C14DEA" w:rsidRDefault="009E21E8" w:rsidP="00AF6A9D">
      <w:pPr>
        <w:tabs>
          <w:tab w:val="left" w:pos="583"/>
        </w:tabs>
        <w:spacing w:line="240" w:lineRule="auto"/>
        <w:rPr>
          <w:rFonts w:asciiTheme="minorHAnsi" w:eastAsia="Calibri" w:hAnsiTheme="minorHAnsi" w:cstheme="minorHAnsi"/>
          <w:b/>
        </w:rPr>
      </w:pPr>
    </w:p>
    <w:p w14:paraId="37CBA3A6" w14:textId="32DAAB57"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CONSTRUCTIVO</w:t>
      </w:r>
    </w:p>
    <w:p w14:paraId="1A51E16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r w:rsidRPr="00C14DEA">
        <w:rPr>
          <w:rFonts w:asciiTheme="minorHAnsi" w:hAnsiTheme="minorHAnsi" w:cstheme="minorHAnsi"/>
          <w:b/>
          <w:noProof/>
        </w:rPr>
        <w:drawing>
          <wp:anchor distT="0" distB="0" distL="114300" distR="114300" simplePos="0" relativeHeight="251777024" behindDoc="0" locked="0" layoutInCell="1" allowOverlap="1" wp14:anchorId="62E18E7D" wp14:editId="02244015">
            <wp:simplePos x="0" y="0"/>
            <wp:positionH relativeFrom="margin">
              <wp:posOffset>0</wp:posOffset>
            </wp:positionH>
            <wp:positionV relativeFrom="paragraph">
              <wp:posOffset>-635</wp:posOffset>
            </wp:positionV>
            <wp:extent cx="8229600" cy="5326380"/>
            <wp:effectExtent l="0" t="0" r="0" b="7620"/>
            <wp:wrapNone/>
            <wp:docPr id="44159666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5241454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D0B56E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7110EB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46F656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0927DE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EF5046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8B7869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3B3232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A584FE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8FE4EB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F1EE81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FB9E4B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98802C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1DFF61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7EFDF9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8616F9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D037FA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A44E43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FF2D9F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2A061A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DCEE86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5B5D19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B366D7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2123F6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1163B3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CEA71B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9185C6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69ECC9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51B949A" w14:textId="77777777" w:rsidR="00AF6A9D" w:rsidRDefault="00AF6A9D" w:rsidP="00AF6A9D">
      <w:pPr>
        <w:pStyle w:val="Prrafodelista"/>
        <w:tabs>
          <w:tab w:val="left" w:pos="583"/>
        </w:tabs>
        <w:spacing w:line="240" w:lineRule="auto"/>
        <w:ind w:left="765"/>
        <w:rPr>
          <w:rFonts w:asciiTheme="minorHAnsi" w:eastAsia="Calibri" w:hAnsiTheme="minorHAnsi" w:cstheme="minorHAnsi"/>
          <w:b/>
        </w:rPr>
      </w:pPr>
    </w:p>
    <w:p w14:paraId="482707B3" w14:textId="77777777" w:rsidR="009E21E8" w:rsidRPr="00C14DEA" w:rsidRDefault="009E21E8" w:rsidP="00AF6A9D">
      <w:pPr>
        <w:pStyle w:val="Prrafodelista"/>
        <w:tabs>
          <w:tab w:val="left" w:pos="583"/>
        </w:tabs>
        <w:spacing w:line="240" w:lineRule="auto"/>
        <w:ind w:left="765"/>
        <w:rPr>
          <w:rFonts w:asciiTheme="minorHAnsi" w:eastAsia="Calibri" w:hAnsiTheme="minorHAnsi" w:cstheme="minorHAnsi"/>
          <w:b/>
        </w:rPr>
      </w:pPr>
    </w:p>
    <w:p w14:paraId="0E207FF6" w14:textId="09EBEA3F"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DE ILUMINACIÓN</w:t>
      </w:r>
    </w:p>
    <w:p w14:paraId="0FD9B3B2" w14:textId="77777777" w:rsidR="00AF6A9D" w:rsidRPr="00C14DEA" w:rsidRDefault="00AF6A9D" w:rsidP="00AF6A9D">
      <w:pPr>
        <w:pStyle w:val="NormalWeb"/>
        <w:ind w:left="720"/>
        <w:rPr>
          <w:rFonts w:asciiTheme="minorHAnsi" w:hAnsiTheme="minorHAnsi" w:cstheme="minorHAnsi"/>
          <w:b/>
        </w:rPr>
      </w:pPr>
    </w:p>
    <w:p w14:paraId="2DCF776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B2465B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E5DDE6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r w:rsidRPr="00C14DEA">
        <w:rPr>
          <w:rFonts w:asciiTheme="minorHAnsi" w:hAnsiTheme="minorHAnsi" w:cstheme="minorHAnsi"/>
          <w:b/>
          <w:noProof/>
        </w:rPr>
        <w:drawing>
          <wp:anchor distT="0" distB="0" distL="114300" distR="114300" simplePos="0" relativeHeight="251765760" behindDoc="0" locked="0" layoutInCell="1" allowOverlap="1" wp14:anchorId="43BB23F8" wp14:editId="7D5FBFBA">
            <wp:simplePos x="0" y="0"/>
            <wp:positionH relativeFrom="column">
              <wp:posOffset>-77470</wp:posOffset>
            </wp:positionH>
            <wp:positionV relativeFrom="paragraph">
              <wp:posOffset>-911860</wp:posOffset>
            </wp:positionV>
            <wp:extent cx="8229600" cy="5326380"/>
            <wp:effectExtent l="0" t="0" r="0" b="7620"/>
            <wp:wrapNone/>
            <wp:docPr id="140510854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422A5B4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DFD8E2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343980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32C3C5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314338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90A361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7C9B49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0230E4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BE8984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527DD9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56D1AB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5A59F3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DD8D8B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2FDD97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F8D6C6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F85472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708380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15A44A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F097C6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9F6A0A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57D548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42155B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DE1A1E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40BCCC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3BC46F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8FC1713" w14:textId="1C5F2656"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DE FUERZAS</w:t>
      </w:r>
    </w:p>
    <w:p w14:paraId="3A0E1276" w14:textId="77777777" w:rsidR="00AF6A9D" w:rsidRPr="00C14DEA" w:rsidRDefault="00AF6A9D" w:rsidP="00AF6A9D">
      <w:pPr>
        <w:pStyle w:val="NormalWeb"/>
        <w:ind w:left="720"/>
        <w:rPr>
          <w:rFonts w:asciiTheme="minorHAnsi" w:hAnsiTheme="minorHAnsi" w:cstheme="minorHAnsi"/>
          <w:b/>
          <w:noProof/>
        </w:rPr>
      </w:pPr>
      <w:r w:rsidRPr="00C14DEA">
        <w:rPr>
          <w:rFonts w:asciiTheme="minorHAnsi" w:hAnsiTheme="minorHAnsi" w:cstheme="minorHAnsi"/>
          <w:b/>
          <w:noProof/>
        </w:rPr>
        <w:drawing>
          <wp:anchor distT="0" distB="0" distL="114300" distR="114300" simplePos="0" relativeHeight="251778048" behindDoc="0" locked="0" layoutInCell="1" allowOverlap="1" wp14:anchorId="5D4B4339" wp14:editId="2B5EB6E7">
            <wp:simplePos x="0" y="0"/>
            <wp:positionH relativeFrom="column">
              <wp:posOffset>0</wp:posOffset>
            </wp:positionH>
            <wp:positionV relativeFrom="paragraph">
              <wp:posOffset>-635</wp:posOffset>
            </wp:positionV>
            <wp:extent cx="8229600" cy="5326380"/>
            <wp:effectExtent l="0" t="0" r="0" b="7620"/>
            <wp:wrapNone/>
            <wp:docPr id="200910058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48E71B8C" w14:textId="77777777" w:rsidR="00AF6A9D" w:rsidRPr="00C14DEA" w:rsidRDefault="00AF6A9D" w:rsidP="00AF6A9D">
      <w:pPr>
        <w:pStyle w:val="NormalWeb"/>
        <w:ind w:left="720"/>
        <w:rPr>
          <w:rFonts w:asciiTheme="minorHAnsi" w:hAnsiTheme="minorHAnsi" w:cstheme="minorHAnsi"/>
          <w:b/>
          <w:noProof/>
        </w:rPr>
      </w:pPr>
    </w:p>
    <w:p w14:paraId="6518AC2A" w14:textId="77777777" w:rsidR="00AF6A9D" w:rsidRPr="00C14DEA" w:rsidRDefault="00AF6A9D" w:rsidP="00AF6A9D">
      <w:pPr>
        <w:pStyle w:val="NormalWeb"/>
        <w:ind w:left="720"/>
        <w:rPr>
          <w:rFonts w:asciiTheme="minorHAnsi" w:hAnsiTheme="minorHAnsi" w:cstheme="minorHAnsi"/>
          <w:b/>
        </w:rPr>
      </w:pPr>
    </w:p>
    <w:p w14:paraId="7E91AD1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5A9F91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4C4AD2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833C94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5BD51E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AFCE69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326DB2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4B1B4F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0784D4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238BB8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57F597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197731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A26D27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E64A69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657279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896FC7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36019A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8C4ECE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5C0BCC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E16B88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8B18FF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EED0C3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6FA5BC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D9F5A7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55EBFDB" w14:textId="094E6F96"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ARQUITECTONICO</w:t>
      </w:r>
    </w:p>
    <w:p w14:paraId="0EF2FD9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r w:rsidRPr="00C14DEA">
        <w:rPr>
          <w:rFonts w:asciiTheme="minorHAnsi" w:hAnsiTheme="minorHAnsi" w:cstheme="minorHAnsi"/>
          <w:b/>
          <w:noProof/>
        </w:rPr>
        <w:drawing>
          <wp:anchor distT="0" distB="0" distL="114300" distR="114300" simplePos="0" relativeHeight="251766784" behindDoc="0" locked="0" layoutInCell="1" allowOverlap="1" wp14:anchorId="6B9B838C" wp14:editId="48128493">
            <wp:simplePos x="0" y="0"/>
            <wp:positionH relativeFrom="margin">
              <wp:posOffset>-57150</wp:posOffset>
            </wp:positionH>
            <wp:positionV relativeFrom="paragraph">
              <wp:posOffset>120650</wp:posOffset>
            </wp:positionV>
            <wp:extent cx="8229600" cy="5326380"/>
            <wp:effectExtent l="0" t="0" r="0" b="7620"/>
            <wp:wrapNone/>
            <wp:docPr id="167801466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1AF84DB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2C9817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778062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291A75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8CCA66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E182D9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09A86F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339CFD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BE8021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EA4033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51D3CC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DB1CE0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938ADD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E71004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0242CA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6D12D5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1C4A74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051949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4BDA01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9B2B62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801947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FAA2EF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ED986D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A1795C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5DA477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1F56FD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FD02E0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082688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5F106D7" w14:textId="77777777" w:rsidR="00AF6A9D" w:rsidRDefault="00AF6A9D" w:rsidP="00AF6A9D">
      <w:pPr>
        <w:pStyle w:val="Prrafodelista"/>
        <w:tabs>
          <w:tab w:val="left" w:pos="583"/>
        </w:tabs>
        <w:spacing w:line="240" w:lineRule="auto"/>
        <w:ind w:left="765"/>
        <w:rPr>
          <w:rFonts w:asciiTheme="minorHAnsi" w:eastAsia="Calibri" w:hAnsiTheme="minorHAnsi" w:cstheme="minorHAnsi"/>
          <w:b/>
        </w:rPr>
      </w:pPr>
    </w:p>
    <w:p w14:paraId="37E7737D" w14:textId="77777777" w:rsidR="009E21E8" w:rsidRPr="00C14DEA" w:rsidRDefault="009E21E8" w:rsidP="00AF6A9D">
      <w:pPr>
        <w:pStyle w:val="Prrafodelista"/>
        <w:tabs>
          <w:tab w:val="left" w:pos="583"/>
        </w:tabs>
        <w:spacing w:line="240" w:lineRule="auto"/>
        <w:ind w:left="765"/>
        <w:rPr>
          <w:rFonts w:asciiTheme="minorHAnsi" w:eastAsia="Calibri" w:hAnsiTheme="minorHAnsi" w:cstheme="minorHAnsi"/>
          <w:b/>
        </w:rPr>
      </w:pPr>
    </w:p>
    <w:p w14:paraId="4AA0535A" w14:textId="45466098"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DE TECHO</w:t>
      </w:r>
    </w:p>
    <w:p w14:paraId="03AA7718" w14:textId="77777777" w:rsidR="00AF6A9D" w:rsidRPr="00C14DEA" w:rsidRDefault="00AF6A9D" w:rsidP="00AF6A9D">
      <w:pPr>
        <w:pStyle w:val="NormalWeb"/>
        <w:ind w:left="720"/>
        <w:rPr>
          <w:rFonts w:asciiTheme="minorHAnsi" w:hAnsiTheme="minorHAnsi" w:cstheme="minorHAnsi"/>
          <w:b/>
        </w:rPr>
      </w:pPr>
      <w:r w:rsidRPr="00C14DEA">
        <w:rPr>
          <w:rFonts w:asciiTheme="minorHAnsi" w:hAnsiTheme="minorHAnsi" w:cstheme="minorHAnsi"/>
          <w:b/>
          <w:noProof/>
        </w:rPr>
        <w:drawing>
          <wp:anchor distT="0" distB="0" distL="114300" distR="114300" simplePos="0" relativeHeight="251779072" behindDoc="0" locked="0" layoutInCell="1" allowOverlap="1" wp14:anchorId="0974D8D7" wp14:editId="62AF76FC">
            <wp:simplePos x="0" y="0"/>
            <wp:positionH relativeFrom="margin">
              <wp:posOffset>133350</wp:posOffset>
            </wp:positionH>
            <wp:positionV relativeFrom="paragraph">
              <wp:posOffset>56515</wp:posOffset>
            </wp:positionV>
            <wp:extent cx="8229600" cy="5326380"/>
            <wp:effectExtent l="0" t="0" r="0" b="7620"/>
            <wp:wrapNone/>
            <wp:docPr id="141847449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3DA78D9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FEEAFD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2DCC5D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A9E90D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0264EE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8AD0D5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1E5A942" w14:textId="77777777" w:rsidR="00AF6A9D" w:rsidRDefault="00AF6A9D" w:rsidP="00AF6A9D">
      <w:pPr>
        <w:tabs>
          <w:tab w:val="left" w:pos="583"/>
        </w:tabs>
        <w:spacing w:line="240" w:lineRule="auto"/>
        <w:rPr>
          <w:rFonts w:asciiTheme="minorHAnsi" w:eastAsia="Calibri" w:hAnsiTheme="minorHAnsi" w:cstheme="minorHAnsi"/>
          <w:b/>
        </w:rPr>
      </w:pPr>
    </w:p>
    <w:p w14:paraId="70A9349C" w14:textId="77777777" w:rsidR="009E21E8" w:rsidRPr="00C14DEA" w:rsidRDefault="009E21E8" w:rsidP="00AF6A9D">
      <w:pPr>
        <w:tabs>
          <w:tab w:val="left" w:pos="583"/>
        </w:tabs>
        <w:spacing w:line="240" w:lineRule="auto"/>
        <w:rPr>
          <w:rFonts w:asciiTheme="minorHAnsi" w:eastAsia="Calibri" w:hAnsiTheme="minorHAnsi" w:cstheme="minorHAnsi"/>
          <w:b/>
        </w:rPr>
      </w:pPr>
    </w:p>
    <w:p w14:paraId="229B1CF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3B347B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FD1EC7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36AC1DE"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19C33B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0780989"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812866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9BA77F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198B7E0"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AD2E19A"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725D59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18078E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8AABE03" w14:textId="37F48D6C"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HIDRAULICO</w:t>
      </w:r>
    </w:p>
    <w:p w14:paraId="5948443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r w:rsidRPr="00C14DEA">
        <w:rPr>
          <w:rFonts w:asciiTheme="minorHAnsi" w:hAnsiTheme="minorHAnsi" w:cstheme="minorHAnsi"/>
          <w:b/>
          <w:noProof/>
        </w:rPr>
        <w:drawing>
          <wp:anchor distT="0" distB="0" distL="114300" distR="114300" simplePos="0" relativeHeight="251767808" behindDoc="0" locked="0" layoutInCell="1" allowOverlap="1" wp14:anchorId="00749B4F" wp14:editId="1476DF8C">
            <wp:simplePos x="0" y="0"/>
            <wp:positionH relativeFrom="column">
              <wp:posOffset>52705</wp:posOffset>
            </wp:positionH>
            <wp:positionV relativeFrom="paragraph">
              <wp:posOffset>77470</wp:posOffset>
            </wp:positionV>
            <wp:extent cx="8229600" cy="5326380"/>
            <wp:effectExtent l="0" t="0" r="0" b="7620"/>
            <wp:wrapNone/>
            <wp:docPr id="42315260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446EDF7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C804D2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11D628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F58E0A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FB049A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907633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B76081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A20AB9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263FF9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151637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A612F1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D581F9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8C06C2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901443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0A2F97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7489A3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750862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7381DB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ED7C70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6FA869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40B550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1C9000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711C46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FA8C3C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86B1BF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01C531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9AD092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E43F40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FF69859" w14:textId="77777777" w:rsidR="00AF6A9D" w:rsidRDefault="00AF6A9D" w:rsidP="00AF6A9D">
      <w:pPr>
        <w:pStyle w:val="Prrafodelista"/>
        <w:tabs>
          <w:tab w:val="left" w:pos="583"/>
        </w:tabs>
        <w:spacing w:line="240" w:lineRule="auto"/>
        <w:ind w:left="765"/>
        <w:rPr>
          <w:rFonts w:asciiTheme="minorHAnsi" w:eastAsia="Calibri" w:hAnsiTheme="minorHAnsi" w:cstheme="minorHAnsi"/>
          <w:b/>
        </w:rPr>
      </w:pPr>
    </w:p>
    <w:p w14:paraId="6A9C7353" w14:textId="77777777" w:rsidR="009E21E8" w:rsidRPr="00C14DEA" w:rsidRDefault="009E21E8" w:rsidP="00AF6A9D">
      <w:pPr>
        <w:pStyle w:val="Prrafodelista"/>
        <w:tabs>
          <w:tab w:val="left" w:pos="583"/>
        </w:tabs>
        <w:spacing w:line="240" w:lineRule="auto"/>
        <w:ind w:left="765"/>
        <w:rPr>
          <w:rFonts w:asciiTheme="minorHAnsi" w:eastAsia="Calibri" w:hAnsiTheme="minorHAnsi" w:cstheme="minorHAnsi"/>
          <w:b/>
        </w:rPr>
      </w:pPr>
    </w:p>
    <w:p w14:paraId="123F7151" w14:textId="26542A5A"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DETALLES DE TECHO</w:t>
      </w:r>
    </w:p>
    <w:p w14:paraId="26EAE1E1" w14:textId="77777777" w:rsidR="00AF6A9D" w:rsidRPr="00C14DEA" w:rsidRDefault="00AF6A9D" w:rsidP="00AF6A9D">
      <w:pPr>
        <w:pStyle w:val="NormalWeb"/>
        <w:ind w:left="720"/>
        <w:rPr>
          <w:rFonts w:asciiTheme="minorHAnsi" w:hAnsiTheme="minorHAnsi" w:cstheme="minorHAnsi"/>
          <w:b/>
        </w:rPr>
      </w:pPr>
      <w:r w:rsidRPr="00C14DEA">
        <w:rPr>
          <w:rFonts w:asciiTheme="minorHAnsi" w:hAnsiTheme="minorHAnsi" w:cstheme="minorHAnsi"/>
          <w:b/>
          <w:noProof/>
        </w:rPr>
        <w:drawing>
          <wp:anchor distT="0" distB="0" distL="114300" distR="114300" simplePos="0" relativeHeight="251768832" behindDoc="0" locked="0" layoutInCell="1" allowOverlap="1" wp14:anchorId="2F6ABA08" wp14:editId="2C6F7E6A">
            <wp:simplePos x="0" y="0"/>
            <wp:positionH relativeFrom="column">
              <wp:posOffset>111125</wp:posOffset>
            </wp:positionH>
            <wp:positionV relativeFrom="paragraph">
              <wp:posOffset>160655</wp:posOffset>
            </wp:positionV>
            <wp:extent cx="8229600" cy="5326380"/>
            <wp:effectExtent l="0" t="0" r="0" b="7620"/>
            <wp:wrapNone/>
            <wp:docPr id="8296380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1BE84A1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96EDD3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D28B1A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D33985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F67876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1C1B5A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F61EB6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A91C42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51F33A3"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90CA66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559252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7F3DBB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140769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1131FE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5BCBE7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4E3816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6E84E6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9153E5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F05061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EC77792"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543065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757EDF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350B77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A9BBD9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3C5A79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0BA51B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6DDFD5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D4D22B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33899B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D6E90B0" w14:textId="0F011617"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t>PLANO DE DETALLE DE CERCHA Y DETALLE DE BAÑOS</w:t>
      </w:r>
    </w:p>
    <w:p w14:paraId="65B16163" w14:textId="77777777" w:rsidR="00AF6A9D" w:rsidRDefault="00AF6A9D" w:rsidP="00AF6A9D">
      <w:pPr>
        <w:pStyle w:val="Prrafodelista"/>
        <w:tabs>
          <w:tab w:val="left" w:pos="583"/>
        </w:tabs>
        <w:spacing w:line="240" w:lineRule="auto"/>
        <w:ind w:left="765"/>
        <w:rPr>
          <w:rFonts w:asciiTheme="minorHAnsi" w:eastAsia="Calibri" w:hAnsiTheme="minorHAnsi" w:cstheme="minorHAnsi"/>
          <w:b/>
        </w:rPr>
      </w:pPr>
    </w:p>
    <w:p w14:paraId="556C8ADE" w14:textId="77777777" w:rsidR="009E21E8" w:rsidRPr="00C14DEA" w:rsidRDefault="009E21E8" w:rsidP="00AF6A9D">
      <w:pPr>
        <w:pStyle w:val="Prrafodelista"/>
        <w:tabs>
          <w:tab w:val="left" w:pos="583"/>
        </w:tabs>
        <w:spacing w:line="240" w:lineRule="auto"/>
        <w:ind w:left="765"/>
        <w:rPr>
          <w:rFonts w:asciiTheme="minorHAnsi" w:eastAsia="Calibri" w:hAnsiTheme="minorHAnsi" w:cstheme="minorHAnsi"/>
          <w:b/>
        </w:rPr>
      </w:pPr>
    </w:p>
    <w:p w14:paraId="60F20EA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r w:rsidRPr="00C14DEA">
        <w:rPr>
          <w:rFonts w:asciiTheme="minorHAnsi" w:eastAsia="Calibri" w:hAnsiTheme="minorHAnsi" w:cstheme="minorHAnsi"/>
          <w:b/>
          <w:noProof/>
        </w:rPr>
        <w:drawing>
          <wp:anchor distT="0" distB="0" distL="114300" distR="114300" simplePos="0" relativeHeight="251769856" behindDoc="0" locked="0" layoutInCell="1" allowOverlap="1" wp14:anchorId="4C517EDD" wp14:editId="6D7CB804">
            <wp:simplePos x="0" y="0"/>
            <wp:positionH relativeFrom="column">
              <wp:posOffset>193040</wp:posOffset>
            </wp:positionH>
            <wp:positionV relativeFrom="paragraph">
              <wp:posOffset>26670</wp:posOffset>
            </wp:positionV>
            <wp:extent cx="8229600" cy="5325110"/>
            <wp:effectExtent l="0" t="0" r="0" b="8890"/>
            <wp:wrapNone/>
            <wp:docPr id="124618631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229600" cy="5325110"/>
                    </a:xfrm>
                    <a:prstGeom prst="rect">
                      <a:avLst/>
                    </a:prstGeom>
                    <a:noFill/>
                    <a:ln>
                      <a:noFill/>
                    </a:ln>
                  </pic:spPr>
                </pic:pic>
              </a:graphicData>
            </a:graphic>
          </wp:anchor>
        </w:drawing>
      </w:r>
    </w:p>
    <w:p w14:paraId="4129B20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7A0873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46F674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0D9C7A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DCD996D"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383CE2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2897D8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FA23E9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E484C2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69E1C1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AA90A8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205CB4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353AA9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BC48095"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C85952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BB8769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EA9CB3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2E66A8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C90A90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4B2884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021FD5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3015A7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5F72E0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6AD132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8C5FA1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E17521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FB5161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11E6DF7" w14:textId="0AD92005" w:rsidR="00AF6A9D"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DE SECCIÓN.</w:t>
      </w:r>
    </w:p>
    <w:p w14:paraId="4C85B28A" w14:textId="77777777" w:rsidR="009E21E8" w:rsidRDefault="009E21E8" w:rsidP="009E21E8">
      <w:pPr>
        <w:pStyle w:val="Prrafodelista"/>
        <w:tabs>
          <w:tab w:val="left" w:pos="583"/>
        </w:tabs>
        <w:spacing w:after="200" w:line="240" w:lineRule="auto"/>
        <w:rPr>
          <w:rFonts w:asciiTheme="minorHAnsi" w:eastAsia="Calibri" w:hAnsiTheme="minorHAnsi" w:cstheme="minorHAnsi"/>
          <w:b/>
        </w:rPr>
      </w:pPr>
    </w:p>
    <w:p w14:paraId="060C834F" w14:textId="3123C773" w:rsidR="009E21E8" w:rsidRPr="00C14DEA" w:rsidRDefault="009E21E8" w:rsidP="009E21E8">
      <w:pPr>
        <w:pStyle w:val="Prrafodelista"/>
        <w:tabs>
          <w:tab w:val="left" w:pos="583"/>
        </w:tabs>
        <w:spacing w:after="200" w:line="240" w:lineRule="auto"/>
        <w:rPr>
          <w:rFonts w:asciiTheme="minorHAnsi" w:eastAsia="Calibri" w:hAnsiTheme="minorHAnsi" w:cstheme="minorHAnsi"/>
          <w:b/>
        </w:rPr>
      </w:pPr>
      <w:r w:rsidRPr="00C14DEA">
        <w:rPr>
          <w:rFonts w:asciiTheme="minorHAnsi" w:hAnsiTheme="minorHAnsi" w:cstheme="minorHAnsi"/>
          <w:b/>
          <w:noProof/>
        </w:rPr>
        <w:drawing>
          <wp:anchor distT="0" distB="0" distL="114300" distR="114300" simplePos="0" relativeHeight="251770880" behindDoc="0" locked="0" layoutInCell="1" allowOverlap="1" wp14:anchorId="64AC5DCC" wp14:editId="44A76051">
            <wp:simplePos x="0" y="0"/>
            <wp:positionH relativeFrom="margin">
              <wp:align>right</wp:align>
            </wp:positionH>
            <wp:positionV relativeFrom="paragraph">
              <wp:posOffset>3710</wp:posOffset>
            </wp:positionV>
            <wp:extent cx="8229600" cy="5326380"/>
            <wp:effectExtent l="0" t="0" r="0" b="7620"/>
            <wp:wrapNone/>
            <wp:docPr id="20280060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176D7A3E" w14:textId="4560E451" w:rsidR="00AF6A9D" w:rsidRPr="00C14DEA" w:rsidRDefault="00AF6A9D" w:rsidP="00AF6A9D">
      <w:pPr>
        <w:pStyle w:val="NormalWeb"/>
        <w:ind w:left="720"/>
        <w:rPr>
          <w:rFonts w:asciiTheme="minorHAnsi" w:hAnsiTheme="minorHAnsi" w:cstheme="minorHAnsi"/>
          <w:b/>
        </w:rPr>
      </w:pPr>
    </w:p>
    <w:p w14:paraId="5DF76A5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7B8B42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03E3F66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B70130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597A074"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54F36DF6"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9CE5EE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1D1B3995"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87CBA0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3FA9C6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604E014A"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B945BBC"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75900BB1"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21D81AF"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3104DE22"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2CA83BD"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4E2CA4C7" w14:textId="77777777" w:rsidR="00AF6A9D" w:rsidRPr="00C14DEA" w:rsidRDefault="00AF6A9D" w:rsidP="00AF6A9D">
      <w:pPr>
        <w:tabs>
          <w:tab w:val="left" w:pos="583"/>
        </w:tabs>
        <w:spacing w:line="240" w:lineRule="auto"/>
        <w:rPr>
          <w:rFonts w:asciiTheme="minorHAnsi" w:eastAsia="Calibri" w:hAnsiTheme="minorHAnsi" w:cstheme="minorHAnsi"/>
          <w:b/>
        </w:rPr>
      </w:pPr>
    </w:p>
    <w:p w14:paraId="21BA4C33" w14:textId="6426DF96"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FACHADA FRONTAL</w:t>
      </w:r>
    </w:p>
    <w:p w14:paraId="0309F535" w14:textId="77777777" w:rsidR="00AF6A9D" w:rsidRPr="00C14DEA" w:rsidRDefault="00AF6A9D" w:rsidP="00AF6A9D">
      <w:pPr>
        <w:pStyle w:val="NormalWeb"/>
        <w:ind w:left="720"/>
        <w:rPr>
          <w:rFonts w:asciiTheme="minorHAnsi" w:hAnsiTheme="minorHAnsi" w:cstheme="minorHAnsi"/>
          <w:b/>
        </w:rPr>
      </w:pPr>
      <w:r w:rsidRPr="00C14DEA">
        <w:rPr>
          <w:rFonts w:asciiTheme="minorHAnsi" w:hAnsiTheme="minorHAnsi" w:cstheme="minorHAnsi"/>
          <w:b/>
          <w:noProof/>
        </w:rPr>
        <w:drawing>
          <wp:anchor distT="0" distB="0" distL="114300" distR="114300" simplePos="0" relativeHeight="251771904" behindDoc="0" locked="0" layoutInCell="1" allowOverlap="1" wp14:anchorId="1E9CF480" wp14:editId="065C81EF">
            <wp:simplePos x="0" y="0"/>
            <wp:positionH relativeFrom="column">
              <wp:posOffset>135890</wp:posOffset>
            </wp:positionH>
            <wp:positionV relativeFrom="paragraph">
              <wp:posOffset>72512</wp:posOffset>
            </wp:positionV>
            <wp:extent cx="8229600" cy="5326380"/>
            <wp:effectExtent l="0" t="0" r="0" b="7620"/>
            <wp:wrapNone/>
            <wp:docPr id="90826276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301099F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7EF7CE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997E1D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2C0D8B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B46C0DE"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461DD1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96A958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8F7AA19"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045485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1CF5017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E46974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526AFE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837D9D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1ADA0C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CFD62D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FC65BBA"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57B9C53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0CCE9B61"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D2BA304"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E19B4E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B3EFEA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ABB3D1B"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C240DC0"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4E304987"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D81A486"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61917268"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23DEF5CC"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3B8849CF" w14:textId="77777777" w:rsidR="00AF6A9D" w:rsidRPr="00C14DEA" w:rsidRDefault="00AF6A9D" w:rsidP="00AF6A9D">
      <w:pPr>
        <w:pStyle w:val="Prrafodelista"/>
        <w:tabs>
          <w:tab w:val="left" w:pos="583"/>
        </w:tabs>
        <w:spacing w:line="240" w:lineRule="auto"/>
        <w:ind w:left="765"/>
        <w:rPr>
          <w:rFonts w:asciiTheme="minorHAnsi" w:eastAsia="Calibri" w:hAnsiTheme="minorHAnsi" w:cstheme="minorHAnsi"/>
          <w:b/>
        </w:rPr>
      </w:pPr>
    </w:p>
    <w:p w14:paraId="7684549A" w14:textId="425C675E"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FACHADA LATERAL</w:t>
      </w:r>
    </w:p>
    <w:p w14:paraId="4DAE7FF2" w14:textId="77777777" w:rsidR="00AF6A9D" w:rsidRPr="00C14DEA" w:rsidRDefault="00AF6A9D" w:rsidP="00AF6A9D">
      <w:pPr>
        <w:pStyle w:val="NormalWeb"/>
        <w:ind w:left="720"/>
        <w:rPr>
          <w:rFonts w:asciiTheme="minorHAnsi" w:hAnsiTheme="minorHAnsi" w:cstheme="minorHAnsi"/>
          <w:b/>
        </w:rPr>
      </w:pPr>
      <w:r w:rsidRPr="00C14DEA">
        <w:rPr>
          <w:rFonts w:asciiTheme="minorHAnsi" w:hAnsiTheme="minorHAnsi" w:cstheme="minorHAnsi"/>
          <w:b/>
          <w:noProof/>
        </w:rPr>
        <w:drawing>
          <wp:anchor distT="0" distB="0" distL="114300" distR="114300" simplePos="0" relativeHeight="251772928" behindDoc="0" locked="0" layoutInCell="1" allowOverlap="1" wp14:anchorId="25F1607A" wp14:editId="380EFA11">
            <wp:simplePos x="0" y="0"/>
            <wp:positionH relativeFrom="column">
              <wp:posOffset>257810</wp:posOffset>
            </wp:positionH>
            <wp:positionV relativeFrom="paragraph">
              <wp:posOffset>6985</wp:posOffset>
            </wp:positionV>
            <wp:extent cx="8229600" cy="5326380"/>
            <wp:effectExtent l="0" t="0" r="0" b="7620"/>
            <wp:wrapNone/>
            <wp:docPr id="116359499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3A6F4540"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59C07606"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477CB2D9"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15E6138A"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36884D68"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260E5212"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0E6F345D"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5B38939F"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248431AD"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7E72776F"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085CE95E"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6F71815B"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707C6176"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6EB3F129"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0837B77F"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5C873184"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49837F80"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54BF3694"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469DA6E1"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2917DAC9"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13310AB8"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5B74E313"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2E382C84"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3C108AE9"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61ADE702"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678413D0"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50F8F578"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79EDCD70" w14:textId="77777777" w:rsidR="00AF6A9D" w:rsidRPr="00C14DEA" w:rsidRDefault="00AF6A9D" w:rsidP="00AF6A9D">
      <w:pPr>
        <w:pStyle w:val="Prrafodelista"/>
        <w:tabs>
          <w:tab w:val="left" w:pos="583"/>
        </w:tabs>
        <w:spacing w:line="240" w:lineRule="auto"/>
        <w:rPr>
          <w:rFonts w:asciiTheme="minorHAnsi" w:eastAsia="Calibri" w:hAnsiTheme="minorHAnsi" w:cstheme="minorHAnsi"/>
          <w:b/>
        </w:rPr>
      </w:pPr>
    </w:p>
    <w:p w14:paraId="32EF4184" w14:textId="6DF64DDF"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PLANO DE TECHO</w:t>
      </w:r>
    </w:p>
    <w:p w14:paraId="7F0F63B9" w14:textId="3C071ECA" w:rsidR="009E21E8" w:rsidRDefault="009E21E8" w:rsidP="00AF6A9D">
      <w:pPr>
        <w:tabs>
          <w:tab w:val="left" w:pos="583"/>
        </w:tabs>
        <w:spacing w:line="240" w:lineRule="auto"/>
        <w:ind w:left="360"/>
        <w:rPr>
          <w:rFonts w:asciiTheme="minorHAnsi" w:eastAsia="Calibri" w:hAnsiTheme="minorHAnsi" w:cstheme="minorHAnsi"/>
          <w:b/>
        </w:rPr>
      </w:pPr>
      <w:r w:rsidRPr="00C14DEA">
        <w:rPr>
          <w:rFonts w:asciiTheme="minorHAnsi" w:hAnsiTheme="minorHAnsi" w:cstheme="minorHAnsi"/>
          <w:b/>
          <w:noProof/>
        </w:rPr>
        <w:drawing>
          <wp:anchor distT="0" distB="0" distL="114300" distR="114300" simplePos="0" relativeHeight="251773952" behindDoc="0" locked="0" layoutInCell="1" allowOverlap="1" wp14:anchorId="319C3E89" wp14:editId="0D59B490">
            <wp:simplePos x="0" y="0"/>
            <wp:positionH relativeFrom="page">
              <wp:posOffset>918826</wp:posOffset>
            </wp:positionH>
            <wp:positionV relativeFrom="paragraph">
              <wp:posOffset>15328</wp:posOffset>
            </wp:positionV>
            <wp:extent cx="8229600" cy="5326380"/>
            <wp:effectExtent l="0" t="0" r="0" b="7620"/>
            <wp:wrapNone/>
            <wp:docPr id="191218466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018392B8" w14:textId="371CA0CB" w:rsidR="009E21E8" w:rsidRDefault="009E21E8" w:rsidP="00AF6A9D">
      <w:pPr>
        <w:tabs>
          <w:tab w:val="left" w:pos="583"/>
        </w:tabs>
        <w:spacing w:line="240" w:lineRule="auto"/>
        <w:ind w:left="360"/>
        <w:rPr>
          <w:rFonts w:asciiTheme="minorHAnsi" w:eastAsia="Calibri" w:hAnsiTheme="minorHAnsi" w:cstheme="minorHAnsi"/>
          <w:b/>
        </w:rPr>
      </w:pPr>
    </w:p>
    <w:p w14:paraId="343ECB13" w14:textId="474BA509" w:rsidR="009E21E8" w:rsidRDefault="009E21E8" w:rsidP="00AF6A9D">
      <w:pPr>
        <w:tabs>
          <w:tab w:val="left" w:pos="583"/>
        </w:tabs>
        <w:spacing w:line="240" w:lineRule="auto"/>
        <w:ind w:left="360"/>
        <w:rPr>
          <w:rFonts w:asciiTheme="minorHAnsi" w:eastAsia="Calibri" w:hAnsiTheme="minorHAnsi" w:cstheme="minorHAnsi"/>
          <w:b/>
        </w:rPr>
      </w:pPr>
    </w:p>
    <w:p w14:paraId="1A4309F6" w14:textId="0CE6BF8F" w:rsidR="009E21E8" w:rsidRDefault="009E21E8" w:rsidP="00AF6A9D">
      <w:pPr>
        <w:tabs>
          <w:tab w:val="left" w:pos="583"/>
        </w:tabs>
        <w:spacing w:line="240" w:lineRule="auto"/>
        <w:ind w:left="360"/>
        <w:rPr>
          <w:rFonts w:asciiTheme="minorHAnsi" w:eastAsia="Calibri" w:hAnsiTheme="minorHAnsi" w:cstheme="minorHAnsi"/>
          <w:b/>
        </w:rPr>
      </w:pPr>
    </w:p>
    <w:p w14:paraId="2CF4D8B3" w14:textId="35254F77" w:rsidR="009E21E8" w:rsidRDefault="009E21E8" w:rsidP="00AF6A9D">
      <w:pPr>
        <w:tabs>
          <w:tab w:val="left" w:pos="583"/>
        </w:tabs>
        <w:spacing w:line="240" w:lineRule="auto"/>
        <w:ind w:left="360"/>
        <w:rPr>
          <w:rFonts w:asciiTheme="minorHAnsi" w:eastAsia="Calibri" w:hAnsiTheme="minorHAnsi" w:cstheme="minorHAnsi"/>
          <w:b/>
        </w:rPr>
      </w:pPr>
    </w:p>
    <w:p w14:paraId="12065F25" w14:textId="77777777" w:rsidR="009E21E8" w:rsidRDefault="009E21E8" w:rsidP="00AF6A9D">
      <w:pPr>
        <w:tabs>
          <w:tab w:val="left" w:pos="583"/>
        </w:tabs>
        <w:spacing w:line="240" w:lineRule="auto"/>
        <w:ind w:left="360"/>
        <w:rPr>
          <w:rFonts w:asciiTheme="minorHAnsi" w:eastAsia="Calibri" w:hAnsiTheme="minorHAnsi" w:cstheme="minorHAnsi"/>
          <w:b/>
        </w:rPr>
      </w:pPr>
    </w:p>
    <w:p w14:paraId="63C8F34A" w14:textId="15BD362E" w:rsidR="009E21E8" w:rsidRDefault="009E21E8" w:rsidP="00AF6A9D">
      <w:pPr>
        <w:tabs>
          <w:tab w:val="left" w:pos="583"/>
        </w:tabs>
        <w:spacing w:line="240" w:lineRule="auto"/>
        <w:ind w:left="360"/>
        <w:rPr>
          <w:rFonts w:asciiTheme="minorHAnsi" w:eastAsia="Calibri" w:hAnsiTheme="minorHAnsi" w:cstheme="minorHAnsi"/>
          <w:b/>
        </w:rPr>
      </w:pPr>
    </w:p>
    <w:p w14:paraId="04070A98" w14:textId="5BAAEA72" w:rsidR="009E21E8" w:rsidRDefault="009E21E8" w:rsidP="00AF6A9D">
      <w:pPr>
        <w:tabs>
          <w:tab w:val="left" w:pos="583"/>
        </w:tabs>
        <w:spacing w:line="240" w:lineRule="auto"/>
        <w:ind w:left="360"/>
        <w:rPr>
          <w:rFonts w:asciiTheme="minorHAnsi" w:eastAsia="Calibri" w:hAnsiTheme="minorHAnsi" w:cstheme="minorHAnsi"/>
          <w:b/>
        </w:rPr>
      </w:pPr>
    </w:p>
    <w:p w14:paraId="1FB13A4C" w14:textId="1F399384" w:rsidR="00AF6A9D" w:rsidRPr="00C14DEA" w:rsidRDefault="00AF6A9D" w:rsidP="00AF6A9D">
      <w:pPr>
        <w:tabs>
          <w:tab w:val="left" w:pos="583"/>
        </w:tabs>
        <w:spacing w:line="240" w:lineRule="auto"/>
        <w:ind w:left="360"/>
        <w:rPr>
          <w:rFonts w:asciiTheme="minorHAnsi" w:eastAsia="Calibri" w:hAnsiTheme="minorHAnsi" w:cstheme="minorHAnsi"/>
          <w:b/>
        </w:rPr>
      </w:pPr>
    </w:p>
    <w:p w14:paraId="6D164B2D"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0B4EE7D3"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6D204179"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097CA52A"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0DD8E672"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550D6101"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7D4F490A"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65B1F121"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767C596C"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1B7F8DA8"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076A1E9B" w14:textId="77777777" w:rsidR="00AF6A9D" w:rsidRPr="00C14DEA" w:rsidRDefault="00AF6A9D" w:rsidP="00AF6A9D">
      <w:pPr>
        <w:tabs>
          <w:tab w:val="left" w:pos="583"/>
        </w:tabs>
        <w:spacing w:line="240" w:lineRule="auto"/>
        <w:ind w:left="360"/>
        <w:rPr>
          <w:rFonts w:asciiTheme="minorHAnsi" w:eastAsia="Calibri" w:hAnsiTheme="minorHAnsi" w:cstheme="minorHAnsi"/>
          <w:b/>
        </w:rPr>
      </w:pPr>
    </w:p>
    <w:p w14:paraId="36AD51D8" w14:textId="77777777" w:rsidR="00AF6A9D" w:rsidRPr="00C14DEA" w:rsidRDefault="00AF6A9D" w:rsidP="009E21E8">
      <w:pPr>
        <w:pStyle w:val="Prrafodelista"/>
        <w:numPr>
          <w:ilvl w:val="0"/>
          <w:numId w:val="134"/>
        </w:numPr>
        <w:tabs>
          <w:tab w:val="left" w:pos="583"/>
        </w:tabs>
        <w:spacing w:after="200" w:line="240" w:lineRule="auto"/>
        <w:jc w:val="center"/>
        <w:rPr>
          <w:rFonts w:asciiTheme="minorHAnsi" w:eastAsia="Calibri" w:hAnsiTheme="minorHAnsi" w:cstheme="minorHAnsi"/>
          <w:b/>
        </w:rPr>
      </w:pPr>
      <w:r w:rsidRPr="00C14DEA">
        <w:rPr>
          <w:rFonts w:asciiTheme="minorHAnsi" w:eastAsia="Calibri" w:hAnsiTheme="minorHAnsi" w:cstheme="minorHAnsi"/>
          <w:b/>
        </w:rPr>
        <w:lastRenderedPageBreak/>
        <w:t xml:space="preserve">PLANO CONSTRUCTIVO DE BAÑO </w:t>
      </w:r>
      <w:r w:rsidRPr="00C14DEA">
        <w:rPr>
          <w:rFonts w:asciiTheme="minorHAnsi" w:hAnsiTheme="minorHAnsi" w:cstheme="minorHAnsi"/>
          <w:b/>
          <w:noProof/>
        </w:rPr>
        <w:drawing>
          <wp:anchor distT="0" distB="0" distL="114300" distR="114300" simplePos="0" relativeHeight="251774976" behindDoc="0" locked="0" layoutInCell="1" allowOverlap="1" wp14:anchorId="77C17880" wp14:editId="5438B551">
            <wp:simplePos x="0" y="0"/>
            <wp:positionH relativeFrom="column">
              <wp:posOffset>5080</wp:posOffset>
            </wp:positionH>
            <wp:positionV relativeFrom="paragraph">
              <wp:posOffset>414655</wp:posOffset>
            </wp:positionV>
            <wp:extent cx="8229600" cy="5326380"/>
            <wp:effectExtent l="0" t="0" r="0" b="7620"/>
            <wp:wrapNone/>
            <wp:docPr id="12260037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229600" cy="5326380"/>
                    </a:xfrm>
                    <a:prstGeom prst="rect">
                      <a:avLst/>
                    </a:prstGeom>
                    <a:noFill/>
                    <a:ln>
                      <a:noFill/>
                    </a:ln>
                  </pic:spPr>
                </pic:pic>
              </a:graphicData>
            </a:graphic>
          </wp:anchor>
        </w:drawing>
      </w:r>
    </w:p>
    <w:p w14:paraId="471BBBCE" w14:textId="692A0CD3" w:rsidR="00A76438" w:rsidRPr="00A76438" w:rsidRDefault="00A76438" w:rsidP="009E21E8">
      <w:pPr>
        <w:tabs>
          <w:tab w:val="left" w:pos="995"/>
        </w:tabs>
        <w:jc w:val="center"/>
        <w:sectPr w:rsidR="00A76438" w:rsidRPr="00A76438" w:rsidSect="00A76438">
          <w:pgSz w:w="15840" w:h="12240" w:orient="landscape"/>
          <w:pgMar w:top="1418" w:right="1701" w:bottom="1418" w:left="1134" w:header="709" w:footer="709" w:gutter="0"/>
          <w:cols w:space="708"/>
          <w:titlePg/>
          <w:docGrid w:linePitch="360"/>
        </w:sectPr>
      </w:pPr>
    </w:p>
    <w:p w14:paraId="1F568197" w14:textId="35672D5F" w:rsidR="00484956" w:rsidRPr="00AA2F9C" w:rsidRDefault="005C51D3" w:rsidP="00484956">
      <w:pPr>
        <w:spacing w:after="0"/>
        <w:jc w:val="center"/>
        <w:rPr>
          <w:b/>
          <w:bCs/>
          <w:sz w:val="28"/>
          <w:szCs w:val="28"/>
        </w:rPr>
      </w:pPr>
      <w:r w:rsidRPr="00AA2F9C">
        <w:rPr>
          <w:b/>
          <w:bCs/>
          <w:sz w:val="28"/>
          <w:szCs w:val="28"/>
        </w:rPr>
        <w:lastRenderedPageBreak/>
        <w:t>Anexo</w:t>
      </w:r>
      <w:r w:rsidR="00484956" w:rsidRPr="00AA2F9C">
        <w:rPr>
          <w:b/>
          <w:bCs/>
          <w:sz w:val="28"/>
          <w:szCs w:val="28"/>
        </w:rPr>
        <w:t xml:space="preserve"> I</w:t>
      </w:r>
      <w:r w:rsidR="007C5DF8" w:rsidRPr="00AA2F9C">
        <w:rPr>
          <w:b/>
          <w:bCs/>
          <w:sz w:val="28"/>
          <w:szCs w:val="28"/>
        </w:rPr>
        <w:t>I</w:t>
      </w:r>
    </w:p>
    <w:p w14:paraId="63872E3F" w14:textId="77777777" w:rsidR="00A76438" w:rsidRDefault="00A76438" w:rsidP="00484956">
      <w:pPr>
        <w:spacing w:after="0"/>
        <w:jc w:val="center"/>
        <w:rPr>
          <w:b/>
          <w:bCs/>
        </w:rPr>
        <w:sectPr w:rsidR="00A76438" w:rsidSect="00FF4F50">
          <w:pgSz w:w="12240" w:h="15840"/>
          <w:pgMar w:top="1701" w:right="1418" w:bottom="1134" w:left="1418" w:header="709" w:footer="709" w:gutter="0"/>
          <w:cols w:space="708"/>
          <w:titlePg/>
          <w:docGrid w:linePitch="360"/>
        </w:sectPr>
      </w:pPr>
    </w:p>
    <w:p w14:paraId="7D9C9A75" w14:textId="52445A4C" w:rsidR="007D5D0C" w:rsidRPr="00AA2F9C" w:rsidRDefault="00E51762" w:rsidP="00484956">
      <w:pPr>
        <w:spacing w:after="0"/>
        <w:jc w:val="center"/>
        <w:rPr>
          <w:b/>
          <w:bCs/>
        </w:rPr>
      </w:pPr>
      <w:r w:rsidRPr="00AA2F9C">
        <w:rPr>
          <w:b/>
          <w:bCs/>
        </w:rPr>
        <w:t>Notificación de Adjudicación</w:t>
      </w:r>
    </w:p>
    <w:p w14:paraId="3DA10A36" w14:textId="77777777" w:rsidR="00484956" w:rsidRPr="00AA2F9C" w:rsidRDefault="00484956" w:rsidP="00484956"/>
    <w:p w14:paraId="718FD67E" w14:textId="482990F2" w:rsidR="00484956" w:rsidRPr="00AA2F9C" w:rsidRDefault="00303AE4" w:rsidP="00484956">
      <w:pPr>
        <w:spacing w:after="0"/>
      </w:pPr>
      <w:r w:rsidRPr="00303AE4">
        <w:t xml:space="preserve">Barrio el Tablón, Municipio de San Juan, Departamento de Intibucá </w:t>
      </w:r>
      <w:r w:rsidR="00484956" w:rsidRPr="00AA2F9C">
        <w:t xml:space="preserve">(Insertar fecha) </w:t>
      </w:r>
    </w:p>
    <w:p w14:paraId="36248B99" w14:textId="77777777" w:rsidR="00484956" w:rsidRPr="00AA2F9C" w:rsidRDefault="00484956" w:rsidP="00484956"/>
    <w:p w14:paraId="330C2EBF" w14:textId="77777777" w:rsidR="00484956" w:rsidRPr="00AA2F9C" w:rsidRDefault="00484956" w:rsidP="00484956">
      <w:pPr>
        <w:spacing w:after="0"/>
      </w:pPr>
      <w:r w:rsidRPr="00AA2F9C">
        <w:rPr>
          <w:b/>
          <w:bCs/>
        </w:rPr>
        <w:t>Señor:</w:t>
      </w:r>
      <w:r w:rsidRPr="00AA2F9C">
        <w:t xml:space="preserve"> (Insertar el nombre del Representante Legal) </w:t>
      </w:r>
    </w:p>
    <w:p w14:paraId="756A17C5" w14:textId="77777777" w:rsidR="00484956" w:rsidRPr="00AA2F9C" w:rsidRDefault="00484956" w:rsidP="00484956">
      <w:pPr>
        <w:spacing w:after="0"/>
      </w:pPr>
      <w:r w:rsidRPr="00AA2F9C">
        <w:t xml:space="preserve">(Insertar el nombre de la empresa)   </w:t>
      </w:r>
    </w:p>
    <w:p w14:paraId="021EDE3A" w14:textId="77777777" w:rsidR="00484956" w:rsidRPr="00AA2F9C" w:rsidRDefault="00484956" w:rsidP="00484956">
      <w:pPr>
        <w:spacing w:after="0"/>
      </w:pPr>
      <w:r w:rsidRPr="00AA2F9C">
        <w:t xml:space="preserve">Su oficina   </w:t>
      </w:r>
    </w:p>
    <w:p w14:paraId="753FFBB5" w14:textId="77777777" w:rsidR="00484956" w:rsidRPr="00AA2F9C" w:rsidRDefault="00484956" w:rsidP="00484956">
      <w:pPr>
        <w:pStyle w:val="Encabezado"/>
        <w:tabs>
          <w:tab w:val="clear" w:pos="4419"/>
          <w:tab w:val="clear" w:pos="8838"/>
        </w:tabs>
        <w:spacing w:line="264" w:lineRule="auto"/>
      </w:pPr>
    </w:p>
    <w:p w14:paraId="0988C14F" w14:textId="32A84824" w:rsidR="00484956" w:rsidRPr="00AA2F9C" w:rsidRDefault="00484956" w:rsidP="00484956">
      <w:pPr>
        <w:spacing w:after="0"/>
      </w:pPr>
      <w:r w:rsidRPr="00AA2F9C">
        <w:rPr>
          <w:b/>
          <w:bCs/>
        </w:rPr>
        <w:t>Estimado Señor</w:t>
      </w:r>
      <w:r w:rsidRPr="00AA2F9C">
        <w:t xml:space="preserve"> (insertar apellido):</w:t>
      </w:r>
    </w:p>
    <w:p w14:paraId="65A6FF46" w14:textId="77777777" w:rsidR="00484956" w:rsidRPr="00AA2F9C" w:rsidRDefault="00484956" w:rsidP="00484956"/>
    <w:p w14:paraId="10F5AEF7" w14:textId="3AACD6D8" w:rsidR="00121450" w:rsidRPr="00AA2F9C" w:rsidRDefault="00484956" w:rsidP="00484956">
      <w:r w:rsidRPr="00AA2F9C">
        <w:t xml:space="preserve">Por este medio se le está informando que la </w:t>
      </w:r>
      <w:r w:rsidR="00327E69">
        <w:rPr>
          <w:b/>
          <w:bCs/>
        </w:rPr>
        <w:t xml:space="preserve">Cooperativa Mixta Cafés Especiales Limitada </w:t>
      </w:r>
      <w:r w:rsidR="00303AE4">
        <w:rPr>
          <w:b/>
          <w:bCs/>
        </w:rPr>
        <w:t>(COMIXCAEL)</w:t>
      </w:r>
      <w:r w:rsidRPr="00AA2F9C">
        <w:rPr>
          <w:b/>
          <w:bCs/>
        </w:rPr>
        <w:t>,</w:t>
      </w:r>
      <w:r w:rsidRPr="00AA2F9C">
        <w:t xml:space="preserve"> ha finalizado el proceso de Solicitud de Oferta Obras </w:t>
      </w:r>
      <w:r w:rsidR="00303AE4">
        <w:t>SDO-OBRAS-COMIXCAEL-01-2026</w:t>
      </w:r>
      <w:r w:rsidRPr="00AA2F9C">
        <w:t xml:space="preserve">, </w:t>
      </w:r>
      <w:r w:rsidR="00022EA2" w:rsidRPr="00022EA2">
        <w:rPr>
          <w:b/>
          <w:bCs/>
        </w:rPr>
        <w:t>Construcción de Infraestructura que Incluye: Oficinas Administrativas, Laboratorio de Catación y Bodega para Almacenamiento de Café</w:t>
      </w:r>
      <w:r w:rsidRPr="00AA2F9C">
        <w:rPr>
          <w:b/>
          <w:bCs/>
        </w:rPr>
        <w:t>,</w:t>
      </w:r>
      <w:r w:rsidRPr="00AA2F9C">
        <w:t xml:space="preserve"> el cual ha sido adjudicado a la empresa que usted representa, por un monto de </w:t>
      </w:r>
      <w:r w:rsidRPr="00AA2F9C">
        <w:rPr>
          <w:b/>
          <w:bCs/>
          <w:i/>
          <w:iCs/>
        </w:rPr>
        <w:t>(Insertar el monto en letras y números),</w:t>
      </w:r>
      <w:r w:rsidRPr="00AA2F9C">
        <w:t xml:space="preserve"> según detalle adjunto de actividades que formaran parte del contrato a suscribirse.   </w:t>
      </w:r>
    </w:p>
    <w:p w14:paraId="6CD17E74" w14:textId="6D3BBE64" w:rsidR="00121450" w:rsidRPr="00AA2F9C" w:rsidRDefault="00484956" w:rsidP="00484956">
      <w:r w:rsidRPr="00AA2F9C">
        <w:t xml:space="preserve">De igual manera le informamos  que  al recibo de la presente  cuenta  con </w:t>
      </w:r>
      <w:r w:rsidRPr="00AA2F9C">
        <w:rPr>
          <w:b/>
          <w:bCs/>
        </w:rPr>
        <w:t>veinte y ocho (28) días calendario</w:t>
      </w:r>
      <w:r w:rsidRPr="00AA2F9C">
        <w:t xml:space="preserve"> posteriores a esta notificación es decir el </w:t>
      </w:r>
      <w:r w:rsidRPr="00AA2F9C">
        <w:rPr>
          <w:b/>
          <w:bCs/>
        </w:rPr>
        <w:t>(Insertar fecha)</w:t>
      </w:r>
      <w:r w:rsidRPr="00AA2F9C">
        <w:t xml:space="preserve"> hasta las </w:t>
      </w:r>
      <w:r w:rsidRPr="00AA2F9C">
        <w:rPr>
          <w:b/>
          <w:bCs/>
        </w:rPr>
        <w:t>(Insertar Hora),</w:t>
      </w:r>
      <w:r w:rsidRPr="00AA2F9C">
        <w:t xml:space="preserve"> para que  pase  por las oficinas  de la  </w:t>
      </w:r>
      <w:r w:rsidR="00327E69" w:rsidRPr="00327E69">
        <w:rPr>
          <w:b/>
          <w:bCs/>
        </w:rPr>
        <w:t>Cooperativa Mixta Cafés Especiales Limitada (COMIXCAEL)</w:t>
      </w:r>
      <w:r w:rsidRPr="00AA2F9C">
        <w:rPr>
          <w:b/>
          <w:bCs/>
        </w:rPr>
        <w:t>,</w:t>
      </w:r>
      <w:r w:rsidRPr="00AA2F9C">
        <w:t xml:space="preserve">  formalizando  la firma  del contrato, para lo cual deberá presentar </w:t>
      </w:r>
      <w:r w:rsidRPr="00AA2F9C">
        <w:rPr>
          <w:b/>
          <w:bCs/>
        </w:rPr>
        <w:t>una Garantía Bancaria de Cumplimiento de Contrato</w:t>
      </w:r>
      <w:r w:rsidRPr="00AA2F9C">
        <w:t xml:space="preserve"> por un monto igual al equivalente al 10% sobre el valor total del contrato por (Insertar valor en números y letras)  y si es una </w:t>
      </w:r>
      <w:r w:rsidRPr="00AA2F9C">
        <w:rPr>
          <w:b/>
          <w:bCs/>
        </w:rPr>
        <w:t>Fianza a la Vista</w:t>
      </w:r>
      <w:r w:rsidRPr="00AA2F9C">
        <w:t xml:space="preserve"> será por el 30% del valor del contrato  por (Insertar valor en números y letras), extendida por una compañía aseguradora que opere en el país, la institución bancaria y la institución financiera debe estar autorizados por la Comisión Nacional de Banca y Seguros (CNBS). Con una vigencia por el </w:t>
      </w:r>
      <w:r w:rsidR="00E23660">
        <w:t>plazo de ejecución</w:t>
      </w:r>
      <w:r w:rsidRPr="00AA2F9C">
        <w:t xml:space="preserve"> del contrato</w:t>
      </w:r>
      <w:r w:rsidRPr="00AA2F9C">
        <w:rPr>
          <w:b/>
          <w:bCs/>
        </w:rPr>
        <w:t xml:space="preserve"> más veinte y ocho (28) días calendario</w:t>
      </w:r>
      <w:r w:rsidRPr="00AA2F9C">
        <w:t xml:space="preserve"> adicionales.  </w:t>
      </w:r>
    </w:p>
    <w:p w14:paraId="45EB2E95" w14:textId="46F61CA2" w:rsidR="00484956" w:rsidRPr="00AA2F9C" w:rsidRDefault="00484956" w:rsidP="00484956">
      <w:pPr>
        <w:rPr>
          <w:b/>
          <w:bCs/>
        </w:rPr>
      </w:pPr>
      <w:r w:rsidRPr="00AA2F9C">
        <w:t xml:space="preserve">Así mismo se le informa que de ser requerido por parte de la empresa que usted representa hacer uso de la opción de anticipo debe de presentar una </w:t>
      </w:r>
      <w:r w:rsidRPr="00AA2F9C">
        <w:rPr>
          <w:b/>
          <w:bCs/>
        </w:rPr>
        <w:t>Garantía Bancaria por Concepto de Anticipo</w:t>
      </w:r>
      <w:r w:rsidRPr="00AA2F9C">
        <w:t xml:space="preserve"> por el 100% del valor del anticipo solicitado para iniciar los trabajos de construcción de las obras, el cual puede ser por el 20% del monto del valor adjudicado es decir </w:t>
      </w:r>
      <w:r w:rsidRPr="00AA2F9C">
        <w:rPr>
          <w:b/>
          <w:bCs/>
          <w:i/>
          <w:iCs/>
        </w:rPr>
        <w:t>por (Insertar valor en números y letras),</w:t>
      </w:r>
      <w:r w:rsidRPr="00AA2F9C">
        <w:t xml:space="preserve"> dicha garantía bancaria deberá tener una vigencia </w:t>
      </w:r>
      <w:r w:rsidR="00895C35" w:rsidRPr="00AA2F9C">
        <w:rPr>
          <w:b/>
          <w:bCs/>
        </w:rPr>
        <w:t>no menor al plazo de ejecución del contrato.</w:t>
      </w:r>
    </w:p>
    <w:p w14:paraId="6247F4D0" w14:textId="77777777" w:rsidR="00121450" w:rsidRPr="00AA2F9C" w:rsidRDefault="00121450" w:rsidP="00484956">
      <w:pPr>
        <w:rPr>
          <w:b/>
          <w:bCs/>
        </w:rPr>
      </w:pPr>
    </w:p>
    <w:p w14:paraId="58F080C9" w14:textId="391B396E" w:rsidR="00121450" w:rsidRDefault="00121450" w:rsidP="00484956">
      <w:r w:rsidRPr="00AA2F9C">
        <w:lastRenderedPageBreak/>
        <w:t>El anticipo será reembolsado mediante la deducción de montos proporcionales de los pagos que se adeuden al contratista, de conformidad con la valoración del porcentaje de las obras que haya sido terminado.</w:t>
      </w:r>
    </w:p>
    <w:p w14:paraId="0D6A3151" w14:textId="12B9D9D4" w:rsidR="00DC0395" w:rsidRPr="00AA2F9C" w:rsidRDefault="00DC0395" w:rsidP="00484956">
      <w:r w:rsidRPr="00DC0395">
        <w:t xml:space="preserve">A la firma de contrato </w:t>
      </w:r>
      <w:r>
        <w:t>deberá presentar</w:t>
      </w:r>
      <w:r w:rsidRPr="00DC0395">
        <w:t xml:space="preserve"> un cronograma de ejecución de las actividades que conforman la obra </w:t>
      </w:r>
      <w:proofErr w:type="gramStart"/>
      <w:r w:rsidRPr="00DC0395">
        <w:t>de acuerdo al</w:t>
      </w:r>
      <w:proofErr w:type="gramEnd"/>
      <w:r w:rsidRPr="00DC0395">
        <w:t xml:space="preserve"> Formulario C – Lista de Cantidades y Anexo I – Especificaciones Técnicas.</w:t>
      </w:r>
    </w:p>
    <w:p w14:paraId="054E320C" w14:textId="77777777" w:rsidR="00121450" w:rsidRPr="00AA2F9C" w:rsidRDefault="00121450" w:rsidP="00484956"/>
    <w:p w14:paraId="55686D00" w14:textId="77777777" w:rsidR="00121450" w:rsidRPr="00AA2F9C" w:rsidRDefault="00121450" w:rsidP="00121450">
      <w:r w:rsidRPr="00AA2F9C">
        <w:t xml:space="preserve">Por lo anterior adjuntamos lo siguiente:  </w:t>
      </w:r>
    </w:p>
    <w:p w14:paraId="222A6AC0" w14:textId="1038F591" w:rsidR="00121450" w:rsidRPr="00AA2F9C" w:rsidRDefault="00121450">
      <w:pPr>
        <w:pStyle w:val="Prrafodelista"/>
        <w:numPr>
          <w:ilvl w:val="0"/>
          <w:numId w:val="21"/>
        </w:numPr>
      </w:pPr>
      <w:r w:rsidRPr="00AA2F9C">
        <w:t xml:space="preserve">Cuadro 1. Actividades que forman parte del contrato a suscribirse.  </w:t>
      </w:r>
    </w:p>
    <w:p w14:paraId="504E01BE" w14:textId="544EFAB6" w:rsidR="00121450" w:rsidRPr="00AA2F9C" w:rsidRDefault="00121450">
      <w:pPr>
        <w:pStyle w:val="Prrafodelista"/>
        <w:numPr>
          <w:ilvl w:val="0"/>
          <w:numId w:val="21"/>
        </w:numPr>
      </w:pPr>
      <w:r w:rsidRPr="00AA2F9C">
        <w:t xml:space="preserve">Borrador de Contrato (PDF).  </w:t>
      </w:r>
    </w:p>
    <w:p w14:paraId="5BA5C67D" w14:textId="7ECD433B" w:rsidR="00121450" w:rsidRPr="00AA2F9C" w:rsidRDefault="00121450">
      <w:pPr>
        <w:pStyle w:val="Prrafodelista"/>
        <w:numPr>
          <w:ilvl w:val="0"/>
          <w:numId w:val="21"/>
        </w:numPr>
      </w:pPr>
      <w:r w:rsidRPr="00AA2F9C">
        <w:t xml:space="preserve">Formato de Garantía de Cumplimiento de Contrato.  </w:t>
      </w:r>
    </w:p>
    <w:p w14:paraId="4C43A0C2" w14:textId="00827203" w:rsidR="00121450" w:rsidRPr="00AA2F9C" w:rsidRDefault="00121450">
      <w:pPr>
        <w:pStyle w:val="Prrafodelista"/>
        <w:numPr>
          <w:ilvl w:val="0"/>
          <w:numId w:val="21"/>
        </w:numPr>
      </w:pPr>
      <w:r w:rsidRPr="00AA2F9C">
        <w:t xml:space="preserve">Formato de Garantía por Concepto de Anticipo.  </w:t>
      </w:r>
    </w:p>
    <w:p w14:paraId="75754AE0" w14:textId="77777777" w:rsidR="00121450" w:rsidRPr="00AA2F9C" w:rsidRDefault="00121450" w:rsidP="00121450">
      <w:pPr>
        <w:pStyle w:val="Prrafodelista"/>
      </w:pPr>
    </w:p>
    <w:p w14:paraId="36D4C4E0" w14:textId="77777777" w:rsidR="00121450" w:rsidRPr="00AA2F9C" w:rsidRDefault="00121450" w:rsidP="00121450">
      <w:pPr>
        <w:pStyle w:val="Prrafodelista"/>
      </w:pPr>
    </w:p>
    <w:p w14:paraId="3B28C314" w14:textId="1644CAF6" w:rsidR="00121450" w:rsidRPr="00AA2F9C" w:rsidRDefault="00121450" w:rsidP="00121450">
      <w:r w:rsidRPr="00AA2F9C">
        <w:t>Atentamente.</w:t>
      </w:r>
    </w:p>
    <w:p w14:paraId="3CAD0CFF" w14:textId="77777777" w:rsidR="00121450" w:rsidRPr="00AA2F9C" w:rsidRDefault="00121450" w:rsidP="00484956">
      <w:pPr>
        <w:rPr>
          <w:b/>
          <w:bCs/>
        </w:rPr>
      </w:pPr>
    </w:p>
    <w:p w14:paraId="2A68D492" w14:textId="62C7E25B" w:rsidR="00121450" w:rsidRPr="00AA2F9C" w:rsidRDefault="00F10E01" w:rsidP="00121450">
      <w:pPr>
        <w:rPr>
          <w:b/>
          <w:bCs/>
        </w:rPr>
      </w:pPr>
      <w:r>
        <w:rPr>
          <w:b/>
          <w:bCs/>
        </w:rPr>
        <w:t>José Trinidad Benites Membreño</w:t>
      </w:r>
    </w:p>
    <w:p w14:paraId="12AFBE22" w14:textId="6ED82805" w:rsidR="00121450" w:rsidRPr="00AA2F9C" w:rsidRDefault="00121450" w:rsidP="00121450">
      <w:pPr>
        <w:rPr>
          <w:b/>
          <w:bCs/>
        </w:rPr>
      </w:pPr>
      <w:r w:rsidRPr="00AA2F9C">
        <w:rPr>
          <w:b/>
          <w:bCs/>
        </w:rPr>
        <w:t xml:space="preserve">Representante Legal OPR </w:t>
      </w:r>
      <w:r w:rsidR="00E7442A">
        <w:rPr>
          <w:b/>
          <w:bCs/>
        </w:rPr>
        <w:t>COM</w:t>
      </w:r>
      <w:r w:rsidR="00327E69">
        <w:rPr>
          <w:b/>
          <w:bCs/>
        </w:rPr>
        <w:t>IXCAEL</w:t>
      </w:r>
    </w:p>
    <w:p w14:paraId="41DC65A1" w14:textId="77777777" w:rsidR="00121450" w:rsidRPr="00AA2F9C" w:rsidRDefault="00121450" w:rsidP="00121450">
      <w:pPr>
        <w:rPr>
          <w:b/>
          <w:bCs/>
        </w:rPr>
      </w:pPr>
    </w:p>
    <w:p w14:paraId="3F339C0B" w14:textId="77777777" w:rsidR="00121450" w:rsidRPr="00AA2F9C" w:rsidRDefault="00121450" w:rsidP="00121450">
      <w:pPr>
        <w:pStyle w:val="Encabezado"/>
        <w:tabs>
          <w:tab w:val="clear" w:pos="4419"/>
          <w:tab w:val="clear" w:pos="8838"/>
        </w:tabs>
        <w:spacing w:after="160" w:line="264" w:lineRule="auto"/>
      </w:pPr>
    </w:p>
    <w:p w14:paraId="024FA0BD" w14:textId="39F62192" w:rsidR="00121450" w:rsidRPr="00AA2F9C" w:rsidRDefault="00121450" w:rsidP="00121450">
      <w:r w:rsidRPr="00AA2F9C">
        <w:t>Copia: Expediente de Solicitud de Oferta SDO</w:t>
      </w:r>
    </w:p>
    <w:p w14:paraId="787C182A" w14:textId="77777777" w:rsidR="00121450" w:rsidRPr="00AA2F9C" w:rsidRDefault="00121450" w:rsidP="00121450"/>
    <w:p w14:paraId="18385F71" w14:textId="77777777" w:rsidR="00121450" w:rsidRPr="00AA2F9C" w:rsidRDefault="00121450" w:rsidP="00121450"/>
    <w:p w14:paraId="5FC94D08" w14:textId="77777777" w:rsidR="00121450" w:rsidRPr="00AA2F9C" w:rsidRDefault="00121450" w:rsidP="00121450"/>
    <w:p w14:paraId="4BB2D965" w14:textId="00F187DB" w:rsidR="00880A7F" w:rsidRDefault="00880A7F">
      <w:pPr>
        <w:spacing w:line="278" w:lineRule="auto"/>
        <w:jc w:val="left"/>
      </w:pPr>
      <w:r>
        <w:br w:type="page"/>
      </w:r>
    </w:p>
    <w:p w14:paraId="2F196C8C" w14:textId="6AB54665" w:rsidR="00121450" w:rsidRPr="00AA2F9C" w:rsidRDefault="00E51762" w:rsidP="00121450">
      <w:pPr>
        <w:jc w:val="center"/>
        <w:rPr>
          <w:b/>
          <w:bCs/>
        </w:rPr>
      </w:pPr>
      <w:r w:rsidRPr="00AA2F9C">
        <w:rPr>
          <w:b/>
          <w:bCs/>
        </w:rPr>
        <w:lastRenderedPageBreak/>
        <w:t>Notificación de No Adjudicación</w:t>
      </w:r>
    </w:p>
    <w:p w14:paraId="7D660741" w14:textId="77777777" w:rsidR="00121450" w:rsidRPr="00AA2F9C" w:rsidRDefault="00121450" w:rsidP="00121450">
      <w:r w:rsidRPr="00AA2F9C">
        <w:t xml:space="preserve"> </w:t>
      </w:r>
    </w:p>
    <w:p w14:paraId="5330B231" w14:textId="78F35ADA" w:rsidR="00121450" w:rsidRPr="00AA2F9C" w:rsidRDefault="00303AE4" w:rsidP="00121450">
      <w:pPr>
        <w:spacing w:after="0"/>
      </w:pPr>
      <w:r w:rsidRPr="00303AE4">
        <w:t xml:space="preserve">Barrio el Tablón, Municipio de San Juan, Departamento de Intibucá </w:t>
      </w:r>
      <w:r w:rsidR="00121450" w:rsidRPr="00AA2F9C">
        <w:t>(Insertar día mes y año).</w:t>
      </w:r>
    </w:p>
    <w:p w14:paraId="0E30ED8D" w14:textId="77777777" w:rsidR="00121450" w:rsidRPr="00AA2F9C" w:rsidRDefault="00121450" w:rsidP="00121450"/>
    <w:p w14:paraId="0615F558" w14:textId="77777777" w:rsidR="00121450" w:rsidRPr="00AA2F9C" w:rsidRDefault="00121450" w:rsidP="00121450">
      <w:pPr>
        <w:spacing w:after="0"/>
        <w:rPr>
          <w:b/>
          <w:bCs/>
        </w:rPr>
      </w:pPr>
      <w:r w:rsidRPr="00AA2F9C">
        <w:rPr>
          <w:b/>
          <w:bCs/>
        </w:rPr>
        <w:t xml:space="preserve">Señor. </w:t>
      </w:r>
    </w:p>
    <w:p w14:paraId="1371F083" w14:textId="77777777" w:rsidR="00121450" w:rsidRPr="00AA2F9C" w:rsidRDefault="00121450" w:rsidP="00121450">
      <w:pPr>
        <w:spacing w:after="0"/>
      </w:pPr>
      <w:r w:rsidRPr="00AA2F9C">
        <w:t xml:space="preserve">(NOMBRE DEL GERENTE O REPRESENTANTE) </w:t>
      </w:r>
    </w:p>
    <w:p w14:paraId="15248644" w14:textId="77777777" w:rsidR="00121450" w:rsidRPr="00AA2F9C" w:rsidRDefault="00121450" w:rsidP="00121450">
      <w:pPr>
        <w:spacing w:after="0"/>
      </w:pPr>
    </w:p>
    <w:p w14:paraId="353FACC8" w14:textId="77777777" w:rsidR="00121450" w:rsidRPr="00AA2F9C" w:rsidRDefault="00121450" w:rsidP="00121450">
      <w:pPr>
        <w:spacing w:after="0"/>
      </w:pPr>
      <w:r w:rsidRPr="00AA2F9C">
        <w:rPr>
          <w:b/>
          <w:bCs/>
        </w:rPr>
        <w:t>(Nombre de la EMPRESA)</w:t>
      </w:r>
      <w:r w:rsidRPr="00AA2F9C">
        <w:t xml:space="preserve"> </w:t>
      </w:r>
    </w:p>
    <w:p w14:paraId="66D43278" w14:textId="77777777" w:rsidR="00121450" w:rsidRPr="00AA2F9C" w:rsidRDefault="00121450" w:rsidP="00121450">
      <w:pPr>
        <w:spacing w:after="0"/>
      </w:pPr>
      <w:r w:rsidRPr="00AA2F9C">
        <w:t xml:space="preserve"> </w:t>
      </w:r>
    </w:p>
    <w:p w14:paraId="75A1202C" w14:textId="77777777" w:rsidR="00121450" w:rsidRPr="00AA2F9C" w:rsidRDefault="00121450" w:rsidP="00121450">
      <w:pPr>
        <w:pStyle w:val="Encabezado"/>
        <w:tabs>
          <w:tab w:val="clear" w:pos="4419"/>
          <w:tab w:val="clear" w:pos="8838"/>
        </w:tabs>
        <w:spacing w:line="264" w:lineRule="auto"/>
        <w:rPr>
          <w:b/>
          <w:bCs/>
        </w:rPr>
      </w:pPr>
      <w:r w:rsidRPr="00AA2F9C">
        <w:rPr>
          <w:b/>
          <w:bCs/>
        </w:rPr>
        <w:t xml:space="preserve">Su oficina  </w:t>
      </w:r>
    </w:p>
    <w:p w14:paraId="415C3E7B" w14:textId="77777777" w:rsidR="00121450" w:rsidRPr="00AA2F9C" w:rsidRDefault="00121450" w:rsidP="00121450">
      <w:pPr>
        <w:rPr>
          <w:b/>
          <w:bCs/>
        </w:rPr>
      </w:pPr>
      <w:r w:rsidRPr="00AA2F9C">
        <w:rPr>
          <w:b/>
          <w:bCs/>
        </w:rPr>
        <w:t xml:space="preserve"> </w:t>
      </w:r>
    </w:p>
    <w:p w14:paraId="0AD5D053" w14:textId="58672F45" w:rsidR="00121450" w:rsidRPr="00AA2F9C" w:rsidRDefault="00121450" w:rsidP="00121450">
      <w:pPr>
        <w:rPr>
          <w:b/>
          <w:bCs/>
        </w:rPr>
      </w:pPr>
      <w:r w:rsidRPr="00AA2F9C">
        <w:t xml:space="preserve">Por este medio se le está informando que la OPR </w:t>
      </w:r>
      <w:r w:rsidR="00327E69" w:rsidRPr="00327E69">
        <w:rPr>
          <w:b/>
          <w:bCs/>
        </w:rPr>
        <w:t>Cooperativa Mixta Cafés Especiales Limitada</w:t>
      </w:r>
      <w:r w:rsidR="00303AE4">
        <w:rPr>
          <w:b/>
          <w:bCs/>
        </w:rPr>
        <w:t xml:space="preserve"> (COMIXCAEL)</w:t>
      </w:r>
      <w:r w:rsidRPr="00AA2F9C">
        <w:rPr>
          <w:b/>
          <w:bCs/>
        </w:rPr>
        <w:t>,</w:t>
      </w:r>
      <w:r w:rsidRPr="00AA2F9C">
        <w:t xml:space="preserve"> ha finalizado el proceso de evaluación de la Solicitud de Oferta </w:t>
      </w:r>
      <w:r w:rsidR="00303AE4">
        <w:rPr>
          <w:b/>
          <w:bCs/>
        </w:rPr>
        <w:t>SDO-OBRAS-COMIXCAEL-01-2026</w:t>
      </w:r>
      <w:r w:rsidRPr="00AA2F9C">
        <w:rPr>
          <w:b/>
          <w:bCs/>
        </w:rPr>
        <w:t>,</w:t>
      </w:r>
      <w:r w:rsidRPr="00AA2F9C">
        <w:t xml:space="preserve"> para la </w:t>
      </w:r>
      <w:r w:rsidR="00022EA2" w:rsidRPr="00022EA2">
        <w:rPr>
          <w:b/>
          <w:bCs/>
        </w:rPr>
        <w:t>Construcción de Infraestructura que Incluye: Oficinas Administrativas, Laboratorio de Catación y Bodega para Almacenamiento de Café</w:t>
      </w:r>
      <w:r w:rsidRPr="00AA2F9C">
        <w:rPr>
          <w:b/>
          <w:bCs/>
        </w:rPr>
        <w:t>,</w:t>
      </w:r>
      <w:r w:rsidRPr="00AA2F9C">
        <w:t xml:space="preserve"> la cual ha sido adjudicada a la Empresa </w:t>
      </w:r>
      <w:r w:rsidRPr="00AA2F9C">
        <w:rPr>
          <w:b/>
          <w:bCs/>
        </w:rPr>
        <w:t>(GANADORA),</w:t>
      </w:r>
      <w:r w:rsidRPr="00AA2F9C">
        <w:t xml:space="preserve"> por un monto de </w:t>
      </w:r>
      <w:r w:rsidRPr="00AA2F9C">
        <w:rPr>
          <w:b/>
          <w:bCs/>
        </w:rPr>
        <w:t xml:space="preserve">L. (NUMERO), (LETRAS). </w:t>
      </w:r>
    </w:p>
    <w:p w14:paraId="47A5B93F" w14:textId="77777777" w:rsidR="00121450" w:rsidRPr="00AA2F9C" w:rsidRDefault="00121450" w:rsidP="00121450">
      <w:r w:rsidRPr="00AA2F9C">
        <w:t xml:space="preserve"> </w:t>
      </w:r>
    </w:p>
    <w:p w14:paraId="3BC08F76" w14:textId="77777777" w:rsidR="00121450" w:rsidRPr="00AA2F9C" w:rsidRDefault="00121450" w:rsidP="00121450">
      <w:r w:rsidRPr="00AA2F9C">
        <w:t xml:space="preserve">Por lo que agradecemos su participación en este proceso. </w:t>
      </w:r>
    </w:p>
    <w:p w14:paraId="654C7915" w14:textId="77777777" w:rsidR="00121450" w:rsidRPr="00AA2F9C" w:rsidRDefault="00121450" w:rsidP="00121450">
      <w:r w:rsidRPr="00AA2F9C">
        <w:t xml:space="preserve"> </w:t>
      </w:r>
    </w:p>
    <w:p w14:paraId="41CE04F4" w14:textId="77777777" w:rsidR="00121450" w:rsidRPr="00AA2F9C" w:rsidRDefault="00121450" w:rsidP="00121450">
      <w:pPr>
        <w:rPr>
          <w:b/>
          <w:bCs/>
        </w:rPr>
      </w:pPr>
      <w:r w:rsidRPr="00AA2F9C">
        <w:rPr>
          <w:b/>
          <w:bCs/>
        </w:rPr>
        <w:t xml:space="preserve">Atentamente,  </w:t>
      </w:r>
    </w:p>
    <w:p w14:paraId="17A0D4D1" w14:textId="77777777" w:rsidR="00121450" w:rsidRPr="00AA2F9C" w:rsidRDefault="00121450" w:rsidP="00121450">
      <w:pPr>
        <w:rPr>
          <w:b/>
          <w:bCs/>
        </w:rPr>
      </w:pPr>
    </w:p>
    <w:p w14:paraId="1011170B" w14:textId="217C61AB" w:rsidR="00121450" w:rsidRPr="00AA2F9C" w:rsidRDefault="00F10E01" w:rsidP="00121450">
      <w:pPr>
        <w:spacing w:after="0"/>
        <w:rPr>
          <w:b/>
          <w:bCs/>
        </w:rPr>
      </w:pPr>
      <w:r>
        <w:rPr>
          <w:b/>
          <w:bCs/>
        </w:rPr>
        <w:t>José Trinidad Benites Membreño</w:t>
      </w:r>
    </w:p>
    <w:p w14:paraId="6200E797" w14:textId="7FE7FA27" w:rsidR="00121450" w:rsidRDefault="00121450" w:rsidP="00E7442A">
      <w:pPr>
        <w:spacing w:after="0"/>
        <w:rPr>
          <w:b/>
          <w:bCs/>
        </w:rPr>
      </w:pPr>
      <w:r w:rsidRPr="00AA2F9C">
        <w:rPr>
          <w:b/>
          <w:bCs/>
        </w:rPr>
        <w:t xml:space="preserve">Representante Legal OPR </w:t>
      </w:r>
      <w:r w:rsidR="00E7442A">
        <w:rPr>
          <w:b/>
          <w:bCs/>
        </w:rPr>
        <w:t>COM</w:t>
      </w:r>
      <w:r w:rsidR="00327E69">
        <w:rPr>
          <w:b/>
          <w:bCs/>
        </w:rPr>
        <w:t>IXCAEL</w:t>
      </w:r>
    </w:p>
    <w:p w14:paraId="4B0B3485" w14:textId="77777777" w:rsidR="00E7442A" w:rsidRPr="00E7442A" w:rsidRDefault="00E7442A" w:rsidP="00E7442A">
      <w:pPr>
        <w:spacing w:after="0"/>
        <w:rPr>
          <w:b/>
          <w:bCs/>
        </w:rPr>
      </w:pPr>
    </w:p>
    <w:p w14:paraId="57C169E4" w14:textId="77777777" w:rsidR="00121450" w:rsidRPr="00AA2F9C" w:rsidRDefault="00121450" w:rsidP="00121450">
      <w:r w:rsidRPr="00AA2F9C">
        <w:t xml:space="preserve">Copia: </w:t>
      </w:r>
    </w:p>
    <w:p w14:paraId="32082818" w14:textId="77777777" w:rsidR="00121450" w:rsidRPr="00AA2F9C" w:rsidRDefault="00121450" w:rsidP="00EE489E">
      <w:pPr>
        <w:pStyle w:val="Encabezado"/>
        <w:tabs>
          <w:tab w:val="clear" w:pos="4419"/>
          <w:tab w:val="clear" w:pos="8838"/>
        </w:tabs>
        <w:spacing w:after="160" w:line="264" w:lineRule="auto"/>
      </w:pPr>
      <w:r w:rsidRPr="00AA2F9C">
        <w:t xml:space="preserve">Expediente de Solicitud de Oferta SDO  </w:t>
      </w:r>
    </w:p>
    <w:p w14:paraId="7DF6F981" w14:textId="77777777" w:rsidR="00121450" w:rsidRPr="00AA2F9C" w:rsidRDefault="00121450" w:rsidP="00121450"/>
    <w:p w14:paraId="7B218DEA" w14:textId="77777777" w:rsidR="00121450" w:rsidRPr="00AA2F9C" w:rsidRDefault="00121450" w:rsidP="00121450"/>
    <w:p w14:paraId="7FD5949F" w14:textId="77777777" w:rsidR="00EE489E" w:rsidRDefault="00EE489E" w:rsidP="00121450"/>
    <w:p w14:paraId="21945F5D" w14:textId="77777777" w:rsidR="00DE783D" w:rsidRDefault="00DE783D" w:rsidP="00121450"/>
    <w:p w14:paraId="322CF7C7" w14:textId="77777777" w:rsidR="00DE783D" w:rsidRPr="00AA2F9C" w:rsidRDefault="00DE783D" w:rsidP="00121450"/>
    <w:p w14:paraId="64C7550D" w14:textId="1B846F37" w:rsidR="00B1505A" w:rsidRPr="00AA2F9C" w:rsidRDefault="005E3294" w:rsidP="00B1505A">
      <w:pPr>
        <w:spacing w:after="0"/>
        <w:jc w:val="center"/>
        <w:rPr>
          <w:b/>
          <w:bCs/>
          <w:sz w:val="28"/>
          <w:szCs w:val="28"/>
        </w:rPr>
      </w:pPr>
      <w:r w:rsidRPr="00AA2F9C">
        <w:rPr>
          <w:b/>
          <w:bCs/>
          <w:sz w:val="28"/>
          <w:szCs w:val="28"/>
        </w:rPr>
        <w:lastRenderedPageBreak/>
        <w:t xml:space="preserve">Anexo </w:t>
      </w:r>
      <w:r w:rsidR="00BA7094" w:rsidRPr="00AA2F9C">
        <w:rPr>
          <w:b/>
          <w:bCs/>
          <w:sz w:val="28"/>
          <w:szCs w:val="28"/>
        </w:rPr>
        <w:t>III</w:t>
      </w:r>
    </w:p>
    <w:p w14:paraId="4E16C6D0" w14:textId="43A3FDAE" w:rsidR="00B1505A" w:rsidRPr="00AA2F9C" w:rsidRDefault="005E3294" w:rsidP="00B1505A">
      <w:pPr>
        <w:spacing w:after="0"/>
        <w:jc w:val="center"/>
        <w:rPr>
          <w:b/>
          <w:bCs/>
        </w:rPr>
      </w:pPr>
      <w:r w:rsidRPr="00AA2F9C">
        <w:rPr>
          <w:b/>
          <w:bCs/>
        </w:rPr>
        <w:t>Garantía Bancaria de Cumplimiento de Contrato</w:t>
      </w:r>
    </w:p>
    <w:p w14:paraId="5AD5F366" w14:textId="4F31A5F4" w:rsidR="00B1505A" w:rsidRPr="00AA2F9C" w:rsidRDefault="00B1505A" w:rsidP="00B1505A">
      <w:pPr>
        <w:spacing w:after="0"/>
        <w:jc w:val="center"/>
        <w:rPr>
          <w:b/>
          <w:bCs/>
        </w:rPr>
      </w:pPr>
      <w:r w:rsidRPr="00AA2F9C">
        <w:rPr>
          <w:b/>
          <w:bCs/>
        </w:rPr>
        <w:t>(Garantía Bancaria o Fianza a la Vista)</w:t>
      </w:r>
    </w:p>
    <w:p w14:paraId="395CB3BF" w14:textId="01FFA9B0" w:rsidR="00B1505A" w:rsidRPr="00AA2F9C" w:rsidRDefault="00B1505A" w:rsidP="002D7F39">
      <w:pPr>
        <w:spacing w:after="0"/>
        <w:jc w:val="center"/>
      </w:pPr>
      <w:r w:rsidRPr="00AA2F9C">
        <w:t>(Incondicional)</w:t>
      </w:r>
    </w:p>
    <w:p w14:paraId="3468749D" w14:textId="7AE12C72" w:rsidR="00B1505A" w:rsidRPr="00AA2F9C" w:rsidRDefault="00B1505A" w:rsidP="002D7F39">
      <w:pPr>
        <w:spacing w:after="0"/>
      </w:pPr>
      <w:r w:rsidRPr="00AA2F9C">
        <w:t xml:space="preserve">Beneficiario: La OPR </w:t>
      </w:r>
      <w:r w:rsidR="00327E69" w:rsidRPr="00327E69">
        <w:rPr>
          <w:b/>
          <w:bCs/>
        </w:rPr>
        <w:t xml:space="preserve">Cooperativa Mixta Cafés Especiales Limitada </w:t>
      </w:r>
      <w:r w:rsidR="00303AE4">
        <w:rPr>
          <w:b/>
          <w:bCs/>
        </w:rPr>
        <w:t>(COMIXCAEL)</w:t>
      </w:r>
      <w:r w:rsidRPr="00AA2F9C">
        <w:rPr>
          <w:b/>
          <w:bCs/>
        </w:rPr>
        <w:t>,</w:t>
      </w:r>
      <w:r w:rsidRPr="00AA2F9C">
        <w:t xml:space="preserve"> </w:t>
      </w:r>
      <w:r w:rsidR="00303AE4" w:rsidRPr="00303AE4">
        <w:t>Barrio el Tablón, Municipio de San Juan, Departamento de Intibucá</w:t>
      </w:r>
      <w:r w:rsidR="0056535F">
        <w:t>.</w:t>
      </w:r>
    </w:p>
    <w:p w14:paraId="264E76CA" w14:textId="77777777" w:rsidR="00B1505A" w:rsidRPr="00AA2F9C" w:rsidRDefault="00B1505A" w:rsidP="002D7F39">
      <w:pPr>
        <w:spacing w:after="0"/>
      </w:pPr>
      <w:r w:rsidRPr="00AA2F9C">
        <w:t xml:space="preserve">Fecha: (Insertar fecha de emisión de garantía) </w:t>
      </w:r>
    </w:p>
    <w:p w14:paraId="2B2FEF5D" w14:textId="77777777" w:rsidR="00B1505A" w:rsidRPr="00AA2F9C" w:rsidRDefault="00B1505A" w:rsidP="002D7F39">
      <w:pPr>
        <w:spacing w:after="0"/>
      </w:pPr>
    </w:p>
    <w:p w14:paraId="70050D24" w14:textId="57FCBACD" w:rsidR="002D7F39" w:rsidRPr="00AA2F9C" w:rsidRDefault="00B1505A" w:rsidP="002D7F39">
      <w:pPr>
        <w:spacing w:after="0"/>
        <w:rPr>
          <w:b/>
          <w:bCs/>
        </w:rPr>
      </w:pPr>
      <w:r w:rsidRPr="00AA2F9C">
        <w:t>GARANTÍA DE CUMPLIMIENTO No</w:t>
      </w:r>
      <w:r w:rsidRPr="00AA2F9C">
        <w:rPr>
          <w:b/>
          <w:bCs/>
        </w:rPr>
        <w:t>. (Indique el número de la Garantía de Cumplimiento)</w:t>
      </w:r>
    </w:p>
    <w:p w14:paraId="63EB50A0" w14:textId="77777777" w:rsidR="002D7F39" w:rsidRPr="00AA2F9C" w:rsidRDefault="002D7F39" w:rsidP="002D7F39">
      <w:pPr>
        <w:spacing w:after="0"/>
        <w:rPr>
          <w:b/>
          <w:bCs/>
        </w:rPr>
      </w:pPr>
    </w:p>
    <w:p w14:paraId="02C855F9" w14:textId="23AFB520" w:rsidR="00B1505A" w:rsidRPr="00AA2F9C" w:rsidRDefault="00B1505A" w:rsidP="002D7F39">
      <w:pPr>
        <w:spacing w:after="0"/>
      </w:pPr>
      <w:r w:rsidRPr="00AA2F9C">
        <w:t xml:space="preserve">Se nos ha informado que </w:t>
      </w:r>
      <w:r w:rsidRPr="00AA2F9C">
        <w:rPr>
          <w:b/>
          <w:bCs/>
          <w:i/>
          <w:iCs/>
        </w:rPr>
        <w:t>[Nombre del CONTRATISTA]</w:t>
      </w:r>
      <w:r w:rsidRPr="00AA2F9C">
        <w:t xml:space="preserve"> (En adelante denominado “EL CONTRATISTA”) ha celebrado con ustedes el Contrato </w:t>
      </w:r>
      <w:r w:rsidRPr="00AA2F9C">
        <w:rPr>
          <w:b/>
          <w:bCs/>
        </w:rPr>
        <w:t>No. 01-2026-OBRAS-</w:t>
      </w:r>
      <w:r w:rsidR="00E7442A">
        <w:rPr>
          <w:b/>
          <w:bCs/>
        </w:rPr>
        <w:t>COM</w:t>
      </w:r>
      <w:r w:rsidR="00327E69">
        <w:rPr>
          <w:b/>
          <w:bCs/>
        </w:rPr>
        <w:t>IXCAEL</w:t>
      </w:r>
      <w:r w:rsidRPr="00AA2F9C">
        <w:t xml:space="preserve"> </w:t>
      </w:r>
      <w:r w:rsidRPr="00AA2F9C">
        <w:rPr>
          <w:b/>
          <w:bCs/>
        </w:rPr>
        <w:t>(Insertar nombre del contratista),</w:t>
      </w:r>
      <w:r w:rsidRPr="00AA2F9C">
        <w:t xml:space="preserve"> derivado del </w:t>
      </w:r>
      <w:r w:rsidRPr="00AA2F9C">
        <w:rPr>
          <w:b/>
          <w:bCs/>
        </w:rPr>
        <w:t xml:space="preserve">Proceso </w:t>
      </w:r>
      <w:r w:rsidR="00303AE4">
        <w:rPr>
          <w:b/>
          <w:bCs/>
        </w:rPr>
        <w:t>SDO-OBRAS-COMIXCAEL-01-2026</w:t>
      </w:r>
      <w:r w:rsidRPr="00AA2F9C">
        <w:t xml:space="preserve"> de fecha (Insertar fecha), para la ejecución de</w:t>
      </w:r>
      <w:r w:rsidR="00022EA2" w:rsidRPr="00022EA2">
        <w:t xml:space="preserve"> </w:t>
      </w:r>
      <w:r w:rsidR="00022EA2" w:rsidRPr="00022EA2">
        <w:rPr>
          <w:b/>
          <w:bCs/>
        </w:rPr>
        <w:t>Construcción de Infraestructura que Incluye: Oficinas Administrativas, Laboratorio de Catación y Bodega para Almacenamiento de Café</w:t>
      </w:r>
      <w:r w:rsidRPr="00AA2F9C">
        <w:t xml:space="preserve">, (en adelante denominado “El Contrato”). Así mismo, entendemos que, de acuerdo con las condiciones del Contrato, se requiere una Garantía Bancaría de Cumplimiento de Contrato. </w:t>
      </w:r>
    </w:p>
    <w:p w14:paraId="5A96E515" w14:textId="2B4DAD12" w:rsidR="00B1505A" w:rsidRPr="00AA2F9C" w:rsidRDefault="00B1505A" w:rsidP="002D7F39">
      <w:pPr>
        <w:spacing w:after="0"/>
      </w:pPr>
      <w:r w:rsidRPr="00AA2F9C">
        <w:t>A solicitud de EL CONTRATISTA, nosotros</w:t>
      </w:r>
      <w:r w:rsidRPr="00AA2F9C">
        <w:rPr>
          <w:b/>
          <w:bCs/>
        </w:rPr>
        <w:t xml:space="preserve"> (Indique el nombre del Banco) </w:t>
      </w:r>
      <w:r w:rsidRPr="00AA2F9C">
        <w:t xml:space="preserve">por este medio nos obligamos irrevocablemente a pagar a su entidad una suma, que no exceda un monto total </w:t>
      </w:r>
      <w:r w:rsidRPr="00AA2F9C">
        <w:rPr>
          <w:b/>
          <w:bCs/>
        </w:rPr>
        <w:t>de L. (Insertar valor en números y en letras),</w:t>
      </w:r>
      <w:r w:rsidRPr="00AA2F9C">
        <w:t xml:space="preserve"> la cual será pagada por nosotros en los tipos y proporciones de monedas en las cuales el Contrato ha de ser pagado, al recibo en nuestras oficinas de su primera solicitud por escrito, acompañada de una comunicación escrita que declare que </w:t>
      </w:r>
      <w:r w:rsidRPr="00AA2F9C">
        <w:rPr>
          <w:b/>
          <w:bCs/>
        </w:rPr>
        <w:t>EL CONTRATISTA</w:t>
      </w:r>
      <w:r w:rsidRPr="00AA2F9C">
        <w:t xml:space="preserve"> está incurriendo en violación de sus obligaciones contraídas bajo las condiciones del Contrato sin que su entidad tenga que sustentar su demanda o la suma reclamada en ese sentido. </w:t>
      </w:r>
    </w:p>
    <w:p w14:paraId="3330AA50" w14:textId="5514BC15" w:rsidR="00B1505A" w:rsidRPr="00AA2F9C" w:rsidRDefault="00B1505A" w:rsidP="002D7F39">
      <w:pPr>
        <w:pStyle w:val="Textoindependiente2"/>
        <w:spacing w:after="0"/>
      </w:pPr>
      <w:r w:rsidRPr="00AA2F9C">
        <w:t xml:space="preserve">“ESTA GARANTÍA SERÁ EJECUTADA A SIMPLE REQUERIMIENTO DE LA OPR </w:t>
      </w:r>
      <w:r w:rsidR="00303AE4">
        <w:t>COOPERATIVA MIXTA CAFÉS ESPECIALES LIMITADA (COMIXCAEL)</w:t>
      </w:r>
      <w:r w:rsidRPr="00AA2F9C">
        <w:t xml:space="preserve">, CON LA SIMPLE PRESENTACIÓN DE UNA NOTA DE INCUMPLIMIENTO”. </w:t>
      </w:r>
    </w:p>
    <w:p w14:paraId="522B4D8D" w14:textId="77777777" w:rsidR="002D7F39" w:rsidRPr="00AA2F9C" w:rsidRDefault="002D7F39" w:rsidP="002D7F39">
      <w:pPr>
        <w:pStyle w:val="Textoindependiente2"/>
        <w:spacing w:after="0"/>
      </w:pPr>
    </w:p>
    <w:p w14:paraId="14B409FE" w14:textId="7C6475E2" w:rsidR="00B1505A" w:rsidRPr="00AA2F9C" w:rsidRDefault="00B1505A" w:rsidP="002D7F39">
      <w:pPr>
        <w:spacing w:after="0"/>
      </w:pPr>
      <w:r w:rsidRPr="00AA2F9C">
        <w:rPr>
          <w:b/>
          <w:bCs/>
        </w:rPr>
        <w:t>La vigencia de la Garantía será del (Insertar periodo de vigencia de la garantía</w:t>
      </w:r>
      <w:r w:rsidRPr="00AA2F9C">
        <w:t xml:space="preserve">) </w:t>
      </w:r>
      <w:r w:rsidRPr="00AA2F9C">
        <w:rPr>
          <w:i/>
          <w:iCs/>
        </w:rPr>
        <w:t xml:space="preserve">[La vigencia de la garantía es del periodo de duración del contrato más </w:t>
      </w:r>
      <w:r w:rsidRPr="00AA2F9C">
        <w:rPr>
          <w:b/>
          <w:bCs/>
          <w:i/>
          <w:iCs/>
        </w:rPr>
        <w:t>veinte y ocho (28) días adicionales</w:t>
      </w:r>
      <w:r w:rsidRPr="00AA2F9C">
        <w:rPr>
          <w:i/>
          <w:iCs/>
        </w:rPr>
        <w:t>].</w:t>
      </w:r>
      <w:r w:rsidRPr="00AA2F9C">
        <w:t xml:space="preserve"> </w:t>
      </w:r>
    </w:p>
    <w:p w14:paraId="6F3FE9F7" w14:textId="77777777" w:rsidR="002D7F39" w:rsidRPr="00AA2F9C" w:rsidRDefault="002D7F39" w:rsidP="002D7F39">
      <w:pPr>
        <w:spacing w:after="0"/>
      </w:pPr>
    </w:p>
    <w:p w14:paraId="59F01E54" w14:textId="77777777" w:rsidR="00B1505A" w:rsidRPr="00AA2F9C" w:rsidRDefault="00B1505A" w:rsidP="002D7F39">
      <w:pPr>
        <w:spacing w:after="0"/>
      </w:pPr>
      <w:r w:rsidRPr="00AA2F9C">
        <w:t>Esta garantía está sujeta a las Reglas uniformes de la CCI relativas a las garantías pagaderas contra primera solicitud (</w:t>
      </w:r>
      <w:proofErr w:type="spellStart"/>
      <w:r w:rsidRPr="00AA2F9C">
        <w:t>Uniform</w:t>
      </w:r>
      <w:proofErr w:type="spellEnd"/>
      <w:r w:rsidRPr="00AA2F9C">
        <w:t xml:space="preserve"> Rules for Demand </w:t>
      </w:r>
      <w:proofErr w:type="spellStart"/>
      <w:r w:rsidRPr="00AA2F9C">
        <w:t>Guarantees</w:t>
      </w:r>
      <w:proofErr w:type="spellEnd"/>
      <w:r w:rsidRPr="00AA2F9C">
        <w:t>), Publicación del CCI No. 458. (ICC, por sus siglas en inglés), excepto que el subpárrafo (</w:t>
      </w:r>
      <w:proofErr w:type="spellStart"/>
      <w:r w:rsidRPr="00AA2F9C">
        <w:t>ii</w:t>
      </w:r>
      <w:proofErr w:type="spellEnd"/>
      <w:r w:rsidRPr="00AA2F9C">
        <w:t xml:space="preserve">) del </w:t>
      </w:r>
      <w:proofErr w:type="spellStart"/>
      <w:r w:rsidRPr="00AA2F9C">
        <w:t>subartículo</w:t>
      </w:r>
      <w:proofErr w:type="spellEnd"/>
      <w:r w:rsidRPr="00AA2F9C">
        <w:t xml:space="preserve"> 20 (a) está aquí excluido. </w:t>
      </w:r>
    </w:p>
    <w:p w14:paraId="6BC85A2C" w14:textId="77777777" w:rsidR="00B1505A" w:rsidRPr="00AA2F9C" w:rsidRDefault="00B1505A" w:rsidP="002D7F39">
      <w:pPr>
        <w:pStyle w:val="Textoindependiente2"/>
      </w:pPr>
      <w:r w:rsidRPr="00AA2F9C">
        <w:t xml:space="preserve">Dado en (Indicar lugar), el (Insertar fecha). </w:t>
      </w:r>
    </w:p>
    <w:p w14:paraId="00384C24" w14:textId="350B6AFE" w:rsidR="00B1505A" w:rsidRPr="00AA2F9C" w:rsidRDefault="00B1505A" w:rsidP="002D7F39">
      <w:pPr>
        <w:jc w:val="center"/>
        <w:rPr>
          <w:b/>
          <w:bCs/>
        </w:rPr>
      </w:pPr>
      <w:r w:rsidRPr="00AA2F9C">
        <w:rPr>
          <w:b/>
          <w:bCs/>
        </w:rPr>
        <w:t>……………………………………………………………………..</w:t>
      </w:r>
    </w:p>
    <w:p w14:paraId="708F03CD" w14:textId="0ACDA1D3" w:rsidR="00B1505A" w:rsidRPr="00AA2F9C" w:rsidRDefault="00B1505A" w:rsidP="002D7F39">
      <w:pPr>
        <w:jc w:val="center"/>
        <w:rPr>
          <w:b/>
          <w:bCs/>
        </w:rPr>
      </w:pPr>
      <w:r w:rsidRPr="00AA2F9C">
        <w:rPr>
          <w:b/>
          <w:bCs/>
        </w:rPr>
        <w:t>[Sello y Firma(s) del Banco]</w:t>
      </w:r>
    </w:p>
    <w:p w14:paraId="2001E61B" w14:textId="0547CABD" w:rsidR="00F2797A" w:rsidRPr="00AA2F9C" w:rsidRDefault="008133D4" w:rsidP="00F2797A">
      <w:pPr>
        <w:spacing w:after="0" w:line="240" w:lineRule="auto"/>
        <w:jc w:val="center"/>
        <w:rPr>
          <w:rFonts w:eastAsia="Calibri" w:cs="Calibri"/>
          <w:kern w:val="0"/>
          <w:sz w:val="28"/>
          <w:szCs w:val="28"/>
          <w:lang w:val="es-HN"/>
          <w14:ligatures w14:val="none"/>
        </w:rPr>
      </w:pPr>
      <w:r w:rsidRPr="00AA2F9C">
        <w:rPr>
          <w:rFonts w:eastAsia="Calibri" w:cs="Calibri"/>
          <w:b/>
          <w:kern w:val="0"/>
          <w:sz w:val="28"/>
          <w:szCs w:val="28"/>
          <w:lang w:val="es-HN"/>
          <w14:ligatures w14:val="none"/>
        </w:rPr>
        <w:lastRenderedPageBreak/>
        <w:t>Anexo</w:t>
      </w:r>
      <w:r w:rsidR="00F2797A" w:rsidRPr="00AA2F9C">
        <w:rPr>
          <w:rFonts w:eastAsia="Calibri" w:cs="Calibri"/>
          <w:b/>
          <w:kern w:val="0"/>
          <w:sz w:val="28"/>
          <w:szCs w:val="28"/>
          <w:lang w:val="es-HN"/>
          <w14:ligatures w14:val="none"/>
        </w:rPr>
        <w:t xml:space="preserve"> </w:t>
      </w:r>
      <w:r w:rsidR="00BA7094" w:rsidRPr="00AA2F9C">
        <w:rPr>
          <w:rFonts w:eastAsia="Calibri" w:cs="Calibri"/>
          <w:b/>
          <w:kern w:val="0"/>
          <w:sz w:val="28"/>
          <w:szCs w:val="28"/>
          <w:lang w:val="es-HN"/>
          <w14:ligatures w14:val="none"/>
        </w:rPr>
        <w:t>IV</w:t>
      </w:r>
    </w:p>
    <w:p w14:paraId="03E54E7D" w14:textId="6D6DC097" w:rsidR="00F2797A" w:rsidRPr="00AA2F9C" w:rsidRDefault="008133D4" w:rsidP="00F2797A">
      <w:pPr>
        <w:spacing w:after="0" w:line="240" w:lineRule="auto"/>
        <w:jc w:val="center"/>
        <w:rPr>
          <w:rFonts w:eastAsia="Calibri" w:cs="Calibri"/>
          <w:b/>
          <w:kern w:val="0"/>
          <w:lang w:val="es-HN"/>
          <w14:ligatures w14:val="none"/>
        </w:rPr>
      </w:pPr>
      <w:r w:rsidRPr="00AA2F9C">
        <w:rPr>
          <w:rFonts w:eastAsia="Calibri" w:cs="Calibri"/>
          <w:b/>
          <w:kern w:val="0"/>
          <w:lang w:val="es-HN"/>
          <w14:ligatures w14:val="none"/>
        </w:rPr>
        <w:t xml:space="preserve">Garantía Bancaria por Pago de Anticipo </w:t>
      </w:r>
    </w:p>
    <w:p w14:paraId="0F00B920" w14:textId="77777777" w:rsidR="00F2797A" w:rsidRPr="00AA2F9C" w:rsidRDefault="00F2797A" w:rsidP="00F2797A">
      <w:pPr>
        <w:spacing w:after="0" w:line="240" w:lineRule="auto"/>
        <w:jc w:val="center"/>
        <w:rPr>
          <w:rFonts w:eastAsia="Calibri" w:cs="Calibri"/>
          <w:kern w:val="0"/>
          <w:lang w:val="es-HN"/>
          <w14:ligatures w14:val="none"/>
        </w:rPr>
      </w:pPr>
      <w:r w:rsidRPr="00AA2F9C">
        <w:rPr>
          <w:rFonts w:eastAsia="Calibri" w:cs="Calibri"/>
          <w:b/>
          <w:kern w:val="0"/>
          <w:lang w:val="es-HN"/>
          <w14:ligatures w14:val="none"/>
        </w:rPr>
        <w:t>(Garantía Bancaria)</w:t>
      </w:r>
      <w:r w:rsidRPr="00AA2F9C">
        <w:rPr>
          <w:rFonts w:eastAsia="Calibri" w:cs="Calibri"/>
          <w:kern w:val="0"/>
          <w:lang w:val="es-HN"/>
          <w14:ligatures w14:val="none"/>
        </w:rPr>
        <w:t xml:space="preserve"> </w:t>
      </w:r>
    </w:p>
    <w:p w14:paraId="29CABE71" w14:textId="77777777" w:rsidR="00F2797A" w:rsidRPr="00AA2F9C" w:rsidRDefault="00F2797A" w:rsidP="00F2797A">
      <w:pPr>
        <w:spacing w:after="0" w:line="240" w:lineRule="auto"/>
        <w:jc w:val="center"/>
        <w:rPr>
          <w:rFonts w:eastAsia="Calibri" w:cs="Calibri"/>
          <w:kern w:val="0"/>
          <w:lang w:val="es-HN"/>
          <w14:ligatures w14:val="none"/>
        </w:rPr>
      </w:pPr>
      <w:r w:rsidRPr="00AA2F9C">
        <w:rPr>
          <w:rFonts w:eastAsia="Calibri" w:cs="Calibri"/>
          <w:kern w:val="0"/>
          <w:lang w:val="es-HN"/>
          <w14:ligatures w14:val="none"/>
        </w:rPr>
        <w:t>(Incondicional)</w:t>
      </w:r>
    </w:p>
    <w:p w14:paraId="61F8C945" w14:textId="77777777" w:rsidR="00F2797A" w:rsidRPr="00AA2F9C" w:rsidRDefault="00F2797A" w:rsidP="00F2797A">
      <w:pPr>
        <w:spacing w:after="0" w:line="240" w:lineRule="auto"/>
        <w:jc w:val="center"/>
        <w:rPr>
          <w:rFonts w:eastAsia="Calibri" w:cs="Calibri"/>
          <w:kern w:val="0"/>
          <w:lang w:val="es-HN"/>
          <w14:ligatures w14:val="none"/>
        </w:rPr>
      </w:pPr>
    </w:p>
    <w:p w14:paraId="204E3C34" w14:textId="77777777" w:rsidR="00F2797A" w:rsidRPr="00AA2F9C" w:rsidRDefault="00F2797A" w:rsidP="00F2797A">
      <w:pPr>
        <w:spacing w:after="0" w:line="240" w:lineRule="auto"/>
        <w:jc w:val="left"/>
        <w:rPr>
          <w:rFonts w:eastAsia="Calibri" w:cs="Calibri"/>
          <w:kern w:val="0"/>
          <w:lang w:val="es-HN"/>
          <w14:ligatures w14:val="none"/>
        </w:rPr>
      </w:pPr>
      <w:r w:rsidRPr="00AA2F9C">
        <w:rPr>
          <w:rFonts w:eastAsia="Calibri" w:cs="Calibri"/>
          <w:i/>
          <w:kern w:val="0"/>
          <w:lang w:val="es-HN"/>
          <w14:ligatures w14:val="none"/>
        </w:rPr>
        <w:t xml:space="preserve">[Nombre del Banco, y la dirección de la sucursal que emite la garantía] </w:t>
      </w:r>
    </w:p>
    <w:p w14:paraId="74684C16" w14:textId="77777777" w:rsidR="00F2797A" w:rsidRPr="00AA2F9C" w:rsidRDefault="00F2797A" w:rsidP="00F2797A">
      <w:pPr>
        <w:spacing w:after="0" w:line="240" w:lineRule="auto"/>
        <w:jc w:val="left"/>
        <w:rPr>
          <w:rFonts w:eastAsia="Calibri" w:cs="Calibri"/>
          <w:kern w:val="0"/>
          <w:lang w:val="es-HN"/>
          <w14:ligatures w14:val="none"/>
        </w:rPr>
      </w:pPr>
      <w:r w:rsidRPr="00AA2F9C">
        <w:rPr>
          <w:rFonts w:eastAsia="Calibri" w:cs="Calibri"/>
          <w:kern w:val="0"/>
          <w:lang w:val="es-HN"/>
          <w14:ligatures w14:val="none"/>
        </w:rPr>
        <w:t xml:space="preserve">Beneficiario: La OPR </w:t>
      </w:r>
      <w:r w:rsidRPr="00AA2F9C">
        <w:rPr>
          <w:rFonts w:eastAsia="Calibri" w:cs="Calibri"/>
          <w:i/>
          <w:kern w:val="0"/>
          <w:lang w:val="es-HN"/>
          <w14:ligatures w14:val="none"/>
        </w:rPr>
        <w:t>(Insertar nombre de la OPR), (Insertar dirección de la OPR)</w:t>
      </w:r>
      <w:r w:rsidRPr="00AA2F9C">
        <w:rPr>
          <w:rFonts w:eastAsia="Calibri" w:cs="Calibri"/>
          <w:b/>
          <w:kern w:val="0"/>
          <w:lang w:val="es-HN"/>
          <w14:ligatures w14:val="none"/>
        </w:rPr>
        <w:t xml:space="preserve">   </w:t>
      </w:r>
    </w:p>
    <w:p w14:paraId="603BE6D8" w14:textId="77777777" w:rsidR="00F2797A" w:rsidRPr="00AA2F9C" w:rsidRDefault="00F2797A" w:rsidP="00F2797A">
      <w:pPr>
        <w:spacing w:after="0" w:line="240" w:lineRule="auto"/>
        <w:jc w:val="left"/>
        <w:rPr>
          <w:rFonts w:eastAsia="Calibri" w:cs="Calibri"/>
          <w:kern w:val="0"/>
          <w:lang w:val="es-HN"/>
          <w14:ligatures w14:val="none"/>
        </w:rPr>
      </w:pPr>
      <w:r w:rsidRPr="00AA2F9C">
        <w:rPr>
          <w:rFonts w:eastAsia="Calibri" w:cs="Calibri"/>
          <w:kern w:val="0"/>
          <w:lang w:val="es-HN"/>
          <w14:ligatures w14:val="none"/>
        </w:rPr>
        <w:t xml:space="preserve">Fecha: </w:t>
      </w:r>
      <w:r w:rsidRPr="00AA2F9C">
        <w:rPr>
          <w:rFonts w:eastAsia="Calibri" w:cs="Calibri"/>
          <w:i/>
          <w:kern w:val="0"/>
          <w:lang w:val="es-HN"/>
          <w14:ligatures w14:val="none"/>
        </w:rPr>
        <w:t>(Insertar fecha de emisión de garantía)</w:t>
      </w:r>
      <w:r w:rsidRPr="00AA2F9C">
        <w:rPr>
          <w:rFonts w:eastAsia="Calibri" w:cs="Calibri"/>
          <w:kern w:val="0"/>
          <w:lang w:val="es-HN"/>
          <w14:ligatures w14:val="none"/>
        </w:rPr>
        <w:t xml:space="preserve"> </w:t>
      </w:r>
    </w:p>
    <w:p w14:paraId="7513DA3C" w14:textId="77777777" w:rsidR="00F2797A" w:rsidRPr="00AA2F9C" w:rsidRDefault="00F2797A" w:rsidP="00F2797A">
      <w:pPr>
        <w:spacing w:after="0" w:line="240" w:lineRule="auto"/>
        <w:rPr>
          <w:rFonts w:eastAsia="Calibri" w:cs="Calibri"/>
          <w:kern w:val="0"/>
          <w:lang w:val="es-HN"/>
          <w14:ligatures w14:val="none"/>
        </w:rPr>
      </w:pPr>
    </w:p>
    <w:p w14:paraId="15A833F9" w14:textId="77777777" w:rsidR="00F2797A" w:rsidRPr="00AA2F9C" w:rsidRDefault="00F2797A" w:rsidP="00F2797A">
      <w:pPr>
        <w:spacing w:after="0" w:line="240" w:lineRule="auto"/>
        <w:rPr>
          <w:rFonts w:eastAsia="Calibri" w:cs="Calibri"/>
          <w:kern w:val="0"/>
          <w:lang w:val="es-HN"/>
          <w14:ligatures w14:val="none"/>
        </w:rPr>
      </w:pPr>
      <w:r w:rsidRPr="00AA2F9C">
        <w:rPr>
          <w:rFonts w:eastAsia="Calibri" w:cs="Calibri"/>
          <w:kern w:val="0"/>
          <w:lang w:val="es-HN"/>
          <w14:ligatures w14:val="none"/>
        </w:rPr>
        <w:t xml:space="preserve">GARANTÍA DE ANTICIPO No. </w:t>
      </w:r>
      <w:r w:rsidRPr="00AA2F9C">
        <w:rPr>
          <w:rFonts w:eastAsia="Calibri" w:cs="Calibri"/>
          <w:b/>
          <w:i/>
          <w:kern w:val="0"/>
          <w:lang w:val="es-HN"/>
          <w14:ligatures w14:val="none"/>
        </w:rPr>
        <w:t>(Indique el número de la Garantía de Anticipo)</w:t>
      </w:r>
      <w:r w:rsidRPr="00AA2F9C">
        <w:rPr>
          <w:rFonts w:eastAsia="Calibri" w:cs="Calibri"/>
          <w:kern w:val="0"/>
          <w:lang w:val="es-HN"/>
          <w14:ligatures w14:val="none"/>
        </w:rPr>
        <w:t xml:space="preserve"> </w:t>
      </w:r>
    </w:p>
    <w:p w14:paraId="70DE9AD1" w14:textId="77777777" w:rsidR="00F2797A" w:rsidRPr="00AA2F9C" w:rsidRDefault="00F2797A" w:rsidP="00F2797A">
      <w:pPr>
        <w:spacing w:after="0" w:line="240" w:lineRule="auto"/>
        <w:rPr>
          <w:rFonts w:eastAsia="Calibri" w:cs="Calibri"/>
          <w:kern w:val="0"/>
          <w:lang w:val="es-HN"/>
          <w14:ligatures w14:val="none"/>
        </w:rPr>
      </w:pPr>
    </w:p>
    <w:p w14:paraId="26E62915" w14:textId="20FF1662" w:rsidR="00F2797A" w:rsidRPr="00AA2F9C" w:rsidRDefault="00F2797A" w:rsidP="00F2797A">
      <w:pPr>
        <w:spacing w:after="0" w:line="240" w:lineRule="auto"/>
        <w:rPr>
          <w:rFonts w:eastAsia="Calibri" w:cs="Calibri"/>
          <w:kern w:val="0"/>
          <w:lang w:val="es-HN"/>
          <w14:ligatures w14:val="none"/>
        </w:rPr>
      </w:pPr>
      <w:r w:rsidRPr="00AA2F9C">
        <w:rPr>
          <w:rFonts w:eastAsia="Calibri" w:cs="Calibri"/>
          <w:kern w:val="0"/>
          <w:lang w:val="es-HN"/>
          <w14:ligatures w14:val="none"/>
        </w:rPr>
        <w:t xml:space="preserve">Se nos ha informado que… </w:t>
      </w:r>
      <w:r w:rsidRPr="00AA2F9C">
        <w:rPr>
          <w:rFonts w:eastAsia="Calibri" w:cs="Calibri"/>
          <w:i/>
          <w:kern w:val="0"/>
          <w:lang w:val="es-HN"/>
          <w14:ligatures w14:val="none"/>
        </w:rPr>
        <w:t>[Nombre del CONTRATISTA]</w:t>
      </w:r>
      <w:r w:rsidRPr="00AA2F9C">
        <w:rPr>
          <w:rFonts w:eastAsia="Calibri" w:cs="Calibri"/>
          <w:kern w:val="0"/>
          <w:lang w:val="es-HN"/>
          <w14:ligatures w14:val="none"/>
        </w:rPr>
        <w:t xml:space="preserve"> (En adelante denominado “EL CONTRATISTA”) ha celebrado con ustedes el </w:t>
      </w:r>
      <w:r w:rsidRPr="00AA2F9C">
        <w:rPr>
          <w:rFonts w:eastAsia="Calibri" w:cs="Calibri"/>
          <w:b/>
          <w:kern w:val="0"/>
          <w:lang w:val="es-HN"/>
          <w14:ligatures w14:val="none"/>
        </w:rPr>
        <w:t>Contrato No. 01-2026-OBRAS-</w:t>
      </w:r>
      <w:r w:rsidR="00E7442A">
        <w:rPr>
          <w:rFonts w:eastAsia="Calibri" w:cs="Calibri"/>
          <w:b/>
          <w:kern w:val="0"/>
          <w:lang w:val="es-HN"/>
          <w14:ligatures w14:val="none"/>
        </w:rPr>
        <w:t>COM</w:t>
      </w:r>
      <w:r w:rsidR="00327E69">
        <w:rPr>
          <w:rFonts w:eastAsia="Calibri" w:cs="Calibri"/>
          <w:b/>
          <w:kern w:val="0"/>
          <w:lang w:val="es-HN"/>
          <w14:ligatures w14:val="none"/>
        </w:rPr>
        <w:t>IXCAEL</w:t>
      </w:r>
      <w:r w:rsidRPr="00AA2F9C">
        <w:rPr>
          <w:rFonts w:eastAsia="Calibri" w:cs="Calibri"/>
          <w:b/>
          <w:i/>
          <w:kern w:val="0"/>
          <w:lang w:val="es-HN"/>
          <w14:ligatures w14:val="none"/>
        </w:rPr>
        <w:t>-(Insertar nombre del contratista),</w:t>
      </w:r>
      <w:r w:rsidRPr="00AA2F9C">
        <w:rPr>
          <w:rFonts w:eastAsia="Calibri" w:cs="Calibri"/>
          <w:kern w:val="0"/>
          <w:lang w:val="es-HN"/>
          <w14:ligatures w14:val="none"/>
        </w:rPr>
        <w:t xml:space="preserve"> derivado del </w:t>
      </w:r>
      <w:r w:rsidRPr="00AA2F9C">
        <w:rPr>
          <w:rFonts w:eastAsia="Calibri" w:cs="Calibri"/>
          <w:b/>
          <w:kern w:val="0"/>
          <w:lang w:val="es-HN"/>
          <w14:ligatures w14:val="none"/>
        </w:rPr>
        <w:t xml:space="preserve">Proceso </w:t>
      </w:r>
      <w:r w:rsidR="00303AE4">
        <w:rPr>
          <w:rFonts w:eastAsia="Calibri" w:cs="Calibri"/>
          <w:b/>
          <w:kern w:val="0"/>
          <w:lang w:val="es-HN"/>
          <w14:ligatures w14:val="none"/>
        </w:rPr>
        <w:t>SDO-OBRAS-COMIXCAEL-01-2026</w:t>
      </w:r>
      <w:r w:rsidRPr="00AA2F9C">
        <w:rPr>
          <w:rFonts w:eastAsia="Calibri" w:cs="Calibri"/>
          <w:kern w:val="0"/>
          <w:lang w:val="es-HN"/>
          <w14:ligatures w14:val="none"/>
        </w:rPr>
        <w:t xml:space="preserve"> de fecha </w:t>
      </w:r>
      <w:r w:rsidRPr="00AA2F9C">
        <w:rPr>
          <w:rFonts w:eastAsia="Calibri" w:cs="Calibri"/>
          <w:i/>
          <w:kern w:val="0"/>
          <w:lang w:val="es-HN"/>
          <w14:ligatures w14:val="none"/>
        </w:rPr>
        <w:t>(Insertar fecha)</w:t>
      </w:r>
      <w:r w:rsidRPr="00AA2F9C">
        <w:rPr>
          <w:rFonts w:eastAsia="Calibri" w:cs="Calibri"/>
          <w:kern w:val="0"/>
          <w:lang w:val="es-HN"/>
          <w14:ligatures w14:val="none"/>
        </w:rPr>
        <w:t>, para la ejecución de:</w:t>
      </w:r>
      <w:r w:rsidRPr="00AA2F9C">
        <w:rPr>
          <w:rFonts w:eastAsia="Calibri" w:cs="Calibri"/>
          <w:b/>
          <w:kern w:val="0"/>
          <w:lang w:val="es-HN"/>
          <w14:ligatures w14:val="none"/>
        </w:rPr>
        <w:t xml:space="preserve"> </w:t>
      </w:r>
      <w:r w:rsidR="00022EA2" w:rsidRPr="00022EA2">
        <w:rPr>
          <w:rFonts w:eastAsia="Calibri" w:cs="Calibri"/>
          <w:b/>
          <w:bCs/>
          <w:kern w:val="0"/>
          <w14:ligatures w14:val="none"/>
        </w:rPr>
        <w:t>Construcción de Infraestructura que Incluye: Oficinas Administrativas, Laboratorio de Catación y Bodega para Almacenamiento de Café</w:t>
      </w:r>
      <w:r w:rsidRPr="00AA2F9C">
        <w:rPr>
          <w:rFonts w:eastAsia="Calibri" w:cs="Calibri"/>
          <w:b/>
          <w:kern w:val="0"/>
          <w:lang w:val="es-HN"/>
          <w14:ligatures w14:val="none"/>
        </w:rPr>
        <w:t>,</w:t>
      </w:r>
      <w:r w:rsidRPr="00AA2F9C">
        <w:rPr>
          <w:rFonts w:eastAsia="Calibri" w:cs="Calibri"/>
          <w:kern w:val="0"/>
          <w:lang w:val="es-HN"/>
          <w14:ligatures w14:val="none"/>
        </w:rPr>
        <w:t xml:space="preserve"> (en adelante denominado “El Contrato”). </w:t>
      </w:r>
    </w:p>
    <w:p w14:paraId="66C2C67F" w14:textId="77777777" w:rsidR="00F2797A" w:rsidRPr="00AA2F9C" w:rsidRDefault="00F2797A" w:rsidP="00F2797A">
      <w:pPr>
        <w:spacing w:after="0" w:line="240" w:lineRule="auto"/>
        <w:rPr>
          <w:rFonts w:eastAsia="Calibri" w:cs="Calibri"/>
          <w:kern w:val="0"/>
          <w:lang w:val="es-HN"/>
          <w14:ligatures w14:val="none"/>
        </w:rPr>
      </w:pPr>
    </w:p>
    <w:p w14:paraId="5945D4FF" w14:textId="3F92BE65" w:rsidR="00F2797A" w:rsidRPr="00AA2F9C" w:rsidRDefault="00F2797A" w:rsidP="00F2797A">
      <w:pPr>
        <w:spacing w:after="0" w:line="240" w:lineRule="auto"/>
        <w:rPr>
          <w:rFonts w:eastAsia="Calibri" w:cs="Calibri"/>
          <w:kern w:val="0"/>
          <w:lang w:val="es-HN"/>
          <w14:ligatures w14:val="none"/>
        </w:rPr>
      </w:pPr>
      <w:r w:rsidRPr="00AA2F9C">
        <w:rPr>
          <w:rFonts w:eastAsia="Calibri" w:cs="Calibri"/>
          <w:kern w:val="0"/>
          <w:lang w:val="es-HN"/>
          <w14:ligatures w14:val="none"/>
        </w:rPr>
        <w:t xml:space="preserve">Así mismo, entendemos que, de acuerdo con las condiciones del Contrato, se dará a EL CONTRATISTA un anticipo por una suma de </w:t>
      </w:r>
      <w:r w:rsidRPr="00AA2F9C">
        <w:rPr>
          <w:rFonts w:eastAsia="Calibri" w:cs="Calibri"/>
          <w:b/>
          <w:kern w:val="0"/>
          <w:lang w:val="es-HN"/>
          <w14:ligatures w14:val="none"/>
        </w:rPr>
        <w:t xml:space="preserve">L. </w:t>
      </w:r>
      <w:r w:rsidRPr="00AA2F9C">
        <w:rPr>
          <w:rFonts w:eastAsia="Calibri" w:cs="Calibri"/>
          <w:b/>
          <w:i/>
          <w:kern w:val="0"/>
          <w:lang w:val="es-HN"/>
          <w14:ligatures w14:val="none"/>
        </w:rPr>
        <w:t>(Insertar valor en números y en letras)</w:t>
      </w:r>
      <w:r w:rsidRPr="00AA2F9C">
        <w:rPr>
          <w:rFonts w:eastAsia="Calibri" w:cs="Calibri"/>
          <w:kern w:val="0"/>
          <w:lang w:val="es-HN"/>
          <w14:ligatures w14:val="none"/>
        </w:rPr>
        <w:t xml:space="preserve">, contra una garantía bancaría por pago de anticipo por la suma o sumas indicadas(s) a continuación. </w:t>
      </w:r>
    </w:p>
    <w:p w14:paraId="1F0C9912" w14:textId="3EAA14BC" w:rsidR="00F2797A" w:rsidRPr="00AA2F9C" w:rsidRDefault="00F2797A" w:rsidP="00F2797A">
      <w:pPr>
        <w:spacing w:after="0" w:line="240" w:lineRule="auto"/>
        <w:rPr>
          <w:rFonts w:eastAsia="Calibri" w:cs="Calibri"/>
          <w:kern w:val="0"/>
          <w:lang w:val="es-HN"/>
          <w14:ligatures w14:val="none"/>
        </w:rPr>
      </w:pPr>
      <w:r w:rsidRPr="00AA2F9C">
        <w:rPr>
          <w:rFonts w:eastAsia="Calibri" w:cs="Calibri"/>
          <w:kern w:val="0"/>
          <w:lang w:val="es-HN"/>
          <w14:ligatures w14:val="none"/>
        </w:rPr>
        <w:t xml:space="preserve">A solicitud de EL CONTRATISTA, nosotros……. </w:t>
      </w:r>
      <w:r w:rsidRPr="00AA2F9C">
        <w:rPr>
          <w:rFonts w:eastAsia="Calibri" w:cs="Calibri"/>
          <w:b/>
          <w:i/>
          <w:kern w:val="0"/>
          <w:lang w:val="es-HN"/>
          <w14:ligatures w14:val="none"/>
        </w:rPr>
        <w:t>[Indique el nombre del Banco]</w:t>
      </w:r>
      <w:r w:rsidRPr="00AA2F9C">
        <w:rPr>
          <w:rFonts w:eastAsia="Calibri" w:cs="Calibri"/>
          <w:kern w:val="0"/>
          <w:lang w:val="es-HN"/>
          <w14:ligatures w14:val="none"/>
        </w:rPr>
        <w:t xml:space="preserve"> por medio del presente instrumento nos obligamos irrevocablemente a pagarles a ustedes una suma o sumas, que no excedan en total </w:t>
      </w:r>
      <w:r w:rsidRPr="00AA2F9C">
        <w:rPr>
          <w:rFonts w:eastAsia="Calibri" w:cs="Calibri"/>
          <w:b/>
          <w:kern w:val="0"/>
          <w:lang w:val="es-HN"/>
          <w14:ligatures w14:val="none"/>
        </w:rPr>
        <w:t xml:space="preserve">L. </w:t>
      </w:r>
      <w:r w:rsidRPr="00AA2F9C">
        <w:rPr>
          <w:rFonts w:eastAsia="Calibri" w:cs="Calibri"/>
          <w:b/>
          <w:i/>
          <w:kern w:val="0"/>
          <w:lang w:val="es-HN"/>
          <w14:ligatures w14:val="none"/>
        </w:rPr>
        <w:t>(Insertar valor en números y en letras)</w:t>
      </w:r>
      <w:r w:rsidRPr="00AA2F9C">
        <w:rPr>
          <w:rFonts w:eastAsia="Calibri" w:cs="Calibri"/>
          <w:kern w:val="0"/>
          <w:lang w:val="es-HN"/>
          <w14:ligatures w14:val="none"/>
        </w:rPr>
        <w:t xml:space="preserve">, contra el recibo de su primera solicitud por escrito, declarando que EL CONTRATISTA está en violación de sus obligaciones en virtud del Contrato, porque EL CONTRATISTA ha utilizado el pago de anticipo para otros fines que los estipulados para la ejecución de las obras. Como condición para presentar cualquier reclamo y hacer efectiva esta garantía, el referido pago mencionado arriba debe haber sido recibido por EL CONTRATISTA en su cuenta número……. </w:t>
      </w:r>
      <w:r w:rsidRPr="00AA2F9C">
        <w:rPr>
          <w:rFonts w:eastAsia="Calibri" w:cs="Calibri"/>
          <w:b/>
          <w:i/>
          <w:kern w:val="0"/>
          <w:lang w:val="es-HN"/>
          <w14:ligatures w14:val="none"/>
        </w:rPr>
        <w:t>[Indique el número de la cuenta]</w:t>
      </w:r>
      <w:r w:rsidRPr="00AA2F9C">
        <w:rPr>
          <w:rFonts w:eastAsia="Calibri" w:cs="Calibri"/>
          <w:kern w:val="0"/>
          <w:lang w:val="es-HN"/>
          <w14:ligatures w14:val="none"/>
        </w:rPr>
        <w:t xml:space="preserve"> en el </w:t>
      </w:r>
      <w:r w:rsidRPr="00AA2F9C">
        <w:rPr>
          <w:rFonts w:eastAsia="Calibri" w:cs="Calibri"/>
          <w:b/>
          <w:i/>
          <w:kern w:val="0"/>
          <w:lang w:val="es-HN"/>
          <w14:ligatures w14:val="none"/>
        </w:rPr>
        <w:t>[indique el nombre y dirección del banco].</w:t>
      </w:r>
      <w:r w:rsidRPr="00AA2F9C">
        <w:rPr>
          <w:rFonts w:eastAsia="Calibri" w:cs="Calibri"/>
          <w:kern w:val="0"/>
          <w:lang w:val="es-HN"/>
          <w14:ligatures w14:val="none"/>
        </w:rPr>
        <w:t xml:space="preserve">  El monto máximo de esta garantía se reducirá progresivamente a medida que el monto del anticipo es reembolsado por EL CONTRATISTA según se indique en las copias de los estados de cuenta de pago periódicos o certificados de pago que se nos presenten. Esta garantía expirará, a más tardar, al recibo en nuestra institución de una copia del Certificado de Pago Interino indicando que el ochenta (80) por ciento del precio del Contrato ha sido certificado para pago, o en el </w:t>
      </w:r>
      <w:r w:rsidRPr="00AA2F9C">
        <w:rPr>
          <w:rFonts w:eastAsia="Calibri" w:cs="Calibri"/>
          <w:b/>
          <w:kern w:val="0"/>
          <w:lang w:val="es-HN"/>
          <w14:ligatures w14:val="none"/>
        </w:rPr>
        <w:t>día,</w:t>
      </w:r>
      <w:r w:rsidRPr="00AA2F9C">
        <w:rPr>
          <w:rFonts w:eastAsia="Calibri" w:cs="Calibri"/>
          <w:kern w:val="0"/>
          <w:lang w:val="es-HN"/>
          <w14:ligatures w14:val="none"/>
        </w:rPr>
        <w:t xml:space="preserve"> lo que ocurra primero. Por lo tanto, cualquier demanda de pago bajo esta garantía deberá recibirse en esta oficina en o antes de esta fecha.  </w:t>
      </w:r>
    </w:p>
    <w:p w14:paraId="41590D86" w14:textId="77777777" w:rsidR="00F2797A" w:rsidRPr="00AA2F9C" w:rsidRDefault="00F2797A" w:rsidP="00F2797A">
      <w:pPr>
        <w:spacing w:after="0" w:line="240" w:lineRule="auto"/>
        <w:rPr>
          <w:rFonts w:eastAsia="Calibri" w:cs="Calibri"/>
          <w:b/>
          <w:i/>
          <w:kern w:val="0"/>
          <w:lang w:val="es-HN"/>
          <w14:ligatures w14:val="none"/>
        </w:rPr>
      </w:pPr>
      <w:r w:rsidRPr="00AA2F9C">
        <w:rPr>
          <w:rFonts w:eastAsia="Calibri" w:cs="Calibri"/>
          <w:b/>
          <w:kern w:val="0"/>
          <w:lang w:val="es-HN"/>
          <w14:ligatures w14:val="none"/>
        </w:rPr>
        <w:t xml:space="preserve">La vigencia de la Garantía será del </w:t>
      </w:r>
      <w:r w:rsidRPr="00AA2F9C">
        <w:rPr>
          <w:rFonts w:eastAsia="Calibri" w:cs="Calibri"/>
          <w:b/>
          <w:i/>
          <w:kern w:val="0"/>
          <w:lang w:val="es-HN"/>
          <w14:ligatures w14:val="none"/>
        </w:rPr>
        <w:t xml:space="preserve">(Insertar periodo de vigencia de la garantía) </w:t>
      </w:r>
    </w:p>
    <w:p w14:paraId="10689A2F" w14:textId="77777777" w:rsidR="00F2797A" w:rsidRPr="00AA2F9C" w:rsidRDefault="00F2797A" w:rsidP="00F2797A">
      <w:pPr>
        <w:spacing w:after="0" w:line="240" w:lineRule="auto"/>
        <w:rPr>
          <w:rFonts w:eastAsia="Calibri" w:cs="Calibri"/>
          <w:i/>
          <w:kern w:val="0"/>
          <w:lang w:val="es-HN"/>
          <w14:ligatures w14:val="none"/>
        </w:rPr>
      </w:pPr>
      <w:r w:rsidRPr="00AA2F9C">
        <w:rPr>
          <w:rFonts w:eastAsia="Calibri" w:cs="Calibri"/>
          <w:b/>
          <w:i/>
          <w:kern w:val="0"/>
          <w:lang w:val="es-HN"/>
          <w14:ligatures w14:val="none"/>
        </w:rPr>
        <w:t xml:space="preserve"> </w:t>
      </w:r>
      <w:r w:rsidRPr="00AA2F9C">
        <w:rPr>
          <w:rFonts w:eastAsia="Calibri" w:cs="Calibri"/>
          <w:i/>
          <w:kern w:val="0"/>
          <w:lang w:val="es-HN"/>
          <w14:ligatures w14:val="none"/>
        </w:rPr>
        <w:t xml:space="preserve">[La vigencia de la garantía es del periodo de duración del contrato]. </w:t>
      </w:r>
    </w:p>
    <w:p w14:paraId="17EFC203" w14:textId="34022C85" w:rsidR="00F2797A" w:rsidRPr="00AA2F9C" w:rsidRDefault="00F2797A" w:rsidP="00F2797A">
      <w:pPr>
        <w:spacing w:after="0" w:line="240" w:lineRule="auto"/>
        <w:rPr>
          <w:rFonts w:eastAsia="Calibri" w:cs="Calibri"/>
          <w:b/>
          <w:kern w:val="0"/>
          <w:lang w:val="es-HN"/>
          <w14:ligatures w14:val="none"/>
        </w:rPr>
      </w:pPr>
      <w:r w:rsidRPr="00AA2F9C">
        <w:rPr>
          <w:rFonts w:eastAsia="Calibri" w:cs="Calibri"/>
          <w:b/>
          <w:kern w:val="0"/>
          <w:lang w:val="es-HN"/>
          <w14:ligatures w14:val="none"/>
        </w:rPr>
        <w:t xml:space="preserve"> “ESTA GARANTÍA SERÁ EJECUTADA A SIMPLE REQUERIMIENTO DE LA OPR </w:t>
      </w:r>
      <w:r w:rsidR="00303AE4">
        <w:rPr>
          <w:rFonts w:eastAsia="Calibri" w:cs="Calibri"/>
          <w:b/>
          <w:kern w:val="0"/>
          <w:lang w:val="es-HN"/>
          <w14:ligatures w14:val="none"/>
        </w:rPr>
        <w:t>COOPERATIVA MIXTA CAFÉS ESPECIALES LIMITADA (COMIXCAEL)</w:t>
      </w:r>
      <w:r w:rsidRPr="00AA2F9C">
        <w:rPr>
          <w:rFonts w:eastAsia="Calibri" w:cs="Calibri"/>
          <w:b/>
          <w:kern w:val="0"/>
          <w:lang w:val="es-HN"/>
          <w14:ligatures w14:val="none"/>
        </w:rPr>
        <w:t xml:space="preserve">, CON LA SIMPLE PRESENTACIÓN DE UNA NOTA DE INCUMPLIMIENTO”. </w:t>
      </w:r>
    </w:p>
    <w:p w14:paraId="63F2A4C2" w14:textId="77777777" w:rsidR="00F2797A" w:rsidRPr="00AA2F9C" w:rsidRDefault="00F2797A" w:rsidP="00F2797A">
      <w:pPr>
        <w:spacing w:after="0" w:line="240" w:lineRule="auto"/>
        <w:rPr>
          <w:rFonts w:eastAsia="Calibri" w:cs="Calibri"/>
          <w:kern w:val="0"/>
          <w:lang w:val="es-HN"/>
          <w14:ligatures w14:val="none"/>
        </w:rPr>
      </w:pPr>
      <w:r w:rsidRPr="00AA2F9C">
        <w:rPr>
          <w:rFonts w:eastAsia="Calibri" w:cs="Calibri"/>
          <w:b/>
          <w:kern w:val="0"/>
          <w:lang w:val="es-HN"/>
          <w14:ligatures w14:val="none"/>
        </w:rPr>
        <w:t xml:space="preserve">Dado en </w:t>
      </w:r>
      <w:r w:rsidRPr="00AA2F9C">
        <w:rPr>
          <w:rFonts w:eastAsia="Calibri" w:cs="Calibri"/>
          <w:b/>
          <w:i/>
          <w:kern w:val="0"/>
          <w:lang w:val="es-HN"/>
          <w14:ligatures w14:val="none"/>
        </w:rPr>
        <w:t>(Indicar lugar),</w:t>
      </w:r>
      <w:r w:rsidRPr="00AA2F9C">
        <w:rPr>
          <w:rFonts w:eastAsia="Calibri" w:cs="Calibri"/>
          <w:kern w:val="0"/>
          <w:lang w:val="es-HN"/>
          <w14:ligatures w14:val="none"/>
        </w:rPr>
        <w:t xml:space="preserve"> </w:t>
      </w:r>
      <w:r w:rsidRPr="00AA2F9C">
        <w:rPr>
          <w:rFonts w:eastAsia="Calibri" w:cs="Calibri"/>
          <w:b/>
          <w:kern w:val="0"/>
          <w:lang w:val="es-HN"/>
          <w14:ligatures w14:val="none"/>
        </w:rPr>
        <w:t xml:space="preserve">el </w:t>
      </w:r>
      <w:r w:rsidRPr="00AA2F9C">
        <w:rPr>
          <w:rFonts w:eastAsia="Calibri" w:cs="Calibri"/>
          <w:b/>
          <w:i/>
          <w:kern w:val="0"/>
          <w:lang w:val="es-HN"/>
          <w14:ligatures w14:val="none"/>
        </w:rPr>
        <w:t xml:space="preserve">(Insertar fecha). </w:t>
      </w:r>
      <w:r w:rsidRPr="00AA2F9C">
        <w:rPr>
          <w:rFonts w:eastAsia="Calibri" w:cs="Calibri"/>
          <w:kern w:val="0"/>
          <w:lang w:val="es-HN"/>
          <w14:ligatures w14:val="none"/>
        </w:rPr>
        <w:t xml:space="preserve">…………………………………………………………………….. </w:t>
      </w:r>
    </w:p>
    <w:p w14:paraId="40B92614" w14:textId="3EB7BA9B" w:rsidR="00F2797A" w:rsidRPr="00AA2F9C" w:rsidRDefault="00F2797A" w:rsidP="00F2797A">
      <w:pPr>
        <w:spacing w:after="0" w:line="240" w:lineRule="auto"/>
        <w:jc w:val="center"/>
        <w:rPr>
          <w:rFonts w:eastAsia="Calibri" w:cs="Calibri"/>
          <w:kern w:val="0"/>
          <w:lang w:val="es-HN"/>
          <w14:ligatures w14:val="none"/>
        </w:rPr>
      </w:pPr>
      <w:r w:rsidRPr="00AA2F9C">
        <w:rPr>
          <w:rFonts w:eastAsia="Calibri" w:cs="Calibri"/>
          <w:kern w:val="0"/>
          <w:lang w:val="es-HN"/>
          <w14:ligatures w14:val="none"/>
        </w:rPr>
        <w:t>[Sello y Firma(s) del Banco</w:t>
      </w:r>
    </w:p>
    <w:p w14:paraId="3B994679" w14:textId="6A545A8E" w:rsidR="00BE2191" w:rsidRPr="00AA2F9C" w:rsidRDefault="00307CE5" w:rsidP="00BE2191">
      <w:pPr>
        <w:spacing w:after="0"/>
        <w:jc w:val="center"/>
        <w:rPr>
          <w:b/>
          <w:bCs/>
          <w:sz w:val="28"/>
          <w:szCs w:val="28"/>
        </w:rPr>
      </w:pPr>
      <w:r w:rsidRPr="00AA2F9C">
        <w:rPr>
          <w:b/>
          <w:bCs/>
          <w:sz w:val="28"/>
          <w:szCs w:val="28"/>
        </w:rPr>
        <w:lastRenderedPageBreak/>
        <w:t>Anexo</w:t>
      </w:r>
      <w:r w:rsidR="00BE2191" w:rsidRPr="00AA2F9C">
        <w:rPr>
          <w:b/>
          <w:bCs/>
          <w:sz w:val="28"/>
          <w:szCs w:val="28"/>
        </w:rPr>
        <w:t xml:space="preserve"> V</w:t>
      </w:r>
    </w:p>
    <w:p w14:paraId="02317125" w14:textId="738B9214" w:rsidR="00BE2191" w:rsidRPr="00AA2F9C" w:rsidRDefault="00307CE5" w:rsidP="00BE2191">
      <w:pPr>
        <w:spacing w:after="0"/>
        <w:jc w:val="center"/>
        <w:rPr>
          <w:b/>
          <w:bCs/>
        </w:rPr>
      </w:pPr>
      <w:r w:rsidRPr="00AA2F9C">
        <w:rPr>
          <w:b/>
          <w:bCs/>
        </w:rPr>
        <w:t>Modelo de Contrato de Obras</w:t>
      </w:r>
    </w:p>
    <w:p w14:paraId="3DCE3C1C" w14:textId="54CDF063" w:rsidR="00BE2191" w:rsidRPr="00AA2F9C" w:rsidRDefault="00BE2191" w:rsidP="00BE2191">
      <w:pPr>
        <w:spacing w:after="0"/>
        <w:jc w:val="center"/>
        <w:rPr>
          <w:b/>
          <w:bCs/>
        </w:rPr>
      </w:pPr>
    </w:p>
    <w:p w14:paraId="2BE4C356" w14:textId="17B49EC6" w:rsidR="00BE2191" w:rsidRPr="00AA2F9C" w:rsidRDefault="00BE2191" w:rsidP="00BE2191">
      <w:pPr>
        <w:spacing w:after="0"/>
        <w:jc w:val="center"/>
        <w:rPr>
          <w:b/>
          <w:bCs/>
        </w:rPr>
      </w:pPr>
      <w:r w:rsidRPr="00AA2F9C">
        <w:rPr>
          <w:b/>
          <w:bCs/>
        </w:rPr>
        <w:t>CONTRATO No. 01-2026-</w:t>
      </w:r>
      <w:r w:rsidR="00E7442A">
        <w:rPr>
          <w:b/>
          <w:bCs/>
        </w:rPr>
        <w:t>COM</w:t>
      </w:r>
      <w:r w:rsidR="00327E69">
        <w:rPr>
          <w:b/>
          <w:bCs/>
        </w:rPr>
        <w:t>IXCAEL</w:t>
      </w:r>
      <w:r w:rsidRPr="00AA2F9C">
        <w:rPr>
          <w:b/>
          <w:bCs/>
        </w:rPr>
        <w:t>- (Insertar nombre del contratista)</w:t>
      </w:r>
    </w:p>
    <w:p w14:paraId="02267776" w14:textId="7B5CE56E" w:rsidR="00BE2191" w:rsidRPr="00AA2F9C" w:rsidRDefault="00BE2191" w:rsidP="00BE2191">
      <w:pPr>
        <w:spacing w:after="0"/>
        <w:jc w:val="center"/>
        <w:rPr>
          <w:b/>
          <w:bCs/>
        </w:rPr>
      </w:pPr>
      <w:r w:rsidRPr="00AA2F9C">
        <w:rPr>
          <w:b/>
          <w:bCs/>
        </w:rPr>
        <w:t xml:space="preserve">PROYECTO: </w:t>
      </w:r>
      <w:r w:rsidR="00303AE4">
        <w:rPr>
          <w:b/>
          <w:bCs/>
        </w:rPr>
        <w:t>CONSTRUCCIÓN DE INFRAESTRUCTURA QUE INCLUYE: OFICINAS ADMINISTRATIVAS, LABORATORIO DE CATACIÓN Y BODEGA PARA ALMACENAMIENTO DE CAFÉ</w:t>
      </w:r>
      <w:r w:rsidRPr="00AA2F9C">
        <w:rPr>
          <w:b/>
          <w:bCs/>
        </w:rPr>
        <w:t>.</w:t>
      </w:r>
    </w:p>
    <w:p w14:paraId="18C1ACB5" w14:textId="77777777" w:rsidR="00BE2191" w:rsidRPr="00AA2F9C" w:rsidRDefault="00BE2191" w:rsidP="00623602">
      <w:pPr>
        <w:spacing w:after="0"/>
      </w:pPr>
    </w:p>
    <w:p w14:paraId="04B2648A" w14:textId="7F5E0347" w:rsidR="00C764AD" w:rsidRPr="00AA2F9C" w:rsidRDefault="00C764AD" w:rsidP="00C764AD">
      <w:pPr>
        <w:pStyle w:val="Encabezado"/>
      </w:pPr>
      <w:r w:rsidRPr="00251D10">
        <w:t xml:space="preserve">Nosotros, el señor </w:t>
      </w:r>
      <w:r w:rsidR="00F10E01">
        <w:rPr>
          <w:b/>
          <w:bCs/>
        </w:rPr>
        <w:t>José Trinidad Benites Membreño</w:t>
      </w:r>
      <w:r w:rsidRPr="00251D10">
        <w:t xml:space="preserve">, hondureño, mayor de edad, casado, vecino del municipio de </w:t>
      </w:r>
      <w:r w:rsidR="00251D10" w:rsidRPr="00251D10">
        <w:t xml:space="preserve">San </w:t>
      </w:r>
      <w:r w:rsidR="00DE783D">
        <w:t>Juan</w:t>
      </w:r>
      <w:r w:rsidRPr="00251D10">
        <w:t xml:space="preserve">, departamento de </w:t>
      </w:r>
      <w:proofErr w:type="spellStart"/>
      <w:r w:rsidR="00DE783D">
        <w:t>intibucá</w:t>
      </w:r>
      <w:proofErr w:type="spellEnd"/>
      <w:r w:rsidRPr="00251D10">
        <w:t xml:space="preserve">, portador de la Tarjeta de Identidad número </w:t>
      </w:r>
      <w:r w:rsidR="00251D10">
        <w:rPr>
          <w:b/>
          <w:bCs/>
        </w:rPr>
        <w:t>0000</w:t>
      </w:r>
      <w:r w:rsidRPr="00251D10">
        <w:rPr>
          <w:b/>
          <w:bCs/>
        </w:rPr>
        <w:t>-</w:t>
      </w:r>
      <w:r w:rsidR="00251D10">
        <w:rPr>
          <w:b/>
          <w:bCs/>
        </w:rPr>
        <w:t>000</w:t>
      </w:r>
      <w:r w:rsidRPr="00251D10">
        <w:rPr>
          <w:b/>
          <w:bCs/>
        </w:rPr>
        <w:t>0-000</w:t>
      </w:r>
      <w:r w:rsidR="00251D10">
        <w:rPr>
          <w:b/>
          <w:bCs/>
        </w:rPr>
        <w:t>00</w:t>
      </w:r>
      <w:r w:rsidRPr="00251D10">
        <w:t xml:space="preserve">, actuando en mi condición de </w:t>
      </w:r>
      <w:r w:rsidRPr="00251D10">
        <w:rPr>
          <w:b/>
          <w:bCs/>
        </w:rPr>
        <w:t xml:space="preserve">Presidente y Representante Legal de la Organización de Productores Rurales (OPR) </w:t>
      </w:r>
      <w:r w:rsidR="00327E69" w:rsidRPr="00327E69">
        <w:rPr>
          <w:b/>
          <w:bCs/>
        </w:rPr>
        <w:t xml:space="preserve">Cooperativa Mixta Cafés Especiales Limitada </w:t>
      </w:r>
      <w:r w:rsidR="00303AE4">
        <w:rPr>
          <w:b/>
          <w:bCs/>
        </w:rPr>
        <w:t>(COMIXCAEL)</w:t>
      </w:r>
      <w:r w:rsidR="00251D10" w:rsidRPr="00251D10">
        <w:rPr>
          <w:b/>
          <w:bCs/>
        </w:rPr>
        <w:t xml:space="preserve">, </w:t>
      </w:r>
      <w:r w:rsidRPr="00251D10">
        <w:t xml:space="preserve">debidamente autorizado para este efecto por la Junta Directiva, según Constancia de Actualización de Junta Directiva </w:t>
      </w:r>
      <w:r w:rsidR="006B276F" w:rsidRPr="006B276F">
        <w:t xml:space="preserve">bajo la figura legal de cooperativa mediante certificación del Consejo Nacional de Cooperativas (CONSUCOOP), en </w:t>
      </w:r>
      <w:r w:rsidR="00022DEF">
        <w:t xml:space="preserve">(insertar </w:t>
      </w:r>
      <w:r w:rsidR="006B276F" w:rsidRPr="006B276F">
        <w:t>fecha</w:t>
      </w:r>
      <w:r w:rsidR="00022DEF">
        <w:t>)</w:t>
      </w:r>
      <w:r w:rsidR="006B276F" w:rsidRPr="006B276F">
        <w:t xml:space="preserve"> bajo el No. 00, Tomo </w:t>
      </w:r>
      <w:r w:rsidR="00022DEF">
        <w:t>00</w:t>
      </w:r>
      <w:r w:rsidRPr="00251D10">
        <w:t xml:space="preserve">, quien en lo sucesivo se denominará </w:t>
      </w:r>
      <w:r w:rsidRPr="00251D10">
        <w:rPr>
          <w:b/>
          <w:bCs/>
        </w:rPr>
        <w:t xml:space="preserve">“EL CONTRATANTE”; </w:t>
      </w:r>
      <w:r w:rsidRPr="00251D10">
        <w:t xml:space="preserve">y por otra parte, el </w:t>
      </w:r>
      <w:r w:rsidRPr="00251D10">
        <w:rPr>
          <w:b/>
          <w:bCs/>
          <w:i/>
          <w:iCs/>
        </w:rPr>
        <w:t>señor (insertar nombre completo del representante legal del contratista),</w:t>
      </w:r>
      <w:r w:rsidRPr="00251D10">
        <w:t xml:space="preserve"> mayor de edad, hondureño, en unión libre, vecino de este domicilio, portador de la Tarjeta de Identidad número </w:t>
      </w:r>
      <w:r w:rsidRPr="00251D10">
        <w:rPr>
          <w:b/>
          <w:bCs/>
          <w:i/>
          <w:iCs/>
        </w:rPr>
        <w:t>(insertar número de identidad</w:t>
      </w:r>
      <w:r w:rsidRPr="00251D10">
        <w:t xml:space="preserve">), quien en lo sucesivo se denominará </w:t>
      </w:r>
      <w:r w:rsidRPr="00251D10">
        <w:rPr>
          <w:b/>
          <w:bCs/>
        </w:rPr>
        <w:t>“EL CONTRATISTA”;</w:t>
      </w:r>
    </w:p>
    <w:p w14:paraId="44591633" w14:textId="77777777" w:rsidR="00C764AD" w:rsidRPr="00AA2F9C" w:rsidRDefault="00C764AD" w:rsidP="00C764AD">
      <w:pPr>
        <w:pStyle w:val="Encabezado"/>
      </w:pPr>
    </w:p>
    <w:p w14:paraId="7738304A" w14:textId="04060BD3" w:rsidR="00BE2191" w:rsidRPr="00AA2F9C" w:rsidRDefault="00BE2191">
      <w:pPr>
        <w:pStyle w:val="Encabezado"/>
        <w:numPr>
          <w:ilvl w:val="0"/>
          <w:numId w:val="24"/>
        </w:numPr>
        <w:tabs>
          <w:tab w:val="clear" w:pos="4419"/>
          <w:tab w:val="clear" w:pos="8838"/>
        </w:tabs>
        <w:spacing w:after="160" w:line="264" w:lineRule="auto"/>
        <w:rPr>
          <w:b/>
          <w:bCs/>
        </w:rPr>
      </w:pPr>
      <w:r w:rsidRPr="00AA2F9C">
        <w:rPr>
          <w:b/>
          <w:bCs/>
        </w:rPr>
        <w:t xml:space="preserve">CLÁUSULA PRIMERA – OBJETO </w:t>
      </w:r>
    </w:p>
    <w:p w14:paraId="1103861D" w14:textId="77777777" w:rsidR="00BE2191" w:rsidRPr="00AA2F9C" w:rsidRDefault="00BE2191">
      <w:pPr>
        <w:pStyle w:val="Encabezado"/>
        <w:numPr>
          <w:ilvl w:val="1"/>
          <w:numId w:val="24"/>
        </w:numPr>
        <w:tabs>
          <w:tab w:val="clear" w:pos="4419"/>
          <w:tab w:val="clear" w:pos="8838"/>
        </w:tabs>
        <w:spacing w:after="160" w:line="264" w:lineRule="auto"/>
        <w:rPr>
          <w:b/>
          <w:bCs/>
        </w:rPr>
      </w:pPr>
      <w:r w:rsidRPr="00AA2F9C">
        <w:t>El objeto de este contrato es la ejecución de la obra (indicar exactamente el nombre y el lugar de la obra) de conformidad con el cronograma de actividades de la obra y la oferta que forma parte integrante de este contrato.</w:t>
      </w:r>
    </w:p>
    <w:p w14:paraId="66D322AB" w14:textId="77777777" w:rsidR="00BE2191" w:rsidRPr="00AA2F9C" w:rsidRDefault="00BE2191">
      <w:pPr>
        <w:pStyle w:val="Encabezado"/>
        <w:numPr>
          <w:ilvl w:val="1"/>
          <w:numId w:val="24"/>
        </w:numPr>
        <w:tabs>
          <w:tab w:val="clear" w:pos="4419"/>
          <w:tab w:val="clear" w:pos="8838"/>
        </w:tabs>
        <w:spacing w:after="160" w:line="264" w:lineRule="auto"/>
        <w:rPr>
          <w:b/>
          <w:bCs/>
        </w:rPr>
      </w:pPr>
      <w:r w:rsidRPr="00AA2F9C">
        <w:t>El sistema de ejecución de este Contrato es por precios unitarios (Lote único).</w:t>
      </w:r>
    </w:p>
    <w:p w14:paraId="0B5A131E" w14:textId="77777777" w:rsidR="00CF714A" w:rsidRPr="00AA2F9C" w:rsidRDefault="00BE2191">
      <w:pPr>
        <w:pStyle w:val="Encabezado"/>
        <w:numPr>
          <w:ilvl w:val="0"/>
          <w:numId w:val="24"/>
        </w:numPr>
        <w:tabs>
          <w:tab w:val="clear" w:pos="4419"/>
          <w:tab w:val="clear" w:pos="8838"/>
        </w:tabs>
        <w:spacing w:after="160" w:line="264" w:lineRule="auto"/>
        <w:rPr>
          <w:b/>
          <w:bCs/>
        </w:rPr>
      </w:pPr>
      <w:r w:rsidRPr="00AA2F9C">
        <w:rPr>
          <w:b/>
          <w:bCs/>
        </w:rPr>
        <w:t>CLÁUSULA SEGUNDA – OBLIGACIONES</w:t>
      </w:r>
    </w:p>
    <w:p w14:paraId="546F6CBE" w14:textId="4FC67013" w:rsidR="00BE2191" w:rsidRPr="00AA2F9C" w:rsidRDefault="00BE2191">
      <w:pPr>
        <w:pStyle w:val="Encabezado"/>
        <w:numPr>
          <w:ilvl w:val="1"/>
          <w:numId w:val="24"/>
        </w:numPr>
        <w:tabs>
          <w:tab w:val="clear" w:pos="4419"/>
          <w:tab w:val="clear" w:pos="8838"/>
        </w:tabs>
        <w:spacing w:line="264" w:lineRule="auto"/>
        <w:rPr>
          <w:b/>
          <w:bCs/>
        </w:rPr>
      </w:pPr>
      <w:r w:rsidRPr="00AA2F9C">
        <w:t xml:space="preserve">Es responsabilidad del </w:t>
      </w:r>
      <w:r w:rsidRPr="00AA2F9C">
        <w:rPr>
          <w:b/>
          <w:bCs/>
        </w:rPr>
        <w:t>CONTRATANTE:</w:t>
      </w:r>
    </w:p>
    <w:p w14:paraId="338B1349" w14:textId="77777777" w:rsidR="00CF714A" w:rsidRPr="00AA2F9C" w:rsidRDefault="00BE2191">
      <w:pPr>
        <w:pStyle w:val="Prrafodelista"/>
        <w:numPr>
          <w:ilvl w:val="0"/>
          <w:numId w:val="25"/>
        </w:numPr>
        <w:spacing w:after="0"/>
      </w:pPr>
      <w:r w:rsidRPr="00AA2F9C">
        <w:t>efectuar los pagos al CONTRATISTA en la forma estipulada en la Cláusula Quinta de este Contrato hasta 07 días después de la presentación de la estimación y la factura aprobada por la supervisión de la obra;</w:t>
      </w:r>
    </w:p>
    <w:p w14:paraId="3C2D3620" w14:textId="0FBF28C0" w:rsidR="00BE2191" w:rsidRPr="00AA2F9C" w:rsidRDefault="00BE2191">
      <w:pPr>
        <w:pStyle w:val="Prrafodelista"/>
        <w:numPr>
          <w:ilvl w:val="0"/>
          <w:numId w:val="25"/>
        </w:numPr>
      </w:pPr>
      <w:r w:rsidRPr="00AA2F9C">
        <w:t>proveer al CONTRATISTA la respectiva Orden de Inicio necesaria para la ejecución de la obra;</w:t>
      </w:r>
    </w:p>
    <w:p w14:paraId="2D822D10" w14:textId="467F12C0" w:rsidR="00BE2191" w:rsidRPr="00AA2F9C" w:rsidRDefault="00BE2191">
      <w:pPr>
        <w:pStyle w:val="Prrafodelista"/>
        <w:numPr>
          <w:ilvl w:val="0"/>
          <w:numId w:val="25"/>
        </w:numPr>
      </w:pPr>
      <w:r w:rsidRPr="00AA2F9C">
        <w:t>hacer visitas de seguimiento a la obra en ejecución e informar por escrito al CONTRATISTA de las situaciones encontradas;</w:t>
      </w:r>
    </w:p>
    <w:p w14:paraId="76078491" w14:textId="65A8CC8A" w:rsidR="00BE2191" w:rsidRPr="00AA2F9C" w:rsidRDefault="00BE2191">
      <w:pPr>
        <w:pStyle w:val="Prrafodelista"/>
        <w:numPr>
          <w:ilvl w:val="0"/>
          <w:numId w:val="25"/>
        </w:numPr>
      </w:pPr>
      <w:r w:rsidRPr="00AA2F9C">
        <w:t>liberar la Garantía Bancaria de Cumplimiento cuando corresponda.</w:t>
      </w:r>
    </w:p>
    <w:p w14:paraId="44B43172" w14:textId="77777777" w:rsidR="00CF1751" w:rsidRPr="00AA2F9C" w:rsidRDefault="00CF1751" w:rsidP="00CF714A">
      <w:pPr>
        <w:pStyle w:val="Prrafodelista"/>
      </w:pPr>
    </w:p>
    <w:p w14:paraId="6EF8D705" w14:textId="34CF5A4F" w:rsidR="00F44EA5" w:rsidRPr="00AA2F9C" w:rsidRDefault="00BE2191">
      <w:pPr>
        <w:pStyle w:val="Prrafodelista"/>
        <w:numPr>
          <w:ilvl w:val="1"/>
          <w:numId w:val="24"/>
        </w:numPr>
      </w:pPr>
      <w:r w:rsidRPr="00AA2F9C">
        <w:t xml:space="preserve">Es responsabilidad del </w:t>
      </w:r>
      <w:r w:rsidRPr="00AA2F9C">
        <w:rPr>
          <w:b/>
          <w:bCs/>
        </w:rPr>
        <w:t>CONTRATISTA:</w:t>
      </w:r>
    </w:p>
    <w:p w14:paraId="08A81BFA" w14:textId="77777777" w:rsidR="00CF714A" w:rsidRPr="00AA2F9C" w:rsidRDefault="00CF714A">
      <w:pPr>
        <w:pStyle w:val="Prrafodelista"/>
        <w:numPr>
          <w:ilvl w:val="0"/>
          <w:numId w:val="26"/>
        </w:numPr>
      </w:pPr>
      <w:r w:rsidRPr="00AA2F9C">
        <w:lastRenderedPageBreak/>
        <w:t>ejecutar y entregar la obra de conformidad con lo indicado en la oferta y en el plazo establecido en la cláusula séptima de este contrato.</w:t>
      </w:r>
    </w:p>
    <w:p w14:paraId="3445FE18" w14:textId="4C701049" w:rsidR="00CF714A" w:rsidRPr="00AA2F9C" w:rsidRDefault="00CF714A">
      <w:pPr>
        <w:pStyle w:val="Prrafodelista"/>
        <w:numPr>
          <w:ilvl w:val="0"/>
          <w:numId w:val="26"/>
        </w:numPr>
      </w:pPr>
      <w:r w:rsidRPr="00AA2F9C">
        <w:t xml:space="preserve">proveer los equipos de conformidad con lo establecido en el Formulario </w:t>
      </w:r>
      <w:r w:rsidR="007125E7" w:rsidRPr="00AA2F9C">
        <w:t>E</w:t>
      </w:r>
      <w:r w:rsidRPr="00AA2F9C">
        <w:t xml:space="preserve"> – Lista de los Equipos Disponibles, además de mano de obra, materiales y otros servicios requeridos.</w:t>
      </w:r>
    </w:p>
    <w:p w14:paraId="7C31A200" w14:textId="77777777" w:rsidR="00CF714A" w:rsidRPr="00AA2F9C" w:rsidRDefault="00CF714A">
      <w:pPr>
        <w:pStyle w:val="Prrafodelista"/>
        <w:numPr>
          <w:ilvl w:val="0"/>
          <w:numId w:val="26"/>
        </w:numPr>
      </w:pPr>
      <w:r w:rsidRPr="00AA2F9C">
        <w:t xml:space="preserve">En caso de obras defectuosas rechazadas por el </w:t>
      </w:r>
      <w:r w:rsidRPr="00AA2F9C">
        <w:rPr>
          <w:b/>
          <w:bCs/>
        </w:rPr>
        <w:t>CONTRATANTE</w:t>
      </w:r>
      <w:r w:rsidRPr="00AA2F9C">
        <w:t xml:space="preserve">, proceder a realizarlas de nuevo sin costo alguno para el </w:t>
      </w:r>
      <w:r w:rsidRPr="00AA2F9C">
        <w:rPr>
          <w:b/>
          <w:bCs/>
        </w:rPr>
        <w:t>CONTRATANTE;</w:t>
      </w:r>
    </w:p>
    <w:p w14:paraId="1720DE8D" w14:textId="77777777" w:rsidR="00CF714A" w:rsidRPr="00AA2F9C" w:rsidRDefault="00CF714A">
      <w:pPr>
        <w:pStyle w:val="Prrafodelista"/>
        <w:numPr>
          <w:ilvl w:val="0"/>
          <w:numId w:val="26"/>
        </w:numPr>
      </w:pPr>
      <w:r w:rsidRPr="00AA2F9C">
        <w:t xml:space="preserve">asumir la plena responsabilidad por pérdidas o daños al </w:t>
      </w:r>
      <w:r w:rsidRPr="00AA2F9C">
        <w:rPr>
          <w:b/>
          <w:bCs/>
        </w:rPr>
        <w:t>CONTRATANTE</w:t>
      </w:r>
      <w:r w:rsidRPr="00AA2F9C">
        <w:t xml:space="preserve"> o terceros, derivados de fraude o negligencia en la ejecución del objeto del presente Contrato, ya sea directamente, por su representante y/o empleados. En ese caso, el </w:t>
      </w:r>
      <w:r w:rsidRPr="00AA2F9C">
        <w:rPr>
          <w:b/>
          <w:bCs/>
        </w:rPr>
        <w:t>CONTRATANT</w:t>
      </w:r>
      <w:r w:rsidRPr="00AA2F9C">
        <w:t xml:space="preserve">E podrá retener los pagos debidos al </w:t>
      </w:r>
      <w:r w:rsidRPr="00AA2F9C">
        <w:rPr>
          <w:b/>
          <w:bCs/>
        </w:rPr>
        <w:t>CONTRATISTA,</w:t>
      </w:r>
      <w:r w:rsidRPr="00AA2F9C">
        <w:t xml:space="preserve"> en la medida de los daños verificados, hasta que sea solucionada la situación que generó la retención.</w:t>
      </w:r>
    </w:p>
    <w:p w14:paraId="63068722" w14:textId="77777777" w:rsidR="00CF714A" w:rsidRPr="00AA2F9C" w:rsidRDefault="00CF714A">
      <w:pPr>
        <w:pStyle w:val="Prrafodelista"/>
        <w:numPr>
          <w:ilvl w:val="0"/>
          <w:numId w:val="26"/>
        </w:numPr>
      </w:pPr>
      <w:r w:rsidRPr="00AA2F9C">
        <w:t xml:space="preserve">efectuar, cuando sea solicitado por el </w:t>
      </w:r>
      <w:r w:rsidRPr="00AA2F9C">
        <w:rPr>
          <w:b/>
          <w:bCs/>
        </w:rPr>
        <w:t>CONTRATANTE</w:t>
      </w:r>
      <w:r w:rsidRPr="00AA2F9C">
        <w:t>, el retiro inmediato de cualquier empleado o representante que impida el monitoreo o supervisión de la obra o que se comporten de una manera incompatible con las funciones asignadas a él;</w:t>
      </w:r>
    </w:p>
    <w:p w14:paraId="0C7B213C" w14:textId="77777777" w:rsidR="00CF714A" w:rsidRPr="00AA2F9C" w:rsidRDefault="00CF714A">
      <w:pPr>
        <w:pStyle w:val="Prrafodelista"/>
        <w:numPr>
          <w:ilvl w:val="0"/>
          <w:numId w:val="26"/>
        </w:numPr>
      </w:pPr>
      <w:r w:rsidRPr="00AA2F9C">
        <w:t>responsabilizarse por los pagos de los servicios públicos (agua, luz, teléfono, correo electrónico, etc.) por conexiones temporales o permanentes que le correspondan para el cumplimiento del contrato.</w:t>
      </w:r>
    </w:p>
    <w:p w14:paraId="6AB6B444" w14:textId="77777777" w:rsidR="00CF714A" w:rsidRPr="00AA2F9C" w:rsidRDefault="00CF714A">
      <w:pPr>
        <w:pStyle w:val="Prrafodelista"/>
        <w:numPr>
          <w:ilvl w:val="0"/>
          <w:numId w:val="26"/>
        </w:numPr>
      </w:pPr>
      <w:r w:rsidRPr="00AA2F9C">
        <w:t xml:space="preserve">dar aviso inmediato y por escrito al </w:t>
      </w:r>
      <w:r w:rsidRPr="00AA2F9C">
        <w:rPr>
          <w:b/>
          <w:bCs/>
        </w:rPr>
        <w:t>CONTRATANTE</w:t>
      </w:r>
      <w:r w:rsidRPr="00AA2F9C">
        <w:t xml:space="preserve"> de cualquier anomalía que se presente en la ejecución de la obra;</w:t>
      </w:r>
    </w:p>
    <w:p w14:paraId="7E2E7AC1" w14:textId="77777777" w:rsidR="00CF714A" w:rsidRPr="00AA2F9C" w:rsidRDefault="00CF714A">
      <w:pPr>
        <w:pStyle w:val="Prrafodelista"/>
        <w:numPr>
          <w:ilvl w:val="0"/>
          <w:numId w:val="26"/>
        </w:numPr>
      </w:pPr>
      <w:r w:rsidRPr="00AA2F9C">
        <w:t>responsabilizarse por los gastos de materiales, seguro, transporte, impuestos, mano de obra y costos de seguridad social derivados de la ejecución de la obra correspondiente a este Contrato;</w:t>
      </w:r>
    </w:p>
    <w:p w14:paraId="58282716" w14:textId="77777777" w:rsidR="00CF714A" w:rsidRPr="00AA2F9C" w:rsidRDefault="00CF714A">
      <w:pPr>
        <w:pStyle w:val="Prrafodelista"/>
        <w:numPr>
          <w:ilvl w:val="0"/>
          <w:numId w:val="26"/>
        </w:numPr>
      </w:pPr>
      <w:r w:rsidRPr="00AA2F9C">
        <w:t>mantener durante toda la ejecución del Contrato y en compatibilidad con las otras obligaciones ya asumidas, todas las condiciones de calificación y de las competencias requeridas en este Contrato;</w:t>
      </w:r>
    </w:p>
    <w:p w14:paraId="17706344" w14:textId="77777777" w:rsidR="00CF714A" w:rsidRPr="00AA2F9C" w:rsidRDefault="00CF714A">
      <w:pPr>
        <w:pStyle w:val="Prrafodelista"/>
        <w:numPr>
          <w:ilvl w:val="0"/>
          <w:numId w:val="26"/>
        </w:numPr>
      </w:pPr>
      <w:r w:rsidRPr="00AA2F9C">
        <w:t>mantener un seguimiento constante y permanente, sobre los trabajos realizados, los materiales y equipos, responsabilizándose de cualquier pérdida o daño que pueda ocurrir hasta antes de la entrega final al contratante.</w:t>
      </w:r>
    </w:p>
    <w:p w14:paraId="4D9CED3C" w14:textId="77777777" w:rsidR="00CF714A" w:rsidRPr="00AA2F9C" w:rsidRDefault="00CF714A">
      <w:pPr>
        <w:pStyle w:val="Prrafodelista"/>
        <w:numPr>
          <w:ilvl w:val="0"/>
          <w:numId w:val="26"/>
        </w:numPr>
      </w:pPr>
      <w:r w:rsidRPr="00AA2F9C">
        <w:t xml:space="preserve">asegurar el libre acceso, a la </w:t>
      </w:r>
      <w:r w:rsidRPr="00AA2F9C">
        <w:rPr>
          <w:b/>
          <w:bCs/>
        </w:rPr>
        <w:t>Supervisión del CONTRATANTE y al CONTRATANTE</w:t>
      </w:r>
      <w:r w:rsidRPr="00AA2F9C">
        <w:t>, en los locales de la ejecución de la obra.</w:t>
      </w:r>
    </w:p>
    <w:p w14:paraId="18460638" w14:textId="77777777" w:rsidR="00CF714A" w:rsidRPr="00AA2F9C" w:rsidRDefault="00CF714A">
      <w:pPr>
        <w:pStyle w:val="Prrafodelista"/>
        <w:numPr>
          <w:ilvl w:val="0"/>
          <w:numId w:val="26"/>
        </w:numPr>
      </w:pPr>
      <w:r w:rsidRPr="00AA2F9C">
        <w:t>deberá proveer un libro de bitácora y será su responsabilidad llevar un historial de las actividades diarias de la construcción.</w:t>
      </w:r>
    </w:p>
    <w:p w14:paraId="366C1E12" w14:textId="77777777" w:rsidR="00CF714A" w:rsidRPr="00AA2F9C" w:rsidRDefault="00CF714A" w:rsidP="00CF714A">
      <w:pPr>
        <w:pStyle w:val="Prrafodelista"/>
        <w:ind w:left="785"/>
      </w:pPr>
    </w:p>
    <w:p w14:paraId="7003F86C" w14:textId="25C8E340" w:rsidR="00CF714A" w:rsidRPr="00AA2F9C" w:rsidRDefault="00CF714A">
      <w:pPr>
        <w:pStyle w:val="Prrafodelista"/>
        <w:numPr>
          <w:ilvl w:val="0"/>
          <w:numId w:val="24"/>
        </w:numPr>
        <w:rPr>
          <w:b/>
          <w:bCs/>
        </w:rPr>
      </w:pPr>
      <w:r w:rsidRPr="00AA2F9C">
        <w:rPr>
          <w:b/>
          <w:bCs/>
        </w:rPr>
        <w:t>CLÁUSULA TERCERA – SUPERVISIÓN Y ESTIMACIONES</w:t>
      </w:r>
    </w:p>
    <w:p w14:paraId="296D5BC6" w14:textId="38B220E9" w:rsidR="00CF714A" w:rsidRPr="00AA2F9C" w:rsidRDefault="00CF714A">
      <w:pPr>
        <w:pStyle w:val="Prrafodelista"/>
        <w:numPr>
          <w:ilvl w:val="1"/>
          <w:numId w:val="24"/>
        </w:numPr>
      </w:pPr>
      <w:r w:rsidRPr="00AA2F9C">
        <w:t xml:space="preserve">La supervisión de la obra y la revisión y aprobación de las estimaciones presentadas por el </w:t>
      </w:r>
      <w:r w:rsidRPr="00AA2F9C">
        <w:rPr>
          <w:b/>
          <w:bCs/>
        </w:rPr>
        <w:t>CONTRATISTA</w:t>
      </w:r>
      <w:r w:rsidRPr="00AA2F9C">
        <w:t xml:space="preserve"> se realizará por parte de la supervisión contratada por el </w:t>
      </w:r>
      <w:r w:rsidRPr="00AA2F9C">
        <w:rPr>
          <w:b/>
          <w:bCs/>
        </w:rPr>
        <w:t>CONTRATANTE</w:t>
      </w:r>
      <w:r w:rsidRPr="00AA2F9C">
        <w:t xml:space="preserve">, éstas tendrán por objeto la verificación de la calidad y los avances de </w:t>
      </w:r>
      <w:proofErr w:type="gramStart"/>
      <w:r w:rsidRPr="00AA2F9C">
        <w:t>la misma</w:t>
      </w:r>
      <w:proofErr w:type="gramEnd"/>
      <w:r w:rsidRPr="00AA2F9C">
        <w:t>, además servirán como instrumento para la realización de los pagos contemplados en este contrato.</w:t>
      </w:r>
    </w:p>
    <w:p w14:paraId="2A318BD7" w14:textId="0E104A6A" w:rsidR="00CF714A" w:rsidRPr="00AA2F9C" w:rsidRDefault="00CF714A">
      <w:pPr>
        <w:pStyle w:val="Prrafodelista"/>
        <w:numPr>
          <w:ilvl w:val="1"/>
          <w:numId w:val="24"/>
        </w:numPr>
      </w:pPr>
      <w:r w:rsidRPr="00AA2F9C">
        <w:lastRenderedPageBreak/>
        <w:t xml:space="preserve">El </w:t>
      </w:r>
      <w:r w:rsidRPr="00AA2F9C">
        <w:rPr>
          <w:b/>
          <w:bCs/>
        </w:rPr>
        <w:t>CONTRATANTE</w:t>
      </w:r>
      <w:r w:rsidRPr="00AA2F9C">
        <w:t xml:space="preserve"> inmediatamente notificará al </w:t>
      </w:r>
      <w:r w:rsidRPr="00AA2F9C">
        <w:rPr>
          <w:b/>
          <w:bCs/>
        </w:rPr>
        <w:t>CONTRATISTA</w:t>
      </w:r>
      <w:r w:rsidRPr="00AA2F9C">
        <w:t xml:space="preserve"> de cualquier anomalía detectada por la supervisión, procurando evitar problemas en la ejecución de la obra; sin embargo, si esto sucede, el plazo para su corrección correrá por cuenta del </w:t>
      </w:r>
      <w:r w:rsidRPr="00AA2F9C">
        <w:rPr>
          <w:b/>
          <w:bCs/>
        </w:rPr>
        <w:t>CONTRATISTA.</w:t>
      </w:r>
    </w:p>
    <w:p w14:paraId="205B8E51" w14:textId="77777777" w:rsidR="00CF714A" w:rsidRPr="00AA2F9C" w:rsidRDefault="00CF714A">
      <w:pPr>
        <w:pStyle w:val="Prrafodelista"/>
        <w:numPr>
          <w:ilvl w:val="1"/>
          <w:numId w:val="24"/>
        </w:numPr>
      </w:pPr>
      <w:r w:rsidRPr="00AA2F9C">
        <w:t xml:space="preserve">El Seguimiento a la obra por parte del </w:t>
      </w:r>
      <w:r w:rsidRPr="00AA2F9C">
        <w:rPr>
          <w:b/>
          <w:bCs/>
        </w:rPr>
        <w:t xml:space="preserve">CONTRATANTE NO </w:t>
      </w:r>
      <w:r w:rsidRPr="00AA2F9C">
        <w:t xml:space="preserve">exime de las responsabilidades al </w:t>
      </w:r>
      <w:r w:rsidRPr="00AA2F9C">
        <w:rPr>
          <w:b/>
          <w:bCs/>
        </w:rPr>
        <w:t>CONTRATISTA</w:t>
      </w:r>
      <w:r w:rsidRPr="00AA2F9C">
        <w:t xml:space="preserve"> referente a defectos derivados de la ejecución de la obra, así como al cumplimiento de los plazos estipulados en la cláusula octava.</w:t>
      </w:r>
    </w:p>
    <w:p w14:paraId="73E40D7C" w14:textId="77777777" w:rsidR="00CF714A" w:rsidRPr="00AA2F9C" w:rsidRDefault="00CF714A" w:rsidP="00CF714A">
      <w:pPr>
        <w:pStyle w:val="Prrafodelista"/>
        <w:ind w:left="432"/>
      </w:pPr>
    </w:p>
    <w:p w14:paraId="342F60C1" w14:textId="722A1F00" w:rsidR="00CF714A" w:rsidRPr="00AA2F9C" w:rsidRDefault="00CF714A">
      <w:pPr>
        <w:pStyle w:val="Prrafodelista"/>
        <w:numPr>
          <w:ilvl w:val="0"/>
          <w:numId w:val="24"/>
        </w:numPr>
        <w:rPr>
          <w:b/>
          <w:bCs/>
        </w:rPr>
      </w:pPr>
      <w:r w:rsidRPr="00AA2F9C">
        <w:rPr>
          <w:b/>
          <w:bCs/>
        </w:rPr>
        <w:t>CLÁUSULA CUARTA - MONTO DEL CONTRATO Y FORMAS DE PAGO</w:t>
      </w:r>
    </w:p>
    <w:p w14:paraId="3ABFE842" w14:textId="2008D6BB" w:rsidR="00CF714A" w:rsidRPr="00AA2F9C" w:rsidRDefault="00CF714A">
      <w:pPr>
        <w:pStyle w:val="Prrafodelista"/>
        <w:numPr>
          <w:ilvl w:val="1"/>
          <w:numId w:val="24"/>
        </w:numPr>
        <w:rPr>
          <w:b/>
          <w:bCs/>
        </w:rPr>
      </w:pPr>
      <w:r w:rsidRPr="00AA2F9C">
        <w:t>El monto de este Contrato es de (indicar el valor del contrato en número y letras), y será pagado, de la siguiente manera:</w:t>
      </w:r>
    </w:p>
    <w:p w14:paraId="493F72D3" w14:textId="77777777" w:rsidR="00CF714A" w:rsidRPr="00AA2F9C" w:rsidRDefault="00CF714A">
      <w:pPr>
        <w:pStyle w:val="Prrafodelista"/>
        <w:numPr>
          <w:ilvl w:val="0"/>
          <w:numId w:val="27"/>
        </w:numPr>
      </w:pPr>
      <w:r w:rsidRPr="00AA2F9C">
        <w:t xml:space="preserve">El Contratante pagará un 20% del monto del contrato en concepto de anticipo, después de la firma de este con el Contratista. El Contratista deberá usar este pago únicamente para pagar equipos, materiales, servicios y gastos de movilización que se requieran específicamente para la ejecución del Contrato. </w:t>
      </w:r>
      <w:r w:rsidRPr="00AA2F9C">
        <w:rPr>
          <w:b/>
          <w:bCs/>
        </w:rPr>
        <w:t xml:space="preserve"> (Opcional)</w:t>
      </w:r>
    </w:p>
    <w:p w14:paraId="2224D229" w14:textId="77777777" w:rsidR="00CF714A" w:rsidRPr="00AA2F9C" w:rsidRDefault="00CF714A">
      <w:pPr>
        <w:pStyle w:val="Prrafodelista"/>
        <w:numPr>
          <w:ilvl w:val="0"/>
          <w:numId w:val="27"/>
        </w:numPr>
      </w:pPr>
      <w:r w:rsidRPr="00AA2F9C">
        <w:t>El Contratista presentará al Supervisor de la obra, estimaciones de avance de obra, por el valor estimado de los trabajos ejecutados en ese periodo de tiempo.</w:t>
      </w:r>
    </w:p>
    <w:p w14:paraId="799F29A3" w14:textId="77777777" w:rsidR="00CF714A" w:rsidRPr="00AA2F9C" w:rsidRDefault="00CF714A">
      <w:pPr>
        <w:pStyle w:val="Prrafodelista"/>
        <w:numPr>
          <w:ilvl w:val="0"/>
          <w:numId w:val="27"/>
        </w:numPr>
      </w:pPr>
      <w:r w:rsidRPr="00AA2F9C">
        <w:t>El Supervisor de Proyecto verificará el trabajo ejecutado por el Contratista y certificará el monto que se le pagará. El valor del trabajo realizado deberá comprender el valor de los rubros de trabajo terminados según la Lista de Actividades.</w:t>
      </w:r>
    </w:p>
    <w:p w14:paraId="6A0D3BA3" w14:textId="77777777" w:rsidR="00CF714A" w:rsidRPr="00AA2F9C" w:rsidRDefault="00CF714A">
      <w:pPr>
        <w:pStyle w:val="Prrafodelista"/>
        <w:numPr>
          <w:ilvl w:val="0"/>
          <w:numId w:val="27"/>
        </w:numPr>
      </w:pPr>
      <w:r w:rsidRPr="00AA2F9C">
        <w:t>Con cada solicitud de pago el contratista deberá acompañar la documentación siguiente: Estimación de avance de obra firmada por ambas partes y refrendada por el supervisor de la obra, Factura CAI, y constancia de solvencia fiscal de la SAR.</w:t>
      </w:r>
    </w:p>
    <w:p w14:paraId="5B2F0A1C" w14:textId="5AD66484" w:rsidR="00CF714A" w:rsidRPr="00AA2F9C" w:rsidRDefault="00CF714A">
      <w:pPr>
        <w:pStyle w:val="Prrafodelista"/>
        <w:numPr>
          <w:ilvl w:val="0"/>
          <w:numId w:val="27"/>
        </w:numPr>
      </w:pPr>
      <w:r w:rsidRPr="00AA2F9C">
        <w:t>El Contratante deberá pagar al Contratista los montos revisados y aprobados por el Supervisor de Proyecto dentro de un plazo de siete (07) días a partir de la fecha de cada aprobación y aceptación.</w:t>
      </w:r>
    </w:p>
    <w:p w14:paraId="6D7B6D7C" w14:textId="77777777" w:rsidR="00CF714A" w:rsidRPr="00AA2F9C" w:rsidRDefault="00CF714A" w:rsidP="00CF714A">
      <w:pPr>
        <w:pStyle w:val="Prrafodelista"/>
        <w:ind w:left="1152"/>
      </w:pPr>
    </w:p>
    <w:p w14:paraId="7B8EBFA9" w14:textId="33241466" w:rsidR="00CF714A" w:rsidRPr="00AA2F9C" w:rsidRDefault="00CF714A">
      <w:pPr>
        <w:pStyle w:val="Prrafodelista"/>
        <w:numPr>
          <w:ilvl w:val="0"/>
          <w:numId w:val="24"/>
        </w:numPr>
        <w:rPr>
          <w:b/>
          <w:bCs/>
        </w:rPr>
      </w:pPr>
      <w:r w:rsidRPr="00AA2F9C">
        <w:rPr>
          <w:b/>
          <w:bCs/>
        </w:rPr>
        <w:t>CLÁUSULA QUINTA – GARANTIA</w:t>
      </w:r>
    </w:p>
    <w:p w14:paraId="5DFC3639" w14:textId="5258812E" w:rsidR="008663B9" w:rsidRPr="00AA2F9C" w:rsidRDefault="008663B9">
      <w:pPr>
        <w:pStyle w:val="Prrafodelista"/>
        <w:numPr>
          <w:ilvl w:val="1"/>
          <w:numId w:val="24"/>
        </w:numPr>
        <w:rPr>
          <w:b/>
          <w:bCs/>
        </w:rPr>
      </w:pPr>
      <w:r w:rsidRPr="00AA2F9C">
        <w:rPr>
          <w:b/>
          <w:bCs/>
        </w:rPr>
        <w:t>Garantías:</w:t>
      </w:r>
      <w:r w:rsidRPr="00AA2F9C">
        <w:t xml:space="preserve"> Previo a firmar el contrato</w:t>
      </w:r>
      <w:r w:rsidRPr="00AA2F9C">
        <w:rPr>
          <w:b/>
          <w:bCs/>
        </w:rPr>
        <w:t>, EL CONTRATISTA</w:t>
      </w:r>
      <w:r w:rsidRPr="00AA2F9C">
        <w:t xml:space="preserve"> se obliga a rendir la Garantía Bancaria a favor </w:t>
      </w:r>
      <w:r w:rsidRPr="00AA2F9C">
        <w:rPr>
          <w:b/>
          <w:bCs/>
        </w:rPr>
        <w:t>de EL CONTRATANTE</w:t>
      </w:r>
      <w:r w:rsidRPr="00AA2F9C">
        <w:t xml:space="preserve"> sobre el </w:t>
      </w:r>
      <w:r w:rsidRPr="00AA2F9C">
        <w:rPr>
          <w:b/>
          <w:bCs/>
        </w:rPr>
        <w:t>cumplimiento del contrato</w:t>
      </w:r>
      <w:r w:rsidRPr="00AA2F9C">
        <w:t xml:space="preserve"> por un monto igual al equivalente del 10% sobre el valor total del contrato, si es Fianza a la Vista será por el valor del 30% del valor del contrato, extendida por una Compañía Aseguradora que opere en el País, la institución bancaria y la institución financiera deben estar autorizadas por la Comisión Nacional de Banca y Seguros (CNBS). </w:t>
      </w:r>
      <w:r w:rsidR="00D60BFC" w:rsidRPr="00AA2F9C">
        <w:t>En ambos casos</w:t>
      </w:r>
      <w:r w:rsidRPr="00AA2F9C">
        <w:t xml:space="preserve"> tendrán vigencia por el término del contrato más </w:t>
      </w:r>
      <w:r w:rsidR="00D60BFC" w:rsidRPr="00AA2F9C">
        <w:t>28</w:t>
      </w:r>
      <w:r w:rsidRPr="00AA2F9C">
        <w:t xml:space="preserve"> (</w:t>
      </w:r>
      <w:r w:rsidR="00D60BFC" w:rsidRPr="00AA2F9C">
        <w:t>Veintiocho</w:t>
      </w:r>
      <w:r w:rsidRPr="00AA2F9C">
        <w:t xml:space="preserve">) días adicionales y contener la condición que se expresa </w:t>
      </w:r>
      <w:r w:rsidRPr="00AA2F9C">
        <w:rPr>
          <w:b/>
          <w:bCs/>
        </w:rPr>
        <w:t>“Será ejecutada a simple requerimiento de EL CONTRATANTE”.</w:t>
      </w:r>
    </w:p>
    <w:p w14:paraId="41CF0C7A" w14:textId="456B4544" w:rsidR="008663B9" w:rsidRPr="00AA2F9C" w:rsidRDefault="008663B9">
      <w:pPr>
        <w:pStyle w:val="Prrafodelista"/>
        <w:numPr>
          <w:ilvl w:val="1"/>
          <w:numId w:val="24"/>
        </w:numPr>
      </w:pPr>
      <w:r w:rsidRPr="00AA2F9C">
        <w:rPr>
          <w:b/>
          <w:bCs/>
        </w:rPr>
        <w:t>Garantía Bancaria por concepto de anticipo:</w:t>
      </w:r>
      <w:r w:rsidRPr="00AA2F9C">
        <w:t xml:space="preserve"> Una Garantía Bancaria con una vigencia </w:t>
      </w:r>
      <w:r w:rsidR="007125E7" w:rsidRPr="00AA2F9C">
        <w:t>no menor al plazo</w:t>
      </w:r>
      <w:r w:rsidRPr="00AA2F9C">
        <w:t xml:space="preserve"> establecido </w:t>
      </w:r>
      <w:r w:rsidR="007125E7" w:rsidRPr="00AA2F9C">
        <w:t>para</w:t>
      </w:r>
      <w:r w:rsidRPr="00AA2F9C">
        <w:t xml:space="preserve"> la ejecución de la obra, por el 100% del valor del anticipo otorgado, para iniciar los trabajos de construcción de las obras, consistente en el 20% del monto de su oferta. El anticipo será </w:t>
      </w:r>
      <w:r w:rsidR="007125E7" w:rsidRPr="00AA2F9C">
        <w:t>amortizado</w:t>
      </w:r>
      <w:r w:rsidRPr="00AA2F9C">
        <w:t xml:space="preserve"> mediante la deducción de montos </w:t>
      </w:r>
      <w:r w:rsidRPr="00AA2F9C">
        <w:lastRenderedPageBreak/>
        <w:t xml:space="preserve">proporcionales de los pagos que se adeuden al Contratista, de conformidad con la valoración del porcentaje de las obras que haya sido terminado. </w:t>
      </w:r>
    </w:p>
    <w:p w14:paraId="174B9837" w14:textId="1A7BC532" w:rsidR="008663B9" w:rsidRPr="00AA2F9C" w:rsidRDefault="008663B9">
      <w:pPr>
        <w:pStyle w:val="Prrafodelista"/>
        <w:numPr>
          <w:ilvl w:val="1"/>
          <w:numId w:val="24"/>
        </w:numPr>
      </w:pPr>
      <w:r w:rsidRPr="00AA2F9C">
        <w:t xml:space="preserve">Los pagos parciales de este contrato, así como el pago final, se realizarán máximo </w:t>
      </w:r>
      <w:r w:rsidRPr="00AA2F9C">
        <w:rPr>
          <w:b/>
          <w:bCs/>
        </w:rPr>
        <w:t>siete (7)</w:t>
      </w:r>
      <w:r w:rsidRPr="00AA2F9C">
        <w:t xml:space="preserve"> días después de la recepción de la documentación correspondiente para efectos de pago.</w:t>
      </w:r>
    </w:p>
    <w:p w14:paraId="3A32D8D9" w14:textId="587DC85F" w:rsidR="008663B9" w:rsidRPr="00AA2F9C" w:rsidRDefault="008663B9">
      <w:pPr>
        <w:pStyle w:val="Prrafodelista"/>
        <w:numPr>
          <w:ilvl w:val="1"/>
          <w:numId w:val="24"/>
        </w:numPr>
      </w:pPr>
      <w:r w:rsidRPr="00AA2F9C">
        <w:t xml:space="preserve">Las facturas emitidas por el </w:t>
      </w:r>
      <w:r w:rsidRPr="00AA2F9C">
        <w:rPr>
          <w:b/>
          <w:bCs/>
        </w:rPr>
        <w:t>CONTRATISTA</w:t>
      </w:r>
      <w:r w:rsidRPr="00AA2F9C">
        <w:t xml:space="preserve"> deberán ser acompañadas por las estimaciones correspondientes, así como por la carta de recepción a satisfacción por parte del </w:t>
      </w:r>
      <w:r w:rsidRPr="00AA2F9C">
        <w:rPr>
          <w:b/>
          <w:bCs/>
        </w:rPr>
        <w:t>CONTRATANTE,</w:t>
      </w:r>
      <w:r w:rsidRPr="00AA2F9C">
        <w:t xml:space="preserve"> estos documentos deberán ser entregados al área técnica de la oficina del Proyecto (especificar nombre de la persona que recibirá los documentos) quien posteriormente los remitirá a las áreas correspondientes para su cancelación.</w:t>
      </w:r>
    </w:p>
    <w:p w14:paraId="459F77AA" w14:textId="77777777" w:rsidR="008663B9" w:rsidRPr="00AA2F9C" w:rsidRDefault="008663B9">
      <w:pPr>
        <w:pStyle w:val="Prrafodelista"/>
        <w:numPr>
          <w:ilvl w:val="1"/>
          <w:numId w:val="24"/>
        </w:numPr>
      </w:pPr>
      <w:r w:rsidRPr="00AA2F9C">
        <w:t xml:space="preserve">El pago será realizado mediante la transferencia de crédito a la cuenta corriente a nombre del </w:t>
      </w:r>
      <w:r w:rsidRPr="00AA2F9C">
        <w:rPr>
          <w:b/>
          <w:bCs/>
        </w:rPr>
        <w:t>CONTRATISTA</w:t>
      </w:r>
      <w:r w:rsidRPr="00AA2F9C">
        <w:t xml:space="preserve"> en el Banco _______________________. </w:t>
      </w:r>
      <w:r w:rsidRPr="00AA2F9C">
        <w:rPr>
          <w:b/>
          <w:bCs/>
          <w:i/>
          <w:iCs/>
        </w:rPr>
        <w:t>(Insertar el nombre del Banco y el número de cuenta en el cual será depositado el pago respectivo).</w:t>
      </w:r>
    </w:p>
    <w:p w14:paraId="42609B26" w14:textId="68572E53" w:rsidR="008663B9" w:rsidRPr="00AA2F9C" w:rsidRDefault="008663B9">
      <w:pPr>
        <w:pStyle w:val="Prrafodelista"/>
        <w:numPr>
          <w:ilvl w:val="1"/>
          <w:numId w:val="24"/>
        </w:numPr>
      </w:pPr>
      <w:r w:rsidRPr="00AA2F9C">
        <w:t>Las facturas que presentaren imperfecciones serán devueltas al CONTRATISTA para su sustitución, la fecha de pago correrá a partir de la nueva presentación de las facturas corregidas.</w:t>
      </w:r>
    </w:p>
    <w:p w14:paraId="4500D24E" w14:textId="042E5068" w:rsidR="008663B9" w:rsidRPr="00AA2F9C" w:rsidRDefault="008663B9">
      <w:pPr>
        <w:pStyle w:val="Prrafodelista"/>
        <w:numPr>
          <w:ilvl w:val="1"/>
          <w:numId w:val="24"/>
        </w:numPr>
      </w:pPr>
      <w:r w:rsidRPr="00AA2F9C">
        <w:t xml:space="preserve">La devolución de cualquier factura por inconformidad con la revisión técnica, el incumplimiento de cláusulas contractuales o el incumplimiento de la legislación pertinente, en ningún caso servirá de pretexto para que el </w:t>
      </w:r>
      <w:r w:rsidRPr="00AA2F9C">
        <w:rPr>
          <w:b/>
          <w:bCs/>
        </w:rPr>
        <w:t xml:space="preserve">CONTRATISTA </w:t>
      </w:r>
      <w:r w:rsidRPr="00AA2F9C">
        <w:t>suspenda la ejecución de la obra.</w:t>
      </w:r>
    </w:p>
    <w:p w14:paraId="599E0C88" w14:textId="162E52FA" w:rsidR="00D60BFC" w:rsidRPr="00AA2F9C" w:rsidRDefault="008663B9" w:rsidP="008663B9">
      <w:pPr>
        <w:pStyle w:val="Prrafodelista"/>
        <w:numPr>
          <w:ilvl w:val="1"/>
          <w:numId w:val="24"/>
        </w:numPr>
        <w:rPr>
          <w:b/>
          <w:bCs/>
        </w:rPr>
      </w:pPr>
      <w:r w:rsidRPr="00AA2F9C">
        <w:t>Retenciones</w:t>
      </w:r>
      <w:r w:rsidRPr="00AA2F9C">
        <w:rPr>
          <w:b/>
          <w:bCs/>
        </w:rPr>
        <w:t>: EL CONTRATANTE</w:t>
      </w:r>
      <w:r w:rsidRPr="00AA2F9C">
        <w:t xml:space="preserve"> retendrá de cada pago efectuado al contratista el 5%, por concepto de garantía de calidad de la obra que se estará ejecutando, el plazo establecido </w:t>
      </w:r>
      <w:r w:rsidR="00D60BFC" w:rsidRPr="00AA2F9C">
        <w:t>para</w:t>
      </w:r>
      <w:r w:rsidRPr="00AA2F9C">
        <w:t xml:space="preserve"> la retención</w:t>
      </w:r>
      <w:r w:rsidR="00D60BFC" w:rsidRPr="00AA2F9C">
        <w:t xml:space="preserve"> de Responsabilidad por Defectos </w:t>
      </w:r>
      <w:r w:rsidRPr="00AA2F9C">
        <w:t>después de la recepción de la obra</w:t>
      </w:r>
      <w:r w:rsidRPr="00AA2F9C">
        <w:rPr>
          <w:b/>
          <w:bCs/>
        </w:rPr>
        <w:t xml:space="preserve"> </w:t>
      </w:r>
      <w:r w:rsidR="00D60BFC" w:rsidRPr="00AA2F9C">
        <w:rPr>
          <w:b/>
          <w:bCs/>
        </w:rPr>
        <w:t>será de</w:t>
      </w:r>
      <w:r w:rsidRPr="00AA2F9C">
        <w:rPr>
          <w:b/>
          <w:bCs/>
        </w:rPr>
        <w:t xml:space="preserve"> 6 meses</w:t>
      </w:r>
      <w:r w:rsidR="00D60BFC" w:rsidRPr="00AA2F9C">
        <w:rPr>
          <w:b/>
          <w:bCs/>
        </w:rPr>
        <w:t xml:space="preserve"> contados a partir de la fecha de recepción final de la obra.</w:t>
      </w:r>
    </w:p>
    <w:p w14:paraId="5A2427A5" w14:textId="124779CA" w:rsidR="008663B9" w:rsidRPr="00AA2F9C" w:rsidRDefault="00D60BFC" w:rsidP="00C17166">
      <w:pPr>
        <w:pStyle w:val="Prrafodelista"/>
        <w:ind w:left="360"/>
        <w:rPr>
          <w:b/>
          <w:bCs/>
        </w:rPr>
      </w:pPr>
      <w:r w:rsidRPr="00AA2F9C">
        <w:t xml:space="preserve">Cuando las Obras estén totalmente terminadas y el Supervisor de obras por parte del Contratante haya emitido el Certificado de Terminación de las Obras de conformidad, se le pagará al Contratista la mitad del total retenido y la otra mitad cuando haya transcurrido el Período de Responsabilidad por Defectos y el Supervisor de Obras haya certificado que todos los defectos notificados al Contratista antes del vencimiento de este período han sido corregidos. El Contratista podrá acceder a las retenciones efectuadas por el CONTRATANTE en forma total o parcial, siempre y cuando sustituya los montos recuperados por una garantía bancaria o fianza de calidad por el mismo monto y período de tiempo.  </w:t>
      </w:r>
    </w:p>
    <w:p w14:paraId="1E53037E" w14:textId="234F8C5E" w:rsidR="008663B9" w:rsidRPr="00AA2F9C" w:rsidRDefault="008663B9">
      <w:pPr>
        <w:pStyle w:val="Prrafodelista"/>
        <w:numPr>
          <w:ilvl w:val="0"/>
          <w:numId w:val="24"/>
        </w:numPr>
        <w:rPr>
          <w:b/>
          <w:bCs/>
        </w:rPr>
      </w:pPr>
      <w:r w:rsidRPr="00AA2F9C">
        <w:rPr>
          <w:b/>
          <w:bCs/>
        </w:rPr>
        <w:t>CLÁUSULA SEXTA – REAJUSTE</w:t>
      </w:r>
    </w:p>
    <w:p w14:paraId="62D270D1" w14:textId="74890C06" w:rsidR="008663B9" w:rsidRPr="00AA2F9C" w:rsidRDefault="008663B9">
      <w:pPr>
        <w:pStyle w:val="Prrafodelista"/>
        <w:numPr>
          <w:ilvl w:val="1"/>
          <w:numId w:val="24"/>
        </w:numPr>
      </w:pPr>
      <w:r w:rsidRPr="00AA2F9C">
        <w:t xml:space="preserve">Los precios unitarios para cada rubro cotizados por el </w:t>
      </w:r>
      <w:proofErr w:type="gramStart"/>
      <w:r w:rsidRPr="00AA2F9C">
        <w:t>Contratista,</w:t>
      </w:r>
      <w:proofErr w:type="gramEnd"/>
      <w:r w:rsidRPr="00AA2F9C">
        <w:t xml:space="preserve"> deberán permanecer fijos por la duración del Contrato y no deberán estar sujetos a ningún ajuste </w:t>
      </w:r>
      <w:proofErr w:type="gramStart"/>
      <w:r w:rsidRPr="00AA2F9C">
        <w:t>bajo ninguna circunstancia</w:t>
      </w:r>
      <w:proofErr w:type="gramEnd"/>
      <w:r w:rsidRPr="00AA2F9C">
        <w:t>.</w:t>
      </w:r>
    </w:p>
    <w:p w14:paraId="0A480FAB" w14:textId="7A403B55" w:rsidR="008663B9" w:rsidRDefault="008663B9">
      <w:pPr>
        <w:pStyle w:val="Prrafodelista"/>
        <w:numPr>
          <w:ilvl w:val="1"/>
          <w:numId w:val="24"/>
        </w:numPr>
      </w:pPr>
      <w:r w:rsidRPr="00AA2F9C">
        <w:t>El monto del Contrato incluye todos los costos directos e indirectos, pago de mano de obra, tributos, contribuciones a la seguridad social y de trabajo de cualquier tipo y naturaleza.</w:t>
      </w:r>
    </w:p>
    <w:p w14:paraId="179E8171" w14:textId="77777777" w:rsidR="00022DEF" w:rsidRPr="00AA2F9C" w:rsidRDefault="00022DEF" w:rsidP="00022DEF">
      <w:pPr>
        <w:pStyle w:val="Prrafodelista"/>
        <w:ind w:left="432"/>
      </w:pPr>
    </w:p>
    <w:p w14:paraId="7F8F84B3" w14:textId="77777777" w:rsidR="008663B9" w:rsidRPr="00AA2F9C" w:rsidRDefault="008663B9" w:rsidP="008663B9">
      <w:pPr>
        <w:pStyle w:val="Prrafodelista"/>
        <w:ind w:left="432"/>
      </w:pPr>
    </w:p>
    <w:p w14:paraId="6CF0F3B2" w14:textId="77777777" w:rsidR="008663B9" w:rsidRPr="00AA2F9C" w:rsidRDefault="008663B9">
      <w:pPr>
        <w:pStyle w:val="Prrafodelista"/>
        <w:numPr>
          <w:ilvl w:val="0"/>
          <w:numId w:val="24"/>
        </w:numPr>
        <w:rPr>
          <w:b/>
          <w:bCs/>
        </w:rPr>
      </w:pPr>
      <w:r w:rsidRPr="00AA2F9C">
        <w:rPr>
          <w:b/>
          <w:bCs/>
        </w:rPr>
        <w:lastRenderedPageBreak/>
        <w:t>CLÁUSULA SÉPTIMA – PLAZO DE EJECUCIÓN DE LA OBRA</w:t>
      </w:r>
    </w:p>
    <w:p w14:paraId="3135E1A8" w14:textId="0A31F99F" w:rsidR="008663B9" w:rsidRPr="00AA2F9C" w:rsidRDefault="008663B9">
      <w:pPr>
        <w:pStyle w:val="Prrafodelista"/>
        <w:numPr>
          <w:ilvl w:val="1"/>
          <w:numId w:val="24"/>
        </w:numPr>
      </w:pPr>
      <w:r w:rsidRPr="00AA2F9C">
        <w:t xml:space="preserve">El plazo para la ejecución de la obra es de: </w:t>
      </w:r>
      <w:r w:rsidR="007125E7" w:rsidRPr="00AA2F9C">
        <w:rPr>
          <w:b/>
          <w:bCs/>
        </w:rPr>
        <w:t>ciento cincuenta (150) días</w:t>
      </w:r>
      <w:r w:rsidRPr="00AA2F9C">
        <w:t xml:space="preserve"> calendario a partir de la fecha del acta de inicio de obra.</w:t>
      </w:r>
    </w:p>
    <w:p w14:paraId="45156522" w14:textId="77777777" w:rsidR="008663B9" w:rsidRPr="00AA2F9C" w:rsidRDefault="008663B9">
      <w:pPr>
        <w:pStyle w:val="Prrafodelista"/>
        <w:numPr>
          <w:ilvl w:val="0"/>
          <w:numId w:val="24"/>
        </w:numPr>
        <w:rPr>
          <w:b/>
          <w:bCs/>
        </w:rPr>
      </w:pPr>
      <w:r w:rsidRPr="00AA2F9C">
        <w:rPr>
          <w:b/>
          <w:bCs/>
        </w:rPr>
        <w:t>CLÁUSULA OCTAVA – RECEPCION DE LA OBRA</w:t>
      </w:r>
    </w:p>
    <w:p w14:paraId="53F1363E" w14:textId="77777777" w:rsidR="008663B9" w:rsidRPr="00AA2F9C" w:rsidRDefault="008663B9">
      <w:pPr>
        <w:pStyle w:val="Prrafodelista"/>
        <w:numPr>
          <w:ilvl w:val="1"/>
          <w:numId w:val="24"/>
        </w:numPr>
      </w:pPr>
      <w:r w:rsidRPr="00AA2F9C">
        <w:t xml:space="preserve">La obra será considerada como recibida por el </w:t>
      </w:r>
      <w:r w:rsidRPr="00AA2F9C">
        <w:rPr>
          <w:b/>
          <w:bCs/>
        </w:rPr>
        <w:t>CONTRATANTE</w:t>
      </w:r>
      <w:r w:rsidRPr="00AA2F9C">
        <w:t xml:space="preserve">, después de la emisión del Acta de Recepción Final de la Obra, la que deberá estar debidamente firmada por el responsable técnico de la obra del </w:t>
      </w:r>
      <w:r w:rsidRPr="00AA2F9C">
        <w:rPr>
          <w:b/>
          <w:bCs/>
        </w:rPr>
        <w:t>CONTRATISTA</w:t>
      </w:r>
      <w:r w:rsidRPr="00AA2F9C">
        <w:t xml:space="preserve"> y por el </w:t>
      </w:r>
      <w:r w:rsidRPr="00AA2F9C">
        <w:rPr>
          <w:b/>
          <w:bCs/>
        </w:rPr>
        <w:t>Supervisor de Proyecto del</w:t>
      </w:r>
      <w:r w:rsidRPr="00AA2F9C">
        <w:t xml:space="preserve"> </w:t>
      </w:r>
      <w:r w:rsidRPr="00AA2F9C">
        <w:rPr>
          <w:b/>
          <w:bCs/>
        </w:rPr>
        <w:t>CONTRATANTE.</w:t>
      </w:r>
    </w:p>
    <w:p w14:paraId="57BD8ED1" w14:textId="77777777" w:rsidR="008663B9" w:rsidRPr="00AA2F9C" w:rsidRDefault="008663B9">
      <w:pPr>
        <w:pStyle w:val="Prrafodelista"/>
        <w:numPr>
          <w:ilvl w:val="1"/>
          <w:numId w:val="24"/>
        </w:numPr>
      </w:pPr>
      <w:r w:rsidRPr="00AA2F9C">
        <w:t>La recepción de la obra certifica el cumplimiento de los requisitos contractuales, pero no exonera la responsabilidad técnica o civil de</w:t>
      </w:r>
      <w:r w:rsidRPr="00AA2F9C">
        <w:rPr>
          <w:b/>
          <w:bCs/>
        </w:rPr>
        <w:t>l CONTRATISTA.</w:t>
      </w:r>
      <w:r w:rsidRPr="00AA2F9C">
        <w:t xml:space="preserve"> </w:t>
      </w:r>
    </w:p>
    <w:p w14:paraId="6F47409B" w14:textId="703FB988" w:rsidR="008663B9" w:rsidRPr="00AA2F9C" w:rsidRDefault="008663B9">
      <w:pPr>
        <w:pStyle w:val="Prrafodelista"/>
        <w:numPr>
          <w:ilvl w:val="1"/>
          <w:numId w:val="24"/>
        </w:numPr>
      </w:pPr>
      <w:r w:rsidRPr="00AA2F9C">
        <w:t xml:space="preserve">El contratante tendrá un período de diez (10) días hábiles a la recepción final de la obra para emitir el acta final de recepción a satisfacción, plazo que servirá para resolver inconformidades de forma que se hayan presentado en el informe final, este informe final será firmado por el </w:t>
      </w:r>
      <w:r w:rsidRPr="00AA2F9C">
        <w:rPr>
          <w:b/>
          <w:bCs/>
        </w:rPr>
        <w:t>Supervisor de Proyecto</w:t>
      </w:r>
      <w:r w:rsidRPr="00AA2F9C">
        <w:t xml:space="preserve"> del </w:t>
      </w:r>
      <w:r w:rsidRPr="00AA2F9C">
        <w:rPr>
          <w:b/>
          <w:bCs/>
        </w:rPr>
        <w:t>CONTRATANTE</w:t>
      </w:r>
      <w:r w:rsidRPr="00AA2F9C">
        <w:t xml:space="preserve"> y el </w:t>
      </w:r>
      <w:r w:rsidRPr="00AA2F9C">
        <w:rPr>
          <w:b/>
          <w:bCs/>
        </w:rPr>
        <w:t>CONTRATISTA.</w:t>
      </w:r>
    </w:p>
    <w:p w14:paraId="42AEDECE" w14:textId="77777777" w:rsidR="008663B9" w:rsidRPr="00AA2F9C" w:rsidRDefault="008663B9" w:rsidP="008663B9">
      <w:pPr>
        <w:pStyle w:val="Prrafodelista"/>
        <w:ind w:left="432"/>
        <w:rPr>
          <w:b/>
          <w:bCs/>
        </w:rPr>
      </w:pPr>
    </w:p>
    <w:p w14:paraId="71055B1A" w14:textId="3D677A8C" w:rsidR="008663B9" w:rsidRPr="00AA2F9C" w:rsidRDefault="008663B9">
      <w:pPr>
        <w:pStyle w:val="Prrafodelista"/>
        <w:numPr>
          <w:ilvl w:val="0"/>
          <w:numId w:val="24"/>
        </w:numPr>
        <w:rPr>
          <w:b/>
          <w:bCs/>
        </w:rPr>
      </w:pPr>
      <w:r w:rsidRPr="00AA2F9C">
        <w:rPr>
          <w:b/>
          <w:bCs/>
        </w:rPr>
        <w:t>CLÁUSULA NOVENA –RECHAZO DE LA OBRA</w:t>
      </w:r>
    </w:p>
    <w:p w14:paraId="04912556" w14:textId="3174FFE5" w:rsidR="008663B9" w:rsidRPr="00AA2F9C" w:rsidRDefault="008663B9">
      <w:pPr>
        <w:pStyle w:val="Prrafodelista"/>
        <w:numPr>
          <w:ilvl w:val="1"/>
          <w:numId w:val="24"/>
        </w:numPr>
      </w:pPr>
      <w:r w:rsidRPr="00AA2F9C">
        <w:t>Las obras que no cumplan en parte o en su totalidad con lo convenido en el Contrato, serán rechazadas por el CONTRATANTE y el CONTRATISTA estará obligado a rehacerla(s) en el plazo establecido por el CONTRATANTE, sin que esto signifique ningún pago adicional.</w:t>
      </w:r>
    </w:p>
    <w:p w14:paraId="6E959E66" w14:textId="77777777" w:rsidR="008663B9" w:rsidRPr="00AA2F9C" w:rsidRDefault="008663B9" w:rsidP="008663B9">
      <w:pPr>
        <w:pStyle w:val="Prrafodelista"/>
        <w:ind w:left="432"/>
      </w:pPr>
    </w:p>
    <w:p w14:paraId="4F51F6EF" w14:textId="334DA592" w:rsidR="008663B9" w:rsidRPr="00AA2F9C" w:rsidRDefault="008663B9">
      <w:pPr>
        <w:pStyle w:val="Prrafodelista"/>
        <w:numPr>
          <w:ilvl w:val="0"/>
          <w:numId w:val="24"/>
        </w:numPr>
        <w:rPr>
          <w:b/>
          <w:bCs/>
        </w:rPr>
      </w:pPr>
      <w:r w:rsidRPr="00AA2F9C">
        <w:rPr>
          <w:b/>
          <w:bCs/>
        </w:rPr>
        <w:t>CLÁUSULA DÉCIMA – VIGENCIA DEL CONTRATO</w:t>
      </w:r>
    </w:p>
    <w:p w14:paraId="233D890C" w14:textId="0EA4D6C9" w:rsidR="008663B9" w:rsidRPr="00AA2F9C" w:rsidRDefault="008663B9" w:rsidP="00C17166">
      <w:pPr>
        <w:pStyle w:val="Prrafodelista"/>
        <w:numPr>
          <w:ilvl w:val="1"/>
          <w:numId w:val="24"/>
        </w:numPr>
        <w:ind w:left="567" w:hanging="567"/>
      </w:pPr>
      <w:r w:rsidRPr="00AA2F9C">
        <w:t xml:space="preserve">La vigencia de este Contrato será de </w:t>
      </w:r>
      <w:r w:rsidR="00CA51B3" w:rsidRPr="00AA2F9C">
        <w:rPr>
          <w:b/>
          <w:bCs/>
        </w:rPr>
        <w:t>Ciento cincuenta</w:t>
      </w:r>
      <w:r w:rsidRPr="00AA2F9C">
        <w:rPr>
          <w:b/>
          <w:bCs/>
        </w:rPr>
        <w:t xml:space="preserve"> (</w:t>
      </w:r>
      <w:r w:rsidR="00CA51B3" w:rsidRPr="00AA2F9C">
        <w:rPr>
          <w:b/>
          <w:bCs/>
        </w:rPr>
        <w:t>150</w:t>
      </w:r>
      <w:r w:rsidRPr="00AA2F9C">
        <w:rPr>
          <w:b/>
          <w:bCs/>
        </w:rPr>
        <w:t>) días calendario</w:t>
      </w:r>
      <w:r w:rsidRPr="00AA2F9C">
        <w:t>, contados a partir de la entrega de la orden de inicio.</w:t>
      </w:r>
    </w:p>
    <w:p w14:paraId="248E00BB" w14:textId="77777777" w:rsidR="008663B9" w:rsidRPr="00AA2F9C" w:rsidRDefault="008663B9" w:rsidP="00C17166">
      <w:pPr>
        <w:pStyle w:val="Prrafodelista"/>
        <w:numPr>
          <w:ilvl w:val="1"/>
          <w:numId w:val="24"/>
        </w:numPr>
        <w:ind w:left="567" w:hanging="567"/>
      </w:pPr>
      <w:r w:rsidRPr="00AA2F9C">
        <w:t>La vigencia de este Contrato podrá ser extendida a solicitud de la parte interesada, siempre que se demuestre que la presencia de eventos de fuerza mayor ha afectado la ejecución de la Obra.</w:t>
      </w:r>
    </w:p>
    <w:p w14:paraId="2B33D612" w14:textId="77777777" w:rsidR="008663B9" w:rsidRPr="00AA2F9C" w:rsidRDefault="008663B9" w:rsidP="008663B9">
      <w:pPr>
        <w:pStyle w:val="Prrafodelista"/>
        <w:ind w:left="432"/>
      </w:pPr>
    </w:p>
    <w:p w14:paraId="127CB747" w14:textId="77777777" w:rsidR="008663B9" w:rsidRPr="00AA2F9C" w:rsidRDefault="008663B9">
      <w:pPr>
        <w:pStyle w:val="Prrafodelista"/>
        <w:numPr>
          <w:ilvl w:val="0"/>
          <w:numId w:val="24"/>
        </w:numPr>
      </w:pPr>
      <w:r w:rsidRPr="00AA2F9C">
        <w:rPr>
          <w:b/>
          <w:bCs/>
        </w:rPr>
        <w:t>CLÁUSULA DÉCIMA PRIMERA– GARANTÍA BANCARIA DE CUMPLIMIENTO DE CONTRATO</w:t>
      </w:r>
    </w:p>
    <w:p w14:paraId="06FDE174" w14:textId="342AE524" w:rsidR="008663B9" w:rsidRPr="00AA2F9C" w:rsidRDefault="008663B9" w:rsidP="00C17166">
      <w:pPr>
        <w:pStyle w:val="Prrafodelista"/>
        <w:numPr>
          <w:ilvl w:val="1"/>
          <w:numId w:val="24"/>
        </w:numPr>
        <w:ind w:left="567" w:hanging="567"/>
      </w:pPr>
      <w:r w:rsidRPr="00AA2F9C">
        <w:t xml:space="preserve">Para el fiel cumplimiento de todas las obligaciones contractuales, el </w:t>
      </w:r>
      <w:r w:rsidRPr="00AA2F9C">
        <w:rPr>
          <w:b/>
          <w:bCs/>
        </w:rPr>
        <w:t xml:space="preserve">CONTRATISTA </w:t>
      </w:r>
      <w:r w:rsidRPr="00AA2F9C">
        <w:t>presentará una garantía bancaria de cumplimiento por un valor de (Insertar el valor en letras y números), equivalente al diez por ciento (10%) del valor del contrato.</w:t>
      </w:r>
      <w:r w:rsidR="005F2429" w:rsidRPr="005F2429">
        <w:t xml:space="preserve"> </w:t>
      </w:r>
      <w:r w:rsidR="005F2429">
        <w:t>S</w:t>
      </w:r>
      <w:r w:rsidR="005F2429" w:rsidRPr="00AA2F9C">
        <w:t>i es Fianza a la Vista será por el valor del 30% del valor del contrato</w:t>
      </w:r>
      <w:r w:rsidR="005F2429">
        <w:t>.</w:t>
      </w:r>
    </w:p>
    <w:p w14:paraId="32001F03" w14:textId="77777777" w:rsidR="00B664D6" w:rsidRPr="00AA2F9C" w:rsidRDefault="008663B9" w:rsidP="00C17166">
      <w:pPr>
        <w:pStyle w:val="Prrafodelista"/>
        <w:numPr>
          <w:ilvl w:val="1"/>
          <w:numId w:val="24"/>
        </w:numPr>
        <w:ind w:left="567" w:hanging="567"/>
      </w:pPr>
      <w:r w:rsidRPr="00AA2F9C">
        <w:rPr>
          <w:b/>
          <w:bCs/>
        </w:rPr>
        <w:t>El CONTRATISTA</w:t>
      </w:r>
      <w:r w:rsidRPr="00AA2F9C">
        <w:t xml:space="preserve"> deberá presentar al </w:t>
      </w:r>
      <w:r w:rsidRPr="00AA2F9C">
        <w:rPr>
          <w:b/>
          <w:bCs/>
        </w:rPr>
        <w:t>CONTRATANTE</w:t>
      </w:r>
      <w:r w:rsidRPr="00AA2F9C">
        <w:t xml:space="preserve"> la renovación y/o ampliación de la Garantía Bancaria de Cumplimiento, siempre que se extienda el periodo de vigencia del contrato o se incremente el valor </w:t>
      </w:r>
      <w:proofErr w:type="gramStart"/>
      <w:r w:rsidRPr="00AA2F9C">
        <w:t>del mismo</w:t>
      </w:r>
      <w:proofErr w:type="gramEnd"/>
      <w:r w:rsidR="00B664D6" w:rsidRPr="00AA2F9C">
        <w:t xml:space="preserve">. </w:t>
      </w:r>
    </w:p>
    <w:p w14:paraId="21646F44" w14:textId="705E4B1F" w:rsidR="00B664D6" w:rsidRDefault="008663B9" w:rsidP="00C17166">
      <w:pPr>
        <w:pStyle w:val="Prrafodelista"/>
        <w:ind w:left="567"/>
      </w:pPr>
      <w:r w:rsidRPr="00AA2F9C">
        <w:t xml:space="preserve">La Garantía Bancaria de Cumplimiento de Contrato tendrá una vigencia de la duración del proyecto más 28 (veintiocho) días adicionales. </w:t>
      </w:r>
    </w:p>
    <w:p w14:paraId="2E24E73D" w14:textId="77777777" w:rsidR="00022DEF" w:rsidRDefault="00022DEF" w:rsidP="00C17166">
      <w:pPr>
        <w:pStyle w:val="Prrafodelista"/>
        <w:ind w:left="567"/>
      </w:pPr>
    </w:p>
    <w:p w14:paraId="049C40B5" w14:textId="77777777" w:rsidR="00022DEF" w:rsidRPr="00AA2F9C" w:rsidRDefault="00022DEF" w:rsidP="00C17166">
      <w:pPr>
        <w:pStyle w:val="Prrafodelista"/>
        <w:ind w:left="567"/>
      </w:pPr>
    </w:p>
    <w:p w14:paraId="3F331946" w14:textId="77777777" w:rsidR="00B664D6" w:rsidRPr="00AA2F9C" w:rsidRDefault="00B664D6" w:rsidP="00B664D6">
      <w:pPr>
        <w:pStyle w:val="Prrafodelista"/>
        <w:ind w:left="432"/>
      </w:pPr>
    </w:p>
    <w:p w14:paraId="234D53AF" w14:textId="77777777" w:rsidR="00B664D6" w:rsidRPr="00AA2F9C" w:rsidRDefault="008663B9">
      <w:pPr>
        <w:pStyle w:val="Prrafodelista"/>
        <w:numPr>
          <w:ilvl w:val="0"/>
          <w:numId w:val="24"/>
        </w:numPr>
        <w:rPr>
          <w:b/>
          <w:bCs/>
        </w:rPr>
      </w:pPr>
      <w:r w:rsidRPr="00AA2F9C">
        <w:rPr>
          <w:b/>
          <w:bCs/>
        </w:rPr>
        <w:lastRenderedPageBreak/>
        <w:t>CLÁUSULA DÉCIMA SEGUNDA – RESCISIÓN DEL CONTRATO</w:t>
      </w:r>
    </w:p>
    <w:p w14:paraId="6B50F41F" w14:textId="6555E2B9" w:rsidR="008663B9" w:rsidRPr="00AA2F9C" w:rsidRDefault="008663B9" w:rsidP="00C17166">
      <w:pPr>
        <w:pStyle w:val="Prrafodelista"/>
        <w:numPr>
          <w:ilvl w:val="1"/>
          <w:numId w:val="24"/>
        </w:numPr>
        <w:ind w:left="567" w:hanging="567"/>
        <w:rPr>
          <w:b/>
          <w:bCs/>
        </w:rPr>
      </w:pPr>
      <w:r w:rsidRPr="00AA2F9C">
        <w:t>Este Contrato puede ser rescindido por el CONTRATANTE o por el CONTRATISTA si la otra parte incumple con cualquier parte de este Contrato y que los prive de los beneficios establecidos en este documento, mientras que la parte responsable responderá por la pérdida y daños derivados de la terminación.</w:t>
      </w:r>
    </w:p>
    <w:p w14:paraId="1BB248DE" w14:textId="1275FCB5" w:rsidR="008663B9" w:rsidRPr="00AA2F9C" w:rsidRDefault="008663B9">
      <w:pPr>
        <w:pStyle w:val="Prrafodelista"/>
        <w:numPr>
          <w:ilvl w:val="0"/>
          <w:numId w:val="24"/>
        </w:numPr>
        <w:rPr>
          <w:b/>
          <w:bCs/>
        </w:rPr>
      </w:pPr>
      <w:r w:rsidRPr="00AA2F9C">
        <w:rPr>
          <w:b/>
          <w:bCs/>
        </w:rPr>
        <w:t>CLÁUSULA DÉCIMA TERCERA – FRAUDE Y CORRUPCIÓN</w:t>
      </w:r>
    </w:p>
    <w:p w14:paraId="21A22D04" w14:textId="77777777" w:rsidR="008663B9" w:rsidRPr="00AA2F9C" w:rsidRDefault="008663B9" w:rsidP="008663B9">
      <w:pPr>
        <w:rPr>
          <w:b/>
          <w:bCs/>
        </w:rPr>
      </w:pPr>
      <w:r w:rsidRPr="00AA2F9C">
        <w:rPr>
          <w:b/>
          <w:bCs/>
        </w:rPr>
        <w:t>Propósito</w:t>
      </w:r>
    </w:p>
    <w:p w14:paraId="238C1A14" w14:textId="65A5A70D" w:rsidR="008663B9" w:rsidRPr="00AA2F9C" w:rsidRDefault="008663B9" w:rsidP="008663B9">
      <w:r w:rsidRPr="00AA2F9C">
        <w:t>Las Directrices Contra el Fraude y la Corrupción del Banco se aplicarán a las adquisiciones en el marco de las operaciones de Financiamiento para Proyectos de Inversión del Banco.</w:t>
      </w:r>
    </w:p>
    <w:p w14:paraId="2A7502C9" w14:textId="77777777" w:rsidR="00B664D6" w:rsidRPr="00AA2F9C" w:rsidRDefault="00B664D6" w:rsidP="00B664D6">
      <w:pPr>
        <w:rPr>
          <w:b/>
          <w:bCs/>
        </w:rPr>
      </w:pPr>
      <w:r w:rsidRPr="00AA2F9C">
        <w:rPr>
          <w:b/>
          <w:bCs/>
        </w:rPr>
        <w:t>Requisitos</w:t>
      </w:r>
    </w:p>
    <w:p w14:paraId="329A4D1C" w14:textId="0C409A23" w:rsidR="00B664D6" w:rsidRPr="00AA2F9C" w:rsidRDefault="00B664D6" w:rsidP="00B664D6">
      <w:r w:rsidRPr="00AA2F9C">
        <w:t xml:space="preserve">En vista que los recursos para el financiamiento de la obra son el producto de una Transferencia del Gobierno de </w:t>
      </w:r>
      <w:r w:rsidR="00A827C5" w:rsidRPr="00AA2F9C">
        <w:t>Honduras C.A.</w:t>
      </w:r>
      <w:r w:rsidRPr="00AA2F9C">
        <w:t xml:space="preserve"> con fondos provenientes del Banco Mundial, es política del Banco exigir que los Prestatarios (incluidos los beneficiarios del financiamiento del Banco), licitantes (postulantes / proponentes), consultores, contratistas y proveedores, todo subcontratista, </w:t>
      </w:r>
      <w:proofErr w:type="spellStart"/>
      <w:r w:rsidRPr="00AA2F9C">
        <w:t>subconsultor</w:t>
      </w:r>
      <w:proofErr w:type="spellEnd"/>
      <w:r w:rsidRPr="00AA2F9C">
        <w:t>, prestadores de servicios o proveedores, todo agente (haya sido declarado o no), y todo miembro de su personal, observen las más elevadas normas éticas durante el proceso de adquisición, la selección y la ejecución de contratos financiados por el Banco, y se abstengan de prácticas fraudulentas y corruptas. Con ese fin, el Banco:</w:t>
      </w:r>
    </w:p>
    <w:p w14:paraId="1C463C72" w14:textId="5053CD47" w:rsidR="00B664D6" w:rsidRPr="00AA2F9C" w:rsidRDefault="00B664D6">
      <w:pPr>
        <w:pStyle w:val="Prrafodelista"/>
        <w:numPr>
          <w:ilvl w:val="0"/>
          <w:numId w:val="29"/>
        </w:numPr>
      </w:pPr>
      <w:r w:rsidRPr="00AA2F9C">
        <w:t>Define de la siguiente manera, a los efectos de esta disposición, las expresiones que se indican a continuación:</w:t>
      </w:r>
    </w:p>
    <w:p w14:paraId="7A4AB544" w14:textId="3BDB5B6C" w:rsidR="00B664D6" w:rsidRPr="00AA2F9C" w:rsidRDefault="00B664D6">
      <w:pPr>
        <w:pStyle w:val="Prrafodelista"/>
        <w:numPr>
          <w:ilvl w:val="0"/>
          <w:numId w:val="28"/>
        </w:numPr>
      </w:pPr>
      <w:r w:rsidRPr="00AA2F9C">
        <w:t>Por “práctica corrupta” se entiende el ofrecimiento, entrega, aceptación o solicitud directa o indirecta de cualquier cosa de valor con el fin de influir indebidamente en el accionar de otra parte.</w:t>
      </w:r>
    </w:p>
    <w:p w14:paraId="1F18FB59" w14:textId="694F2496" w:rsidR="00B664D6" w:rsidRPr="00AA2F9C" w:rsidRDefault="00B664D6">
      <w:pPr>
        <w:pStyle w:val="Prrafodelista"/>
        <w:numPr>
          <w:ilvl w:val="0"/>
          <w:numId w:val="28"/>
        </w:numPr>
      </w:pPr>
      <w:r w:rsidRPr="00AA2F9C">
        <w:t>Por “práctica fraudulenta” se entiende cualquier acto u omisión, incluida la tergiversación de información, con el que se engañe o se intente engañar en forma deliberada o imprudente a una parte con el fin de obtener un beneficio financiero o de otra índole, o para evadir una obligación.</w:t>
      </w:r>
    </w:p>
    <w:p w14:paraId="1C6F52BC" w14:textId="49EFB7B6" w:rsidR="00B664D6" w:rsidRPr="00AA2F9C" w:rsidRDefault="00B664D6">
      <w:pPr>
        <w:pStyle w:val="Prrafodelista"/>
        <w:numPr>
          <w:ilvl w:val="0"/>
          <w:numId w:val="28"/>
        </w:numPr>
      </w:pPr>
      <w:r w:rsidRPr="00AA2F9C">
        <w:t>Por “práctica colusoria” se entiende todo arreglo entre dos o más partes realizado con la intención de alcanzar un propósito ilícito, como el de influir de forma indebida en el accionar de otra parte.</w:t>
      </w:r>
    </w:p>
    <w:p w14:paraId="75C5C21F" w14:textId="0FBD403B" w:rsidR="00B664D6" w:rsidRPr="00AA2F9C" w:rsidRDefault="00B664D6">
      <w:pPr>
        <w:pStyle w:val="Prrafodelista"/>
        <w:numPr>
          <w:ilvl w:val="0"/>
          <w:numId w:val="28"/>
        </w:numPr>
      </w:pPr>
      <w:r w:rsidRPr="00AA2F9C">
        <w:t>Por “práctica coercitiva” se entiende el perjuicio o daño o la amenaza de causar perjuicio o daño directa o indirectamente a cualquiera de las partes o a sus bienes para influir de forma indebida en su accionar.</w:t>
      </w:r>
    </w:p>
    <w:p w14:paraId="0348583A" w14:textId="47AC663F" w:rsidR="00B664D6" w:rsidRPr="00AA2F9C" w:rsidRDefault="00B664D6">
      <w:pPr>
        <w:pStyle w:val="Prrafodelista"/>
        <w:numPr>
          <w:ilvl w:val="0"/>
          <w:numId w:val="28"/>
        </w:numPr>
      </w:pPr>
      <w:r w:rsidRPr="00AA2F9C">
        <w:t>Por “práctica obstructiva” se entiende:</w:t>
      </w:r>
    </w:p>
    <w:p w14:paraId="6CAB26CA" w14:textId="77777777" w:rsidR="00B664D6" w:rsidRPr="00AA2F9C" w:rsidRDefault="00B664D6">
      <w:pPr>
        <w:pStyle w:val="Prrafodelista"/>
        <w:numPr>
          <w:ilvl w:val="0"/>
          <w:numId w:val="30"/>
        </w:numPr>
      </w:pPr>
      <w:r w:rsidRPr="00AA2F9C">
        <w:t xml:space="preserve">la destrucción, falsificación, alteración u ocultamiento deliberado de pruebas materiales referidas a una investigación o el acto de dar falsos testimonios a los investigadores para impedir materialmente que el Banco investigue denuncias </w:t>
      </w:r>
      <w:r w:rsidRPr="00AA2F9C">
        <w:lastRenderedPageBreak/>
        <w:t>de prácticas corruptas, fraudulentas, coercitivas o colusorias, o la amenaza, persecución o intimidación de otra parte para evitar que revele lo que conoce sobre asuntos relacionados con una investigación o lleve a cabo la investigación, o</w:t>
      </w:r>
    </w:p>
    <w:p w14:paraId="7CFBFBFB" w14:textId="77777777" w:rsidR="00B664D6" w:rsidRPr="00AA2F9C" w:rsidRDefault="00B664D6">
      <w:pPr>
        <w:pStyle w:val="Prrafodelista"/>
        <w:numPr>
          <w:ilvl w:val="0"/>
          <w:numId w:val="30"/>
        </w:numPr>
      </w:pPr>
      <w:r w:rsidRPr="00AA2F9C">
        <w:t>los actos destinados a impedir materialmente que el Banco ejerza sus derechos de inspección y auditoría establecidos en el párrafo 2.2 e, que figura a continuación.</w:t>
      </w:r>
    </w:p>
    <w:p w14:paraId="2A6122CE" w14:textId="77777777" w:rsidR="00B664D6" w:rsidRPr="00AA2F9C" w:rsidRDefault="00B664D6" w:rsidP="00B664D6">
      <w:pPr>
        <w:pStyle w:val="Prrafodelista"/>
        <w:ind w:left="1800"/>
      </w:pPr>
    </w:p>
    <w:p w14:paraId="2E1B3908" w14:textId="77777777" w:rsidR="00B664D6" w:rsidRPr="00AA2F9C" w:rsidRDefault="00B664D6">
      <w:pPr>
        <w:pStyle w:val="Prrafodelista"/>
        <w:numPr>
          <w:ilvl w:val="0"/>
          <w:numId w:val="29"/>
        </w:numPr>
      </w:pPr>
      <w:r w:rsidRPr="00AA2F9C">
        <w:t xml:space="preserve">Rechazará toda propuesta de adjudicación si determina que la empresa o persona recomendada para la adjudicación, los miembros de su personal, sus agentes, </w:t>
      </w:r>
      <w:proofErr w:type="spellStart"/>
      <w:r w:rsidRPr="00AA2F9C">
        <w:t>subconsultores</w:t>
      </w:r>
      <w:proofErr w:type="spellEnd"/>
      <w:r w:rsidRPr="00AA2F9C">
        <w:t>, subcontratistas, prestadores de servicios, proveedores o empleados han participado, directa o indirectamente, en prácticas corruptas, fraudulentas, colusorias, coercitivas u obstructivas para competir por el contrato en cuestión.</w:t>
      </w:r>
    </w:p>
    <w:p w14:paraId="6567BD19" w14:textId="77777777" w:rsidR="00B664D6" w:rsidRPr="00AA2F9C" w:rsidRDefault="00B664D6">
      <w:pPr>
        <w:pStyle w:val="Prrafodelista"/>
        <w:numPr>
          <w:ilvl w:val="0"/>
          <w:numId w:val="29"/>
        </w:numPr>
      </w:pPr>
      <w:r w:rsidRPr="00AA2F9C">
        <w:t>Además de utilizar los recursos legales establecidos en el convenio legal pertinente, podrá adoptar otras medidas adecuadas, entre ellas declarar que las adquisiciones están viciadas, si determina en cualquier momento que los representantes del prestatario o de un receptor de una parte de los fondos del préstamo participaron en prácticas corruptas, fraudulentas, colusorias, coercitivas u obstructivas durante el proceso de adquisición, o la selección o ejecución del contrato en cuestión, y que el prestatario no tomó medidas oportunas y adecuadas, satisfactorias para el Banco, para abordar dichas prácticas cuando estas ocurrieron, como informar en tiempo y forma a este último al tomar conocimiento de los hechos.</w:t>
      </w:r>
    </w:p>
    <w:p w14:paraId="371B895A" w14:textId="5188CD88" w:rsidR="00B664D6" w:rsidRPr="00AA2F9C" w:rsidRDefault="00B664D6">
      <w:pPr>
        <w:pStyle w:val="Prrafodelista"/>
        <w:numPr>
          <w:ilvl w:val="0"/>
          <w:numId w:val="29"/>
        </w:numPr>
      </w:pPr>
      <w:r w:rsidRPr="00AA2F9C">
        <w:t>Podrá sancionar, conforme a lo establecido en sus directrices de lucha contra la corrupción y a sus políticas y procedimientos de sanciones vigentes, a cualquier empresa o persona en forma indefinida o durante un período determinado, lo que incluye declarar a dicha empresa o persona inelegibles públicamente para: (i) obtener la adjudicación o recibir cualquier beneficio, ya sea financiero o de otra índole, de un contrato financiado por el Banco</w:t>
      </w:r>
      <w:r w:rsidRPr="00AA2F9C">
        <w:rPr>
          <w:rStyle w:val="Refdenotaalpie"/>
        </w:rPr>
        <w:footnoteReference w:id="6"/>
      </w:r>
      <w:r w:rsidRPr="00AA2F9C">
        <w:t xml:space="preserve"> ; (</w:t>
      </w:r>
      <w:proofErr w:type="spellStart"/>
      <w:r w:rsidRPr="00AA2F9C">
        <w:t>ii</w:t>
      </w:r>
      <w:proofErr w:type="spellEnd"/>
      <w:r w:rsidRPr="00AA2F9C">
        <w:t>) ser nominada</w:t>
      </w:r>
      <w:r w:rsidR="00CD2508" w:rsidRPr="00AA2F9C">
        <w:rPr>
          <w:rStyle w:val="Refdenotaalpie"/>
        </w:rPr>
        <w:footnoteReference w:id="7"/>
      </w:r>
      <w:r w:rsidRPr="00AA2F9C">
        <w:t xml:space="preserve">  como subcontratista, consultor, fabricante o proveedor, o prestador de servicios de una firma que de lo contrario sería elegible a la cual se le haya adjudicado un contrato financiado por el Banco, y (</w:t>
      </w:r>
      <w:proofErr w:type="spellStart"/>
      <w:r w:rsidRPr="00AA2F9C">
        <w:t>iii</w:t>
      </w:r>
      <w:proofErr w:type="spellEnd"/>
      <w:r w:rsidRPr="00AA2F9C">
        <w:t>) recibir los fondos de un préstamo del Banco o participar más activamente en la preparación o la ejecución de cualquier proyecto financiado por el Banco.</w:t>
      </w:r>
    </w:p>
    <w:p w14:paraId="5A8B59BC" w14:textId="2EE0E753" w:rsidR="00B664D6" w:rsidRPr="00AA2F9C" w:rsidRDefault="00B664D6">
      <w:pPr>
        <w:pStyle w:val="Prrafodelista"/>
        <w:numPr>
          <w:ilvl w:val="0"/>
          <w:numId w:val="29"/>
        </w:numPr>
      </w:pPr>
      <w:r w:rsidRPr="00AA2F9C">
        <w:t xml:space="preserve">Exigirá que en los documentos de solicitud de ofertas/propuestas y en los contratos financiados con préstamos del Banco se incluya una cláusula en la que se exija que los licitantes (postulantes / proponentes), consultores, contratistas y proveedores, así como sus respectivos subcontratistas, </w:t>
      </w:r>
      <w:proofErr w:type="spellStart"/>
      <w:r w:rsidRPr="00AA2F9C">
        <w:t>subconsultores</w:t>
      </w:r>
      <w:proofErr w:type="spellEnd"/>
      <w:r w:rsidRPr="00AA2F9C">
        <w:t xml:space="preserve">, prestadores de servicios, proveedores, agentes y </w:t>
      </w:r>
      <w:r w:rsidRPr="00AA2F9C">
        <w:lastRenderedPageBreak/>
        <w:t>personal, permitan al Banco inspeccionar</w:t>
      </w:r>
      <w:r w:rsidR="00CD2508" w:rsidRPr="00AA2F9C">
        <w:rPr>
          <w:rStyle w:val="Refdenotaalpie"/>
        </w:rPr>
        <w:footnoteReference w:id="8"/>
      </w:r>
      <w:r w:rsidRPr="00AA2F9C">
        <w:t xml:space="preserve">  todas las cuentas, registros y otros documentos referidos a la presentación de ofertas y la ejecución de contratos, y someterlos a la auditoría de profesionales nombrados por este.</w:t>
      </w:r>
    </w:p>
    <w:p w14:paraId="58DB6D04" w14:textId="77777777" w:rsidR="00B664D6" w:rsidRPr="00AA2F9C" w:rsidRDefault="00B664D6" w:rsidP="00B664D6">
      <w:pPr>
        <w:pStyle w:val="Prrafodelista"/>
        <w:ind w:left="360"/>
      </w:pPr>
    </w:p>
    <w:p w14:paraId="12F33631" w14:textId="6819813E" w:rsidR="00B664D6" w:rsidRPr="00AA2F9C" w:rsidRDefault="00B664D6">
      <w:pPr>
        <w:pStyle w:val="Prrafodelista"/>
        <w:numPr>
          <w:ilvl w:val="0"/>
          <w:numId w:val="24"/>
        </w:numPr>
        <w:rPr>
          <w:b/>
          <w:bCs/>
        </w:rPr>
      </w:pPr>
      <w:r w:rsidRPr="00AA2F9C">
        <w:rPr>
          <w:b/>
          <w:bCs/>
        </w:rPr>
        <w:t>CLÁUSULA DÉCIMA CUARTA – PENALIDADES</w:t>
      </w:r>
    </w:p>
    <w:p w14:paraId="76F97150" w14:textId="758802F3" w:rsidR="00B664D6" w:rsidRPr="00AA2F9C" w:rsidRDefault="00B664D6">
      <w:pPr>
        <w:pStyle w:val="Prrafodelista"/>
        <w:numPr>
          <w:ilvl w:val="1"/>
          <w:numId w:val="24"/>
        </w:numPr>
      </w:pPr>
      <w:r w:rsidRPr="00AA2F9C">
        <w:t>El incumplimiento de las obligaciones asumidas por el CONTRATISTA estará sujeto a las siguientes sanciones:</w:t>
      </w:r>
    </w:p>
    <w:p w14:paraId="33B9239E" w14:textId="77777777" w:rsidR="00B664D6" w:rsidRPr="00AA2F9C" w:rsidRDefault="00B664D6">
      <w:pPr>
        <w:pStyle w:val="Prrafodelista"/>
        <w:numPr>
          <w:ilvl w:val="0"/>
          <w:numId w:val="31"/>
        </w:numPr>
      </w:pPr>
      <w:r w:rsidRPr="00AA2F9C">
        <w:t>El CONTRATISTA pagará al CONTRATANTE una penalidad y/o multa equivalente al 0.3% del saldo del contrato por día, en el caso donde se presente atraso en la ejecución de la Obra hasta por (Insertar número de días calendarios).</w:t>
      </w:r>
    </w:p>
    <w:p w14:paraId="3FB79856" w14:textId="77777777" w:rsidR="00B664D6" w:rsidRPr="00AA2F9C" w:rsidRDefault="00B664D6">
      <w:pPr>
        <w:pStyle w:val="Prrafodelista"/>
        <w:numPr>
          <w:ilvl w:val="0"/>
          <w:numId w:val="31"/>
        </w:numPr>
      </w:pPr>
      <w:r w:rsidRPr="00AA2F9C">
        <w:t>Las penalidades y/o multas no podrán ser mayores al diez por ciento (10%) del valor del Contrato, en caso de atraso hasta 30 (treinta) días calendarios;</w:t>
      </w:r>
    </w:p>
    <w:p w14:paraId="72423E49" w14:textId="77777777" w:rsidR="00B664D6" w:rsidRPr="00AA2F9C" w:rsidRDefault="00B664D6">
      <w:pPr>
        <w:pStyle w:val="Prrafodelista"/>
        <w:numPr>
          <w:ilvl w:val="0"/>
          <w:numId w:val="31"/>
        </w:numPr>
      </w:pPr>
      <w:r w:rsidRPr="00AA2F9C">
        <w:t>El pago de multa(s) no exonera al CONTRATISTA del cumplimiento de sus obligaciones.</w:t>
      </w:r>
    </w:p>
    <w:p w14:paraId="680D3EFA" w14:textId="77777777" w:rsidR="00CD2508" w:rsidRPr="00AA2F9C" w:rsidRDefault="00CD2508" w:rsidP="00C17166">
      <w:pPr>
        <w:pStyle w:val="Prrafodelista"/>
        <w:numPr>
          <w:ilvl w:val="1"/>
          <w:numId w:val="24"/>
        </w:numPr>
        <w:ind w:left="567" w:hanging="567"/>
      </w:pPr>
      <w:r w:rsidRPr="00AA2F9C">
        <w:t xml:space="preserve">Lo(s) retraso(s) será(n) contabilizado(s) tomando en cuenta la fecha prevista de terminación de la obra y el valor de la multa aplicada será deducida por el </w:t>
      </w:r>
      <w:r w:rsidRPr="00AA2F9C">
        <w:rPr>
          <w:b/>
          <w:bCs/>
        </w:rPr>
        <w:t>CONTRATANTE</w:t>
      </w:r>
      <w:r w:rsidRPr="00AA2F9C">
        <w:t xml:space="preserve"> de los pagos que se adeuden al </w:t>
      </w:r>
      <w:r w:rsidRPr="00AA2F9C">
        <w:rPr>
          <w:b/>
          <w:bCs/>
        </w:rPr>
        <w:t>CONTRATISTA.</w:t>
      </w:r>
    </w:p>
    <w:p w14:paraId="3030DACA" w14:textId="7EF6C05C" w:rsidR="00CD2508" w:rsidRPr="00AA2F9C" w:rsidRDefault="00CD2508" w:rsidP="00C17166">
      <w:pPr>
        <w:pStyle w:val="Prrafodelista"/>
        <w:numPr>
          <w:ilvl w:val="1"/>
          <w:numId w:val="24"/>
        </w:numPr>
        <w:ind w:left="567" w:hanging="567"/>
      </w:pPr>
      <w:r w:rsidRPr="00AA2F9C">
        <w:t xml:space="preserve">Además de la rescisión del Contrato, el </w:t>
      </w:r>
      <w:r w:rsidRPr="00AA2F9C">
        <w:rPr>
          <w:b/>
          <w:bCs/>
        </w:rPr>
        <w:t xml:space="preserve">CONTRATANTE </w:t>
      </w:r>
      <w:r w:rsidRPr="00AA2F9C">
        <w:t>ejecutará la Garantía Bancaria de Cumplimiento en el caso de retrasos en la ejecución de la obra, cuando éstos de manera injustificada hayan superado en treinta (30) días calendarios la fecha original de finalización.</w:t>
      </w:r>
    </w:p>
    <w:p w14:paraId="6E4D81E0" w14:textId="703FFB6D" w:rsidR="00CD2508" w:rsidRPr="00AA2F9C" w:rsidRDefault="00CD2508" w:rsidP="00C17166">
      <w:pPr>
        <w:pStyle w:val="Prrafodelista"/>
        <w:numPr>
          <w:ilvl w:val="1"/>
          <w:numId w:val="24"/>
        </w:numPr>
        <w:ind w:left="567" w:hanging="567"/>
      </w:pPr>
      <w:r w:rsidRPr="00AA2F9C">
        <w:t>Las sanciones previstas en el inciso “14.1” no se aplican a los retrasos en la ejecución de la obra, cuando haya ocurrido un evento de fuerza mayor, debidamente constatado por el contratante, o cuando los retrasos sean provocados por este último.</w:t>
      </w:r>
    </w:p>
    <w:p w14:paraId="6062475F" w14:textId="77777777" w:rsidR="00CD2508" w:rsidRPr="00AA2F9C" w:rsidRDefault="00CD2508" w:rsidP="00CD2508">
      <w:pPr>
        <w:pStyle w:val="Prrafodelista"/>
        <w:ind w:left="432"/>
      </w:pPr>
    </w:p>
    <w:p w14:paraId="0A078B9A" w14:textId="5FF61C50" w:rsidR="00CD2508" w:rsidRPr="00AA2F9C" w:rsidRDefault="00CD2508">
      <w:pPr>
        <w:pStyle w:val="Prrafodelista"/>
        <w:numPr>
          <w:ilvl w:val="0"/>
          <w:numId w:val="24"/>
        </w:numPr>
        <w:rPr>
          <w:b/>
          <w:bCs/>
        </w:rPr>
      </w:pPr>
      <w:r w:rsidRPr="00AA2F9C">
        <w:rPr>
          <w:b/>
          <w:bCs/>
        </w:rPr>
        <w:t xml:space="preserve">CLÁUSULA DÉCIMA QUINTA – CONTROVERSIAS </w:t>
      </w:r>
    </w:p>
    <w:p w14:paraId="418C09A2" w14:textId="32830FF2" w:rsidR="00CD2508" w:rsidRPr="00AA2F9C" w:rsidRDefault="00CD2508" w:rsidP="00C17166">
      <w:pPr>
        <w:pStyle w:val="Prrafodelista"/>
        <w:numPr>
          <w:ilvl w:val="1"/>
          <w:numId w:val="24"/>
        </w:numPr>
        <w:ind w:left="567" w:hanging="567"/>
      </w:pPr>
      <w:r w:rsidRPr="00AA2F9C">
        <w:t xml:space="preserve">En caso de controversia originada por causas directas o indirectas de los derechos y obligaciones consignadas en el presente contrato se someten a un proceso de conciliación y arbitraje conforme a las leyes del país, de no llegar a un arreglo en esta instancia se someten a la jurisdicción y competencia del Juzgado de Letras de lo Civil del </w:t>
      </w:r>
      <w:r w:rsidR="007125E7" w:rsidRPr="00AA2F9C">
        <w:t>domicilio del Contratante.</w:t>
      </w:r>
    </w:p>
    <w:p w14:paraId="117B5D3B" w14:textId="77777777" w:rsidR="00CD2508" w:rsidRPr="00AA2F9C" w:rsidRDefault="00CD2508" w:rsidP="00CD2508">
      <w:pPr>
        <w:pStyle w:val="Prrafodelista"/>
        <w:ind w:left="432"/>
      </w:pPr>
    </w:p>
    <w:p w14:paraId="6258A3C7" w14:textId="4F63C3BC" w:rsidR="00CD2508" w:rsidRPr="00AA2F9C" w:rsidRDefault="00CD2508">
      <w:pPr>
        <w:pStyle w:val="Prrafodelista"/>
        <w:numPr>
          <w:ilvl w:val="0"/>
          <w:numId w:val="24"/>
        </w:numPr>
        <w:rPr>
          <w:b/>
          <w:bCs/>
        </w:rPr>
      </w:pPr>
      <w:r w:rsidRPr="00AA2F9C">
        <w:rPr>
          <w:b/>
          <w:bCs/>
        </w:rPr>
        <w:t>CLÁUSULA DÉCIMA SEXTA – DE LAS DISPOSICIONES FINALES</w:t>
      </w:r>
    </w:p>
    <w:p w14:paraId="7D8FFDA7" w14:textId="47944001" w:rsidR="00CD2508" w:rsidRPr="00AA2F9C" w:rsidRDefault="00CD2508" w:rsidP="00C17166">
      <w:pPr>
        <w:pStyle w:val="Prrafodelista"/>
        <w:numPr>
          <w:ilvl w:val="1"/>
          <w:numId w:val="24"/>
        </w:numPr>
        <w:ind w:left="567" w:hanging="567"/>
      </w:pPr>
      <w:r w:rsidRPr="00AA2F9C">
        <w:t>Todo y cualquier ocurrencia, instrucciones y/o comunicación entre las partes, desde el inicio de la obra, hasta su finalización deberán de estar registradas y soportadas en la bitácora de la ejecución de la Obra, la que deberá de ser accesible a las Partes, hasta la finalización del Contrato.</w:t>
      </w:r>
    </w:p>
    <w:p w14:paraId="3DC77951" w14:textId="793A1479" w:rsidR="00CD2508" w:rsidRPr="00AA2F9C" w:rsidRDefault="00CD2508" w:rsidP="00C17166">
      <w:pPr>
        <w:pStyle w:val="Prrafodelista"/>
        <w:numPr>
          <w:ilvl w:val="1"/>
          <w:numId w:val="24"/>
        </w:numPr>
        <w:ind w:left="567" w:hanging="567"/>
      </w:pPr>
      <w:r w:rsidRPr="00AA2F9C">
        <w:rPr>
          <w:b/>
          <w:bCs/>
        </w:rPr>
        <w:lastRenderedPageBreak/>
        <w:t>El CONTRATISTA</w:t>
      </w:r>
      <w:r w:rsidRPr="00AA2F9C">
        <w:t xml:space="preserve"> solamente podrá subcontratar parte de la obra con la previa y expresa autorización del </w:t>
      </w:r>
      <w:r w:rsidRPr="00AA2F9C">
        <w:rPr>
          <w:b/>
          <w:bCs/>
        </w:rPr>
        <w:t>CONTRATANTE.</w:t>
      </w:r>
      <w:r w:rsidRPr="00AA2F9C">
        <w:t xml:space="preserve"> La subcontratación no podrá traer cambios en las obligaciones contractuales del </w:t>
      </w:r>
      <w:r w:rsidRPr="00AA2F9C">
        <w:rPr>
          <w:b/>
          <w:bCs/>
        </w:rPr>
        <w:t>CONTRATISTA.</w:t>
      </w:r>
    </w:p>
    <w:p w14:paraId="54C341D5" w14:textId="5EDF2658" w:rsidR="00CD2508" w:rsidRPr="00AA2F9C" w:rsidRDefault="00CD2508">
      <w:pPr>
        <w:pStyle w:val="Prrafodelista"/>
        <w:numPr>
          <w:ilvl w:val="0"/>
          <w:numId w:val="24"/>
        </w:numPr>
        <w:rPr>
          <w:b/>
          <w:bCs/>
        </w:rPr>
      </w:pPr>
      <w:r w:rsidRPr="00AA2F9C">
        <w:rPr>
          <w:b/>
          <w:bCs/>
        </w:rPr>
        <w:t>CLÁUSULA DÉCIMA SÉPTIMA– FUERZA MAYOR</w:t>
      </w:r>
    </w:p>
    <w:p w14:paraId="61C15EFF" w14:textId="49B474B2" w:rsidR="00CD2508" w:rsidRPr="00AA2F9C" w:rsidRDefault="00CD2508" w:rsidP="00C17166">
      <w:pPr>
        <w:pStyle w:val="Prrafodelista"/>
        <w:numPr>
          <w:ilvl w:val="1"/>
          <w:numId w:val="24"/>
        </w:numPr>
        <w:ind w:left="567" w:hanging="567"/>
      </w:pPr>
      <w:r w:rsidRPr="00AA2F9C">
        <w:t>No se debe considerar como falta de cumplimiento por una de las partes de sus obligaciones contractuales si esta falta se debe a un caso de “</w:t>
      </w:r>
      <w:r w:rsidRPr="00AA2F9C">
        <w:rPr>
          <w:b/>
          <w:bCs/>
        </w:rPr>
        <w:t xml:space="preserve">Fuerza Mayor” </w:t>
      </w:r>
    </w:p>
    <w:p w14:paraId="34D735F2" w14:textId="0ACD93CB" w:rsidR="00CD2508" w:rsidRPr="00AA2F9C" w:rsidRDefault="00CD2508" w:rsidP="00C17166">
      <w:pPr>
        <w:pStyle w:val="Prrafodelista"/>
        <w:numPr>
          <w:ilvl w:val="1"/>
          <w:numId w:val="24"/>
        </w:numPr>
        <w:ind w:left="567" w:hanging="567"/>
      </w:pPr>
      <w:r w:rsidRPr="00AA2F9C">
        <w:t xml:space="preserve">Para fines de este contrato </w:t>
      </w:r>
      <w:r w:rsidRPr="00AA2F9C">
        <w:rPr>
          <w:b/>
          <w:bCs/>
        </w:rPr>
        <w:t xml:space="preserve">“Fuerza Mayor” </w:t>
      </w:r>
      <w:r w:rsidRPr="00AA2F9C">
        <w:t xml:space="preserve">significa: un evento o situación fuera del control del </w:t>
      </w:r>
      <w:r w:rsidRPr="00AA2F9C">
        <w:rPr>
          <w:b/>
          <w:bCs/>
        </w:rPr>
        <w:t xml:space="preserve">CONTRATISTA/CONTRATANTE </w:t>
      </w:r>
      <w:r w:rsidRPr="00AA2F9C">
        <w:t xml:space="preserve">que es imprevisible, inevitable y no se origina por descuido o negligencia del </w:t>
      </w:r>
      <w:r w:rsidRPr="00AA2F9C">
        <w:rPr>
          <w:b/>
          <w:bCs/>
        </w:rPr>
        <w:t>CONTRATISTA/CONTRATANTE</w:t>
      </w:r>
      <w:r w:rsidRPr="00AA2F9C">
        <w:t xml:space="preserve">.  Tales eventos pueden incluir sin que estos sean los únicos: actos del </w:t>
      </w:r>
      <w:r w:rsidRPr="00AA2F9C">
        <w:rPr>
          <w:b/>
          <w:bCs/>
        </w:rPr>
        <w:t>CONTRANTE</w:t>
      </w:r>
      <w:r w:rsidRPr="00AA2F9C">
        <w:t xml:space="preserve"> en su capacidad soberana; guerras o revoluciones o desastres previamente declarado por la autoridad competente del país</w:t>
      </w:r>
    </w:p>
    <w:p w14:paraId="6AB549B8" w14:textId="77777777" w:rsidR="00CD2508" w:rsidRPr="00AA2F9C" w:rsidRDefault="00CD2508" w:rsidP="00CD2508">
      <w:pPr>
        <w:pStyle w:val="Prrafodelista"/>
        <w:ind w:left="432"/>
      </w:pPr>
    </w:p>
    <w:p w14:paraId="68CF0097" w14:textId="1D038C96" w:rsidR="00CD2508" w:rsidRPr="00AA2F9C" w:rsidRDefault="00CD2508">
      <w:pPr>
        <w:pStyle w:val="Prrafodelista"/>
        <w:numPr>
          <w:ilvl w:val="0"/>
          <w:numId w:val="24"/>
        </w:numPr>
        <w:rPr>
          <w:b/>
          <w:bCs/>
        </w:rPr>
      </w:pPr>
      <w:r w:rsidRPr="00AA2F9C">
        <w:rPr>
          <w:b/>
          <w:bCs/>
        </w:rPr>
        <w:t>CLÁUSULA DÉCIMA OCTAVA – DOCUMENTOS DEL CONTRATO</w:t>
      </w:r>
    </w:p>
    <w:p w14:paraId="685687CE" w14:textId="0A832064" w:rsidR="00CD2508" w:rsidRPr="00AA2F9C" w:rsidRDefault="00CD2508">
      <w:pPr>
        <w:pStyle w:val="Prrafodelista"/>
        <w:numPr>
          <w:ilvl w:val="1"/>
          <w:numId w:val="24"/>
        </w:numPr>
      </w:pPr>
      <w:r w:rsidRPr="00AA2F9C">
        <w:t>Forman parte integrante de este Contrato, los siguientes documentos:</w:t>
      </w:r>
    </w:p>
    <w:p w14:paraId="5AA4D9B4" w14:textId="5F6EEEA2" w:rsidR="00CD2508" w:rsidRPr="00AA2F9C" w:rsidRDefault="00CD2508">
      <w:pPr>
        <w:pStyle w:val="Prrafodelista"/>
        <w:numPr>
          <w:ilvl w:val="0"/>
          <w:numId w:val="32"/>
        </w:numPr>
      </w:pPr>
      <w:r w:rsidRPr="00AA2F9C">
        <w:t>Notificación de  Adjudicación;</w:t>
      </w:r>
    </w:p>
    <w:p w14:paraId="0F3C3249" w14:textId="77777777" w:rsidR="00CD2508" w:rsidRPr="00AA2F9C" w:rsidRDefault="00CD2508">
      <w:pPr>
        <w:pStyle w:val="Prrafodelista"/>
        <w:numPr>
          <w:ilvl w:val="0"/>
          <w:numId w:val="32"/>
        </w:numPr>
      </w:pPr>
      <w:r w:rsidRPr="00AA2F9C">
        <w:t>La Oferta presentada por el Contratista;</w:t>
      </w:r>
    </w:p>
    <w:p w14:paraId="3A090BFA" w14:textId="7918E23C" w:rsidR="00AC4070" w:rsidRPr="00AA2F9C" w:rsidRDefault="00AC4070">
      <w:pPr>
        <w:pStyle w:val="Prrafodelista"/>
        <w:numPr>
          <w:ilvl w:val="0"/>
          <w:numId w:val="32"/>
        </w:numPr>
      </w:pPr>
      <w:r w:rsidRPr="00AA2F9C">
        <w:t>Documento de Solicitud de Oferta (SDO);</w:t>
      </w:r>
    </w:p>
    <w:p w14:paraId="29998490" w14:textId="4A2F2F73" w:rsidR="00CD2508" w:rsidRPr="00AA2F9C" w:rsidRDefault="00CD2508">
      <w:pPr>
        <w:pStyle w:val="Prrafodelista"/>
        <w:numPr>
          <w:ilvl w:val="0"/>
          <w:numId w:val="32"/>
        </w:numPr>
      </w:pPr>
      <w:r w:rsidRPr="00AA2F9C">
        <w:t>Diseños, Planos y Especificaciones Técnicas, Lista de Actividades;</w:t>
      </w:r>
    </w:p>
    <w:p w14:paraId="017F5199" w14:textId="2DC3E0D8" w:rsidR="00CD2508" w:rsidRPr="00AA2F9C" w:rsidRDefault="00CD2508">
      <w:pPr>
        <w:pStyle w:val="Prrafodelista"/>
        <w:numPr>
          <w:ilvl w:val="0"/>
          <w:numId w:val="32"/>
        </w:numPr>
      </w:pPr>
      <w:r w:rsidRPr="00AA2F9C">
        <w:t>Cronograma de Actividades de la Obra;</w:t>
      </w:r>
    </w:p>
    <w:p w14:paraId="0C6A0BED" w14:textId="113E339A" w:rsidR="00CD2508" w:rsidRPr="00AA2F9C" w:rsidRDefault="00CD2508">
      <w:pPr>
        <w:pStyle w:val="Prrafodelista"/>
        <w:numPr>
          <w:ilvl w:val="0"/>
          <w:numId w:val="32"/>
        </w:numPr>
      </w:pPr>
      <w:r w:rsidRPr="00AA2F9C">
        <w:t>Garantía Bancaria de Cumplimiento;</w:t>
      </w:r>
    </w:p>
    <w:p w14:paraId="40654BA7" w14:textId="4BA80327" w:rsidR="00CD2508" w:rsidRPr="00AA2F9C" w:rsidRDefault="00CD2508">
      <w:pPr>
        <w:pStyle w:val="Prrafodelista"/>
        <w:numPr>
          <w:ilvl w:val="0"/>
          <w:numId w:val="32"/>
        </w:numPr>
      </w:pPr>
      <w:r w:rsidRPr="00AA2F9C">
        <w:t>Garantía Bancaria de Anticipo</w:t>
      </w:r>
    </w:p>
    <w:p w14:paraId="2FE6380E" w14:textId="77777777" w:rsidR="00CD2508" w:rsidRPr="00AA2F9C" w:rsidRDefault="00CD2508" w:rsidP="00CD2508">
      <w:r w:rsidRPr="00AA2F9C">
        <w:t>Y, estando en conformidad con las cláusulas anteriores, firman el presente Contrato en dos originales.</w:t>
      </w:r>
    </w:p>
    <w:p w14:paraId="008D8FD4" w14:textId="77777777" w:rsidR="00CD2508" w:rsidRPr="00AA2F9C" w:rsidRDefault="00CD2508" w:rsidP="00CD2508"/>
    <w:p w14:paraId="4FCCA455" w14:textId="4CB4ACA6" w:rsidR="00CD2508" w:rsidRPr="00AA2F9C" w:rsidRDefault="00CD2508" w:rsidP="00CD2508">
      <w:r w:rsidRPr="00AA2F9C">
        <w:t xml:space="preserve">Dado en la Ciudad de __________ a los ____ días del mes de _________ del año dos mil </w:t>
      </w:r>
      <w:r w:rsidR="00F447D3" w:rsidRPr="00AA2F9C">
        <w:t>Veintiséis</w:t>
      </w:r>
      <w:r w:rsidRPr="00AA2F9C">
        <w:t xml:space="preserve">.  </w:t>
      </w:r>
    </w:p>
    <w:p w14:paraId="6E99D0AE" w14:textId="77777777" w:rsidR="00F447D3" w:rsidRPr="00AA2F9C" w:rsidRDefault="00F447D3" w:rsidP="00F447D3">
      <w:pPr>
        <w:pStyle w:val="Encabezado"/>
        <w:tabs>
          <w:tab w:val="clear" w:pos="4419"/>
          <w:tab w:val="clear" w:pos="8838"/>
        </w:tabs>
        <w:spacing w:after="160" w:line="264" w:lineRule="auto"/>
      </w:pPr>
    </w:p>
    <w:tbl>
      <w:tblPr>
        <w:tblStyle w:val="Tablaconcuadrcula"/>
        <w:tblpPr w:leftFromText="141" w:rightFromText="141" w:vertAnchor="text" w:tblpY="2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CD2508" w:rsidRPr="00AA2F9C" w14:paraId="2D7F07F4" w14:textId="77777777" w:rsidTr="00F447D3">
        <w:tc>
          <w:tcPr>
            <w:tcW w:w="4697" w:type="dxa"/>
          </w:tcPr>
          <w:p w14:paraId="309B446C" w14:textId="23C57074" w:rsidR="00CD2508" w:rsidRPr="00AA2F9C" w:rsidRDefault="00F447D3" w:rsidP="00F447D3">
            <w:pPr>
              <w:jc w:val="center"/>
              <w:rPr>
                <w:b/>
                <w:bCs/>
              </w:rPr>
            </w:pPr>
            <w:r w:rsidRPr="00AA2F9C">
              <w:rPr>
                <w:b/>
                <w:bCs/>
              </w:rPr>
              <w:t>CONTRATANTE</w:t>
            </w:r>
          </w:p>
          <w:p w14:paraId="57DEF94F" w14:textId="5340CCE9" w:rsidR="00F447D3" w:rsidRPr="00AA2F9C" w:rsidRDefault="00F10E01" w:rsidP="00F447D3">
            <w:pPr>
              <w:jc w:val="center"/>
            </w:pPr>
            <w:r>
              <w:t>José Trinidad Benites Membreño</w:t>
            </w:r>
          </w:p>
          <w:p w14:paraId="59844ECF" w14:textId="77777777" w:rsidR="00E7442A" w:rsidRDefault="00F447D3" w:rsidP="00F447D3">
            <w:pPr>
              <w:jc w:val="center"/>
              <w:rPr>
                <w:b/>
                <w:bCs/>
              </w:rPr>
            </w:pPr>
            <w:r w:rsidRPr="00AA2F9C">
              <w:rPr>
                <w:b/>
                <w:bCs/>
              </w:rPr>
              <w:t xml:space="preserve">Representante Legal </w:t>
            </w:r>
          </w:p>
          <w:p w14:paraId="14122147" w14:textId="343EA0DB" w:rsidR="00F447D3" w:rsidRPr="00AA2F9C" w:rsidRDefault="00F447D3" w:rsidP="00E7442A">
            <w:pPr>
              <w:jc w:val="center"/>
            </w:pPr>
            <w:r w:rsidRPr="00AA2F9C">
              <w:rPr>
                <w:b/>
                <w:bCs/>
              </w:rPr>
              <w:t>OPR</w:t>
            </w:r>
            <w:r w:rsidR="00E7442A">
              <w:rPr>
                <w:b/>
                <w:bCs/>
              </w:rPr>
              <w:t xml:space="preserve"> COM</w:t>
            </w:r>
            <w:r w:rsidR="00327E69">
              <w:rPr>
                <w:b/>
                <w:bCs/>
              </w:rPr>
              <w:t>IXCAEL</w:t>
            </w:r>
          </w:p>
        </w:tc>
        <w:tc>
          <w:tcPr>
            <w:tcW w:w="4697" w:type="dxa"/>
          </w:tcPr>
          <w:p w14:paraId="01F51421" w14:textId="77777777" w:rsidR="00CD2508" w:rsidRPr="00AA2F9C" w:rsidRDefault="00F447D3" w:rsidP="00F447D3">
            <w:pPr>
              <w:jc w:val="center"/>
              <w:rPr>
                <w:b/>
                <w:bCs/>
              </w:rPr>
            </w:pPr>
            <w:r w:rsidRPr="00AA2F9C">
              <w:rPr>
                <w:b/>
                <w:bCs/>
              </w:rPr>
              <w:t>CONTRATISTA</w:t>
            </w:r>
          </w:p>
          <w:p w14:paraId="550D62FD" w14:textId="1202B5E5" w:rsidR="00F447D3" w:rsidRPr="00AA2F9C" w:rsidRDefault="00F447D3" w:rsidP="00F447D3">
            <w:pPr>
              <w:jc w:val="center"/>
              <w:rPr>
                <w:i/>
              </w:rPr>
            </w:pPr>
            <w:r w:rsidRPr="00AA2F9C">
              <w:rPr>
                <w:i/>
              </w:rPr>
              <w:t>(Insertar nombre completo)</w:t>
            </w:r>
          </w:p>
          <w:p w14:paraId="1693570B" w14:textId="0D08DDDF" w:rsidR="00F447D3" w:rsidRPr="00AA2F9C" w:rsidRDefault="00F447D3" w:rsidP="00F447D3">
            <w:pPr>
              <w:jc w:val="center"/>
            </w:pPr>
            <w:r w:rsidRPr="00AA2F9C">
              <w:rPr>
                <w:i/>
              </w:rPr>
              <w:t>(Insertar nombre de la empresa)</w:t>
            </w:r>
          </w:p>
        </w:tc>
      </w:tr>
    </w:tbl>
    <w:p w14:paraId="0D08A435" w14:textId="3441A787" w:rsidR="00AC4070" w:rsidRPr="00AA2F9C" w:rsidRDefault="00AC4070" w:rsidP="00B664D6">
      <w:pPr>
        <w:rPr>
          <w:b/>
          <w:bCs/>
        </w:rPr>
      </w:pPr>
      <w:r w:rsidRPr="00AA2F9C">
        <w:rPr>
          <w:b/>
          <w:bCs/>
        </w:rPr>
        <w:br w:type="page"/>
      </w:r>
    </w:p>
    <w:p w14:paraId="17CBEC4A" w14:textId="3DC5A12E" w:rsidR="00F447D3" w:rsidRPr="00AA2F9C" w:rsidRDefault="00F447D3" w:rsidP="00F447D3">
      <w:pPr>
        <w:spacing w:after="0"/>
        <w:jc w:val="center"/>
        <w:rPr>
          <w:b/>
          <w:bCs/>
        </w:rPr>
      </w:pPr>
      <w:r w:rsidRPr="00AA2F9C">
        <w:rPr>
          <w:b/>
          <w:bCs/>
        </w:rPr>
        <w:lastRenderedPageBreak/>
        <w:t xml:space="preserve">ANEXO </w:t>
      </w:r>
      <w:r w:rsidR="008748D7" w:rsidRPr="00AA2F9C">
        <w:rPr>
          <w:b/>
          <w:bCs/>
        </w:rPr>
        <w:t>VI</w:t>
      </w:r>
    </w:p>
    <w:p w14:paraId="05348264" w14:textId="5A3D19D8" w:rsidR="00F447D3" w:rsidRPr="00AA2F9C" w:rsidRDefault="00F447D3" w:rsidP="00F447D3">
      <w:pPr>
        <w:spacing w:after="0"/>
        <w:jc w:val="center"/>
        <w:rPr>
          <w:b/>
          <w:bCs/>
        </w:rPr>
      </w:pPr>
      <w:r w:rsidRPr="00AA2F9C">
        <w:rPr>
          <w:b/>
          <w:bCs/>
        </w:rPr>
        <w:t>ORDEN DE INICIO DE OBRA</w:t>
      </w:r>
    </w:p>
    <w:p w14:paraId="4A7AEFF3" w14:textId="77777777" w:rsidR="00F447D3" w:rsidRPr="00AA2F9C" w:rsidRDefault="00F447D3" w:rsidP="00F447D3"/>
    <w:p w14:paraId="731E01B3" w14:textId="6C6ABAF6" w:rsidR="00F447D3" w:rsidRPr="00AA2F9C" w:rsidRDefault="00F447D3" w:rsidP="00F447D3">
      <w:pPr>
        <w:spacing w:after="0"/>
      </w:pPr>
      <w:r w:rsidRPr="00AA2F9C">
        <w:rPr>
          <w:b/>
          <w:bCs/>
        </w:rPr>
        <w:t>Obra</w:t>
      </w:r>
      <w:r w:rsidRPr="00AA2F9C">
        <w:t xml:space="preserve">: </w:t>
      </w:r>
      <w:r w:rsidR="00022EA2" w:rsidRPr="00022EA2">
        <w:t>Construcción de Infraestructura que Incluye: Oficinas Administrativas, Laboratorio de Catación y Bodega para Almacenamiento de Café</w:t>
      </w:r>
      <w:r w:rsidRPr="00AA2F9C">
        <w:t>.</w:t>
      </w:r>
    </w:p>
    <w:p w14:paraId="583320A6" w14:textId="57684563" w:rsidR="00F447D3" w:rsidRPr="00AA2F9C" w:rsidRDefault="00F447D3" w:rsidP="00F447D3">
      <w:pPr>
        <w:spacing w:after="0"/>
      </w:pPr>
      <w:r w:rsidRPr="00AA2F9C">
        <w:rPr>
          <w:b/>
          <w:bCs/>
        </w:rPr>
        <w:t>Lugar</w:t>
      </w:r>
      <w:r w:rsidRPr="00AA2F9C">
        <w:t xml:space="preserve">: </w:t>
      </w:r>
      <w:r w:rsidR="005A575A" w:rsidRPr="005A575A">
        <w:t>Barrio el Tablón, Municipio de San Juan, Departamento de Intibucá</w:t>
      </w:r>
      <w:r w:rsidRPr="00AA2F9C">
        <w:t xml:space="preserve">.   </w:t>
      </w:r>
    </w:p>
    <w:p w14:paraId="3C786D40" w14:textId="0A22CE14" w:rsidR="00F447D3" w:rsidRPr="00AA2F9C" w:rsidRDefault="00F447D3" w:rsidP="00F447D3">
      <w:pPr>
        <w:spacing w:after="0"/>
      </w:pPr>
      <w:r w:rsidRPr="00AA2F9C">
        <w:rPr>
          <w:b/>
          <w:bCs/>
        </w:rPr>
        <w:t>OPR</w:t>
      </w:r>
      <w:r w:rsidRPr="00AA2F9C">
        <w:t xml:space="preserve">: </w:t>
      </w:r>
      <w:r w:rsidR="00327E69" w:rsidRPr="00327E69">
        <w:t xml:space="preserve">Cooperativa Mixta Cafés Especiales Limitada </w:t>
      </w:r>
      <w:r w:rsidR="00303AE4">
        <w:t>(COMIXCAEL)</w:t>
      </w:r>
    </w:p>
    <w:p w14:paraId="73040E22" w14:textId="77777777" w:rsidR="00F447D3" w:rsidRPr="00AA2F9C" w:rsidRDefault="00F447D3" w:rsidP="00F447D3">
      <w:r w:rsidRPr="00AA2F9C">
        <w:t xml:space="preserve"> </w:t>
      </w:r>
    </w:p>
    <w:p w14:paraId="7D9F1F0A" w14:textId="7CB173D5" w:rsidR="00F447D3" w:rsidRPr="00AA2F9C" w:rsidRDefault="00F447D3" w:rsidP="00F447D3">
      <w:r w:rsidRPr="00AA2F9C">
        <w:t>En el predio ubicado</w:t>
      </w:r>
      <w:r w:rsidR="005A575A">
        <w:t xml:space="preserve"> en el</w:t>
      </w:r>
      <w:r w:rsidRPr="00AA2F9C">
        <w:t xml:space="preserve"> </w:t>
      </w:r>
      <w:r w:rsidR="005A575A" w:rsidRPr="005A575A">
        <w:t>Barrio el Tablón, Municipio de San Juan, Departamento de Intibucá</w:t>
      </w:r>
      <w:r w:rsidRPr="00AA2F9C">
        <w:t xml:space="preserve">, propiedad de la OPR </w:t>
      </w:r>
      <w:r w:rsidR="00327E69" w:rsidRPr="00327E69">
        <w:rPr>
          <w:b/>
          <w:bCs/>
        </w:rPr>
        <w:t xml:space="preserve">Cooperativa Mixta Cafés Especiales Limitada </w:t>
      </w:r>
      <w:r w:rsidR="00303AE4">
        <w:rPr>
          <w:b/>
          <w:bCs/>
        </w:rPr>
        <w:t>(COMIXCAEL)</w:t>
      </w:r>
      <w:r w:rsidRPr="00AA2F9C">
        <w:t xml:space="preserve">  donde se ejecutarán los trabajos objeto del contrato No. </w:t>
      </w:r>
      <w:r w:rsidRPr="00AA2F9C">
        <w:rPr>
          <w:b/>
          <w:bCs/>
        </w:rPr>
        <w:t>01-2026-OBRAS-</w:t>
      </w:r>
      <w:r w:rsidR="00E7442A">
        <w:rPr>
          <w:b/>
          <w:bCs/>
        </w:rPr>
        <w:t>COM</w:t>
      </w:r>
      <w:r w:rsidR="00327E69">
        <w:rPr>
          <w:b/>
          <w:bCs/>
        </w:rPr>
        <w:t>IXCAEL</w:t>
      </w:r>
      <w:r w:rsidRPr="00AA2F9C">
        <w:t xml:space="preserve">- (Insertar nombre del contratista) de fecha (Insertar fecha), derivado del proceso de Solicitud de Oferta </w:t>
      </w:r>
      <w:r w:rsidR="00303AE4">
        <w:rPr>
          <w:b/>
          <w:bCs/>
        </w:rPr>
        <w:t>SDO-OBRAS-COMIXCAEL-01-2026</w:t>
      </w:r>
      <w:r w:rsidRPr="00AA2F9C">
        <w:t xml:space="preserve">, según contrato  entre el Señor: </w:t>
      </w:r>
      <w:r w:rsidR="00F10E01">
        <w:t>José Trinidad Benites Membreño</w:t>
      </w:r>
      <w:r w:rsidRPr="00AA2F9C">
        <w:t xml:space="preserve">, en representación de la OPR </w:t>
      </w:r>
      <w:r w:rsidR="00303AE4">
        <w:rPr>
          <w:b/>
          <w:bCs/>
        </w:rPr>
        <w:t>COOPERATIVA MIXTA CAFÉS ESPECIALES LIMITADA (COMIXCAEL)</w:t>
      </w:r>
      <w:r w:rsidRPr="00AA2F9C">
        <w:rPr>
          <w:b/>
          <w:bCs/>
        </w:rPr>
        <w:t xml:space="preserve"> </w:t>
      </w:r>
      <w:r w:rsidRPr="00AA2F9C">
        <w:t xml:space="preserve">el señor (Insertar nombre completo del Contratista) en representación de la empresa (Insertar nombre de la empresa),  ambos, quienes suscriben la presente Acta a efectos de dejar constancia de lo que figura en los siguientes puntos: </w:t>
      </w:r>
    </w:p>
    <w:p w14:paraId="5C76CA07" w14:textId="77777777" w:rsidR="00F447D3" w:rsidRPr="00AA2F9C" w:rsidRDefault="00F447D3" w:rsidP="00F447D3">
      <w:r w:rsidRPr="00AA2F9C">
        <w:t xml:space="preserve"> </w:t>
      </w:r>
    </w:p>
    <w:p w14:paraId="264664B5" w14:textId="5D513BB3" w:rsidR="00F447D3" w:rsidRPr="00AA2F9C" w:rsidRDefault="00F447D3">
      <w:pPr>
        <w:pStyle w:val="Prrafodelista"/>
        <w:numPr>
          <w:ilvl w:val="0"/>
          <w:numId w:val="33"/>
        </w:numPr>
      </w:pPr>
      <w:r w:rsidRPr="00AA2F9C">
        <w:t xml:space="preserve">Señor: </w:t>
      </w:r>
      <w:r w:rsidR="00F10E01">
        <w:rPr>
          <w:b/>
          <w:bCs/>
        </w:rPr>
        <w:t>José Trinidad Benites Membreño</w:t>
      </w:r>
      <w:r w:rsidRPr="00AA2F9C">
        <w:t xml:space="preserve">, en representación de la OPR </w:t>
      </w:r>
      <w:r w:rsidR="00327E69" w:rsidRPr="00327E69">
        <w:rPr>
          <w:b/>
          <w:bCs/>
        </w:rPr>
        <w:t>Cooperativa Mixta Cafés Especiales Limitada</w:t>
      </w:r>
      <w:r w:rsidR="00303AE4">
        <w:rPr>
          <w:b/>
          <w:bCs/>
        </w:rPr>
        <w:t xml:space="preserve"> (COMIXCAEL)</w:t>
      </w:r>
      <w:r w:rsidRPr="00AA2F9C">
        <w:rPr>
          <w:b/>
          <w:bCs/>
        </w:rPr>
        <w:t>,</w:t>
      </w:r>
      <w:r w:rsidRPr="00AA2F9C">
        <w:t xml:space="preserve"> procede a entregar al Contratista el predio en donde se realizará la obra libre de ocupantes y en grado adecuado para el comienzo de los trabajos. </w:t>
      </w:r>
    </w:p>
    <w:p w14:paraId="03001A47" w14:textId="6687EAFA" w:rsidR="00F447D3" w:rsidRPr="00AA2F9C" w:rsidRDefault="00F447D3">
      <w:pPr>
        <w:pStyle w:val="Prrafodelista"/>
        <w:numPr>
          <w:ilvl w:val="0"/>
          <w:numId w:val="33"/>
        </w:numPr>
      </w:pPr>
      <w:r w:rsidRPr="00AA2F9C">
        <w:t xml:space="preserve">La fecha de la presente orden de inicio constituirá la fecha cierta a partir de la cual se contarán los plazos para la ejecución de los trabajos a cargo del Contratista.  </w:t>
      </w:r>
    </w:p>
    <w:p w14:paraId="35FCB723" w14:textId="77777777" w:rsidR="00F447D3" w:rsidRPr="00AA2F9C" w:rsidRDefault="00F447D3" w:rsidP="00F447D3">
      <w:r w:rsidRPr="00AA2F9C">
        <w:t xml:space="preserve"> </w:t>
      </w:r>
    </w:p>
    <w:p w14:paraId="23A0811F" w14:textId="6131DC5C" w:rsidR="00847301" w:rsidRPr="00AA2F9C" w:rsidRDefault="00F447D3" w:rsidP="00F447D3">
      <w:pPr>
        <w:rPr>
          <w:i/>
          <w:iCs/>
        </w:rPr>
      </w:pPr>
      <w:r w:rsidRPr="00AA2F9C">
        <w:t>En prueba de conformidad las personas mencionadas en el punto 1- suscriben la presente acta de inicio de obra en</w:t>
      </w:r>
      <w:r w:rsidR="005A575A">
        <w:t xml:space="preserve"> el</w:t>
      </w:r>
      <w:r w:rsidRPr="00AA2F9C">
        <w:t xml:space="preserve"> </w:t>
      </w:r>
      <w:r w:rsidR="005A575A" w:rsidRPr="005A575A">
        <w:t>Barrio el Tablón, Municipio de San Juan, Departamento de Intibucá</w:t>
      </w:r>
      <w:r w:rsidRPr="00AA2F9C">
        <w:t xml:space="preserve">, a los </w:t>
      </w:r>
      <w:r w:rsidRPr="00AA2F9C">
        <w:rPr>
          <w:i/>
          <w:iCs/>
        </w:rPr>
        <w:t xml:space="preserve">(Insertar fecha).  </w:t>
      </w:r>
    </w:p>
    <w:tbl>
      <w:tblPr>
        <w:tblStyle w:val="Tablaconcuadrcula"/>
        <w:tblpPr w:leftFromText="141" w:rightFromText="141" w:vertAnchor="text" w:tblpY="2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F447D3" w:rsidRPr="00AA2F9C" w14:paraId="24D03F22" w14:textId="77777777" w:rsidTr="00BA1AE2">
        <w:tc>
          <w:tcPr>
            <w:tcW w:w="4697" w:type="dxa"/>
          </w:tcPr>
          <w:p w14:paraId="3F161CC9" w14:textId="39670314" w:rsidR="00F447D3" w:rsidRPr="00AA2F9C" w:rsidRDefault="00847301" w:rsidP="00847301">
            <w:pPr>
              <w:jc w:val="center"/>
              <w:rPr>
                <w:b/>
                <w:bCs/>
              </w:rPr>
            </w:pPr>
            <w:r w:rsidRPr="00AA2F9C">
              <w:rPr>
                <w:b/>
                <w:bCs/>
              </w:rPr>
              <w:t>….……………………………………………………</w:t>
            </w:r>
          </w:p>
          <w:p w14:paraId="4E5B1413" w14:textId="20D46A09" w:rsidR="00F447D3" w:rsidRPr="00AA2F9C" w:rsidRDefault="00F10E01" w:rsidP="00BA1AE2">
            <w:pPr>
              <w:jc w:val="center"/>
            </w:pPr>
            <w:r>
              <w:t>José Trinidad Benites Membreño</w:t>
            </w:r>
          </w:p>
          <w:p w14:paraId="74224219" w14:textId="1BEAA226" w:rsidR="00F447D3" w:rsidRPr="00AA2F9C" w:rsidRDefault="00F447D3" w:rsidP="00847301">
            <w:pPr>
              <w:jc w:val="center"/>
              <w:rPr>
                <w:b/>
                <w:bCs/>
              </w:rPr>
            </w:pPr>
            <w:r w:rsidRPr="00AA2F9C">
              <w:rPr>
                <w:b/>
                <w:bCs/>
              </w:rPr>
              <w:t>Representante Legal OPR</w:t>
            </w:r>
            <w:r w:rsidR="00847301" w:rsidRPr="00AA2F9C">
              <w:rPr>
                <w:b/>
                <w:bCs/>
              </w:rPr>
              <w:t xml:space="preserve"> </w:t>
            </w:r>
            <w:r w:rsidR="00E7442A">
              <w:rPr>
                <w:b/>
                <w:bCs/>
              </w:rPr>
              <w:t>COM</w:t>
            </w:r>
            <w:r w:rsidR="00327E69">
              <w:rPr>
                <w:b/>
                <w:bCs/>
              </w:rPr>
              <w:t>IXCAEL</w:t>
            </w:r>
          </w:p>
        </w:tc>
        <w:tc>
          <w:tcPr>
            <w:tcW w:w="4697" w:type="dxa"/>
          </w:tcPr>
          <w:p w14:paraId="614EA67A" w14:textId="1A212559" w:rsidR="00F447D3" w:rsidRPr="00AA2F9C" w:rsidRDefault="00847301" w:rsidP="00847301">
            <w:pPr>
              <w:jc w:val="center"/>
              <w:rPr>
                <w:b/>
                <w:bCs/>
              </w:rPr>
            </w:pPr>
            <w:r w:rsidRPr="00AA2F9C">
              <w:rPr>
                <w:b/>
                <w:bCs/>
              </w:rPr>
              <w:t>…………………………………………………………….</w:t>
            </w:r>
          </w:p>
          <w:p w14:paraId="215577A8" w14:textId="77777777" w:rsidR="00F447D3" w:rsidRPr="00AA2F9C" w:rsidRDefault="00F447D3" w:rsidP="00BA1AE2">
            <w:pPr>
              <w:jc w:val="center"/>
              <w:rPr>
                <w:i/>
              </w:rPr>
            </w:pPr>
            <w:r w:rsidRPr="00AA2F9C">
              <w:rPr>
                <w:i/>
              </w:rPr>
              <w:t>(Insertar nombre completo)</w:t>
            </w:r>
          </w:p>
          <w:p w14:paraId="66DC19A2" w14:textId="77777777" w:rsidR="00F447D3" w:rsidRPr="00AA2F9C" w:rsidRDefault="00F447D3" w:rsidP="00BA1AE2">
            <w:pPr>
              <w:jc w:val="center"/>
            </w:pPr>
            <w:r w:rsidRPr="00AA2F9C">
              <w:rPr>
                <w:i/>
              </w:rPr>
              <w:t>(Insertar nombre de la empresa)</w:t>
            </w:r>
          </w:p>
        </w:tc>
      </w:tr>
    </w:tbl>
    <w:p w14:paraId="0FE77A03" w14:textId="3D326987" w:rsidR="00847301" w:rsidRPr="00AA2F9C" w:rsidRDefault="00847301" w:rsidP="00F447D3"/>
    <w:p w14:paraId="6DC8E0B2" w14:textId="77777777" w:rsidR="00F447D3" w:rsidRPr="00AA2F9C" w:rsidRDefault="00F447D3" w:rsidP="00F447D3">
      <w:pPr>
        <w:spacing w:after="0"/>
      </w:pPr>
      <w:r w:rsidRPr="00AA2F9C">
        <w:t xml:space="preserve">Copia:  </w:t>
      </w:r>
    </w:p>
    <w:p w14:paraId="31E82043" w14:textId="0FAD228F" w:rsidR="00847301" w:rsidRPr="00AA2F9C" w:rsidRDefault="00F447D3" w:rsidP="00847301">
      <w:pPr>
        <w:spacing w:after="0"/>
      </w:pPr>
      <w:r w:rsidRPr="00AA2F9C">
        <w:t>Expediente de Solicitud de Oferta SDO</w:t>
      </w:r>
    </w:p>
    <w:p w14:paraId="37395EB8" w14:textId="77777777" w:rsidR="008748D7" w:rsidRPr="00AA2F9C" w:rsidRDefault="008748D7" w:rsidP="00847301">
      <w:pPr>
        <w:spacing w:after="0"/>
      </w:pPr>
    </w:p>
    <w:p w14:paraId="4F1E8E77" w14:textId="77777777" w:rsidR="008748D7" w:rsidRPr="00AA2F9C" w:rsidRDefault="008748D7" w:rsidP="00847301">
      <w:pPr>
        <w:spacing w:after="0"/>
      </w:pPr>
    </w:p>
    <w:p w14:paraId="5B95C440" w14:textId="207415CF" w:rsidR="008748D7" w:rsidRPr="00AA2F9C" w:rsidRDefault="00210D7A" w:rsidP="006B276F">
      <w:pPr>
        <w:spacing w:after="0"/>
        <w:jc w:val="center"/>
        <w:rPr>
          <w:b/>
          <w:bCs/>
        </w:rPr>
      </w:pPr>
      <w:r w:rsidRPr="00AA2F9C">
        <w:br w:type="page"/>
      </w:r>
      <w:r w:rsidRPr="00AA2F9C">
        <w:rPr>
          <w:b/>
          <w:bCs/>
        </w:rPr>
        <w:lastRenderedPageBreak/>
        <w:t>ANEXO VII</w:t>
      </w:r>
    </w:p>
    <w:p w14:paraId="0FC15EA1" w14:textId="77777777" w:rsidR="008748D7" w:rsidRPr="00AA2F9C" w:rsidRDefault="008748D7" w:rsidP="00847301">
      <w:pPr>
        <w:spacing w:after="0"/>
      </w:pPr>
    </w:p>
    <w:p w14:paraId="60148CA3" w14:textId="77777777" w:rsidR="00210D7A" w:rsidRPr="00AA2F9C" w:rsidRDefault="00210D7A" w:rsidP="00210D7A">
      <w:pPr>
        <w:spacing w:after="0" w:line="240" w:lineRule="auto"/>
        <w:ind w:left="120"/>
        <w:jc w:val="center"/>
        <w:rPr>
          <w:rFonts w:eastAsia="Calibri" w:cs="Calibri"/>
          <w:b/>
          <w:kern w:val="0"/>
          <w:lang w:val="es-HN"/>
          <w14:ligatures w14:val="none"/>
        </w:rPr>
      </w:pPr>
      <w:r w:rsidRPr="00AA2F9C">
        <w:rPr>
          <w:rFonts w:eastAsia="Calibri" w:cs="Calibri"/>
          <w:b/>
          <w:bCs/>
          <w:kern w:val="0"/>
          <w:lang w:val="es-HN"/>
          <w14:ligatures w14:val="none"/>
        </w:rPr>
        <w:t>CUMPLIMIENTO DEL PLAN DE GESTIÓN AMBIENTAL Y SOCIAL (PGAS)</w:t>
      </w:r>
    </w:p>
    <w:p w14:paraId="0F642A53" w14:textId="1B3AF6B4" w:rsidR="00210D7A" w:rsidRPr="00AA2F9C" w:rsidRDefault="00210D7A" w:rsidP="00210D7A">
      <w:pPr>
        <w:spacing w:after="0" w:line="240" w:lineRule="auto"/>
        <w:ind w:left="120"/>
        <w:rPr>
          <w:rFonts w:eastAsia="Calibri" w:cs="Calibri"/>
          <w:kern w:val="0"/>
          <w:lang w:val="es-HN"/>
          <w14:ligatures w14:val="none"/>
        </w:rPr>
      </w:pPr>
      <w:r w:rsidRPr="00AA2F9C">
        <w:rPr>
          <w:rFonts w:eastAsia="Calibri" w:cs="Calibri"/>
          <w:kern w:val="0"/>
          <w:lang w:val="es-HN"/>
          <w14:ligatures w14:val="none"/>
        </w:rPr>
        <w:t xml:space="preserve">El Contratista deberá dar cumplimiento a los lineamientos ambientales, sociales, de salud y de seguridad </w:t>
      </w:r>
      <w:r w:rsidR="00022DEF" w:rsidRPr="00AA2F9C">
        <w:rPr>
          <w:rFonts w:eastAsia="Calibri" w:cs="Calibri"/>
          <w:kern w:val="0"/>
          <w:lang w:val="es-HN"/>
          <w14:ligatures w14:val="none"/>
        </w:rPr>
        <w:t>ocupacional; que</w:t>
      </w:r>
      <w:r w:rsidRPr="00AA2F9C">
        <w:rPr>
          <w:rFonts w:eastAsia="Calibri" w:cs="Calibri"/>
          <w:kern w:val="0"/>
          <w:lang w:val="es-HN"/>
          <w14:ligatures w14:val="none"/>
        </w:rPr>
        <w:t xml:space="preserve"> se encuentran establecidos en el </w:t>
      </w:r>
      <w:r w:rsidRPr="00AA2F9C">
        <w:rPr>
          <w:rFonts w:eastAsia="Calibri" w:cs="Calibri"/>
          <w:b/>
          <w:bCs/>
          <w:kern w:val="0"/>
          <w:lang w:val="es-HN"/>
          <w14:ligatures w14:val="none"/>
        </w:rPr>
        <w:t>Plan de Gestión Ambiental y Social (PGAS)</w:t>
      </w:r>
      <w:r w:rsidRPr="00AA2F9C">
        <w:rPr>
          <w:rFonts w:eastAsia="Calibri" w:cs="Calibri"/>
          <w:kern w:val="0"/>
          <w:lang w:val="es-HN"/>
          <w14:ligatures w14:val="none"/>
        </w:rPr>
        <w:t xml:space="preserve"> de la OPR/EA durante la</w:t>
      </w:r>
      <w:r w:rsidR="007930F8" w:rsidRPr="00AA2F9C">
        <w:rPr>
          <w:rFonts w:eastAsia="Calibri" w:cs="Calibri"/>
          <w:kern w:val="0"/>
          <w:lang w:val="es-HN"/>
          <w14:ligatures w14:val="none"/>
        </w:rPr>
        <w:t xml:space="preserve"> ejecución de las obras</w:t>
      </w:r>
      <w:r w:rsidRPr="00AA2F9C">
        <w:rPr>
          <w:rFonts w:eastAsia="Calibri" w:cs="Calibri"/>
          <w:kern w:val="0"/>
          <w:lang w:val="es-HN"/>
          <w14:ligatures w14:val="none"/>
        </w:rPr>
        <w:t>, de acuerdo con los respectivos instrumentos sociales y ambientales diseñados para la implementación del plan de negocio de la OPR/EA, bajo de la supervisión de esta, asegurando el cumplimiento a los estándares Ambientales del Banco Mundial.</w:t>
      </w:r>
    </w:p>
    <w:p w14:paraId="022D1AD8" w14:textId="77777777" w:rsidR="00951D31" w:rsidRPr="00AA2F9C" w:rsidRDefault="00951D31" w:rsidP="00847301">
      <w:pPr>
        <w:rPr>
          <w:i/>
          <w:iCs/>
        </w:rPr>
      </w:pPr>
    </w:p>
    <w:p w14:paraId="6C67F8C8" w14:textId="77777777" w:rsidR="00951D31" w:rsidRPr="00AA2F9C" w:rsidRDefault="00951D31" w:rsidP="006F2206"/>
    <w:p w14:paraId="4184A2FB" w14:textId="77777777" w:rsidR="00951D31" w:rsidRPr="00AA2F9C" w:rsidRDefault="00951D31" w:rsidP="006F2206"/>
    <w:p w14:paraId="34402B0F" w14:textId="77777777" w:rsidR="00951D31" w:rsidRPr="00AA2F9C" w:rsidRDefault="00951D31" w:rsidP="006F2206"/>
    <w:p w14:paraId="293F76FC" w14:textId="30F5668E" w:rsidR="000B7417" w:rsidRPr="00AA2F9C" w:rsidRDefault="000B7417" w:rsidP="00BC7E73">
      <w:pPr>
        <w:pStyle w:val="Encabezado"/>
        <w:tabs>
          <w:tab w:val="clear" w:pos="4419"/>
          <w:tab w:val="clear" w:pos="8838"/>
        </w:tabs>
        <w:spacing w:after="160" w:line="264" w:lineRule="auto"/>
      </w:pPr>
      <w:r w:rsidRPr="00AA2F9C">
        <w:br w:type="page"/>
      </w:r>
    </w:p>
    <w:p w14:paraId="6CF1F089" w14:textId="2602758B" w:rsidR="000B7417" w:rsidRPr="00AA2F9C" w:rsidRDefault="000B7417" w:rsidP="000B7417">
      <w:pPr>
        <w:spacing w:after="0"/>
        <w:jc w:val="center"/>
        <w:rPr>
          <w:b/>
          <w:bCs/>
        </w:rPr>
      </w:pPr>
      <w:r w:rsidRPr="00AA2F9C">
        <w:rPr>
          <w:b/>
          <w:bCs/>
        </w:rPr>
        <w:lastRenderedPageBreak/>
        <w:t>ANEXO VIII</w:t>
      </w:r>
    </w:p>
    <w:p w14:paraId="516C138D" w14:textId="77777777" w:rsidR="00951D31" w:rsidRPr="00AA2F9C" w:rsidRDefault="00951D31" w:rsidP="00BC7E73">
      <w:pPr>
        <w:pStyle w:val="Encabezado"/>
        <w:tabs>
          <w:tab w:val="clear" w:pos="4419"/>
          <w:tab w:val="clear" w:pos="8838"/>
        </w:tabs>
        <w:spacing w:after="160" w:line="264" w:lineRule="auto"/>
      </w:pPr>
    </w:p>
    <w:p w14:paraId="55C3675E" w14:textId="4AF3810A" w:rsidR="006F2206" w:rsidRPr="00AA2F9C" w:rsidRDefault="006F2206" w:rsidP="009C4E0C">
      <w:pPr>
        <w:spacing w:after="0"/>
        <w:jc w:val="center"/>
        <w:rPr>
          <w:b/>
          <w:bCs/>
        </w:rPr>
      </w:pPr>
      <w:r w:rsidRPr="00AA2F9C">
        <w:rPr>
          <w:b/>
          <w:bCs/>
        </w:rPr>
        <w:t>DATOS GENERALES</w:t>
      </w:r>
      <w:r w:rsidR="000B7417" w:rsidRPr="00AA2F9C">
        <w:rPr>
          <w:b/>
          <w:bCs/>
        </w:rPr>
        <w:t xml:space="preserve"> DEL CONTRATANTE</w:t>
      </w:r>
    </w:p>
    <w:p w14:paraId="44616CD2" w14:textId="77777777" w:rsidR="006F2206" w:rsidRPr="00AA2F9C" w:rsidRDefault="006F2206" w:rsidP="009C4E0C">
      <w:pPr>
        <w:spacing w:after="0"/>
        <w:jc w:val="center"/>
        <w:rPr>
          <w:b/>
          <w:bCs/>
        </w:rPr>
      </w:pPr>
    </w:p>
    <w:p w14:paraId="68988ECD" w14:textId="7F5D196B" w:rsidR="006F2206" w:rsidRPr="00AA2F9C" w:rsidRDefault="006F2206" w:rsidP="009C4E0C">
      <w:pPr>
        <w:spacing w:after="0"/>
        <w:rPr>
          <w:b/>
          <w:bCs/>
        </w:rPr>
      </w:pPr>
      <w:r w:rsidRPr="00AA2F9C">
        <w:rPr>
          <w:b/>
          <w:bCs/>
        </w:rPr>
        <w:t>Datos OPR:</w:t>
      </w:r>
    </w:p>
    <w:p w14:paraId="26A33ACD" w14:textId="13838B7B" w:rsidR="006F2206" w:rsidRPr="00AA2F9C" w:rsidRDefault="006F2206" w:rsidP="006F2206">
      <w:r w:rsidRPr="00AA2F9C">
        <w:rPr>
          <w:b/>
          <w:bCs/>
        </w:rPr>
        <w:t>Nombre</w:t>
      </w:r>
      <w:r w:rsidRPr="00AA2F9C">
        <w:t xml:space="preserve">: </w:t>
      </w:r>
      <w:r w:rsidR="00327E69" w:rsidRPr="00327E69">
        <w:t>Cooperativa Mixta Cafés Especiales Limitada</w:t>
      </w:r>
      <w:r w:rsidR="00303AE4">
        <w:t xml:space="preserve"> (COMIXCAEL)</w:t>
      </w:r>
    </w:p>
    <w:p w14:paraId="4C702ED8" w14:textId="3E795D07" w:rsidR="009C4E0C" w:rsidRPr="00AA2F9C" w:rsidRDefault="006F2206" w:rsidP="006F2206">
      <w:r w:rsidRPr="00AA2F9C">
        <w:rPr>
          <w:b/>
          <w:bCs/>
        </w:rPr>
        <w:t>Dirección:</w:t>
      </w:r>
      <w:r w:rsidRPr="00AA2F9C">
        <w:t xml:space="preserve"> </w:t>
      </w:r>
      <w:r w:rsidR="00303AE4" w:rsidRPr="00303AE4">
        <w:t>Barrio el Tablón, Municipio de San Juan, Departamento de Intibucá</w:t>
      </w:r>
      <w:r w:rsidR="006B276F">
        <w:t>.</w:t>
      </w:r>
    </w:p>
    <w:p w14:paraId="5F139C11" w14:textId="35EF51B9" w:rsidR="006F2206" w:rsidRPr="00AA2F9C" w:rsidRDefault="006F2206" w:rsidP="006F2206">
      <w:r w:rsidRPr="00AA2F9C">
        <w:rPr>
          <w:b/>
          <w:bCs/>
        </w:rPr>
        <w:t>Representante Legal</w:t>
      </w:r>
      <w:r w:rsidR="009C4E0C" w:rsidRPr="00AA2F9C">
        <w:rPr>
          <w:b/>
          <w:bCs/>
        </w:rPr>
        <w:t xml:space="preserve">: </w:t>
      </w:r>
      <w:r w:rsidR="00F10E01">
        <w:t>José Trinidad Benites Membreño</w:t>
      </w:r>
    </w:p>
    <w:p w14:paraId="0E5730F7" w14:textId="33943D78" w:rsidR="006F2206" w:rsidRPr="00022DEF" w:rsidRDefault="006F2206" w:rsidP="006F2206">
      <w:pPr>
        <w:rPr>
          <w:lang w:val="en-US"/>
        </w:rPr>
      </w:pPr>
      <w:r w:rsidRPr="00022DEF">
        <w:rPr>
          <w:b/>
          <w:bCs/>
          <w:lang w:val="en-US"/>
        </w:rPr>
        <w:t>Cel:</w:t>
      </w:r>
      <w:r w:rsidRPr="00022DEF">
        <w:rPr>
          <w:lang w:val="en-US"/>
        </w:rPr>
        <w:t xml:space="preserve"> </w:t>
      </w:r>
      <w:r w:rsidR="009C4E0C" w:rsidRPr="00022DEF">
        <w:rPr>
          <w:lang w:val="en-US"/>
        </w:rPr>
        <w:t xml:space="preserve">(504) </w:t>
      </w:r>
      <w:r w:rsidR="00022DEF" w:rsidRPr="00022DEF">
        <w:rPr>
          <w:lang w:val="en-US"/>
        </w:rPr>
        <w:t>327</w:t>
      </w:r>
      <w:r w:rsidR="00022DEF">
        <w:rPr>
          <w:lang w:val="en-US"/>
        </w:rPr>
        <w:t>3-3413</w:t>
      </w:r>
    </w:p>
    <w:p w14:paraId="3D0829AF" w14:textId="22882040" w:rsidR="006F2206" w:rsidRPr="00AA2F9C" w:rsidRDefault="006F2206" w:rsidP="009C4E0C">
      <w:pPr>
        <w:pStyle w:val="Encabezado"/>
        <w:tabs>
          <w:tab w:val="clear" w:pos="4419"/>
          <w:tab w:val="clear" w:pos="8838"/>
        </w:tabs>
        <w:spacing w:after="160" w:line="264" w:lineRule="auto"/>
        <w:rPr>
          <w:lang w:val="en-US"/>
        </w:rPr>
      </w:pPr>
      <w:r w:rsidRPr="00AA2F9C">
        <w:rPr>
          <w:b/>
          <w:bCs/>
          <w:lang w:val="en-US"/>
        </w:rPr>
        <w:t>Email OPR:</w:t>
      </w:r>
      <w:r w:rsidRPr="00AA2F9C">
        <w:rPr>
          <w:lang w:val="en-US"/>
        </w:rPr>
        <w:t xml:space="preserve">  </w:t>
      </w:r>
      <w:hyperlink r:id="rId55" w:history="1">
        <w:r w:rsidR="00327E69">
          <w:rPr>
            <w:rStyle w:val="Hipervnculo"/>
            <w:lang w:val="en-US"/>
          </w:rPr>
          <w:t>proyectoscomixcael@gmail.com</w:t>
        </w:r>
      </w:hyperlink>
      <w:r w:rsidR="009C4E0C" w:rsidRPr="00AA2F9C">
        <w:rPr>
          <w:lang w:val="en-US"/>
        </w:rPr>
        <w:t xml:space="preserve"> </w:t>
      </w:r>
    </w:p>
    <w:p w14:paraId="4113D34C" w14:textId="6AEF22DE" w:rsidR="009C4E0C" w:rsidRPr="00022DEF" w:rsidRDefault="009C4E0C" w:rsidP="009C4E0C">
      <w:pPr>
        <w:pStyle w:val="Encabezado"/>
        <w:tabs>
          <w:tab w:val="clear" w:pos="4419"/>
          <w:tab w:val="clear" w:pos="8838"/>
        </w:tabs>
        <w:spacing w:after="160" w:line="264" w:lineRule="auto"/>
        <w:rPr>
          <w:lang w:val="en-US"/>
        </w:rPr>
      </w:pPr>
    </w:p>
    <w:p w14:paraId="225A068E" w14:textId="73199029" w:rsidR="009C4E0C" w:rsidRPr="00022DEF" w:rsidRDefault="00022DEF" w:rsidP="009C4E0C">
      <w:pPr>
        <w:pStyle w:val="Encabezado"/>
        <w:tabs>
          <w:tab w:val="clear" w:pos="4419"/>
          <w:tab w:val="clear" w:pos="8838"/>
        </w:tabs>
        <w:spacing w:after="160" w:line="264" w:lineRule="auto"/>
        <w:rPr>
          <w:lang w:val="en-US"/>
        </w:rPr>
      </w:pPr>
      <w:r w:rsidRPr="000957E0">
        <w:rPr>
          <w:rFonts w:cstheme="minorHAnsi"/>
          <w:b/>
          <w:noProof/>
        </w:rPr>
        <w:drawing>
          <wp:anchor distT="0" distB="0" distL="114300" distR="114300" simplePos="0" relativeHeight="251781120" behindDoc="1" locked="0" layoutInCell="1" allowOverlap="1" wp14:anchorId="75CC696F" wp14:editId="0091F565">
            <wp:simplePos x="0" y="0"/>
            <wp:positionH relativeFrom="margin">
              <wp:align>center</wp:align>
            </wp:positionH>
            <wp:positionV relativeFrom="paragraph">
              <wp:posOffset>98674</wp:posOffset>
            </wp:positionV>
            <wp:extent cx="1661795" cy="1736090"/>
            <wp:effectExtent l="0" t="0" r="0" b="0"/>
            <wp:wrapNone/>
            <wp:docPr id="11050810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1539" name="Imagen 5196153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61795" cy="1736090"/>
                    </a:xfrm>
                    <a:prstGeom prst="rect">
                      <a:avLst/>
                    </a:prstGeom>
                  </pic:spPr>
                </pic:pic>
              </a:graphicData>
            </a:graphic>
            <wp14:sizeRelH relativeFrom="margin">
              <wp14:pctWidth>0</wp14:pctWidth>
            </wp14:sizeRelH>
            <wp14:sizeRelV relativeFrom="margin">
              <wp14:pctHeight>0</wp14:pctHeight>
            </wp14:sizeRelV>
          </wp:anchor>
        </w:drawing>
      </w:r>
    </w:p>
    <w:p w14:paraId="10A3BD9B" w14:textId="3AC348CC" w:rsidR="009C4E0C" w:rsidRPr="00022DEF" w:rsidRDefault="009C4E0C" w:rsidP="009C4E0C">
      <w:pPr>
        <w:pStyle w:val="Encabezado"/>
        <w:tabs>
          <w:tab w:val="clear" w:pos="4419"/>
          <w:tab w:val="clear" w:pos="8838"/>
        </w:tabs>
        <w:spacing w:after="160" w:line="264" w:lineRule="auto"/>
        <w:rPr>
          <w:b/>
          <w:bCs/>
          <w:lang w:val="en-US"/>
        </w:rPr>
      </w:pPr>
    </w:p>
    <w:p w14:paraId="45332F86" w14:textId="77777777" w:rsidR="009C4E0C" w:rsidRPr="00022DEF" w:rsidRDefault="009C4E0C" w:rsidP="009C4E0C">
      <w:pPr>
        <w:pStyle w:val="Encabezado"/>
        <w:tabs>
          <w:tab w:val="clear" w:pos="4419"/>
          <w:tab w:val="clear" w:pos="8838"/>
        </w:tabs>
        <w:spacing w:after="160" w:line="264" w:lineRule="auto"/>
        <w:rPr>
          <w:b/>
          <w:bCs/>
          <w:lang w:val="en-US"/>
        </w:rPr>
      </w:pPr>
    </w:p>
    <w:p w14:paraId="09E39644" w14:textId="77777777" w:rsidR="009C4E0C" w:rsidRPr="00022DEF" w:rsidRDefault="009C4E0C" w:rsidP="009C4E0C">
      <w:pPr>
        <w:pStyle w:val="Encabezado"/>
        <w:tabs>
          <w:tab w:val="clear" w:pos="4419"/>
          <w:tab w:val="clear" w:pos="8838"/>
        </w:tabs>
        <w:spacing w:after="160" w:line="264" w:lineRule="auto"/>
        <w:rPr>
          <w:b/>
          <w:bCs/>
          <w:lang w:val="en-US"/>
        </w:rPr>
      </w:pPr>
    </w:p>
    <w:p w14:paraId="2E329CC9" w14:textId="77777777" w:rsidR="008748D7" w:rsidRPr="00022DEF" w:rsidRDefault="008748D7" w:rsidP="009C4E0C">
      <w:pPr>
        <w:pStyle w:val="Encabezado"/>
        <w:tabs>
          <w:tab w:val="clear" w:pos="4419"/>
          <w:tab w:val="clear" w:pos="8838"/>
        </w:tabs>
        <w:spacing w:after="160" w:line="264" w:lineRule="auto"/>
        <w:rPr>
          <w:b/>
          <w:bCs/>
          <w:lang w:val="en-US"/>
        </w:rPr>
      </w:pPr>
    </w:p>
    <w:p w14:paraId="61A1FC2B" w14:textId="77777777" w:rsidR="008748D7" w:rsidRPr="00022DEF" w:rsidRDefault="008748D7" w:rsidP="009C4E0C">
      <w:pPr>
        <w:pStyle w:val="Encabezado"/>
        <w:tabs>
          <w:tab w:val="clear" w:pos="4419"/>
          <w:tab w:val="clear" w:pos="8838"/>
        </w:tabs>
        <w:spacing w:after="160" w:line="264" w:lineRule="auto"/>
        <w:rPr>
          <w:b/>
          <w:bCs/>
          <w:lang w:val="en-US"/>
        </w:rPr>
      </w:pPr>
    </w:p>
    <w:p w14:paraId="1620C621" w14:textId="77777777" w:rsidR="008748D7" w:rsidRPr="00022DEF" w:rsidRDefault="008748D7" w:rsidP="009C4E0C">
      <w:pPr>
        <w:pStyle w:val="Encabezado"/>
        <w:tabs>
          <w:tab w:val="clear" w:pos="4419"/>
          <w:tab w:val="clear" w:pos="8838"/>
        </w:tabs>
        <w:spacing w:after="160" w:line="264" w:lineRule="auto"/>
        <w:rPr>
          <w:b/>
          <w:bCs/>
          <w:lang w:val="en-US"/>
        </w:rPr>
      </w:pPr>
    </w:p>
    <w:p w14:paraId="5E8404A5" w14:textId="77777777" w:rsidR="008748D7" w:rsidRDefault="008748D7" w:rsidP="009C4E0C">
      <w:pPr>
        <w:pStyle w:val="Encabezado"/>
        <w:tabs>
          <w:tab w:val="clear" w:pos="4419"/>
          <w:tab w:val="clear" w:pos="8838"/>
        </w:tabs>
        <w:spacing w:after="160" w:line="264" w:lineRule="auto"/>
        <w:rPr>
          <w:b/>
          <w:bCs/>
          <w:lang w:val="en-US"/>
        </w:rPr>
      </w:pPr>
    </w:p>
    <w:p w14:paraId="275187E1" w14:textId="77777777" w:rsidR="00022DEF" w:rsidRDefault="00022DEF" w:rsidP="009C4E0C">
      <w:pPr>
        <w:pStyle w:val="Encabezado"/>
        <w:tabs>
          <w:tab w:val="clear" w:pos="4419"/>
          <w:tab w:val="clear" w:pos="8838"/>
        </w:tabs>
        <w:spacing w:after="160" w:line="264" w:lineRule="auto"/>
        <w:rPr>
          <w:b/>
          <w:bCs/>
          <w:lang w:val="en-US"/>
        </w:rPr>
      </w:pPr>
    </w:p>
    <w:p w14:paraId="2A8FCA7A" w14:textId="77777777" w:rsidR="00022DEF" w:rsidRDefault="00022DEF" w:rsidP="009C4E0C">
      <w:pPr>
        <w:pStyle w:val="Encabezado"/>
        <w:tabs>
          <w:tab w:val="clear" w:pos="4419"/>
          <w:tab w:val="clear" w:pos="8838"/>
        </w:tabs>
        <w:spacing w:after="160" w:line="264" w:lineRule="auto"/>
        <w:rPr>
          <w:b/>
          <w:bCs/>
          <w:lang w:val="en-US"/>
        </w:rPr>
      </w:pPr>
    </w:p>
    <w:p w14:paraId="5C287991" w14:textId="77777777" w:rsidR="00022DEF" w:rsidRDefault="00022DEF" w:rsidP="009C4E0C">
      <w:pPr>
        <w:pStyle w:val="Encabezado"/>
        <w:tabs>
          <w:tab w:val="clear" w:pos="4419"/>
          <w:tab w:val="clear" w:pos="8838"/>
        </w:tabs>
        <w:spacing w:after="160" w:line="264" w:lineRule="auto"/>
        <w:rPr>
          <w:b/>
          <w:bCs/>
          <w:lang w:val="en-US"/>
        </w:rPr>
      </w:pPr>
    </w:p>
    <w:p w14:paraId="1F5980E2" w14:textId="77777777" w:rsidR="00022DEF" w:rsidRDefault="00022DEF" w:rsidP="009C4E0C">
      <w:pPr>
        <w:pStyle w:val="Encabezado"/>
        <w:tabs>
          <w:tab w:val="clear" w:pos="4419"/>
          <w:tab w:val="clear" w:pos="8838"/>
        </w:tabs>
        <w:spacing w:after="160" w:line="264" w:lineRule="auto"/>
        <w:rPr>
          <w:b/>
          <w:bCs/>
          <w:lang w:val="en-US"/>
        </w:rPr>
      </w:pPr>
    </w:p>
    <w:p w14:paraId="16F719D1" w14:textId="77777777" w:rsidR="00022DEF" w:rsidRDefault="00022DEF" w:rsidP="009C4E0C">
      <w:pPr>
        <w:pStyle w:val="Encabezado"/>
        <w:tabs>
          <w:tab w:val="clear" w:pos="4419"/>
          <w:tab w:val="clear" w:pos="8838"/>
        </w:tabs>
        <w:spacing w:after="160" w:line="264" w:lineRule="auto"/>
        <w:rPr>
          <w:b/>
          <w:bCs/>
          <w:lang w:val="en-US"/>
        </w:rPr>
      </w:pPr>
    </w:p>
    <w:p w14:paraId="224C50B1" w14:textId="77777777" w:rsidR="00022DEF" w:rsidRDefault="00022DEF" w:rsidP="009C4E0C">
      <w:pPr>
        <w:pStyle w:val="Encabezado"/>
        <w:tabs>
          <w:tab w:val="clear" w:pos="4419"/>
          <w:tab w:val="clear" w:pos="8838"/>
        </w:tabs>
        <w:spacing w:after="160" w:line="264" w:lineRule="auto"/>
        <w:rPr>
          <w:b/>
          <w:bCs/>
          <w:lang w:val="en-US"/>
        </w:rPr>
      </w:pPr>
    </w:p>
    <w:p w14:paraId="423C8D8C" w14:textId="77777777" w:rsidR="00022DEF" w:rsidRDefault="00022DEF" w:rsidP="009C4E0C">
      <w:pPr>
        <w:pStyle w:val="Encabezado"/>
        <w:tabs>
          <w:tab w:val="clear" w:pos="4419"/>
          <w:tab w:val="clear" w:pos="8838"/>
        </w:tabs>
        <w:spacing w:after="160" w:line="264" w:lineRule="auto"/>
        <w:rPr>
          <w:b/>
          <w:bCs/>
          <w:lang w:val="en-US"/>
        </w:rPr>
      </w:pPr>
    </w:p>
    <w:p w14:paraId="65C98F79" w14:textId="77777777" w:rsidR="00022DEF" w:rsidRPr="00022DEF" w:rsidRDefault="00022DEF" w:rsidP="009C4E0C">
      <w:pPr>
        <w:pStyle w:val="Encabezado"/>
        <w:tabs>
          <w:tab w:val="clear" w:pos="4419"/>
          <w:tab w:val="clear" w:pos="8838"/>
        </w:tabs>
        <w:spacing w:after="160" w:line="264" w:lineRule="auto"/>
        <w:rPr>
          <w:b/>
          <w:bCs/>
          <w:lang w:val="en-US"/>
        </w:rPr>
      </w:pPr>
    </w:p>
    <w:p w14:paraId="0E7997EF" w14:textId="77777777" w:rsidR="00E510FC" w:rsidRPr="00022DEF" w:rsidRDefault="00E510FC" w:rsidP="009C4E0C">
      <w:pPr>
        <w:pStyle w:val="Encabezado"/>
        <w:tabs>
          <w:tab w:val="clear" w:pos="4419"/>
          <w:tab w:val="clear" w:pos="8838"/>
        </w:tabs>
        <w:spacing w:after="160" w:line="264" w:lineRule="auto"/>
        <w:rPr>
          <w:b/>
          <w:bCs/>
          <w:lang w:val="en-US"/>
        </w:rPr>
      </w:pPr>
    </w:p>
    <w:p w14:paraId="3C8BF8C2" w14:textId="5702DB58" w:rsidR="0056535F" w:rsidRDefault="0056535F" w:rsidP="00E510FC">
      <w:pPr>
        <w:pStyle w:val="Encabezado"/>
        <w:tabs>
          <w:tab w:val="clear" w:pos="4419"/>
          <w:tab w:val="clear" w:pos="8838"/>
        </w:tabs>
        <w:spacing w:line="264" w:lineRule="auto"/>
        <w:jc w:val="center"/>
        <w:rPr>
          <w:b/>
          <w:bCs/>
          <w:sz w:val="22"/>
          <w:szCs w:val="22"/>
        </w:rPr>
      </w:pPr>
      <w:r w:rsidRPr="0056535F">
        <w:rPr>
          <w:b/>
          <w:bCs/>
          <w:sz w:val="22"/>
          <w:szCs w:val="22"/>
        </w:rPr>
        <w:lastRenderedPageBreak/>
        <w:t>MAPA DE UBICACIÓN DE LAS OFICINAS DE LA OPR COM</w:t>
      </w:r>
      <w:r w:rsidR="00327E69">
        <w:rPr>
          <w:b/>
          <w:bCs/>
          <w:sz w:val="22"/>
          <w:szCs w:val="22"/>
        </w:rPr>
        <w:t>IXCAEL</w:t>
      </w:r>
    </w:p>
    <w:p w14:paraId="18379F86" w14:textId="56E55975" w:rsidR="0056535F" w:rsidRPr="00AA2F9C" w:rsidRDefault="00303AE4" w:rsidP="00E510FC">
      <w:pPr>
        <w:spacing w:after="0"/>
      </w:pPr>
      <w:r w:rsidRPr="00303AE4">
        <w:t>Barrio el Tablón, Municipio de San Juan, Departamento de Intibucá</w:t>
      </w:r>
      <w:r w:rsidR="0056535F">
        <w:t>.</w:t>
      </w:r>
    </w:p>
    <w:p w14:paraId="437B414E" w14:textId="6D031CFF" w:rsidR="0056535F" w:rsidRPr="0056535F" w:rsidRDefault="008453B5" w:rsidP="009C4E0C">
      <w:pPr>
        <w:pStyle w:val="Encabezado"/>
        <w:tabs>
          <w:tab w:val="clear" w:pos="4419"/>
          <w:tab w:val="clear" w:pos="8838"/>
        </w:tabs>
        <w:spacing w:after="160" w:line="264" w:lineRule="auto"/>
        <w:rPr>
          <w:b/>
          <w:bCs/>
          <w:sz w:val="22"/>
          <w:szCs w:val="22"/>
        </w:rPr>
      </w:pPr>
      <w:r w:rsidRPr="008453B5">
        <w:rPr>
          <w:b/>
          <w:bCs/>
          <w:noProof/>
          <w:sz w:val="22"/>
          <w:szCs w:val="22"/>
        </w:rPr>
        <w:drawing>
          <wp:anchor distT="0" distB="0" distL="114300" distR="114300" simplePos="0" relativeHeight="251782144" behindDoc="0" locked="0" layoutInCell="1" allowOverlap="1" wp14:anchorId="21F5066D" wp14:editId="008E369F">
            <wp:simplePos x="0" y="0"/>
            <wp:positionH relativeFrom="column">
              <wp:posOffset>2458087</wp:posOffset>
            </wp:positionH>
            <wp:positionV relativeFrom="paragraph">
              <wp:posOffset>1338083</wp:posOffset>
            </wp:positionV>
            <wp:extent cx="876376" cy="167655"/>
            <wp:effectExtent l="0" t="0" r="0" b="3810"/>
            <wp:wrapNone/>
            <wp:docPr id="351499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9904" name=""/>
                    <pic:cNvPicPr/>
                  </pic:nvPicPr>
                  <pic:blipFill>
                    <a:blip r:embed="rId57">
                      <a:extLst>
                        <a:ext uri="{28A0092B-C50C-407E-A947-70E740481C1C}">
                          <a14:useLocalDpi xmlns:a14="http://schemas.microsoft.com/office/drawing/2010/main" val="0"/>
                        </a:ext>
                      </a:extLst>
                    </a:blip>
                    <a:stretch>
                      <a:fillRect/>
                    </a:stretch>
                  </pic:blipFill>
                  <pic:spPr>
                    <a:xfrm>
                      <a:off x="0" y="0"/>
                      <a:ext cx="876376" cy="167655"/>
                    </a:xfrm>
                    <a:prstGeom prst="rect">
                      <a:avLst/>
                    </a:prstGeom>
                  </pic:spPr>
                </pic:pic>
              </a:graphicData>
            </a:graphic>
          </wp:anchor>
        </w:drawing>
      </w:r>
      <w:r w:rsidRPr="008453B5">
        <w:rPr>
          <w:b/>
          <w:bCs/>
          <w:noProof/>
          <w:sz w:val="22"/>
          <w:szCs w:val="22"/>
        </w:rPr>
        <w:drawing>
          <wp:inline distT="0" distB="0" distL="0" distR="0" wp14:anchorId="7986C964" wp14:editId="6812A771">
            <wp:extent cx="5971540" cy="3329305"/>
            <wp:effectExtent l="0" t="0" r="0" b="4445"/>
            <wp:docPr id="15596485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648529" name=""/>
                    <pic:cNvPicPr/>
                  </pic:nvPicPr>
                  <pic:blipFill>
                    <a:blip r:embed="rId58"/>
                    <a:stretch>
                      <a:fillRect/>
                    </a:stretch>
                  </pic:blipFill>
                  <pic:spPr>
                    <a:xfrm>
                      <a:off x="0" y="0"/>
                      <a:ext cx="5971540" cy="3329305"/>
                    </a:xfrm>
                    <a:prstGeom prst="rect">
                      <a:avLst/>
                    </a:prstGeom>
                  </pic:spPr>
                </pic:pic>
              </a:graphicData>
            </a:graphic>
          </wp:inline>
        </w:drawing>
      </w:r>
    </w:p>
    <w:sectPr w:rsidR="0056535F" w:rsidRPr="0056535F" w:rsidSect="00A76438">
      <w:type w:val="continuous"/>
      <w:pgSz w:w="12240" w:h="15840"/>
      <w:pgMar w:top="1701"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8D235B" w14:textId="77777777" w:rsidR="0027778E" w:rsidRDefault="0027778E" w:rsidP="00C35885">
      <w:r>
        <w:separator/>
      </w:r>
    </w:p>
  </w:endnote>
  <w:endnote w:type="continuationSeparator" w:id="0">
    <w:p w14:paraId="5DA452D0" w14:textId="77777777" w:rsidR="0027778E" w:rsidRDefault="0027778E" w:rsidP="00C358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51654864"/>
      <w:docPartObj>
        <w:docPartGallery w:val="Page Numbers (Bottom of Page)"/>
        <w:docPartUnique/>
      </w:docPartObj>
    </w:sdtPr>
    <w:sdtContent>
      <w:p w14:paraId="021AABC6" w14:textId="324B309E" w:rsidR="004F76FB" w:rsidRDefault="004F76FB" w:rsidP="00C35885">
        <w:pPr>
          <w:pStyle w:val="Piedepgina"/>
        </w:pPr>
        <w:r>
          <w:fldChar w:fldCharType="begin"/>
        </w:r>
        <w:r>
          <w:instrText>PAGE   \* MERGEFORMAT</w:instrText>
        </w:r>
        <w:r>
          <w:fldChar w:fldCharType="separate"/>
        </w:r>
        <w:r>
          <w:t>2</w:t>
        </w:r>
        <w:r>
          <w:fldChar w:fldCharType="end"/>
        </w:r>
      </w:p>
    </w:sdtContent>
  </w:sdt>
  <w:p w14:paraId="2858FF5A" w14:textId="75C252F0" w:rsidR="004F76FB" w:rsidRDefault="004F76FB" w:rsidP="00C3588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8321659"/>
      <w:docPartObj>
        <w:docPartGallery w:val="Page Numbers (Bottom of Page)"/>
        <w:docPartUnique/>
      </w:docPartObj>
    </w:sdtPr>
    <w:sdtContent>
      <w:p w14:paraId="1E90D725" w14:textId="77777777" w:rsidR="00AF6A9D" w:rsidRDefault="00AF6A9D">
        <w:pPr>
          <w:pStyle w:val="Piedepgina"/>
          <w:jc w:val="right"/>
        </w:pPr>
        <w:r>
          <w:fldChar w:fldCharType="begin"/>
        </w:r>
        <w:r>
          <w:instrText>PAGE   \* MERGEFORMAT</w:instrText>
        </w:r>
        <w:r>
          <w:fldChar w:fldCharType="separate"/>
        </w:r>
        <w:r w:rsidRPr="00031FAC">
          <w:rPr>
            <w:noProof/>
            <w:lang w:val="es-ES"/>
          </w:rPr>
          <w:t>32</w:t>
        </w:r>
        <w:r>
          <w:fldChar w:fldCharType="end"/>
        </w:r>
      </w:p>
    </w:sdtContent>
  </w:sdt>
  <w:p w14:paraId="359A5D71" w14:textId="77777777" w:rsidR="00AF6A9D" w:rsidRDefault="00AF6A9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942F5F" w14:textId="77777777" w:rsidR="0027778E" w:rsidRDefault="0027778E" w:rsidP="00C35885">
      <w:r>
        <w:separator/>
      </w:r>
    </w:p>
  </w:footnote>
  <w:footnote w:type="continuationSeparator" w:id="0">
    <w:p w14:paraId="004C04D0" w14:textId="77777777" w:rsidR="0027778E" w:rsidRDefault="0027778E" w:rsidP="00C35885">
      <w:r>
        <w:continuationSeparator/>
      </w:r>
    </w:p>
  </w:footnote>
  <w:footnote w:id="1">
    <w:p w14:paraId="67572966" w14:textId="4FB0404F" w:rsidR="00D142A8" w:rsidRDefault="00D142A8">
      <w:pPr>
        <w:pStyle w:val="Textonotapie"/>
      </w:pPr>
      <w:r>
        <w:rPr>
          <w:rStyle w:val="Refdenotaalpie"/>
        </w:rPr>
        <w:footnoteRef/>
      </w:r>
      <w:r>
        <w:t xml:space="preserve"> </w:t>
      </w:r>
      <w:r w:rsidRPr="00E952EB">
        <w:rPr>
          <w:sz w:val="17"/>
          <w:szCs w:val="17"/>
          <w:lang w:val="es-CO"/>
        </w:rPr>
        <w:t>En este contexto, cualquier acción ejercida por el Licitante, proveedor, contratista o cualquier integrante de su personal, o su agente o sus subcontratistas, proveedores de servicios, proveedores de insumos y/o sus empleados para influenciar el proceso de licitación o la ejecución del contrato para obtener ventaja, es impropia.</w:t>
      </w:r>
    </w:p>
  </w:footnote>
  <w:footnote w:id="2">
    <w:p w14:paraId="71D19C47" w14:textId="5BD7ED26" w:rsidR="00D142A8" w:rsidRDefault="00D142A8">
      <w:pPr>
        <w:pStyle w:val="Textonotapie"/>
      </w:pPr>
      <w:r>
        <w:rPr>
          <w:rStyle w:val="Refdenotaalpie"/>
        </w:rPr>
        <w:footnoteRef/>
      </w:r>
      <w:r>
        <w:t xml:space="preserve"> </w:t>
      </w:r>
      <w:r w:rsidRPr="00843A8D">
        <w:rPr>
          <w:i/>
          <w:sz w:val="18"/>
          <w:szCs w:val="18"/>
          <w:lang w:val="es-HN"/>
        </w:rPr>
        <w:t xml:space="preserve"> </w:t>
      </w:r>
      <w:r w:rsidRPr="00E952EB">
        <w:rPr>
          <w:sz w:val="17"/>
          <w:szCs w:val="17"/>
          <w:lang w:val="es-CO"/>
        </w:rPr>
        <w:t>“Persona” se refiere a un funcionario público que actúa con relación al proceso de contratación o la ejecución del contrato.  En este contexto, “funcionario público” incluye a personal del Banco Mundial y a empleados de otras organizaciones que toman o revisan decisiones relativas a los contratos.</w:t>
      </w:r>
    </w:p>
  </w:footnote>
  <w:footnote w:id="3">
    <w:p w14:paraId="561399A5" w14:textId="5C9FDF20" w:rsidR="00D142A8" w:rsidRDefault="00D142A8">
      <w:pPr>
        <w:pStyle w:val="Textonotapie"/>
      </w:pPr>
      <w:r>
        <w:rPr>
          <w:rStyle w:val="Refdenotaalpie"/>
        </w:rPr>
        <w:footnoteRef/>
      </w:r>
      <w:r>
        <w:t xml:space="preserve"> </w:t>
      </w:r>
      <w:r w:rsidRPr="00E952EB">
        <w:rPr>
          <w:sz w:val="17"/>
          <w:szCs w:val="17"/>
          <w:lang w:val="es-CO"/>
        </w:rPr>
        <w:t>“Persona” significa un funcionario público; los términos “beneficio” y “obligación” se refieren al proceso de contratación o a la ejecución del contrato; y el término “actuación u omisión” debe estar dirigida a influenciar el proceso de contratación o la ejecución de un contrato.</w:t>
      </w:r>
    </w:p>
  </w:footnote>
  <w:footnote w:id="4">
    <w:p w14:paraId="3B7A0235" w14:textId="7BC2BCA1" w:rsidR="00D142A8" w:rsidRDefault="00D142A8">
      <w:pPr>
        <w:pStyle w:val="Textonotapie"/>
      </w:pPr>
      <w:r>
        <w:rPr>
          <w:rStyle w:val="Refdenotaalpie"/>
        </w:rPr>
        <w:footnoteRef/>
      </w:r>
      <w:r>
        <w:t xml:space="preserve"> </w:t>
      </w:r>
      <w:r w:rsidRPr="00E952EB">
        <w:rPr>
          <w:sz w:val="17"/>
          <w:szCs w:val="17"/>
          <w:lang w:val="es-CO"/>
        </w:rPr>
        <w:t>“Personas” se refiere a los participantes en el proceso de contratación (incluyendo a funcionarios públicos) que intentan establecer precios de oferta a niveles artificiales y no competitivos.</w:t>
      </w:r>
      <w:r w:rsidRPr="00843A8D">
        <w:rPr>
          <w:i/>
          <w:lang w:val="es-HN"/>
        </w:rPr>
        <w:t xml:space="preserve">  </w:t>
      </w:r>
    </w:p>
  </w:footnote>
  <w:footnote w:id="5">
    <w:p w14:paraId="2FC4DA23" w14:textId="6532EA21" w:rsidR="00D142A8" w:rsidRDefault="00D142A8">
      <w:pPr>
        <w:pStyle w:val="Textonotapie"/>
      </w:pPr>
      <w:r>
        <w:rPr>
          <w:rStyle w:val="Refdenotaalpie"/>
        </w:rPr>
        <w:footnoteRef/>
      </w:r>
      <w:r>
        <w:t xml:space="preserve"> </w:t>
      </w:r>
      <w:r w:rsidRPr="00E952EB">
        <w:rPr>
          <w:sz w:val="17"/>
          <w:szCs w:val="17"/>
          <w:lang w:val="es-CO"/>
        </w:rPr>
        <w:t>“Persona” se refiere a un participante en el proceso de contratación o en la ejecución de un contrato.</w:t>
      </w:r>
    </w:p>
  </w:footnote>
  <w:footnote w:id="6">
    <w:p w14:paraId="39F4B176" w14:textId="0DF3A0F0" w:rsidR="00B664D6" w:rsidRPr="00951D31" w:rsidRDefault="00B664D6">
      <w:pPr>
        <w:pStyle w:val="Textonotapie"/>
        <w:rPr>
          <w:rFonts w:cs="Calibri"/>
          <w:sz w:val="12"/>
          <w:szCs w:val="12"/>
          <w:lang w:val="es-ES"/>
        </w:rPr>
      </w:pPr>
      <w:r w:rsidRPr="00951D31">
        <w:rPr>
          <w:rStyle w:val="Refdenotaalpie"/>
          <w:sz w:val="12"/>
          <w:szCs w:val="12"/>
        </w:rPr>
        <w:footnoteRef/>
      </w:r>
      <w:r w:rsidRPr="00951D31">
        <w:rPr>
          <w:sz w:val="12"/>
          <w:szCs w:val="12"/>
        </w:rPr>
        <w:t xml:space="preserve"> </w:t>
      </w:r>
      <w:r w:rsidRPr="00951D31">
        <w:rPr>
          <w:rFonts w:cs="Calibri"/>
          <w:sz w:val="12"/>
          <w:szCs w:val="12"/>
          <w:lang w:val="es-ES"/>
        </w:rPr>
        <w:t>A fin de disipar toda duda al respecto, la inelegibilidad de una parte sancionada en relación con la adjudicación de un contrato implica, entre otras cosas, que la empresa o persona no podrá: (i) presentar una solicitud de precalificación, expresar interés en una consultoría, y participar en una licitación, ya sea directamente o en calidad de subcontratista nominado, consultor nominado, fabricante o proveedor nominado, o prestador de servicios nominado, con respecto a dicho contrato, ni (ii) firmar una enmienda mediante la cual se introduzca una modificación sustancial en cualquier contrato existente.</w:t>
      </w:r>
    </w:p>
  </w:footnote>
  <w:footnote w:id="7">
    <w:p w14:paraId="0841BE97" w14:textId="1F5734D1" w:rsidR="00CD2508" w:rsidRPr="00951D31" w:rsidRDefault="00CD2508">
      <w:pPr>
        <w:pStyle w:val="Textonotapie"/>
        <w:rPr>
          <w:sz w:val="12"/>
          <w:szCs w:val="12"/>
        </w:rPr>
      </w:pPr>
      <w:r w:rsidRPr="00951D31">
        <w:rPr>
          <w:rStyle w:val="Refdenotaalpie"/>
          <w:sz w:val="12"/>
          <w:szCs w:val="12"/>
        </w:rPr>
        <w:footnoteRef/>
      </w:r>
      <w:r w:rsidRPr="00951D31">
        <w:rPr>
          <w:sz w:val="12"/>
          <w:szCs w:val="12"/>
        </w:rPr>
        <w:t xml:space="preserve"> </w:t>
      </w:r>
      <w:r w:rsidRPr="00951D31">
        <w:rPr>
          <w:rFonts w:cs="Calibri"/>
          <w:sz w:val="12"/>
          <w:szCs w:val="12"/>
          <w:lang w:val="es-ES"/>
        </w:rPr>
        <w:t>Un subcontratista nominado, consultor nominado, fabricante o proveedor nominado, o prestador de servicios nominado (se utilizan diferentes nombres según el Documento de Licitación del que se trate) es aquel que: (i) ha sido incluido por el licitante en su solicitud de precalificación u oferta por aportar experiencia y conocimientos técnicos específicos y esenciales que permiten al licitante cumplir con los requisitos de calificación para la oferta particular; o (ii) ha sido designado por el Prestatario.</w:t>
      </w:r>
    </w:p>
  </w:footnote>
  <w:footnote w:id="8">
    <w:p w14:paraId="05172B7B" w14:textId="0385EAD0" w:rsidR="00CD2508" w:rsidRPr="00951D31" w:rsidRDefault="00CD2508">
      <w:pPr>
        <w:pStyle w:val="Textonotapie"/>
        <w:rPr>
          <w:sz w:val="12"/>
          <w:szCs w:val="12"/>
        </w:rPr>
      </w:pPr>
      <w:r w:rsidRPr="00951D31">
        <w:rPr>
          <w:rStyle w:val="Refdenotaalpie"/>
          <w:sz w:val="12"/>
          <w:szCs w:val="12"/>
        </w:rPr>
        <w:footnoteRef/>
      </w:r>
      <w:r w:rsidRPr="00951D31">
        <w:rPr>
          <w:sz w:val="12"/>
          <w:szCs w:val="12"/>
        </w:rPr>
        <w:t xml:space="preserve"> </w:t>
      </w:r>
      <w:r w:rsidRPr="00951D31">
        <w:rPr>
          <w:rFonts w:cs="Calibri"/>
          <w:sz w:val="12"/>
          <w:szCs w:val="12"/>
          <w:lang w:val="es-ES"/>
        </w:rPr>
        <w:t>Las inspecciones que se llevan 0a cabo en este contexto suelen ser de carácter investigativo (ej. forense). Consisten en actividades de constatación realizadas por el Banco o por personas nombradas por este para abordar asuntos específicos relativos a las investigaciones/auditorías, como determinar la veracidad de una denuncia de fraude y corrupción a través de los mecanismos adecuados. Dicha actividad incluye, entre otras cosas, acceder a la información y los registros financieros de una empresa o persona, examinarlos y hacer las copias que corresponda; acceder a cualquier otro tipo de documentos, datos o información (ya sea en formato impreso o electrónico) que se considere pertinente para la investigación/auditoría, examinarlos y hacer las copias que corresponda; entrevistar al personal y otras personas; realizar inspecciones físicas y visitas al emplazamiento, y someter la información a la verificación de terceros.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067BA" w14:textId="5BC35F60" w:rsidR="00C35885" w:rsidRDefault="00022EA2" w:rsidP="00C35885">
    <w:pPr>
      <w:pStyle w:val="Encabezado"/>
    </w:pPr>
    <w:r w:rsidRPr="000957E0">
      <w:rPr>
        <w:rFonts w:cstheme="minorHAnsi"/>
        <w:b/>
        <w:noProof/>
      </w:rPr>
      <w:drawing>
        <wp:anchor distT="0" distB="0" distL="114300" distR="114300" simplePos="0" relativeHeight="251677696" behindDoc="1" locked="0" layoutInCell="1" allowOverlap="1" wp14:anchorId="712EC0AF" wp14:editId="41153EB2">
          <wp:simplePos x="0" y="0"/>
          <wp:positionH relativeFrom="margin">
            <wp:posOffset>-571500</wp:posOffset>
          </wp:positionH>
          <wp:positionV relativeFrom="paragraph">
            <wp:posOffset>-357868</wp:posOffset>
          </wp:positionV>
          <wp:extent cx="828185" cy="865414"/>
          <wp:effectExtent l="0" t="0" r="0" b="0"/>
          <wp:wrapNone/>
          <wp:docPr id="1014559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1539" name="Imagen 51961539"/>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8185" cy="865414"/>
                  </a:xfrm>
                  <a:prstGeom prst="rect">
                    <a:avLst/>
                  </a:prstGeom>
                </pic:spPr>
              </pic:pic>
            </a:graphicData>
          </a:graphic>
          <wp14:sizeRelH relativeFrom="margin">
            <wp14:pctWidth>0</wp14:pctWidth>
          </wp14:sizeRelH>
          <wp14:sizeRelV relativeFrom="margin">
            <wp14:pctHeight>0</wp14:pctHeight>
          </wp14:sizeRelV>
        </wp:anchor>
      </w:drawing>
    </w:r>
    <w:r w:rsidR="00A827C5" w:rsidRPr="00306839">
      <w:rPr>
        <w:rFonts w:ascii="Times New Roman" w:hAnsi="Times New Roman" w:cs="Times New Roman"/>
        <w:b/>
        <w:noProof/>
        <w:sz w:val="22"/>
        <w:szCs w:val="22"/>
      </w:rPr>
      <w:drawing>
        <wp:anchor distT="0" distB="0" distL="114300" distR="114300" simplePos="0" relativeHeight="251667456" behindDoc="1" locked="0" layoutInCell="1" allowOverlap="1" wp14:anchorId="0C52E9E3" wp14:editId="0A5AE301">
          <wp:simplePos x="0" y="0"/>
          <wp:positionH relativeFrom="page">
            <wp:posOffset>3973921</wp:posOffset>
          </wp:positionH>
          <wp:positionV relativeFrom="page">
            <wp:posOffset>126124</wp:posOffset>
          </wp:positionV>
          <wp:extent cx="3728724" cy="709448"/>
          <wp:effectExtent l="0" t="0" r="5080" b="0"/>
          <wp:wrapTight wrapText="bothSides">
            <wp:wrapPolygon edited="0">
              <wp:start x="0" y="0"/>
              <wp:lineTo x="0" y="20885"/>
              <wp:lineTo x="21519" y="20885"/>
              <wp:lineTo x="21519" y="0"/>
              <wp:lineTo x="0" y="0"/>
            </wp:wrapPolygon>
          </wp:wrapTight>
          <wp:docPr id="18038423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a:extLst>
                      <a:ext uri="{28A0092B-C50C-407E-A947-70E740481C1C}">
                        <a14:useLocalDpi xmlns:a14="http://schemas.microsoft.com/office/drawing/2010/main" val="0"/>
                      </a:ext>
                    </a:extLst>
                  </a:blip>
                  <a:srcRect l="11748" t="7184" r="5287" b="31034"/>
                  <a:stretch>
                    <a:fillRect/>
                  </a:stretch>
                </pic:blipFill>
                <pic:spPr bwMode="auto">
                  <a:xfrm>
                    <a:off x="0" y="0"/>
                    <a:ext cx="3732856" cy="7102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844806" w14:textId="1ED17CE5" w:rsidR="004F76FB" w:rsidRDefault="004F76FB" w:rsidP="00C3588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0A739" w14:textId="067BD9D0" w:rsidR="007C5DF8" w:rsidRDefault="00303AE4">
    <w:pPr>
      <w:pStyle w:val="Encabezado"/>
    </w:pPr>
    <w:r w:rsidRPr="000957E0">
      <w:rPr>
        <w:rFonts w:cstheme="minorHAnsi"/>
        <w:b/>
        <w:noProof/>
      </w:rPr>
      <w:drawing>
        <wp:anchor distT="0" distB="0" distL="114300" distR="114300" simplePos="0" relativeHeight="251675648" behindDoc="1" locked="0" layoutInCell="1" allowOverlap="1" wp14:anchorId="585FB888" wp14:editId="3B5A7294">
          <wp:simplePos x="0" y="0"/>
          <wp:positionH relativeFrom="margin">
            <wp:posOffset>-481330</wp:posOffset>
          </wp:positionH>
          <wp:positionV relativeFrom="paragraph">
            <wp:posOffset>-282575</wp:posOffset>
          </wp:positionV>
          <wp:extent cx="807720" cy="843915"/>
          <wp:effectExtent l="0" t="0" r="0" b="0"/>
          <wp:wrapNone/>
          <wp:docPr id="519615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1539" name="Imagen 51961539"/>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7720" cy="843915"/>
                  </a:xfrm>
                  <a:prstGeom prst="rect">
                    <a:avLst/>
                  </a:prstGeom>
                </pic:spPr>
              </pic:pic>
            </a:graphicData>
          </a:graphic>
          <wp14:sizeRelH relativeFrom="margin">
            <wp14:pctWidth>0</wp14:pctWidth>
          </wp14:sizeRelH>
          <wp14:sizeRelV relativeFrom="margin">
            <wp14:pctHeight>0</wp14:pctHeight>
          </wp14:sizeRelV>
        </wp:anchor>
      </w:drawing>
    </w:r>
    <w:r w:rsidR="007C5DF8" w:rsidRPr="00306839">
      <w:rPr>
        <w:rFonts w:ascii="Times New Roman" w:hAnsi="Times New Roman" w:cs="Times New Roman"/>
        <w:b/>
        <w:noProof/>
        <w:sz w:val="22"/>
        <w:szCs w:val="22"/>
      </w:rPr>
      <w:drawing>
        <wp:anchor distT="0" distB="0" distL="114300" distR="114300" simplePos="0" relativeHeight="251669504" behindDoc="1" locked="0" layoutInCell="1" allowOverlap="1" wp14:anchorId="36FC2376" wp14:editId="75883C3D">
          <wp:simplePos x="0" y="0"/>
          <wp:positionH relativeFrom="page">
            <wp:posOffset>3985274</wp:posOffset>
          </wp:positionH>
          <wp:positionV relativeFrom="page">
            <wp:posOffset>77896</wp:posOffset>
          </wp:positionV>
          <wp:extent cx="3728724" cy="709448"/>
          <wp:effectExtent l="0" t="0" r="5080" b="0"/>
          <wp:wrapTight wrapText="bothSides">
            <wp:wrapPolygon edited="0">
              <wp:start x="0" y="0"/>
              <wp:lineTo x="0" y="20885"/>
              <wp:lineTo x="21519" y="20885"/>
              <wp:lineTo x="21519" y="0"/>
              <wp:lineTo x="0" y="0"/>
            </wp:wrapPolygon>
          </wp:wrapTight>
          <wp:docPr id="19045398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a:extLst>
                      <a:ext uri="{28A0092B-C50C-407E-A947-70E740481C1C}">
                        <a14:useLocalDpi xmlns:a14="http://schemas.microsoft.com/office/drawing/2010/main" val="0"/>
                      </a:ext>
                    </a:extLst>
                  </a:blip>
                  <a:srcRect l="11748" t="7184" r="5287" b="31034"/>
                  <a:stretch>
                    <a:fillRect/>
                  </a:stretch>
                </pic:blipFill>
                <pic:spPr bwMode="auto">
                  <a:xfrm>
                    <a:off x="0" y="0"/>
                    <a:ext cx="3728724" cy="7094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67BB"/>
    <w:multiLevelType w:val="hybridMultilevel"/>
    <w:tmpl w:val="6A665A24"/>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299" w:hanging="360"/>
      </w:pPr>
    </w:lvl>
    <w:lvl w:ilvl="2" w:tplc="480A001B" w:tentative="1">
      <w:start w:val="1"/>
      <w:numFmt w:val="lowerRoman"/>
      <w:lvlText w:val="%3."/>
      <w:lvlJc w:val="right"/>
      <w:pPr>
        <w:ind w:left="2019" w:hanging="180"/>
      </w:pPr>
    </w:lvl>
    <w:lvl w:ilvl="3" w:tplc="480A000F" w:tentative="1">
      <w:start w:val="1"/>
      <w:numFmt w:val="decimal"/>
      <w:lvlText w:val="%4."/>
      <w:lvlJc w:val="left"/>
      <w:pPr>
        <w:ind w:left="2739" w:hanging="360"/>
      </w:pPr>
    </w:lvl>
    <w:lvl w:ilvl="4" w:tplc="480A0019" w:tentative="1">
      <w:start w:val="1"/>
      <w:numFmt w:val="lowerLetter"/>
      <w:lvlText w:val="%5."/>
      <w:lvlJc w:val="left"/>
      <w:pPr>
        <w:ind w:left="3459" w:hanging="360"/>
      </w:pPr>
    </w:lvl>
    <w:lvl w:ilvl="5" w:tplc="480A001B" w:tentative="1">
      <w:start w:val="1"/>
      <w:numFmt w:val="lowerRoman"/>
      <w:lvlText w:val="%6."/>
      <w:lvlJc w:val="right"/>
      <w:pPr>
        <w:ind w:left="4179" w:hanging="180"/>
      </w:pPr>
    </w:lvl>
    <w:lvl w:ilvl="6" w:tplc="480A000F" w:tentative="1">
      <w:start w:val="1"/>
      <w:numFmt w:val="decimal"/>
      <w:lvlText w:val="%7."/>
      <w:lvlJc w:val="left"/>
      <w:pPr>
        <w:ind w:left="4899" w:hanging="360"/>
      </w:pPr>
    </w:lvl>
    <w:lvl w:ilvl="7" w:tplc="480A0019" w:tentative="1">
      <w:start w:val="1"/>
      <w:numFmt w:val="lowerLetter"/>
      <w:lvlText w:val="%8."/>
      <w:lvlJc w:val="left"/>
      <w:pPr>
        <w:ind w:left="5619" w:hanging="360"/>
      </w:pPr>
    </w:lvl>
    <w:lvl w:ilvl="8" w:tplc="480A001B" w:tentative="1">
      <w:start w:val="1"/>
      <w:numFmt w:val="lowerRoman"/>
      <w:lvlText w:val="%9."/>
      <w:lvlJc w:val="right"/>
      <w:pPr>
        <w:ind w:left="6339" w:hanging="180"/>
      </w:pPr>
    </w:lvl>
  </w:abstractNum>
  <w:abstractNum w:abstractNumId="1" w15:restartNumberingAfterBreak="0">
    <w:nsid w:val="00D81C8F"/>
    <w:multiLevelType w:val="hybridMultilevel"/>
    <w:tmpl w:val="FE7A35DA"/>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2" w15:restartNumberingAfterBreak="0">
    <w:nsid w:val="011653CF"/>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12800B8"/>
    <w:multiLevelType w:val="hybridMultilevel"/>
    <w:tmpl w:val="7FE05CD8"/>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4" w15:restartNumberingAfterBreak="0">
    <w:nsid w:val="01C92BB9"/>
    <w:multiLevelType w:val="hybridMultilevel"/>
    <w:tmpl w:val="6E5C5578"/>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5" w15:restartNumberingAfterBreak="0">
    <w:nsid w:val="028673BF"/>
    <w:multiLevelType w:val="hybridMultilevel"/>
    <w:tmpl w:val="72F0D70A"/>
    <w:lvl w:ilvl="0" w:tplc="43BAA872">
      <w:start w:val="1"/>
      <w:numFmt w:val="decimal"/>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2FA53F2"/>
    <w:multiLevelType w:val="hybridMultilevel"/>
    <w:tmpl w:val="3EE64D46"/>
    <w:lvl w:ilvl="0" w:tplc="94645E20">
      <w:start w:val="1"/>
      <w:numFmt w:val="lowerLetter"/>
      <w:lvlText w:val="(%1)"/>
      <w:lvlJc w:val="left"/>
      <w:pPr>
        <w:ind w:left="72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5000A68"/>
    <w:multiLevelType w:val="hybridMultilevel"/>
    <w:tmpl w:val="9E06D640"/>
    <w:lvl w:ilvl="0" w:tplc="FFFFFFFF">
      <w:start w:val="1"/>
      <w:numFmt w:val="upperRoman"/>
      <w:lvlText w:val="%1."/>
      <w:lvlJc w:val="righ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D30E09"/>
    <w:multiLevelType w:val="hybridMultilevel"/>
    <w:tmpl w:val="614AE9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B86C8D"/>
    <w:multiLevelType w:val="hybridMultilevel"/>
    <w:tmpl w:val="79D0AD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F15542"/>
    <w:multiLevelType w:val="hybridMultilevel"/>
    <w:tmpl w:val="E8129D26"/>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11" w15:restartNumberingAfterBreak="0">
    <w:nsid w:val="08461154"/>
    <w:multiLevelType w:val="hybridMultilevel"/>
    <w:tmpl w:val="EFB0DF70"/>
    <w:lvl w:ilvl="0" w:tplc="FFFFFFFF">
      <w:start w:val="1"/>
      <w:numFmt w:val="upperRoman"/>
      <w:lvlText w:val="%1."/>
      <w:lvlJc w:val="righ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 w15:restartNumberingAfterBreak="0">
    <w:nsid w:val="09CC184F"/>
    <w:multiLevelType w:val="hybridMultilevel"/>
    <w:tmpl w:val="A3FED248"/>
    <w:lvl w:ilvl="0" w:tplc="BE6CA9E2">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0B5870F4"/>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BD76B04"/>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C3C15D1"/>
    <w:multiLevelType w:val="hybridMultilevel"/>
    <w:tmpl w:val="14E4BDEE"/>
    <w:lvl w:ilvl="0" w:tplc="05EA487A">
      <w:start w:val="20"/>
      <w:numFmt w:val="decimal"/>
      <w:lvlText w:val="%1"/>
      <w:lvlJc w:val="left"/>
      <w:pPr>
        <w:ind w:left="786" w:hanging="360"/>
      </w:pPr>
      <w:rPr>
        <w:rFonts w:hint="default"/>
        <w:b/>
        <w:bCs w:val="0"/>
      </w:rPr>
    </w:lvl>
    <w:lvl w:ilvl="1" w:tplc="480A0019">
      <w:start w:val="1"/>
      <w:numFmt w:val="lowerLetter"/>
      <w:lvlText w:val="%2."/>
      <w:lvlJc w:val="left"/>
      <w:pPr>
        <w:ind w:left="1506" w:hanging="360"/>
      </w:pPr>
    </w:lvl>
    <w:lvl w:ilvl="2" w:tplc="480A001B" w:tentative="1">
      <w:start w:val="1"/>
      <w:numFmt w:val="lowerRoman"/>
      <w:lvlText w:val="%3."/>
      <w:lvlJc w:val="right"/>
      <w:pPr>
        <w:ind w:left="2226" w:hanging="180"/>
      </w:pPr>
    </w:lvl>
    <w:lvl w:ilvl="3" w:tplc="480A000F" w:tentative="1">
      <w:start w:val="1"/>
      <w:numFmt w:val="decimal"/>
      <w:lvlText w:val="%4."/>
      <w:lvlJc w:val="left"/>
      <w:pPr>
        <w:ind w:left="2946" w:hanging="360"/>
      </w:pPr>
    </w:lvl>
    <w:lvl w:ilvl="4" w:tplc="480A0019" w:tentative="1">
      <w:start w:val="1"/>
      <w:numFmt w:val="lowerLetter"/>
      <w:lvlText w:val="%5."/>
      <w:lvlJc w:val="left"/>
      <w:pPr>
        <w:ind w:left="3666" w:hanging="360"/>
      </w:pPr>
    </w:lvl>
    <w:lvl w:ilvl="5" w:tplc="480A001B" w:tentative="1">
      <w:start w:val="1"/>
      <w:numFmt w:val="lowerRoman"/>
      <w:lvlText w:val="%6."/>
      <w:lvlJc w:val="right"/>
      <w:pPr>
        <w:ind w:left="4386" w:hanging="180"/>
      </w:pPr>
    </w:lvl>
    <w:lvl w:ilvl="6" w:tplc="480A000F" w:tentative="1">
      <w:start w:val="1"/>
      <w:numFmt w:val="decimal"/>
      <w:lvlText w:val="%7."/>
      <w:lvlJc w:val="left"/>
      <w:pPr>
        <w:ind w:left="5106" w:hanging="360"/>
      </w:pPr>
    </w:lvl>
    <w:lvl w:ilvl="7" w:tplc="480A0019" w:tentative="1">
      <w:start w:val="1"/>
      <w:numFmt w:val="lowerLetter"/>
      <w:lvlText w:val="%8."/>
      <w:lvlJc w:val="left"/>
      <w:pPr>
        <w:ind w:left="5826" w:hanging="360"/>
      </w:pPr>
    </w:lvl>
    <w:lvl w:ilvl="8" w:tplc="480A001B" w:tentative="1">
      <w:start w:val="1"/>
      <w:numFmt w:val="lowerRoman"/>
      <w:lvlText w:val="%9."/>
      <w:lvlJc w:val="right"/>
      <w:pPr>
        <w:ind w:left="6546" w:hanging="180"/>
      </w:pPr>
    </w:lvl>
  </w:abstractNum>
  <w:abstractNum w:abstractNumId="16" w15:restartNumberingAfterBreak="0">
    <w:nsid w:val="0D5A5B9C"/>
    <w:multiLevelType w:val="hybridMultilevel"/>
    <w:tmpl w:val="587AA55C"/>
    <w:lvl w:ilvl="0" w:tplc="0409000F">
      <w:start w:val="1"/>
      <w:numFmt w:val="decimal"/>
      <w:lvlText w:val="%1."/>
      <w:lvlJc w:val="left"/>
      <w:pPr>
        <w:ind w:left="1068" w:hanging="360"/>
      </w:p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7" w15:restartNumberingAfterBreak="0">
    <w:nsid w:val="0FAC5CBC"/>
    <w:multiLevelType w:val="hybridMultilevel"/>
    <w:tmpl w:val="744AB656"/>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18" w15:restartNumberingAfterBreak="0">
    <w:nsid w:val="10914639"/>
    <w:multiLevelType w:val="hybridMultilevel"/>
    <w:tmpl w:val="9842C620"/>
    <w:lvl w:ilvl="0" w:tplc="FE12B34C">
      <w:start w:val="1"/>
      <w:numFmt w:val="lowerLetter"/>
      <w:suff w:val="space"/>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9" w15:restartNumberingAfterBreak="0">
    <w:nsid w:val="10EE283E"/>
    <w:multiLevelType w:val="hybridMultilevel"/>
    <w:tmpl w:val="F5A6744C"/>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20" w15:restartNumberingAfterBreak="0">
    <w:nsid w:val="11A920C1"/>
    <w:multiLevelType w:val="hybridMultilevel"/>
    <w:tmpl w:val="0D026D08"/>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21" w15:restartNumberingAfterBreak="0">
    <w:nsid w:val="11E3649E"/>
    <w:multiLevelType w:val="hybridMultilevel"/>
    <w:tmpl w:val="AF68C4A2"/>
    <w:lvl w:ilvl="0" w:tplc="19D2CE30">
      <w:start w:val="1"/>
      <w:numFmt w:val="lowerLetter"/>
      <w:lvlText w:val="(%1)"/>
      <w:lvlJc w:val="left"/>
      <w:pPr>
        <w:ind w:left="1152" w:hanging="360"/>
      </w:pPr>
      <w:rPr>
        <w:rFonts w:hint="default"/>
        <w:b/>
        <w:bCs/>
      </w:rPr>
    </w:lvl>
    <w:lvl w:ilvl="1" w:tplc="080A0019" w:tentative="1">
      <w:start w:val="1"/>
      <w:numFmt w:val="lowerLetter"/>
      <w:lvlText w:val="%2."/>
      <w:lvlJc w:val="left"/>
      <w:pPr>
        <w:ind w:left="1872" w:hanging="360"/>
      </w:pPr>
    </w:lvl>
    <w:lvl w:ilvl="2" w:tplc="080A001B" w:tentative="1">
      <w:start w:val="1"/>
      <w:numFmt w:val="lowerRoman"/>
      <w:lvlText w:val="%3."/>
      <w:lvlJc w:val="right"/>
      <w:pPr>
        <w:ind w:left="2592" w:hanging="180"/>
      </w:pPr>
    </w:lvl>
    <w:lvl w:ilvl="3" w:tplc="080A000F" w:tentative="1">
      <w:start w:val="1"/>
      <w:numFmt w:val="decimal"/>
      <w:lvlText w:val="%4."/>
      <w:lvlJc w:val="left"/>
      <w:pPr>
        <w:ind w:left="3312" w:hanging="360"/>
      </w:pPr>
    </w:lvl>
    <w:lvl w:ilvl="4" w:tplc="080A0019" w:tentative="1">
      <w:start w:val="1"/>
      <w:numFmt w:val="lowerLetter"/>
      <w:lvlText w:val="%5."/>
      <w:lvlJc w:val="left"/>
      <w:pPr>
        <w:ind w:left="4032" w:hanging="360"/>
      </w:pPr>
    </w:lvl>
    <w:lvl w:ilvl="5" w:tplc="080A001B" w:tentative="1">
      <w:start w:val="1"/>
      <w:numFmt w:val="lowerRoman"/>
      <w:lvlText w:val="%6."/>
      <w:lvlJc w:val="right"/>
      <w:pPr>
        <w:ind w:left="4752" w:hanging="180"/>
      </w:pPr>
    </w:lvl>
    <w:lvl w:ilvl="6" w:tplc="080A000F" w:tentative="1">
      <w:start w:val="1"/>
      <w:numFmt w:val="decimal"/>
      <w:lvlText w:val="%7."/>
      <w:lvlJc w:val="left"/>
      <w:pPr>
        <w:ind w:left="5472" w:hanging="360"/>
      </w:pPr>
    </w:lvl>
    <w:lvl w:ilvl="7" w:tplc="080A0019" w:tentative="1">
      <w:start w:val="1"/>
      <w:numFmt w:val="lowerLetter"/>
      <w:lvlText w:val="%8."/>
      <w:lvlJc w:val="left"/>
      <w:pPr>
        <w:ind w:left="6192" w:hanging="360"/>
      </w:pPr>
    </w:lvl>
    <w:lvl w:ilvl="8" w:tplc="080A001B" w:tentative="1">
      <w:start w:val="1"/>
      <w:numFmt w:val="lowerRoman"/>
      <w:lvlText w:val="%9."/>
      <w:lvlJc w:val="right"/>
      <w:pPr>
        <w:ind w:left="6912" w:hanging="180"/>
      </w:pPr>
    </w:lvl>
  </w:abstractNum>
  <w:abstractNum w:abstractNumId="22" w15:restartNumberingAfterBreak="0">
    <w:nsid w:val="11EB1B6B"/>
    <w:multiLevelType w:val="multilevel"/>
    <w:tmpl w:val="8B5A7C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129A5A90"/>
    <w:multiLevelType w:val="hybridMultilevel"/>
    <w:tmpl w:val="0EDA2AD8"/>
    <w:lvl w:ilvl="0" w:tplc="FFCE1378">
      <w:start w:val="1"/>
      <w:numFmt w:val="low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4" w15:restartNumberingAfterBreak="0">
    <w:nsid w:val="140E07A4"/>
    <w:multiLevelType w:val="hybridMultilevel"/>
    <w:tmpl w:val="91BA2DAA"/>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25" w15:restartNumberingAfterBreak="0">
    <w:nsid w:val="152024C2"/>
    <w:multiLevelType w:val="hybridMultilevel"/>
    <w:tmpl w:val="C9E034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98297E"/>
    <w:multiLevelType w:val="hybridMultilevel"/>
    <w:tmpl w:val="45A88EAE"/>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27" w15:restartNumberingAfterBreak="0">
    <w:nsid w:val="16057A68"/>
    <w:multiLevelType w:val="hybridMultilevel"/>
    <w:tmpl w:val="3DD6B886"/>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17887364"/>
    <w:multiLevelType w:val="hybridMultilevel"/>
    <w:tmpl w:val="E2E0303C"/>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29" w15:restartNumberingAfterBreak="0">
    <w:nsid w:val="17A12ED7"/>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17C51D71"/>
    <w:multiLevelType w:val="hybridMultilevel"/>
    <w:tmpl w:val="37CCFBFA"/>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31" w15:restartNumberingAfterBreak="0">
    <w:nsid w:val="185F2089"/>
    <w:multiLevelType w:val="hybridMultilevel"/>
    <w:tmpl w:val="C90C85CA"/>
    <w:lvl w:ilvl="0" w:tplc="94645E20">
      <w:start w:val="1"/>
      <w:numFmt w:val="lowerLetter"/>
      <w:lvlText w:val="(%1)"/>
      <w:lvlJc w:val="left"/>
      <w:pPr>
        <w:ind w:left="180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32" w15:restartNumberingAfterBreak="0">
    <w:nsid w:val="18C2094F"/>
    <w:multiLevelType w:val="multilevel"/>
    <w:tmpl w:val="B85E6936"/>
    <w:lvl w:ilvl="0">
      <w:start w:val="1"/>
      <w:numFmt w:val="lowerLetter"/>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18D5633F"/>
    <w:multiLevelType w:val="hybridMultilevel"/>
    <w:tmpl w:val="1D78F196"/>
    <w:lvl w:ilvl="0" w:tplc="F0E07FCC">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4" w15:restartNumberingAfterBreak="0">
    <w:nsid w:val="198F3898"/>
    <w:multiLevelType w:val="hybridMultilevel"/>
    <w:tmpl w:val="B1A0CA8A"/>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35" w15:restartNumberingAfterBreak="0">
    <w:nsid w:val="1A8053E7"/>
    <w:multiLevelType w:val="hybridMultilevel"/>
    <w:tmpl w:val="FD02FC5E"/>
    <w:lvl w:ilvl="0" w:tplc="94645E20">
      <w:start w:val="1"/>
      <w:numFmt w:val="lowerLetter"/>
      <w:lvlText w:val="(%1)"/>
      <w:lvlJc w:val="left"/>
      <w:pPr>
        <w:ind w:left="785"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6" w15:restartNumberingAfterBreak="0">
    <w:nsid w:val="1D4D543A"/>
    <w:multiLevelType w:val="hybridMultilevel"/>
    <w:tmpl w:val="EC00440E"/>
    <w:lvl w:ilvl="0" w:tplc="5218E736">
      <w:start w:val="1"/>
      <w:numFmt w:val="lowerLetter"/>
      <w:lvlText w:val="(%1)"/>
      <w:lvlJc w:val="left"/>
      <w:pPr>
        <w:ind w:left="1152" w:hanging="360"/>
      </w:pPr>
      <w:rPr>
        <w:rFonts w:hint="default"/>
        <w:b/>
        <w:bCs/>
      </w:rPr>
    </w:lvl>
    <w:lvl w:ilvl="1" w:tplc="080A0019" w:tentative="1">
      <w:start w:val="1"/>
      <w:numFmt w:val="lowerLetter"/>
      <w:lvlText w:val="%2."/>
      <w:lvlJc w:val="left"/>
      <w:pPr>
        <w:ind w:left="1872" w:hanging="360"/>
      </w:pPr>
    </w:lvl>
    <w:lvl w:ilvl="2" w:tplc="080A001B" w:tentative="1">
      <w:start w:val="1"/>
      <w:numFmt w:val="lowerRoman"/>
      <w:lvlText w:val="%3."/>
      <w:lvlJc w:val="right"/>
      <w:pPr>
        <w:ind w:left="2592" w:hanging="180"/>
      </w:pPr>
    </w:lvl>
    <w:lvl w:ilvl="3" w:tplc="080A000F" w:tentative="1">
      <w:start w:val="1"/>
      <w:numFmt w:val="decimal"/>
      <w:lvlText w:val="%4."/>
      <w:lvlJc w:val="left"/>
      <w:pPr>
        <w:ind w:left="3312" w:hanging="360"/>
      </w:pPr>
    </w:lvl>
    <w:lvl w:ilvl="4" w:tplc="080A0019" w:tentative="1">
      <w:start w:val="1"/>
      <w:numFmt w:val="lowerLetter"/>
      <w:lvlText w:val="%5."/>
      <w:lvlJc w:val="left"/>
      <w:pPr>
        <w:ind w:left="4032" w:hanging="360"/>
      </w:pPr>
    </w:lvl>
    <w:lvl w:ilvl="5" w:tplc="080A001B" w:tentative="1">
      <w:start w:val="1"/>
      <w:numFmt w:val="lowerRoman"/>
      <w:lvlText w:val="%6."/>
      <w:lvlJc w:val="right"/>
      <w:pPr>
        <w:ind w:left="4752" w:hanging="180"/>
      </w:pPr>
    </w:lvl>
    <w:lvl w:ilvl="6" w:tplc="080A000F" w:tentative="1">
      <w:start w:val="1"/>
      <w:numFmt w:val="decimal"/>
      <w:lvlText w:val="%7."/>
      <w:lvlJc w:val="left"/>
      <w:pPr>
        <w:ind w:left="5472" w:hanging="360"/>
      </w:pPr>
    </w:lvl>
    <w:lvl w:ilvl="7" w:tplc="080A0019" w:tentative="1">
      <w:start w:val="1"/>
      <w:numFmt w:val="lowerLetter"/>
      <w:lvlText w:val="%8."/>
      <w:lvlJc w:val="left"/>
      <w:pPr>
        <w:ind w:left="6192" w:hanging="360"/>
      </w:pPr>
    </w:lvl>
    <w:lvl w:ilvl="8" w:tplc="080A001B" w:tentative="1">
      <w:start w:val="1"/>
      <w:numFmt w:val="lowerRoman"/>
      <w:lvlText w:val="%9."/>
      <w:lvlJc w:val="right"/>
      <w:pPr>
        <w:ind w:left="6912" w:hanging="180"/>
      </w:pPr>
    </w:lvl>
  </w:abstractNum>
  <w:abstractNum w:abstractNumId="37" w15:restartNumberingAfterBreak="0">
    <w:nsid w:val="25212C6A"/>
    <w:multiLevelType w:val="hybridMultilevel"/>
    <w:tmpl w:val="C75CA89A"/>
    <w:lvl w:ilvl="0" w:tplc="01C66622">
      <w:start w:val="8"/>
      <w:numFmt w:val="decimal"/>
      <w:lvlText w:val="%1."/>
      <w:lvlJc w:val="left"/>
      <w:pPr>
        <w:ind w:left="1080" w:hanging="360"/>
      </w:pPr>
      <w:rPr>
        <w:rFonts w:hint="default"/>
      </w:rPr>
    </w:lvl>
    <w:lvl w:ilvl="1" w:tplc="480A0019">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38" w15:restartNumberingAfterBreak="0">
    <w:nsid w:val="25A01424"/>
    <w:multiLevelType w:val="multilevel"/>
    <w:tmpl w:val="21E83F78"/>
    <w:lvl w:ilvl="0">
      <w:start w:val="1"/>
      <w:numFmt w:val="decimal"/>
      <w:lvlText w:val="%1."/>
      <w:lvlJc w:val="left"/>
      <w:pPr>
        <w:ind w:left="720" w:hanging="360"/>
      </w:pPr>
      <w:rPr>
        <w:rFonts w:hint="default"/>
      </w:r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9" w15:restartNumberingAfterBreak="0">
    <w:nsid w:val="261107E4"/>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2824330B"/>
    <w:multiLevelType w:val="hybridMultilevel"/>
    <w:tmpl w:val="EAEE31F4"/>
    <w:lvl w:ilvl="0" w:tplc="480A0001">
      <w:start w:val="1"/>
      <w:numFmt w:val="bullet"/>
      <w:lvlText w:val=""/>
      <w:lvlJc w:val="left"/>
      <w:pPr>
        <w:ind w:left="822" w:hanging="360"/>
      </w:pPr>
      <w:rPr>
        <w:rFonts w:ascii="Symbol" w:hAnsi="Symbol" w:hint="default"/>
      </w:rPr>
    </w:lvl>
    <w:lvl w:ilvl="1" w:tplc="480A0003" w:tentative="1">
      <w:start w:val="1"/>
      <w:numFmt w:val="bullet"/>
      <w:lvlText w:val="o"/>
      <w:lvlJc w:val="left"/>
      <w:pPr>
        <w:ind w:left="1542" w:hanging="360"/>
      </w:pPr>
      <w:rPr>
        <w:rFonts w:ascii="Courier New" w:hAnsi="Courier New" w:cs="Courier New" w:hint="default"/>
      </w:rPr>
    </w:lvl>
    <w:lvl w:ilvl="2" w:tplc="480A0005" w:tentative="1">
      <w:start w:val="1"/>
      <w:numFmt w:val="bullet"/>
      <w:lvlText w:val=""/>
      <w:lvlJc w:val="left"/>
      <w:pPr>
        <w:ind w:left="2262" w:hanging="360"/>
      </w:pPr>
      <w:rPr>
        <w:rFonts w:ascii="Wingdings" w:hAnsi="Wingdings" w:hint="default"/>
      </w:rPr>
    </w:lvl>
    <w:lvl w:ilvl="3" w:tplc="480A0001" w:tentative="1">
      <w:start w:val="1"/>
      <w:numFmt w:val="bullet"/>
      <w:lvlText w:val=""/>
      <w:lvlJc w:val="left"/>
      <w:pPr>
        <w:ind w:left="2982" w:hanging="360"/>
      </w:pPr>
      <w:rPr>
        <w:rFonts w:ascii="Symbol" w:hAnsi="Symbol" w:hint="default"/>
      </w:rPr>
    </w:lvl>
    <w:lvl w:ilvl="4" w:tplc="480A0003" w:tentative="1">
      <w:start w:val="1"/>
      <w:numFmt w:val="bullet"/>
      <w:lvlText w:val="o"/>
      <w:lvlJc w:val="left"/>
      <w:pPr>
        <w:ind w:left="3702" w:hanging="360"/>
      </w:pPr>
      <w:rPr>
        <w:rFonts w:ascii="Courier New" w:hAnsi="Courier New" w:cs="Courier New" w:hint="default"/>
      </w:rPr>
    </w:lvl>
    <w:lvl w:ilvl="5" w:tplc="480A0005" w:tentative="1">
      <w:start w:val="1"/>
      <w:numFmt w:val="bullet"/>
      <w:lvlText w:val=""/>
      <w:lvlJc w:val="left"/>
      <w:pPr>
        <w:ind w:left="4422" w:hanging="360"/>
      </w:pPr>
      <w:rPr>
        <w:rFonts w:ascii="Wingdings" w:hAnsi="Wingdings" w:hint="default"/>
      </w:rPr>
    </w:lvl>
    <w:lvl w:ilvl="6" w:tplc="480A0001" w:tentative="1">
      <w:start w:val="1"/>
      <w:numFmt w:val="bullet"/>
      <w:lvlText w:val=""/>
      <w:lvlJc w:val="left"/>
      <w:pPr>
        <w:ind w:left="5142" w:hanging="360"/>
      </w:pPr>
      <w:rPr>
        <w:rFonts w:ascii="Symbol" w:hAnsi="Symbol" w:hint="default"/>
      </w:rPr>
    </w:lvl>
    <w:lvl w:ilvl="7" w:tplc="480A0003" w:tentative="1">
      <w:start w:val="1"/>
      <w:numFmt w:val="bullet"/>
      <w:lvlText w:val="o"/>
      <w:lvlJc w:val="left"/>
      <w:pPr>
        <w:ind w:left="5862" w:hanging="360"/>
      </w:pPr>
      <w:rPr>
        <w:rFonts w:ascii="Courier New" w:hAnsi="Courier New" w:cs="Courier New" w:hint="default"/>
      </w:rPr>
    </w:lvl>
    <w:lvl w:ilvl="8" w:tplc="480A0005" w:tentative="1">
      <w:start w:val="1"/>
      <w:numFmt w:val="bullet"/>
      <w:lvlText w:val=""/>
      <w:lvlJc w:val="left"/>
      <w:pPr>
        <w:ind w:left="6582" w:hanging="360"/>
      </w:pPr>
      <w:rPr>
        <w:rFonts w:ascii="Wingdings" w:hAnsi="Wingdings" w:hint="default"/>
      </w:rPr>
    </w:lvl>
  </w:abstractNum>
  <w:abstractNum w:abstractNumId="41" w15:restartNumberingAfterBreak="0">
    <w:nsid w:val="28E74EE7"/>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28EE7CBA"/>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43" w15:restartNumberingAfterBreak="0">
    <w:nsid w:val="2D350AC4"/>
    <w:multiLevelType w:val="hybridMultilevel"/>
    <w:tmpl w:val="5B8A59F4"/>
    <w:lvl w:ilvl="0" w:tplc="FFFFFFFF">
      <w:start w:val="1"/>
      <w:numFmt w:val="lowerLetter"/>
      <w:lvlText w:val="%1."/>
      <w:lvlJc w:val="left"/>
      <w:pPr>
        <w:ind w:left="720" w:hanging="3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80A0013">
      <w:start w:val="1"/>
      <w:numFmt w:val="upperRoman"/>
      <w:lvlText w:val="%2."/>
      <w:lvlJc w:val="right"/>
      <w:pPr>
        <w:ind w:left="1440" w:hanging="360"/>
      </w:pPr>
    </w:lvl>
    <w:lvl w:ilvl="2" w:tplc="21CCE6F2">
      <w:start w:val="1"/>
      <w:numFmt w:val="lowerLetter"/>
      <w:lvlText w:val="(%3)"/>
      <w:lvlJc w:val="left"/>
      <w:pPr>
        <w:ind w:left="785" w:hanging="360"/>
      </w:pPr>
      <w:rPr>
        <w:rFonts w:hint="default"/>
        <w:b/>
      </w:rPr>
    </w:lvl>
    <w:lvl w:ilvl="3" w:tplc="BE6CA9E2">
      <w:start w:val="1"/>
      <w:numFmt w:val="decimal"/>
      <w:lvlText w:val="%4."/>
      <w:lvlJc w:val="left"/>
      <w:pPr>
        <w:ind w:left="360" w:hanging="360"/>
      </w:pPr>
      <w:rPr>
        <w:rFonts w:hint="default"/>
        <w:b/>
        <w:bCs/>
      </w:rPr>
    </w:lvl>
    <w:lvl w:ilvl="4" w:tplc="6122DB44">
      <w:start w:val="1"/>
      <w:numFmt w:val="upperLetter"/>
      <w:lvlText w:val="%5."/>
      <w:lvlJc w:val="left"/>
      <w:pPr>
        <w:ind w:left="360" w:hanging="360"/>
      </w:pPr>
      <w:rPr>
        <w:rFonts w:hint="default"/>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2D473EA4"/>
    <w:multiLevelType w:val="hybridMultilevel"/>
    <w:tmpl w:val="9322FF1E"/>
    <w:lvl w:ilvl="0" w:tplc="480A0013">
      <w:start w:val="1"/>
      <w:numFmt w:val="upperRoman"/>
      <w:lvlText w:val="%1."/>
      <w:lvlJc w:val="righ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5" w15:restartNumberingAfterBreak="0">
    <w:nsid w:val="2DDA3094"/>
    <w:multiLevelType w:val="hybridMultilevel"/>
    <w:tmpl w:val="062C399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2E110C35"/>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F395BAD"/>
    <w:multiLevelType w:val="hybridMultilevel"/>
    <w:tmpl w:val="E7E8310C"/>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48" w15:restartNumberingAfterBreak="0">
    <w:nsid w:val="2FDB17F2"/>
    <w:multiLevelType w:val="hybridMultilevel"/>
    <w:tmpl w:val="B7D84842"/>
    <w:lvl w:ilvl="0" w:tplc="5A40A57A">
      <w:start w:val="1"/>
      <w:numFmt w:val="decimal"/>
      <w:lvlText w:val="%1."/>
      <w:lvlJc w:val="left"/>
      <w:pPr>
        <w:ind w:left="1800" w:hanging="360"/>
      </w:pPr>
      <w:rPr>
        <w:rFonts w:asciiTheme="minorHAnsi" w:eastAsiaTheme="minorEastAsia" w:hAnsiTheme="minorHAnsi" w:cstheme="minorHAnsi"/>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49" w15:restartNumberingAfterBreak="0">
    <w:nsid w:val="314F654E"/>
    <w:multiLevelType w:val="hybridMultilevel"/>
    <w:tmpl w:val="5BB23F80"/>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50" w15:restartNumberingAfterBreak="0">
    <w:nsid w:val="331A335B"/>
    <w:multiLevelType w:val="hybridMultilevel"/>
    <w:tmpl w:val="EFB0DF70"/>
    <w:lvl w:ilvl="0" w:tplc="FFFFFFFF">
      <w:start w:val="1"/>
      <w:numFmt w:val="upperRoman"/>
      <w:lvlText w:val="%1."/>
      <w:lvlJc w:val="righ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1" w15:restartNumberingAfterBreak="0">
    <w:nsid w:val="34706D28"/>
    <w:multiLevelType w:val="hybridMultilevel"/>
    <w:tmpl w:val="C6F88E3E"/>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52" w15:restartNumberingAfterBreak="0">
    <w:nsid w:val="359A262D"/>
    <w:multiLevelType w:val="hybridMultilevel"/>
    <w:tmpl w:val="9D5C623E"/>
    <w:lvl w:ilvl="0" w:tplc="480A0017">
      <w:start w:val="1"/>
      <w:numFmt w:val="lowerLetter"/>
      <w:lvlText w:val="%1)"/>
      <w:lvlJc w:val="left"/>
      <w:pPr>
        <w:ind w:left="720" w:hanging="360"/>
      </w:pPr>
    </w:lvl>
    <w:lvl w:ilvl="1" w:tplc="480A0017">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3" w15:restartNumberingAfterBreak="0">
    <w:nsid w:val="35B113F0"/>
    <w:multiLevelType w:val="hybridMultilevel"/>
    <w:tmpl w:val="9B101BA8"/>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35F41708"/>
    <w:multiLevelType w:val="hybridMultilevel"/>
    <w:tmpl w:val="82BE15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6D1333E"/>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7C83650"/>
    <w:multiLevelType w:val="hybridMultilevel"/>
    <w:tmpl w:val="86085B6C"/>
    <w:lvl w:ilvl="0" w:tplc="94C4A382">
      <w:start w:val="1"/>
      <w:numFmt w:val="lowerLetter"/>
      <w:lvlText w:val="(%1)"/>
      <w:lvlJc w:val="left"/>
      <w:pPr>
        <w:ind w:left="927" w:hanging="360"/>
      </w:pPr>
      <w:rPr>
        <w:rFonts w:hint="default"/>
        <w:b/>
        <w:bCs/>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57" w15:restartNumberingAfterBreak="0">
    <w:nsid w:val="37D40654"/>
    <w:multiLevelType w:val="multilevel"/>
    <w:tmpl w:val="7A60223A"/>
    <w:lvl w:ilvl="0">
      <w:start w:val="14"/>
      <w:numFmt w:val="decimal"/>
      <w:lvlText w:val="%1."/>
      <w:lvlJc w:val="left"/>
      <w:pPr>
        <w:ind w:left="480" w:hanging="480"/>
      </w:pPr>
      <w:rPr>
        <w:rFonts w:hint="default"/>
        <w:u w:val="none"/>
      </w:rPr>
    </w:lvl>
    <w:lvl w:ilvl="1">
      <w:start w:val="1"/>
      <w:numFmt w:val="decimal"/>
      <w:lvlText w:val="%1.%2."/>
      <w:lvlJc w:val="left"/>
      <w:pPr>
        <w:ind w:left="480" w:hanging="480"/>
      </w:pPr>
      <w:rPr>
        <w:rFonts w:hint="default"/>
        <w:b/>
        <w:bCs/>
        <w:u w:val="non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800" w:hanging="1800"/>
      </w:pPr>
      <w:rPr>
        <w:rFonts w:hint="default"/>
        <w:u w:val="none"/>
      </w:rPr>
    </w:lvl>
  </w:abstractNum>
  <w:abstractNum w:abstractNumId="58" w15:restartNumberingAfterBreak="0">
    <w:nsid w:val="3A7971E2"/>
    <w:multiLevelType w:val="hybridMultilevel"/>
    <w:tmpl w:val="7FCADE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15:restartNumberingAfterBreak="0">
    <w:nsid w:val="3E050245"/>
    <w:multiLevelType w:val="hybridMultilevel"/>
    <w:tmpl w:val="BF00E4E4"/>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0" w15:restartNumberingAfterBreak="0">
    <w:nsid w:val="3EC8464E"/>
    <w:multiLevelType w:val="hybridMultilevel"/>
    <w:tmpl w:val="E49832E0"/>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61" w15:restartNumberingAfterBreak="0">
    <w:nsid w:val="3F402B25"/>
    <w:multiLevelType w:val="hybridMultilevel"/>
    <w:tmpl w:val="D7CEA9A4"/>
    <w:lvl w:ilvl="0" w:tplc="480A000F">
      <w:start w:val="1"/>
      <w:numFmt w:val="decimal"/>
      <w:lvlText w:val="%1."/>
      <w:lvlJc w:val="left"/>
      <w:pPr>
        <w:ind w:left="720" w:hanging="360"/>
      </w:pPr>
      <w:rPr>
        <w:rFonts w:hint="default"/>
      </w:rPr>
    </w:lvl>
    <w:lvl w:ilvl="1" w:tplc="480A0019">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2" w15:restartNumberingAfterBreak="0">
    <w:nsid w:val="3F503087"/>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F780F1B"/>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424E797E"/>
    <w:multiLevelType w:val="multilevel"/>
    <w:tmpl w:val="5A34145E"/>
    <w:lvl w:ilvl="0">
      <w:start w:val="1"/>
      <w:numFmt w:val="decimal"/>
      <w:lvlText w:val="%1.0"/>
      <w:lvlJc w:val="left"/>
      <w:pPr>
        <w:ind w:left="1125" w:hanging="405"/>
      </w:pPr>
      <w:rPr>
        <w:rFonts w:hint="default"/>
        <w:b/>
      </w:rPr>
    </w:lvl>
    <w:lvl w:ilvl="1">
      <w:start w:val="1"/>
      <w:numFmt w:val="decimal"/>
      <w:lvlText w:val="%1.%2"/>
      <w:lvlJc w:val="left"/>
      <w:pPr>
        <w:ind w:left="1833" w:hanging="405"/>
      </w:pPr>
      <w:rPr>
        <w:rFonts w:hint="default"/>
        <w:b/>
      </w:rPr>
    </w:lvl>
    <w:lvl w:ilvl="2">
      <w:start w:val="1"/>
      <w:numFmt w:val="decimal"/>
      <w:lvlText w:val="%1.%2.%3"/>
      <w:lvlJc w:val="left"/>
      <w:pPr>
        <w:ind w:left="2856" w:hanging="720"/>
      </w:pPr>
      <w:rPr>
        <w:rFonts w:hint="default"/>
        <w:b/>
      </w:rPr>
    </w:lvl>
    <w:lvl w:ilvl="3">
      <w:start w:val="1"/>
      <w:numFmt w:val="decimal"/>
      <w:lvlText w:val="%1.%2.%3.%4"/>
      <w:lvlJc w:val="left"/>
      <w:pPr>
        <w:ind w:left="3924" w:hanging="1080"/>
      </w:pPr>
      <w:rPr>
        <w:rFonts w:hint="default"/>
        <w:b/>
      </w:rPr>
    </w:lvl>
    <w:lvl w:ilvl="4">
      <w:start w:val="1"/>
      <w:numFmt w:val="decimal"/>
      <w:lvlText w:val="%1.%2.%3.%4.%5"/>
      <w:lvlJc w:val="left"/>
      <w:pPr>
        <w:ind w:left="4632" w:hanging="1080"/>
      </w:pPr>
      <w:rPr>
        <w:rFonts w:hint="default"/>
        <w:b/>
      </w:rPr>
    </w:lvl>
    <w:lvl w:ilvl="5">
      <w:start w:val="1"/>
      <w:numFmt w:val="decimal"/>
      <w:lvlText w:val="%1.%2.%3.%4.%5.%6"/>
      <w:lvlJc w:val="left"/>
      <w:pPr>
        <w:ind w:left="5700" w:hanging="1440"/>
      </w:pPr>
      <w:rPr>
        <w:rFonts w:hint="default"/>
        <w:b/>
      </w:rPr>
    </w:lvl>
    <w:lvl w:ilvl="6">
      <w:start w:val="1"/>
      <w:numFmt w:val="decimal"/>
      <w:lvlText w:val="%1.%2.%3.%4.%5.%6.%7"/>
      <w:lvlJc w:val="left"/>
      <w:pPr>
        <w:ind w:left="6408" w:hanging="1440"/>
      </w:pPr>
      <w:rPr>
        <w:rFonts w:hint="default"/>
        <w:b/>
      </w:rPr>
    </w:lvl>
    <w:lvl w:ilvl="7">
      <w:start w:val="1"/>
      <w:numFmt w:val="decimal"/>
      <w:lvlText w:val="%1.%2.%3.%4.%5.%6.%7.%8"/>
      <w:lvlJc w:val="left"/>
      <w:pPr>
        <w:ind w:left="7476" w:hanging="1800"/>
      </w:pPr>
      <w:rPr>
        <w:rFonts w:hint="default"/>
        <w:b/>
      </w:rPr>
    </w:lvl>
    <w:lvl w:ilvl="8">
      <w:start w:val="1"/>
      <w:numFmt w:val="decimal"/>
      <w:lvlText w:val="%1.%2.%3.%4.%5.%6.%7.%8.%9"/>
      <w:lvlJc w:val="left"/>
      <w:pPr>
        <w:ind w:left="8184" w:hanging="1800"/>
      </w:pPr>
      <w:rPr>
        <w:rFonts w:hint="default"/>
        <w:b/>
      </w:rPr>
    </w:lvl>
  </w:abstractNum>
  <w:abstractNum w:abstractNumId="65" w15:restartNumberingAfterBreak="0">
    <w:nsid w:val="46BD7A13"/>
    <w:multiLevelType w:val="multilevel"/>
    <w:tmpl w:val="8F0C27E0"/>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66" w15:restartNumberingAfterBreak="0">
    <w:nsid w:val="46EE658D"/>
    <w:multiLevelType w:val="hybridMultilevel"/>
    <w:tmpl w:val="4D66ACA8"/>
    <w:lvl w:ilvl="0" w:tplc="14ECF1DC">
      <w:start w:val="1"/>
      <w:numFmt w:val="lowerLetter"/>
      <w:lvlText w:val="%1."/>
      <w:lvlJc w:val="left"/>
      <w:pPr>
        <w:ind w:left="360" w:hanging="360"/>
      </w:pPr>
      <w:rPr>
        <w:rFonts w:hint="default"/>
        <w:b/>
        <w:bCs/>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7" w15:restartNumberingAfterBreak="0">
    <w:nsid w:val="47846008"/>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47B118F6"/>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47BD6CC5"/>
    <w:multiLevelType w:val="hybridMultilevel"/>
    <w:tmpl w:val="430A69D8"/>
    <w:lvl w:ilvl="0" w:tplc="C2CC8E3C">
      <w:start w:val="27"/>
      <w:numFmt w:val="lowerLetter"/>
      <w:lvlText w:val="%1."/>
      <w:lvlJc w:val="left"/>
      <w:pPr>
        <w:ind w:left="927" w:hanging="360"/>
      </w:pPr>
      <w:rPr>
        <w:rFonts w:hint="default"/>
        <w:b/>
        <w:bCs/>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70" w15:restartNumberingAfterBreak="0">
    <w:nsid w:val="47DC7C4A"/>
    <w:multiLevelType w:val="hybridMultilevel"/>
    <w:tmpl w:val="0C4412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86F0C64"/>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4B4B39E2"/>
    <w:multiLevelType w:val="hybridMultilevel"/>
    <w:tmpl w:val="A54E4B22"/>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3" w15:restartNumberingAfterBreak="0">
    <w:nsid w:val="4B6F2D47"/>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4D2668BB"/>
    <w:multiLevelType w:val="hybridMultilevel"/>
    <w:tmpl w:val="D43A5FF8"/>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75" w15:restartNumberingAfterBreak="0">
    <w:nsid w:val="4D42325D"/>
    <w:multiLevelType w:val="hybridMultilevel"/>
    <w:tmpl w:val="16E00A1E"/>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76" w15:restartNumberingAfterBreak="0">
    <w:nsid w:val="4D741076"/>
    <w:multiLevelType w:val="hybridMultilevel"/>
    <w:tmpl w:val="7F009A92"/>
    <w:lvl w:ilvl="0" w:tplc="94645E20">
      <w:start w:val="1"/>
      <w:numFmt w:val="lowerLetter"/>
      <w:lvlText w:val="(%1)"/>
      <w:lvlJc w:val="left"/>
      <w:pPr>
        <w:ind w:left="1152"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80A0019" w:tentative="1">
      <w:start w:val="1"/>
      <w:numFmt w:val="lowerLetter"/>
      <w:lvlText w:val="%2."/>
      <w:lvlJc w:val="left"/>
      <w:pPr>
        <w:ind w:left="1872" w:hanging="360"/>
      </w:pPr>
    </w:lvl>
    <w:lvl w:ilvl="2" w:tplc="080A001B" w:tentative="1">
      <w:start w:val="1"/>
      <w:numFmt w:val="lowerRoman"/>
      <w:lvlText w:val="%3."/>
      <w:lvlJc w:val="right"/>
      <w:pPr>
        <w:ind w:left="2592" w:hanging="180"/>
      </w:pPr>
    </w:lvl>
    <w:lvl w:ilvl="3" w:tplc="080A000F" w:tentative="1">
      <w:start w:val="1"/>
      <w:numFmt w:val="decimal"/>
      <w:lvlText w:val="%4."/>
      <w:lvlJc w:val="left"/>
      <w:pPr>
        <w:ind w:left="3312" w:hanging="360"/>
      </w:pPr>
    </w:lvl>
    <w:lvl w:ilvl="4" w:tplc="080A0019" w:tentative="1">
      <w:start w:val="1"/>
      <w:numFmt w:val="lowerLetter"/>
      <w:lvlText w:val="%5."/>
      <w:lvlJc w:val="left"/>
      <w:pPr>
        <w:ind w:left="4032" w:hanging="360"/>
      </w:pPr>
    </w:lvl>
    <w:lvl w:ilvl="5" w:tplc="080A001B" w:tentative="1">
      <w:start w:val="1"/>
      <w:numFmt w:val="lowerRoman"/>
      <w:lvlText w:val="%6."/>
      <w:lvlJc w:val="right"/>
      <w:pPr>
        <w:ind w:left="4752" w:hanging="180"/>
      </w:pPr>
    </w:lvl>
    <w:lvl w:ilvl="6" w:tplc="080A000F" w:tentative="1">
      <w:start w:val="1"/>
      <w:numFmt w:val="decimal"/>
      <w:lvlText w:val="%7."/>
      <w:lvlJc w:val="left"/>
      <w:pPr>
        <w:ind w:left="5472" w:hanging="360"/>
      </w:pPr>
    </w:lvl>
    <w:lvl w:ilvl="7" w:tplc="080A0019" w:tentative="1">
      <w:start w:val="1"/>
      <w:numFmt w:val="lowerLetter"/>
      <w:lvlText w:val="%8."/>
      <w:lvlJc w:val="left"/>
      <w:pPr>
        <w:ind w:left="6192" w:hanging="360"/>
      </w:pPr>
    </w:lvl>
    <w:lvl w:ilvl="8" w:tplc="080A001B" w:tentative="1">
      <w:start w:val="1"/>
      <w:numFmt w:val="lowerRoman"/>
      <w:lvlText w:val="%9."/>
      <w:lvlJc w:val="right"/>
      <w:pPr>
        <w:ind w:left="6912" w:hanging="180"/>
      </w:pPr>
    </w:lvl>
  </w:abstractNum>
  <w:abstractNum w:abstractNumId="77" w15:restartNumberingAfterBreak="0">
    <w:nsid w:val="4E031157"/>
    <w:multiLevelType w:val="hybridMultilevel"/>
    <w:tmpl w:val="5E845FDA"/>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78" w15:restartNumberingAfterBreak="0">
    <w:nsid w:val="4E0E4682"/>
    <w:multiLevelType w:val="hybridMultilevel"/>
    <w:tmpl w:val="3B604830"/>
    <w:lvl w:ilvl="0" w:tplc="94645E20">
      <w:start w:val="1"/>
      <w:numFmt w:val="lowerLetter"/>
      <w:lvlText w:val="(%1)"/>
      <w:lvlJc w:val="left"/>
      <w:pPr>
        <w:ind w:left="1152"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80A0019" w:tentative="1">
      <w:start w:val="1"/>
      <w:numFmt w:val="lowerLetter"/>
      <w:lvlText w:val="%2."/>
      <w:lvlJc w:val="left"/>
      <w:pPr>
        <w:ind w:left="1872" w:hanging="360"/>
      </w:pPr>
    </w:lvl>
    <w:lvl w:ilvl="2" w:tplc="080A001B" w:tentative="1">
      <w:start w:val="1"/>
      <w:numFmt w:val="lowerRoman"/>
      <w:lvlText w:val="%3."/>
      <w:lvlJc w:val="right"/>
      <w:pPr>
        <w:ind w:left="2592" w:hanging="180"/>
      </w:pPr>
    </w:lvl>
    <w:lvl w:ilvl="3" w:tplc="080A000F" w:tentative="1">
      <w:start w:val="1"/>
      <w:numFmt w:val="decimal"/>
      <w:lvlText w:val="%4."/>
      <w:lvlJc w:val="left"/>
      <w:pPr>
        <w:ind w:left="3312" w:hanging="360"/>
      </w:pPr>
    </w:lvl>
    <w:lvl w:ilvl="4" w:tplc="080A0019" w:tentative="1">
      <w:start w:val="1"/>
      <w:numFmt w:val="lowerLetter"/>
      <w:lvlText w:val="%5."/>
      <w:lvlJc w:val="left"/>
      <w:pPr>
        <w:ind w:left="4032" w:hanging="360"/>
      </w:pPr>
    </w:lvl>
    <w:lvl w:ilvl="5" w:tplc="080A001B" w:tentative="1">
      <w:start w:val="1"/>
      <w:numFmt w:val="lowerRoman"/>
      <w:lvlText w:val="%6."/>
      <w:lvlJc w:val="right"/>
      <w:pPr>
        <w:ind w:left="4752" w:hanging="180"/>
      </w:pPr>
    </w:lvl>
    <w:lvl w:ilvl="6" w:tplc="080A000F" w:tentative="1">
      <w:start w:val="1"/>
      <w:numFmt w:val="decimal"/>
      <w:lvlText w:val="%7."/>
      <w:lvlJc w:val="left"/>
      <w:pPr>
        <w:ind w:left="5472" w:hanging="360"/>
      </w:pPr>
    </w:lvl>
    <w:lvl w:ilvl="7" w:tplc="080A0019" w:tentative="1">
      <w:start w:val="1"/>
      <w:numFmt w:val="lowerLetter"/>
      <w:lvlText w:val="%8."/>
      <w:lvlJc w:val="left"/>
      <w:pPr>
        <w:ind w:left="6192" w:hanging="360"/>
      </w:pPr>
    </w:lvl>
    <w:lvl w:ilvl="8" w:tplc="080A001B" w:tentative="1">
      <w:start w:val="1"/>
      <w:numFmt w:val="lowerRoman"/>
      <w:lvlText w:val="%9."/>
      <w:lvlJc w:val="right"/>
      <w:pPr>
        <w:ind w:left="6912" w:hanging="180"/>
      </w:pPr>
    </w:lvl>
  </w:abstractNum>
  <w:abstractNum w:abstractNumId="79" w15:restartNumberingAfterBreak="0">
    <w:nsid w:val="4EC3634B"/>
    <w:multiLevelType w:val="hybridMultilevel"/>
    <w:tmpl w:val="057CA1B8"/>
    <w:lvl w:ilvl="0" w:tplc="FF5855B2">
      <w:start w:val="1"/>
      <w:numFmt w:val="upperRoman"/>
      <w:lvlText w:val="%1."/>
      <w:lvlJc w:val="left"/>
      <w:pPr>
        <w:ind w:left="1080" w:hanging="720"/>
      </w:pPr>
      <w:rPr>
        <w:rFonts w:cstheme="minorHAnsi" w:hint="default"/>
        <w:b/>
        <w:sz w:val="24"/>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80" w15:restartNumberingAfterBreak="0">
    <w:nsid w:val="4ED63CD8"/>
    <w:multiLevelType w:val="hybridMultilevel"/>
    <w:tmpl w:val="4666305A"/>
    <w:lvl w:ilvl="0" w:tplc="A050C454">
      <w:start w:val="1"/>
      <w:numFmt w:val="upp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81" w15:restartNumberingAfterBreak="0">
    <w:nsid w:val="510313AA"/>
    <w:multiLevelType w:val="hybridMultilevel"/>
    <w:tmpl w:val="C77A13B4"/>
    <w:lvl w:ilvl="0" w:tplc="2F5668FC">
      <w:start w:val="1"/>
      <w:numFmt w:val="lowerLetter"/>
      <w:lvlText w:val="(%1)"/>
      <w:lvlJc w:val="left"/>
      <w:pPr>
        <w:ind w:left="1152" w:hanging="360"/>
      </w:pPr>
      <w:rPr>
        <w:rFonts w:hint="default"/>
        <w:b/>
        <w:bCs/>
      </w:rPr>
    </w:lvl>
    <w:lvl w:ilvl="1" w:tplc="080A0019" w:tentative="1">
      <w:start w:val="1"/>
      <w:numFmt w:val="lowerLetter"/>
      <w:lvlText w:val="%2."/>
      <w:lvlJc w:val="left"/>
      <w:pPr>
        <w:ind w:left="1872" w:hanging="360"/>
      </w:pPr>
    </w:lvl>
    <w:lvl w:ilvl="2" w:tplc="080A001B" w:tentative="1">
      <w:start w:val="1"/>
      <w:numFmt w:val="lowerRoman"/>
      <w:lvlText w:val="%3."/>
      <w:lvlJc w:val="right"/>
      <w:pPr>
        <w:ind w:left="2592" w:hanging="180"/>
      </w:pPr>
    </w:lvl>
    <w:lvl w:ilvl="3" w:tplc="080A000F" w:tentative="1">
      <w:start w:val="1"/>
      <w:numFmt w:val="decimal"/>
      <w:lvlText w:val="%4."/>
      <w:lvlJc w:val="left"/>
      <w:pPr>
        <w:ind w:left="3312" w:hanging="360"/>
      </w:pPr>
    </w:lvl>
    <w:lvl w:ilvl="4" w:tplc="080A0019" w:tentative="1">
      <w:start w:val="1"/>
      <w:numFmt w:val="lowerLetter"/>
      <w:lvlText w:val="%5."/>
      <w:lvlJc w:val="left"/>
      <w:pPr>
        <w:ind w:left="4032" w:hanging="360"/>
      </w:pPr>
    </w:lvl>
    <w:lvl w:ilvl="5" w:tplc="080A001B" w:tentative="1">
      <w:start w:val="1"/>
      <w:numFmt w:val="lowerRoman"/>
      <w:lvlText w:val="%6."/>
      <w:lvlJc w:val="right"/>
      <w:pPr>
        <w:ind w:left="4752" w:hanging="180"/>
      </w:pPr>
    </w:lvl>
    <w:lvl w:ilvl="6" w:tplc="080A000F" w:tentative="1">
      <w:start w:val="1"/>
      <w:numFmt w:val="decimal"/>
      <w:lvlText w:val="%7."/>
      <w:lvlJc w:val="left"/>
      <w:pPr>
        <w:ind w:left="5472" w:hanging="360"/>
      </w:pPr>
    </w:lvl>
    <w:lvl w:ilvl="7" w:tplc="080A0019" w:tentative="1">
      <w:start w:val="1"/>
      <w:numFmt w:val="lowerLetter"/>
      <w:lvlText w:val="%8."/>
      <w:lvlJc w:val="left"/>
      <w:pPr>
        <w:ind w:left="6192" w:hanging="360"/>
      </w:pPr>
    </w:lvl>
    <w:lvl w:ilvl="8" w:tplc="080A001B" w:tentative="1">
      <w:start w:val="1"/>
      <w:numFmt w:val="lowerRoman"/>
      <w:lvlText w:val="%9."/>
      <w:lvlJc w:val="right"/>
      <w:pPr>
        <w:ind w:left="6912" w:hanging="180"/>
      </w:pPr>
    </w:lvl>
  </w:abstractNum>
  <w:abstractNum w:abstractNumId="82" w15:restartNumberingAfterBreak="0">
    <w:nsid w:val="525668D4"/>
    <w:multiLevelType w:val="hybridMultilevel"/>
    <w:tmpl w:val="B470A368"/>
    <w:lvl w:ilvl="0" w:tplc="82322CD0">
      <w:start w:val="1"/>
      <w:numFmt w:val="decimal"/>
      <w:lvlText w:val="%1."/>
      <w:lvlJc w:val="left"/>
      <w:pPr>
        <w:ind w:left="502" w:hanging="360"/>
      </w:pPr>
      <w:rPr>
        <w:rFonts w:hint="default"/>
      </w:rPr>
    </w:lvl>
    <w:lvl w:ilvl="1" w:tplc="480A0019" w:tentative="1">
      <w:start w:val="1"/>
      <w:numFmt w:val="lowerLetter"/>
      <w:lvlText w:val="%2."/>
      <w:lvlJc w:val="left"/>
      <w:pPr>
        <w:ind w:left="1222" w:hanging="360"/>
      </w:pPr>
    </w:lvl>
    <w:lvl w:ilvl="2" w:tplc="480A001B" w:tentative="1">
      <w:start w:val="1"/>
      <w:numFmt w:val="lowerRoman"/>
      <w:lvlText w:val="%3."/>
      <w:lvlJc w:val="right"/>
      <w:pPr>
        <w:ind w:left="1942" w:hanging="180"/>
      </w:pPr>
    </w:lvl>
    <w:lvl w:ilvl="3" w:tplc="480A000F" w:tentative="1">
      <w:start w:val="1"/>
      <w:numFmt w:val="decimal"/>
      <w:lvlText w:val="%4."/>
      <w:lvlJc w:val="left"/>
      <w:pPr>
        <w:ind w:left="2662" w:hanging="360"/>
      </w:pPr>
    </w:lvl>
    <w:lvl w:ilvl="4" w:tplc="480A0019" w:tentative="1">
      <w:start w:val="1"/>
      <w:numFmt w:val="lowerLetter"/>
      <w:lvlText w:val="%5."/>
      <w:lvlJc w:val="left"/>
      <w:pPr>
        <w:ind w:left="3382" w:hanging="360"/>
      </w:pPr>
    </w:lvl>
    <w:lvl w:ilvl="5" w:tplc="480A001B" w:tentative="1">
      <w:start w:val="1"/>
      <w:numFmt w:val="lowerRoman"/>
      <w:lvlText w:val="%6."/>
      <w:lvlJc w:val="right"/>
      <w:pPr>
        <w:ind w:left="4102" w:hanging="180"/>
      </w:pPr>
    </w:lvl>
    <w:lvl w:ilvl="6" w:tplc="480A000F" w:tentative="1">
      <w:start w:val="1"/>
      <w:numFmt w:val="decimal"/>
      <w:lvlText w:val="%7."/>
      <w:lvlJc w:val="left"/>
      <w:pPr>
        <w:ind w:left="4822" w:hanging="360"/>
      </w:pPr>
    </w:lvl>
    <w:lvl w:ilvl="7" w:tplc="480A0019" w:tentative="1">
      <w:start w:val="1"/>
      <w:numFmt w:val="lowerLetter"/>
      <w:lvlText w:val="%8."/>
      <w:lvlJc w:val="left"/>
      <w:pPr>
        <w:ind w:left="5542" w:hanging="360"/>
      </w:pPr>
    </w:lvl>
    <w:lvl w:ilvl="8" w:tplc="480A001B" w:tentative="1">
      <w:start w:val="1"/>
      <w:numFmt w:val="lowerRoman"/>
      <w:lvlText w:val="%9."/>
      <w:lvlJc w:val="right"/>
      <w:pPr>
        <w:ind w:left="6262" w:hanging="180"/>
      </w:pPr>
    </w:lvl>
  </w:abstractNum>
  <w:abstractNum w:abstractNumId="83" w15:restartNumberingAfterBreak="0">
    <w:nsid w:val="52C17EAD"/>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84" w15:restartNumberingAfterBreak="0">
    <w:nsid w:val="53116BEF"/>
    <w:multiLevelType w:val="hybridMultilevel"/>
    <w:tmpl w:val="5DDE62DC"/>
    <w:lvl w:ilvl="0" w:tplc="C00C4664">
      <w:start w:val="1"/>
      <w:numFmt w:val="lowerLetter"/>
      <w:lvlText w:val="(%1)"/>
      <w:lvlJc w:val="left"/>
      <w:pPr>
        <w:ind w:left="1152" w:hanging="360"/>
      </w:pPr>
      <w:rPr>
        <w:rFonts w:hint="default"/>
        <w:b/>
        <w:bCs/>
      </w:rPr>
    </w:lvl>
    <w:lvl w:ilvl="1" w:tplc="B58E928A">
      <w:start w:val="1"/>
      <w:numFmt w:val="lowerLetter"/>
      <w:lvlText w:val="%2."/>
      <w:lvlJc w:val="left"/>
      <w:pPr>
        <w:ind w:left="1872" w:hanging="360"/>
      </w:pPr>
      <w:rPr>
        <w:b/>
        <w:bCs/>
      </w:rPr>
    </w:lvl>
    <w:lvl w:ilvl="2" w:tplc="3F2CDC18">
      <w:start w:val="1"/>
      <w:numFmt w:val="upperRoman"/>
      <w:lvlText w:val="%3."/>
      <w:lvlJc w:val="left"/>
      <w:pPr>
        <w:ind w:left="720" w:hanging="720"/>
      </w:pPr>
      <w:rPr>
        <w:rFonts w:hint="default"/>
      </w:rPr>
    </w:lvl>
    <w:lvl w:ilvl="3" w:tplc="234A0F38">
      <w:start w:val="1"/>
      <w:numFmt w:val="decimal"/>
      <w:lvlText w:val="%4."/>
      <w:lvlJc w:val="left"/>
      <w:pPr>
        <w:ind w:left="360" w:hanging="360"/>
      </w:pPr>
      <w:rPr>
        <w:rFonts w:hint="default"/>
      </w:rPr>
    </w:lvl>
    <w:lvl w:ilvl="4" w:tplc="080A0019" w:tentative="1">
      <w:start w:val="1"/>
      <w:numFmt w:val="lowerLetter"/>
      <w:lvlText w:val="%5."/>
      <w:lvlJc w:val="left"/>
      <w:pPr>
        <w:ind w:left="4032" w:hanging="360"/>
      </w:pPr>
    </w:lvl>
    <w:lvl w:ilvl="5" w:tplc="080A001B" w:tentative="1">
      <w:start w:val="1"/>
      <w:numFmt w:val="lowerRoman"/>
      <w:lvlText w:val="%6."/>
      <w:lvlJc w:val="right"/>
      <w:pPr>
        <w:ind w:left="4752" w:hanging="180"/>
      </w:pPr>
    </w:lvl>
    <w:lvl w:ilvl="6" w:tplc="080A000F" w:tentative="1">
      <w:start w:val="1"/>
      <w:numFmt w:val="decimal"/>
      <w:lvlText w:val="%7."/>
      <w:lvlJc w:val="left"/>
      <w:pPr>
        <w:ind w:left="5472" w:hanging="360"/>
      </w:pPr>
    </w:lvl>
    <w:lvl w:ilvl="7" w:tplc="080A0019" w:tentative="1">
      <w:start w:val="1"/>
      <w:numFmt w:val="lowerLetter"/>
      <w:lvlText w:val="%8."/>
      <w:lvlJc w:val="left"/>
      <w:pPr>
        <w:ind w:left="6192" w:hanging="360"/>
      </w:pPr>
    </w:lvl>
    <w:lvl w:ilvl="8" w:tplc="080A001B" w:tentative="1">
      <w:start w:val="1"/>
      <w:numFmt w:val="lowerRoman"/>
      <w:lvlText w:val="%9."/>
      <w:lvlJc w:val="right"/>
      <w:pPr>
        <w:ind w:left="6912" w:hanging="180"/>
      </w:pPr>
    </w:lvl>
  </w:abstractNum>
  <w:abstractNum w:abstractNumId="85" w15:restartNumberingAfterBreak="0">
    <w:nsid w:val="551B3058"/>
    <w:multiLevelType w:val="hybridMultilevel"/>
    <w:tmpl w:val="FC6C7ADA"/>
    <w:lvl w:ilvl="0" w:tplc="25DE351E">
      <w:start w:val="1"/>
      <w:numFmt w:val="lowerLetter"/>
      <w:lvlText w:val="%1."/>
      <w:lvlJc w:val="left"/>
      <w:pPr>
        <w:ind w:left="720" w:hanging="3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15:restartNumberingAfterBreak="0">
    <w:nsid w:val="55E46109"/>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87" w15:restartNumberingAfterBreak="0">
    <w:nsid w:val="57F75E24"/>
    <w:multiLevelType w:val="hybridMultilevel"/>
    <w:tmpl w:val="A93E507E"/>
    <w:lvl w:ilvl="0" w:tplc="8466DDE6">
      <w:start w:val="1"/>
      <w:numFmt w:val="lowerLetter"/>
      <w:lvlText w:val="(%1)"/>
      <w:lvlJc w:val="left"/>
      <w:pPr>
        <w:ind w:left="1152" w:hanging="360"/>
      </w:pPr>
      <w:rPr>
        <w:rFonts w:hint="default"/>
        <w:b/>
        <w:bCs/>
      </w:rPr>
    </w:lvl>
    <w:lvl w:ilvl="1" w:tplc="080A0019" w:tentative="1">
      <w:start w:val="1"/>
      <w:numFmt w:val="lowerLetter"/>
      <w:lvlText w:val="%2."/>
      <w:lvlJc w:val="left"/>
      <w:pPr>
        <w:ind w:left="1872" w:hanging="360"/>
      </w:pPr>
    </w:lvl>
    <w:lvl w:ilvl="2" w:tplc="080A001B" w:tentative="1">
      <w:start w:val="1"/>
      <w:numFmt w:val="lowerRoman"/>
      <w:lvlText w:val="%3."/>
      <w:lvlJc w:val="right"/>
      <w:pPr>
        <w:ind w:left="2592" w:hanging="180"/>
      </w:pPr>
    </w:lvl>
    <w:lvl w:ilvl="3" w:tplc="080A000F" w:tentative="1">
      <w:start w:val="1"/>
      <w:numFmt w:val="decimal"/>
      <w:lvlText w:val="%4."/>
      <w:lvlJc w:val="left"/>
      <w:pPr>
        <w:ind w:left="3312" w:hanging="360"/>
      </w:pPr>
    </w:lvl>
    <w:lvl w:ilvl="4" w:tplc="080A0019" w:tentative="1">
      <w:start w:val="1"/>
      <w:numFmt w:val="lowerLetter"/>
      <w:lvlText w:val="%5."/>
      <w:lvlJc w:val="left"/>
      <w:pPr>
        <w:ind w:left="4032" w:hanging="360"/>
      </w:pPr>
    </w:lvl>
    <w:lvl w:ilvl="5" w:tplc="080A001B" w:tentative="1">
      <w:start w:val="1"/>
      <w:numFmt w:val="lowerRoman"/>
      <w:lvlText w:val="%6."/>
      <w:lvlJc w:val="right"/>
      <w:pPr>
        <w:ind w:left="4752" w:hanging="180"/>
      </w:pPr>
    </w:lvl>
    <w:lvl w:ilvl="6" w:tplc="080A000F" w:tentative="1">
      <w:start w:val="1"/>
      <w:numFmt w:val="decimal"/>
      <w:lvlText w:val="%7."/>
      <w:lvlJc w:val="left"/>
      <w:pPr>
        <w:ind w:left="5472" w:hanging="360"/>
      </w:pPr>
    </w:lvl>
    <w:lvl w:ilvl="7" w:tplc="080A0019" w:tentative="1">
      <w:start w:val="1"/>
      <w:numFmt w:val="lowerLetter"/>
      <w:lvlText w:val="%8."/>
      <w:lvlJc w:val="left"/>
      <w:pPr>
        <w:ind w:left="6192" w:hanging="360"/>
      </w:pPr>
    </w:lvl>
    <w:lvl w:ilvl="8" w:tplc="080A001B" w:tentative="1">
      <w:start w:val="1"/>
      <w:numFmt w:val="lowerRoman"/>
      <w:lvlText w:val="%9."/>
      <w:lvlJc w:val="right"/>
      <w:pPr>
        <w:ind w:left="6912" w:hanging="180"/>
      </w:pPr>
    </w:lvl>
  </w:abstractNum>
  <w:abstractNum w:abstractNumId="88" w15:restartNumberingAfterBreak="0">
    <w:nsid w:val="58711FF8"/>
    <w:multiLevelType w:val="hybridMultilevel"/>
    <w:tmpl w:val="9F608E84"/>
    <w:lvl w:ilvl="0" w:tplc="46F6B006">
      <w:start w:val="2"/>
      <w:numFmt w:val="upp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89" w15:restartNumberingAfterBreak="0">
    <w:nsid w:val="58D40463"/>
    <w:multiLevelType w:val="multilevel"/>
    <w:tmpl w:val="E9B0A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A3F620F"/>
    <w:multiLevelType w:val="hybridMultilevel"/>
    <w:tmpl w:val="68EEFC5E"/>
    <w:lvl w:ilvl="0" w:tplc="0409000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1" w15:restartNumberingAfterBreak="0">
    <w:nsid w:val="5A426E73"/>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5ADF7947"/>
    <w:multiLevelType w:val="hybridMultilevel"/>
    <w:tmpl w:val="B50E5F34"/>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93" w15:restartNumberingAfterBreak="0">
    <w:nsid w:val="5B25624D"/>
    <w:multiLevelType w:val="hybridMultilevel"/>
    <w:tmpl w:val="B5F40402"/>
    <w:lvl w:ilvl="0" w:tplc="387A0C78">
      <w:start w:val="1"/>
      <w:numFmt w:val="decimal"/>
      <w:lvlText w:val="%1."/>
      <w:lvlJc w:val="left"/>
      <w:pPr>
        <w:ind w:left="1778" w:hanging="360"/>
      </w:pPr>
      <w:rPr>
        <w:rFonts w:asciiTheme="minorHAnsi" w:eastAsiaTheme="minorEastAsia" w:hAnsiTheme="minorHAnsi" w:cstheme="minorHAnsi"/>
      </w:rPr>
    </w:lvl>
    <w:lvl w:ilvl="1" w:tplc="480A0019" w:tentative="1">
      <w:start w:val="1"/>
      <w:numFmt w:val="lowerLetter"/>
      <w:lvlText w:val="%2."/>
      <w:lvlJc w:val="left"/>
      <w:pPr>
        <w:ind w:left="2072" w:hanging="360"/>
      </w:pPr>
    </w:lvl>
    <w:lvl w:ilvl="2" w:tplc="480A001B" w:tentative="1">
      <w:start w:val="1"/>
      <w:numFmt w:val="lowerRoman"/>
      <w:lvlText w:val="%3."/>
      <w:lvlJc w:val="right"/>
      <w:pPr>
        <w:ind w:left="2792" w:hanging="180"/>
      </w:pPr>
    </w:lvl>
    <w:lvl w:ilvl="3" w:tplc="480A000F" w:tentative="1">
      <w:start w:val="1"/>
      <w:numFmt w:val="decimal"/>
      <w:lvlText w:val="%4."/>
      <w:lvlJc w:val="left"/>
      <w:pPr>
        <w:ind w:left="3512" w:hanging="360"/>
      </w:pPr>
    </w:lvl>
    <w:lvl w:ilvl="4" w:tplc="480A0019" w:tentative="1">
      <w:start w:val="1"/>
      <w:numFmt w:val="lowerLetter"/>
      <w:lvlText w:val="%5."/>
      <w:lvlJc w:val="left"/>
      <w:pPr>
        <w:ind w:left="4232" w:hanging="360"/>
      </w:pPr>
    </w:lvl>
    <w:lvl w:ilvl="5" w:tplc="480A001B" w:tentative="1">
      <w:start w:val="1"/>
      <w:numFmt w:val="lowerRoman"/>
      <w:lvlText w:val="%6."/>
      <w:lvlJc w:val="right"/>
      <w:pPr>
        <w:ind w:left="4952" w:hanging="180"/>
      </w:pPr>
    </w:lvl>
    <w:lvl w:ilvl="6" w:tplc="480A000F" w:tentative="1">
      <w:start w:val="1"/>
      <w:numFmt w:val="decimal"/>
      <w:lvlText w:val="%7."/>
      <w:lvlJc w:val="left"/>
      <w:pPr>
        <w:ind w:left="5672" w:hanging="360"/>
      </w:pPr>
    </w:lvl>
    <w:lvl w:ilvl="7" w:tplc="480A0019" w:tentative="1">
      <w:start w:val="1"/>
      <w:numFmt w:val="lowerLetter"/>
      <w:lvlText w:val="%8."/>
      <w:lvlJc w:val="left"/>
      <w:pPr>
        <w:ind w:left="6392" w:hanging="360"/>
      </w:pPr>
    </w:lvl>
    <w:lvl w:ilvl="8" w:tplc="480A001B" w:tentative="1">
      <w:start w:val="1"/>
      <w:numFmt w:val="lowerRoman"/>
      <w:lvlText w:val="%9."/>
      <w:lvlJc w:val="right"/>
      <w:pPr>
        <w:ind w:left="7112" w:hanging="180"/>
      </w:pPr>
    </w:lvl>
  </w:abstractNum>
  <w:abstractNum w:abstractNumId="94" w15:restartNumberingAfterBreak="0">
    <w:nsid w:val="5BB15B1F"/>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15:restartNumberingAfterBreak="0">
    <w:nsid w:val="5BCA21D7"/>
    <w:multiLevelType w:val="multilevel"/>
    <w:tmpl w:val="B85E6936"/>
    <w:lvl w:ilvl="0">
      <w:start w:val="1"/>
      <w:numFmt w:val="lowerLetter"/>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6" w15:restartNumberingAfterBreak="0">
    <w:nsid w:val="5CA459EC"/>
    <w:multiLevelType w:val="hybridMultilevel"/>
    <w:tmpl w:val="EFB0DF70"/>
    <w:lvl w:ilvl="0" w:tplc="080A0013">
      <w:start w:val="1"/>
      <w:numFmt w:val="upperRoman"/>
      <w:lvlText w:val="%1."/>
      <w:lvlJc w:val="righ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97" w15:restartNumberingAfterBreak="0">
    <w:nsid w:val="5E4E1B6D"/>
    <w:multiLevelType w:val="multilevel"/>
    <w:tmpl w:val="B85E6936"/>
    <w:lvl w:ilvl="0">
      <w:start w:val="1"/>
      <w:numFmt w:val="lowerLetter"/>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8" w15:restartNumberingAfterBreak="0">
    <w:nsid w:val="5F5B6F32"/>
    <w:multiLevelType w:val="hybridMultilevel"/>
    <w:tmpl w:val="5662411A"/>
    <w:lvl w:ilvl="0" w:tplc="EE12EDAA">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99" w15:restartNumberingAfterBreak="0">
    <w:nsid w:val="62110136"/>
    <w:multiLevelType w:val="hybridMultilevel"/>
    <w:tmpl w:val="FBA6C2B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0" w15:restartNumberingAfterBreak="0">
    <w:nsid w:val="62F766FA"/>
    <w:multiLevelType w:val="hybridMultilevel"/>
    <w:tmpl w:val="0E08BCC4"/>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101" w15:restartNumberingAfterBreak="0">
    <w:nsid w:val="6321397D"/>
    <w:multiLevelType w:val="hybridMultilevel"/>
    <w:tmpl w:val="F0F8E5D8"/>
    <w:lvl w:ilvl="0" w:tplc="FFFFFFFF">
      <w:start w:val="1"/>
      <w:numFmt w:val="lowerRoman"/>
      <w:lvlText w:val="%1"/>
      <w:lvlJc w:val="left"/>
      <w:pPr>
        <w:ind w:left="1080" w:hanging="360"/>
      </w:pPr>
      <w:rPr>
        <w:rFonts w:ascii="Calibri" w:eastAsia="Calibri" w:hAnsi="Calibri" w:cs="Calibri"/>
        <w:b w:val="0"/>
        <w:bCs/>
        <w:i w:val="0"/>
        <w:strike w:val="0"/>
        <w:dstrike w:val="0"/>
        <w:color w:val="000000"/>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 w15:restartNumberingAfterBreak="0">
    <w:nsid w:val="65CC1F57"/>
    <w:multiLevelType w:val="hybridMultilevel"/>
    <w:tmpl w:val="99C0EC24"/>
    <w:lvl w:ilvl="0" w:tplc="F64C62AA">
      <w:start w:val="1"/>
      <w:numFmt w:val="lowerRoman"/>
      <w:lvlText w:val="%1."/>
      <w:lvlJc w:val="left"/>
      <w:pPr>
        <w:ind w:left="1080" w:hanging="72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3" w15:restartNumberingAfterBreak="0">
    <w:nsid w:val="668A098C"/>
    <w:multiLevelType w:val="hybridMultilevel"/>
    <w:tmpl w:val="BE4E6C1E"/>
    <w:lvl w:ilvl="0" w:tplc="94645E20">
      <w:start w:val="1"/>
      <w:numFmt w:val="lowerLetter"/>
      <w:lvlText w:val="(%1)"/>
      <w:lvlJc w:val="left"/>
      <w:pPr>
        <w:ind w:left="72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677003B7"/>
    <w:multiLevelType w:val="hybridMultilevel"/>
    <w:tmpl w:val="FD16DFCA"/>
    <w:lvl w:ilvl="0" w:tplc="2FE2746E">
      <w:start w:val="22"/>
      <w:numFmt w:val="decimal"/>
      <w:lvlText w:val="%1"/>
      <w:lvlJc w:val="left"/>
      <w:pPr>
        <w:ind w:left="720" w:hanging="360"/>
      </w:pPr>
      <w:rPr>
        <w:rFonts w:hint="default"/>
      </w:rPr>
    </w:lvl>
    <w:lvl w:ilvl="1" w:tplc="480A0019">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5" w15:restartNumberingAfterBreak="0">
    <w:nsid w:val="67EF1159"/>
    <w:multiLevelType w:val="hybridMultilevel"/>
    <w:tmpl w:val="2E72467C"/>
    <w:lvl w:ilvl="0" w:tplc="480A000F">
      <w:start w:val="1"/>
      <w:numFmt w:val="decimal"/>
      <w:lvlText w:val="%1."/>
      <w:lvlJc w:val="left"/>
      <w:pPr>
        <w:ind w:left="720" w:hanging="360"/>
      </w:pPr>
      <w:rPr>
        <w:rFonts w:hint="default"/>
      </w:rPr>
    </w:lvl>
    <w:lvl w:ilvl="1" w:tplc="6DCCB4F6">
      <w:start w:val="1"/>
      <w:numFmt w:val="lowerLetter"/>
      <w:lvlText w:val="%2)"/>
      <w:lvlJc w:val="left"/>
      <w:pPr>
        <w:ind w:left="1440" w:hanging="360"/>
      </w:pPr>
      <w:rPr>
        <w:rFonts w:hint="default"/>
      </w:r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6" w15:restartNumberingAfterBreak="0">
    <w:nsid w:val="67F4448A"/>
    <w:multiLevelType w:val="hybridMultilevel"/>
    <w:tmpl w:val="EFB0DF70"/>
    <w:lvl w:ilvl="0" w:tplc="FFFFFFFF">
      <w:start w:val="1"/>
      <w:numFmt w:val="upperRoman"/>
      <w:lvlText w:val="%1."/>
      <w:lvlJc w:val="righ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7" w15:restartNumberingAfterBreak="0">
    <w:nsid w:val="68D6266A"/>
    <w:multiLevelType w:val="hybridMultilevel"/>
    <w:tmpl w:val="F56A7D30"/>
    <w:lvl w:ilvl="0" w:tplc="94645E20">
      <w:start w:val="1"/>
      <w:numFmt w:val="lowerLetter"/>
      <w:lvlText w:val="(%1)"/>
      <w:lvlJc w:val="left"/>
      <w:pPr>
        <w:ind w:left="36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08" w15:restartNumberingAfterBreak="0">
    <w:nsid w:val="691A5884"/>
    <w:multiLevelType w:val="hybridMultilevel"/>
    <w:tmpl w:val="3BD860DE"/>
    <w:lvl w:ilvl="0" w:tplc="480A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69B5064A"/>
    <w:multiLevelType w:val="hybridMultilevel"/>
    <w:tmpl w:val="37645D5E"/>
    <w:lvl w:ilvl="0" w:tplc="6D4689EE">
      <w:start w:val="1"/>
      <w:numFmt w:val="decimal"/>
      <w:lvlText w:val="%1."/>
      <w:lvlJc w:val="left"/>
      <w:pPr>
        <w:ind w:left="360" w:hanging="360"/>
      </w:pPr>
      <w:rPr>
        <w:b/>
        <w:bCs/>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0" w15:restartNumberingAfterBreak="0">
    <w:nsid w:val="69E82C56"/>
    <w:multiLevelType w:val="hybridMultilevel"/>
    <w:tmpl w:val="BF00E4E4"/>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11" w15:restartNumberingAfterBreak="0">
    <w:nsid w:val="6A760EB2"/>
    <w:multiLevelType w:val="hybridMultilevel"/>
    <w:tmpl w:val="EFB0DF70"/>
    <w:lvl w:ilvl="0" w:tplc="FFFFFFFF">
      <w:start w:val="1"/>
      <w:numFmt w:val="upperRoman"/>
      <w:lvlText w:val="%1."/>
      <w:lvlJc w:val="righ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2" w15:restartNumberingAfterBreak="0">
    <w:nsid w:val="6B375D6D"/>
    <w:multiLevelType w:val="hybridMultilevel"/>
    <w:tmpl w:val="07604BA2"/>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113" w15:restartNumberingAfterBreak="0">
    <w:nsid w:val="6B46279B"/>
    <w:multiLevelType w:val="multilevel"/>
    <w:tmpl w:val="57001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C525A60"/>
    <w:multiLevelType w:val="hybridMultilevel"/>
    <w:tmpl w:val="D216178E"/>
    <w:lvl w:ilvl="0" w:tplc="C414E93A">
      <w:start w:val="1"/>
      <w:numFmt w:val="lowerLetter"/>
      <w:lvlText w:val="(%1)"/>
      <w:lvlJc w:val="left"/>
      <w:pPr>
        <w:ind w:left="780" w:hanging="3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480A0019" w:tentative="1">
      <w:start w:val="1"/>
      <w:numFmt w:val="lowerLetter"/>
      <w:lvlText w:val="%2."/>
      <w:lvlJc w:val="left"/>
      <w:pPr>
        <w:ind w:left="1500" w:hanging="360"/>
      </w:pPr>
    </w:lvl>
    <w:lvl w:ilvl="2" w:tplc="480A001B" w:tentative="1">
      <w:start w:val="1"/>
      <w:numFmt w:val="lowerRoman"/>
      <w:lvlText w:val="%3."/>
      <w:lvlJc w:val="right"/>
      <w:pPr>
        <w:ind w:left="2220" w:hanging="180"/>
      </w:pPr>
    </w:lvl>
    <w:lvl w:ilvl="3" w:tplc="480A000F" w:tentative="1">
      <w:start w:val="1"/>
      <w:numFmt w:val="decimal"/>
      <w:lvlText w:val="%4."/>
      <w:lvlJc w:val="left"/>
      <w:pPr>
        <w:ind w:left="2940" w:hanging="360"/>
      </w:pPr>
    </w:lvl>
    <w:lvl w:ilvl="4" w:tplc="480A0019" w:tentative="1">
      <w:start w:val="1"/>
      <w:numFmt w:val="lowerLetter"/>
      <w:lvlText w:val="%5."/>
      <w:lvlJc w:val="left"/>
      <w:pPr>
        <w:ind w:left="3660" w:hanging="360"/>
      </w:pPr>
    </w:lvl>
    <w:lvl w:ilvl="5" w:tplc="480A001B" w:tentative="1">
      <w:start w:val="1"/>
      <w:numFmt w:val="lowerRoman"/>
      <w:lvlText w:val="%6."/>
      <w:lvlJc w:val="right"/>
      <w:pPr>
        <w:ind w:left="4380" w:hanging="180"/>
      </w:pPr>
    </w:lvl>
    <w:lvl w:ilvl="6" w:tplc="480A000F" w:tentative="1">
      <w:start w:val="1"/>
      <w:numFmt w:val="decimal"/>
      <w:lvlText w:val="%7."/>
      <w:lvlJc w:val="left"/>
      <w:pPr>
        <w:ind w:left="5100" w:hanging="360"/>
      </w:pPr>
    </w:lvl>
    <w:lvl w:ilvl="7" w:tplc="480A0019" w:tentative="1">
      <w:start w:val="1"/>
      <w:numFmt w:val="lowerLetter"/>
      <w:lvlText w:val="%8."/>
      <w:lvlJc w:val="left"/>
      <w:pPr>
        <w:ind w:left="5820" w:hanging="360"/>
      </w:pPr>
    </w:lvl>
    <w:lvl w:ilvl="8" w:tplc="480A001B" w:tentative="1">
      <w:start w:val="1"/>
      <w:numFmt w:val="lowerRoman"/>
      <w:lvlText w:val="%9."/>
      <w:lvlJc w:val="right"/>
      <w:pPr>
        <w:ind w:left="6540" w:hanging="180"/>
      </w:pPr>
    </w:lvl>
  </w:abstractNum>
  <w:abstractNum w:abstractNumId="115" w15:restartNumberingAfterBreak="0">
    <w:nsid w:val="6D442ADB"/>
    <w:multiLevelType w:val="hybridMultilevel"/>
    <w:tmpl w:val="8C4A9860"/>
    <w:lvl w:ilvl="0" w:tplc="1DA4678C">
      <w:start w:val="1"/>
      <w:numFmt w:val="decimal"/>
      <w:lvlText w:val="%1."/>
      <w:lvlJc w:val="left"/>
      <w:pPr>
        <w:ind w:left="36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6" w15:restartNumberingAfterBreak="0">
    <w:nsid w:val="6DAF1D94"/>
    <w:multiLevelType w:val="hybridMultilevel"/>
    <w:tmpl w:val="1A78BC72"/>
    <w:lvl w:ilvl="0" w:tplc="2C589C2E">
      <w:start w:val="14"/>
      <w:numFmt w:val="decimal"/>
      <w:lvlText w:val="%1."/>
      <w:lvlJc w:val="left"/>
      <w:pPr>
        <w:ind w:left="1800" w:hanging="360"/>
      </w:pPr>
      <w:rPr>
        <w:rFonts w:hint="default"/>
      </w:rPr>
    </w:lvl>
    <w:lvl w:ilvl="1" w:tplc="480A0019" w:tentative="1">
      <w:start w:val="1"/>
      <w:numFmt w:val="lowerLetter"/>
      <w:lvlText w:val="%2."/>
      <w:lvlJc w:val="left"/>
      <w:pPr>
        <w:ind w:left="2520" w:hanging="360"/>
      </w:pPr>
    </w:lvl>
    <w:lvl w:ilvl="2" w:tplc="480A001B" w:tentative="1">
      <w:start w:val="1"/>
      <w:numFmt w:val="lowerRoman"/>
      <w:lvlText w:val="%3."/>
      <w:lvlJc w:val="right"/>
      <w:pPr>
        <w:ind w:left="3240" w:hanging="180"/>
      </w:pPr>
    </w:lvl>
    <w:lvl w:ilvl="3" w:tplc="480A000F" w:tentative="1">
      <w:start w:val="1"/>
      <w:numFmt w:val="decimal"/>
      <w:lvlText w:val="%4."/>
      <w:lvlJc w:val="left"/>
      <w:pPr>
        <w:ind w:left="3960" w:hanging="360"/>
      </w:pPr>
    </w:lvl>
    <w:lvl w:ilvl="4" w:tplc="480A0019" w:tentative="1">
      <w:start w:val="1"/>
      <w:numFmt w:val="lowerLetter"/>
      <w:lvlText w:val="%5."/>
      <w:lvlJc w:val="left"/>
      <w:pPr>
        <w:ind w:left="4680" w:hanging="360"/>
      </w:pPr>
    </w:lvl>
    <w:lvl w:ilvl="5" w:tplc="480A001B" w:tentative="1">
      <w:start w:val="1"/>
      <w:numFmt w:val="lowerRoman"/>
      <w:lvlText w:val="%6."/>
      <w:lvlJc w:val="right"/>
      <w:pPr>
        <w:ind w:left="5400" w:hanging="180"/>
      </w:pPr>
    </w:lvl>
    <w:lvl w:ilvl="6" w:tplc="480A000F" w:tentative="1">
      <w:start w:val="1"/>
      <w:numFmt w:val="decimal"/>
      <w:lvlText w:val="%7."/>
      <w:lvlJc w:val="left"/>
      <w:pPr>
        <w:ind w:left="6120" w:hanging="360"/>
      </w:pPr>
    </w:lvl>
    <w:lvl w:ilvl="7" w:tplc="480A0019" w:tentative="1">
      <w:start w:val="1"/>
      <w:numFmt w:val="lowerLetter"/>
      <w:lvlText w:val="%8."/>
      <w:lvlJc w:val="left"/>
      <w:pPr>
        <w:ind w:left="6840" w:hanging="360"/>
      </w:pPr>
    </w:lvl>
    <w:lvl w:ilvl="8" w:tplc="480A001B" w:tentative="1">
      <w:start w:val="1"/>
      <w:numFmt w:val="lowerRoman"/>
      <w:lvlText w:val="%9."/>
      <w:lvlJc w:val="right"/>
      <w:pPr>
        <w:ind w:left="7560" w:hanging="180"/>
      </w:pPr>
    </w:lvl>
  </w:abstractNum>
  <w:abstractNum w:abstractNumId="117" w15:restartNumberingAfterBreak="0">
    <w:nsid w:val="6E340955"/>
    <w:multiLevelType w:val="hybridMultilevel"/>
    <w:tmpl w:val="B1B85DF2"/>
    <w:lvl w:ilvl="0" w:tplc="080A0019">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8" w15:restartNumberingAfterBreak="0">
    <w:nsid w:val="6F1C55B9"/>
    <w:multiLevelType w:val="multilevel"/>
    <w:tmpl w:val="8BFCAEFE"/>
    <w:lvl w:ilvl="0">
      <w:start w:val="1"/>
      <w:numFmt w:val="decimal"/>
      <w:lvlText w:val="%1."/>
      <w:lvlJc w:val="left"/>
      <w:pPr>
        <w:ind w:left="720" w:hanging="360"/>
      </w:pPr>
      <w:rPr>
        <w:rFonts w:hint="default"/>
      </w:r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19" w15:restartNumberingAfterBreak="0">
    <w:nsid w:val="70D56DE0"/>
    <w:multiLevelType w:val="multilevel"/>
    <w:tmpl w:val="BDC27308"/>
    <w:lvl w:ilvl="0">
      <w:start w:val="1"/>
      <w:numFmt w:val="decimal"/>
      <w:lvlText w:val="%1."/>
      <w:lvlJc w:val="left"/>
      <w:pPr>
        <w:ind w:left="360" w:hanging="360"/>
      </w:pPr>
      <w:rPr>
        <w:rFonts w:ascii="Calibri" w:eastAsiaTheme="minorHAnsi" w:hAnsi="Calibri" w:cstheme="minorBidi"/>
        <w:b/>
        <w:bCs/>
      </w:rPr>
    </w:lvl>
    <w:lvl w:ilvl="1">
      <w:start w:val="1"/>
      <w:numFmt w:val="decimal"/>
      <w:lvlText w:val="%1.%2."/>
      <w:lvlJc w:val="left"/>
      <w:pPr>
        <w:ind w:left="43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712B3F28"/>
    <w:multiLevelType w:val="hybridMultilevel"/>
    <w:tmpl w:val="9FCA8ED2"/>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121" w15:restartNumberingAfterBreak="0">
    <w:nsid w:val="719B1E08"/>
    <w:multiLevelType w:val="hybridMultilevel"/>
    <w:tmpl w:val="3BD860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72FF038A"/>
    <w:multiLevelType w:val="hybridMultilevel"/>
    <w:tmpl w:val="B120ADE0"/>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123" w15:restartNumberingAfterBreak="0">
    <w:nsid w:val="74424AB5"/>
    <w:multiLevelType w:val="hybridMultilevel"/>
    <w:tmpl w:val="B73E5B82"/>
    <w:lvl w:ilvl="0" w:tplc="480A0017">
      <w:start w:val="1"/>
      <w:numFmt w:val="lowerLetter"/>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124" w15:restartNumberingAfterBreak="0">
    <w:nsid w:val="75116958"/>
    <w:multiLevelType w:val="hybridMultilevel"/>
    <w:tmpl w:val="AF18C444"/>
    <w:lvl w:ilvl="0" w:tplc="480A000F">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125" w15:restartNumberingAfterBreak="0">
    <w:nsid w:val="75242C15"/>
    <w:multiLevelType w:val="hybridMultilevel"/>
    <w:tmpl w:val="9842C620"/>
    <w:lvl w:ilvl="0" w:tplc="FE12B34C">
      <w:start w:val="1"/>
      <w:numFmt w:val="lowerLetter"/>
      <w:suff w:val="space"/>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6" w15:restartNumberingAfterBreak="0">
    <w:nsid w:val="778E4AE8"/>
    <w:multiLevelType w:val="multilevel"/>
    <w:tmpl w:val="A80087FC"/>
    <w:lvl w:ilvl="0">
      <w:start w:val="1"/>
      <w:numFmt w:val="decimal"/>
      <w:lvlText w:val="%1."/>
      <w:lvlJc w:val="left"/>
      <w:pPr>
        <w:ind w:left="360" w:hanging="360"/>
      </w:pPr>
      <w:rPr>
        <w:b/>
        <w:bCs/>
      </w:rPr>
    </w:lvl>
    <w:lvl w:ilvl="1">
      <w:start w:val="1"/>
      <w:numFmt w:val="decimal"/>
      <w:lvlText w:val="%1.%2."/>
      <w:lvlJc w:val="left"/>
      <w:pPr>
        <w:ind w:left="432" w:hanging="432"/>
      </w:pPr>
      <w:rPr>
        <w:b/>
        <w:bCs/>
        <w:strike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7809385E"/>
    <w:multiLevelType w:val="hybridMultilevel"/>
    <w:tmpl w:val="39B8B038"/>
    <w:lvl w:ilvl="0" w:tplc="E98AFA60">
      <w:start w:val="1"/>
      <w:numFmt w:val="decimal"/>
      <w:lvlText w:val="TABLA %1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8731760"/>
    <w:multiLevelType w:val="hybridMultilevel"/>
    <w:tmpl w:val="EAAC7284"/>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9" w15:restartNumberingAfterBreak="0">
    <w:nsid w:val="78DA2335"/>
    <w:multiLevelType w:val="multilevel"/>
    <w:tmpl w:val="829AF3E0"/>
    <w:lvl w:ilvl="0">
      <w:start w:val="1"/>
      <w:numFmt w:val="upperRoman"/>
      <w:lvlText w:val="%1."/>
      <w:lvlJc w:val="right"/>
      <w:pPr>
        <w:ind w:left="720" w:hanging="360"/>
      </w:pPr>
      <w:rPr>
        <w:rFonts w:hint="default"/>
        <w:b/>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0" w15:restartNumberingAfterBreak="0">
    <w:nsid w:val="78F067D6"/>
    <w:multiLevelType w:val="hybridMultilevel"/>
    <w:tmpl w:val="1820ED96"/>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131" w15:restartNumberingAfterBreak="0">
    <w:nsid w:val="795A47A1"/>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2" w15:restartNumberingAfterBreak="0">
    <w:nsid w:val="7A3E7A34"/>
    <w:multiLevelType w:val="hybridMultilevel"/>
    <w:tmpl w:val="44F021D2"/>
    <w:lvl w:ilvl="0" w:tplc="480A000F">
      <w:start w:val="1"/>
      <w:numFmt w:val="decimal"/>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133" w15:restartNumberingAfterBreak="0">
    <w:nsid w:val="7FD56979"/>
    <w:multiLevelType w:val="hybridMultilevel"/>
    <w:tmpl w:val="105272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49181487">
    <w:abstractNumId w:val="126"/>
  </w:num>
  <w:num w:numId="2" w16cid:durableId="692345924">
    <w:abstractNumId w:val="85"/>
  </w:num>
  <w:num w:numId="3" w16cid:durableId="1042175586">
    <w:abstractNumId w:val="43"/>
  </w:num>
  <w:num w:numId="4" w16cid:durableId="1619600264">
    <w:abstractNumId w:val="96"/>
  </w:num>
  <w:num w:numId="5" w16cid:durableId="2322882">
    <w:abstractNumId w:val="23"/>
  </w:num>
  <w:num w:numId="6" w16cid:durableId="1851410982">
    <w:abstractNumId w:val="87"/>
  </w:num>
  <w:num w:numId="7" w16cid:durableId="464929708">
    <w:abstractNumId w:val="84"/>
  </w:num>
  <w:num w:numId="8" w16cid:durableId="1416587218">
    <w:abstractNumId w:val="56"/>
  </w:num>
  <w:num w:numId="9" w16cid:durableId="503016039">
    <w:abstractNumId w:val="81"/>
  </w:num>
  <w:num w:numId="10" w16cid:durableId="167715925">
    <w:abstractNumId w:val="21"/>
  </w:num>
  <w:num w:numId="11" w16cid:durableId="1876426798">
    <w:abstractNumId w:val="36"/>
  </w:num>
  <w:num w:numId="12" w16cid:durableId="1603338396">
    <w:abstractNumId w:val="22"/>
  </w:num>
  <w:num w:numId="13" w16cid:durableId="704643404">
    <w:abstractNumId w:val="101"/>
  </w:num>
  <w:num w:numId="14" w16cid:durableId="1157262830">
    <w:abstractNumId w:val="69"/>
  </w:num>
  <w:num w:numId="15" w16cid:durableId="1515608794">
    <w:abstractNumId w:val="66"/>
  </w:num>
  <w:num w:numId="16" w16cid:durableId="2053456437">
    <w:abstractNumId w:val="86"/>
  </w:num>
  <w:num w:numId="17" w16cid:durableId="446895071">
    <w:abstractNumId w:val="5"/>
  </w:num>
  <w:num w:numId="18" w16cid:durableId="1559122904">
    <w:abstractNumId w:val="88"/>
  </w:num>
  <w:num w:numId="19" w16cid:durableId="1570462773">
    <w:abstractNumId w:val="80"/>
  </w:num>
  <w:num w:numId="20" w16cid:durableId="1192762252">
    <w:abstractNumId w:val="42"/>
  </w:num>
  <w:num w:numId="21" w16cid:durableId="152333757">
    <w:abstractNumId w:val="58"/>
  </w:num>
  <w:num w:numId="22" w16cid:durableId="1377196317">
    <w:abstractNumId w:val="115"/>
  </w:num>
  <w:num w:numId="23" w16cid:durableId="1920285895">
    <w:abstractNumId w:val="107"/>
  </w:num>
  <w:num w:numId="24" w16cid:durableId="1602301093">
    <w:abstractNumId w:val="119"/>
  </w:num>
  <w:num w:numId="25" w16cid:durableId="266472354">
    <w:abstractNumId w:val="103"/>
  </w:num>
  <w:num w:numId="26" w16cid:durableId="858156483">
    <w:abstractNumId w:val="35"/>
  </w:num>
  <w:num w:numId="27" w16cid:durableId="1865560992">
    <w:abstractNumId w:val="78"/>
  </w:num>
  <w:num w:numId="28" w16cid:durableId="1038512240">
    <w:abstractNumId w:val="72"/>
  </w:num>
  <w:num w:numId="29" w16cid:durableId="1580403717">
    <w:abstractNumId w:val="117"/>
  </w:num>
  <w:num w:numId="30" w16cid:durableId="1173183437">
    <w:abstractNumId w:val="31"/>
  </w:num>
  <w:num w:numId="31" w16cid:durableId="1043094198">
    <w:abstractNumId w:val="76"/>
  </w:num>
  <w:num w:numId="32" w16cid:durableId="1113785713">
    <w:abstractNumId w:val="6"/>
  </w:num>
  <w:num w:numId="33" w16cid:durableId="2121946076">
    <w:abstractNumId w:val="33"/>
  </w:num>
  <w:num w:numId="34" w16cid:durableId="1931697173">
    <w:abstractNumId w:val="109"/>
  </w:num>
  <w:num w:numId="35" w16cid:durableId="755828782">
    <w:abstractNumId w:val="12"/>
  </w:num>
  <w:num w:numId="36" w16cid:durableId="636910988">
    <w:abstractNumId w:val="97"/>
  </w:num>
  <w:num w:numId="37" w16cid:durableId="51513667">
    <w:abstractNumId w:val="128"/>
  </w:num>
  <w:num w:numId="38" w16cid:durableId="1326592390">
    <w:abstractNumId w:val="125"/>
  </w:num>
  <w:num w:numId="39" w16cid:durableId="693195350">
    <w:abstractNumId w:val="18"/>
  </w:num>
  <w:num w:numId="40" w16cid:durableId="1529372440">
    <w:abstractNumId w:val="65"/>
  </w:num>
  <w:num w:numId="41" w16cid:durableId="2145153744">
    <w:abstractNumId w:val="45"/>
  </w:num>
  <w:num w:numId="42" w16cid:durableId="1488277174">
    <w:abstractNumId w:val="27"/>
  </w:num>
  <w:num w:numId="43" w16cid:durableId="1751997479">
    <w:abstractNumId w:val="108"/>
  </w:num>
  <w:num w:numId="44" w16cid:durableId="912932831">
    <w:abstractNumId w:val="14"/>
  </w:num>
  <w:num w:numId="45" w16cid:durableId="331182910">
    <w:abstractNumId w:val="91"/>
  </w:num>
  <w:num w:numId="46" w16cid:durableId="337007267">
    <w:abstractNumId w:val="55"/>
  </w:num>
  <w:num w:numId="47" w16cid:durableId="1811678249">
    <w:abstractNumId w:val="63"/>
  </w:num>
  <w:num w:numId="48" w16cid:durableId="1959601109">
    <w:abstractNumId w:val="29"/>
  </w:num>
  <w:num w:numId="49" w16cid:durableId="500895925">
    <w:abstractNumId w:val="62"/>
  </w:num>
  <w:num w:numId="50" w16cid:durableId="268321224">
    <w:abstractNumId w:val="41"/>
  </w:num>
  <w:num w:numId="51" w16cid:durableId="546263971">
    <w:abstractNumId w:val="2"/>
  </w:num>
  <w:num w:numId="52" w16cid:durableId="1611744472">
    <w:abstractNumId w:val="46"/>
  </w:num>
  <w:num w:numId="53" w16cid:durableId="836192579">
    <w:abstractNumId w:val="68"/>
  </w:num>
  <w:num w:numId="54" w16cid:durableId="185950862">
    <w:abstractNumId w:val="67"/>
  </w:num>
  <w:num w:numId="55" w16cid:durableId="1359351007">
    <w:abstractNumId w:val="39"/>
  </w:num>
  <w:num w:numId="56" w16cid:durableId="1892766012">
    <w:abstractNumId w:val="121"/>
  </w:num>
  <w:num w:numId="57" w16cid:durableId="1122118444">
    <w:abstractNumId w:val="71"/>
  </w:num>
  <w:num w:numId="58" w16cid:durableId="1043365752">
    <w:abstractNumId w:val="13"/>
  </w:num>
  <w:num w:numId="59" w16cid:durableId="1547257261">
    <w:abstractNumId w:val="83"/>
  </w:num>
  <w:num w:numId="60" w16cid:durableId="1651522929">
    <w:abstractNumId w:val="37"/>
  </w:num>
  <w:num w:numId="61" w16cid:durableId="842940656">
    <w:abstractNumId w:val="116"/>
  </w:num>
  <w:num w:numId="62" w16cid:durableId="1194803412">
    <w:abstractNumId w:val="102"/>
  </w:num>
  <w:num w:numId="63" w16cid:durableId="1683360827">
    <w:abstractNumId w:val="11"/>
  </w:num>
  <w:num w:numId="64" w16cid:durableId="556664891">
    <w:abstractNumId w:val="106"/>
  </w:num>
  <w:num w:numId="65" w16cid:durableId="2022005645">
    <w:abstractNumId w:val="111"/>
  </w:num>
  <w:num w:numId="66" w16cid:durableId="1650673470">
    <w:abstractNumId w:val="50"/>
  </w:num>
  <w:num w:numId="67" w16cid:durableId="12999367">
    <w:abstractNumId w:val="57"/>
  </w:num>
  <w:num w:numId="68" w16cid:durableId="1357192538">
    <w:abstractNumId w:val="114"/>
  </w:num>
  <w:num w:numId="69" w16cid:durableId="1124889796">
    <w:abstractNumId w:val="61"/>
  </w:num>
  <w:num w:numId="70" w16cid:durableId="1769428799">
    <w:abstractNumId w:val="32"/>
  </w:num>
  <w:num w:numId="71" w16cid:durableId="1715079657">
    <w:abstractNumId w:val="95"/>
  </w:num>
  <w:num w:numId="72" w16cid:durableId="1947998772">
    <w:abstractNumId w:val="110"/>
  </w:num>
  <w:num w:numId="73" w16cid:durableId="975178387">
    <w:abstractNumId w:val="98"/>
  </w:num>
  <w:num w:numId="74" w16cid:durableId="1401715302">
    <w:abstractNumId w:val="34"/>
  </w:num>
  <w:num w:numId="75" w16cid:durableId="2087452829">
    <w:abstractNumId w:val="60"/>
  </w:num>
  <w:num w:numId="76" w16cid:durableId="583104783">
    <w:abstractNumId w:val="3"/>
  </w:num>
  <w:num w:numId="77" w16cid:durableId="1909656331">
    <w:abstractNumId w:val="4"/>
  </w:num>
  <w:num w:numId="78" w16cid:durableId="1484154451">
    <w:abstractNumId w:val="24"/>
  </w:num>
  <w:num w:numId="79" w16cid:durableId="574752258">
    <w:abstractNumId w:val="122"/>
  </w:num>
  <w:num w:numId="80" w16cid:durableId="2101559484">
    <w:abstractNumId w:val="130"/>
  </w:num>
  <w:num w:numId="81" w16cid:durableId="1302612887">
    <w:abstractNumId w:val="26"/>
  </w:num>
  <w:num w:numId="82" w16cid:durableId="1354764002">
    <w:abstractNumId w:val="74"/>
  </w:num>
  <w:num w:numId="83" w16cid:durableId="1632058262">
    <w:abstractNumId w:val="132"/>
  </w:num>
  <w:num w:numId="84" w16cid:durableId="1811941935">
    <w:abstractNumId w:val="49"/>
  </w:num>
  <w:num w:numId="85" w16cid:durableId="1885752694">
    <w:abstractNumId w:val="17"/>
  </w:num>
  <w:num w:numId="86" w16cid:durableId="727148507">
    <w:abstractNumId w:val="47"/>
  </w:num>
  <w:num w:numId="87" w16cid:durableId="1451973273">
    <w:abstractNumId w:val="0"/>
  </w:num>
  <w:num w:numId="88" w16cid:durableId="878589947">
    <w:abstractNumId w:val="75"/>
  </w:num>
  <w:num w:numId="89" w16cid:durableId="1763985767">
    <w:abstractNumId w:val="77"/>
  </w:num>
  <w:num w:numId="90" w16cid:durableId="1112094176">
    <w:abstractNumId w:val="120"/>
  </w:num>
  <w:num w:numId="91" w16cid:durableId="1860312102">
    <w:abstractNumId w:val="124"/>
  </w:num>
  <w:num w:numId="92" w16cid:durableId="534464393">
    <w:abstractNumId w:val="112"/>
  </w:num>
  <w:num w:numId="93" w16cid:durableId="1997219673">
    <w:abstractNumId w:val="1"/>
  </w:num>
  <w:num w:numId="94" w16cid:durableId="970332056">
    <w:abstractNumId w:val="30"/>
  </w:num>
  <w:num w:numId="95" w16cid:durableId="1607076038">
    <w:abstractNumId w:val="19"/>
  </w:num>
  <w:num w:numId="96" w16cid:durableId="817500641">
    <w:abstractNumId w:val="51"/>
  </w:num>
  <w:num w:numId="97" w16cid:durableId="710812467">
    <w:abstractNumId w:val="28"/>
  </w:num>
  <w:num w:numId="98" w16cid:durableId="1360819560">
    <w:abstractNumId w:val="20"/>
  </w:num>
  <w:num w:numId="99" w16cid:durableId="2138797832">
    <w:abstractNumId w:val="92"/>
  </w:num>
  <w:num w:numId="100" w16cid:durableId="218328101">
    <w:abstractNumId w:val="100"/>
  </w:num>
  <w:num w:numId="101" w16cid:durableId="746653434">
    <w:abstractNumId w:val="10"/>
  </w:num>
  <w:num w:numId="102" w16cid:durableId="924924563">
    <w:abstractNumId w:val="59"/>
  </w:num>
  <w:num w:numId="103" w16cid:durableId="2099251892">
    <w:abstractNumId w:val="105"/>
  </w:num>
  <w:num w:numId="104" w16cid:durableId="1663390870">
    <w:abstractNumId w:val="52"/>
  </w:num>
  <w:num w:numId="105" w16cid:durableId="1232694452">
    <w:abstractNumId w:val="123"/>
  </w:num>
  <w:num w:numId="106" w16cid:durableId="840775818">
    <w:abstractNumId w:val="129"/>
  </w:num>
  <w:num w:numId="107" w16cid:durableId="1762994659">
    <w:abstractNumId w:val="79"/>
  </w:num>
  <w:num w:numId="108" w16cid:durableId="1805200483">
    <w:abstractNumId w:val="7"/>
  </w:num>
  <w:num w:numId="109" w16cid:durableId="969094751">
    <w:abstractNumId w:val="93"/>
  </w:num>
  <w:num w:numId="110" w16cid:durableId="1645499603">
    <w:abstractNumId w:val="48"/>
  </w:num>
  <w:num w:numId="111" w16cid:durableId="1137574402">
    <w:abstractNumId w:val="82"/>
  </w:num>
  <w:num w:numId="112" w16cid:durableId="593590040">
    <w:abstractNumId w:val="90"/>
  </w:num>
  <w:num w:numId="113" w16cid:durableId="917053304">
    <w:abstractNumId w:val="127"/>
  </w:num>
  <w:num w:numId="114" w16cid:durableId="415320604">
    <w:abstractNumId w:val="53"/>
  </w:num>
  <w:num w:numId="115" w16cid:durableId="929777675">
    <w:abstractNumId w:val="25"/>
  </w:num>
  <w:num w:numId="116" w16cid:durableId="1434479077">
    <w:abstractNumId w:val="70"/>
  </w:num>
  <w:num w:numId="117" w16cid:durableId="618998623">
    <w:abstractNumId w:val="8"/>
  </w:num>
  <w:num w:numId="118" w16cid:durableId="535971791">
    <w:abstractNumId w:val="9"/>
  </w:num>
  <w:num w:numId="119" w16cid:durableId="15817134">
    <w:abstractNumId w:val="54"/>
  </w:num>
  <w:num w:numId="120" w16cid:durableId="1238325880">
    <w:abstractNumId w:val="133"/>
  </w:num>
  <w:num w:numId="121" w16cid:durableId="665595493">
    <w:abstractNumId w:val="16"/>
  </w:num>
  <w:num w:numId="122" w16cid:durableId="115610493">
    <w:abstractNumId w:val="38"/>
  </w:num>
  <w:num w:numId="123" w16cid:durableId="1563251979">
    <w:abstractNumId w:val="94"/>
  </w:num>
  <w:num w:numId="124" w16cid:durableId="1667710143">
    <w:abstractNumId w:val="44"/>
  </w:num>
  <w:num w:numId="125" w16cid:durableId="471288335">
    <w:abstractNumId w:val="118"/>
  </w:num>
  <w:num w:numId="126" w16cid:durableId="1645116758">
    <w:abstractNumId w:val="40"/>
  </w:num>
  <w:num w:numId="127" w16cid:durableId="434445299">
    <w:abstractNumId w:val="99"/>
  </w:num>
  <w:num w:numId="128" w16cid:durableId="1817333261">
    <w:abstractNumId w:val="64"/>
  </w:num>
  <w:num w:numId="129" w16cid:durableId="2033676898">
    <w:abstractNumId w:val="131"/>
  </w:num>
  <w:num w:numId="130" w16cid:durableId="1298990011">
    <w:abstractNumId w:val="73"/>
  </w:num>
  <w:num w:numId="131" w16cid:durableId="45298360">
    <w:abstractNumId w:val="89"/>
  </w:num>
  <w:num w:numId="132" w16cid:durableId="32847647">
    <w:abstractNumId w:val="113"/>
  </w:num>
  <w:num w:numId="133" w16cid:durableId="400979886">
    <w:abstractNumId w:val="15"/>
  </w:num>
  <w:num w:numId="134" w16cid:durableId="510923110">
    <w:abstractNumId w:val="104"/>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4037"/>
    <w:rsid w:val="000106D0"/>
    <w:rsid w:val="00010E88"/>
    <w:rsid w:val="00022DEF"/>
    <w:rsid w:val="00022EA2"/>
    <w:rsid w:val="00032B52"/>
    <w:rsid w:val="000371D3"/>
    <w:rsid w:val="000468D8"/>
    <w:rsid w:val="00047E0E"/>
    <w:rsid w:val="00060F3E"/>
    <w:rsid w:val="0006407C"/>
    <w:rsid w:val="000661FC"/>
    <w:rsid w:val="0006664B"/>
    <w:rsid w:val="0008371A"/>
    <w:rsid w:val="000941C7"/>
    <w:rsid w:val="00095105"/>
    <w:rsid w:val="00097D2B"/>
    <w:rsid w:val="000A02E7"/>
    <w:rsid w:val="000A074C"/>
    <w:rsid w:val="000B7417"/>
    <w:rsid w:val="000B7DB4"/>
    <w:rsid w:val="000E0221"/>
    <w:rsid w:val="000E2A72"/>
    <w:rsid w:val="00101EA1"/>
    <w:rsid w:val="00102B99"/>
    <w:rsid w:val="0010561B"/>
    <w:rsid w:val="001071B5"/>
    <w:rsid w:val="00112FDC"/>
    <w:rsid w:val="00115C0E"/>
    <w:rsid w:val="00116B0B"/>
    <w:rsid w:val="00117173"/>
    <w:rsid w:val="00120DD1"/>
    <w:rsid w:val="00121450"/>
    <w:rsid w:val="00132137"/>
    <w:rsid w:val="00145CBE"/>
    <w:rsid w:val="001470AE"/>
    <w:rsid w:val="001541AD"/>
    <w:rsid w:val="00176437"/>
    <w:rsid w:val="00187412"/>
    <w:rsid w:val="00194BF9"/>
    <w:rsid w:val="001A5013"/>
    <w:rsid w:val="001A71DA"/>
    <w:rsid w:val="001B5974"/>
    <w:rsid w:val="001B6F4D"/>
    <w:rsid w:val="001B7144"/>
    <w:rsid w:val="001B72D3"/>
    <w:rsid w:val="001C3519"/>
    <w:rsid w:val="001C6BCC"/>
    <w:rsid w:val="001D03DB"/>
    <w:rsid w:val="001E3A46"/>
    <w:rsid w:val="00202536"/>
    <w:rsid w:val="00203EC2"/>
    <w:rsid w:val="002059EA"/>
    <w:rsid w:val="0021062D"/>
    <w:rsid w:val="00210D7A"/>
    <w:rsid w:val="00214414"/>
    <w:rsid w:val="00214BA3"/>
    <w:rsid w:val="00225966"/>
    <w:rsid w:val="00250550"/>
    <w:rsid w:val="00251D10"/>
    <w:rsid w:val="00255D6C"/>
    <w:rsid w:val="002608A6"/>
    <w:rsid w:val="00263114"/>
    <w:rsid w:val="00273791"/>
    <w:rsid w:val="00274832"/>
    <w:rsid w:val="0027778E"/>
    <w:rsid w:val="00287D53"/>
    <w:rsid w:val="00291E41"/>
    <w:rsid w:val="002A4649"/>
    <w:rsid w:val="002A6B0E"/>
    <w:rsid w:val="002B3DD4"/>
    <w:rsid w:val="002B4037"/>
    <w:rsid w:val="002B486B"/>
    <w:rsid w:val="002C4858"/>
    <w:rsid w:val="002C507A"/>
    <w:rsid w:val="002D6FD8"/>
    <w:rsid w:val="002D7F39"/>
    <w:rsid w:val="002E0C4A"/>
    <w:rsid w:val="002E73DA"/>
    <w:rsid w:val="002E7B0A"/>
    <w:rsid w:val="002E7B63"/>
    <w:rsid w:val="00303AE4"/>
    <w:rsid w:val="003049C1"/>
    <w:rsid w:val="00307CE5"/>
    <w:rsid w:val="00320794"/>
    <w:rsid w:val="00321A77"/>
    <w:rsid w:val="00322BA5"/>
    <w:rsid w:val="00327E69"/>
    <w:rsid w:val="00331150"/>
    <w:rsid w:val="003442B5"/>
    <w:rsid w:val="0034607D"/>
    <w:rsid w:val="003600A5"/>
    <w:rsid w:val="00370719"/>
    <w:rsid w:val="003740F6"/>
    <w:rsid w:val="003748CA"/>
    <w:rsid w:val="00375B28"/>
    <w:rsid w:val="00377C49"/>
    <w:rsid w:val="0039416F"/>
    <w:rsid w:val="003A1222"/>
    <w:rsid w:val="003A5C39"/>
    <w:rsid w:val="003B33B7"/>
    <w:rsid w:val="003C0E86"/>
    <w:rsid w:val="003C3A1F"/>
    <w:rsid w:val="003C4979"/>
    <w:rsid w:val="003C5D80"/>
    <w:rsid w:val="003D1D3A"/>
    <w:rsid w:val="003D2686"/>
    <w:rsid w:val="003D4193"/>
    <w:rsid w:val="003D510D"/>
    <w:rsid w:val="003E004B"/>
    <w:rsid w:val="003E2B4D"/>
    <w:rsid w:val="003F1D27"/>
    <w:rsid w:val="003F590C"/>
    <w:rsid w:val="00414938"/>
    <w:rsid w:val="004223A7"/>
    <w:rsid w:val="00440568"/>
    <w:rsid w:val="004509C2"/>
    <w:rsid w:val="00451016"/>
    <w:rsid w:val="00462C34"/>
    <w:rsid w:val="00484956"/>
    <w:rsid w:val="00492D21"/>
    <w:rsid w:val="004932CE"/>
    <w:rsid w:val="004A096B"/>
    <w:rsid w:val="004A4372"/>
    <w:rsid w:val="004A559E"/>
    <w:rsid w:val="004B5650"/>
    <w:rsid w:val="004C5352"/>
    <w:rsid w:val="004F76FB"/>
    <w:rsid w:val="0050685F"/>
    <w:rsid w:val="00511578"/>
    <w:rsid w:val="00533CF2"/>
    <w:rsid w:val="005412C8"/>
    <w:rsid w:val="00553277"/>
    <w:rsid w:val="00554776"/>
    <w:rsid w:val="00555A92"/>
    <w:rsid w:val="0056535F"/>
    <w:rsid w:val="00567556"/>
    <w:rsid w:val="00567AFD"/>
    <w:rsid w:val="00583F98"/>
    <w:rsid w:val="005A54AC"/>
    <w:rsid w:val="005A575A"/>
    <w:rsid w:val="005B54AB"/>
    <w:rsid w:val="005B7633"/>
    <w:rsid w:val="005B7EE3"/>
    <w:rsid w:val="005C51D3"/>
    <w:rsid w:val="005C56E4"/>
    <w:rsid w:val="005E3294"/>
    <w:rsid w:val="005F2429"/>
    <w:rsid w:val="006077C7"/>
    <w:rsid w:val="00611489"/>
    <w:rsid w:val="00614045"/>
    <w:rsid w:val="00620470"/>
    <w:rsid w:val="00623602"/>
    <w:rsid w:val="006334F8"/>
    <w:rsid w:val="00641C40"/>
    <w:rsid w:val="0064218B"/>
    <w:rsid w:val="0064445E"/>
    <w:rsid w:val="00652AE4"/>
    <w:rsid w:val="006702A6"/>
    <w:rsid w:val="0068123C"/>
    <w:rsid w:val="00690708"/>
    <w:rsid w:val="006B276F"/>
    <w:rsid w:val="006B2784"/>
    <w:rsid w:val="006C0866"/>
    <w:rsid w:val="006C4F23"/>
    <w:rsid w:val="006C5869"/>
    <w:rsid w:val="006F155D"/>
    <w:rsid w:val="006F1E62"/>
    <w:rsid w:val="006F2206"/>
    <w:rsid w:val="006F23CF"/>
    <w:rsid w:val="006F3639"/>
    <w:rsid w:val="006F4865"/>
    <w:rsid w:val="007125E7"/>
    <w:rsid w:val="00712C9A"/>
    <w:rsid w:val="00722B28"/>
    <w:rsid w:val="0073043C"/>
    <w:rsid w:val="0073311E"/>
    <w:rsid w:val="00754369"/>
    <w:rsid w:val="00756A91"/>
    <w:rsid w:val="00765AFF"/>
    <w:rsid w:val="0076657C"/>
    <w:rsid w:val="00766A6E"/>
    <w:rsid w:val="00784B72"/>
    <w:rsid w:val="00791D3F"/>
    <w:rsid w:val="007930F8"/>
    <w:rsid w:val="00793B9A"/>
    <w:rsid w:val="007B1CDD"/>
    <w:rsid w:val="007C5DF8"/>
    <w:rsid w:val="007C6EC3"/>
    <w:rsid w:val="007D089F"/>
    <w:rsid w:val="007D5D0C"/>
    <w:rsid w:val="007E0611"/>
    <w:rsid w:val="007E683C"/>
    <w:rsid w:val="00804892"/>
    <w:rsid w:val="00811B81"/>
    <w:rsid w:val="008133D4"/>
    <w:rsid w:val="008136EA"/>
    <w:rsid w:val="008161CC"/>
    <w:rsid w:val="008312BE"/>
    <w:rsid w:val="00831A46"/>
    <w:rsid w:val="00840432"/>
    <w:rsid w:val="008453B5"/>
    <w:rsid w:val="00847301"/>
    <w:rsid w:val="00855F33"/>
    <w:rsid w:val="00862652"/>
    <w:rsid w:val="008663B9"/>
    <w:rsid w:val="00867087"/>
    <w:rsid w:val="008748D7"/>
    <w:rsid w:val="008749C8"/>
    <w:rsid w:val="00880A7F"/>
    <w:rsid w:val="00895C35"/>
    <w:rsid w:val="008A5B63"/>
    <w:rsid w:val="008B2D35"/>
    <w:rsid w:val="008C5EF1"/>
    <w:rsid w:val="008D788F"/>
    <w:rsid w:val="008E3078"/>
    <w:rsid w:val="008E38B3"/>
    <w:rsid w:val="008F03CE"/>
    <w:rsid w:val="008F34C2"/>
    <w:rsid w:val="009055C4"/>
    <w:rsid w:val="00907244"/>
    <w:rsid w:val="009112F5"/>
    <w:rsid w:val="009146E6"/>
    <w:rsid w:val="009155C8"/>
    <w:rsid w:val="00921017"/>
    <w:rsid w:val="0093507D"/>
    <w:rsid w:val="0093566E"/>
    <w:rsid w:val="00936F39"/>
    <w:rsid w:val="00943CA8"/>
    <w:rsid w:val="00951D31"/>
    <w:rsid w:val="00955C85"/>
    <w:rsid w:val="00984311"/>
    <w:rsid w:val="0099649C"/>
    <w:rsid w:val="009B5D2C"/>
    <w:rsid w:val="009C095C"/>
    <w:rsid w:val="009C1080"/>
    <w:rsid w:val="009C4E0C"/>
    <w:rsid w:val="009D013B"/>
    <w:rsid w:val="009D162E"/>
    <w:rsid w:val="009E21E8"/>
    <w:rsid w:val="009E2D4C"/>
    <w:rsid w:val="00A0378C"/>
    <w:rsid w:val="00A12FCE"/>
    <w:rsid w:val="00A20614"/>
    <w:rsid w:val="00A21AA6"/>
    <w:rsid w:val="00A325AB"/>
    <w:rsid w:val="00A333FC"/>
    <w:rsid w:val="00A36907"/>
    <w:rsid w:val="00A453E9"/>
    <w:rsid w:val="00A46264"/>
    <w:rsid w:val="00A472FD"/>
    <w:rsid w:val="00A5731E"/>
    <w:rsid w:val="00A76438"/>
    <w:rsid w:val="00A823BA"/>
    <w:rsid w:val="00A827C5"/>
    <w:rsid w:val="00A8629E"/>
    <w:rsid w:val="00A87E21"/>
    <w:rsid w:val="00A97BB6"/>
    <w:rsid w:val="00AA2F9C"/>
    <w:rsid w:val="00AA36B2"/>
    <w:rsid w:val="00AA65CD"/>
    <w:rsid w:val="00AC4070"/>
    <w:rsid w:val="00AD1518"/>
    <w:rsid w:val="00AE4A7A"/>
    <w:rsid w:val="00AF13A9"/>
    <w:rsid w:val="00AF6A9D"/>
    <w:rsid w:val="00B01F9B"/>
    <w:rsid w:val="00B1505A"/>
    <w:rsid w:val="00B16C9F"/>
    <w:rsid w:val="00B16E08"/>
    <w:rsid w:val="00B244F4"/>
    <w:rsid w:val="00B26980"/>
    <w:rsid w:val="00B26B18"/>
    <w:rsid w:val="00B30656"/>
    <w:rsid w:val="00B33098"/>
    <w:rsid w:val="00B45B56"/>
    <w:rsid w:val="00B50E04"/>
    <w:rsid w:val="00B542EE"/>
    <w:rsid w:val="00B664D6"/>
    <w:rsid w:val="00B72E9F"/>
    <w:rsid w:val="00B735EF"/>
    <w:rsid w:val="00B770B6"/>
    <w:rsid w:val="00B8334E"/>
    <w:rsid w:val="00B83D49"/>
    <w:rsid w:val="00B930B8"/>
    <w:rsid w:val="00B94D5F"/>
    <w:rsid w:val="00BA390B"/>
    <w:rsid w:val="00BA41FF"/>
    <w:rsid w:val="00BA7094"/>
    <w:rsid w:val="00BB2392"/>
    <w:rsid w:val="00BC7E73"/>
    <w:rsid w:val="00BD007A"/>
    <w:rsid w:val="00BD10D1"/>
    <w:rsid w:val="00BD24B5"/>
    <w:rsid w:val="00BD5E42"/>
    <w:rsid w:val="00BD73E5"/>
    <w:rsid w:val="00BE0032"/>
    <w:rsid w:val="00BE2191"/>
    <w:rsid w:val="00BE3473"/>
    <w:rsid w:val="00BE528B"/>
    <w:rsid w:val="00C01F44"/>
    <w:rsid w:val="00C11316"/>
    <w:rsid w:val="00C17166"/>
    <w:rsid w:val="00C35885"/>
    <w:rsid w:val="00C35C78"/>
    <w:rsid w:val="00C5190C"/>
    <w:rsid w:val="00C60F86"/>
    <w:rsid w:val="00C63941"/>
    <w:rsid w:val="00C764AD"/>
    <w:rsid w:val="00C83A9F"/>
    <w:rsid w:val="00C94732"/>
    <w:rsid w:val="00C94925"/>
    <w:rsid w:val="00C97E1C"/>
    <w:rsid w:val="00CA0EDF"/>
    <w:rsid w:val="00CA51B3"/>
    <w:rsid w:val="00CB7173"/>
    <w:rsid w:val="00CC09E2"/>
    <w:rsid w:val="00CC1D68"/>
    <w:rsid w:val="00CD2508"/>
    <w:rsid w:val="00CE18CB"/>
    <w:rsid w:val="00CF1751"/>
    <w:rsid w:val="00CF4A22"/>
    <w:rsid w:val="00CF714A"/>
    <w:rsid w:val="00D0140D"/>
    <w:rsid w:val="00D05938"/>
    <w:rsid w:val="00D142A8"/>
    <w:rsid w:val="00D166A4"/>
    <w:rsid w:val="00D2035B"/>
    <w:rsid w:val="00D25059"/>
    <w:rsid w:val="00D26460"/>
    <w:rsid w:val="00D31CB4"/>
    <w:rsid w:val="00D425E2"/>
    <w:rsid w:val="00D45026"/>
    <w:rsid w:val="00D45A8D"/>
    <w:rsid w:val="00D52B77"/>
    <w:rsid w:val="00D530AF"/>
    <w:rsid w:val="00D54258"/>
    <w:rsid w:val="00D57F06"/>
    <w:rsid w:val="00D60BFC"/>
    <w:rsid w:val="00D6286F"/>
    <w:rsid w:val="00D64750"/>
    <w:rsid w:val="00D64B74"/>
    <w:rsid w:val="00D71934"/>
    <w:rsid w:val="00D7228E"/>
    <w:rsid w:val="00D77974"/>
    <w:rsid w:val="00D847A2"/>
    <w:rsid w:val="00D87C3E"/>
    <w:rsid w:val="00D93F47"/>
    <w:rsid w:val="00D973B6"/>
    <w:rsid w:val="00DA03AA"/>
    <w:rsid w:val="00DA44A9"/>
    <w:rsid w:val="00DA60AE"/>
    <w:rsid w:val="00DA6CA6"/>
    <w:rsid w:val="00DA7B89"/>
    <w:rsid w:val="00DC0395"/>
    <w:rsid w:val="00DC0D0D"/>
    <w:rsid w:val="00DC487D"/>
    <w:rsid w:val="00DC609E"/>
    <w:rsid w:val="00DC6B2D"/>
    <w:rsid w:val="00DC6B94"/>
    <w:rsid w:val="00DC7A7D"/>
    <w:rsid w:val="00DD55E5"/>
    <w:rsid w:val="00DE0FDB"/>
    <w:rsid w:val="00DE3A91"/>
    <w:rsid w:val="00DE54ED"/>
    <w:rsid w:val="00DE783D"/>
    <w:rsid w:val="00DF34CC"/>
    <w:rsid w:val="00E053F7"/>
    <w:rsid w:val="00E23660"/>
    <w:rsid w:val="00E25C41"/>
    <w:rsid w:val="00E3068B"/>
    <w:rsid w:val="00E36A3B"/>
    <w:rsid w:val="00E45EE6"/>
    <w:rsid w:val="00E47A4D"/>
    <w:rsid w:val="00E510FC"/>
    <w:rsid w:val="00E51762"/>
    <w:rsid w:val="00E7442A"/>
    <w:rsid w:val="00E85974"/>
    <w:rsid w:val="00E861BD"/>
    <w:rsid w:val="00E94A44"/>
    <w:rsid w:val="00EA4291"/>
    <w:rsid w:val="00EB0E68"/>
    <w:rsid w:val="00EB3CB5"/>
    <w:rsid w:val="00ED3947"/>
    <w:rsid w:val="00ED6488"/>
    <w:rsid w:val="00EE428F"/>
    <w:rsid w:val="00EE489E"/>
    <w:rsid w:val="00F022B3"/>
    <w:rsid w:val="00F10E01"/>
    <w:rsid w:val="00F2797A"/>
    <w:rsid w:val="00F3148D"/>
    <w:rsid w:val="00F43BDE"/>
    <w:rsid w:val="00F447D3"/>
    <w:rsid w:val="00F44EA5"/>
    <w:rsid w:val="00F44F9C"/>
    <w:rsid w:val="00F45392"/>
    <w:rsid w:val="00F54B85"/>
    <w:rsid w:val="00F656DC"/>
    <w:rsid w:val="00F66D10"/>
    <w:rsid w:val="00F757AA"/>
    <w:rsid w:val="00F809DA"/>
    <w:rsid w:val="00F90B6A"/>
    <w:rsid w:val="00F91273"/>
    <w:rsid w:val="00FA1DCD"/>
    <w:rsid w:val="00FA2A2E"/>
    <w:rsid w:val="00FA3D1D"/>
    <w:rsid w:val="00FB45CB"/>
    <w:rsid w:val="00FC0B1E"/>
    <w:rsid w:val="00FC307F"/>
    <w:rsid w:val="00FE679A"/>
    <w:rsid w:val="00FF3071"/>
    <w:rsid w:val="00FF4F50"/>
    <w:rsid w:val="00FF632A"/>
    <w:rsid w:val="00FF6C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A059E"/>
  <w15:chartTrackingRefBased/>
  <w15:docId w15:val="{9EDFA3D6-E9CC-4F4F-B011-3646BE5BF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UNIOCAFE"/>
    <w:qFormat/>
    <w:rsid w:val="00C35885"/>
    <w:pPr>
      <w:spacing w:line="264" w:lineRule="auto"/>
      <w:jc w:val="both"/>
    </w:pPr>
    <w:rPr>
      <w:rFonts w:ascii="Calibri" w:hAnsi="Calibri"/>
    </w:rPr>
  </w:style>
  <w:style w:type="paragraph" w:styleId="Ttulo1">
    <w:name w:val="heading 1"/>
    <w:basedOn w:val="Normal"/>
    <w:next w:val="Normal"/>
    <w:link w:val="Ttulo1Car"/>
    <w:uiPriority w:val="9"/>
    <w:qFormat/>
    <w:rsid w:val="002B403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2B403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2B4037"/>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unhideWhenUsed/>
    <w:qFormat/>
    <w:rsid w:val="002B4037"/>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2B4037"/>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nhideWhenUsed/>
    <w:qFormat/>
    <w:rsid w:val="002B4037"/>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2B4037"/>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2B4037"/>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2B4037"/>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B4037"/>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2B4037"/>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rsid w:val="002B4037"/>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rsid w:val="002B4037"/>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2B4037"/>
    <w:rPr>
      <w:rFonts w:eastAsiaTheme="majorEastAsia" w:cstheme="majorBidi"/>
      <w:color w:val="0F4761" w:themeColor="accent1" w:themeShade="BF"/>
    </w:rPr>
  </w:style>
  <w:style w:type="character" w:customStyle="1" w:styleId="Ttulo6Car">
    <w:name w:val="Título 6 Car"/>
    <w:basedOn w:val="Fuentedeprrafopredeter"/>
    <w:link w:val="Ttulo6"/>
    <w:rsid w:val="002B4037"/>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2B4037"/>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2B4037"/>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2B4037"/>
    <w:rPr>
      <w:rFonts w:eastAsiaTheme="majorEastAsia" w:cstheme="majorBidi"/>
      <w:color w:val="272727" w:themeColor="text1" w:themeTint="D8"/>
    </w:rPr>
  </w:style>
  <w:style w:type="paragraph" w:styleId="Ttulo">
    <w:name w:val="Title"/>
    <w:basedOn w:val="Normal"/>
    <w:next w:val="Normal"/>
    <w:link w:val="TtuloCar"/>
    <w:uiPriority w:val="10"/>
    <w:qFormat/>
    <w:rsid w:val="002B403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2B4037"/>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2B4037"/>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2B4037"/>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2B4037"/>
    <w:pPr>
      <w:spacing w:before="160"/>
      <w:jc w:val="center"/>
    </w:pPr>
    <w:rPr>
      <w:i/>
      <w:iCs/>
      <w:color w:val="404040" w:themeColor="text1" w:themeTint="BF"/>
    </w:rPr>
  </w:style>
  <w:style w:type="character" w:customStyle="1" w:styleId="CitaCar">
    <w:name w:val="Cita Car"/>
    <w:basedOn w:val="Fuentedeprrafopredeter"/>
    <w:link w:val="Cita"/>
    <w:uiPriority w:val="29"/>
    <w:rsid w:val="002B4037"/>
    <w:rPr>
      <w:i/>
      <w:iCs/>
      <w:color w:val="404040" w:themeColor="text1" w:themeTint="BF"/>
    </w:rPr>
  </w:style>
  <w:style w:type="paragraph" w:styleId="Prrafodelista">
    <w:name w:val="List Paragraph"/>
    <w:aliases w:val="Bullets,Celula,References,List Bullet Mary,Articulo,List Paragraph 1"/>
    <w:basedOn w:val="Normal"/>
    <w:link w:val="PrrafodelistaCar"/>
    <w:uiPriority w:val="34"/>
    <w:qFormat/>
    <w:rsid w:val="002B4037"/>
    <w:pPr>
      <w:ind w:left="720"/>
      <w:contextualSpacing/>
    </w:pPr>
  </w:style>
  <w:style w:type="character" w:styleId="nfasisintenso">
    <w:name w:val="Intense Emphasis"/>
    <w:basedOn w:val="Fuentedeprrafopredeter"/>
    <w:uiPriority w:val="21"/>
    <w:qFormat/>
    <w:rsid w:val="002B4037"/>
    <w:rPr>
      <w:i/>
      <w:iCs/>
      <w:color w:val="0F4761" w:themeColor="accent1" w:themeShade="BF"/>
    </w:rPr>
  </w:style>
  <w:style w:type="paragraph" w:styleId="Citadestacada">
    <w:name w:val="Intense Quote"/>
    <w:basedOn w:val="Normal"/>
    <w:next w:val="Normal"/>
    <w:link w:val="CitadestacadaCar"/>
    <w:uiPriority w:val="30"/>
    <w:qFormat/>
    <w:rsid w:val="002B403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2B4037"/>
    <w:rPr>
      <w:i/>
      <w:iCs/>
      <w:color w:val="0F4761" w:themeColor="accent1" w:themeShade="BF"/>
    </w:rPr>
  </w:style>
  <w:style w:type="character" w:styleId="Referenciaintensa">
    <w:name w:val="Intense Reference"/>
    <w:basedOn w:val="Fuentedeprrafopredeter"/>
    <w:uiPriority w:val="32"/>
    <w:qFormat/>
    <w:rsid w:val="002B4037"/>
    <w:rPr>
      <w:b/>
      <w:bCs/>
      <w:smallCaps/>
      <w:color w:val="0F4761" w:themeColor="accent1" w:themeShade="BF"/>
      <w:spacing w:val="5"/>
    </w:rPr>
  </w:style>
  <w:style w:type="paragraph" w:styleId="Encabezado">
    <w:name w:val="header"/>
    <w:basedOn w:val="Normal"/>
    <w:link w:val="EncabezadoCar"/>
    <w:uiPriority w:val="99"/>
    <w:unhideWhenUsed/>
    <w:rsid w:val="004F76F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F76FB"/>
  </w:style>
  <w:style w:type="paragraph" w:styleId="Piedepgina">
    <w:name w:val="footer"/>
    <w:basedOn w:val="Normal"/>
    <w:link w:val="PiedepginaCar"/>
    <w:uiPriority w:val="99"/>
    <w:unhideWhenUsed/>
    <w:rsid w:val="004F76F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F76FB"/>
  </w:style>
  <w:style w:type="character" w:styleId="Hipervnculo">
    <w:name w:val="Hyperlink"/>
    <w:basedOn w:val="Fuentedeprrafopredeter"/>
    <w:uiPriority w:val="99"/>
    <w:unhideWhenUsed/>
    <w:rsid w:val="000941C7"/>
    <w:rPr>
      <w:color w:val="467886" w:themeColor="hyperlink"/>
      <w:u w:val="single"/>
    </w:rPr>
  </w:style>
  <w:style w:type="character" w:styleId="Mencinsinresolver">
    <w:name w:val="Unresolved Mention"/>
    <w:basedOn w:val="Fuentedeprrafopredeter"/>
    <w:uiPriority w:val="99"/>
    <w:semiHidden/>
    <w:unhideWhenUsed/>
    <w:rsid w:val="000941C7"/>
    <w:rPr>
      <w:color w:val="605E5C"/>
      <w:shd w:val="clear" w:color="auto" w:fill="E1DFDD"/>
    </w:rPr>
  </w:style>
  <w:style w:type="paragraph" w:customStyle="1" w:styleId="pf0">
    <w:name w:val="pf0"/>
    <w:basedOn w:val="Normal"/>
    <w:rsid w:val="002E7B63"/>
    <w:pPr>
      <w:spacing w:before="100" w:beforeAutospacing="1" w:after="100" w:afterAutospacing="1" w:line="240" w:lineRule="auto"/>
      <w:jc w:val="left"/>
    </w:pPr>
    <w:rPr>
      <w:rFonts w:ascii="Times New Roman" w:eastAsia="Times New Roman" w:hAnsi="Times New Roman" w:cs="Times New Roman"/>
      <w:kern w:val="0"/>
      <w:lang w:val="es-HN" w:eastAsia="es-HN"/>
      <w14:ligatures w14:val="none"/>
    </w:rPr>
  </w:style>
  <w:style w:type="character" w:customStyle="1" w:styleId="cf01">
    <w:name w:val="cf01"/>
    <w:basedOn w:val="Fuentedeprrafopredeter"/>
    <w:rsid w:val="002E7B63"/>
    <w:rPr>
      <w:rFonts w:ascii="Segoe UI" w:hAnsi="Segoe UI" w:cs="Segoe UI" w:hint="default"/>
      <w:sz w:val="18"/>
      <w:szCs w:val="18"/>
    </w:rPr>
  </w:style>
  <w:style w:type="paragraph" w:styleId="Textonotaalfinal">
    <w:name w:val="endnote text"/>
    <w:basedOn w:val="Normal"/>
    <w:link w:val="TextonotaalfinalCar"/>
    <w:uiPriority w:val="99"/>
    <w:unhideWhenUsed/>
    <w:rsid w:val="00D142A8"/>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D142A8"/>
    <w:rPr>
      <w:rFonts w:ascii="Calibri" w:hAnsi="Calibri"/>
      <w:sz w:val="20"/>
      <w:szCs w:val="20"/>
    </w:rPr>
  </w:style>
  <w:style w:type="character" w:styleId="Refdenotaalfinal">
    <w:name w:val="endnote reference"/>
    <w:basedOn w:val="Fuentedeprrafopredeter"/>
    <w:uiPriority w:val="99"/>
    <w:semiHidden/>
    <w:unhideWhenUsed/>
    <w:rsid w:val="00D142A8"/>
    <w:rPr>
      <w:vertAlign w:val="superscript"/>
    </w:rPr>
  </w:style>
  <w:style w:type="paragraph" w:styleId="Textonotapie">
    <w:name w:val="footnote text"/>
    <w:basedOn w:val="Normal"/>
    <w:link w:val="TextonotapieCar"/>
    <w:uiPriority w:val="99"/>
    <w:semiHidden/>
    <w:unhideWhenUsed/>
    <w:rsid w:val="00D142A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D142A8"/>
    <w:rPr>
      <w:rFonts w:ascii="Calibri" w:hAnsi="Calibri"/>
      <w:sz w:val="20"/>
      <w:szCs w:val="20"/>
    </w:rPr>
  </w:style>
  <w:style w:type="character" w:styleId="Refdenotaalpie">
    <w:name w:val="footnote reference"/>
    <w:basedOn w:val="Fuentedeprrafopredeter"/>
    <w:uiPriority w:val="99"/>
    <w:semiHidden/>
    <w:unhideWhenUsed/>
    <w:rsid w:val="00D142A8"/>
    <w:rPr>
      <w:vertAlign w:val="superscript"/>
    </w:rPr>
  </w:style>
  <w:style w:type="table" w:styleId="Tablaconcuadrcula">
    <w:name w:val="Table Grid"/>
    <w:basedOn w:val="Tablanormal"/>
    <w:uiPriority w:val="39"/>
    <w:rsid w:val="001764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nhideWhenUsed/>
    <w:rsid w:val="00EE489E"/>
    <w:pPr>
      <w:spacing w:after="0"/>
    </w:pPr>
    <w:rPr>
      <w:i/>
      <w:iCs/>
    </w:rPr>
  </w:style>
  <w:style w:type="character" w:customStyle="1" w:styleId="TextoindependienteCar">
    <w:name w:val="Texto independiente Car"/>
    <w:basedOn w:val="Fuentedeprrafopredeter"/>
    <w:link w:val="Textoindependiente"/>
    <w:rsid w:val="00EE489E"/>
    <w:rPr>
      <w:rFonts w:ascii="Calibri" w:hAnsi="Calibri"/>
      <w:i/>
      <w:iCs/>
    </w:rPr>
  </w:style>
  <w:style w:type="paragraph" w:styleId="Sangradetextonormal">
    <w:name w:val="Body Text Indent"/>
    <w:basedOn w:val="Normal"/>
    <w:link w:val="SangradetextonormalCar"/>
    <w:uiPriority w:val="99"/>
    <w:unhideWhenUsed/>
    <w:rsid w:val="00EE489E"/>
    <w:pPr>
      <w:ind w:left="360"/>
    </w:pPr>
  </w:style>
  <w:style w:type="character" w:customStyle="1" w:styleId="SangradetextonormalCar">
    <w:name w:val="Sangría de texto normal Car"/>
    <w:basedOn w:val="Fuentedeprrafopredeter"/>
    <w:link w:val="Sangradetextonormal"/>
    <w:uiPriority w:val="99"/>
    <w:rsid w:val="00EE489E"/>
    <w:rPr>
      <w:rFonts w:ascii="Calibri" w:hAnsi="Calibri"/>
    </w:rPr>
  </w:style>
  <w:style w:type="paragraph" w:styleId="Textoindependiente2">
    <w:name w:val="Body Text 2"/>
    <w:basedOn w:val="Normal"/>
    <w:link w:val="Textoindependiente2Car"/>
    <w:uiPriority w:val="99"/>
    <w:unhideWhenUsed/>
    <w:rsid w:val="002D7F39"/>
    <w:rPr>
      <w:b/>
      <w:bCs/>
    </w:rPr>
  </w:style>
  <w:style w:type="character" w:customStyle="1" w:styleId="Textoindependiente2Car">
    <w:name w:val="Texto independiente 2 Car"/>
    <w:basedOn w:val="Fuentedeprrafopredeter"/>
    <w:link w:val="Textoindependiente2"/>
    <w:uiPriority w:val="99"/>
    <w:rsid w:val="002D7F39"/>
    <w:rPr>
      <w:rFonts w:ascii="Calibri" w:hAnsi="Calibri"/>
      <w:b/>
      <w:bCs/>
    </w:rPr>
  </w:style>
  <w:style w:type="table" w:customStyle="1" w:styleId="TableGrid">
    <w:name w:val="TableGrid"/>
    <w:rsid w:val="00C5190C"/>
    <w:pPr>
      <w:spacing w:after="0" w:line="240" w:lineRule="auto"/>
    </w:pPr>
    <w:rPr>
      <w:rFonts w:eastAsia="Times New Roman"/>
      <w:kern w:val="0"/>
      <w:sz w:val="22"/>
      <w:szCs w:val="22"/>
      <w:lang w:val="es-HN" w:eastAsia="es-HN"/>
      <w14:ligatures w14:val="none"/>
    </w:rPr>
    <w:tblPr>
      <w:tblCellMar>
        <w:top w:w="0" w:type="dxa"/>
        <w:left w:w="0" w:type="dxa"/>
        <w:bottom w:w="0" w:type="dxa"/>
        <w:right w:w="0" w:type="dxa"/>
      </w:tblCellMar>
    </w:tblPr>
  </w:style>
  <w:style w:type="table" w:customStyle="1" w:styleId="TableGrid1">
    <w:name w:val="TableGrid1"/>
    <w:rsid w:val="00C5190C"/>
    <w:pPr>
      <w:spacing w:after="0" w:line="240" w:lineRule="auto"/>
    </w:pPr>
    <w:rPr>
      <w:rFonts w:eastAsia="Times New Roman"/>
      <w:kern w:val="0"/>
      <w:sz w:val="22"/>
      <w:szCs w:val="22"/>
      <w:lang w:val="es-HN" w:eastAsia="es-HN"/>
      <w14:ligatures w14:val="none"/>
    </w:rPr>
    <w:tblPr>
      <w:tblCellMar>
        <w:top w:w="0" w:type="dxa"/>
        <w:left w:w="0" w:type="dxa"/>
        <w:bottom w:w="0" w:type="dxa"/>
        <w:right w:w="0" w:type="dxa"/>
      </w:tblCellMar>
    </w:tblPr>
  </w:style>
  <w:style w:type="table" w:customStyle="1" w:styleId="TableGrid2">
    <w:name w:val="TableGrid2"/>
    <w:rsid w:val="006F2206"/>
    <w:pPr>
      <w:spacing w:after="0" w:line="240" w:lineRule="auto"/>
    </w:pPr>
    <w:rPr>
      <w:rFonts w:eastAsia="Times New Roman"/>
      <w:kern w:val="0"/>
      <w:sz w:val="22"/>
      <w:szCs w:val="22"/>
      <w:lang w:val="es-HN" w:eastAsia="es-HN"/>
      <w14:ligatures w14:val="none"/>
    </w:rPr>
    <w:tblPr>
      <w:tblCellMar>
        <w:top w:w="0" w:type="dxa"/>
        <w:left w:w="0" w:type="dxa"/>
        <w:bottom w:w="0" w:type="dxa"/>
        <w:right w:w="0" w:type="dxa"/>
      </w:tblCellMar>
    </w:tblPr>
  </w:style>
  <w:style w:type="table" w:customStyle="1" w:styleId="TableGrid3">
    <w:name w:val="TableGrid3"/>
    <w:rsid w:val="006F2206"/>
    <w:pPr>
      <w:spacing w:after="0" w:line="240" w:lineRule="auto"/>
    </w:pPr>
    <w:rPr>
      <w:rFonts w:eastAsia="Times New Roman"/>
      <w:kern w:val="0"/>
      <w:sz w:val="22"/>
      <w:szCs w:val="22"/>
      <w:lang w:val="es-HN" w:eastAsia="es-HN"/>
      <w14:ligatures w14:val="none"/>
    </w:rPr>
    <w:tblPr>
      <w:tblCellMar>
        <w:top w:w="0" w:type="dxa"/>
        <w:left w:w="0" w:type="dxa"/>
        <w:bottom w:w="0" w:type="dxa"/>
        <w:right w:w="0" w:type="dxa"/>
      </w:tblCellMar>
    </w:tblPr>
  </w:style>
  <w:style w:type="table" w:customStyle="1" w:styleId="TableGrid4">
    <w:name w:val="TableGrid4"/>
    <w:rsid w:val="006F2206"/>
    <w:pPr>
      <w:spacing w:after="0" w:line="240" w:lineRule="auto"/>
    </w:pPr>
    <w:rPr>
      <w:rFonts w:eastAsia="Times New Roman"/>
      <w:kern w:val="0"/>
      <w:sz w:val="22"/>
      <w:szCs w:val="22"/>
      <w:lang w:val="es-HN" w:eastAsia="es-HN"/>
      <w14:ligatures w14:val="none"/>
    </w:rPr>
    <w:tblPr>
      <w:tblCellMar>
        <w:top w:w="0" w:type="dxa"/>
        <w:left w:w="0" w:type="dxa"/>
        <w:bottom w:w="0" w:type="dxa"/>
        <w:right w:w="0" w:type="dxa"/>
      </w:tblCellMar>
    </w:tblPr>
  </w:style>
  <w:style w:type="paragraph" w:styleId="Revisin">
    <w:name w:val="Revision"/>
    <w:hidden/>
    <w:uiPriority w:val="99"/>
    <w:semiHidden/>
    <w:rsid w:val="004A559E"/>
    <w:pPr>
      <w:spacing w:after="0" w:line="240" w:lineRule="auto"/>
    </w:pPr>
    <w:rPr>
      <w:rFonts w:ascii="Calibri" w:hAnsi="Calibri"/>
    </w:rPr>
  </w:style>
  <w:style w:type="character" w:styleId="Refdecomentario">
    <w:name w:val="annotation reference"/>
    <w:basedOn w:val="Fuentedeprrafopredeter"/>
    <w:uiPriority w:val="99"/>
    <w:semiHidden/>
    <w:unhideWhenUsed/>
    <w:rsid w:val="00765AFF"/>
    <w:rPr>
      <w:sz w:val="16"/>
      <w:szCs w:val="16"/>
    </w:rPr>
  </w:style>
  <w:style w:type="paragraph" w:styleId="Textocomentario">
    <w:name w:val="annotation text"/>
    <w:basedOn w:val="Normal"/>
    <w:link w:val="TextocomentarioCar"/>
    <w:uiPriority w:val="99"/>
    <w:unhideWhenUsed/>
    <w:rsid w:val="00765AFF"/>
    <w:pPr>
      <w:spacing w:line="240" w:lineRule="auto"/>
    </w:pPr>
    <w:rPr>
      <w:sz w:val="20"/>
      <w:szCs w:val="20"/>
    </w:rPr>
  </w:style>
  <w:style w:type="character" w:customStyle="1" w:styleId="TextocomentarioCar">
    <w:name w:val="Texto comentario Car"/>
    <w:basedOn w:val="Fuentedeprrafopredeter"/>
    <w:link w:val="Textocomentario"/>
    <w:uiPriority w:val="99"/>
    <w:rsid w:val="00765AFF"/>
    <w:rPr>
      <w:rFonts w:ascii="Calibri" w:hAnsi="Calibri"/>
      <w:sz w:val="20"/>
      <w:szCs w:val="20"/>
    </w:rPr>
  </w:style>
  <w:style w:type="paragraph" w:styleId="Asuntodelcomentario">
    <w:name w:val="annotation subject"/>
    <w:basedOn w:val="Textocomentario"/>
    <w:next w:val="Textocomentario"/>
    <w:link w:val="AsuntodelcomentarioCar"/>
    <w:uiPriority w:val="99"/>
    <w:semiHidden/>
    <w:unhideWhenUsed/>
    <w:rsid w:val="00765AFF"/>
    <w:rPr>
      <w:b/>
      <w:bCs/>
    </w:rPr>
  </w:style>
  <w:style w:type="character" w:customStyle="1" w:styleId="AsuntodelcomentarioCar">
    <w:name w:val="Asunto del comentario Car"/>
    <w:basedOn w:val="TextocomentarioCar"/>
    <w:link w:val="Asuntodelcomentario"/>
    <w:uiPriority w:val="99"/>
    <w:semiHidden/>
    <w:rsid w:val="00765AFF"/>
    <w:rPr>
      <w:rFonts w:ascii="Calibri" w:hAnsi="Calibri"/>
      <w:b/>
      <w:bCs/>
      <w:sz w:val="20"/>
      <w:szCs w:val="20"/>
    </w:rPr>
  </w:style>
  <w:style w:type="character" w:customStyle="1" w:styleId="PrrafodelistaCar">
    <w:name w:val="Párrafo de lista Car"/>
    <w:aliases w:val="Bullets Car,Celula Car,References Car,List Bullet Mary Car,Articulo Car,List Paragraph 1 Car"/>
    <w:basedOn w:val="Fuentedeprrafopredeter"/>
    <w:link w:val="Prrafodelista"/>
    <w:uiPriority w:val="34"/>
    <w:rsid w:val="00555A92"/>
    <w:rPr>
      <w:rFonts w:ascii="Calibri" w:hAnsi="Calibri"/>
    </w:rPr>
  </w:style>
  <w:style w:type="numbering" w:customStyle="1" w:styleId="Sinlista1">
    <w:name w:val="Sin lista1"/>
    <w:next w:val="Sinlista"/>
    <w:uiPriority w:val="99"/>
    <w:semiHidden/>
    <w:unhideWhenUsed/>
    <w:rsid w:val="00B930B8"/>
  </w:style>
  <w:style w:type="character" w:styleId="Hipervnculovisitado">
    <w:name w:val="FollowedHyperlink"/>
    <w:basedOn w:val="Fuentedeprrafopredeter"/>
    <w:uiPriority w:val="99"/>
    <w:semiHidden/>
    <w:unhideWhenUsed/>
    <w:rsid w:val="00B930B8"/>
    <w:rPr>
      <w:color w:val="954F72"/>
      <w:u w:val="single"/>
    </w:rPr>
  </w:style>
  <w:style w:type="paragraph" w:customStyle="1" w:styleId="msonormal0">
    <w:name w:val="msonormal"/>
    <w:basedOn w:val="Normal"/>
    <w:rsid w:val="00B930B8"/>
    <w:pPr>
      <w:spacing w:before="100" w:beforeAutospacing="1" w:after="100" w:afterAutospacing="1" w:line="240" w:lineRule="auto"/>
      <w:jc w:val="left"/>
    </w:pPr>
    <w:rPr>
      <w:rFonts w:ascii="Times New Roman" w:eastAsia="Times New Roman" w:hAnsi="Times New Roman" w:cs="Times New Roman"/>
      <w:kern w:val="0"/>
      <w:lang w:val="es-HN" w:eastAsia="es-HN"/>
      <w14:ligatures w14:val="none"/>
    </w:rPr>
  </w:style>
  <w:style w:type="paragraph" w:customStyle="1" w:styleId="xl65">
    <w:name w:val="xl65"/>
    <w:basedOn w:val="Normal"/>
    <w:rsid w:val="00B930B8"/>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b/>
      <w:bCs/>
      <w:kern w:val="0"/>
      <w:sz w:val="40"/>
      <w:szCs w:val="40"/>
      <w:lang w:val="es-HN" w:eastAsia="es-HN"/>
      <w14:ligatures w14:val="none"/>
    </w:rPr>
  </w:style>
  <w:style w:type="paragraph" w:customStyle="1" w:styleId="xl66">
    <w:name w:val="xl66"/>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67">
    <w:name w:val="xl67"/>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kern w:val="0"/>
      <w:sz w:val="44"/>
      <w:szCs w:val="44"/>
      <w:lang w:val="es-HN" w:eastAsia="es-HN"/>
      <w14:ligatures w14:val="none"/>
    </w:rPr>
  </w:style>
  <w:style w:type="paragraph" w:customStyle="1" w:styleId="xl68">
    <w:name w:val="xl68"/>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69">
    <w:name w:val="xl69"/>
    <w:basedOn w:val="Normal"/>
    <w:rsid w:val="00B930B8"/>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70">
    <w:name w:val="xl70"/>
    <w:basedOn w:val="Normal"/>
    <w:rsid w:val="00B930B8"/>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eastAsia="Times New Roman" w:hAnsi="Times New Roman" w:cs="Times New Roman"/>
      <w:b/>
      <w:bCs/>
      <w:kern w:val="0"/>
      <w:sz w:val="36"/>
      <w:szCs w:val="36"/>
      <w:lang w:val="es-HN" w:eastAsia="es-HN"/>
      <w14:ligatures w14:val="none"/>
    </w:rPr>
  </w:style>
  <w:style w:type="paragraph" w:customStyle="1" w:styleId="xl71">
    <w:name w:val="xl71"/>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kern w:val="0"/>
      <w:sz w:val="36"/>
      <w:szCs w:val="36"/>
      <w:lang w:val="es-HN" w:eastAsia="es-HN"/>
      <w14:ligatures w14:val="none"/>
    </w:rPr>
  </w:style>
  <w:style w:type="paragraph" w:customStyle="1" w:styleId="xl72">
    <w:name w:val="xl72"/>
    <w:basedOn w:val="Normal"/>
    <w:rsid w:val="00B930B8"/>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73">
    <w:name w:val="xl73"/>
    <w:basedOn w:val="Normal"/>
    <w:rsid w:val="00B930B8"/>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Times New Roman" w:eastAsia="Times New Roman" w:hAnsi="Times New Roman" w:cs="Times New Roman"/>
      <w:b/>
      <w:bCs/>
      <w:kern w:val="0"/>
      <w:sz w:val="36"/>
      <w:szCs w:val="36"/>
      <w:lang w:val="es-HN" w:eastAsia="es-HN"/>
      <w14:ligatures w14:val="none"/>
    </w:rPr>
  </w:style>
  <w:style w:type="paragraph" w:customStyle="1" w:styleId="xl74">
    <w:name w:val="xl74"/>
    <w:basedOn w:val="Normal"/>
    <w:rsid w:val="00B930B8"/>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75">
    <w:name w:val="xl75"/>
    <w:basedOn w:val="Normal"/>
    <w:rsid w:val="00B930B8"/>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Times New Roman" w:eastAsia="Times New Roman" w:hAnsi="Times New Roman" w:cs="Times New Roman"/>
      <w:b/>
      <w:bCs/>
      <w:kern w:val="0"/>
      <w:sz w:val="36"/>
      <w:szCs w:val="36"/>
      <w:lang w:val="es-HN" w:eastAsia="es-HN"/>
      <w14:ligatures w14:val="none"/>
    </w:rPr>
  </w:style>
  <w:style w:type="paragraph" w:customStyle="1" w:styleId="xl76">
    <w:name w:val="xl76"/>
    <w:basedOn w:val="Normal"/>
    <w:rsid w:val="00B930B8"/>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77">
    <w:name w:val="xl77"/>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kern w:val="0"/>
      <w:sz w:val="36"/>
      <w:szCs w:val="36"/>
      <w:lang w:val="es-HN" w:eastAsia="es-HN"/>
      <w14:ligatures w14:val="none"/>
    </w:rPr>
  </w:style>
  <w:style w:type="paragraph" w:customStyle="1" w:styleId="xl78">
    <w:name w:val="xl78"/>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kern w:val="0"/>
      <w:sz w:val="36"/>
      <w:szCs w:val="36"/>
      <w:lang w:val="es-HN" w:eastAsia="es-HN"/>
      <w14:ligatures w14:val="none"/>
    </w:rPr>
  </w:style>
  <w:style w:type="paragraph" w:customStyle="1" w:styleId="xl79">
    <w:name w:val="xl79"/>
    <w:basedOn w:val="Normal"/>
    <w:rsid w:val="00B930B8"/>
    <w:pP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80">
    <w:name w:val="xl80"/>
    <w:basedOn w:val="Normal"/>
    <w:rsid w:val="00B930B8"/>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eastAsia="Times New Roman" w:hAnsi="Times New Roman" w:cs="Times New Roman"/>
      <w:kern w:val="0"/>
      <w:sz w:val="44"/>
      <w:szCs w:val="44"/>
      <w:lang w:val="es-HN" w:eastAsia="es-HN"/>
      <w14:ligatures w14:val="none"/>
    </w:rPr>
  </w:style>
  <w:style w:type="paragraph" w:customStyle="1" w:styleId="xl81">
    <w:name w:val="xl81"/>
    <w:basedOn w:val="Normal"/>
    <w:rsid w:val="00B930B8"/>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eastAsia="Times New Roman" w:hAnsi="Times New Roman" w:cs="Times New Roman"/>
      <w:b/>
      <w:bCs/>
      <w:kern w:val="0"/>
      <w:sz w:val="44"/>
      <w:szCs w:val="44"/>
      <w:lang w:val="es-HN" w:eastAsia="es-HN"/>
      <w14:ligatures w14:val="none"/>
    </w:rPr>
  </w:style>
  <w:style w:type="paragraph" w:customStyle="1" w:styleId="xl82">
    <w:name w:val="xl82"/>
    <w:basedOn w:val="Normal"/>
    <w:rsid w:val="00B930B8"/>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eastAsia="Times New Roman" w:hAnsi="Times New Roman" w:cs="Times New Roman"/>
      <w:kern w:val="0"/>
      <w:sz w:val="44"/>
      <w:szCs w:val="44"/>
      <w:lang w:val="es-HN" w:eastAsia="es-HN"/>
      <w14:ligatures w14:val="none"/>
    </w:rPr>
  </w:style>
  <w:style w:type="paragraph" w:customStyle="1" w:styleId="xl83">
    <w:name w:val="xl83"/>
    <w:basedOn w:val="Normal"/>
    <w:rsid w:val="00B930B8"/>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eastAsia="Times New Roman" w:hAnsi="Times New Roman" w:cs="Times New Roman"/>
      <w:b/>
      <w:bCs/>
      <w:kern w:val="0"/>
      <w:sz w:val="44"/>
      <w:szCs w:val="44"/>
      <w:lang w:val="es-HN" w:eastAsia="es-HN"/>
      <w14:ligatures w14:val="none"/>
    </w:rPr>
  </w:style>
  <w:style w:type="paragraph" w:customStyle="1" w:styleId="xl84">
    <w:name w:val="xl84"/>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85">
    <w:name w:val="xl85"/>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kern w:val="0"/>
      <w:sz w:val="36"/>
      <w:szCs w:val="36"/>
      <w:lang w:val="es-HN" w:eastAsia="es-HN"/>
      <w14:ligatures w14:val="none"/>
    </w:rPr>
  </w:style>
  <w:style w:type="paragraph" w:customStyle="1" w:styleId="xl86">
    <w:name w:val="xl86"/>
    <w:basedOn w:val="Normal"/>
    <w:rsid w:val="00B930B8"/>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87">
    <w:name w:val="xl87"/>
    <w:basedOn w:val="Normal"/>
    <w:rsid w:val="00B930B8"/>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b/>
      <w:bCs/>
      <w:kern w:val="0"/>
      <w:sz w:val="40"/>
      <w:szCs w:val="40"/>
      <w:lang w:val="es-HN" w:eastAsia="es-HN"/>
      <w14:ligatures w14:val="none"/>
    </w:rPr>
  </w:style>
  <w:style w:type="paragraph" w:customStyle="1" w:styleId="xl88">
    <w:name w:val="xl88"/>
    <w:basedOn w:val="Normal"/>
    <w:rsid w:val="00B930B8"/>
    <w:pP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89">
    <w:name w:val="xl89"/>
    <w:basedOn w:val="Normal"/>
    <w:rsid w:val="00B930B8"/>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right"/>
    </w:pPr>
    <w:rPr>
      <w:rFonts w:ascii="Times New Roman" w:eastAsia="Times New Roman" w:hAnsi="Times New Roman" w:cs="Times New Roman"/>
      <w:b/>
      <w:bCs/>
      <w:kern w:val="0"/>
      <w:sz w:val="36"/>
      <w:szCs w:val="36"/>
      <w:lang w:val="es-HN" w:eastAsia="es-HN"/>
      <w14:ligatures w14:val="none"/>
    </w:rPr>
  </w:style>
  <w:style w:type="paragraph" w:customStyle="1" w:styleId="xl90">
    <w:name w:val="xl90"/>
    <w:basedOn w:val="Normal"/>
    <w:rsid w:val="00B930B8"/>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91">
    <w:name w:val="xl91"/>
    <w:basedOn w:val="Normal"/>
    <w:rsid w:val="00B930B8"/>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right"/>
    </w:pPr>
    <w:rPr>
      <w:rFonts w:ascii="Times New Roman" w:eastAsia="Times New Roman" w:hAnsi="Times New Roman" w:cs="Times New Roman"/>
      <w:kern w:val="0"/>
      <w:sz w:val="36"/>
      <w:szCs w:val="36"/>
      <w:lang w:val="es-HN" w:eastAsia="es-HN"/>
      <w14:ligatures w14:val="none"/>
    </w:rPr>
  </w:style>
  <w:style w:type="paragraph" w:customStyle="1" w:styleId="xl92">
    <w:name w:val="xl92"/>
    <w:basedOn w:val="Normal"/>
    <w:rsid w:val="00B930B8"/>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93">
    <w:name w:val="xl93"/>
    <w:basedOn w:val="Normal"/>
    <w:rsid w:val="00B930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94">
    <w:name w:val="xl94"/>
    <w:basedOn w:val="Normal"/>
    <w:rsid w:val="00B930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eastAsia="Times New Roman" w:hAnsi="Times New Roman" w:cs="Times New Roman"/>
      <w:b/>
      <w:bCs/>
      <w:kern w:val="0"/>
      <w:sz w:val="36"/>
      <w:szCs w:val="36"/>
      <w:lang w:val="es-HN" w:eastAsia="es-HN"/>
      <w14:ligatures w14:val="none"/>
    </w:rPr>
  </w:style>
  <w:style w:type="paragraph" w:customStyle="1" w:styleId="xl95">
    <w:name w:val="xl95"/>
    <w:basedOn w:val="Normal"/>
    <w:rsid w:val="00B930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96">
    <w:name w:val="xl96"/>
    <w:basedOn w:val="Normal"/>
    <w:rsid w:val="00B930B8"/>
    <w:pPr>
      <w:pBdr>
        <w:top w:val="single" w:sz="4" w:space="0" w:color="auto"/>
        <w:left w:val="single" w:sz="4" w:space="0" w:color="auto"/>
        <w:bottom w:val="single" w:sz="4" w:space="0" w:color="auto"/>
        <w:right w:val="single" w:sz="4" w:space="0" w:color="FFFFFF"/>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97">
    <w:name w:val="xl97"/>
    <w:basedOn w:val="Normal"/>
    <w:rsid w:val="00B930B8"/>
    <w:pPr>
      <w:pBdr>
        <w:top w:val="single" w:sz="4" w:space="0" w:color="auto"/>
        <w:left w:val="single" w:sz="4" w:space="0" w:color="FFFFFF"/>
        <w:bottom w:val="single" w:sz="4" w:space="0" w:color="auto"/>
        <w:right w:val="single" w:sz="4" w:space="0" w:color="FFFFFF"/>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98">
    <w:name w:val="xl98"/>
    <w:basedOn w:val="Normal"/>
    <w:rsid w:val="00B930B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99">
    <w:name w:val="xl99"/>
    <w:basedOn w:val="Normal"/>
    <w:rsid w:val="00B930B8"/>
    <w:pPr>
      <w:pBdr>
        <w:top w:val="single" w:sz="4" w:space="0" w:color="auto"/>
        <w:left w:val="single" w:sz="4" w:space="0" w:color="FFFFFF"/>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100">
    <w:name w:val="xl100"/>
    <w:basedOn w:val="Normal"/>
    <w:rsid w:val="00B930B8"/>
    <w:pPr>
      <w:pBdr>
        <w:top w:val="single" w:sz="4" w:space="0" w:color="auto"/>
        <w:left w:val="single" w:sz="4" w:space="0" w:color="FFFFFF"/>
        <w:bottom w:val="single" w:sz="4" w:space="0" w:color="auto"/>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101">
    <w:name w:val="xl101"/>
    <w:basedOn w:val="Normal"/>
    <w:rsid w:val="00B930B8"/>
    <w:pPr>
      <w:pBdr>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102">
    <w:name w:val="xl102"/>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103">
    <w:name w:val="xl103"/>
    <w:basedOn w:val="Normal"/>
    <w:rsid w:val="00B930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104">
    <w:name w:val="xl104"/>
    <w:basedOn w:val="Normal"/>
    <w:rsid w:val="00B930B8"/>
    <w:pPr>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105">
    <w:name w:val="xl105"/>
    <w:basedOn w:val="Normal"/>
    <w:rsid w:val="00B930B8"/>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106">
    <w:name w:val="xl106"/>
    <w:basedOn w:val="Normal"/>
    <w:rsid w:val="00B930B8"/>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line="240" w:lineRule="auto"/>
      <w:jc w:val="center"/>
    </w:pPr>
    <w:rPr>
      <w:rFonts w:ascii="Times New Roman" w:eastAsia="Times New Roman" w:hAnsi="Times New Roman" w:cs="Times New Roman"/>
      <w:b/>
      <w:bCs/>
      <w:kern w:val="0"/>
      <w:sz w:val="56"/>
      <w:szCs w:val="56"/>
      <w:lang w:val="es-HN" w:eastAsia="es-HN"/>
      <w14:ligatures w14:val="none"/>
    </w:rPr>
  </w:style>
  <w:style w:type="paragraph" w:customStyle="1" w:styleId="xl107">
    <w:name w:val="xl107"/>
    <w:basedOn w:val="Normal"/>
    <w:rsid w:val="00B930B8"/>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line="240" w:lineRule="auto"/>
      <w:jc w:val="center"/>
    </w:pPr>
    <w:rPr>
      <w:rFonts w:ascii="Times New Roman" w:eastAsia="Times New Roman" w:hAnsi="Times New Roman" w:cs="Times New Roman"/>
      <w:kern w:val="0"/>
      <w:sz w:val="36"/>
      <w:szCs w:val="36"/>
      <w:lang w:val="es-HN" w:eastAsia="es-HN"/>
      <w14:ligatures w14:val="none"/>
    </w:rPr>
  </w:style>
  <w:style w:type="paragraph" w:customStyle="1" w:styleId="xl108">
    <w:name w:val="xl108"/>
    <w:basedOn w:val="Normal"/>
    <w:rsid w:val="00B930B8"/>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line="240" w:lineRule="auto"/>
      <w:jc w:val="center"/>
      <w:textAlignment w:val="center"/>
    </w:pPr>
    <w:rPr>
      <w:rFonts w:ascii="Times New Roman" w:eastAsia="Times New Roman" w:hAnsi="Times New Roman" w:cs="Times New Roman"/>
      <w:b/>
      <w:bCs/>
      <w:kern w:val="0"/>
      <w:sz w:val="44"/>
      <w:szCs w:val="44"/>
      <w:lang w:val="es-HN" w:eastAsia="es-HN"/>
      <w14:ligatures w14:val="none"/>
    </w:rPr>
  </w:style>
  <w:style w:type="paragraph" w:styleId="Textodeglobo">
    <w:name w:val="Balloon Text"/>
    <w:basedOn w:val="Normal"/>
    <w:link w:val="TextodegloboCar"/>
    <w:uiPriority w:val="99"/>
    <w:semiHidden/>
    <w:unhideWhenUsed/>
    <w:rsid w:val="00A76438"/>
    <w:pPr>
      <w:spacing w:after="0" w:line="240" w:lineRule="auto"/>
      <w:jc w:val="left"/>
    </w:pPr>
    <w:rPr>
      <w:rFonts w:ascii="Segoe UI" w:eastAsiaTheme="minorEastAsia" w:hAnsi="Segoe UI" w:cs="Segoe UI"/>
      <w:kern w:val="0"/>
      <w:sz w:val="18"/>
      <w:szCs w:val="18"/>
      <w:lang w:val="es-HN" w:eastAsia="es-HN"/>
      <w14:ligatures w14:val="none"/>
    </w:rPr>
  </w:style>
  <w:style w:type="character" w:customStyle="1" w:styleId="TextodegloboCar">
    <w:name w:val="Texto de globo Car"/>
    <w:basedOn w:val="Fuentedeprrafopredeter"/>
    <w:link w:val="Textodeglobo"/>
    <w:uiPriority w:val="99"/>
    <w:semiHidden/>
    <w:rsid w:val="00A76438"/>
    <w:rPr>
      <w:rFonts w:ascii="Segoe UI" w:eastAsiaTheme="minorEastAsia" w:hAnsi="Segoe UI" w:cs="Segoe UI"/>
      <w:kern w:val="0"/>
      <w:sz w:val="18"/>
      <w:szCs w:val="18"/>
      <w:lang w:val="es-HN" w:eastAsia="es-HN"/>
      <w14:ligatures w14:val="none"/>
    </w:rPr>
  </w:style>
  <w:style w:type="paragraph" w:styleId="Sinespaciado">
    <w:name w:val="No Spacing"/>
    <w:uiPriority w:val="1"/>
    <w:qFormat/>
    <w:rsid w:val="00A76438"/>
    <w:pPr>
      <w:spacing w:after="0" w:line="240" w:lineRule="auto"/>
    </w:pPr>
    <w:rPr>
      <w:rFonts w:eastAsiaTheme="minorEastAsia"/>
      <w:kern w:val="0"/>
      <w:sz w:val="22"/>
      <w:szCs w:val="22"/>
      <w:lang w:val="es-HN" w:eastAsia="es-HN"/>
      <w14:ligatures w14:val="none"/>
    </w:rPr>
  </w:style>
  <w:style w:type="paragraph" w:customStyle="1" w:styleId="xl191">
    <w:name w:val="xl191"/>
    <w:basedOn w:val="Normal"/>
    <w:rsid w:val="00A76438"/>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192">
    <w:name w:val="xl192"/>
    <w:basedOn w:val="Normal"/>
    <w:rsid w:val="00A76438"/>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193">
    <w:name w:val="xl193"/>
    <w:basedOn w:val="Normal"/>
    <w:rsid w:val="00A76438"/>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194">
    <w:name w:val="xl194"/>
    <w:basedOn w:val="Normal"/>
    <w:rsid w:val="00A76438"/>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195">
    <w:name w:val="xl195"/>
    <w:basedOn w:val="Normal"/>
    <w:rsid w:val="00A76438"/>
    <w:pPr>
      <w:pBdr>
        <w:top w:val="single" w:sz="4" w:space="0" w:color="auto"/>
        <w:bottom w:val="single" w:sz="4"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196">
    <w:name w:val="xl196"/>
    <w:basedOn w:val="Normal"/>
    <w:rsid w:val="00A76438"/>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198">
    <w:name w:val="xl198"/>
    <w:basedOn w:val="Normal"/>
    <w:rsid w:val="00A76438"/>
    <w:pPr>
      <w:pBdr>
        <w:top w:val="single" w:sz="8" w:space="0" w:color="auto"/>
        <w:left w:val="single" w:sz="8" w:space="0" w:color="auto"/>
      </w:pBdr>
      <w:spacing w:before="100" w:beforeAutospacing="1" w:after="100" w:afterAutospacing="1" w:line="240" w:lineRule="auto"/>
      <w:jc w:val="left"/>
    </w:pPr>
    <w:rPr>
      <w:rFonts w:ascii="Times New Roman" w:eastAsia="Times New Roman" w:hAnsi="Times New Roman" w:cs="Times New Roman"/>
      <w:b/>
      <w:bCs/>
      <w:color w:val="000000"/>
      <w:kern w:val="0"/>
      <w:sz w:val="20"/>
      <w:szCs w:val="20"/>
      <w:u w:val="single"/>
      <w:lang w:val="es-HN" w:eastAsia="es-HN"/>
      <w14:ligatures w14:val="none"/>
    </w:rPr>
  </w:style>
  <w:style w:type="paragraph" w:customStyle="1" w:styleId="xl199">
    <w:name w:val="xl199"/>
    <w:basedOn w:val="Normal"/>
    <w:rsid w:val="00A76438"/>
    <w:pPr>
      <w:pBdr>
        <w:top w:val="single" w:sz="8" w:space="0" w:color="auto"/>
      </w:pBdr>
      <w:spacing w:before="100" w:beforeAutospacing="1" w:after="100" w:afterAutospacing="1" w:line="240" w:lineRule="auto"/>
      <w:jc w:val="left"/>
    </w:pPr>
    <w:rPr>
      <w:rFonts w:ascii="Times New Roman" w:eastAsia="Times New Roman" w:hAnsi="Times New Roman" w:cs="Times New Roman"/>
      <w:b/>
      <w:bCs/>
      <w:color w:val="000000"/>
      <w:kern w:val="0"/>
      <w:sz w:val="20"/>
      <w:szCs w:val="20"/>
      <w:u w:val="single"/>
      <w:lang w:val="es-HN" w:eastAsia="es-HN"/>
      <w14:ligatures w14:val="none"/>
    </w:rPr>
  </w:style>
  <w:style w:type="paragraph" w:customStyle="1" w:styleId="xl200">
    <w:name w:val="xl200"/>
    <w:basedOn w:val="Normal"/>
    <w:rsid w:val="00A76438"/>
    <w:pPr>
      <w:pBdr>
        <w:left w:val="single" w:sz="8" w:space="0" w:color="auto"/>
      </w:pBdr>
      <w:spacing w:before="100" w:beforeAutospacing="1" w:after="100" w:afterAutospacing="1" w:line="240" w:lineRule="auto"/>
      <w:jc w:val="left"/>
    </w:pPr>
    <w:rPr>
      <w:rFonts w:ascii="Times New Roman" w:eastAsia="Times New Roman" w:hAnsi="Times New Roman" w:cs="Times New Roman"/>
      <w:b/>
      <w:bCs/>
      <w:color w:val="000000"/>
      <w:kern w:val="0"/>
      <w:sz w:val="20"/>
      <w:szCs w:val="20"/>
      <w:u w:val="single"/>
      <w:lang w:val="es-HN" w:eastAsia="es-HN"/>
      <w14:ligatures w14:val="none"/>
    </w:rPr>
  </w:style>
  <w:style w:type="paragraph" w:customStyle="1" w:styleId="xl201">
    <w:name w:val="xl201"/>
    <w:basedOn w:val="Normal"/>
    <w:rsid w:val="00A76438"/>
    <w:pPr>
      <w:spacing w:before="100" w:beforeAutospacing="1" w:after="100" w:afterAutospacing="1" w:line="240" w:lineRule="auto"/>
      <w:jc w:val="center"/>
    </w:pPr>
    <w:rPr>
      <w:rFonts w:ascii="Times New Roman" w:eastAsia="Times New Roman" w:hAnsi="Times New Roman" w:cs="Times New Roman"/>
      <w:b/>
      <w:bCs/>
      <w:color w:val="000000"/>
      <w:kern w:val="0"/>
      <w:sz w:val="20"/>
      <w:szCs w:val="20"/>
      <w:u w:val="single"/>
      <w:lang w:val="es-HN" w:eastAsia="es-HN"/>
      <w14:ligatures w14:val="none"/>
    </w:rPr>
  </w:style>
  <w:style w:type="paragraph" w:customStyle="1" w:styleId="xl202">
    <w:name w:val="xl202"/>
    <w:basedOn w:val="Normal"/>
    <w:rsid w:val="00A76438"/>
    <w:pPr>
      <w:spacing w:before="100" w:beforeAutospacing="1" w:after="100" w:afterAutospacing="1" w:line="240" w:lineRule="auto"/>
      <w:jc w:val="left"/>
    </w:pPr>
    <w:rPr>
      <w:rFonts w:ascii="Times New Roman" w:eastAsia="Times New Roman" w:hAnsi="Times New Roman" w:cs="Times New Roman"/>
      <w:kern w:val="0"/>
      <w:sz w:val="20"/>
      <w:szCs w:val="20"/>
      <w:lang w:val="es-HN" w:eastAsia="es-HN"/>
      <w14:ligatures w14:val="none"/>
    </w:rPr>
  </w:style>
  <w:style w:type="paragraph" w:customStyle="1" w:styleId="xl203">
    <w:name w:val="xl203"/>
    <w:basedOn w:val="Normal"/>
    <w:rsid w:val="00A76438"/>
    <w:pPr>
      <w:pBdr>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color w:val="000000"/>
      <w:kern w:val="0"/>
      <w:sz w:val="20"/>
      <w:szCs w:val="20"/>
      <w:u w:val="single"/>
      <w:lang w:val="es-HN" w:eastAsia="es-HN"/>
      <w14:ligatures w14:val="none"/>
    </w:rPr>
  </w:style>
  <w:style w:type="paragraph" w:customStyle="1" w:styleId="xl204">
    <w:name w:val="xl204"/>
    <w:basedOn w:val="Normal"/>
    <w:rsid w:val="00A76438"/>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kern w:val="0"/>
      <w:sz w:val="20"/>
      <w:szCs w:val="20"/>
      <w:u w:val="single"/>
      <w:lang w:val="es-HN" w:eastAsia="es-HN"/>
      <w14:ligatures w14:val="none"/>
    </w:rPr>
  </w:style>
  <w:style w:type="paragraph" w:customStyle="1" w:styleId="xl205">
    <w:name w:val="xl205"/>
    <w:basedOn w:val="Normal"/>
    <w:rsid w:val="00A76438"/>
    <w:pPr>
      <w:pBdr>
        <w:bottom w:val="single" w:sz="8" w:space="0" w:color="auto"/>
      </w:pBdr>
      <w:spacing w:before="100" w:beforeAutospacing="1" w:after="100" w:afterAutospacing="1" w:line="240" w:lineRule="auto"/>
      <w:jc w:val="left"/>
    </w:pPr>
    <w:rPr>
      <w:rFonts w:ascii="Times New Roman" w:eastAsia="Times New Roman" w:hAnsi="Times New Roman" w:cs="Times New Roman"/>
      <w:kern w:val="0"/>
      <w:sz w:val="20"/>
      <w:szCs w:val="20"/>
      <w:lang w:val="es-HN" w:eastAsia="es-HN"/>
      <w14:ligatures w14:val="none"/>
    </w:rPr>
  </w:style>
  <w:style w:type="paragraph" w:customStyle="1" w:styleId="xl206">
    <w:name w:val="xl206"/>
    <w:basedOn w:val="Normal"/>
    <w:rsid w:val="00A76438"/>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color w:val="000000"/>
      <w:kern w:val="0"/>
      <w:sz w:val="20"/>
      <w:szCs w:val="20"/>
      <w:u w:val="single"/>
      <w:lang w:val="es-HN" w:eastAsia="es-HN"/>
      <w14:ligatures w14:val="none"/>
    </w:rPr>
  </w:style>
  <w:style w:type="paragraph" w:customStyle="1" w:styleId="xl207">
    <w:name w:val="xl207"/>
    <w:basedOn w:val="Normal"/>
    <w:rsid w:val="00A76438"/>
    <w:pPr>
      <w:pBdr>
        <w:top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color w:val="000000"/>
      <w:kern w:val="0"/>
      <w:sz w:val="20"/>
      <w:szCs w:val="20"/>
      <w:u w:val="single"/>
      <w:lang w:val="es-HN" w:eastAsia="es-HN"/>
      <w14:ligatures w14:val="none"/>
    </w:rPr>
  </w:style>
  <w:style w:type="paragraph" w:customStyle="1" w:styleId="xl208">
    <w:name w:val="xl208"/>
    <w:basedOn w:val="Normal"/>
    <w:rsid w:val="00A76438"/>
    <w:pPr>
      <w:pBdr>
        <w:right w:val="single" w:sz="8" w:space="0" w:color="auto"/>
      </w:pBdr>
      <w:spacing w:before="100" w:beforeAutospacing="1" w:after="100" w:afterAutospacing="1" w:line="240" w:lineRule="auto"/>
      <w:jc w:val="left"/>
    </w:pPr>
    <w:rPr>
      <w:rFonts w:ascii="Times New Roman" w:eastAsia="Times New Roman" w:hAnsi="Times New Roman" w:cs="Times New Roman"/>
      <w:kern w:val="0"/>
      <w:sz w:val="20"/>
      <w:szCs w:val="20"/>
      <w:lang w:val="es-HN" w:eastAsia="es-HN"/>
      <w14:ligatures w14:val="none"/>
    </w:rPr>
  </w:style>
  <w:style w:type="paragraph" w:customStyle="1" w:styleId="xl209">
    <w:name w:val="xl209"/>
    <w:basedOn w:val="Normal"/>
    <w:rsid w:val="00A76438"/>
    <w:pPr>
      <w:pBdr>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kern w:val="0"/>
      <w:sz w:val="20"/>
      <w:szCs w:val="20"/>
      <w:lang w:val="es-HN" w:eastAsia="es-HN"/>
      <w14:ligatures w14:val="none"/>
    </w:rPr>
  </w:style>
  <w:style w:type="paragraph" w:customStyle="1" w:styleId="xl210">
    <w:name w:val="xl210"/>
    <w:basedOn w:val="Normal"/>
    <w:rsid w:val="00A76438"/>
    <w:pPr>
      <w:pBdr>
        <w:top w:val="single" w:sz="4" w:space="0" w:color="auto"/>
        <w:left w:val="single" w:sz="8"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11">
    <w:name w:val="xl211"/>
    <w:basedOn w:val="Normal"/>
    <w:rsid w:val="00A76438"/>
    <w:pPr>
      <w:pBdr>
        <w:top w:val="single" w:sz="4" w:space="0" w:color="auto"/>
        <w:bottom w:val="single" w:sz="4" w:space="0" w:color="auto"/>
        <w:right w:val="single" w:sz="8"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212">
    <w:name w:val="xl212"/>
    <w:basedOn w:val="Normal"/>
    <w:rsid w:val="00A76438"/>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13">
    <w:name w:val="xl213"/>
    <w:basedOn w:val="Normal"/>
    <w:rsid w:val="00A7643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14">
    <w:name w:val="xl214"/>
    <w:basedOn w:val="Normal"/>
    <w:rsid w:val="00A76438"/>
    <w:pPr>
      <w:pBdr>
        <w:top w:val="single" w:sz="4" w:space="0" w:color="auto"/>
        <w:left w:val="single" w:sz="8"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15">
    <w:name w:val="xl215"/>
    <w:basedOn w:val="Normal"/>
    <w:rsid w:val="00A76438"/>
    <w:pPr>
      <w:pBdr>
        <w:top w:val="single" w:sz="4"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216">
    <w:name w:val="xl216"/>
    <w:basedOn w:val="Normal"/>
    <w:rsid w:val="00A76438"/>
    <w:pPr>
      <w:pBdr>
        <w:top w:val="single" w:sz="4" w:space="0" w:color="auto"/>
        <w:right w:val="single" w:sz="8" w:space="0" w:color="auto"/>
      </w:pBdr>
      <w:shd w:val="clear" w:color="FFFFFF" w:fill="C4D79B"/>
      <w:spacing w:before="100" w:beforeAutospacing="1" w:after="100" w:afterAutospacing="1" w:line="240" w:lineRule="auto"/>
      <w:jc w:val="left"/>
    </w:pPr>
    <w:rPr>
      <w:rFonts w:ascii="Times New Roman" w:eastAsia="Times New Roman" w:hAnsi="Times New Roman" w:cs="Times New Roman"/>
      <w:b/>
      <w:bCs/>
      <w:color w:val="000000"/>
      <w:kern w:val="0"/>
      <w:lang w:val="es-HN" w:eastAsia="es-HN"/>
      <w14:ligatures w14:val="none"/>
    </w:rPr>
  </w:style>
  <w:style w:type="paragraph" w:customStyle="1" w:styleId="xl217">
    <w:name w:val="xl217"/>
    <w:basedOn w:val="Normal"/>
    <w:rsid w:val="00A76438"/>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18">
    <w:name w:val="xl218"/>
    <w:basedOn w:val="Normal"/>
    <w:rsid w:val="00A76438"/>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219">
    <w:name w:val="xl219"/>
    <w:basedOn w:val="Normal"/>
    <w:rsid w:val="00A76438"/>
    <w:pPr>
      <w:pBdr>
        <w:bottom w:val="single" w:sz="4"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220">
    <w:name w:val="xl220"/>
    <w:basedOn w:val="Normal"/>
    <w:rsid w:val="00A76438"/>
    <w:pPr>
      <w:pBdr>
        <w:bottom w:val="single" w:sz="4" w:space="0" w:color="auto"/>
        <w:right w:val="single" w:sz="8"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221">
    <w:name w:val="xl221"/>
    <w:basedOn w:val="Normal"/>
    <w:rsid w:val="00A76438"/>
    <w:pPr>
      <w:pBdr>
        <w:top w:val="single" w:sz="8" w:space="0" w:color="auto"/>
        <w:left w:val="single" w:sz="8" w:space="0" w:color="auto"/>
        <w:bottom w:val="single" w:sz="8"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222">
    <w:name w:val="xl222"/>
    <w:basedOn w:val="Normal"/>
    <w:rsid w:val="00A76438"/>
    <w:pPr>
      <w:pBdr>
        <w:top w:val="single" w:sz="4"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223">
    <w:name w:val="xl223"/>
    <w:basedOn w:val="Normal"/>
    <w:rsid w:val="00A76438"/>
    <w:pPr>
      <w:pBdr>
        <w:top w:val="single" w:sz="4" w:space="0" w:color="auto"/>
        <w:right w:val="single" w:sz="8" w:space="0" w:color="auto"/>
      </w:pBdr>
      <w:shd w:val="clear" w:color="FFFFFF" w:fill="C4D79B"/>
      <w:spacing w:before="100" w:beforeAutospacing="1" w:after="100" w:afterAutospacing="1" w:line="240" w:lineRule="auto"/>
      <w:jc w:val="left"/>
    </w:pPr>
    <w:rPr>
      <w:rFonts w:ascii="Times New Roman" w:eastAsia="Times New Roman" w:hAnsi="Times New Roman" w:cs="Times New Roman"/>
      <w:b/>
      <w:bCs/>
      <w:color w:val="000000"/>
      <w:kern w:val="0"/>
      <w:lang w:val="es-HN" w:eastAsia="es-HN"/>
      <w14:ligatures w14:val="none"/>
    </w:rPr>
  </w:style>
  <w:style w:type="paragraph" w:customStyle="1" w:styleId="xl224">
    <w:name w:val="xl224"/>
    <w:basedOn w:val="Normal"/>
    <w:rsid w:val="00A76438"/>
    <w:pPr>
      <w:pBdr>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25">
    <w:name w:val="xl225"/>
    <w:basedOn w:val="Normal"/>
    <w:rsid w:val="00A76438"/>
    <w:pPr>
      <w:pBdr>
        <w:top w:val="single" w:sz="4" w:space="0" w:color="auto"/>
        <w:lef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26">
    <w:name w:val="xl226"/>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227">
    <w:name w:val="xl227"/>
    <w:basedOn w:val="Normal"/>
    <w:rsid w:val="00A76438"/>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80"/>
      <w:kern w:val="0"/>
      <w:u w:val="single"/>
      <w:lang w:val="es-HN" w:eastAsia="es-HN"/>
      <w14:ligatures w14:val="none"/>
    </w:rPr>
  </w:style>
  <w:style w:type="paragraph" w:customStyle="1" w:styleId="xl228">
    <w:name w:val="xl228"/>
    <w:basedOn w:val="Normal"/>
    <w:rsid w:val="00A76438"/>
    <w:pPr>
      <w:pBdr>
        <w:top w:val="single" w:sz="8" w:space="0" w:color="auto"/>
        <w:bottom w:val="single" w:sz="8" w:space="0" w:color="auto"/>
        <w:right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229">
    <w:name w:val="xl229"/>
    <w:basedOn w:val="Normal"/>
    <w:rsid w:val="00A76438"/>
    <w:pPr>
      <w:pBdr>
        <w:top w:val="single" w:sz="4" w:space="0" w:color="auto"/>
        <w:lef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230">
    <w:name w:val="xl230"/>
    <w:basedOn w:val="Normal"/>
    <w:rsid w:val="00A76438"/>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31">
    <w:name w:val="xl231"/>
    <w:basedOn w:val="Normal"/>
    <w:rsid w:val="00A76438"/>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32">
    <w:name w:val="xl232"/>
    <w:basedOn w:val="Normal"/>
    <w:rsid w:val="00A76438"/>
    <w:pPr>
      <w:pBdr>
        <w:top w:val="single" w:sz="8" w:space="0" w:color="auto"/>
        <w:left w:val="single" w:sz="4" w:space="0" w:color="auto"/>
        <w:bottom w:val="single" w:sz="8"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33">
    <w:name w:val="xl233"/>
    <w:basedOn w:val="Normal"/>
    <w:rsid w:val="00A76438"/>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34">
    <w:name w:val="xl234"/>
    <w:basedOn w:val="Normal"/>
    <w:rsid w:val="00A76438"/>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235">
    <w:name w:val="xl235"/>
    <w:basedOn w:val="Normal"/>
    <w:rsid w:val="00A76438"/>
    <w:pPr>
      <w:pBdr>
        <w:top w:val="single" w:sz="8" w:space="0" w:color="auto"/>
        <w:bottom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236">
    <w:name w:val="xl236"/>
    <w:basedOn w:val="Normal"/>
    <w:rsid w:val="00A76438"/>
    <w:pPr>
      <w:pBdr>
        <w:top w:val="single" w:sz="8" w:space="0" w:color="auto"/>
        <w:left w:val="single" w:sz="8"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237">
    <w:name w:val="xl237"/>
    <w:basedOn w:val="Normal"/>
    <w:rsid w:val="00A76438"/>
    <w:pPr>
      <w:pBdr>
        <w:top w:val="single" w:sz="4" w:space="0" w:color="auto"/>
        <w:right w:val="single" w:sz="8" w:space="0" w:color="auto"/>
      </w:pBdr>
      <w:shd w:val="clear" w:color="FFFFFF" w:fill="C4D79B"/>
      <w:spacing w:before="100" w:beforeAutospacing="1" w:after="100" w:afterAutospacing="1" w:line="240" w:lineRule="auto"/>
      <w:jc w:val="left"/>
    </w:pPr>
    <w:rPr>
      <w:rFonts w:ascii="Times New Roman" w:eastAsia="Times New Roman" w:hAnsi="Times New Roman" w:cs="Times New Roman"/>
      <w:b/>
      <w:bCs/>
      <w:color w:val="000000"/>
      <w:kern w:val="0"/>
      <w:lang w:val="es-HN" w:eastAsia="es-HN"/>
      <w14:ligatures w14:val="none"/>
    </w:rPr>
  </w:style>
  <w:style w:type="paragraph" w:customStyle="1" w:styleId="xl238">
    <w:name w:val="xl238"/>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lang w:val="es-HN" w:eastAsia="es-HN"/>
      <w14:ligatures w14:val="none"/>
    </w:rPr>
  </w:style>
  <w:style w:type="paragraph" w:customStyle="1" w:styleId="xl239">
    <w:name w:val="xl239"/>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lang w:val="es-HN" w:eastAsia="es-HN"/>
      <w14:ligatures w14:val="none"/>
    </w:rPr>
  </w:style>
  <w:style w:type="paragraph" w:customStyle="1" w:styleId="xl240">
    <w:name w:val="xl240"/>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241">
    <w:name w:val="xl241"/>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242">
    <w:name w:val="xl242"/>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lang w:val="es-HN" w:eastAsia="es-HN"/>
      <w14:ligatures w14:val="none"/>
    </w:rPr>
  </w:style>
  <w:style w:type="paragraph" w:customStyle="1" w:styleId="xl243">
    <w:name w:val="xl243"/>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lang w:val="es-HN" w:eastAsia="es-HN"/>
      <w14:ligatures w14:val="none"/>
    </w:rPr>
  </w:style>
  <w:style w:type="paragraph" w:customStyle="1" w:styleId="xl244">
    <w:name w:val="xl244"/>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245">
    <w:name w:val="xl245"/>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246">
    <w:name w:val="xl246"/>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lang w:val="es-HN" w:eastAsia="es-HN"/>
      <w14:ligatures w14:val="none"/>
    </w:rPr>
  </w:style>
  <w:style w:type="paragraph" w:customStyle="1" w:styleId="xl247">
    <w:name w:val="xl247"/>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lang w:val="es-HN" w:eastAsia="es-HN"/>
      <w14:ligatures w14:val="none"/>
    </w:rPr>
  </w:style>
  <w:style w:type="paragraph" w:customStyle="1" w:styleId="xl248">
    <w:name w:val="xl248"/>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249">
    <w:name w:val="xl249"/>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250">
    <w:name w:val="xl250"/>
    <w:basedOn w:val="Normal"/>
    <w:rsid w:val="00A76438"/>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51">
    <w:name w:val="xl251"/>
    <w:basedOn w:val="Normal"/>
    <w:rsid w:val="00A76438"/>
    <w:pPr>
      <w:pBdr>
        <w:top w:val="single" w:sz="4"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252">
    <w:name w:val="xl252"/>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lang w:val="es-HN" w:eastAsia="es-HN"/>
      <w14:ligatures w14:val="none"/>
    </w:rPr>
  </w:style>
  <w:style w:type="paragraph" w:customStyle="1" w:styleId="xl253">
    <w:name w:val="xl253"/>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lang w:val="es-HN" w:eastAsia="es-HN"/>
      <w14:ligatures w14:val="none"/>
    </w:rPr>
  </w:style>
  <w:style w:type="paragraph" w:customStyle="1" w:styleId="xl254">
    <w:name w:val="xl254"/>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lang w:val="es-HN" w:eastAsia="es-HN"/>
      <w14:ligatures w14:val="none"/>
    </w:rPr>
  </w:style>
  <w:style w:type="paragraph" w:customStyle="1" w:styleId="xl255">
    <w:name w:val="xl255"/>
    <w:basedOn w:val="Normal"/>
    <w:rsid w:val="00A76438"/>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256">
    <w:name w:val="xl256"/>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lang w:val="es-HN" w:eastAsia="es-HN"/>
      <w14:ligatures w14:val="none"/>
    </w:rPr>
  </w:style>
  <w:style w:type="paragraph" w:customStyle="1" w:styleId="xl257">
    <w:name w:val="xl257"/>
    <w:basedOn w:val="Normal"/>
    <w:rsid w:val="00A76438"/>
    <w:pPr>
      <w:pBdr>
        <w:top w:val="single" w:sz="4" w:space="0" w:color="auto"/>
        <w:bottom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258">
    <w:name w:val="xl258"/>
    <w:basedOn w:val="Normal"/>
    <w:rsid w:val="00A76438"/>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left"/>
      <w:textAlignment w:val="center"/>
    </w:pPr>
    <w:rPr>
      <w:rFonts w:ascii="Times New Roman" w:eastAsia="Times New Roman" w:hAnsi="Times New Roman" w:cs="Times New Roman"/>
      <w:color w:val="000000"/>
      <w:kern w:val="0"/>
      <w:lang w:val="es-HN" w:eastAsia="es-HN"/>
      <w14:ligatures w14:val="none"/>
    </w:rPr>
  </w:style>
  <w:style w:type="paragraph" w:customStyle="1" w:styleId="xl259">
    <w:name w:val="xl259"/>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60">
    <w:name w:val="xl260"/>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61">
    <w:name w:val="xl261"/>
    <w:basedOn w:val="Normal"/>
    <w:rsid w:val="00A76438"/>
    <w:pPr>
      <w:pBdr>
        <w:top w:val="single" w:sz="4" w:space="0" w:color="auto"/>
        <w:lef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62">
    <w:name w:val="xl262"/>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63">
    <w:name w:val="xl263"/>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64">
    <w:name w:val="xl264"/>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65">
    <w:name w:val="xl265"/>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b/>
      <w:bCs/>
      <w:color w:val="000000"/>
      <w:kern w:val="0"/>
      <w:lang w:val="es-HN" w:eastAsia="es-HN"/>
      <w14:ligatures w14:val="none"/>
    </w:rPr>
  </w:style>
  <w:style w:type="paragraph" w:customStyle="1" w:styleId="xl266">
    <w:name w:val="xl266"/>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67">
    <w:name w:val="xl267"/>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68">
    <w:name w:val="xl268"/>
    <w:basedOn w:val="Normal"/>
    <w:rsid w:val="00A764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69">
    <w:name w:val="xl269"/>
    <w:basedOn w:val="Normal"/>
    <w:rsid w:val="00A76438"/>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270">
    <w:name w:val="xl270"/>
    <w:basedOn w:val="Normal"/>
    <w:rsid w:val="00A76438"/>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271">
    <w:name w:val="xl271"/>
    <w:basedOn w:val="Normal"/>
    <w:rsid w:val="00A76438"/>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272">
    <w:name w:val="xl272"/>
    <w:basedOn w:val="Normal"/>
    <w:rsid w:val="00A76438"/>
    <w:pPr>
      <w:pBdr>
        <w:top w:val="single" w:sz="4" w:space="0" w:color="auto"/>
        <w:lef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73">
    <w:name w:val="xl273"/>
    <w:basedOn w:val="Normal"/>
    <w:rsid w:val="00A76438"/>
    <w:pPr>
      <w:pBdr>
        <w:lef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74">
    <w:name w:val="xl274"/>
    <w:basedOn w:val="Normal"/>
    <w:rsid w:val="00A76438"/>
    <w:pP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275">
    <w:name w:val="xl275"/>
    <w:basedOn w:val="Normal"/>
    <w:rsid w:val="00A76438"/>
    <w:pPr>
      <w:pBdr>
        <w:right w:val="single" w:sz="8" w:space="0" w:color="auto"/>
      </w:pBdr>
      <w:shd w:val="clear" w:color="FFFFFF" w:fill="C4D79B"/>
      <w:spacing w:before="100" w:beforeAutospacing="1" w:after="100" w:afterAutospacing="1" w:line="240" w:lineRule="auto"/>
      <w:jc w:val="left"/>
    </w:pPr>
    <w:rPr>
      <w:rFonts w:ascii="Times New Roman" w:eastAsia="Times New Roman" w:hAnsi="Times New Roman" w:cs="Times New Roman"/>
      <w:b/>
      <w:bCs/>
      <w:color w:val="000000"/>
      <w:kern w:val="0"/>
      <w:lang w:val="es-HN" w:eastAsia="es-HN"/>
      <w14:ligatures w14:val="none"/>
    </w:rPr>
  </w:style>
  <w:style w:type="paragraph" w:customStyle="1" w:styleId="xl276">
    <w:name w:val="xl276"/>
    <w:basedOn w:val="Normal"/>
    <w:rsid w:val="00A76438"/>
    <w:pP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77">
    <w:name w:val="xl277"/>
    <w:basedOn w:val="Normal"/>
    <w:rsid w:val="00A76438"/>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left"/>
      <w:textAlignment w:val="center"/>
    </w:pPr>
    <w:rPr>
      <w:rFonts w:ascii="Times New Roman" w:eastAsia="Times New Roman" w:hAnsi="Times New Roman" w:cs="Times New Roman"/>
      <w:color w:val="000000"/>
      <w:kern w:val="0"/>
      <w:lang w:val="es-HN" w:eastAsia="es-HN"/>
      <w14:ligatures w14:val="none"/>
    </w:rPr>
  </w:style>
  <w:style w:type="paragraph" w:customStyle="1" w:styleId="xl278">
    <w:name w:val="xl278"/>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lang w:val="es-HN" w:eastAsia="es-HN"/>
      <w14:ligatures w14:val="none"/>
    </w:rPr>
  </w:style>
  <w:style w:type="paragraph" w:customStyle="1" w:styleId="xl279">
    <w:name w:val="xl279"/>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lang w:val="es-HN" w:eastAsia="es-HN"/>
      <w14:ligatures w14:val="none"/>
    </w:rPr>
  </w:style>
  <w:style w:type="paragraph" w:customStyle="1" w:styleId="xl280">
    <w:name w:val="xl280"/>
    <w:basedOn w:val="Normal"/>
    <w:rsid w:val="00A76438"/>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281">
    <w:name w:val="xl281"/>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lang w:val="es-HN" w:eastAsia="es-HN"/>
      <w14:ligatures w14:val="none"/>
    </w:rPr>
  </w:style>
  <w:style w:type="paragraph" w:customStyle="1" w:styleId="xl282">
    <w:name w:val="xl282"/>
    <w:basedOn w:val="Normal"/>
    <w:rsid w:val="00A76438"/>
    <w:pPr>
      <w:pBdr>
        <w:bottom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283">
    <w:name w:val="xl283"/>
    <w:basedOn w:val="Normal"/>
    <w:rsid w:val="00A76438"/>
    <w:pPr>
      <w:pBdr>
        <w:left w:val="single" w:sz="8" w:space="0" w:color="auto"/>
        <w:right w:val="double" w:sz="6" w:space="0" w:color="auto"/>
      </w:pBdr>
      <w:shd w:val="clear" w:color="FFFF99" w:fill="92D050"/>
      <w:spacing w:before="100" w:beforeAutospacing="1" w:after="100" w:afterAutospacing="1" w:line="240" w:lineRule="auto"/>
      <w:jc w:val="center"/>
    </w:pPr>
    <w:rPr>
      <w:rFonts w:ascii="Arial" w:eastAsia="Times New Roman" w:hAnsi="Arial" w:cs="Arial"/>
      <w:b/>
      <w:bCs/>
      <w:color w:val="000080"/>
      <w:kern w:val="0"/>
      <w:lang w:val="es-HN" w:eastAsia="es-HN"/>
      <w14:ligatures w14:val="none"/>
    </w:rPr>
  </w:style>
  <w:style w:type="paragraph" w:customStyle="1" w:styleId="xl284">
    <w:name w:val="xl284"/>
    <w:basedOn w:val="Normal"/>
    <w:rsid w:val="00A76438"/>
    <w:pPr>
      <w:pBdr>
        <w:left w:val="double" w:sz="6" w:space="0" w:color="auto"/>
        <w:right w:val="double" w:sz="6" w:space="0" w:color="auto"/>
      </w:pBdr>
      <w:shd w:val="clear" w:color="FFFF99" w:fill="92D050"/>
      <w:spacing w:before="100" w:beforeAutospacing="1" w:after="100" w:afterAutospacing="1" w:line="240" w:lineRule="auto"/>
      <w:jc w:val="center"/>
    </w:pPr>
    <w:rPr>
      <w:rFonts w:ascii="Arial" w:eastAsia="Times New Roman" w:hAnsi="Arial" w:cs="Arial"/>
      <w:b/>
      <w:bCs/>
      <w:color w:val="000080"/>
      <w:kern w:val="0"/>
      <w:lang w:val="es-HN" w:eastAsia="es-HN"/>
      <w14:ligatures w14:val="none"/>
    </w:rPr>
  </w:style>
  <w:style w:type="paragraph" w:customStyle="1" w:styleId="xl285">
    <w:name w:val="xl285"/>
    <w:basedOn w:val="Normal"/>
    <w:rsid w:val="00A76438"/>
    <w:pPr>
      <w:pBdr>
        <w:left w:val="double" w:sz="6" w:space="0" w:color="auto"/>
        <w:right w:val="double" w:sz="6" w:space="0" w:color="auto"/>
      </w:pBdr>
      <w:shd w:val="clear" w:color="FFFF99" w:fill="92D050"/>
      <w:spacing w:before="100" w:beforeAutospacing="1" w:after="100" w:afterAutospacing="1" w:line="240" w:lineRule="auto"/>
      <w:jc w:val="center"/>
    </w:pPr>
    <w:rPr>
      <w:rFonts w:ascii="Arial" w:eastAsia="Times New Roman" w:hAnsi="Arial" w:cs="Arial"/>
      <w:b/>
      <w:bCs/>
      <w:color w:val="000080"/>
      <w:kern w:val="0"/>
      <w:lang w:val="es-HN" w:eastAsia="es-HN"/>
      <w14:ligatures w14:val="none"/>
    </w:rPr>
  </w:style>
  <w:style w:type="paragraph" w:customStyle="1" w:styleId="xl286">
    <w:name w:val="xl286"/>
    <w:basedOn w:val="Normal"/>
    <w:rsid w:val="00A76438"/>
    <w:pPr>
      <w:pBdr>
        <w:left w:val="double" w:sz="6" w:space="0" w:color="auto"/>
        <w:right w:val="single" w:sz="8" w:space="0" w:color="auto"/>
      </w:pBdr>
      <w:shd w:val="clear" w:color="FFFF99" w:fill="92D050"/>
      <w:spacing w:before="100" w:beforeAutospacing="1" w:after="100" w:afterAutospacing="1" w:line="240" w:lineRule="auto"/>
      <w:jc w:val="center"/>
    </w:pPr>
    <w:rPr>
      <w:rFonts w:ascii="Arial" w:eastAsia="Times New Roman" w:hAnsi="Arial" w:cs="Arial"/>
      <w:b/>
      <w:bCs/>
      <w:color w:val="000080"/>
      <w:kern w:val="0"/>
      <w:lang w:val="es-HN" w:eastAsia="es-HN"/>
      <w14:ligatures w14:val="none"/>
    </w:rPr>
  </w:style>
  <w:style w:type="paragraph" w:customStyle="1" w:styleId="xl287">
    <w:name w:val="xl287"/>
    <w:basedOn w:val="Normal"/>
    <w:rsid w:val="00A76438"/>
    <w:pPr>
      <w:pBdr>
        <w:left w:val="single" w:sz="8"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88">
    <w:name w:val="xl288"/>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kern w:val="0"/>
      <w:lang w:val="es-HN" w:eastAsia="es-HN"/>
      <w14:ligatures w14:val="none"/>
    </w:rPr>
  </w:style>
  <w:style w:type="paragraph" w:customStyle="1" w:styleId="xl289">
    <w:name w:val="xl289"/>
    <w:basedOn w:val="Normal"/>
    <w:rsid w:val="00A76438"/>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290">
    <w:name w:val="xl290"/>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color w:val="000080"/>
      <w:kern w:val="0"/>
      <w:u w:val="single"/>
      <w:lang w:val="es-HN" w:eastAsia="es-HN"/>
      <w14:ligatures w14:val="none"/>
    </w:rPr>
  </w:style>
  <w:style w:type="paragraph" w:customStyle="1" w:styleId="xl291">
    <w:name w:val="xl291"/>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kern w:val="0"/>
      <w:lang w:val="es-HN" w:eastAsia="es-HN"/>
      <w14:ligatures w14:val="none"/>
    </w:rPr>
  </w:style>
  <w:style w:type="paragraph" w:customStyle="1" w:styleId="xl292">
    <w:name w:val="xl292"/>
    <w:basedOn w:val="Normal"/>
    <w:rsid w:val="00A76438"/>
    <w:pPr>
      <w:pBdr>
        <w:top w:val="single" w:sz="8" w:space="0" w:color="auto"/>
        <w:left w:val="single" w:sz="8" w:space="0" w:color="auto"/>
        <w:bottom w:val="single" w:sz="8"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293">
    <w:name w:val="xl293"/>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94">
    <w:name w:val="xl294"/>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95">
    <w:name w:val="xl295"/>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96">
    <w:name w:val="xl296"/>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b/>
      <w:bCs/>
      <w:color w:val="000000"/>
      <w:kern w:val="0"/>
      <w:lang w:val="es-HN" w:eastAsia="es-HN"/>
      <w14:ligatures w14:val="none"/>
    </w:rPr>
  </w:style>
  <w:style w:type="paragraph" w:customStyle="1" w:styleId="xl297">
    <w:name w:val="xl297"/>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298">
    <w:name w:val="xl298"/>
    <w:basedOn w:val="Normal"/>
    <w:rsid w:val="00A76438"/>
    <w:pPr>
      <w:pBdr>
        <w:top w:val="single" w:sz="8" w:space="0" w:color="auto"/>
        <w:left w:val="single" w:sz="8" w:space="0" w:color="auto"/>
        <w:bottom w:val="single" w:sz="8" w:space="0" w:color="auto"/>
        <w:right w:val="single" w:sz="4"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299">
    <w:name w:val="xl299"/>
    <w:basedOn w:val="Normal"/>
    <w:rsid w:val="00A76438"/>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300">
    <w:name w:val="xl300"/>
    <w:basedOn w:val="Normal"/>
    <w:rsid w:val="00A76438"/>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301">
    <w:name w:val="xl301"/>
    <w:basedOn w:val="Normal"/>
    <w:rsid w:val="00A76438"/>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00"/>
      <w:kern w:val="0"/>
      <w:lang w:val="es-HN" w:eastAsia="es-HN"/>
      <w14:ligatures w14:val="none"/>
    </w:rPr>
  </w:style>
  <w:style w:type="paragraph" w:customStyle="1" w:styleId="xl302">
    <w:name w:val="xl302"/>
    <w:basedOn w:val="Normal"/>
    <w:rsid w:val="00A76438"/>
    <w:pPr>
      <w:pBdr>
        <w:top w:val="single" w:sz="8" w:space="0" w:color="auto"/>
        <w:left w:val="single" w:sz="4" w:space="0" w:color="auto"/>
        <w:bottom w:val="single" w:sz="8" w:space="0" w:color="auto"/>
        <w:right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00"/>
      <w:kern w:val="0"/>
      <w:lang w:val="es-HN" w:eastAsia="es-HN"/>
      <w14:ligatures w14:val="none"/>
    </w:rPr>
  </w:style>
  <w:style w:type="paragraph" w:customStyle="1" w:styleId="xl303">
    <w:name w:val="xl303"/>
    <w:basedOn w:val="Normal"/>
    <w:rsid w:val="00A76438"/>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lang w:val="es-HN" w:eastAsia="es-HN"/>
      <w14:ligatures w14:val="none"/>
    </w:rPr>
  </w:style>
  <w:style w:type="paragraph" w:customStyle="1" w:styleId="xl304">
    <w:name w:val="xl304"/>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lang w:val="es-HN" w:eastAsia="es-HN"/>
      <w14:ligatures w14:val="none"/>
    </w:rPr>
  </w:style>
  <w:style w:type="paragraph" w:customStyle="1" w:styleId="xl305">
    <w:name w:val="xl305"/>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06">
    <w:name w:val="xl306"/>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07">
    <w:name w:val="xl307"/>
    <w:basedOn w:val="Normal"/>
    <w:rsid w:val="00A76438"/>
    <w:pPr>
      <w:pBdr>
        <w:top w:val="single" w:sz="8" w:space="0" w:color="auto"/>
        <w:bottom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00"/>
      <w:kern w:val="0"/>
      <w:lang w:val="es-HN" w:eastAsia="es-HN"/>
      <w14:ligatures w14:val="none"/>
    </w:rPr>
  </w:style>
  <w:style w:type="paragraph" w:customStyle="1" w:styleId="xl308">
    <w:name w:val="xl308"/>
    <w:basedOn w:val="Normal"/>
    <w:rsid w:val="00A76438"/>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lang w:val="es-HN" w:eastAsia="es-HN"/>
      <w14:ligatures w14:val="none"/>
    </w:rPr>
  </w:style>
  <w:style w:type="paragraph" w:customStyle="1" w:styleId="xl309">
    <w:name w:val="xl309"/>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lang w:val="es-HN" w:eastAsia="es-HN"/>
      <w14:ligatures w14:val="none"/>
    </w:rPr>
  </w:style>
  <w:style w:type="paragraph" w:customStyle="1" w:styleId="xl310">
    <w:name w:val="xl310"/>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11">
    <w:name w:val="xl311"/>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12">
    <w:name w:val="xl312"/>
    <w:basedOn w:val="Normal"/>
    <w:rsid w:val="00A76438"/>
    <w:pPr>
      <w:pBdr>
        <w:top w:val="single" w:sz="8" w:space="0" w:color="auto"/>
        <w:bottom w:val="single" w:sz="8" w:space="0" w:color="auto"/>
        <w:right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00"/>
      <w:kern w:val="0"/>
      <w:lang w:val="es-HN" w:eastAsia="es-HN"/>
      <w14:ligatures w14:val="none"/>
    </w:rPr>
  </w:style>
  <w:style w:type="paragraph" w:customStyle="1" w:styleId="xl313">
    <w:name w:val="xl313"/>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314">
    <w:name w:val="xl314"/>
    <w:basedOn w:val="Normal"/>
    <w:rsid w:val="00A76438"/>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lang w:val="es-HN" w:eastAsia="es-HN"/>
      <w14:ligatures w14:val="none"/>
    </w:rPr>
  </w:style>
  <w:style w:type="paragraph" w:customStyle="1" w:styleId="xl315">
    <w:name w:val="xl315"/>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lang w:val="es-HN" w:eastAsia="es-HN"/>
      <w14:ligatures w14:val="none"/>
    </w:rPr>
  </w:style>
  <w:style w:type="paragraph" w:customStyle="1" w:styleId="xl316">
    <w:name w:val="xl316"/>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17">
    <w:name w:val="xl317"/>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18">
    <w:name w:val="xl318"/>
    <w:basedOn w:val="Normal"/>
    <w:rsid w:val="00A76438"/>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lang w:val="es-HN" w:eastAsia="es-HN"/>
      <w14:ligatures w14:val="none"/>
    </w:rPr>
  </w:style>
  <w:style w:type="paragraph" w:customStyle="1" w:styleId="xl319">
    <w:name w:val="xl319"/>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lang w:val="es-HN" w:eastAsia="es-HN"/>
      <w14:ligatures w14:val="none"/>
    </w:rPr>
  </w:style>
  <w:style w:type="paragraph" w:customStyle="1" w:styleId="xl320">
    <w:name w:val="xl320"/>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321">
    <w:name w:val="xl321"/>
    <w:basedOn w:val="Normal"/>
    <w:rsid w:val="00A76438"/>
    <w:pPr>
      <w:pBdr>
        <w:top w:val="single" w:sz="8" w:space="0" w:color="auto"/>
        <w:left w:val="single" w:sz="4" w:space="0" w:color="auto"/>
        <w:bottom w:val="single" w:sz="8" w:space="0" w:color="auto"/>
        <w:right w:val="single" w:sz="8" w:space="0" w:color="auto"/>
      </w:pBdr>
      <w:shd w:val="clear" w:color="FFFFFF" w:fill="FFFF00"/>
      <w:spacing w:before="100" w:beforeAutospacing="1" w:after="100" w:afterAutospacing="1" w:line="240" w:lineRule="auto"/>
      <w:jc w:val="left"/>
    </w:pPr>
    <w:rPr>
      <w:rFonts w:ascii="Times New Roman" w:eastAsia="Times New Roman" w:hAnsi="Times New Roman" w:cs="Times New Roman"/>
      <w:b/>
      <w:bCs/>
      <w:color w:val="000000"/>
      <w:kern w:val="0"/>
      <w:sz w:val="32"/>
      <w:szCs w:val="32"/>
      <w:lang w:val="es-HN" w:eastAsia="es-HN"/>
      <w14:ligatures w14:val="none"/>
    </w:rPr>
  </w:style>
  <w:style w:type="paragraph" w:customStyle="1" w:styleId="xl322">
    <w:name w:val="xl322"/>
    <w:basedOn w:val="Normal"/>
    <w:rsid w:val="00A76438"/>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lang w:val="es-HN" w:eastAsia="es-HN"/>
      <w14:ligatures w14:val="none"/>
    </w:rPr>
  </w:style>
  <w:style w:type="paragraph" w:customStyle="1" w:styleId="xl323">
    <w:name w:val="xl323"/>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lang w:val="es-HN" w:eastAsia="es-HN"/>
      <w14:ligatures w14:val="none"/>
    </w:rPr>
  </w:style>
  <w:style w:type="paragraph" w:customStyle="1" w:styleId="xl324">
    <w:name w:val="xl324"/>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25">
    <w:name w:val="xl325"/>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26">
    <w:name w:val="xl326"/>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kern w:val="0"/>
      <w:lang w:val="es-HN" w:eastAsia="es-HN"/>
      <w14:ligatures w14:val="none"/>
    </w:rPr>
  </w:style>
  <w:style w:type="paragraph" w:customStyle="1" w:styleId="xl327">
    <w:name w:val="xl327"/>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lang w:val="es-HN" w:eastAsia="es-HN"/>
      <w14:ligatures w14:val="none"/>
    </w:rPr>
  </w:style>
  <w:style w:type="paragraph" w:customStyle="1" w:styleId="xl328">
    <w:name w:val="xl328"/>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29">
    <w:name w:val="xl329"/>
    <w:basedOn w:val="Normal"/>
    <w:rsid w:val="00A76438"/>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30">
    <w:name w:val="xl330"/>
    <w:basedOn w:val="Normal"/>
    <w:rsid w:val="00A76438"/>
    <w:pPr>
      <w:pBdr>
        <w:top w:val="single" w:sz="4" w:space="0" w:color="auto"/>
        <w:left w:val="single" w:sz="8"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331">
    <w:name w:val="xl331"/>
    <w:basedOn w:val="Normal"/>
    <w:rsid w:val="00A76438"/>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332">
    <w:name w:val="xl332"/>
    <w:basedOn w:val="Normal"/>
    <w:rsid w:val="00A76438"/>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333">
    <w:name w:val="xl333"/>
    <w:basedOn w:val="Normal"/>
    <w:rsid w:val="00A76438"/>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xl334">
    <w:name w:val="xl334"/>
    <w:basedOn w:val="Normal"/>
    <w:rsid w:val="00A76438"/>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left"/>
    </w:pPr>
    <w:rPr>
      <w:rFonts w:ascii="Times New Roman" w:eastAsia="Times New Roman" w:hAnsi="Times New Roman" w:cs="Times New Roman"/>
      <w:color w:val="000000"/>
      <w:kern w:val="0"/>
      <w:lang w:val="es-HN" w:eastAsia="es-HN"/>
      <w14:ligatures w14:val="none"/>
    </w:rPr>
  </w:style>
  <w:style w:type="paragraph" w:customStyle="1" w:styleId="xl335">
    <w:name w:val="xl335"/>
    <w:basedOn w:val="Normal"/>
    <w:rsid w:val="00A76438"/>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lang w:val="es-HN" w:eastAsia="es-HN"/>
      <w14:ligatures w14:val="none"/>
    </w:rPr>
  </w:style>
  <w:style w:type="paragraph" w:customStyle="1" w:styleId="xl336">
    <w:name w:val="xl336"/>
    <w:basedOn w:val="Normal"/>
    <w:rsid w:val="00A76438"/>
    <w:pPr>
      <w:pBdr>
        <w:top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337">
    <w:name w:val="xl337"/>
    <w:basedOn w:val="Normal"/>
    <w:rsid w:val="00A76438"/>
    <w:pPr>
      <w:pBdr>
        <w:top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338">
    <w:name w:val="xl338"/>
    <w:basedOn w:val="Normal"/>
    <w:rsid w:val="00A76438"/>
    <w:pPr>
      <w:pBdr>
        <w:top w:val="single" w:sz="8" w:space="0" w:color="auto"/>
        <w:bottom w:val="single" w:sz="8" w:space="0" w:color="auto"/>
      </w:pBdr>
      <w:shd w:val="clear" w:color="000000" w:fill="FF0000"/>
      <w:spacing w:before="100" w:beforeAutospacing="1" w:after="100" w:afterAutospacing="1" w:line="240" w:lineRule="auto"/>
      <w:jc w:val="left"/>
    </w:pPr>
    <w:rPr>
      <w:rFonts w:ascii="Times New Roman" w:eastAsia="Times New Roman" w:hAnsi="Times New Roman" w:cs="Times New Roman"/>
      <w:b/>
      <w:bCs/>
      <w:kern w:val="0"/>
      <w:sz w:val="36"/>
      <w:szCs w:val="36"/>
      <w:lang w:val="es-HN" w:eastAsia="es-HN"/>
      <w14:ligatures w14:val="none"/>
    </w:rPr>
  </w:style>
  <w:style w:type="paragraph" w:customStyle="1" w:styleId="xl339">
    <w:name w:val="xl339"/>
    <w:basedOn w:val="Normal"/>
    <w:rsid w:val="00A76438"/>
    <w:pPr>
      <w:pBdr>
        <w:top w:val="single" w:sz="8" w:space="0" w:color="auto"/>
        <w:left w:val="single" w:sz="8" w:space="0" w:color="auto"/>
        <w:bottom w:val="single" w:sz="8" w:space="0" w:color="auto"/>
        <w:right w:val="single" w:sz="8" w:space="0" w:color="auto"/>
      </w:pBdr>
      <w:shd w:val="clear" w:color="000000" w:fill="FF0000"/>
      <w:spacing w:before="100" w:beforeAutospacing="1" w:after="100" w:afterAutospacing="1" w:line="240" w:lineRule="auto"/>
      <w:jc w:val="left"/>
    </w:pPr>
    <w:rPr>
      <w:rFonts w:ascii="Times New Roman" w:eastAsia="Times New Roman" w:hAnsi="Times New Roman" w:cs="Times New Roman"/>
      <w:b/>
      <w:bCs/>
      <w:kern w:val="0"/>
      <w:sz w:val="36"/>
      <w:szCs w:val="36"/>
      <w:lang w:val="es-HN" w:eastAsia="es-HN"/>
      <w14:ligatures w14:val="none"/>
    </w:rPr>
  </w:style>
  <w:style w:type="paragraph" w:customStyle="1" w:styleId="xl340">
    <w:name w:val="xl340"/>
    <w:basedOn w:val="Normal"/>
    <w:rsid w:val="00A76438"/>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341">
    <w:name w:val="xl341"/>
    <w:basedOn w:val="Normal"/>
    <w:rsid w:val="00A76438"/>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342">
    <w:name w:val="xl342"/>
    <w:basedOn w:val="Normal"/>
    <w:rsid w:val="00A76438"/>
    <w:pPr>
      <w:pBdr>
        <w:left w:val="single" w:sz="4" w:space="0" w:color="auto"/>
        <w:bottom w:val="single" w:sz="4" w:space="0" w:color="auto"/>
        <w:right w:val="single" w:sz="8" w:space="0" w:color="auto"/>
      </w:pBdr>
      <w:shd w:val="clear" w:color="FFFFFF" w:fill="FFFFFF"/>
      <w:spacing w:before="100" w:beforeAutospacing="1" w:after="100" w:afterAutospacing="1" w:line="240" w:lineRule="auto"/>
      <w:jc w:val="left"/>
      <w:textAlignment w:val="center"/>
    </w:pPr>
    <w:rPr>
      <w:rFonts w:ascii="Times New Roman" w:eastAsia="Times New Roman" w:hAnsi="Times New Roman" w:cs="Times New Roman"/>
      <w:color w:val="000000"/>
      <w:kern w:val="0"/>
      <w:lang w:val="es-HN" w:eastAsia="es-HN"/>
      <w14:ligatures w14:val="none"/>
    </w:rPr>
  </w:style>
  <w:style w:type="paragraph" w:customStyle="1" w:styleId="xl343">
    <w:name w:val="xl343"/>
    <w:basedOn w:val="Normal"/>
    <w:rsid w:val="00A7643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344">
    <w:name w:val="xl344"/>
    <w:basedOn w:val="Normal"/>
    <w:rsid w:val="00A76438"/>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left"/>
      <w:textAlignment w:val="center"/>
    </w:pPr>
    <w:rPr>
      <w:rFonts w:ascii="Times New Roman" w:eastAsia="Times New Roman" w:hAnsi="Times New Roman" w:cs="Times New Roman"/>
      <w:color w:val="000000"/>
      <w:kern w:val="0"/>
      <w:lang w:val="es-HN" w:eastAsia="es-HN"/>
      <w14:ligatures w14:val="none"/>
    </w:rPr>
  </w:style>
  <w:style w:type="paragraph" w:customStyle="1" w:styleId="xl345">
    <w:name w:val="xl345"/>
    <w:basedOn w:val="Normal"/>
    <w:rsid w:val="00A7643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46">
    <w:name w:val="xl346"/>
    <w:basedOn w:val="Normal"/>
    <w:rsid w:val="00A76438"/>
    <w:pPr>
      <w:pBdr>
        <w:top w:val="single" w:sz="4" w:space="0" w:color="auto"/>
        <w:left w:val="single" w:sz="4" w:space="0" w:color="auto"/>
        <w:bottom w:val="single" w:sz="4" w:space="0" w:color="auto"/>
        <w:right w:val="single" w:sz="8" w:space="0" w:color="auto"/>
      </w:pBdr>
      <w:shd w:val="clear" w:color="FFFFFF" w:fill="FFFF00"/>
      <w:spacing w:before="100" w:beforeAutospacing="1" w:after="100" w:afterAutospacing="1" w:line="240" w:lineRule="auto"/>
      <w:jc w:val="left"/>
    </w:pPr>
    <w:rPr>
      <w:rFonts w:ascii="Times New Roman" w:eastAsia="Times New Roman" w:hAnsi="Times New Roman" w:cs="Times New Roman"/>
      <w:b/>
      <w:bCs/>
      <w:color w:val="000000"/>
      <w:kern w:val="0"/>
      <w:sz w:val="32"/>
      <w:szCs w:val="32"/>
      <w:lang w:val="es-HN" w:eastAsia="es-HN"/>
      <w14:ligatures w14:val="none"/>
    </w:rPr>
  </w:style>
  <w:style w:type="paragraph" w:customStyle="1" w:styleId="xl347">
    <w:name w:val="xl347"/>
    <w:basedOn w:val="Normal"/>
    <w:rsid w:val="00A76438"/>
    <w:pPr>
      <w:pBdr>
        <w:top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kern w:val="0"/>
      <w:lang w:val="es-HN" w:eastAsia="es-HN"/>
      <w14:ligatures w14:val="none"/>
    </w:rPr>
  </w:style>
  <w:style w:type="paragraph" w:customStyle="1" w:styleId="xl348">
    <w:name w:val="xl348"/>
    <w:basedOn w:val="Normal"/>
    <w:rsid w:val="00A76438"/>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49">
    <w:name w:val="xl349"/>
    <w:basedOn w:val="Normal"/>
    <w:rsid w:val="00A7643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kern w:val="0"/>
      <w:lang w:val="es-HN" w:eastAsia="es-HN"/>
      <w14:ligatures w14:val="none"/>
    </w:rPr>
  </w:style>
  <w:style w:type="paragraph" w:customStyle="1" w:styleId="xl350">
    <w:name w:val="xl350"/>
    <w:basedOn w:val="Normal"/>
    <w:rsid w:val="00A76438"/>
    <w:pPr>
      <w:pBdr>
        <w:top w:val="single" w:sz="4" w:space="0" w:color="auto"/>
        <w:left w:val="single" w:sz="4" w:space="0" w:color="auto"/>
        <w:bottom w:val="single" w:sz="8" w:space="0" w:color="auto"/>
        <w:right w:val="single" w:sz="8" w:space="0" w:color="auto"/>
      </w:pBdr>
      <w:shd w:val="clear" w:color="FFFFFF" w:fill="FFFF00"/>
      <w:spacing w:before="100" w:beforeAutospacing="1" w:after="100" w:afterAutospacing="1" w:line="240" w:lineRule="auto"/>
      <w:jc w:val="left"/>
    </w:pPr>
    <w:rPr>
      <w:rFonts w:ascii="Times New Roman" w:eastAsia="Times New Roman" w:hAnsi="Times New Roman" w:cs="Times New Roman"/>
      <w:b/>
      <w:bCs/>
      <w:color w:val="000000"/>
      <w:kern w:val="0"/>
      <w:sz w:val="32"/>
      <w:szCs w:val="32"/>
      <w:lang w:val="es-HN" w:eastAsia="es-HN"/>
      <w14:ligatures w14:val="none"/>
    </w:rPr>
  </w:style>
  <w:style w:type="paragraph" w:customStyle="1" w:styleId="xl351">
    <w:name w:val="xl351"/>
    <w:basedOn w:val="Normal"/>
    <w:rsid w:val="00A76438"/>
    <w:pPr>
      <w:pBdr>
        <w:top w:val="single" w:sz="4" w:space="0" w:color="auto"/>
        <w:lef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kern w:val="0"/>
      <w:lang w:val="es-HN" w:eastAsia="es-HN"/>
      <w14:ligatures w14:val="none"/>
    </w:rPr>
  </w:style>
  <w:style w:type="paragraph" w:customStyle="1" w:styleId="xl352">
    <w:name w:val="xl352"/>
    <w:basedOn w:val="Normal"/>
    <w:rsid w:val="00A76438"/>
    <w:pPr>
      <w:pBdr>
        <w:top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kern w:val="0"/>
      <w:lang w:val="es-HN" w:eastAsia="es-HN"/>
      <w14:ligatures w14:val="none"/>
    </w:rPr>
  </w:style>
  <w:style w:type="paragraph" w:customStyle="1" w:styleId="xl353">
    <w:name w:val="xl353"/>
    <w:basedOn w:val="Normal"/>
    <w:rsid w:val="00A76438"/>
    <w:pPr>
      <w:pBdr>
        <w:top w:val="single" w:sz="4" w:space="0" w:color="auto"/>
        <w:righ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kern w:val="0"/>
      <w:lang w:val="es-HN" w:eastAsia="es-HN"/>
      <w14:ligatures w14:val="none"/>
    </w:rPr>
  </w:style>
  <w:style w:type="paragraph" w:customStyle="1" w:styleId="xl354">
    <w:name w:val="xl354"/>
    <w:basedOn w:val="Normal"/>
    <w:rsid w:val="00A76438"/>
    <w:pPr>
      <w:pBdr>
        <w:left w:val="single" w:sz="8" w:space="0" w:color="auto"/>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kern w:val="0"/>
      <w:sz w:val="36"/>
      <w:szCs w:val="36"/>
      <w:lang w:val="es-HN" w:eastAsia="es-HN"/>
      <w14:ligatures w14:val="none"/>
    </w:rPr>
  </w:style>
  <w:style w:type="paragraph" w:customStyle="1" w:styleId="xl355">
    <w:name w:val="xl355"/>
    <w:basedOn w:val="Normal"/>
    <w:rsid w:val="00A76438"/>
    <w:pPr>
      <w:pBdr>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kern w:val="0"/>
      <w:sz w:val="36"/>
      <w:szCs w:val="36"/>
      <w:lang w:val="es-HN" w:eastAsia="es-HN"/>
      <w14:ligatures w14:val="none"/>
    </w:rPr>
  </w:style>
  <w:style w:type="paragraph" w:customStyle="1" w:styleId="xl356">
    <w:name w:val="xl356"/>
    <w:basedOn w:val="Normal"/>
    <w:rsid w:val="00A76438"/>
    <w:pPr>
      <w:pBdr>
        <w:bottom w:val="single" w:sz="8" w:space="0" w:color="auto"/>
        <w:right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kern w:val="0"/>
      <w:sz w:val="36"/>
      <w:szCs w:val="36"/>
      <w:lang w:val="es-HN" w:eastAsia="es-HN"/>
      <w14:ligatures w14:val="none"/>
    </w:rPr>
  </w:style>
  <w:style w:type="paragraph" w:customStyle="1" w:styleId="xl357">
    <w:name w:val="xl357"/>
    <w:basedOn w:val="Normal"/>
    <w:rsid w:val="00A76438"/>
    <w:pPr>
      <w:pBdr>
        <w:lef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kern w:val="0"/>
      <w:lang w:val="es-HN" w:eastAsia="es-HN"/>
      <w14:ligatures w14:val="none"/>
    </w:rPr>
  </w:style>
  <w:style w:type="paragraph" w:customStyle="1" w:styleId="xl358">
    <w:name w:val="xl358"/>
    <w:basedOn w:val="Normal"/>
    <w:rsid w:val="00A76438"/>
    <w:pP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kern w:val="0"/>
      <w:lang w:val="es-HN" w:eastAsia="es-HN"/>
      <w14:ligatures w14:val="none"/>
    </w:rPr>
  </w:style>
  <w:style w:type="paragraph" w:customStyle="1" w:styleId="xl359">
    <w:name w:val="xl359"/>
    <w:basedOn w:val="Normal"/>
    <w:rsid w:val="00A76438"/>
    <w:pPr>
      <w:pBdr>
        <w:righ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kern w:val="0"/>
      <w:lang w:val="es-HN" w:eastAsia="es-HN"/>
      <w14:ligatures w14:val="none"/>
    </w:rPr>
  </w:style>
  <w:style w:type="paragraph" w:customStyle="1" w:styleId="xl360">
    <w:name w:val="xl360"/>
    <w:basedOn w:val="Normal"/>
    <w:rsid w:val="00A76438"/>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kern w:val="0"/>
      <w:sz w:val="32"/>
      <w:szCs w:val="32"/>
      <w:lang w:val="es-HN" w:eastAsia="es-HN"/>
      <w14:ligatures w14:val="none"/>
    </w:rPr>
  </w:style>
  <w:style w:type="paragraph" w:customStyle="1" w:styleId="xl361">
    <w:name w:val="xl361"/>
    <w:basedOn w:val="Normal"/>
    <w:rsid w:val="00A76438"/>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kern w:val="0"/>
      <w:sz w:val="32"/>
      <w:szCs w:val="32"/>
      <w:lang w:val="es-HN" w:eastAsia="es-HN"/>
      <w14:ligatures w14:val="none"/>
    </w:rPr>
  </w:style>
  <w:style w:type="paragraph" w:customStyle="1" w:styleId="xl362">
    <w:name w:val="xl362"/>
    <w:basedOn w:val="Normal"/>
    <w:rsid w:val="00A76438"/>
    <w:pPr>
      <w:pBdr>
        <w:top w:val="single" w:sz="8" w:space="0" w:color="auto"/>
        <w:left w:val="single" w:sz="8" w:space="0" w:color="auto"/>
        <w:bottom w:val="single" w:sz="8"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kern w:val="0"/>
      <w:sz w:val="40"/>
      <w:szCs w:val="40"/>
      <w:lang w:val="es-HN" w:eastAsia="es-HN"/>
      <w14:ligatures w14:val="none"/>
    </w:rPr>
  </w:style>
  <w:style w:type="paragraph" w:customStyle="1" w:styleId="xl363">
    <w:name w:val="xl363"/>
    <w:basedOn w:val="Normal"/>
    <w:rsid w:val="00A76438"/>
    <w:pPr>
      <w:pBdr>
        <w:top w:val="single" w:sz="8" w:space="0" w:color="auto"/>
        <w:bottom w:val="single" w:sz="8"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kern w:val="0"/>
      <w:sz w:val="40"/>
      <w:szCs w:val="40"/>
      <w:lang w:val="es-HN" w:eastAsia="es-HN"/>
      <w14:ligatures w14:val="none"/>
    </w:rPr>
  </w:style>
  <w:style w:type="paragraph" w:customStyle="1" w:styleId="xl364">
    <w:name w:val="xl364"/>
    <w:basedOn w:val="Normal"/>
    <w:rsid w:val="00A76438"/>
    <w:pPr>
      <w:pBdr>
        <w:top w:val="single" w:sz="8" w:space="0" w:color="auto"/>
        <w:bottom w:val="single" w:sz="8" w:space="0" w:color="auto"/>
        <w:right w:val="single" w:sz="8"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kern w:val="0"/>
      <w:sz w:val="40"/>
      <w:szCs w:val="40"/>
      <w:lang w:val="es-HN" w:eastAsia="es-HN"/>
      <w14:ligatures w14:val="none"/>
    </w:rPr>
  </w:style>
  <w:style w:type="paragraph" w:customStyle="1" w:styleId="xl365">
    <w:name w:val="xl365"/>
    <w:basedOn w:val="Normal"/>
    <w:rsid w:val="00A76438"/>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kern w:val="0"/>
      <w:sz w:val="28"/>
      <w:szCs w:val="28"/>
      <w:u w:val="single"/>
      <w:lang w:val="es-HN" w:eastAsia="es-HN"/>
      <w14:ligatures w14:val="none"/>
    </w:rPr>
  </w:style>
  <w:style w:type="paragraph" w:customStyle="1" w:styleId="xl366">
    <w:name w:val="xl366"/>
    <w:basedOn w:val="Normal"/>
    <w:rsid w:val="00A76438"/>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kern w:val="0"/>
      <w:sz w:val="28"/>
      <w:szCs w:val="28"/>
      <w:u w:val="single"/>
      <w:lang w:val="es-HN" w:eastAsia="es-HN"/>
      <w14:ligatures w14:val="none"/>
    </w:rPr>
  </w:style>
  <w:style w:type="paragraph" w:customStyle="1" w:styleId="xl367">
    <w:name w:val="xl367"/>
    <w:basedOn w:val="Normal"/>
    <w:rsid w:val="00A76438"/>
    <w:pPr>
      <w:pBdr>
        <w:top w:val="single" w:sz="8" w:space="0" w:color="auto"/>
        <w:left w:val="single" w:sz="4" w:space="0" w:color="auto"/>
        <w:bottom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80"/>
      <w:kern w:val="0"/>
      <w:u w:val="single"/>
      <w:lang w:val="es-HN" w:eastAsia="es-HN"/>
      <w14:ligatures w14:val="none"/>
    </w:rPr>
  </w:style>
  <w:style w:type="paragraph" w:customStyle="1" w:styleId="xl368">
    <w:name w:val="xl368"/>
    <w:basedOn w:val="Normal"/>
    <w:rsid w:val="00A76438"/>
    <w:pPr>
      <w:pBdr>
        <w:top w:val="single" w:sz="8" w:space="0" w:color="auto"/>
        <w:bottom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80"/>
      <w:kern w:val="0"/>
      <w:u w:val="single"/>
      <w:lang w:val="es-HN" w:eastAsia="es-HN"/>
      <w14:ligatures w14:val="none"/>
    </w:rPr>
  </w:style>
  <w:style w:type="paragraph" w:customStyle="1" w:styleId="xl369">
    <w:name w:val="xl369"/>
    <w:basedOn w:val="Normal"/>
    <w:rsid w:val="00A76438"/>
    <w:pPr>
      <w:pBdr>
        <w:top w:val="single" w:sz="8" w:space="0" w:color="auto"/>
        <w:bottom w:val="single" w:sz="8" w:space="0" w:color="auto"/>
        <w:right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80"/>
      <w:kern w:val="0"/>
      <w:u w:val="single"/>
      <w:lang w:val="es-HN" w:eastAsia="es-HN"/>
      <w14:ligatures w14:val="none"/>
    </w:rPr>
  </w:style>
  <w:style w:type="paragraph" w:customStyle="1" w:styleId="xl370">
    <w:name w:val="xl370"/>
    <w:basedOn w:val="Normal"/>
    <w:rsid w:val="00A76438"/>
    <w:pPr>
      <w:pBdr>
        <w:top w:val="single" w:sz="4" w:space="0" w:color="auto"/>
        <w:left w:val="single" w:sz="4" w:space="0" w:color="auto"/>
        <w:right w:val="single" w:sz="4"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kern w:val="0"/>
      <w:lang w:val="es-HN" w:eastAsia="es-HN"/>
      <w14:ligatures w14:val="none"/>
    </w:rPr>
  </w:style>
  <w:style w:type="paragraph" w:customStyle="1" w:styleId="xl371">
    <w:name w:val="xl371"/>
    <w:basedOn w:val="Normal"/>
    <w:rsid w:val="00A76438"/>
    <w:pPr>
      <w:pBdr>
        <w:top w:val="single" w:sz="8" w:space="0" w:color="auto"/>
        <w:left w:val="single" w:sz="8" w:space="0" w:color="auto"/>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kern w:val="0"/>
      <w:sz w:val="36"/>
      <w:szCs w:val="36"/>
      <w:lang w:val="es-HN" w:eastAsia="es-HN"/>
      <w14:ligatures w14:val="none"/>
    </w:rPr>
  </w:style>
  <w:style w:type="paragraph" w:customStyle="1" w:styleId="xl372">
    <w:name w:val="xl372"/>
    <w:basedOn w:val="Normal"/>
    <w:rsid w:val="00A76438"/>
    <w:pPr>
      <w:pBdr>
        <w:top w:val="single" w:sz="8" w:space="0" w:color="auto"/>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kern w:val="0"/>
      <w:sz w:val="36"/>
      <w:szCs w:val="36"/>
      <w:lang w:val="es-HN" w:eastAsia="es-HN"/>
      <w14:ligatures w14:val="none"/>
    </w:rPr>
  </w:style>
  <w:style w:type="paragraph" w:customStyle="1" w:styleId="xl373">
    <w:name w:val="xl373"/>
    <w:basedOn w:val="Normal"/>
    <w:rsid w:val="00A76438"/>
    <w:pPr>
      <w:pBdr>
        <w:top w:val="single" w:sz="8" w:space="0" w:color="auto"/>
        <w:bottom w:val="single" w:sz="8" w:space="0" w:color="auto"/>
        <w:right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kern w:val="0"/>
      <w:sz w:val="36"/>
      <w:szCs w:val="36"/>
      <w:lang w:val="es-HN" w:eastAsia="es-HN"/>
      <w14:ligatures w14:val="none"/>
    </w:rPr>
  </w:style>
  <w:style w:type="paragraph" w:customStyle="1" w:styleId="xl374">
    <w:name w:val="xl374"/>
    <w:basedOn w:val="Normal"/>
    <w:rsid w:val="00A76438"/>
    <w:pPr>
      <w:pBdr>
        <w:top w:val="single" w:sz="8" w:space="0" w:color="auto"/>
        <w:left w:val="single" w:sz="4" w:space="0" w:color="auto"/>
        <w:bottom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80"/>
      <w:kern w:val="0"/>
      <w:u w:val="single"/>
      <w:lang w:val="es-HN" w:eastAsia="es-HN"/>
      <w14:ligatures w14:val="none"/>
    </w:rPr>
  </w:style>
  <w:style w:type="paragraph" w:customStyle="1" w:styleId="xl375">
    <w:name w:val="xl375"/>
    <w:basedOn w:val="Normal"/>
    <w:rsid w:val="00A76438"/>
    <w:pPr>
      <w:pBdr>
        <w:top w:val="single" w:sz="8" w:space="0" w:color="auto"/>
        <w:bottom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80"/>
      <w:kern w:val="0"/>
      <w:u w:val="single"/>
      <w:lang w:val="es-HN" w:eastAsia="es-HN"/>
      <w14:ligatures w14:val="none"/>
    </w:rPr>
  </w:style>
  <w:style w:type="paragraph" w:customStyle="1" w:styleId="xl376">
    <w:name w:val="xl376"/>
    <w:basedOn w:val="Normal"/>
    <w:rsid w:val="00A76438"/>
    <w:pPr>
      <w:pBdr>
        <w:top w:val="single" w:sz="8" w:space="0" w:color="auto"/>
        <w:bottom w:val="single" w:sz="8" w:space="0" w:color="auto"/>
        <w:right w:val="single" w:sz="8" w:space="0" w:color="auto"/>
      </w:pBdr>
      <w:shd w:val="clear" w:color="FFFFFF" w:fill="95B3D7"/>
      <w:spacing w:before="100" w:beforeAutospacing="1" w:after="100" w:afterAutospacing="1" w:line="240" w:lineRule="auto"/>
      <w:jc w:val="left"/>
    </w:pPr>
    <w:rPr>
      <w:rFonts w:ascii="Times New Roman" w:eastAsia="Times New Roman" w:hAnsi="Times New Roman" w:cs="Times New Roman"/>
      <w:b/>
      <w:bCs/>
      <w:color w:val="000080"/>
      <w:kern w:val="0"/>
      <w:u w:val="single"/>
      <w:lang w:val="es-HN" w:eastAsia="es-HN"/>
      <w14:ligatures w14:val="none"/>
    </w:rPr>
  </w:style>
  <w:style w:type="paragraph" w:customStyle="1" w:styleId="xl377">
    <w:name w:val="xl377"/>
    <w:basedOn w:val="Normal"/>
    <w:rsid w:val="00A76438"/>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kern w:val="0"/>
      <w:sz w:val="32"/>
      <w:szCs w:val="32"/>
      <w:lang w:val="es-HN" w:eastAsia="es-HN"/>
      <w14:ligatures w14:val="none"/>
    </w:rPr>
  </w:style>
  <w:style w:type="paragraph" w:customStyle="1" w:styleId="xl378">
    <w:name w:val="xl378"/>
    <w:basedOn w:val="Normal"/>
    <w:rsid w:val="00A7643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kern w:val="0"/>
      <w:sz w:val="32"/>
      <w:szCs w:val="32"/>
      <w:lang w:val="es-HN" w:eastAsia="es-HN"/>
      <w14:ligatures w14:val="none"/>
    </w:rPr>
  </w:style>
  <w:style w:type="paragraph" w:customStyle="1" w:styleId="xl379">
    <w:name w:val="xl379"/>
    <w:basedOn w:val="Normal"/>
    <w:rsid w:val="00A76438"/>
    <w:pPr>
      <w:pBdr>
        <w:top w:val="single" w:sz="8" w:space="0" w:color="auto"/>
        <w:left w:val="single" w:sz="8" w:space="0" w:color="auto"/>
        <w:bottom w:val="single" w:sz="8"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380">
    <w:name w:val="xl380"/>
    <w:basedOn w:val="Normal"/>
    <w:rsid w:val="00A76438"/>
    <w:pPr>
      <w:pBdr>
        <w:top w:val="single" w:sz="8" w:space="0" w:color="auto"/>
        <w:bottom w:val="single" w:sz="8"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kern w:val="0"/>
      <w:sz w:val="36"/>
      <w:szCs w:val="36"/>
      <w:lang w:val="es-HN" w:eastAsia="es-HN"/>
      <w14:ligatures w14:val="none"/>
    </w:rPr>
  </w:style>
  <w:style w:type="paragraph" w:customStyle="1" w:styleId="xl381">
    <w:name w:val="xl381"/>
    <w:basedOn w:val="Normal"/>
    <w:rsid w:val="00A76438"/>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kern w:val="0"/>
      <w:sz w:val="32"/>
      <w:szCs w:val="32"/>
      <w:lang w:val="es-HN" w:eastAsia="es-HN"/>
      <w14:ligatures w14:val="none"/>
    </w:rPr>
  </w:style>
  <w:style w:type="paragraph" w:customStyle="1" w:styleId="xl382">
    <w:name w:val="xl382"/>
    <w:basedOn w:val="Normal"/>
    <w:rsid w:val="00A76438"/>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kern w:val="0"/>
      <w:sz w:val="32"/>
      <w:szCs w:val="32"/>
      <w:lang w:val="es-HN" w:eastAsia="es-HN"/>
      <w14:ligatures w14:val="none"/>
    </w:rPr>
  </w:style>
  <w:style w:type="paragraph" w:customStyle="1" w:styleId="xl197">
    <w:name w:val="xl197"/>
    <w:basedOn w:val="Normal"/>
    <w:rsid w:val="00A76438"/>
    <w:pPr>
      <w:pBdr>
        <w:top w:val="single" w:sz="4" w:space="0" w:color="auto"/>
        <w:left w:val="single" w:sz="8"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kern w:val="0"/>
      <w:lang w:val="es-HN" w:eastAsia="es-HN"/>
      <w14:ligatures w14:val="none"/>
    </w:rPr>
  </w:style>
  <w:style w:type="paragraph" w:customStyle="1" w:styleId="CRTitulos1">
    <w:name w:val="CR Titulos 1"/>
    <w:basedOn w:val="Normal"/>
    <w:link w:val="CRTitulos1Car"/>
    <w:qFormat/>
    <w:rsid w:val="00A76438"/>
    <w:pPr>
      <w:spacing w:after="0" w:line="240" w:lineRule="auto"/>
      <w:ind w:left="116"/>
      <w:jc w:val="left"/>
    </w:pPr>
    <w:rPr>
      <w:rFonts w:eastAsia="Calibri" w:cs="Times New Roman"/>
      <w:b/>
      <w:kern w:val="0"/>
      <w:u w:val="single" w:color="000000"/>
      <w:lang w:val="es-HN"/>
      <w14:ligatures w14:val="none"/>
    </w:rPr>
  </w:style>
  <w:style w:type="character" w:customStyle="1" w:styleId="CRTitulos1Car">
    <w:name w:val="CR Titulos 1 Car"/>
    <w:link w:val="CRTitulos1"/>
    <w:rsid w:val="00A76438"/>
    <w:rPr>
      <w:rFonts w:ascii="Calibri" w:eastAsia="Calibri" w:hAnsi="Calibri" w:cs="Times New Roman"/>
      <w:b/>
      <w:kern w:val="0"/>
      <w:u w:val="single" w:color="000000"/>
      <w:lang w:val="es-HN"/>
      <w14:ligatures w14:val="none"/>
    </w:rPr>
  </w:style>
  <w:style w:type="character" w:customStyle="1" w:styleId="Mencinsinresolver1">
    <w:name w:val="Mención sin resolver1"/>
    <w:basedOn w:val="Fuentedeprrafopredeter"/>
    <w:uiPriority w:val="99"/>
    <w:semiHidden/>
    <w:unhideWhenUsed/>
    <w:rsid w:val="00A76438"/>
    <w:rPr>
      <w:color w:val="605E5C"/>
      <w:shd w:val="clear" w:color="auto" w:fill="E1DFDD"/>
    </w:rPr>
  </w:style>
  <w:style w:type="paragraph" w:styleId="NormalWeb">
    <w:name w:val="Normal (Web)"/>
    <w:basedOn w:val="Normal"/>
    <w:uiPriority w:val="99"/>
    <w:unhideWhenUsed/>
    <w:rsid w:val="00A76438"/>
    <w:pPr>
      <w:spacing w:before="100" w:beforeAutospacing="1" w:after="100" w:afterAutospacing="1" w:line="240" w:lineRule="auto"/>
      <w:jc w:val="left"/>
    </w:pPr>
    <w:rPr>
      <w:rFonts w:ascii="Times New Roman" w:eastAsia="Times New Roman" w:hAnsi="Times New Roman" w:cs="Times New Roman"/>
      <w:kern w:val="0"/>
      <w:lang w:val="es-HN" w:eastAsia="es-HN"/>
      <w14:ligatures w14:val="none"/>
    </w:rPr>
  </w:style>
  <w:style w:type="table" w:customStyle="1" w:styleId="Tablaconcuadrcula1">
    <w:name w:val="Tabla con cuadrícula1"/>
    <w:basedOn w:val="Tablanormal"/>
    <w:next w:val="Tablaconcuadrcula"/>
    <w:uiPriority w:val="39"/>
    <w:rsid w:val="00791D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uerte">
    <w:name w:val="Strong"/>
    <w:basedOn w:val="Fuentedeprrafopredeter"/>
    <w:uiPriority w:val="22"/>
    <w:qFormat/>
    <w:rsid w:val="00791D3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omrural3.comrural.hn/adquisiciones/" TargetMode="External"/><Relationship Id="rId18" Type="http://schemas.openxmlformats.org/officeDocument/2006/relationships/footer" Target="footer1.xm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4.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hyperlink" Target="mailto:cooperativacomdelica@gmail.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ref.1" TargetMode="External"/><Relationship Id="rId29" Type="http://schemas.openxmlformats.org/officeDocument/2006/relationships/image" Target="media/image11.jpeg"/><Relationship Id="rId11" Type="http://schemas.openxmlformats.org/officeDocument/2006/relationships/hyperlink" Target="mailto:cooperativacomdelica@gmail.com"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39.png"/><Relationship Id="rId5" Type="http://schemas.openxmlformats.org/officeDocument/2006/relationships/webSettings" Target="webSettings.xm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cooperativacomdelica@gmail.com" TargetMode="External"/><Relationship Id="rId14" Type="http://schemas.openxmlformats.org/officeDocument/2006/relationships/hyperlink" Target="https://comrural3.comrural.hn/adquisiciones/" TargetMode="External"/><Relationship Id="rId22" Type="http://schemas.openxmlformats.org/officeDocument/2006/relationships/footer" Target="footer2.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yperlink" Target="https://comrural3.comrural.hn/adquisiciones/" TargetMode="External"/><Relationship Id="rId17" Type="http://schemas.openxmlformats.org/officeDocument/2006/relationships/header" Target="header1.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23.jpeg"/><Relationship Id="rId54"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operativacomdelica@gmail.com"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8.png"/><Relationship Id="rId10" Type="http://schemas.openxmlformats.org/officeDocument/2006/relationships/hyperlink" Target="mailto:cooperativacomdelica@gmail.com"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7C4AFE-B2A5-44AE-B2AB-4302370386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97</Pages>
  <Words>19659</Words>
  <Characters>106162</Characters>
  <Application>Microsoft Office Word</Application>
  <DocSecurity>0</DocSecurity>
  <Lines>4083</Lines>
  <Paragraphs>1850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Proyetos UNIOCAFE</dc:creator>
  <cp:keywords/>
  <dc:description/>
  <cp:lastModifiedBy>Franklin Trochez</cp:lastModifiedBy>
  <cp:revision>15</cp:revision>
  <dcterms:created xsi:type="dcterms:W3CDTF">2026-04-27T16:07:00Z</dcterms:created>
  <dcterms:modified xsi:type="dcterms:W3CDTF">2026-05-19T17:48:00Z</dcterms:modified>
</cp:coreProperties>
</file>