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267E" w14:textId="77777777" w:rsidR="00D178E7" w:rsidRDefault="00D178E7" w:rsidP="00D178E7">
      <w:pPr>
        <w:pStyle w:val="Sinespaciado"/>
        <w:rPr>
          <w:rFonts w:ascii="Arial" w:hAnsi="Arial" w:cs="Arial"/>
          <w:i/>
        </w:rPr>
      </w:pPr>
      <w:bookmarkStart w:id="0" w:name="_Hlk96502008"/>
    </w:p>
    <w:p w14:paraId="59D9EB15" w14:textId="77777777" w:rsidR="002954A1" w:rsidRDefault="002954A1" w:rsidP="00D178E7">
      <w:pPr>
        <w:pStyle w:val="Sinespaciado"/>
        <w:rPr>
          <w:rFonts w:ascii="Arial" w:hAnsi="Arial" w:cs="Arial"/>
          <w:i/>
        </w:rPr>
      </w:pPr>
    </w:p>
    <w:p w14:paraId="15CAF777" w14:textId="77777777" w:rsidR="002954A1" w:rsidRDefault="002954A1" w:rsidP="00D178E7">
      <w:pPr>
        <w:pStyle w:val="Sinespaciado"/>
        <w:rPr>
          <w:rFonts w:ascii="Arial" w:hAnsi="Arial" w:cs="Arial"/>
          <w:i/>
        </w:rPr>
      </w:pPr>
    </w:p>
    <w:p w14:paraId="79899465" w14:textId="77777777" w:rsidR="003C030F" w:rsidRPr="001E0D50" w:rsidRDefault="003C030F" w:rsidP="00D178E7">
      <w:pPr>
        <w:pStyle w:val="Sinespaciado"/>
        <w:rPr>
          <w:rFonts w:ascii="Arial" w:hAnsi="Arial" w:cs="Arial"/>
          <w:i/>
        </w:rPr>
      </w:pPr>
    </w:p>
    <w:p w14:paraId="05A8261F" w14:textId="77777777" w:rsidR="001E0D50" w:rsidRPr="001E0D50" w:rsidRDefault="001E0D50" w:rsidP="00D178E7">
      <w:pPr>
        <w:pStyle w:val="Sinespaciado"/>
        <w:rPr>
          <w:rFonts w:ascii="Arial" w:hAnsi="Arial" w:cs="Arial"/>
          <w:i/>
        </w:rPr>
      </w:pPr>
    </w:p>
    <w:p w14:paraId="36DB5F11" w14:textId="77777777" w:rsidR="001E0D50" w:rsidRPr="002954A1" w:rsidRDefault="001E0D50" w:rsidP="002954A1">
      <w:pPr>
        <w:pStyle w:val="Sinespaciado"/>
        <w:jc w:val="center"/>
        <w:rPr>
          <w:rFonts w:ascii="Arial" w:hAnsi="Arial" w:cs="Arial"/>
          <w:b/>
          <w:bCs/>
          <w:iCs/>
          <w:sz w:val="28"/>
          <w:szCs w:val="28"/>
        </w:rPr>
      </w:pPr>
      <w:r w:rsidRPr="002954A1">
        <w:rPr>
          <w:rFonts w:ascii="Arial" w:hAnsi="Arial" w:cs="Arial"/>
          <w:b/>
          <w:bCs/>
          <w:iCs/>
          <w:sz w:val="28"/>
          <w:szCs w:val="28"/>
        </w:rPr>
        <w:t>Proyecto Innovación para la Competitividad Rural (</w:t>
      </w:r>
      <w:proofErr w:type="spellStart"/>
      <w:r w:rsidRPr="002954A1">
        <w:rPr>
          <w:rFonts w:ascii="Arial" w:hAnsi="Arial" w:cs="Arial"/>
          <w:b/>
          <w:bCs/>
          <w:iCs/>
          <w:sz w:val="28"/>
          <w:szCs w:val="28"/>
        </w:rPr>
        <w:t>ComRural</w:t>
      </w:r>
      <w:proofErr w:type="spellEnd"/>
      <w:r w:rsidRPr="002954A1">
        <w:rPr>
          <w:rFonts w:ascii="Arial" w:hAnsi="Arial" w:cs="Arial"/>
          <w:b/>
          <w:bCs/>
          <w:iCs/>
          <w:sz w:val="28"/>
          <w:szCs w:val="28"/>
        </w:rPr>
        <w:t>) II</w:t>
      </w:r>
    </w:p>
    <w:p w14:paraId="18DADEAD" w14:textId="77777777" w:rsidR="001E0D50" w:rsidRPr="002954A1" w:rsidRDefault="001E0D50" w:rsidP="002954A1">
      <w:pPr>
        <w:pStyle w:val="Sinespaciado"/>
        <w:jc w:val="center"/>
        <w:rPr>
          <w:rFonts w:ascii="Arial" w:hAnsi="Arial" w:cs="Arial"/>
          <w:b/>
          <w:bCs/>
          <w:iCs/>
          <w:sz w:val="28"/>
          <w:szCs w:val="28"/>
        </w:rPr>
      </w:pPr>
      <w:r w:rsidRPr="002954A1">
        <w:rPr>
          <w:rFonts w:ascii="Arial" w:hAnsi="Arial" w:cs="Arial"/>
          <w:b/>
          <w:bCs/>
          <w:iCs/>
          <w:sz w:val="28"/>
          <w:szCs w:val="28"/>
        </w:rPr>
        <w:t xml:space="preserve">Convenio de Crédito </w:t>
      </w:r>
      <w:proofErr w:type="spellStart"/>
      <w:r w:rsidRPr="002954A1">
        <w:rPr>
          <w:rFonts w:ascii="Arial" w:hAnsi="Arial" w:cs="Arial"/>
          <w:b/>
          <w:bCs/>
          <w:iCs/>
          <w:sz w:val="28"/>
          <w:szCs w:val="28"/>
        </w:rPr>
        <w:t>N°</w:t>
      </w:r>
      <w:proofErr w:type="spellEnd"/>
      <w:r w:rsidRPr="002954A1">
        <w:rPr>
          <w:rFonts w:ascii="Arial" w:hAnsi="Arial" w:cs="Arial"/>
          <w:b/>
          <w:bCs/>
          <w:iCs/>
          <w:sz w:val="28"/>
          <w:szCs w:val="28"/>
        </w:rPr>
        <w:t xml:space="preserve"> IDA-6917-HN</w:t>
      </w:r>
    </w:p>
    <w:p w14:paraId="1F9D61F9" w14:textId="77777777" w:rsidR="001E0D50" w:rsidRPr="001E0D50" w:rsidRDefault="001E0D50" w:rsidP="001E0D50">
      <w:pPr>
        <w:pStyle w:val="Sinespaciado"/>
        <w:rPr>
          <w:rFonts w:ascii="Arial" w:hAnsi="Arial" w:cs="Arial"/>
          <w:i/>
        </w:rPr>
      </w:pPr>
    </w:p>
    <w:p w14:paraId="73C4601A" w14:textId="77777777" w:rsidR="001E0D50" w:rsidRDefault="001E0D50" w:rsidP="001E0D50">
      <w:pPr>
        <w:pStyle w:val="Sinespaciado"/>
        <w:rPr>
          <w:rFonts w:ascii="Arial" w:hAnsi="Arial" w:cs="Arial"/>
          <w:i/>
        </w:rPr>
      </w:pPr>
    </w:p>
    <w:p w14:paraId="08FE8831" w14:textId="77777777" w:rsidR="002954A1" w:rsidRDefault="002954A1" w:rsidP="001E0D50">
      <w:pPr>
        <w:pStyle w:val="Sinespaciado"/>
        <w:rPr>
          <w:rFonts w:ascii="Arial" w:hAnsi="Arial" w:cs="Arial"/>
          <w:i/>
        </w:rPr>
      </w:pPr>
    </w:p>
    <w:p w14:paraId="5DA6D7F0" w14:textId="77777777" w:rsidR="002954A1" w:rsidRPr="001E0D50" w:rsidRDefault="002954A1" w:rsidP="001E0D50">
      <w:pPr>
        <w:pStyle w:val="Sinespaciado"/>
        <w:rPr>
          <w:rFonts w:ascii="Arial" w:hAnsi="Arial" w:cs="Arial"/>
          <w:i/>
        </w:rPr>
      </w:pPr>
    </w:p>
    <w:p w14:paraId="4FA7ACB2" w14:textId="77777777" w:rsidR="001E0D50" w:rsidRPr="002954A1" w:rsidRDefault="001E0D50" w:rsidP="002954A1">
      <w:pPr>
        <w:pStyle w:val="Sinespaciado"/>
        <w:jc w:val="center"/>
        <w:rPr>
          <w:rFonts w:ascii="Arial" w:hAnsi="Arial" w:cs="Arial"/>
          <w:iCs/>
        </w:rPr>
      </w:pPr>
    </w:p>
    <w:p w14:paraId="6E990E30" w14:textId="1E0B4DBA" w:rsidR="001E0D50" w:rsidRPr="002954A1" w:rsidRDefault="001E0D50" w:rsidP="002954A1">
      <w:pPr>
        <w:pStyle w:val="Sinespaciado"/>
        <w:jc w:val="center"/>
        <w:rPr>
          <w:rFonts w:ascii="Arial" w:hAnsi="Arial" w:cs="Arial"/>
          <w:b/>
          <w:bCs/>
          <w:iCs/>
          <w:sz w:val="28"/>
          <w:szCs w:val="28"/>
        </w:rPr>
      </w:pPr>
      <w:r w:rsidRPr="002954A1">
        <w:rPr>
          <w:rFonts w:ascii="Arial" w:hAnsi="Arial" w:cs="Arial"/>
          <w:b/>
          <w:bCs/>
          <w:iCs/>
          <w:sz w:val="28"/>
          <w:szCs w:val="28"/>
        </w:rPr>
        <w:t>Solicitud de Ofertas (SDO) - Obras</w:t>
      </w:r>
    </w:p>
    <w:p w14:paraId="00C24C5D" w14:textId="77777777" w:rsidR="001E0D50" w:rsidRPr="002954A1" w:rsidRDefault="001E0D50" w:rsidP="002954A1">
      <w:pPr>
        <w:pStyle w:val="Sinespaciado"/>
        <w:jc w:val="center"/>
        <w:rPr>
          <w:rFonts w:ascii="Arial" w:hAnsi="Arial" w:cs="Arial"/>
          <w:b/>
          <w:bCs/>
          <w:iCs/>
          <w:sz w:val="28"/>
          <w:szCs w:val="28"/>
        </w:rPr>
      </w:pPr>
      <w:r w:rsidRPr="002954A1">
        <w:rPr>
          <w:rFonts w:ascii="Arial" w:hAnsi="Arial" w:cs="Arial"/>
          <w:b/>
          <w:bCs/>
          <w:iCs/>
          <w:sz w:val="28"/>
          <w:szCs w:val="28"/>
        </w:rPr>
        <w:t>(Sobre Único)</w:t>
      </w:r>
    </w:p>
    <w:p w14:paraId="38F84841" w14:textId="77777777" w:rsidR="001E0D50" w:rsidRPr="002954A1" w:rsidRDefault="001E0D50" w:rsidP="002954A1">
      <w:pPr>
        <w:pStyle w:val="Sinespaciado"/>
        <w:jc w:val="center"/>
        <w:rPr>
          <w:rFonts w:ascii="Arial" w:hAnsi="Arial" w:cs="Arial"/>
          <w:iCs/>
        </w:rPr>
      </w:pPr>
    </w:p>
    <w:p w14:paraId="27F8AF7F" w14:textId="77777777" w:rsidR="001E0D50" w:rsidRPr="002954A1" w:rsidRDefault="001E0D50" w:rsidP="002954A1">
      <w:pPr>
        <w:pStyle w:val="Sinespaciado"/>
        <w:jc w:val="center"/>
        <w:rPr>
          <w:rFonts w:ascii="Arial" w:hAnsi="Arial" w:cs="Arial"/>
          <w:iCs/>
        </w:rPr>
      </w:pPr>
    </w:p>
    <w:p w14:paraId="3A293474" w14:textId="26843F96" w:rsidR="001E0D50" w:rsidRPr="002954A1" w:rsidRDefault="001E0D50" w:rsidP="002954A1">
      <w:pPr>
        <w:pStyle w:val="Sinespaciado"/>
        <w:jc w:val="center"/>
        <w:rPr>
          <w:rFonts w:ascii="Arial" w:hAnsi="Arial" w:cs="Arial"/>
          <w:b/>
          <w:bCs/>
          <w:iCs/>
          <w:sz w:val="32"/>
          <w:szCs w:val="32"/>
        </w:rPr>
      </w:pPr>
      <w:r w:rsidRPr="002954A1">
        <w:rPr>
          <w:rFonts w:ascii="Arial" w:hAnsi="Arial" w:cs="Arial"/>
          <w:b/>
          <w:bCs/>
          <w:iCs/>
          <w:sz w:val="32"/>
          <w:szCs w:val="32"/>
        </w:rPr>
        <w:t>SAG-COMRURAL-III-SDO-O-15-2026</w:t>
      </w:r>
    </w:p>
    <w:p w14:paraId="59CE26F2" w14:textId="6076189B" w:rsidR="001E0D50" w:rsidRPr="002954A1" w:rsidRDefault="001E0D50" w:rsidP="002954A1">
      <w:pPr>
        <w:pStyle w:val="Sinespaciado"/>
        <w:jc w:val="center"/>
        <w:rPr>
          <w:rFonts w:ascii="Arial" w:hAnsi="Arial" w:cs="Arial"/>
          <w:b/>
          <w:bCs/>
          <w:iCs/>
          <w:sz w:val="32"/>
          <w:szCs w:val="32"/>
          <w:lang w:val="en-US"/>
        </w:rPr>
      </w:pPr>
      <w:r w:rsidRPr="002954A1">
        <w:rPr>
          <w:rFonts w:ascii="Arial" w:hAnsi="Arial" w:cs="Arial"/>
          <w:b/>
          <w:bCs/>
          <w:iCs/>
          <w:sz w:val="32"/>
          <w:szCs w:val="32"/>
          <w:lang w:val="en-US"/>
        </w:rPr>
        <w:t>(Ref. STEP: HN-SAG-531989-CW-RFB)</w:t>
      </w:r>
    </w:p>
    <w:p w14:paraId="54B905D4" w14:textId="77777777" w:rsidR="001E0D50" w:rsidRPr="002954A1" w:rsidRDefault="001E0D50" w:rsidP="001E0D50">
      <w:pPr>
        <w:pStyle w:val="Sinespaciado"/>
        <w:rPr>
          <w:rFonts w:ascii="Arial" w:hAnsi="Arial" w:cs="Arial"/>
          <w:i/>
          <w:sz w:val="32"/>
          <w:szCs w:val="32"/>
          <w:lang w:val="en-US"/>
        </w:rPr>
      </w:pPr>
    </w:p>
    <w:p w14:paraId="59216FC7" w14:textId="77777777" w:rsidR="001E0D50" w:rsidRPr="002954A1" w:rsidRDefault="001E0D50" w:rsidP="001E0D50">
      <w:pPr>
        <w:pStyle w:val="Sinespaciado"/>
        <w:rPr>
          <w:rFonts w:ascii="Arial" w:hAnsi="Arial" w:cs="Arial"/>
          <w:i/>
          <w:sz w:val="32"/>
          <w:szCs w:val="32"/>
          <w:lang w:val="en-US"/>
        </w:rPr>
      </w:pPr>
    </w:p>
    <w:p w14:paraId="72CA165B" w14:textId="77777777" w:rsidR="001E0D50" w:rsidRPr="002954A1" w:rsidRDefault="001E0D50" w:rsidP="002954A1">
      <w:pPr>
        <w:pStyle w:val="Sinespaciado"/>
        <w:jc w:val="center"/>
        <w:rPr>
          <w:rFonts w:ascii="Arial" w:hAnsi="Arial" w:cs="Arial"/>
          <w:b/>
          <w:bCs/>
          <w:iCs/>
          <w:sz w:val="32"/>
          <w:szCs w:val="32"/>
        </w:rPr>
      </w:pPr>
      <w:bookmarkStart w:id="1" w:name="_Hlk231478419"/>
      <w:r w:rsidRPr="002954A1">
        <w:rPr>
          <w:rFonts w:ascii="Arial" w:hAnsi="Arial" w:cs="Arial"/>
          <w:b/>
          <w:bCs/>
          <w:iCs/>
          <w:sz w:val="32"/>
          <w:szCs w:val="32"/>
        </w:rPr>
        <w:t>“Obra de Remodelación y Acondicionamiento de Espacio para el Archivo Central de la SAG”</w:t>
      </w:r>
    </w:p>
    <w:bookmarkEnd w:id="1"/>
    <w:p w14:paraId="4DC8A4EF" w14:textId="77777777" w:rsidR="001E0D50" w:rsidRPr="001E0D50" w:rsidRDefault="001E0D50" w:rsidP="001E0D50">
      <w:pPr>
        <w:pStyle w:val="Sinespaciado"/>
        <w:rPr>
          <w:rFonts w:ascii="Arial" w:hAnsi="Arial" w:cs="Arial"/>
          <w:i/>
        </w:rPr>
      </w:pPr>
    </w:p>
    <w:p w14:paraId="256C32AD" w14:textId="77777777" w:rsidR="001E0D50" w:rsidRPr="001E0D50" w:rsidRDefault="001E0D50" w:rsidP="001E0D50">
      <w:pPr>
        <w:pStyle w:val="Sinespaciado"/>
        <w:rPr>
          <w:rFonts w:ascii="Arial" w:hAnsi="Arial" w:cs="Arial"/>
          <w:i/>
        </w:rPr>
      </w:pPr>
    </w:p>
    <w:p w14:paraId="42E0E61F" w14:textId="77777777" w:rsidR="001E0D50" w:rsidRPr="002954A1" w:rsidRDefault="001E0D50" w:rsidP="002954A1">
      <w:pPr>
        <w:pStyle w:val="Sinespaciado"/>
        <w:jc w:val="center"/>
        <w:rPr>
          <w:rFonts w:ascii="Arial" w:hAnsi="Arial" w:cs="Arial"/>
          <w:iCs/>
        </w:rPr>
      </w:pPr>
    </w:p>
    <w:p w14:paraId="48E913D8" w14:textId="77777777" w:rsidR="001E0D50" w:rsidRPr="002954A1" w:rsidRDefault="001E0D50" w:rsidP="002954A1">
      <w:pPr>
        <w:pStyle w:val="Sinespaciado"/>
        <w:jc w:val="center"/>
        <w:rPr>
          <w:rFonts w:ascii="Arial" w:hAnsi="Arial" w:cs="Arial"/>
          <w:b/>
          <w:bCs/>
          <w:iCs/>
          <w:sz w:val="28"/>
          <w:szCs w:val="28"/>
        </w:rPr>
      </w:pPr>
      <w:r w:rsidRPr="002954A1">
        <w:rPr>
          <w:rFonts w:ascii="Arial" w:hAnsi="Arial" w:cs="Arial"/>
          <w:b/>
          <w:bCs/>
          <w:iCs/>
          <w:sz w:val="28"/>
          <w:szCs w:val="28"/>
        </w:rPr>
        <w:t>Contratante: Secretaría de Estado en los Despachos de Agricultura y Ganadería (SAG)</w:t>
      </w:r>
    </w:p>
    <w:p w14:paraId="30AB247B" w14:textId="77777777" w:rsidR="001E0D50" w:rsidRPr="002954A1" w:rsidRDefault="001E0D50" w:rsidP="002954A1">
      <w:pPr>
        <w:pStyle w:val="Sinespaciado"/>
        <w:jc w:val="center"/>
        <w:rPr>
          <w:rFonts w:ascii="Arial" w:hAnsi="Arial" w:cs="Arial"/>
          <w:iCs/>
        </w:rPr>
      </w:pPr>
    </w:p>
    <w:p w14:paraId="30A34273" w14:textId="77777777" w:rsidR="001E0D50" w:rsidRDefault="001E0D50" w:rsidP="002954A1">
      <w:pPr>
        <w:pStyle w:val="Sinespaciado"/>
        <w:jc w:val="center"/>
        <w:rPr>
          <w:rFonts w:ascii="Arial" w:hAnsi="Arial" w:cs="Arial"/>
          <w:iCs/>
        </w:rPr>
      </w:pPr>
    </w:p>
    <w:p w14:paraId="58B77DC1" w14:textId="77777777" w:rsidR="002954A1" w:rsidRDefault="002954A1" w:rsidP="002954A1">
      <w:pPr>
        <w:pStyle w:val="Sinespaciado"/>
        <w:jc w:val="center"/>
        <w:rPr>
          <w:rFonts w:ascii="Arial" w:hAnsi="Arial" w:cs="Arial"/>
          <w:iCs/>
        </w:rPr>
      </w:pPr>
    </w:p>
    <w:p w14:paraId="108B6615" w14:textId="77777777" w:rsidR="002954A1" w:rsidRDefault="002954A1" w:rsidP="002954A1">
      <w:pPr>
        <w:pStyle w:val="Sinespaciado"/>
        <w:jc w:val="center"/>
        <w:rPr>
          <w:rFonts w:ascii="Arial" w:hAnsi="Arial" w:cs="Arial"/>
          <w:iCs/>
        </w:rPr>
      </w:pPr>
    </w:p>
    <w:p w14:paraId="4AE0F2F5" w14:textId="77777777" w:rsidR="002954A1" w:rsidRDefault="002954A1" w:rsidP="002954A1">
      <w:pPr>
        <w:pStyle w:val="Sinespaciado"/>
        <w:jc w:val="center"/>
        <w:rPr>
          <w:rFonts w:ascii="Arial" w:hAnsi="Arial" w:cs="Arial"/>
          <w:iCs/>
        </w:rPr>
      </w:pPr>
    </w:p>
    <w:p w14:paraId="410D76B4" w14:textId="77777777" w:rsidR="002954A1" w:rsidRDefault="002954A1" w:rsidP="002954A1">
      <w:pPr>
        <w:pStyle w:val="Sinespaciado"/>
        <w:jc w:val="center"/>
        <w:rPr>
          <w:rFonts w:ascii="Arial" w:hAnsi="Arial" w:cs="Arial"/>
          <w:iCs/>
        </w:rPr>
      </w:pPr>
    </w:p>
    <w:p w14:paraId="6FF39194" w14:textId="77777777" w:rsidR="002954A1" w:rsidRDefault="002954A1" w:rsidP="002954A1">
      <w:pPr>
        <w:pStyle w:val="Sinespaciado"/>
        <w:jc w:val="center"/>
        <w:rPr>
          <w:rFonts w:ascii="Arial" w:hAnsi="Arial" w:cs="Arial"/>
          <w:iCs/>
        </w:rPr>
      </w:pPr>
    </w:p>
    <w:p w14:paraId="1281C0DA" w14:textId="77777777" w:rsidR="002954A1" w:rsidRDefault="002954A1" w:rsidP="002954A1">
      <w:pPr>
        <w:pStyle w:val="Sinespaciado"/>
        <w:jc w:val="center"/>
        <w:rPr>
          <w:rFonts w:ascii="Arial" w:hAnsi="Arial" w:cs="Arial"/>
          <w:iCs/>
        </w:rPr>
      </w:pPr>
    </w:p>
    <w:p w14:paraId="4BA26239" w14:textId="77777777" w:rsidR="002954A1" w:rsidRPr="002954A1" w:rsidRDefault="002954A1" w:rsidP="002954A1">
      <w:pPr>
        <w:pStyle w:val="Sinespaciado"/>
        <w:jc w:val="center"/>
        <w:rPr>
          <w:rFonts w:ascii="Arial" w:hAnsi="Arial" w:cs="Arial"/>
          <w:iCs/>
        </w:rPr>
      </w:pPr>
    </w:p>
    <w:p w14:paraId="0238FF5C" w14:textId="77777777" w:rsidR="001E0D50" w:rsidRPr="002954A1" w:rsidRDefault="001E0D50" w:rsidP="002954A1">
      <w:pPr>
        <w:pStyle w:val="Sinespaciado"/>
        <w:jc w:val="center"/>
        <w:rPr>
          <w:rFonts w:ascii="Arial" w:hAnsi="Arial" w:cs="Arial"/>
          <w:iCs/>
        </w:rPr>
      </w:pPr>
    </w:p>
    <w:p w14:paraId="5FA92E22" w14:textId="4A3ABFE4" w:rsidR="001E0D50" w:rsidRPr="00964B99" w:rsidRDefault="001E0D50" w:rsidP="00AE7535">
      <w:pPr>
        <w:pStyle w:val="Sinespaciado"/>
        <w:ind w:left="851" w:hanging="851"/>
        <w:jc w:val="center"/>
        <w:rPr>
          <w:rFonts w:ascii="Arial" w:hAnsi="Arial" w:cs="Arial"/>
          <w:b/>
          <w:bCs/>
          <w:iCs/>
          <w:sz w:val="24"/>
          <w:szCs w:val="24"/>
        </w:rPr>
      </w:pPr>
      <w:r w:rsidRPr="00964B99">
        <w:rPr>
          <w:rFonts w:ascii="Arial" w:hAnsi="Arial" w:cs="Arial"/>
          <w:b/>
          <w:bCs/>
          <w:iCs/>
          <w:sz w:val="24"/>
          <w:szCs w:val="24"/>
        </w:rPr>
        <w:t xml:space="preserve">Emitido el </w:t>
      </w:r>
      <w:r w:rsidRPr="00B87C2B">
        <w:rPr>
          <w:rFonts w:ascii="Arial" w:hAnsi="Arial" w:cs="Arial"/>
          <w:b/>
          <w:bCs/>
          <w:iCs/>
          <w:sz w:val="24"/>
          <w:szCs w:val="24"/>
        </w:rPr>
        <w:t xml:space="preserve">día: </w:t>
      </w:r>
      <w:proofErr w:type="gramStart"/>
      <w:r w:rsidR="008D04C7" w:rsidRPr="00B87C2B">
        <w:rPr>
          <w:rFonts w:ascii="Arial" w:hAnsi="Arial" w:cs="Arial"/>
          <w:b/>
          <w:bCs/>
          <w:iCs/>
          <w:sz w:val="24"/>
          <w:szCs w:val="24"/>
        </w:rPr>
        <w:t>Juni</w:t>
      </w:r>
      <w:r w:rsidRPr="00B87C2B">
        <w:rPr>
          <w:rFonts w:ascii="Arial" w:hAnsi="Arial" w:cs="Arial"/>
          <w:b/>
          <w:bCs/>
          <w:iCs/>
          <w:sz w:val="24"/>
          <w:szCs w:val="24"/>
        </w:rPr>
        <w:t>o</w:t>
      </w:r>
      <w:proofErr w:type="gramEnd"/>
      <w:r w:rsidRPr="00B87C2B">
        <w:rPr>
          <w:rFonts w:ascii="Arial" w:hAnsi="Arial" w:cs="Arial"/>
          <w:b/>
          <w:bCs/>
          <w:iCs/>
          <w:sz w:val="24"/>
          <w:szCs w:val="24"/>
        </w:rPr>
        <w:t xml:space="preserve"> de 2026</w:t>
      </w:r>
    </w:p>
    <w:p w14:paraId="785BB3A7" w14:textId="77777777" w:rsidR="001E0D50" w:rsidRPr="00964B99" w:rsidRDefault="001E0D50" w:rsidP="002954A1">
      <w:pPr>
        <w:pStyle w:val="Sinespaciado"/>
        <w:jc w:val="center"/>
        <w:rPr>
          <w:rFonts w:ascii="Arial" w:hAnsi="Arial" w:cs="Arial"/>
          <w:b/>
          <w:bCs/>
          <w:iCs/>
          <w:sz w:val="24"/>
          <w:szCs w:val="24"/>
        </w:rPr>
      </w:pPr>
    </w:p>
    <w:p w14:paraId="710814B0" w14:textId="77777777" w:rsidR="001E0D50" w:rsidRPr="00964B99" w:rsidRDefault="001E0D50" w:rsidP="002954A1">
      <w:pPr>
        <w:pStyle w:val="Sinespaciado"/>
        <w:jc w:val="center"/>
        <w:rPr>
          <w:rFonts w:ascii="Arial" w:hAnsi="Arial" w:cs="Arial"/>
          <w:b/>
          <w:bCs/>
          <w:iCs/>
          <w:sz w:val="24"/>
          <w:szCs w:val="24"/>
        </w:rPr>
      </w:pPr>
    </w:p>
    <w:p w14:paraId="5E0E8A10" w14:textId="77777777" w:rsidR="001E0D50" w:rsidRPr="00964B99" w:rsidRDefault="001E0D50" w:rsidP="002954A1">
      <w:pPr>
        <w:pStyle w:val="Sinespaciado"/>
        <w:jc w:val="center"/>
        <w:rPr>
          <w:rFonts w:ascii="Arial" w:hAnsi="Arial" w:cs="Arial"/>
          <w:b/>
          <w:bCs/>
          <w:iCs/>
          <w:sz w:val="24"/>
          <w:szCs w:val="24"/>
        </w:rPr>
      </w:pPr>
      <w:r w:rsidRPr="00964B99">
        <w:rPr>
          <w:rFonts w:ascii="Arial" w:hAnsi="Arial" w:cs="Arial"/>
          <w:b/>
          <w:bCs/>
          <w:iCs/>
          <w:sz w:val="24"/>
          <w:szCs w:val="24"/>
        </w:rPr>
        <w:t>País: Honduras, C.A.</w:t>
      </w:r>
    </w:p>
    <w:p w14:paraId="6C34A4B2" w14:textId="77777777" w:rsidR="002954A1" w:rsidRDefault="001E0D50" w:rsidP="001E0D50">
      <w:pPr>
        <w:pStyle w:val="Sinespaciado"/>
        <w:rPr>
          <w:rFonts w:ascii="Arial" w:hAnsi="Arial" w:cs="Arial"/>
          <w:i/>
        </w:rPr>
        <w:sectPr w:rsidR="002954A1" w:rsidSect="00D361F2">
          <w:headerReference w:type="default" r:id="rId11"/>
          <w:pgSz w:w="12240" w:h="15840"/>
          <w:pgMar w:top="1135" w:right="1440" w:bottom="2410" w:left="1440" w:header="708" w:footer="708" w:gutter="0"/>
          <w:cols w:space="708"/>
          <w:docGrid w:linePitch="360"/>
        </w:sectPr>
      </w:pPr>
      <w:r w:rsidRPr="001E0D50">
        <w:rPr>
          <w:rFonts w:ascii="Arial" w:hAnsi="Arial" w:cs="Arial"/>
          <w:i/>
        </w:rPr>
        <w:t> </w:t>
      </w:r>
    </w:p>
    <w:p w14:paraId="41A8EF0F" w14:textId="3B25334E" w:rsidR="001E0D50" w:rsidRPr="002954A1" w:rsidRDefault="001E0D50" w:rsidP="002954A1">
      <w:pPr>
        <w:pStyle w:val="Sinespaciado"/>
        <w:jc w:val="center"/>
        <w:rPr>
          <w:rFonts w:ascii="Arial" w:hAnsi="Arial" w:cs="Arial"/>
          <w:b/>
          <w:bCs/>
          <w:iCs/>
        </w:rPr>
      </w:pPr>
      <w:bookmarkStart w:id="2" w:name="_Hlk231454044"/>
      <w:r w:rsidRPr="002954A1">
        <w:rPr>
          <w:rFonts w:ascii="Arial" w:hAnsi="Arial" w:cs="Arial"/>
          <w:b/>
          <w:bCs/>
          <w:iCs/>
        </w:rPr>
        <w:lastRenderedPageBreak/>
        <w:t>SOLICITUD DE OFERTAS (SDO) OBRAS</w:t>
      </w:r>
    </w:p>
    <w:p w14:paraId="08E7F3C9" w14:textId="77777777" w:rsidR="001E0D50" w:rsidRPr="002954A1" w:rsidRDefault="001E0D50" w:rsidP="002954A1">
      <w:pPr>
        <w:pStyle w:val="Sinespaciado"/>
        <w:jc w:val="center"/>
        <w:rPr>
          <w:rFonts w:ascii="Arial" w:hAnsi="Arial" w:cs="Arial"/>
          <w:b/>
          <w:bCs/>
          <w:iCs/>
        </w:rPr>
      </w:pPr>
      <w:r w:rsidRPr="002954A1">
        <w:rPr>
          <w:rFonts w:ascii="Arial" w:hAnsi="Arial" w:cs="Arial"/>
          <w:b/>
          <w:bCs/>
          <w:iCs/>
        </w:rPr>
        <w:t>ABIERTA NACIONAL</w:t>
      </w:r>
    </w:p>
    <w:p w14:paraId="4580179F" w14:textId="77777777" w:rsidR="001E0D50" w:rsidRPr="002954A1" w:rsidRDefault="001E0D50" w:rsidP="002954A1">
      <w:pPr>
        <w:pStyle w:val="Sinespaciado"/>
        <w:jc w:val="center"/>
        <w:rPr>
          <w:rFonts w:ascii="Arial" w:hAnsi="Arial" w:cs="Arial"/>
          <w:b/>
          <w:bCs/>
          <w:iCs/>
        </w:rPr>
      </w:pPr>
      <w:r w:rsidRPr="002954A1">
        <w:rPr>
          <w:rFonts w:ascii="Arial" w:hAnsi="Arial" w:cs="Arial"/>
          <w:b/>
          <w:bCs/>
          <w:iCs/>
        </w:rPr>
        <w:t>Sobre Único</w:t>
      </w:r>
    </w:p>
    <w:p w14:paraId="5E17120A" w14:textId="77777777" w:rsidR="001E0D50" w:rsidRPr="002954A1" w:rsidRDefault="001E0D50" w:rsidP="002954A1">
      <w:pPr>
        <w:pStyle w:val="Sinespaciado"/>
        <w:jc w:val="center"/>
        <w:rPr>
          <w:rFonts w:ascii="Arial" w:hAnsi="Arial" w:cs="Arial"/>
          <w:b/>
          <w:bCs/>
          <w:iCs/>
        </w:rPr>
      </w:pPr>
    </w:p>
    <w:p w14:paraId="361BFD53" w14:textId="77777777" w:rsidR="001E0D50" w:rsidRPr="002954A1" w:rsidRDefault="001E0D50" w:rsidP="002954A1">
      <w:pPr>
        <w:pStyle w:val="Sinespaciado"/>
        <w:jc w:val="center"/>
        <w:rPr>
          <w:rFonts w:ascii="Arial" w:hAnsi="Arial" w:cs="Arial"/>
          <w:b/>
          <w:bCs/>
          <w:iCs/>
        </w:rPr>
      </w:pPr>
      <w:r w:rsidRPr="002954A1">
        <w:rPr>
          <w:rFonts w:ascii="Arial" w:hAnsi="Arial" w:cs="Arial"/>
          <w:b/>
          <w:bCs/>
          <w:iCs/>
        </w:rPr>
        <w:t xml:space="preserve">Proceso: SDO Nacional </w:t>
      </w:r>
      <w:proofErr w:type="spellStart"/>
      <w:r w:rsidRPr="002954A1">
        <w:rPr>
          <w:rFonts w:ascii="Arial" w:hAnsi="Arial" w:cs="Arial"/>
          <w:b/>
          <w:bCs/>
          <w:iCs/>
        </w:rPr>
        <w:t>Nº</w:t>
      </w:r>
      <w:proofErr w:type="spellEnd"/>
      <w:r w:rsidRPr="002954A1">
        <w:rPr>
          <w:rFonts w:ascii="Arial" w:hAnsi="Arial" w:cs="Arial"/>
          <w:b/>
          <w:bCs/>
          <w:iCs/>
        </w:rPr>
        <w:t xml:space="preserve"> </w:t>
      </w:r>
      <w:bookmarkStart w:id="3" w:name="_Hlk230331679"/>
      <w:r w:rsidRPr="002954A1">
        <w:rPr>
          <w:rFonts w:ascii="Arial" w:hAnsi="Arial" w:cs="Arial"/>
          <w:b/>
          <w:bCs/>
          <w:iCs/>
        </w:rPr>
        <w:t>SAG-COMRURAL-III-SDO-O-15-2026</w:t>
      </w:r>
      <w:bookmarkEnd w:id="3"/>
    </w:p>
    <w:p w14:paraId="6AD21E02" w14:textId="77777777" w:rsidR="001E0D50" w:rsidRPr="002954A1" w:rsidRDefault="001E0D50" w:rsidP="002954A1">
      <w:pPr>
        <w:pStyle w:val="Sinespaciado"/>
        <w:jc w:val="center"/>
        <w:rPr>
          <w:rFonts w:ascii="Arial" w:hAnsi="Arial" w:cs="Arial"/>
          <w:b/>
          <w:bCs/>
          <w:iCs/>
          <w:lang w:val="en-US"/>
        </w:rPr>
      </w:pPr>
      <w:r w:rsidRPr="002954A1">
        <w:rPr>
          <w:rFonts w:ascii="Arial" w:hAnsi="Arial" w:cs="Arial"/>
          <w:b/>
          <w:bCs/>
          <w:iCs/>
          <w:lang w:val="en-US"/>
        </w:rPr>
        <w:t xml:space="preserve">(Ref. STEP: </w:t>
      </w:r>
      <w:bookmarkStart w:id="4" w:name="_Hlk230263644"/>
      <w:r w:rsidRPr="002954A1">
        <w:rPr>
          <w:rFonts w:ascii="Arial" w:hAnsi="Arial" w:cs="Arial"/>
          <w:b/>
          <w:bCs/>
          <w:iCs/>
          <w:lang w:val="en-US"/>
        </w:rPr>
        <w:t>HN-SAG-531989-CW-RFB</w:t>
      </w:r>
      <w:bookmarkEnd w:id="4"/>
      <w:r w:rsidRPr="002954A1">
        <w:rPr>
          <w:rFonts w:ascii="Arial" w:hAnsi="Arial" w:cs="Arial"/>
          <w:b/>
          <w:bCs/>
          <w:iCs/>
          <w:lang w:val="en-US"/>
        </w:rPr>
        <w:t>)</w:t>
      </w:r>
    </w:p>
    <w:p w14:paraId="49024B11" w14:textId="77777777" w:rsidR="001E0D50" w:rsidRPr="002954A1" w:rsidRDefault="001E0D50" w:rsidP="002954A1">
      <w:pPr>
        <w:pStyle w:val="Sinespaciado"/>
        <w:jc w:val="center"/>
        <w:rPr>
          <w:rFonts w:ascii="Arial" w:hAnsi="Arial" w:cs="Arial"/>
          <w:b/>
          <w:bCs/>
          <w:iCs/>
        </w:rPr>
      </w:pPr>
      <w:r w:rsidRPr="002954A1">
        <w:rPr>
          <w:rFonts w:ascii="Arial" w:hAnsi="Arial" w:cs="Arial"/>
          <w:b/>
          <w:bCs/>
          <w:iCs/>
        </w:rPr>
        <w:t>“Obra de Remodelación y Acondicionamiento de Espacio para el Archivo Central de la SAG”</w:t>
      </w:r>
    </w:p>
    <w:p w14:paraId="7806B186" w14:textId="77777777" w:rsidR="001E0D50" w:rsidRPr="002954A1" w:rsidRDefault="001E0D50" w:rsidP="002954A1">
      <w:pPr>
        <w:pStyle w:val="Sinespaciado"/>
        <w:jc w:val="both"/>
        <w:rPr>
          <w:rFonts w:ascii="Arial" w:hAnsi="Arial" w:cs="Arial"/>
          <w:iCs/>
        </w:rPr>
      </w:pPr>
    </w:p>
    <w:p w14:paraId="33D56687" w14:textId="77777777" w:rsidR="001E0D50" w:rsidRPr="008D04C7" w:rsidRDefault="001E0D50" w:rsidP="002954A1">
      <w:pPr>
        <w:pStyle w:val="Sinespaciado"/>
        <w:ind w:left="284" w:hanging="284"/>
        <w:jc w:val="both"/>
        <w:rPr>
          <w:rFonts w:ascii="Arial" w:hAnsi="Arial" w:cs="Arial"/>
          <w:iCs/>
          <w:sz w:val="20"/>
          <w:szCs w:val="20"/>
        </w:rPr>
      </w:pPr>
      <w:r w:rsidRPr="002954A1">
        <w:rPr>
          <w:rFonts w:ascii="Arial" w:hAnsi="Arial" w:cs="Arial"/>
          <w:iCs/>
        </w:rPr>
        <w:t>1.</w:t>
      </w:r>
      <w:r w:rsidRPr="008D04C7">
        <w:rPr>
          <w:rFonts w:ascii="Arial" w:hAnsi="Arial" w:cs="Arial"/>
          <w:iCs/>
          <w:sz w:val="20"/>
          <w:szCs w:val="20"/>
        </w:rPr>
        <w:tab/>
        <w:t>La República de Honduras a través de la Secretaría de Estado en los Despachos de Agricultura y Ganadería (SAG) ha recibido financiamiento de la Asociación Internacional de Fomento (AIF) (el “Banco”) en la forma de un crédito, en adelante, el “crédito”, para financiar parcialmente el costo del Proyecto Innovación para la Competitividad Rural (</w:t>
      </w:r>
      <w:proofErr w:type="spellStart"/>
      <w:r w:rsidRPr="008D04C7">
        <w:rPr>
          <w:rFonts w:ascii="Arial" w:hAnsi="Arial" w:cs="Arial"/>
          <w:iCs/>
          <w:sz w:val="20"/>
          <w:szCs w:val="20"/>
        </w:rPr>
        <w:t>ComRural</w:t>
      </w:r>
      <w:proofErr w:type="spellEnd"/>
      <w:r w:rsidRPr="008D04C7">
        <w:rPr>
          <w:rFonts w:ascii="Arial" w:hAnsi="Arial" w:cs="Arial"/>
          <w:iCs/>
          <w:sz w:val="20"/>
          <w:szCs w:val="20"/>
        </w:rPr>
        <w:t xml:space="preserve">) III- Convenio de Crédito No. IDA-6917-HN, y se propone utilizar parte de los fondos para efectuar los pagos estipulados en el contrato para la </w:t>
      </w:r>
      <w:r w:rsidRPr="008D04C7">
        <w:rPr>
          <w:rFonts w:ascii="Arial" w:hAnsi="Arial" w:cs="Arial"/>
          <w:b/>
          <w:bCs/>
          <w:iCs/>
          <w:sz w:val="20"/>
          <w:szCs w:val="20"/>
        </w:rPr>
        <w:t>Obra de Remodelación y Acondicionamiento de Espacio para el Archivo Central de la SAG</w:t>
      </w:r>
      <w:r w:rsidRPr="008D04C7">
        <w:rPr>
          <w:rFonts w:ascii="Arial" w:hAnsi="Arial" w:cs="Arial"/>
          <w:iCs/>
          <w:sz w:val="20"/>
          <w:szCs w:val="20"/>
        </w:rPr>
        <w:t>.</w:t>
      </w:r>
    </w:p>
    <w:p w14:paraId="1CCB24D5" w14:textId="77777777" w:rsidR="001E0D50" w:rsidRPr="008D04C7" w:rsidRDefault="001E0D50" w:rsidP="002954A1">
      <w:pPr>
        <w:pStyle w:val="Sinespaciado"/>
        <w:ind w:left="284" w:hanging="284"/>
        <w:jc w:val="both"/>
        <w:rPr>
          <w:rFonts w:ascii="Arial" w:hAnsi="Arial" w:cs="Arial"/>
          <w:iCs/>
          <w:sz w:val="20"/>
          <w:szCs w:val="20"/>
        </w:rPr>
      </w:pPr>
    </w:p>
    <w:p w14:paraId="3850C669" w14:textId="77777777" w:rsidR="001E0D50" w:rsidRPr="008D04C7" w:rsidRDefault="001E0D50" w:rsidP="002954A1">
      <w:pPr>
        <w:pStyle w:val="Sinespaciado"/>
        <w:ind w:left="284" w:hanging="284"/>
        <w:jc w:val="both"/>
        <w:rPr>
          <w:rFonts w:ascii="Arial" w:hAnsi="Arial" w:cs="Arial"/>
          <w:iCs/>
          <w:sz w:val="20"/>
          <w:szCs w:val="20"/>
        </w:rPr>
      </w:pPr>
      <w:r w:rsidRPr="008D04C7">
        <w:rPr>
          <w:rFonts w:ascii="Arial" w:hAnsi="Arial" w:cs="Arial"/>
          <w:iCs/>
          <w:sz w:val="20"/>
          <w:szCs w:val="20"/>
        </w:rPr>
        <w:t>2.</w:t>
      </w:r>
      <w:r w:rsidRPr="008D04C7">
        <w:rPr>
          <w:rFonts w:ascii="Arial" w:hAnsi="Arial" w:cs="Arial"/>
          <w:iCs/>
          <w:sz w:val="20"/>
          <w:szCs w:val="20"/>
        </w:rPr>
        <w:tab/>
        <w:t xml:space="preserve">La Secretaría de Estado en los Despachos de Agricultura y Ganadería (SAG), a través del Proyecto Innovación para la Competitividad Rural (COMRURAL) III, invita a las Sociedades Mercantiles elegibles (Empresas Constructoras Legalmente Constituidas) a presentar ofertas cerradas para la remodelación de la siguiente obra: </w:t>
      </w:r>
    </w:p>
    <w:p w14:paraId="01572F20" w14:textId="77777777" w:rsidR="00AE7535" w:rsidRDefault="00AE7535" w:rsidP="002954A1">
      <w:pPr>
        <w:pStyle w:val="Sinespaciado"/>
        <w:ind w:left="284" w:hanging="284"/>
        <w:jc w:val="both"/>
        <w:rPr>
          <w:rFonts w:ascii="Arial" w:hAnsi="Arial" w:cs="Arial"/>
          <w:iCs/>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6"/>
        <w:gridCol w:w="2835"/>
      </w:tblGrid>
      <w:tr w:rsidR="00AE7535" w:rsidRPr="00AE7535" w14:paraId="662F43C5" w14:textId="77777777" w:rsidTr="004A4439">
        <w:trPr>
          <w:trHeight w:val="365"/>
        </w:trPr>
        <w:tc>
          <w:tcPr>
            <w:tcW w:w="3431" w:type="dxa"/>
            <w:shd w:val="clear" w:color="auto" w:fill="B4C6E7" w:themeFill="accent5" w:themeFillTint="66"/>
            <w:vAlign w:val="center"/>
          </w:tcPr>
          <w:p w14:paraId="4E0FA926" w14:textId="77777777" w:rsidR="00AE7535" w:rsidRPr="00AE7535" w:rsidRDefault="00AE7535" w:rsidP="00AE7535">
            <w:pPr>
              <w:spacing w:after="0" w:line="240" w:lineRule="auto"/>
              <w:jc w:val="center"/>
              <w:rPr>
                <w:rFonts w:ascii="Arial" w:eastAsia="Times New Roman" w:hAnsi="Arial" w:cs="Arial"/>
                <w:b/>
                <w:sz w:val="20"/>
                <w:szCs w:val="20"/>
                <w:lang w:val="es-ES"/>
              </w:rPr>
            </w:pPr>
            <w:bookmarkStart w:id="5" w:name="_Hlk230263043"/>
            <w:r w:rsidRPr="00AE7535">
              <w:rPr>
                <w:rFonts w:ascii="Arial" w:eastAsia="Times New Roman" w:hAnsi="Arial" w:cs="Arial"/>
                <w:b/>
                <w:sz w:val="20"/>
                <w:szCs w:val="20"/>
                <w:lang w:val="es-ES"/>
              </w:rPr>
              <w:t>Nombre del Proyecto</w:t>
            </w:r>
          </w:p>
        </w:tc>
        <w:tc>
          <w:tcPr>
            <w:tcW w:w="2976" w:type="dxa"/>
            <w:shd w:val="clear" w:color="auto" w:fill="B4C6E7" w:themeFill="accent5" w:themeFillTint="66"/>
            <w:vAlign w:val="center"/>
          </w:tcPr>
          <w:p w14:paraId="49D8F5E3" w14:textId="77777777" w:rsidR="00AE7535" w:rsidRPr="00AE7535" w:rsidRDefault="00AE7535" w:rsidP="00AE7535">
            <w:pPr>
              <w:spacing w:after="0" w:line="240" w:lineRule="auto"/>
              <w:jc w:val="center"/>
              <w:rPr>
                <w:rFonts w:ascii="Arial" w:eastAsia="Times New Roman" w:hAnsi="Arial" w:cs="Arial"/>
                <w:b/>
                <w:sz w:val="20"/>
                <w:szCs w:val="20"/>
                <w:lang w:val="es-ES"/>
              </w:rPr>
            </w:pPr>
            <w:r w:rsidRPr="00AE7535">
              <w:rPr>
                <w:rFonts w:ascii="Arial" w:eastAsia="Times New Roman" w:hAnsi="Arial" w:cs="Arial"/>
                <w:b/>
                <w:sz w:val="20"/>
                <w:szCs w:val="20"/>
                <w:lang w:val="es-ES"/>
              </w:rPr>
              <w:t>Ubicación</w:t>
            </w:r>
          </w:p>
        </w:tc>
        <w:tc>
          <w:tcPr>
            <w:tcW w:w="2835" w:type="dxa"/>
            <w:shd w:val="clear" w:color="auto" w:fill="B4C6E7" w:themeFill="accent5" w:themeFillTint="66"/>
            <w:vAlign w:val="center"/>
          </w:tcPr>
          <w:p w14:paraId="235DF290" w14:textId="77777777" w:rsidR="00AE7535" w:rsidRPr="00AE7535" w:rsidRDefault="00AE7535" w:rsidP="00AE7535">
            <w:pPr>
              <w:spacing w:after="0" w:line="240" w:lineRule="auto"/>
              <w:jc w:val="center"/>
              <w:rPr>
                <w:rFonts w:ascii="Arial" w:eastAsia="Times New Roman" w:hAnsi="Arial" w:cs="Arial"/>
                <w:b/>
                <w:sz w:val="20"/>
                <w:szCs w:val="20"/>
                <w:lang w:val="es-ES"/>
              </w:rPr>
            </w:pPr>
            <w:r w:rsidRPr="00AE7535">
              <w:rPr>
                <w:rFonts w:ascii="Arial" w:eastAsia="Times New Roman" w:hAnsi="Arial" w:cs="Arial"/>
                <w:b/>
                <w:sz w:val="20"/>
                <w:szCs w:val="20"/>
                <w:lang w:val="es-ES"/>
              </w:rPr>
              <w:t>Plazo de Ejecución</w:t>
            </w:r>
          </w:p>
        </w:tc>
      </w:tr>
      <w:tr w:rsidR="00AE7535" w:rsidRPr="00AE7535" w14:paraId="4EEE232C" w14:textId="77777777" w:rsidTr="004A4439">
        <w:trPr>
          <w:trHeight w:val="979"/>
        </w:trPr>
        <w:tc>
          <w:tcPr>
            <w:tcW w:w="3431" w:type="dxa"/>
            <w:shd w:val="clear" w:color="auto" w:fill="auto"/>
            <w:vAlign w:val="center"/>
          </w:tcPr>
          <w:p w14:paraId="3E47C504" w14:textId="77777777" w:rsidR="00AE7535" w:rsidRPr="00AE7535" w:rsidRDefault="00AE7535" w:rsidP="00AE7535">
            <w:pPr>
              <w:spacing w:after="0" w:line="240" w:lineRule="auto"/>
              <w:jc w:val="center"/>
              <w:rPr>
                <w:rFonts w:ascii="Arial" w:eastAsia="Times New Roman" w:hAnsi="Arial" w:cs="Arial"/>
                <w:sz w:val="20"/>
                <w:szCs w:val="20"/>
                <w:lang w:val="es-ES"/>
              </w:rPr>
            </w:pPr>
            <w:r w:rsidRPr="00AE7535">
              <w:rPr>
                <w:rFonts w:ascii="Arial" w:eastAsia="Times New Roman" w:hAnsi="Arial" w:cs="Arial"/>
                <w:sz w:val="20"/>
                <w:szCs w:val="20"/>
                <w:lang w:val="es-ES"/>
              </w:rPr>
              <w:t>Obra de Remodelación y Acondicionamiento de Espacio para el Archivo Central de la SAG</w:t>
            </w:r>
          </w:p>
        </w:tc>
        <w:tc>
          <w:tcPr>
            <w:tcW w:w="2976" w:type="dxa"/>
            <w:shd w:val="clear" w:color="auto" w:fill="auto"/>
            <w:vAlign w:val="center"/>
          </w:tcPr>
          <w:p w14:paraId="625E0C3C" w14:textId="4F37A523" w:rsidR="00AE7535" w:rsidRPr="00AE7535" w:rsidRDefault="00AE7535" w:rsidP="00AE7535">
            <w:pPr>
              <w:spacing w:after="0" w:line="240" w:lineRule="auto"/>
              <w:jc w:val="center"/>
              <w:rPr>
                <w:rFonts w:ascii="Arial" w:eastAsia="Times New Roman" w:hAnsi="Arial" w:cs="Arial"/>
                <w:sz w:val="20"/>
                <w:szCs w:val="20"/>
                <w:highlight w:val="yellow"/>
                <w:lang w:val="es-ES"/>
              </w:rPr>
            </w:pPr>
            <w:r w:rsidRPr="00AE7535">
              <w:rPr>
                <w:rFonts w:ascii="Arial" w:eastAsia="Times New Roman" w:hAnsi="Arial" w:cs="Arial"/>
                <w:color w:val="1F1F1F"/>
                <w:sz w:val="20"/>
                <w:szCs w:val="20"/>
                <w:shd w:val="clear" w:color="auto" w:fill="FFFFFF"/>
                <w:lang w:val="es-ES"/>
              </w:rPr>
              <w:t>Secretaría de Agricultura y Ganadería.</w:t>
            </w:r>
          </w:p>
        </w:tc>
        <w:tc>
          <w:tcPr>
            <w:tcW w:w="2835" w:type="dxa"/>
            <w:shd w:val="clear" w:color="auto" w:fill="auto"/>
            <w:vAlign w:val="center"/>
          </w:tcPr>
          <w:p w14:paraId="4D083535" w14:textId="4AE07215" w:rsidR="00AE7535" w:rsidRPr="00AE7535" w:rsidRDefault="00AE7535" w:rsidP="00AE7535">
            <w:pPr>
              <w:spacing w:after="0" w:line="240" w:lineRule="auto"/>
              <w:jc w:val="center"/>
              <w:rPr>
                <w:rFonts w:ascii="Arial" w:eastAsia="Calibri" w:hAnsi="Arial" w:cs="Arial"/>
                <w:iCs/>
                <w:sz w:val="24"/>
                <w:szCs w:val="24"/>
                <w:highlight w:val="yellow"/>
                <w:lang w:val="es-ES"/>
              </w:rPr>
            </w:pPr>
            <w:r w:rsidRPr="00AE7535">
              <w:rPr>
                <w:rFonts w:ascii="Arial" w:eastAsia="Times New Roman" w:hAnsi="Arial" w:cs="Arial"/>
                <w:color w:val="1F1F1F"/>
                <w:sz w:val="20"/>
                <w:szCs w:val="20"/>
                <w:shd w:val="clear" w:color="auto" w:fill="FFFFFF"/>
                <w:lang w:val="es-ES"/>
              </w:rPr>
              <w:t>180 días Calendario (6</w:t>
            </w:r>
            <w:r w:rsidR="00B87C2B">
              <w:rPr>
                <w:rFonts w:ascii="Arial" w:eastAsia="Times New Roman" w:hAnsi="Arial" w:cs="Arial"/>
                <w:color w:val="1F1F1F"/>
                <w:sz w:val="20"/>
                <w:szCs w:val="20"/>
                <w:shd w:val="clear" w:color="auto" w:fill="FFFFFF"/>
                <w:lang w:val="es-ES"/>
              </w:rPr>
              <w:t xml:space="preserve"> </w:t>
            </w:r>
            <w:r w:rsidRPr="00AE7535">
              <w:rPr>
                <w:rFonts w:ascii="Arial" w:eastAsia="Times New Roman" w:hAnsi="Arial" w:cs="Arial"/>
                <w:color w:val="1F1F1F"/>
                <w:sz w:val="20"/>
                <w:szCs w:val="20"/>
                <w:shd w:val="clear" w:color="auto" w:fill="FFFFFF"/>
                <w:lang w:val="es-ES"/>
              </w:rPr>
              <w:t>meses) a partir de la recepción de la Orden de Inicio.</w:t>
            </w:r>
          </w:p>
        </w:tc>
      </w:tr>
      <w:bookmarkEnd w:id="5"/>
    </w:tbl>
    <w:p w14:paraId="0DD88B7B" w14:textId="77777777" w:rsidR="001E0D50" w:rsidRPr="002954A1" w:rsidRDefault="001E0D50" w:rsidP="002954A1">
      <w:pPr>
        <w:pStyle w:val="Sinespaciado"/>
        <w:ind w:left="284" w:hanging="284"/>
        <w:jc w:val="both"/>
        <w:rPr>
          <w:rFonts w:ascii="Arial" w:hAnsi="Arial" w:cs="Arial"/>
          <w:iCs/>
        </w:rPr>
      </w:pPr>
    </w:p>
    <w:p w14:paraId="3F869455" w14:textId="3DACA38B" w:rsidR="001E0D50" w:rsidRPr="008D04C7" w:rsidRDefault="001E0D50" w:rsidP="00AE7535">
      <w:pPr>
        <w:pStyle w:val="Sinespaciado"/>
        <w:ind w:left="284" w:hanging="284"/>
        <w:jc w:val="both"/>
        <w:rPr>
          <w:rFonts w:ascii="Arial" w:hAnsi="Arial" w:cs="Arial"/>
          <w:iCs/>
          <w:sz w:val="20"/>
          <w:szCs w:val="20"/>
        </w:rPr>
      </w:pPr>
      <w:r w:rsidRPr="002954A1">
        <w:rPr>
          <w:rFonts w:ascii="Arial" w:hAnsi="Arial" w:cs="Arial"/>
          <w:iCs/>
        </w:rPr>
        <w:t>3.</w:t>
      </w:r>
      <w:r w:rsidRPr="002954A1">
        <w:rPr>
          <w:rFonts w:ascii="Arial" w:hAnsi="Arial" w:cs="Arial"/>
          <w:iCs/>
        </w:rPr>
        <w:tab/>
      </w:r>
      <w:r w:rsidRPr="008D04C7">
        <w:rPr>
          <w:rFonts w:ascii="Arial" w:hAnsi="Arial" w:cs="Arial"/>
          <w:iCs/>
          <w:sz w:val="20"/>
          <w:szCs w:val="20"/>
        </w:rPr>
        <w:t>La adquisición se efectuará conforme a los procedimientos de Solicitud de Ofertas con acceso al mercado Nacional descritos en las Regulaciones de Adquisiciones para Prestatarios en Proyectos de Inversión publicadas por el Banco Mundial</w:t>
      </w:r>
      <w:r w:rsidR="00AE7535" w:rsidRPr="008D04C7">
        <w:rPr>
          <w:rFonts w:ascii="Arial" w:hAnsi="Arial" w:cs="Arial"/>
          <w:iCs/>
          <w:sz w:val="20"/>
          <w:szCs w:val="20"/>
        </w:rPr>
        <w:t xml:space="preserve">, </w:t>
      </w:r>
      <w:r w:rsidRPr="008D04C7">
        <w:rPr>
          <w:rFonts w:ascii="Arial" w:hAnsi="Arial" w:cs="Arial"/>
          <w:iCs/>
          <w:sz w:val="20"/>
          <w:szCs w:val="20"/>
        </w:rPr>
        <w:t xml:space="preserve">Cuarta Edición </w:t>
      </w:r>
      <w:proofErr w:type="gramStart"/>
      <w:r w:rsidRPr="008D04C7">
        <w:rPr>
          <w:rFonts w:ascii="Arial" w:hAnsi="Arial" w:cs="Arial"/>
          <w:iCs/>
          <w:sz w:val="20"/>
          <w:szCs w:val="20"/>
        </w:rPr>
        <w:t>Noviembre</w:t>
      </w:r>
      <w:proofErr w:type="gramEnd"/>
      <w:r w:rsidRPr="008D04C7">
        <w:rPr>
          <w:rFonts w:ascii="Arial" w:hAnsi="Arial" w:cs="Arial"/>
          <w:iCs/>
          <w:sz w:val="20"/>
          <w:szCs w:val="20"/>
        </w:rPr>
        <w:t xml:space="preserve"> de 2020. </w:t>
      </w:r>
    </w:p>
    <w:p w14:paraId="28F557F3" w14:textId="77777777" w:rsidR="001E0D50" w:rsidRPr="008D04C7" w:rsidRDefault="001E0D50" w:rsidP="00AE7535">
      <w:pPr>
        <w:pStyle w:val="Sinespaciado"/>
        <w:ind w:left="284" w:hanging="284"/>
        <w:jc w:val="both"/>
        <w:rPr>
          <w:rFonts w:ascii="Arial" w:hAnsi="Arial" w:cs="Arial"/>
          <w:iCs/>
          <w:sz w:val="20"/>
          <w:szCs w:val="20"/>
        </w:rPr>
      </w:pPr>
    </w:p>
    <w:p w14:paraId="673BBB4C" w14:textId="77777777" w:rsidR="001E0D50" w:rsidRPr="008D04C7" w:rsidRDefault="001E0D50" w:rsidP="00AE7535">
      <w:pPr>
        <w:pStyle w:val="Sinespaciado"/>
        <w:ind w:left="284" w:hanging="284"/>
        <w:jc w:val="both"/>
        <w:rPr>
          <w:rFonts w:ascii="Arial" w:hAnsi="Arial" w:cs="Arial"/>
          <w:iCs/>
          <w:sz w:val="20"/>
          <w:szCs w:val="20"/>
        </w:rPr>
      </w:pPr>
      <w:r w:rsidRPr="008D04C7">
        <w:rPr>
          <w:rFonts w:ascii="Arial" w:hAnsi="Arial" w:cs="Arial"/>
          <w:iCs/>
          <w:sz w:val="20"/>
          <w:szCs w:val="20"/>
        </w:rPr>
        <w:t>4.</w:t>
      </w:r>
      <w:r w:rsidRPr="008D04C7">
        <w:rPr>
          <w:rFonts w:ascii="Arial" w:hAnsi="Arial" w:cs="Arial"/>
          <w:iCs/>
          <w:sz w:val="20"/>
          <w:szCs w:val="20"/>
        </w:rPr>
        <w:tab/>
        <w:t xml:space="preserve">Las Sociedades Mercantiles que estén interesadas podrán obtener los documentos de Solicitud de Ofertas en los portales de </w:t>
      </w:r>
      <w:proofErr w:type="spellStart"/>
      <w:r w:rsidRPr="008D04C7">
        <w:rPr>
          <w:rFonts w:ascii="Arial" w:hAnsi="Arial" w:cs="Arial"/>
          <w:iCs/>
          <w:sz w:val="20"/>
          <w:szCs w:val="20"/>
        </w:rPr>
        <w:t>Honducompras</w:t>
      </w:r>
      <w:proofErr w:type="spellEnd"/>
      <w:r w:rsidRPr="008D04C7">
        <w:rPr>
          <w:rFonts w:ascii="Arial" w:hAnsi="Arial" w:cs="Arial"/>
          <w:iCs/>
          <w:sz w:val="20"/>
          <w:szCs w:val="20"/>
        </w:rPr>
        <w:t>: www.honducompras.gob.hn, o solicitarlas al correo electrónico: adquisiciones6@comrural.hn</w:t>
      </w:r>
    </w:p>
    <w:p w14:paraId="798D5163" w14:textId="77777777" w:rsidR="001E0D50" w:rsidRPr="008D04C7" w:rsidRDefault="001E0D50" w:rsidP="00AE7535">
      <w:pPr>
        <w:pStyle w:val="Sinespaciado"/>
        <w:ind w:left="284" w:hanging="284"/>
        <w:jc w:val="both"/>
        <w:rPr>
          <w:rFonts w:ascii="Arial" w:hAnsi="Arial" w:cs="Arial"/>
          <w:iCs/>
          <w:sz w:val="20"/>
          <w:szCs w:val="20"/>
        </w:rPr>
      </w:pPr>
    </w:p>
    <w:p w14:paraId="3D7829B1" w14:textId="3E7BD175" w:rsidR="001E0D50" w:rsidRPr="008D04C7" w:rsidRDefault="001E0D50" w:rsidP="00AE7535">
      <w:pPr>
        <w:pStyle w:val="Sinespaciado"/>
        <w:ind w:left="284" w:hanging="284"/>
        <w:jc w:val="both"/>
        <w:rPr>
          <w:rFonts w:ascii="Arial" w:hAnsi="Arial" w:cs="Arial"/>
          <w:iCs/>
          <w:sz w:val="20"/>
          <w:szCs w:val="20"/>
        </w:rPr>
      </w:pPr>
      <w:r w:rsidRPr="002954A1">
        <w:rPr>
          <w:rFonts w:ascii="Arial" w:hAnsi="Arial" w:cs="Arial"/>
          <w:iCs/>
        </w:rPr>
        <w:t>5.</w:t>
      </w:r>
      <w:r w:rsidRPr="002954A1">
        <w:rPr>
          <w:rFonts w:ascii="Arial" w:hAnsi="Arial" w:cs="Arial"/>
          <w:iCs/>
        </w:rPr>
        <w:tab/>
      </w:r>
      <w:r w:rsidRPr="008D04C7">
        <w:rPr>
          <w:rFonts w:ascii="Arial" w:hAnsi="Arial" w:cs="Arial"/>
          <w:iCs/>
          <w:sz w:val="20"/>
          <w:szCs w:val="20"/>
        </w:rPr>
        <w:t xml:space="preserve">Las ofertas deberán hacerse llegar en sobre cerrado a la dirección indicada abajo, a más tardar a las </w:t>
      </w:r>
      <w:r w:rsidRPr="00B87C2B">
        <w:rPr>
          <w:rFonts w:ascii="Arial" w:hAnsi="Arial" w:cs="Arial"/>
          <w:iCs/>
          <w:sz w:val="20"/>
          <w:szCs w:val="20"/>
        </w:rPr>
        <w:t xml:space="preserve">10:00 a.m. del </w:t>
      </w:r>
      <w:r w:rsidR="00B87C2B" w:rsidRPr="00B87C2B">
        <w:rPr>
          <w:rFonts w:ascii="Arial" w:hAnsi="Arial" w:cs="Arial"/>
          <w:iCs/>
          <w:sz w:val="20"/>
          <w:szCs w:val="20"/>
        </w:rPr>
        <w:t>09</w:t>
      </w:r>
      <w:r w:rsidRPr="00B87C2B">
        <w:rPr>
          <w:rFonts w:ascii="Arial" w:hAnsi="Arial" w:cs="Arial"/>
          <w:iCs/>
          <w:sz w:val="20"/>
          <w:szCs w:val="20"/>
        </w:rPr>
        <w:t xml:space="preserve"> de </w:t>
      </w:r>
      <w:r w:rsidR="00B87C2B" w:rsidRPr="00B87C2B">
        <w:rPr>
          <w:rFonts w:ascii="Arial" w:hAnsi="Arial" w:cs="Arial"/>
          <w:iCs/>
          <w:sz w:val="20"/>
          <w:szCs w:val="20"/>
        </w:rPr>
        <w:t>julio</w:t>
      </w:r>
      <w:r w:rsidRPr="00B87C2B">
        <w:rPr>
          <w:rFonts w:ascii="Arial" w:hAnsi="Arial" w:cs="Arial"/>
          <w:iCs/>
          <w:sz w:val="20"/>
          <w:szCs w:val="20"/>
        </w:rPr>
        <w:t xml:space="preserve"> de 2025.</w:t>
      </w:r>
      <w:r w:rsidRPr="008D04C7">
        <w:rPr>
          <w:rFonts w:ascii="Arial" w:hAnsi="Arial" w:cs="Arial"/>
          <w:iCs/>
          <w:sz w:val="20"/>
          <w:szCs w:val="20"/>
        </w:rPr>
        <w:t xml:space="preserve">  Las ofertas electrónicas no serán permitidas. Las ofertas que se reciban fuera de plazo serán rechazadas. Las ofertas se abrirán inmediatamente después del cierre de presentación de ofertas en presencia de los representantes de los Oferentes que deseen asistir en persona en la dirección indicada al final de este llamado.</w:t>
      </w:r>
    </w:p>
    <w:p w14:paraId="45E44657" w14:textId="77777777" w:rsidR="001E0D50" w:rsidRPr="008D04C7" w:rsidRDefault="001E0D50" w:rsidP="002954A1">
      <w:pPr>
        <w:pStyle w:val="Sinespaciado"/>
        <w:jc w:val="both"/>
        <w:rPr>
          <w:rFonts w:ascii="Arial" w:hAnsi="Arial" w:cs="Arial"/>
          <w:iCs/>
          <w:sz w:val="20"/>
          <w:szCs w:val="20"/>
        </w:rPr>
      </w:pPr>
    </w:p>
    <w:p w14:paraId="616B45AE" w14:textId="77777777" w:rsidR="001E0D50" w:rsidRPr="008D04C7" w:rsidRDefault="001E0D50" w:rsidP="00AE7535">
      <w:pPr>
        <w:pStyle w:val="Sinespaciado"/>
        <w:ind w:left="284" w:hanging="284"/>
        <w:jc w:val="both"/>
        <w:rPr>
          <w:rFonts w:ascii="Arial" w:hAnsi="Arial" w:cs="Arial"/>
          <w:iCs/>
          <w:sz w:val="20"/>
          <w:szCs w:val="20"/>
        </w:rPr>
      </w:pPr>
      <w:r w:rsidRPr="008D04C7">
        <w:rPr>
          <w:rFonts w:ascii="Arial" w:hAnsi="Arial" w:cs="Arial"/>
          <w:iCs/>
          <w:sz w:val="20"/>
          <w:szCs w:val="20"/>
        </w:rPr>
        <w:t>6.</w:t>
      </w:r>
      <w:r w:rsidRPr="008D04C7">
        <w:rPr>
          <w:rFonts w:ascii="Arial" w:hAnsi="Arial" w:cs="Arial"/>
          <w:iCs/>
          <w:sz w:val="20"/>
          <w:szCs w:val="20"/>
        </w:rPr>
        <w:tab/>
        <w:t>La dirección para efectos de recepción de las ofertas es:</w:t>
      </w:r>
    </w:p>
    <w:p w14:paraId="6B5D0863" w14:textId="77777777" w:rsidR="001E0D50" w:rsidRPr="008D04C7" w:rsidRDefault="001E0D50" w:rsidP="002954A1">
      <w:pPr>
        <w:pStyle w:val="Sinespaciado"/>
        <w:jc w:val="both"/>
        <w:rPr>
          <w:rFonts w:ascii="Arial" w:hAnsi="Arial" w:cs="Arial"/>
          <w:iCs/>
          <w:sz w:val="20"/>
          <w:szCs w:val="20"/>
        </w:rPr>
      </w:pPr>
    </w:p>
    <w:p w14:paraId="6B17B88C" w14:textId="77777777" w:rsidR="001E0D50" w:rsidRPr="008D04C7" w:rsidRDefault="001E0D50" w:rsidP="00A169BA">
      <w:pPr>
        <w:pStyle w:val="Sinespaciado"/>
        <w:spacing w:after="120"/>
        <w:jc w:val="both"/>
        <w:rPr>
          <w:rFonts w:ascii="Arial" w:hAnsi="Arial" w:cs="Arial"/>
          <w:b/>
          <w:bCs/>
          <w:iCs/>
          <w:sz w:val="20"/>
          <w:szCs w:val="20"/>
        </w:rPr>
      </w:pPr>
      <w:r w:rsidRPr="008D04C7">
        <w:rPr>
          <w:rFonts w:ascii="Arial" w:hAnsi="Arial" w:cs="Arial"/>
          <w:b/>
          <w:bCs/>
          <w:iCs/>
          <w:sz w:val="20"/>
          <w:szCs w:val="20"/>
        </w:rPr>
        <w:t>Secretaría de Estado en los Despachos de Agricultura y Ganadería (SAG)</w:t>
      </w:r>
    </w:p>
    <w:p w14:paraId="080FB2FF" w14:textId="1D7ACECC" w:rsidR="001E0D50" w:rsidRPr="008D04C7" w:rsidRDefault="001E0D50" w:rsidP="00A169BA">
      <w:pPr>
        <w:pStyle w:val="Sinespaciado"/>
        <w:spacing w:after="120"/>
        <w:jc w:val="both"/>
        <w:rPr>
          <w:rFonts w:ascii="Arial" w:hAnsi="Arial" w:cs="Arial"/>
          <w:iCs/>
          <w:sz w:val="20"/>
          <w:szCs w:val="20"/>
        </w:rPr>
      </w:pPr>
      <w:r w:rsidRPr="008D04C7">
        <w:rPr>
          <w:rFonts w:ascii="Arial" w:hAnsi="Arial" w:cs="Arial"/>
          <w:b/>
          <w:bCs/>
          <w:iCs/>
          <w:sz w:val="20"/>
          <w:szCs w:val="20"/>
        </w:rPr>
        <w:t>Atención:</w:t>
      </w:r>
      <w:r w:rsidRPr="008D04C7">
        <w:rPr>
          <w:rFonts w:ascii="Arial" w:hAnsi="Arial" w:cs="Arial"/>
          <w:iCs/>
          <w:sz w:val="20"/>
          <w:szCs w:val="20"/>
        </w:rPr>
        <w:t xml:space="preserve">   Ing. </w:t>
      </w:r>
      <w:r w:rsidR="00AE7535" w:rsidRPr="008D04C7">
        <w:rPr>
          <w:rFonts w:ascii="Arial" w:hAnsi="Arial" w:cs="Arial"/>
          <w:iCs/>
          <w:sz w:val="20"/>
          <w:szCs w:val="20"/>
        </w:rPr>
        <w:t>René Armando Amador Cárcamo</w:t>
      </w:r>
      <w:r w:rsidRPr="008D04C7">
        <w:rPr>
          <w:rFonts w:ascii="Arial" w:hAnsi="Arial" w:cs="Arial"/>
          <w:iCs/>
          <w:sz w:val="20"/>
          <w:szCs w:val="20"/>
        </w:rPr>
        <w:t xml:space="preserve"> – Coordinador</w:t>
      </w:r>
      <w:r w:rsidR="00AE7535" w:rsidRPr="008D04C7">
        <w:rPr>
          <w:rFonts w:ascii="Arial" w:hAnsi="Arial" w:cs="Arial"/>
          <w:iCs/>
          <w:sz w:val="20"/>
          <w:szCs w:val="20"/>
        </w:rPr>
        <w:t xml:space="preserve"> </w:t>
      </w:r>
      <w:r w:rsidRPr="008D04C7">
        <w:rPr>
          <w:rFonts w:ascii="Arial" w:hAnsi="Arial" w:cs="Arial"/>
          <w:iCs/>
          <w:sz w:val="20"/>
          <w:szCs w:val="20"/>
        </w:rPr>
        <w:t xml:space="preserve">Nacional </w:t>
      </w:r>
      <w:r w:rsidR="00AE7535" w:rsidRPr="008D04C7">
        <w:rPr>
          <w:rFonts w:ascii="Arial" w:hAnsi="Arial" w:cs="Arial"/>
          <w:iCs/>
          <w:sz w:val="20"/>
          <w:szCs w:val="20"/>
        </w:rPr>
        <w:t>Interino</w:t>
      </w:r>
    </w:p>
    <w:p w14:paraId="5D5295E9" w14:textId="77777777" w:rsidR="001E0D50" w:rsidRPr="008D04C7" w:rsidRDefault="001E0D50" w:rsidP="00A169BA">
      <w:pPr>
        <w:pStyle w:val="Sinespaciado"/>
        <w:spacing w:after="120"/>
        <w:jc w:val="both"/>
        <w:rPr>
          <w:rFonts w:ascii="Arial" w:hAnsi="Arial" w:cs="Arial"/>
          <w:iCs/>
          <w:sz w:val="20"/>
          <w:szCs w:val="20"/>
        </w:rPr>
      </w:pPr>
      <w:r w:rsidRPr="008D04C7">
        <w:rPr>
          <w:rFonts w:ascii="Arial" w:hAnsi="Arial" w:cs="Arial"/>
          <w:b/>
          <w:bCs/>
          <w:iCs/>
          <w:sz w:val="20"/>
          <w:szCs w:val="20"/>
        </w:rPr>
        <w:t>Proyecto:</w:t>
      </w:r>
      <w:r w:rsidRPr="008D04C7">
        <w:rPr>
          <w:rFonts w:ascii="Arial" w:hAnsi="Arial" w:cs="Arial"/>
          <w:iCs/>
          <w:sz w:val="20"/>
          <w:szCs w:val="20"/>
        </w:rPr>
        <w:t xml:space="preserve">  Innovación para la Competitividad Rural (</w:t>
      </w:r>
      <w:proofErr w:type="spellStart"/>
      <w:r w:rsidRPr="008D04C7">
        <w:rPr>
          <w:rFonts w:ascii="Arial" w:hAnsi="Arial" w:cs="Arial"/>
          <w:iCs/>
          <w:sz w:val="20"/>
          <w:szCs w:val="20"/>
        </w:rPr>
        <w:t>ComRural</w:t>
      </w:r>
      <w:proofErr w:type="spellEnd"/>
      <w:r w:rsidRPr="008D04C7">
        <w:rPr>
          <w:rFonts w:ascii="Arial" w:hAnsi="Arial" w:cs="Arial"/>
          <w:iCs/>
          <w:sz w:val="20"/>
          <w:szCs w:val="20"/>
        </w:rPr>
        <w:t xml:space="preserve"> III) </w:t>
      </w:r>
    </w:p>
    <w:p w14:paraId="444DEB1A" w14:textId="77777777" w:rsidR="001E0D50" w:rsidRPr="008D04C7" w:rsidRDefault="001E0D50" w:rsidP="00A169BA">
      <w:pPr>
        <w:pStyle w:val="Sinespaciado"/>
        <w:spacing w:after="120"/>
        <w:jc w:val="both"/>
        <w:rPr>
          <w:rFonts w:ascii="Arial" w:hAnsi="Arial" w:cs="Arial"/>
          <w:iCs/>
          <w:sz w:val="20"/>
          <w:szCs w:val="20"/>
        </w:rPr>
      </w:pPr>
      <w:r w:rsidRPr="008D04C7">
        <w:rPr>
          <w:rFonts w:ascii="Arial" w:hAnsi="Arial" w:cs="Arial"/>
          <w:b/>
          <w:bCs/>
          <w:iCs/>
          <w:sz w:val="20"/>
          <w:szCs w:val="20"/>
        </w:rPr>
        <w:t>Dirección:</w:t>
      </w:r>
      <w:r w:rsidRPr="008D04C7">
        <w:rPr>
          <w:rFonts w:ascii="Arial" w:hAnsi="Arial" w:cs="Arial"/>
          <w:iCs/>
          <w:sz w:val="20"/>
          <w:szCs w:val="20"/>
        </w:rPr>
        <w:t xml:space="preserve">  Unidad Administradora de Proyectos (UAP), Unidad de Adquisiciones del Proyecto </w:t>
      </w:r>
      <w:proofErr w:type="spellStart"/>
      <w:r w:rsidRPr="008D04C7">
        <w:rPr>
          <w:rFonts w:ascii="Arial" w:hAnsi="Arial" w:cs="Arial"/>
          <w:iCs/>
          <w:sz w:val="20"/>
          <w:szCs w:val="20"/>
        </w:rPr>
        <w:t>ComRural</w:t>
      </w:r>
      <w:proofErr w:type="spellEnd"/>
      <w:r w:rsidRPr="008D04C7">
        <w:rPr>
          <w:rFonts w:ascii="Arial" w:hAnsi="Arial" w:cs="Arial"/>
          <w:iCs/>
          <w:sz w:val="20"/>
          <w:szCs w:val="20"/>
        </w:rPr>
        <w:t xml:space="preserve">, Boulevard Morazán, Centro Comercial Los Castaños, Piso 6, Tegucigalpa, M.D.C. </w:t>
      </w:r>
    </w:p>
    <w:bookmarkEnd w:id="2"/>
    <w:p w14:paraId="0B5C25EE" w14:textId="77777777" w:rsidR="00AE7535" w:rsidRDefault="00AE7535" w:rsidP="002954A1">
      <w:pPr>
        <w:pStyle w:val="Sinespaciado"/>
        <w:jc w:val="both"/>
        <w:rPr>
          <w:rFonts w:ascii="Arial" w:hAnsi="Arial" w:cs="Arial"/>
          <w:iCs/>
        </w:rPr>
        <w:sectPr w:rsidR="00AE7535" w:rsidSect="00D361F2">
          <w:pgSz w:w="12240" w:h="15840"/>
          <w:pgMar w:top="1135" w:right="1440" w:bottom="2410" w:left="1440" w:header="708" w:footer="708" w:gutter="0"/>
          <w:cols w:space="708"/>
          <w:docGrid w:linePitch="360"/>
        </w:sectPr>
      </w:pPr>
    </w:p>
    <w:p w14:paraId="7C412E04" w14:textId="77777777" w:rsidR="001E0D50" w:rsidRPr="002954A1" w:rsidRDefault="001E0D50" w:rsidP="002954A1">
      <w:pPr>
        <w:pStyle w:val="Sinespaciado"/>
        <w:jc w:val="both"/>
        <w:rPr>
          <w:rFonts w:ascii="Arial" w:hAnsi="Arial" w:cs="Arial"/>
          <w:iCs/>
        </w:rPr>
      </w:pPr>
    </w:p>
    <w:p w14:paraId="6B8F4D08" w14:textId="77777777" w:rsidR="001E0D50" w:rsidRPr="00AE7535" w:rsidRDefault="001E0D50" w:rsidP="00AE7535">
      <w:pPr>
        <w:pStyle w:val="Sinespaciado"/>
        <w:jc w:val="center"/>
        <w:rPr>
          <w:rFonts w:ascii="Arial" w:hAnsi="Arial" w:cs="Arial"/>
          <w:b/>
          <w:bCs/>
          <w:iCs/>
          <w:sz w:val="28"/>
          <w:szCs w:val="28"/>
        </w:rPr>
      </w:pPr>
      <w:r w:rsidRPr="00AE7535">
        <w:rPr>
          <w:rFonts w:ascii="Arial" w:hAnsi="Arial" w:cs="Arial"/>
          <w:b/>
          <w:bCs/>
          <w:iCs/>
          <w:sz w:val="28"/>
          <w:szCs w:val="28"/>
        </w:rPr>
        <w:t>Índice</w:t>
      </w:r>
    </w:p>
    <w:p w14:paraId="738B163A" w14:textId="77777777" w:rsidR="001E0D50" w:rsidRPr="001E0D50" w:rsidRDefault="001E0D50" w:rsidP="001E0D50">
      <w:pPr>
        <w:pStyle w:val="Sinespaciado"/>
        <w:rPr>
          <w:rFonts w:ascii="Arial" w:hAnsi="Arial" w:cs="Arial"/>
          <w:i/>
        </w:rPr>
      </w:pPr>
    </w:p>
    <w:p w14:paraId="39E0A5AF" w14:textId="77777777" w:rsidR="001E0D50" w:rsidRPr="001E0D50" w:rsidRDefault="001E0D50" w:rsidP="001E0D50">
      <w:pPr>
        <w:pStyle w:val="Sinespaciado"/>
        <w:rPr>
          <w:rFonts w:ascii="Arial" w:hAnsi="Arial" w:cs="Arial"/>
          <w:i/>
        </w:rPr>
      </w:pPr>
    </w:p>
    <w:p w14:paraId="7A40F2BA" w14:textId="77777777" w:rsidR="001E0D50" w:rsidRPr="00250E94" w:rsidRDefault="001E0D50" w:rsidP="001E0D50">
      <w:pPr>
        <w:pStyle w:val="Sinespaciado"/>
        <w:rPr>
          <w:rFonts w:ascii="Arial" w:hAnsi="Arial" w:cs="Arial"/>
          <w:iCs/>
        </w:rPr>
      </w:pPr>
      <w:r w:rsidRPr="00250E94">
        <w:rPr>
          <w:rFonts w:ascii="Arial" w:hAnsi="Arial" w:cs="Arial"/>
          <w:b/>
          <w:bCs/>
          <w:iCs/>
        </w:rPr>
        <w:t>Sección I</w:t>
      </w:r>
      <w:r w:rsidRPr="00250E94">
        <w:rPr>
          <w:rFonts w:ascii="Arial" w:hAnsi="Arial" w:cs="Arial"/>
          <w:iCs/>
        </w:rPr>
        <w:t xml:space="preserve"> </w:t>
      </w:r>
      <w:r w:rsidRPr="00250E94">
        <w:rPr>
          <w:rFonts w:ascii="Arial" w:hAnsi="Arial" w:cs="Arial"/>
          <w:iCs/>
        </w:rPr>
        <w:tab/>
      </w:r>
      <w:r w:rsidRPr="00250E94">
        <w:rPr>
          <w:rFonts w:ascii="Arial" w:hAnsi="Arial" w:cs="Arial"/>
          <w:iCs/>
        </w:rPr>
        <w:tab/>
        <w:t>Instrucciones a los Oferentes</w:t>
      </w:r>
    </w:p>
    <w:p w14:paraId="28ACC6B4" w14:textId="77777777" w:rsidR="001E0D50" w:rsidRPr="00250E94" w:rsidRDefault="001E0D50" w:rsidP="001E0D50">
      <w:pPr>
        <w:pStyle w:val="Sinespaciado"/>
        <w:rPr>
          <w:rFonts w:ascii="Arial" w:hAnsi="Arial" w:cs="Arial"/>
          <w:iCs/>
        </w:rPr>
      </w:pPr>
    </w:p>
    <w:p w14:paraId="074FA80F" w14:textId="77777777" w:rsidR="001E0D50" w:rsidRPr="00250E94" w:rsidRDefault="001E0D50" w:rsidP="001E0D50">
      <w:pPr>
        <w:pStyle w:val="Sinespaciado"/>
        <w:rPr>
          <w:rFonts w:ascii="Arial" w:hAnsi="Arial" w:cs="Arial"/>
          <w:iCs/>
        </w:rPr>
      </w:pPr>
      <w:r w:rsidRPr="00250E94">
        <w:rPr>
          <w:rFonts w:ascii="Arial" w:hAnsi="Arial" w:cs="Arial"/>
          <w:b/>
          <w:bCs/>
          <w:iCs/>
        </w:rPr>
        <w:t>Sección II</w:t>
      </w:r>
      <w:r w:rsidRPr="00250E94">
        <w:rPr>
          <w:rFonts w:ascii="Arial" w:hAnsi="Arial" w:cs="Arial"/>
          <w:iCs/>
        </w:rPr>
        <w:tab/>
      </w:r>
      <w:r w:rsidRPr="00250E94">
        <w:rPr>
          <w:rFonts w:ascii="Arial" w:hAnsi="Arial" w:cs="Arial"/>
          <w:iCs/>
        </w:rPr>
        <w:tab/>
        <w:t>Formularios de Oferta</w:t>
      </w:r>
    </w:p>
    <w:p w14:paraId="15EEF190" w14:textId="77777777" w:rsidR="001E0D50" w:rsidRPr="00250E94" w:rsidRDefault="001E0D50" w:rsidP="001E0D50">
      <w:pPr>
        <w:pStyle w:val="Sinespaciado"/>
        <w:rPr>
          <w:rFonts w:ascii="Arial" w:hAnsi="Arial" w:cs="Arial"/>
          <w:iCs/>
        </w:rPr>
      </w:pPr>
    </w:p>
    <w:p w14:paraId="0AB5D7F0" w14:textId="77777777" w:rsidR="001E0D50" w:rsidRPr="00250E94" w:rsidRDefault="001E0D50" w:rsidP="001E0D50">
      <w:pPr>
        <w:pStyle w:val="Sinespaciado"/>
        <w:rPr>
          <w:rFonts w:ascii="Arial" w:hAnsi="Arial" w:cs="Arial"/>
          <w:iCs/>
        </w:rPr>
      </w:pPr>
      <w:r w:rsidRPr="00250E94">
        <w:rPr>
          <w:rFonts w:ascii="Arial" w:hAnsi="Arial" w:cs="Arial"/>
          <w:b/>
          <w:bCs/>
          <w:iCs/>
        </w:rPr>
        <w:t>Sección III</w:t>
      </w:r>
      <w:r w:rsidRPr="00250E94">
        <w:rPr>
          <w:rFonts w:ascii="Arial" w:hAnsi="Arial" w:cs="Arial"/>
          <w:iCs/>
        </w:rPr>
        <w:tab/>
      </w:r>
      <w:r w:rsidRPr="00250E94">
        <w:rPr>
          <w:rFonts w:ascii="Arial" w:hAnsi="Arial" w:cs="Arial"/>
          <w:iCs/>
        </w:rPr>
        <w:tab/>
        <w:t>Condiciones Generales del Contrato</w:t>
      </w:r>
    </w:p>
    <w:p w14:paraId="7D29D59F" w14:textId="77777777" w:rsidR="001E0D50" w:rsidRPr="00250E94" w:rsidRDefault="001E0D50" w:rsidP="001E0D50">
      <w:pPr>
        <w:pStyle w:val="Sinespaciado"/>
        <w:rPr>
          <w:rFonts w:ascii="Arial" w:hAnsi="Arial" w:cs="Arial"/>
          <w:iCs/>
        </w:rPr>
      </w:pPr>
    </w:p>
    <w:p w14:paraId="48F520E2" w14:textId="77777777" w:rsidR="001E0D50" w:rsidRPr="00250E94" w:rsidRDefault="001E0D50" w:rsidP="001E0D50">
      <w:pPr>
        <w:pStyle w:val="Sinespaciado"/>
        <w:rPr>
          <w:rFonts w:ascii="Arial" w:hAnsi="Arial" w:cs="Arial"/>
          <w:iCs/>
        </w:rPr>
      </w:pPr>
      <w:r w:rsidRPr="00250E94">
        <w:rPr>
          <w:rFonts w:ascii="Arial" w:hAnsi="Arial" w:cs="Arial"/>
          <w:b/>
          <w:bCs/>
          <w:iCs/>
        </w:rPr>
        <w:t>Sección IV</w:t>
      </w:r>
      <w:r w:rsidRPr="00250E94">
        <w:rPr>
          <w:rFonts w:ascii="Arial" w:hAnsi="Arial" w:cs="Arial"/>
          <w:iCs/>
        </w:rPr>
        <w:tab/>
      </w:r>
      <w:r w:rsidRPr="00250E94">
        <w:rPr>
          <w:rFonts w:ascii="Arial" w:hAnsi="Arial" w:cs="Arial"/>
          <w:iCs/>
        </w:rPr>
        <w:tab/>
        <w:t>Condiciones Especiales del Contrato</w:t>
      </w:r>
    </w:p>
    <w:p w14:paraId="7EFB5C22" w14:textId="77777777" w:rsidR="001E0D50" w:rsidRPr="00250E94" w:rsidRDefault="001E0D50" w:rsidP="001E0D50">
      <w:pPr>
        <w:pStyle w:val="Sinespaciado"/>
        <w:rPr>
          <w:rFonts w:ascii="Arial" w:hAnsi="Arial" w:cs="Arial"/>
          <w:iCs/>
        </w:rPr>
      </w:pPr>
    </w:p>
    <w:p w14:paraId="0C0A82FC" w14:textId="77777777" w:rsidR="001E0D50" w:rsidRPr="00250E94" w:rsidRDefault="001E0D50" w:rsidP="00CA6670">
      <w:pPr>
        <w:pStyle w:val="Sinespaciado"/>
        <w:ind w:left="2127" w:hanging="2127"/>
        <w:jc w:val="both"/>
        <w:rPr>
          <w:rFonts w:ascii="Arial" w:hAnsi="Arial" w:cs="Arial"/>
          <w:iCs/>
        </w:rPr>
      </w:pPr>
      <w:r w:rsidRPr="00250E94">
        <w:rPr>
          <w:rFonts w:ascii="Arial" w:hAnsi="Arial" w:cs="Arial"/>
          <w:b/>
          <w:bCs/>
          <w:iCs/>
        </w:rPr>
        <w:t>Sección V</w:t>
      </w:r>
      <w:r w:rsidRPr="00250E94">
        <w:rPr>
          <w:rFonts w:ascii="Arial" w:hAnsi="Arial" w:cs="Arial"/>
          <w:iCs/>
        </w:rPr>
        <w:tab/>
        <w:t>Especificaciones Técnicas, Planos, Normativas de Salvaguardas Sociales y Ambientales y Plan de Gestión Ambiental y Social</w:t>
      </w:r>
    </w:p>
    <w:p w14:paraId="0A4FB021" w14:textId="77777777" w:rsidR="001E0D50" w:rsidRPr="00250E94" w:rsidRDefault="001E0D50" w:rsidP="001E0D50">
      <w:pPr>
        <w:pStyle w:val="Sinespaciado"/>
        <w:rPr>
          <w:rFonts w:ascii="Arial" w:hAnsi="Arial" w:cs="Arial"/>
          <w:iCs/>
        </w:rPr>
      </w:pPr>
    </w:p>
    <w:p w14:paraId="2E248668" w14:textId="77777777" w:rsidR="001E0D50" w:rsidRPr="00250E94" w:rsidRDefault="001E0D50" w:rsidP="00AE7535">
      <w:pPr>
        <w:pStyle w:val="Sinespaciado"/>
        <w:ind w:left="2127" w:hanging="2127"/>
        <w:rPr>
          <w:rFonts w:ascii="Arial" w:hAnsi="Arial" w:cs="Arial"/>
          <w:iCs/>
        </w:rPr>
      </w:pPr>
      <w:r w:rsidRPr="00250E94">
        <w:rPr>
          <w:rFonts w:ascii="Arial" w:hAnsi="Arial" w:cs="Arial"/>
          <w:b/>
          <w:bCs/>
          <w:iCs/>
        </w:rPr>
        <w:t>Sección VI</w:t>
      </w:r>
      <w:r w:rsidRPr="00250E94">
        <w:rPr>
          <w:rFonts w:ascii="Arial" w:hAnsi="Arial" w:cs="Arial"/>
          <w:iCs/>
        </w:rPr>
        <w:tab/>
        <w:t>Formularios del Contrato</w:t>
      </w:r>
    </w:p>
    <w:p w14:paraId="4A4501E6" w14:textId="77777777" w:rsidR="001E0D50" w:rsidRPr="00250E94" w:rsidRDefault="001E0D50" w:rsidP="001E0D50">
      <w:pPr>
        <w:pStyle w:val="Sinespaciado"/>
        <w:rPr>
          <w:rFonts w:ascii="Arial" w:hAnsi="Arial" w:cs="Arial"/>
          <w:iCs/>
        </w:rPr>
      </w:pPr>
    </w:p>
    <w:p w14:paraId="54669E49" w14:textId="77777777" w:rsidR="001E0D50" w:rsidRPr="00250E94" w:rsidRDefault="001E0D50" w:rsidP="00AE7535">
      <w:pPr>
        <w:pStyle w:val="Sinespaciado"/>
        <w:ind w:left="2127" w:hanging="2127"/>
        <w:rPr>
          <w:rFonts w:ascii="Arial" w:hAnsi="Arial" w:cs="Arial"/>
          <w:iCs/>
        </w:rPr>
      </w:pPr>
      <w:r w:rsidRPr="00250E94">
        <w:rPr>
          <w:rFonts w:ascii="Arial" w:hAnsi="Arial" w:cs="Arial"/>
          <w:b/>
          <w:bCs/>
          <w:iCs/>
        </w:rPr>
        <w:t>Sección VII</w:t>
      </w:r>
      <w:r w:rsidRPr="00250E94">
        <w:rPr>
          <w:rFonts w:ascii="Arial" w:hAnsi="Arial" w:cs="Arial"/>
          <w:iCs/>
        </w:rPr>
        <w:tab/>
        <w:t>Política del Banco: Prácticas corruptas y fraudulentas</w:t>
      </w:r>
    </w:p>
    <w:p w14:paraId="7FD3262A" w14:textId="77777777" w:rsidR="001E0D50" w:rsidRPr="00250E94" w:rsidRDefault="001E0D50" w:rsidP="001E0D50">
      <w:pPr>
        <w:pStyle w:val="Sinespaciado"/>
        <w:rPr>
          <w:rFonts w:ascii="Arial" w:hAnsi="Arial" w:cs="Arial"/>
          <w:iCs/>
        </w:rPr>
      </w:pPr>
    </w:p>
    <w:p w14:paraId="626C1CAE" w14:textId="77777777" w:rsidR="001E0D50" w:rsidRPr="00250E94" w:rsidRDefault="001E0D50" w:rsidP="00AE7535">
      <w:pPr>
        <w:pStyle w:val="Sinespaciado"/>
        <w:ind w:left="2127" w:hanging="2127"/>
        <w:rPr>
          <w:rFonts w:ascii="Arial" w:hAnsi="Arial" w:cs="Arial"/>
          <w:iCs/>
        </w:rPr>
      </w:pPr>
      <w:r w:rsidRPr="00250E94">
        <w:rPr>
          <w:rFonts w:ascii="Arial" w:hAnsi="Arial" w:cs="Arial"/>
          <w:b/>
          <w:bCs/>
          <w:iCs/>
        </w:rPr>
        <w:t>Sección VIII</w:t>
      </w:r>
      <w:r w:rsidRPr="00250E94">
        <w:rPr>
          <w:rFonts w:ascii="Arial" w:hAnsi="Arial" w:cs="Arial"/>
          <w:iCs/>
        </w:rPr>
        <w:tab/>
        <w:t>Países elegibles</w:t>
      </w:r>
    </w:p>
    <w:p w14:paraId="68953020" w14:textId="77777777" w:rsidR="001E0D50" w:rsidRPr="001E0D50" w:rsidRDefault="001E0D50" w:rsidP="00AE7535">
      <w:pPr>
        <w:pStyle w:val="Sinespaciado"/>
        <w:ind w:left="2410" w:hanging="2410"/>
        <w:rPr>
          <w:rFonts w:ascii="Arial" w:hAnsi="Arial" w:cs="Arial"/>
          <w:i/>
        </w:rPr>
      </w:pPr>
    </w:p>
    <w:p w14:paraId="0C45A998" w14:textId="77777777" w:rsidR="00AE7535" w:rsidRDefault="001E0D50" w:rsidP="001E0D50">
      <w:pPr>
        <w:pStyle w:val="Sinespaciado"/>
        <w:rPr>
          <w:rFonts w:ascii="Arial" w:hAnsi="Arial" w:cs="Arial"/>
          <w:i/>
        </w:rPr>
        <w:sectPr w:rsidR="00AE7535" w:rsidSect="00D361F2">
          <w:pgSz w:w="12240" w:h="15840"/>
          <w:pgMar w:top="1135" w:right="1440" w:bottom="2410" w:left="1440" w:header="708" w:footer="708" w:gutter="0"/>
          <w:cols w:space="708"/>
          <w:docGrid w:linePitch="360"/>
        </w:sectPr>
      </w:pPr>
      <w:r w:rsidRPr="001E0D50">
        <w:rPr>
          <w:rFonts w:ascii="Arial" w:hAnsi="Arial" w:cs="Arial"/>
          <w:i/>
        </w:rPr>
        <w:t xml:space="preserve"> </w:t>
      </w:r>
    </w:p>
    <w:p w14:paraId="24CE3768" w14:textId="77777777" w:rsidR="001E0D50" w:rsidRPr="00AE7535" w:rsidRDefault="001E0D50" w:rsidP="00AE7535">
      <w:pPr>
        <w:pStyle w:val="Sinespaciado"/>
        <w:jc w:val="center"/>
        <w:rPr>
          <w:rFonts w:ascii="Arial" w:hAnsi="Arial" w:cs="Arial"/>
          <w:b/>
          <w:bCs/>
          <w:iCs/>
          <w:sz w:val="28"/>
          <w:szCs w:val="28"/>
        </w:rPr>
      </w:pPr>
      <w:r w:rsidRPr="00AE7535">
        <w:rPr>
          <w:rFonts w:ascii="Arial" w:hAnsi="Arial" w:cs="Arial"/>
          <w:b/>
          <w:bCs/>
          <w:iCs/>
          <w:sz w:val="28"/>
          <w:szCs w:val="28"/>
        </w:rPr>
        <w:t>Sección I.  Instrucciones a los Oferentes (IAO)</w:t>
      </w:r>
    </w:p>
    <w:p w14:paraId="16305F4F" w14:textId="77777777" w:rsidR="001E0D50" w:rsidRPr="001E0D50" w:rsidRDefault="001E0D50" w:rsidP="001E0D50">
      <w:pPr>
        <w:pStyle w:val="Sinespaciado"/>
        <w:rPr>
          <w:rFonts w:ascii="Arial" w:hAnsi="Arial" w:cs="Arial"/>
          <w:i/>
        </w:rPr>
      </w:pPr>
    </w:p>
    <w:p w14:paraId="58C51AF6" w14:textId="3D9E8F11" w:rsidR="001E0D50" w:rsidRDefault="001E0D50" w:rsidP="00AE7535">
      <w:pPr>
        <w:pStyle w:val="Sinespaciado"/>
        <w:numPr>
          <w:ilvl w:val="0"/>
          <w:numId w:val="10"/>
        </w:numPr>
        <w:ind w:left="567" w:hanging="567"/>
        <w:rPr>
          <w:rFonts w:ascii="Arial" w:hAnsi="Arial" w:cs="Arial"/>
          <w:b/>
          <w:bCs/>
          <w:iCs/>
          <w:sz w:val="24"/>
          <w:szCs w:val="24"/>
        </w:rPr>
      </w:pPr>
      <w:r w:rsidRPr="00AE7535">
        <w:rPr>
          <w:rFonts w:ascii="Arial" w:hAnsi="Arial" w:cs="Arial"/>
          <w:b/>
          <w:bCs/>
          <w:iCs/>
          <w:sz w:val="24"/>
          <w:szCs w:val="24"/>
        </w:rPr>
        <w:t>Invitación y datos básicos</w:t>
      </w:r>
    </w:p>
    <w:p w14:paraId="3E1819B2" w14:textId="77777777" w:rsidR="00AE7535" w:rsidRPr="00AE7535" w:rsidRDefault="00AE7535" w:rsidP="00AE7535">
      <w:pPr>
        <w:pStyle w:val="Sinespaciado"/>
        <w:ind w:left="360"/>
        <w:rPr>
          <w:rFonts w:ascii="Arial" w:hAnsi="Arial" w:cs="Arial"/>
          <w:b/>
          <w:bCs/>
          <w:iCs/>
          <w:sz w:val="24"/>
          <w:szCs w:val="24"/>
        </w:rPr>
      </w:pPr>
    </w:p>
    <w:p w14:paraId="1CA8313A" w14:textId="6AAA9782" w:rsidR="001E0D50" w:rsidRDefault="001E0D50" w:rsidP="004A4439">
      <w:pPr>
        <w:pStyle w:val="Sinespaciado"/>
        <w:numPr>
          <w:ilvl w:val="1"/>
          <w:numId w:val="10"/>
        </w:numPr>
        <w:ind w:left="567" w:hanging="567"/>
        <w:jc w:val="both"/>
        <w:rPr>
          <w:rFonts w:ascii="Arial" w:hAnsi="Arial" w:cs="Arial"/>
          <w:iCs/>
        </w:rPr>
      </w:pPr>
      <w:r w:rsidRPr="004A4439">
        <w:rPr>
          <w:rFonts w:ascii="Arial" w:hAnsi="Arial" w:cs="Arial"/>
          <w:iCs/>
        </w:rPr>
        <w:t xml:space="preserve">La Secretaría de Estado en los Despachos de Agricultura y Ganadería (SAG) a través del Proyecto Innovación para la Competitividad Rural (COMRURAL) </w:t>
      </w:r>
      <w:r w:rsidR="008D04C7">
        <w:rPr>
          <w:rFonts w:ascii="Arial" w:hAnsi="Arial" w:cs="Arial"/>
          <w:iCs/>
        </w:rPr>
        <w:t>I</w:t>
      </w:r>
      <w:r w:rsidRPr="004A4439">
        <w:rPr>
          <w:rFonts w:ascii="Arial" w:hAnsi="Arial" w:cs="Arial"/>
          <w:iCs/>
        </w:rPr>
        <w:t>II, en lo sucesivo “El Contratante”, invita a Sociedades Mercantiles elegibles (Empresas Constructoras Legalmente Constituidas) a presentar ofertas para la ejecución de las Obras especificadas en la Sección II, Lista de Cantidades y Sección V, Memoria Descriptiva, Planos y Especificaciones Técnicas, a ser contratadas mediante contrato “basado en la medición de cantidades de obra”.</w:t>
      </w:r>
    </w:p>
    <w:p w14:paraId="6E3FB9E0" w14:textId="77777777" w:rsidR="004A4439" w:rsidRPr="004A4439" w:rsidRDefault="004A4439" w:rsidP="004A4439">
      <w:pPr>
        <w:pStyle w:val="Sinespaciado"/>
        <w:ind w:left="360"/>
        <w:jc w:val="both"/>
        <w:rPr>
          <w:rFonts w:ascii="Arial" w:hAnsi="Arial" w:cs="Arial"/>
          <w:iCs/>
        </w:rPr>
      </w:pPr>
    </w:p>
    <w:p w14:paraId="7B753A16" w14:textId="5934D03B" w:rsidR="001E0D50" w:rsidRPr="004A4439" w:rsidRDefault="001E0D50" w:rsidP="004A4439">
      <w:pPr>
        <w:pStyle w:val="Sinespaciado"/>
        <w:ind w:left="567" w:hanging="567"/>
        <w:jc w:val="both"/>
        <w:rPr>
          <w:rFonts w:ascii="Arial" w:hAnsi="Arial" w:cs="Arial"/>
          <w:iCs/>
        </w:rPr>
      </w:pPr>
      <w:r w:rsidRPr="004A4439">
        <w:rPr>
          <w:rFonts w:ascii="Arial" w:hAnsi="Arial" w:cs="Arial"/>
          <w:iCs/>
        </w:rPr>
        <w:t>1.2</w:t>
      </w:r>
      <w:r w:rsidRPr="004A4439">
        <w:rPr>
          <w:rFonts w:ascii="Arial" w:hAnsi="Arial" w:cs="Arial"/>
          <w:iCs/>
        </w:rPr>
        <w:tab/>
        <w:t xml:space="preserve">El nombre e identificación del Proceso es: No. SDO Nacional </w:t>
      </w:r>
      <w:proofErr w:type="spellStart"/>
      <w:r w:rsidRPr="004A4439">
        <w:rPr>
          <w:rFonts w:ascii="Arial" w:hAnsi="Arial" w:cs="Arial"/>
          <w:iCs/>
        </w:rPr>
        <w:t>Nº</w:t>
      </w:r>
      <w:proofErr w:type="spellEnd"/>
      <w:r w:rsidRPr="004A4439">
        <w:rPr>
          <w:rFonts w:ascii="Arial" w:hAnsi="Arial" w:cs="Arial"/>
          <w:iCs/>
        </w:rPr>
        <w:t xml:space="preserve"> </w:t>
      </w:r>
      <w:r w:rsidRPr="00CA6670">
        <w:rPr>
          <w:rFonts w:ascii="Arial" w:hAnsi="Arial" w:cs="Arial"/>
          <w:b/>
          <w:bCs/>
          <w:iCs/>
        </w:rPr>
        <w:t>SAG-COMRURAL-I</w:t>
      </w:r>
      <w:r w:rsidR="00A169BA" w:rsidRPr="00CA6670">
        <w:rPr>
          <w:rFonts w:ascii="Arial" w:hAnsi="Arial" w:cs="Arial"/>
          <w:b/>
          <w:bCs/>
          <w:iCs/>
        </w:rPr>
        <w:t>I</w:t>
      </w:r>
      <w:r w:rsidRPr="00CA6670">
        <w:rPr>
          <w:rFonts w:ascii="Arial" w:hAnsi="Arial" w:cs="Arial"/>
          <w:b/>
          <w:bCs/>
          <w:iCs/>
        </w:rPr>
        <w:t>I-SDO-O-</w:t>
      </w:r>
      <w:r w:rsidR="00A169BA" w:rsidRPr="00CA6670">
        <w:rPr>
          <w:rFonts w:ascii="Arial" w:hAnsi="Arial" w:cs="Arial"/>
          <w:b/>
          <w:bCs/>
          <w:iCs/>
        </w:rPr>
        <w:t>15</w:t>
      </w:r>
      <w:r w:rsidRPr="00CA6670">
        <w:rPr>
          <w:rFonts w:ascii="Arial" w:hAnsi="Arial" w:cs="Arial"/>
          <w:b/>
          <w:bCs/>
          <w:iCs/>
        </w:rPr>
        <w:t>-202</w:t>
      </w:r>
      <w:r w:rsidR="00A169BA" w:rsidRPr="00CA6670">
        <w:rPr>
          <w:rFonts w:ascii="Arial" w:hAnsi="Arial" w:cs="Arial"/>
          <w:b/>
          <w:bCs/>
          <w:iCs/>
        </w:rPr>
        <w:t>6</w:t>
      </w:r>
      <w:r w:rsidRPr="004A4439">
        <w:rPr>
          <w:rFonts w:ascii="Arial" w:hAnsi="Arial" w:cs="Arial"/>
          <w:iCs/>
        </w:rPr>
        <w:t xml:space="preserve"> / Ref. STEP: </w:t>
      </w:r>
      <w:r w:rsidR="00A169BA" w:rsidRPr="00CA6670">
        <w:rPr>
          <w:rFonts w:ascii="Arial" w:hAnsi="Arial" w:cs="Arial"/>
          <w:iCs/>
        </w:rPr>
        <w:t>HN-SAG-531989-CW-RFB</w:t>
      </w:r>
      <w:r w:rsidR="00A169BA" w:rsidRPr="00A169BA">
        <w:rPr>
          <w:rFonts w:ascii="Arial" w:hAnsi="Arial" w:cs="Arial"/>
          <w:iCs/>
        </w:rPr>
        <w:t xml:space="preserve"> </w:t>
      </w:r>
      <w:r w:rsidRPr="004A4439">
        <w:rPr>
          <w:rFonts w:ascii="Arial" w:hAnsi="Arial" w:cs="Arial"/>
          <w:iCs/>
        </w:rPr>
        <w:t>“</w:t>
      </w:r>
      <w:r w:rsidR="00A169BA" w:rsidRPr="00A169BA">
        <w:rPr>
          <w:rFonts w:ascii="Arial" w:hAnsi="Arial" w:cs="Arial"/>
          <w:b/>
          <w:bCs/>
          <w:iCs/>
        </w:rPr>
        <w:t>Obra de Remodelación y Acondicionamiento de Espacio para el Archivo Central de la SAG</w:t>
      </w:r>
      <w:r w:rsidRPr="004A4439">
        <w:rPr>
          <w:rFonts w:ascii="Arial" w:hAnsi="Arial" w:cs="Arial"/>
          <w:iCs/>
        </w:rPr>
        <w:t>”, de acuerdo con lo siguiente:</w:t>
      </w:r>
    </w:p>
    <w:p w14:paraId="4595EBBD" w14:textId="77777777" w:rsidR="004A4439" w:rsidRDefault="004A4439" w:rsidP="004A4439">
      <w:pPr>
        <w:pStyle w:val="Sinespaciado"/>
        <w:ind w:left="567" w:hanging="567"/>
        <w:jc w:val="both"/>
        <w:rPr>
          <w:rFonts w:ascii="Arial" w:hAnsi="Arial" w:cs="Arial"/>
          <w:iCs/>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6"/>
        <w:gridCol w:w="2835"/>
      </w:tblGrid>
      <w:tr w:rsidR="004A4439" w:rsidRPr="00AE7535" w14:paraId="5529E67B" w14:textId="77777777" w:rsidTr="00A37A3C">
        <w:trPr>
          <w:trHeight w:val="365"/>
        </w:trPr>
        <w:tc>
          <w:tcPr>
            <w:tcW w:w="3431" w:type="dxa"/>
            <w:shd w:val="clear" w:color="auto" w:fill="B4C6E7" w:themeFill="accent5" w:themeFillTint="66"/>
            <w:vAlign w:val="center"/>
          </w:tcPr>
          <w:p w14:paraId="1C04205A" w14:textId="77777777" w:rsidR="004A4439" w:rsidRPr="00AE7535" w:rsidRDefault="004A4439" w:rsidP="00A37A3C">
            <w:pPr>
              <w:spacing w:after="0" w:line="240" w:lineRule="auto"/>
              <w:jc w:val="center"/>
              <w:rPr>
                <w:rFonts w:ascii="Arial" w:eastAsia="Times New Roman" w:hAnsi="Arial" w:cs="Arial"/>
                <w:b/>
                <w:sz w:val="20"/>
                <w:szCs w:val="20"/>
                <w:lang w:val="es-ES"/>
              </w:rPr>
            </w:pPr>
            <w:r w:rsidRPr="00AE7535">
              <w:rPr>
                <w:rFonts w:ascii="Arial" w:eastAsia="Times New Roman" w:hAnsi="Arial" w:cs="Arial"/>
                <w:b/>
                <w:sz w:val="20"/>
                <w:szCs w:val="20"/>
                <w:lang w:val="es-ES"/>
              </w:rPr>
              <w:t>Nombre del Proyecto</w:t>
            </w:r>
          </w:p>
        </w:tc>
        <w:tc>
          <w:tcPr>
            <w:tcW w:w="2976" w:type="dxa"/>
            <w:shd w:val="clear" w:color="auto" w:fill="B4C6E7" w:themeFill="accent5" w:themeFillTint="66"/>
            <w:vAlign w:val="center"/>
          </w:tcPr>
          <w:p w14:paraId="6559CE12" w14:textId="77777777" w:rsidR="004A4439" w:rsidRPr="00AE7535" w:rsidRDefault="004A4439" w:rsidP="00A37A3C">
            <w:pPr>
              <w:spacing w:after="0" w:line="240" w:lineRule="auto"/>
              <w:jc w:val="center"/>
              <w:rPr>
                <w:rFonts w:ascii="Arial" w:eastAsia="Times New Roman" w:hAnsi="Arial" w:cs="Arial"/>
                <w:b/>
                <w:sz w:val="20"/>
                <w:szCs w:val="20"/>
                <w:lang w:val="es-ES"/>
              </w:rPr>
            </w:pPr>
            <w:r w:rsidRPr="00AE7535">
              <w:rPr>
                <w:rFonts w:ascii="Arial" w:eastAsia="Times New Roman" w:hAnsi="Arial" w:cs="Arial"/>
                <w:b/>
                <w:sz w:val="20"/>
                <w:szCs w:val="20"/>
                <w:lang w:val="es-ES"/>
              </w:rPr>
              <w:t>Ubicación</w:t>
            </w:r>
          </w:p>
        </w:tc>
        <w:tc>
          <w:tcPr>
            <w:tcW w:w="2835" w:type="dxa"/>
            <w:shd w:val="clear" w:color="auto" w:fill="B4C6E7" w:themeFill="accent5" w:themeFillTint="66"/>
            <w:vAlign w:val="center"/>
          </w:tcPr>
          <w:p w14:paraId="41437D47" w14:textId="77777777" w:rsidR="004A4439" w:rsidRPr="00AE7535" w:rsidRDefault="004A4439" w:rsidP="00A37A3C">
            <w:pPr>
              <w:spacing w:after="0" w:line="240" w:lineRule="auto"/>
              <w:jc w:val="center"/>
              <w:rPr>
                <w:rFonts w:ascii="Arial" w:eastAsia="Times New Roman" w:hAnsi="Arial" w:cs="Arial"/>
                <w:b/>
                <w:sz w:val="20"/>
                <w:szCs w:val="20"/>
                <w:lang w:val="es-ES"/>
              </w:rPr>
            </w:pPr>
            <w:r w:rsidRPr="00AE7535">
              <w:rPr>
                <w:rFonts w:ascii="Arial" w:eastAsia="Times New Roman" w:hAnsi="Arial" w:cs="Arial"/>
                <w:b/>
                <w:sz w:val="20"/>
                <w:szCs w:val="20"/>
                <w:lang w:val="es-ES"/>
              </w:rPr>
              <w:t>Plazo de Ejecución</w:t>
            </w:r>
          </w:p>
        </w:tc>
      </w:tr>
      <w:tr w:rsidR="004A4439" w:rsidRPr="00AE7535" w14:paraId="4B531838" w14:textId="77777777" w:rsidTr="00A37A3C">
        <w:trPr>
          <w:trHeight w:val="979"/>
        </w:trPr>
        <w:tc>
          <w:tcPr>
            <w:tcW w:w="3431" w:type="dxa"/>
            <w:shd w:val="clear" w:color="auto" w:fill="auto"/>
            <w:vAlign w:val="center"/>
          </w:tcPr>
          <w:p w14:paraId="437BE6C8" w14:textId="77777777" w:rsidR="004A4439" w:rsidRPr="00AE7535" w:rsidRDefault="004A4439" w:rsidP="00A37A3C">
            <w:pPr>
              <w:spacing w:after="0" w:line="240" w:lineRule="auto"/>
              <w:jc w:val="center"/>
              <w:rPr>
                <w:rFonts w:ascii="Arial" w:eastAsia="Times New Roman" w:hAnsi="Arial" w:cs="Arial"/>
                <w:sz w:val="20"/>
                <w:szCs w:val="20"/>
                <w:lang w:val="es-ES"/>
              </w:rPr>
            </w:pPr>
            <w:r w:rsidRPr="00AE7535">
              <w:rPr>
                <w:rFonts w:ascii="Arial" w:eastAsia="Times New Roman" w:hAnsi="Arial" w:cs="Arial"/>
                <w:sz w:val="20"/>
                <w:szCs w:val="20"/>
                <w:lang w:val="es-ES"/>
              </w:rPr>
              <w:t>Obra de Remodelación y Acondicionamiento de Espacio para el Archivo Central de la SAG</w:t>
            </w:r>
          </w:p>
        </w:tc>
        <w:tc>
          <w:tcPr>
            <w:tcW w:w="2976" w:type="dxa"/>
            <w:shd w:val="clear" w:color="auto" w:fill="auto"/>
            <w:vAlign w:val="center"/>
          </w:tcPr>
          <w:p w14:paraId="0351684B" w14:textId="77777777" w:rsidR="004A4439" w:rsidRPr="00AE7535" w:rsidRDefault="004A4439" w:rsidP="00A37A3C">
            <w:pPr>
              <w:spacing w:after="0" w:line="240" w:lineRule="auto"/>
              <w:jc w:val="center"/>
              <w:rPr>
                <w:rFonts w:ascii="Arial" w:eastAsia="Times New Roman" w:hAnsi="Arial" w:cs="Arial"/>
                <w:sz w:val="20"/>
                <w:szCs w:val="20"/>
                <w:highlight w:val="yellow"/>
                <w:lang w:val="es-ES"/>
              </w:rPr>
            </w:pPr>
            <w:r w:rsidRPr="00AE7535">
              <w:rPr>
                <w:rFonts w:ascii="Arial" w:eastAsia="Times New Roman" w:hAnsi="Arial" w:cs="Arial"/>
                <w:color w:val="1F1F1F"/>
                <w:sz w:val="20"/>
                <w:szCs w:val="20"/>
                <w:shd w:val="clear" w:color="auto" w:fill="FFFFFF"/>
                <w:lang w:val="es-ES"/>
              </w:rPr>
              <w:t>Secretaría de Agricultura y Ganadería.</w:t>
            </w:r>
          </w:p>
        </w:tc>
        <w:tc>
          <w:tcPr>
            <w:tcW w:w="2835" w:type="dxa"/>
            <w:shd w:val="clear" w:color="auto" w:fill="auto"/>
            <w:vAlign w:val="center"/>
          </w:tcPr>
          <w:p w14:paraId="651AAC5B" w14:textId="0B25E45D" w:rsidR="004A4439" w:rsidRPr="00AE7535" w:rsidRDefault="004A4439" w:rsidP="00A37A3C">
            <w:pPr>
              <w:spacing w:after="0" w:line="240" w:lineRule="auto"/>
              <w:jc w:val="center"/>
              <w:rPr>
                <w:rFonts w:ascii="Arial" w:eastAsia="Calibri" w:hAnsi="Arial" w:cs="Arial"/>
                <w:iCs/>
                <w:sz w:val="24"/>
                <w:szCs w:val="24"/>
                <w:highlight w:val="yellow"/>
                <w:lang w:val="es-ES"/>
              </w:rPr>
            </w:pPr>
            <w:r w:rsidRPr="00AE7535">
              <w:rPr>
                <w:rFonts w:ascii="Arial" w:eastAsia="Times New Roman" w:hAnsi="Arial" w:cs="Arial"/>
                <w:color w:val="1F1F1F"/>
                <w:sz w:val="20"/>
                <w:szCs w:val="20"/>
                <w:shd w:val="clear" w:color="auto" w:fill="FFFFFF"/>
                <w:lang w:val="es-ES"/>
              </w:rPr>
              <w:t>180 días Calendario (6</w:t>
            </w:r>
            <w:r w:rsidR="008D04C7">
              <w:rPr>
                <w:rFonts w:ascii="Arial" w:eastAsia="Times New Roman" w:hAnsi="Arial" w:cs="Arial"/>
                <w:color w:val="1F1F1F"/>
                <w:sz w:val="20"/>
                <w:szCs w:val="20"/>
                <w:shd w:val="clear" w:color="auto" w:fill="FFFFFF"/>
                <w:lang w:val="es-ES"/>
              </w:rPr>
              <w:t xml:space="preserve"> </w:t>
            </w:r>
            <w:r w:rsidRPr="00AE7535">
              <w:rPr>
                <w:rFonts w:ascii="Arial" w:eastAsia="Times New Roman" w:hAnsi="Arial" w:cs="Arial"/>
                <w:color w:val="1F1F1F"/>
                <w:sz w:val="20"/>
                <w:szCs w:val="20"/>
                <w:shd w:val="clear" w:color="auto" w:fill="FFFFFF"/>
                <w:lang w:val="es-ES"/>
              </w:rPr>
              <w:t>meses) a partir de la recepción de la Orden de Inicio.</w:t>
            </w:r>
          </w:p>
        </w:tc>
      </w:tr>
    </w:tbl>
    <w:p w14:paraId="2C8C4A74" w14:textId="77777777" w:rsidR="001E0D50" w:rsidRPr="001E0D50" w:rsidRDefault="001E0D50" w:rsidP="001E0D50">
      <w:pPr>
        <w:pStyle w:val="Sinespaciado"/>
        <w:rPr>
          <w:rFonts w:ascii="Arial" w:hAnsi="Arial" w:cs="Arial"/>
          <w:i/>
        </w:rPr>
      </w:pPr>
    </w:p>
    <w:p w14:paraId="1D10FE10" w14:textId="45A107B1" w:rsidR="001E0D50" w:rsidRDefault="001E0D50" w:rsidP="004A4439">
      <w:pPr>
        <w:pStyle w:val="Sinespaciado"/>
        <w:numPr>
          <w:ilvl w:val="1"/>
          <w:numId w:val="11"/>
        </w:numPr>
        <w:ind w:left="567" w:hanging="567"/>
        <w:jc w:val="both"/>
        <w:rPr>
          <w:rFonts w:ascii="Arial" w:hAnsi="Arial" w:cs="Arial"/>
          <w:iCs/>
        </w:rPr>
      </w:pPr>
      <w:r w:rsidRPr="004A4439">
        <w:rPr>
          <w:rFonts w:ascii="Arial" w:hAnsi="Arial" w:cs="Arial"/>
          <w:iCs/>
        </w:rPr>
        <w:t>El presente contrato será financiado con fondos provenientes del Crédito No. IDA-6</w:t>
      </w:r>
      <w:r w:rsidR="00A169BA">
        <w:rPr>
          <w:rFonts w:ascii="Arial" w:hAnsi="Arial" w:cs="Arial"/>
          <w:iCs/>
        </w:rPr>
        <w:t>917</w:t>
      </w:r>
      <w:r w:rsidRPr="004A4439">
        <w:rPr>
          <w:rFonts w:ascii="Arial" w:hAnsi="Arial" w:cs="Arial"/>
          <w:iCs/>
        </w:rPr>
        <w:t>-HN de la Asociación Internacional de Fomento (AIF), en lo sucesivo “el Banco”, Proyecto Innovación para la Competitividad Rural (</w:t>
      </w:r>
      <w:proofErr w:type="spellStart"/>
      <w:r w:rsidRPr="004A4439">
        <w:rPr>
          <w:rFonts w:ascii="Arial" w:hAnsi="Arial" w:cs="Arial"/>
          <w:iCs/>
        </w:rPr>
        <w:t>ComRural</w:t>
      </w:r>
      <w:proofErr w:type="spellEnd"/>
      <w:r w:rsidRPr="004A4439">
        <w:rPr>
          <w:rFonts w:ascii="Arial" w:hAnsi="Arial" w:cs="Arial"/>
          <w:iCs/>
        </w:rPr>
        <w:t xml:space="preserve"> I</w:t>
      </w:r>
      <w:r w:rsidR="00A169BA">
        <w:rPr>
          <w:rFonts w:ascii="Arial" w:hAnsi="Arial" w:cs="Arial"/>
          <w:iCs/>
        </w:rPr>
        <w:t>I</w:t>
      </w:r>
      <w:r w:rsidRPr="004A4439">
        <w:rPr>
          <w:rFonts w:ascii="Arial" w:hAnsi="Arial" w:cs="Arial"/>
          <w:iCs/>
        </w:rPr>
        <w:t>I).</w:t>
      </w:r>
    </w:p>
    <w:p w14:paraId="32041D80" w14:textId="77777777" w:rsidR="004A4439" w:rsidRPr="004A4439" w:rsidRDefault="004A4439" w:rsidP="004A4439">
      <w:pPr>
        <w:pStyle w:val="Sinespaciado"/>
        <w:ind w:left="360"/>
        <w:jc w:val="both"/>
        <w:rPr>
          <w:rFonts w:ascii="Arial" w:hAnsi="Arial" w:cs="Arial"/>
          <w:iCs/>
        </w:rPr>
      </w:pPr>
    </w:p>
    <w:p w14:paraId="2FEF6EF3" w14:textId="77777777" w:rsidR="001E0D50" w:rsidRPr="004A4439" w:rsidRDefault="001E0D50" w:rsidP="004A4439">
      <w:pPr>
        <w:pStyle w:val="Sinespaciado"/>
        <w:ind w:left="567" w:hanging="567"/>
        <w:jc w:val="both"/>
        <w:rPr>
          <w:rFonts w:ascii="Arial" w:hAnsi="Arial" w:cs="Arial"/>
          <w:iCs/>
        </w:rPr>
      </w:pPr>
      <w:r w:rsidRPr="004A4439">
        <w:rPr>
          <w:rFonts w:ascii="Arial" w:hAnsi="Arial" w:cs="Arial"/>
          <w:iCs/>
        </w:rPr>
        <w:t>1.4</w:t>
      </w:r>
      <w:r w:rsidRPr="004A4439">
        <w:rPr>
          <w:rFonts w:ascii="Arial" w:hAnsi="Arial" w:cs="Arial"/>
          <w:iCs/>
        </w:rPr>
        <w:tab/>
        <w:t>En estos Documentos “día” significa día calendario.</w:t>
      </w:r>
    </w:p>
    <w:p w14:paraId="0F803087" w14:textId="77777777" w:rsidR="001E0D50" w:rsidRPr="004A4439" w:rsidRDefault="001E0D50" w:rsidP="004A4439">
      <w:pPr>
        <w:pStyle w:val="Sinespaciado"/>
        <w:jc w:val="both"/>
        <w:rPr>
          <w:rFonts w:ascii="Arial" w:hAnsi="Arial" w:cs="Arial"/>
          <w:iCs/>
        </w:rPr>
      </w:pPr>
    </w:p>
    <w:p w14:paraId="43D27320" w14:textId="5ED69A12" w:rsidR="001E0D50" w:rsidRDefault="001E0D50" w:rsidP="004A4439">
      <w:pPr>
        <w:pStyle w:val="Sinespaciado"/>
        <w:numPr>
          <w:ilvl w:val="0"/>
          <w:numId w:val="10"/>
        </w:numPr>
        <w:ind w:left="567" w:hanging="567"/>
        <w:rPr>
          <w:rFonts w:ascii="Arial" w:hAnsi="Arial" w:cs="Arial"/>
          <w:b/>
          <w:bCs/>
          <w:iCs/>
          <w:sz w:val="24"/>
          <w:szCs w:val="24"/>
        </w:rPr>
      </w:pPr>
      <w:r w:rsidRPr="004A4439">
        <w:rPr>
          <w:rFonts w:ascii="Arial" w:hAnsi="Arial" w:cs="Arial"/>
          <w:b/>
          <w:bCs/>
          <w:iCs/>
          <w:sz w:val="24"/>
          <w:szCs w:val="24"/>
        </w:rPr>
        <w:t>Fraude y Corrupción</w:t>
      </w:r>
    </w:p>
    <w:p w14:paraId="0D43C3B0" w14:textId="77777777" w:rsidR="004A4439" w:rsidRPr="004A4439" w:rsidRDefault="004A4439" w:rsidP="004A4439">
      <w:pPr>
        <w:pStyle w:val="Sinespaciado"/>
        <w:rPr>
          <w:rFonts w:ascii="Arial" w:hAnsi="Arial" w:cs="Arial"/>
          <w:b/>
          <w:bCs/>
          <w:iCs/>
          <w:sz w:val="24"/>
          <w:szCs w:val="24"/>
        </w:rPr>
      </w:pPr>
    </w:p>
    <w:p w14:paraId="7B97626C" w14:textId="77777777" w:rsidR="001E0D50" w:rsidRPr="004A4439" w:rsidRDefault="001E0D50" w:rsidP="004A4439">
      <w:pPr>
        <w:pStyle w:val="Sinespaciado"/>
        <w:spacing w:after="120"/>
        <w:ind w:left="567" w:hanging="567"/>
        <w:jc w:val="both"/>
        <w:rPr>
          <w:rFonts w:ascii="Arial" w:hAnsi="Arial" w:cs="Arial"/>
          <w:iCs/>
        </w:rPr>
      </w:pPr>
      <w:r w:rsidRPr="004A4439">
        <w:rPr>
          <w:rFonts w:ascii="Arial" w:hAnsi="Arial" w:cs="Arial"/>
          <w:iCs/>
        </w:rPr>
        <w:t>2.1</w:t>
      </w:r>
      <w:r w:rsidRPr="004A4439">
        <w:rPr>
          <w:rFonts w:ascii="Arial" w:hAnsi="Arial" w:cs="Arial"/>
          <w:iCs/>
        </w:rPr>
        <w:tab/>
        <w:t>El Banco requiere el cumplimiento de sus políticas en materia de prácticas corruptas y fraudulentas descritas en la Sección VII.</w:t>
      </w:r>
    </w:p>
    <w:p w14:paraId="79A7B43B" w14:textId="77777777" w:rsidR="001E0D50" w:rsidRPr="004A4439" w:rsidRDefault="001E0D50" w:rsidP="004A4439">
      <w:pPr>
        <w:pStyle w:val="Sinespaciado"/>
        <w:ind w:left="567" w:hanging="567"/>
        <w:jc w:val="both"/>
        <w:rPr>
          <w:rFonts w:ascii="Arial" w:hAnsi="Arial" w:cs="Arial"/>
          <w:iCs/>
        </w:rPr>
      </w:pPr>
      <w:r w:rsidRPr="004A4439">
        <w:rPr>
          <w:rFonts w:ascii="Arial" w:hAnsi="Arial" w:cs="Arial"/>
          <w:iCs/>
        </w:rPr>
        <w:t>2.2</w:t>
      </w:r>
      <w:r w:rsidRPr="004A4439">
        <w:rPr>
          <w:rFonts w:ascii="Arial" w:hAnsi="Arial" w:cs="Arial"/>
          <w:iCs/>
        </w:rPr>
        <w:tab/>
        <w:t xml:space="preserve">En virtud de esta política, los Oferentes deberán permitir al Banco y requerir que lo permitan sus agentes (hayan sido declarados o no), subcontratistas, </w:t>
      </w:r>
      <w:proofErr w:type="spellStart"/>
      <w:r w:rsidRPr="004A4439">
        <w:rPr>
          <w:rFonts w:ascii="Arial" w:hAnsi="Arial" w:cs="Arial"/>
          <w:iCs/>
        </w:rPr>
        <w:t>subconsultores</w:t>
      </w:r>
      <w:proofErr w:type="spellEnd"/>
      <w:r w:rsidRPr="004A4439">
        <w:rPr>
          <w:rFonts w:ascii="Arial" w:hAnsi="Arial" w:cs="Arial"/>
          <w:iCs/>
        </w:rPr>
        <w:t>, prestadores de servicios o proveedores y su personal, inspeccionar todas las cuentas, los archivos y otros documentos relativos a todo proceso de precalificación, presentación de ofertas y cumplimiento contractual (en el caso de una adjudicación), y permitir que ellos sean auditados por auditores designados por el Banco.</w:t>
      </w:r>
    </w:p>
    <w:p w14:paraId="31BA23F6" w14:textId="77777777" w:rsidR="001E0D50" w:rsidRPr="004A4439" w:rsidRDefault="001E0D50" w:rsidP="004A4439">
      <w:pPr>
        <w:pStyle w:val="Sinespaciado"/>
        <w:jc w:val="both"/>
        <w:rPr>
          <w:rFonts w:ascii="Arial" w:hAnsi="Arial" w:cs="Arial"/>
          <w:iCs/>
        </w:rPr>
      </w:pPr>
    </w:p>
    <w:p w14:paraId="4D0256D4" w14:textId="0CA2FA7D" w:rsidR="001E0D50" w:rsidRPr="004A4439" w:rsidRDefault="001E0D50" w:rsidP="004A4439">
      <w:pPr>
        <w:pStyle w:val="Sinespaciado"/>
        <w:numPr>
          <w:ilvl w:val="0"/>
          <w:numId w:val="10"/>
        </w:numPr>
        <w:spacing w:after="120"/>
        <w:ind w:left="567" w:hanging="567"/>
        <w:rPr>
          <w:rFonts w:ascii="Arial" w:hAnsi="Arial" w:cs="Arial"/>
          <w:b/>
          <w:bCs/>
          <w:iCs/>
          <w:sz w:val="24"/>
          <w:szCs w:val="24"/>
        </w:rPr>
      </w:pPr>
      <w:r w:rsidRPr="004A4439">
        <w:rPr>
          <w:rFonts w:ascii="Arial" w:hAnsi="Arial" w:cs="Arial"/>
          <w:b/>
          <w:bCs/>
          <w:iCs/>
          <w:sz w:val="24"/>
          <w:szCs w:val="24"/>
        </w:rPr>
        <w:t>Elegibilidad</w:t>
      </w:r>
    </w:p>
    <w:p w14:paraId="6DC9E146" w14:textId="77777777" w:rsidR="001E0D50" w:rsidRPr="004A4439" w:rsidRDefault="001E0D50" w:rsidP="004A4439">
      <w:pPr>
        <w:pStyle w:val="Sinespaciado"/>
        <w:spacing w:after="120"/>
        <w:ind w:left="567" w:hanging="567"/>
        <w:jc w:val="both"/>
        <w:rPr>
          <w:rFonts w:ascii="Arial" w:hAnsi="Arial" w:cs="Arial"/>
          <w:iCs/>
        </w:rPr>
      </w:pPr>
      <w:r w:rsidRPr="004A4439">
        <w:rPr>
          <w:rFonts w:ascii="Arial" w:hAnsi="Arial" w:cs="Arial"/>
          <w:iCs/>
        </w:rPr>
        <w:t>3.1</w:t>
      </w:r>
      <w:r w:rsidRPr="004A4439">
        <w:rPr>
          <w:rFonts w:ascii="Arial" w:hAnsi="Arial" w:cs="Arial"/>
          <w:iCs/>
        </w:rPr>
        <w:tab/>
        <w:t>El Banco permite a empresas elegibles de todos los países ofrecer Bienes, Obras, Servicios de No-Consultoría y Servicios de Consultoría para los proyectos que financia.</w:t>
      </w:r>
    </w:p>
    <w:p w14:paraId="74D42799" w14:textId="77777777" w:rsidR="001E0D50" w:rsidRPr="004A4439" w:rsidRDefault="001E0D50" w:rsidP="004A4439">
      <w:pPr>
        <w:pStyle w:val="Sinespaciado"/>
        <w:spacing w:after="120"/>
        <w:ind w:left="567" w:hanging="567"/>
        <w:jc w:val="both"/>
        <w:rPr>
          <w:rFonts w:ascii="Arial" w:hAnsi="Arial" w:cs="Arial"/>
          <w:iCs/>
        </w:rPr>
      </w:pPr>
      <w:r w:rsidRPr="004A4439">
        <w:rPr>
          <w:rFonts w:ascii="Arial" w:hAnsi="Arial" w:cs="Arial"/>
          <w:iCs/>
        </w:rPr>
        <w:t>3.2</w:t>
      </w:r>
      <w:r w:rsidRPr="004A4439">
        <w:rPr>
          <w:rFonts w:ascii="Arial" w:hAnsi="Arial" w:cs="Arial"/>
          <w:iCs/>
        </w:rPr>
        <w:tab/>
        <w:t>En las adquisiciones que el Banco financie en todo o en parte, el Prestatario no podrá denegar la participación de un Oferente/Proponente/Consultor ni podrá negar que se adjudique a éste un contrato por razones que no se vinculen con alguno de los siguientes aspectos:</w:t>
      </w:r>
    </w:p>
    <w:p w14:paraId="0A000B73"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a)</w:t>
      </w:r>
      <w:r w:rsidRPr="004A4439">
        <w:rPr>
          <w:rFonts w:ascii="Arial" w:hAnsi="Arial" w:cs="Arial"/>
          <w:iCs/>
        </w:rPr>
        <w:tab/>
        <w:t>su capacidad y sus recursos para ejecutar con éxito el contrato, o</w:t>
      </w:r>
    </w:p>
    <w:p w14:paraId="3EC3FFC9" w14:textId="2885D995"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b)</w:t>
      </w:r>
      <w:r w:rsidRPr="004A4439">
        <w:rPr>
          <w:rFonts w:ascii="Arial" w:hAnsi="Arial" w:cs="Arial"/>
          <w:iCs/>
        </w:rPr>
        <w:tab/>
        <w:t xml:space="preserve">situaciones de conflicto de interés contempladas en los párrafos 3.14 a 3.17 de la Sección III (Conflicto de Interés) de las Regulaciones de Adquisiciones para Prestatarios en Proyectos de Inversión publicadas por el Banco Mundial </w:t>
      </w:r>
      <w:r w:rsidR="00A169BA" w:rsidRPr="00A169BA">
        <w:rPr>
          <w:rFonts w:ascii="Arial" w:hAnsi="Arial" w:cs="Arial"/>
          <w:iCs/>
        </w:rPr>
        <w:t xml:space="preserve">Cuarta Edición </w:t>
      </w:r>
      <w:proofErr w:type="gramStart"/>
      <w:r w:rsidR="00A169BA" w:rsidRPr="00A169BA">
        <w:rPr>
          <w:rFonts w:ascii="Arial" w:hAnsi="Arial" w:cs="Arial"/>
          <w:iCs/>
        </w:rPr>
        <w:t>Noviembre</w:t>
      </w:r>
      <w:proofErr w:type="gramEnd"/>
      <w:r w:rsidR="00A169BA" w:rsidRPr="00A169BA">
        <w:rPr>
          <w:rFonts w:ascii="Arial" w:hAnsi="Arial" w:cs="Arial"/>
          <w:iCs/>
        </w:rPr>
        <w:t xml:space="preserve"> de 2020 </w:t>
      </w:r>
      <w:r w:rsidRPr="004A4439">
        <w:rPr>
          <w:rFonts w:ascii="Arial" w:hAnsi="Arial" w:cs="Arial"/>
          <w:iCs/>
        </w:rPr>
        <w:t>(“Regulaciones de Adquisiciones</w:t>
      </w:r>
      <w:r w:rsidR="00A169BA">
        <w:rPr>
          <w:rFonts w:ascii="Arial" w:hAnsi="Arial" w:cs="Arial"/>
          <w:iCs/>
        </w:rPr>
        <w:t xml:space="preserve"> para Prestatarios en Proyectos de Inversión</w:t>
      </w:r>
      <w:r w:rsidRPr="004A4439">
        <w:rPr>
          <w:rFonts w:ascii="Arial" w:hAnsi="Arial" w:cs="Arial"/>
          <w:iCs/>
        </w:rPr>
        <w:t>”).</w:t>
      </w:r>
    </w:p>
    <w:p w14:paraId="0038A707" w14:textId="739F3EF6" w:rsidR="001E0D50" w:rsidRPr="004A4439" w:rsidRDefault="001E0D50" w:rsidP="004A4439">
      <w:pPr>
        <w:pStyle w:val="Sinespaciado"/>
        <w:numPr>
          <w:ilvl w:val="0"/>
          <w:numId w:val="10"/>
        </w:numPr>
        <w:spacing w:after="120"/>
        <w:ind w:left="567" w:hanging="567"/>
        <w:rPr>
          <w:rFonts w:ascii="Arial" w:hAnsi="Arial" w:cs="Arial"/>
          <w:b/>
          <w:bCs/>
          <w:iCs/>
          <w:sz w:val="24"/>
          <w:szCs w:val="24"/>
        </w:rPr>
      </w:pPr>
      <w:r w:rsidRPr="004A4439">
        <w:rPr>
          <w:rFonts w:ascii="Arial" w:hAnsi="Arial" w:cs="Arial"/>
          <w:b/>
          <w:bCs/>
          <w:iCs/>
          <w:sz w:val="24"/>
          <w:szCs w:val="24"/>
        </w:rPr>
        <w:t>Conflicto de Interés</w:t>
      </w:r>
    </w:p>
    <w:p w14:paraId="186C6554" w14:textId="77777777" w:rsidR="001E0D50" w:rsidRPr="004A4439" w:rsidRDefault="001E0D50" w:rsidP="004A4439">
      <w:pPr>
        <w:pStyle w:val="Sinespaciado"/>
        <w:spacing w:after="120"/>
        <w:ind w:left="567" w:hanging="567"/>
        <w:jc w:val="both"/>
        <w:rPr>
          <w:rFonts w:ascii="Arial" w:hAnsi="Arial" w:cs="Arial"/>
          <w:iCs/>
        </w:rPr>
      </w:pPr>
      <w:r w:rsidRPr="004A4439">
        <w:rPr>
          <w:rFonts w:ascii="Arial" w:hAnsi="Arial" w:cs="Arial"/>
          <w:iCs/>
        </w:rPr>
        <w:t>4.1</w:t>
      </w:r>
      <w:r w:rsidRPr="004A4439">
        <w:rPr>
          <w:rFonts w:ascii="Arial" w:hAnsi="Arial" w:cs="Arial"/>
          <w:iCs/>
        </w:rPr>
        <w:tab/>
        <w:t>El Banco exige que las empresas y los individuos que participan en las adquisiciones correspondientes a operaciones de financiamiento para proyectos de inversión no presenten conflictos de interés.</w:t>
      </w:r>
    </w:p>
    <w:p w14:paraId="1177FA52" w14:textId="77777777" w:rsidR="001E0D50" w:rsidRPr="004A4439" w:rsidRDefault="001E0D50" w:rsidP="004A4439">
      <w:pPr>
        <w:pStyle w:val="Sinespaciado"/>
        <w:spacing w:after="120"/>
        <w:ind w:left="567" w:hanging="567"/>
        <w:jc w:val="both"/>
        <w:rPr>
          <w:rFonts w:ascii="Arial" w:hAnsi="Arial" w:cs="Arial"/>
          <w:iCs/>
        </w:rPr>
      </w:pPr>
      <w:r w:rsidRPr="004A4439">
        <w:rPr>
          <w:rFonts w:ascii="Arial" w:hAnsi="Arial" w:cs="Arial"/>
          <w:iCs/>
        </w:rPr>
        <w:t>4.2</w:t>
      </w:r>
      <w:r w:rsidRPr="004A4439">
        <w:rPr>
          <w:rFonts w:ascii="Arial" w:hAnsi="Arial" w:cs="Arial"/>
          <w:iCs/>
        </w:rPr>
        <w:tab/>
        <w:t>Los Oferentes no podrán tener ningún conflicto de intereses. Para todo Oferente para quien se determine la existencia de un conflicto de intereses su oferta será rechazada. Podrá considerarse que un Oferente tiene un conflicto de interés a los efectos de este proceso licitatorio si el Oferente:</w:t>
      </w:r>
    </w:p>
    <w:p w14:paraId="42CAE37A"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a)</w:t>
      </w:r>
      <w:r w:rsidRPr="004A4439">
        <w:rPr>
          <w:rFonts w:ascii="Arial" w:hAnsi="Arial" w:cs="Arial"/>
          <w:iCs/>
        </w:rPr>
        <w:tab/>
        <w:t>Controla de manera directa o indirecta a otro Oferente, es controlado de manera directa o indirecta por otro Oferente o es controlado junto a otro Oferente por una entidad en común.</w:t>
      </w:r>
    </w:p>
    <w:p w14:paraId="7C859A7C"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b)</w:t>
      </w:r>
      <w:r w:rsidRPr="004A4439">
        <w:rPr>
          <w:rFonts w:ascii="Arial" w:hAnsi="Arial" w:cs="Arial"/>
          <w:iCs/>
        </w:rPr>
        <w:tab/>
        <w:t>Recibe o ha recibido algún subsidio directo o indirecto de otro Oferente.</w:t>
      </w:r>
    </w:p>
    <w:p w14:paraId="2C84914B"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c)</w:t>
      </w:r>
      <w:r w:rsidRPr="004A4439">
        <w:rPr>
          <w:rFonts w:ascii="Arial" w:hAnsi="Arial" w:cs="Arial"/>
          <w:iCs/>
        </w:rPr>
        <w:tab/>
        <w:t>Comparte el mismo representante legal con otro Oferente.</w:t>
      </w:r>
    </w:p>
    <w:p w14:paraId="74C6A2AA"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d)</w:t>
      </w:r>
      <w:r w:rsidRPr="004A4439">
        <w:rPr>
          <w:rFonts w:ascii="Arial" w:hAnsi="Arial" w:cs="Arial"/>
          <w:iCs/>
        </w:rPr>
        <w:tab/>
        <w:t>Posee una relación con otro Oferente, directamente o a través de terceros en común, que le permite influir en la Oferta de otro Oferente o en las decisiones del Contratante en relación con este proceso licitatorio.</w:t>
      </w:r>
    </w:p>
    <w:p w14:paraId="035B4B59"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e)</w:t>
      </w:r>
      <w:r w:rsidRPr="004A4439">
        <w:rPr>
          <w:rFonts w:ascii="Arial" w:hAnsi="Arial" w:cs="Arial"/>
          <w:iCs/>
        </w:rPr>
        <w:tab/>
        <w:t xml:space="preserve">Participa en más de una oferta en este proceso licitatorio. Si un Oferente participa en más de una Oferta, se descalificarán todas las Ofertas en las que participa. Sin embargo, esta disposición no restringe la inclusión del mismo subcontratista en más de una oferta. </w:t>
      </w:r>
    </w:p>
    <w:p w14:paraId="606644E9"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f)</w:t>
      </w:r>
      <w:r w:rsidRPr="004A4439">
        <w:rPr>
          <w:rFonts w:ascii="Arial" w:hAnsi="Arial" w:cs="Arial"/>
          <w:iCs/>
        </w:rPr>
        <w:tab/>
        <w:t>Cualquiera de sus filiales ha participado como consultora en la preparación del diseño o las especificaciones técnicas de las obras que constituyen el objeto de la Oferta.</w:t>
      </w:r>
    </w:p>
    <w:p w14:paraId="4E6E8598"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g)</w:t>
      </w:r>
      <w:r w:rsidRPr="004A4439">
        <w:rPr>
          <w:rFonts w:ascii="Arial" w:hAnsi="Arial" w:cs="Arial"/>
          <w:iCs/>
        </w:rPr>
        <w:tab/>
        <w:t>Cualquiera de sus filiales ha sido contratada (o se ha propuesto su contratación) por el Contratante o por el Prestatario como Ingeniero para la ejecución del Contrato.</w:t>
      </w:r>
    </w:p>
    <w:p w14:paraId="01080817"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h)</w:t>
      </w:r>
      <w:r w:rsidRPr="004A4439">
        <w:rPr>
          <w:rFonts w:ascii="Arial" w:hAnsi="Arial" w:cs="Arial"/>
          <w:iCs/>
        </w:rPr>
        <w:tab/>
        <w:t>Proveerá bienes, obras y servicios distintos de los de consultoría resultantes de los servicios de consultoría, o directamente relacionados con ellos, para la preparación o ejecución del proyecto especificado en este Documento de Solicitud de Ofertas y que él haya provisto o que hayan sido provistos por cualquier filial que controle de manera directa o indirecta a esa firma, sea controlada de manera directa o indirecta por esa firma o sea controlada junto a esa firma por una entidad en común.</w:t>
      </w:r>
    </w:p>
    <w:p w14:paraId="2C2B151A" w14:textId="77777777" w:rsidR="001E0D50" w:rsidRPr="004A4439" w:rsidRDefault="001E0D50" w:rsidP="004A4439">
      <w:pPr>
        <w:pStyle w:val="Sinespaciado"/>
        <w:spacing w:after="120"/>
        <w:ind w:left="1134" w:hanging="567"/>
        <w:jc w:val="both"/>
        <w:rPr>
          <w:rFonts w:ascii="Arial" w:hAnsi="Arial" w:cs="Arial"/>
          <w:iCs/>
        </w:rPr>
      </w:pPr>
      <w:r w:rsidRPr="004A4439">
        <w:rPr>
          <w:rFonts w:ascii="Arial" w:hAnsi="Arial" w:cs="Arial"/>
          <w:iCs/>
        </w:rPr>
        <w:t>i)</w:t>
      </w:r>
      <w:r w:rsidRPr="004A4439">
        <w:rPr>
          <w:rFonts w:ascii="Arial" w:hAnsi="Arial" w:cs="Arial"/>
          <w:iCs/>
        </w:rPr>
        <w:tab/>
        <w:t xml:space="preserve">Tiene una relación familiar o comercial estrecha con algún profesional del personal del Prestatario (o del organismo de ejecución del proyecto, o de un beneficiario de parte del préstamo) que: i) esté directa o indirectamente relacionado con la preparación de los documentos de licitación o las especificaciones del Contrato, o el proceso de evaluación de la Oferta de ese Contrato; o </w:t>
      </w:r>
      <w:proofErr w:type="spellStart"/>
      <w:r w:rsidRPr="004A4439">
        <w:rPr>
          <w:rFonts w:ascii="Arial" w:hAnsi="Arial" w:cs="Arial"/>
          <w:iCs/>
        </w:rPr>
        <w:t>ii</w:t>
      </w:r>
      <w:proofErr w:type="spellEnd"/>
      <w:r w:rsidRPr="004A4439">
        <w:rPr>
          <w:rFonts w:ascii="Arial" w:hAnsi="Arial" w:cs="Arial"/>
          <w:iCs/>
        </w:rPr>
        <w:t>) pudiera estar relacionado con la ejecución o supervisión de ese Contrato a menos que el conflicto derivado de tal relación haya sido resuelto de manera aceptable para el Banco durante el proceso licitatorio y la ejecución del Contrato.</w:t>
      </w:r>
    </w:p>
    <w:p w14:paraId="1071D503" w14:textId="25FD06C1" w:rsidR="001E0D50" w:rsidRPr="004A4439" w:rsidRDefault="001E0D50" w:rsidP="00A169BA">
      <w:pPr>
        <w:pStyle w:val="Sinespaciado"/>
        <w:numPr>
          <w:ilvl w:val="0"/>
          <w:numId w:val="10"/>
        </w:numPr>
        <w:spacing w:after="120"/>
        <w:ind w:left="567" w:hanging="567"/>
        <w:rPr>
          <w:rFonts w:ascii="Arial" w:hAnsi="Arial" w:cs="Arial"/>
          <w:b/>
          <w:bCs/>
          <w:iCs/>
          <w:sz w:val="24"/>
          <w:szCs w:val="24"/>
        </w:rPr>
      </w:pPr>
      <w:r w:rsidRPr="004A4439">
        <w:rPr>
          <w:rFonts w:ascii="Arial" w:hAnsi="Arial" w:cs="Arial"/>
          <w:b/>
          <w:bCs/>
          <w:iCs/>
          <w:sz w:val="24"/>
          <w:szCs w:val="24"/>
        </w:rPr>
        <w:t>Enmiendas y aclaraciones</w:t>
      </w:r>
    </w:p>
    <w:p w14:paraId="7A058893" w14:textId="77777777" w:rsidR="001E0D50" w:rsidRPr="004A4439" w:rsidRDefault="001E0D50" w:rsidP="00E61F7C">
      <w:pPr>
        <w:pStyle w:val="Sinespaciado"/>
        <w:spacing w:after="120"/>
        <w:ind w:left="567"/>
        <w:jc w:val="both"/>
        <w:rPr>
          <w:rFonts w:ascii="Arial" w:hAnsi="Arial" w:cs="Arial"/>
          <w:iCs/>
        </w:rPr>
      </w:pPr>
      <w:r w:rsidRPr="004A4439">
        <w:rPr>
          <w:rFonts w:ascii="Arial" w:hAnsi="Arial" w:cs="Arial"/>
          <w:iCs/>
        </w:rPr>
        <w:t xml:space="preserve">Los interesados deberán comunicar al Contratante su interés en participar, en la dirección que se indica en el sub numeral 6.7, con el objetivo de que les sean comunicadas eventuales enmiendas o aclaraciones. No enviar esta comunicación no generará ningún efecto adverso para la selección. De igual manera, los oferentes podrán formular consultas o solicitar enmiendas por escrito en la misma dirección y dentro el plazo indicado en el sub numeral 6.4. El Contratante también publicará sin demora las eventuales enmiendas y/o aclaraciones en el portal </w:t>
      </w:r>
      <w:proofErr w:type="spellStart"/>
      <w:r w:rsidRPr="004A4439">
        <w:rPr>
          <w:rFonts w:ascii="Arial" w:hAnsi="Arial" w:cs="Arial"/>
          <w:iCs/>
        </w:rPr>
        <w:t>Honducompras</w:t>
      </w:r>
      <w:proofErr w:type="spellEnd"/>
      <w:r w:rsidRPr="004A4439">
        <w:rPr>
          <w:rFonts w:ascii="Arial" w:hAnsi="Arial" w:cs="Arial"/>
          <w:iCs/>
        </w:rPr>
        <w:t xml:space="preserve"> (www.honducompras.gob.hn).</w:t>
      </w:r>
    </w:p>
    <w:p w14:paraId="0427A049" w14:textId="336D2F97" w:rsidR="001E0D50" w:rsidRPr="00A169BA" w:rsidRDefault="001E0D50" w:rsidP="00E61F7C">
      <w:pPr>
        <w:pStyle w:val="Sinespaciado"/>
        <w:numPr>
          <w:ilvl w:val="0"/>
          <w:numId w:val="10"/>
        </w:numPr>
        <w:spacing w:after="120"/>
        <w:ind w:left="567" w:hanging="567"/>
        <w:rPr>
          <w:rFonts w:ascii="Arial" w:hAnsi="Arial" w:cs="Arial"/>
          <w:b/>
          <w:bCs/>
          <w:iCs/>
          <w:sz w:val="24"/>
          <w:szCs w:val="24"/>
        </w:rPr>
      </w:pPr>
      <w:r w:rsidRPr="00A169BA">
        <w:rPr>
          <w:rFonts w:ascii="Arial" w:hAnsi="Arial" w:cs="Arial"/>
          <w:b/>
          <w:bCs/>
          <w:iCs/>
          <w:sz w:val="24"/>
          <w:szCs w:val="24"/>
        </w:rPr>
        <w:t>Preparación y presentación de las Ofertas</w:t>
      </w:r>
    </w:p>
    <w:p w14:paraId="7F3CD41A" w14:textId="77777777" w:rsidR="001E0D50" w:rsidRPr="004A4439" w:rsidRDefault="001E0D50" w:rsidP="00A169BA">
      <w:pPr>
        <w:pStyle w:val="Sinespaciado"/>
        <w:spacing w:after="120"/>
        <w:ind w:left="567" w:hanging="567"/>
        <w:jc w:val="both"/>
        <w:rPr>
          <w:rFonts w:ascii="Arial" w:hAnsi="Arial" w:cs="Arial"/>
          <w:iCs/>
        </w:rPr>
      </w:pPr>
      <w:r w:rsidRPr="004A4439">
        <w:rPr>
          <w:rFonts w:ascii="Arial" w:hAnsi="Arial" w:cs="Arial"/>
          <w:iCs/>
        </w:rPr>
        <w:t>6.1</w:t>
      </w:r>
      <w:r w:rsidRPr="004A4439">
        <w:rPr>
          <w:rFonts w:ascii="Arial" w:hAnsi="Arial" w:cs="Arial"/>
          <w:iCs/>
        </w:rPr>
        <w:tab/>
        <w:t xml:space="preserve">Todos los documentos relacionados con las Ofertas deberán estar redactados en el idioma español. </w:t>
      </w:r>
    </w:p>
    <w:p w14:paraId="5BA1E381" w14:textId="77777777" w:rsidR="001E0D50" w:rsidRPr="004A4439" w:rsidRDefault="001E0D50" w:rsidP="00A169BA">
      <w:pPr>
        <w:pStyle w:val="Sinespaciado"/>
        <w:spacing w:after="120"/>
        <w:ind w:left="567" w:hanging="567"/>
        <w:jc w:val="both"/>
        <w:rPr>
          <w:rFonts w:ascii="Arial" w:hAnsi="Arial" w:cs="Arial"/>
          <w:iCs/>
        </w:rPr>
      </w:pPr>
      <w:r w:rsidRPr="004A4439">
        <w:rPr>
          <w:rFonts w:ascii="Arial" w:hAnsi="Arial" w:cs="Arial"/>
          <w:iCs/>
        </w:rPr>
        <w:t>6.2</w:t>
      </w:r>
      <w:r w:rsidRPr="004A4439">
        <w:rPr>
          <w:rFonts w:ascii="Arial" w:hAnsi="Arial" w:cs="Arial"/>
          <w:iCs/>
        </w:rPr>
        <w:tab/>
        <w:t xml:space="preserve">Los precios deberán ser cotizados por el Oferente en Lempiras (HNL) y deberán incluir todos los impuestos y gastos. </w:t>
      </w:r>
    </w:p>
    <w:p w14:paraId="6CA1A1A7" w14:textId="77777777" w:rsidR="001E0D50" w:rsidRPr="004A4439" w:rsidRDefault="001E0D50" w:rsidP="00A169BA">
      <w:pPr>
        <w:pStyle w:val="Sinespaciado"/>
        <w:spacing w:after="120"/>
        <w:ind w:left="567" w:hanging="567"/>
        <w:jc w:val="both"/>
        <w:rPr>
          <w:rFonts w:ascii="Arial" w:hAnsi="Arial" w:cs="Arial"/>
          <w:iCs/>
        </w:rPr>
      </w:pPr>
      <w:r w:rsidRPr="004A4439">
        <w:rPr>
          <w:rFonts w:ascii="Arial" w:hAnsi="Arial" w:cs="Arial"/>
          <w:iCs/>
        </w:rPr>
        <w:t>6.3</w:t>
      </w:r>
      <w:r w:rsidRPr="004A4439">
        <w:rPr>
          <w:rFonts w:ascii="Arial" w:hAnsi="Arial" w:cs="Arial"/>
          <w:iCs/>
        </w:rPr>
        <w:tab/>
        <w:t xml:space="preserve">Las Ofertas permanecerán válidas por el período de </w:t>
      </w:r>
      <w:r w:rsidRPr="00AA0FC0">
        <w:rPr>
          <w:rFonts w:ascii="Arial" w:hAnsi="Arial" w:cs="Arial"/>
          <w:b/>
          <w:bCs/>
          <w:iCs/>
        </w:rPr>
        <w:t>noventa (90) días calendario</w:t>
      </w:r>
      <w:r w:rsidRPr="004A4439">
        <w:rPr>
          <w:rFonts w:ascii="Arial" w:hAnsi="Arial" w:cs="Arial"/>
          <w:iCs/>
        </w:rPr>
        <w:t>, desde la fecha fijada para la presentación de las ofertas.</w:t>
      </w:r>
    </w:p>
    <w:p w14:paraId="0FC3830D" w14:textId="77777777" w:rsidR="001E0D50" w:rsidRPr="00796302" w:rsidRDefault="001E0D50" w:rsidP="00A169BA">
      <w:pPr>
        <w:pStyle w:val="Sinespaciado"/>
        <w:spacing w:after="120"/>
        <w:ind w:left="567" w:hanging="567"/>
        <w:jc w:val="both"/>
        <w:rPr>
          <w:rFonts w:ascii="Arial" w:hAnsi="Arial" w:cs="Arial"/>
          <w:iCs/>
        </w:rPr>
      </w:pPr>
      <w:r w:rsidRPr="00796302">
        <w:rPr>
          <w:rFonts w:ascii="Arial" w:hAnsi="Arial" w:cs="Arial"/>
          <w:iCs/>
        </w:rPr>
        <w:t>6.4</w:t>
      </w:r>
      <w:r w:rsidRPr="00796302">
        <w:rPr>
          <w:rFonts w:ascii="Arial" w:hAnsi="Arial" w:cs="Arial"/>
          <w:iCs/>
        </w:rPr>
        <w:tab/>
        <w:t xml:space="preserve">Las aclaraciones sobre el Documento de Solicitud de Ofertas deberán ser solicitadas al Contratante por escrito a la dirección indicada en el sub numeral 6.7, </w:t>
      </w:r>
      <w:r w:rsidRPr="00796302">
        <w:rPr>
          <w:rFonts w:ascii="Arial" w:hAnsi="Arial" w:cs="Arial"/>
          <w:b/>
          <w:bCs/>
          <w:iCs/>
        </w:rPr>
        <w:t>hasta catorce (14) días calendario antes de que venza el plazo de presentación de las ofertas</w:t>
      </w:r>
      <w:r w:rsidRPr="00796302">
        <w:rPr>
          <w:rFonts w:ascii="Arial" w:hAnsi="Arial" w:cs="Arial"/>
          <w:iCs/>
        </w:rPr>
        <w:t>.</w:t>
      </w:r>
    </w:p>
    <w:p w14:paraId="5A87351B" w14:textId="08EBF43C" w:rsidR="001E0D50" w:rsidRPr="00796302" w:rsidRDefault="001E0D50" w:rsidP="00A169BA">
      <w:pPr>
        <w:pStyle w:val="Sinespaciado"/>
        <w:spacing w:after="120"/>
        <w:ind w:left="567" w:hanging="567"/>
        <w:jc w:val="both"/>
        <w:rPr>
          <w:rFonts w:ascii="Arial" w:hAnsi="Arial" w:cs="Arial"/>
          <w:iCs/>
        </w:rPr>
      </w:pPr>
      <w:r w:rsidRPr="00796302">
        <w:rPr>
          <w:rFonts w:ascii="Arial" w:hAnsi="Arial" w:cs="Arial"/>
          <w:iCs/>
        </w:rPr>
        <w:t>6.5</w:t>
      </w:r>
      <w:r w:rsidRPr="00796302">
        <w:rPr>
          <w:rFonts w:ascii="Arial" w:hAnsi="Arial" w:cs="Arial"/>
          <w:iCs/>
        </w:rPr>
        <w:tab/>
        <w:t xml:space="preserve">Se celebrará una </w:t>
      </w:r>
      <w:r w:rsidRPr="00796302">
        <w:rPr>
          <w:rFonts w:ascii="Arial" w:hAnsi="Arial" w:cs="Arial"/>
          <w:b/>
          <w:bCs/>
          <w:iCs/>
        </w:rPr>
        <w:t>visita al sitio de las obras</w:t>
      </w:r>
      <w:r w:rsidRPr="00796302">
        <w:rPr>
          <w:rFonts w:ascii="Arial" w:hAnsi="Arial" w:cs="Arial"/>
          <w:iCs/>
        </w:rPr>
        <w:t xml:space="preserve"> organizada por el Contratante, a la que libremente podrán asistir todos los Oferentes que lo deseen, </w:t>
      </w:r>
      <w:r w:rsidRPr="00796302">
        <w:rPr>
          <w:rFonts w:ascii="Arial" w:hAnsi="Arial" w:cs="Arial"/>
          <w:b/>
          <w:bCs/>
          <w:iCs/>
        </w:rPr>
        <w:t xml:space="preserve">el día </w:t>
      </w:r>
      <w:r w:rsidR="00CA6670" w:rsidRPr="00796302">
        <w:rPr>
          <w:rFonts w:ascii="Arial" w:hAnsi="Arial" w:cs="Arial"/>
          <w:b/>
          <w:bCs/>
          <w:iCs/>
        </w:rPr>
        <w:t>17</w:t>
      </w:r>
      <w:r w:rsidRPr="00796302">
        <w:rPr>
          <w:rFonts w:ascii="Arial" w:hAnsi="Arial" w:cs="Arial"/>
          <w:b/>
          <w:bCs/>
          <w:iCs/>
        </w:rPr>
        <w:t xml:space="preserve"> de </w:t>
      </w:r>
      <w:r w:rsidR="00CA6670" w:rsidRPr="00796302">
        <w:rPr>
          <w:rFonts w:ascii="Arial" w:hAnsi="Arial" w:cs="Arial"/>
          <w:b/>
          <w:bCs/>
          <w:iCs/>
        </w:rPr>
        <w:t>juni</w:t>
      </w:r>
      <w:r w:rsidRPr="00796302">
        <w:rPr>
          <w:rFonts w:ascii="Arial" w:hAnsi="Arial" w:cs="Arial"/>
          <w:b/>
          <w:bCs/>
          <w:iCs/>
        </w:rPr>
        <w:t>o de 202</w:t>
      </w:r>
      <w:r w:rsidR="00CA6670" w:rsidRPr="00796302">
        <w:rPr>
          <w:rFonts w:ascii="Arial" w:hAnsi="Arial" w:cs="Arial"/>
          <w:b/>
          <w:bCs/>
          <w:iCs/>
        </w:rPr>
        <w:t>6</w:t>
      </w:r>
      <w:r w:rsidRPr="00796302">
        <w:rPr>
          <w:rFonts w:ascii="Arial" w:hAnsi="Arial" w:cs="Arial"/>
          <w:b/>
          <w:bCs/>
          <w:iCs/>
        </w:rPr>
        <w:t xml:space="preserve"> a las </w:t>
      </w:r>
      <w:r w:rsidR="00CA6670" w:rsidRPr="00796302">
        <w:rPr>
          <w:rFonts w:ascii="Arial" w:hAnsi="Arial" w:cs="Arial"/>
          <w:b/>
          <w:bCs/>
          <w:iCs/>
        </w:rPr>
        <w:t>10</w:t>
      </w:r>
      <w:r w:rsidRPr="00796302">
        <w:rPr>
          <w:rFonts w:ascii="Arial" w:hAnsi="Arial" w:cs="Arial"/>
          <w:b/>
          <w:bCs/>
          <w:iCs/>
        </w:rPr>
        <w:t>:</w:t>
      </w:r>
      <w:r w:rsidR="00CA6670" w:rsidRPr="00796302">
        <w:rPr>
          <w:rFonts w:ascii="Arial" w:hAnsi="Arial" w:cs="Arial"/>
          <w:b/>
          <w:bCs/>
          <w:iCs/>
        </w:rPr>
        <w:t>0</w:t>
      </w:r>
      <w:r w:rsidRPr="00796302">
        <w:rPr>
          <w:rFonts w:ascii="Arial" w:hAnsi="Arial" w:cs="Arial"/>
          <w:b/>
          <w:bCs/>
          <w:iCs/>
        </w:rPr>
        <w:t>0 am</w:t>
      </w:r>
      <w:r w:rsidRPr="00796302">
        <w:rPr>
          <w:rFonts w:ascii="Arial" w:hAnsi="Arial" w:cs="Arial"/>
          <w:iCs/>
        </w:rPr>
        <w:t>.</w:t>
      </w:r>
    </w:p>
    <w:p w14:paraId="648A94B9" w14:textId="77777777" w:rsidR="001E0D50" w:rsidRPr="004A4439" w:rsidRDefault="001E0D50" w:rsidP="00A169BA">
      <w:pPr>
        <w:pStyle w:val="Sinespaciado"/>
        <w:spacing w:after="120"/>
        <w:ind w:left="567" w:hanging="567"/>
        <w:jc w:val="both"/>
        <w:rPr>
          <w:rFonts w:ascii="Arial" w:hAnsi="Arial" w:cs="Arial"/>
          <w:iCs/>
        </w:rPr>
      </w:pPr>
      <w:r w:rsidRPr="00796302">
        <w:rPr>
          <w:rFonts w:ascii="Arial" w:hAnsi="Arial" w:cs="Arial"/>
          <w:iCs/>
        </w:rPr>
        <w:t>6.6</w:t>
      </w:r>
      <w:r w:rsidRPr="00796302">
        <w:rPr>
          <w:rFonts w:ascii="Arial" w:hAnsi="Arial" w:cs="Arial"/>
          <w:iCs/>
        </w:rPr>
        <w:tab/>
        <w:t>El Oferente presentará su Oferta, compuesta por los siguientes</w:t>
      </w:r>
      <w:r w:rsidRPr="004A4439">
        <w:rPr>
          <w:rFonts w:ascii="Arial" w:hAnsi="Arial" w:cs="Arial"/>
          <w:iCs/>
        </w:rPr>
        <w:t xml:space="preserve"> documentos a ser preparados sobre la base de los formularios suministrados en la Sección II, debidamente firmados y completos:</w:t>
      </w:r>
    </w:p>
    <w:p w14:paraId="33786FB3" w14:textId="20179DE5" w:rsidR="001E0D50" w:rsidRPr="004A4439" w:rsidRDefault="001E0D50" w:rsidP="00AA0FC0">
      <w:pPr>
        <w:pStyle w:val="Sinespaciado"/>
        <w:spacing w:after="120"/>
        <w:ind w:left="1276" w:hanging="709"/>
        <w:jc w:val="both"/>
        <w:rPr>
          <w:rFonts w:ascii="Arial" w:hAnsi="Arial" w:cs="Arial"/>
          <w:iCs/>
        </w:rPr>
      </w:pPr>
      <w:r w:rsidRPr="004A4439">
        <w:rPr>
          <w:rFonts w:ascii="Arial" w:hAnsi="Arial" w:cs="Arial"/>
          <w:iCs/>
        </w:rPr>
        <w:t>6.6.1</w:t>
      </w:r>
      <w:r w:rsidRPr="004A4439">
        <w:rPr>
          <w:rFonts w:ascii="Arial" w:hAnsi="Arial" w:cs="Arial"/>
          <w:iCs/>
        </w:rPr>
        <w:tab/>
      </w:r>
      <w:r w:rsidRPr="00E61F7C">
        <w:rPr>
          <w:rFonts w:ascii="Arial" w:hAnsi="Arial" w:cs="Arial"/>
          <w:b/>
          <w:bCs/>
          <w:iCs/>
        </w:rPr>
        <w:t>Formulario Carta de Oferta</w:t>
      </w:r>
      <w:r w:rsidRPr="004A4439">
        <w:rPr>
          <w:rFonts w:ascii="Arial" w:hAnsi="Arial" w:cs="Arial"/>
          <w:iCs/>
        </w:rPr>
        <w:t>, Fotocopia de la Escritura Pública de Constitución de la Empresa y sus reformas (si las hubiere) debidamente inscrita en el Registro Público Mercantil del país y copia del Poder otorgado al Representante Legal</w:t>
      </w:r>
      <w:r w:rsidR="008D04C7">
        <w:rPr>
          <w:rFonts w:ascii="Arial" w:hAnsi="Arial" w:cs="Arial"/>
          <w:iCs/>
        </w:rPr>
        <w:t>,</w:t>
      </w:r>
      <w:r w:rsidRPr="004A4439">
        <w:rPr>
          <w:rFonts w:ascii="Arial" w:hAnsi="Arial" w:cs="Arial"/>
          <w:iCs/>
        </w:rPr>
        <w:t xml:space="preserve"> en caso de ser diferente en la escritura de constitución</w:t>
      </w:r>
      <w:r w:rsidR="008D04C7">
        <w:rPr>
          <w:rFonts w:ascii="Arial" w:hAnsi="Arial" w:cs="Arial"/>
          <w:iCs/>
        </w:rPr>
        <w:t>,</w:t>
      </w:r>
      <w:r w:rsidRPr="004A4439">
        <w:rPr>
          <w:rFonts w:ascii="Arial" w:hAnsi="Arial" w:cs="Arial"/>
          <w:iCs/>
        </w:rPr>
        <w:t xml:space="preserve"> por el que se </w:t>
      </w:r>
      <w:r w:rsidR="008D04C7">
        <w:rPr>
          <w:rFonts w:ascii="Arial" w:hAnsi="Arial" w:cs="Arial"/>
          <w:iCs/>
        </w:rPr>
        <w:t xml:space="preserve">le </w:t>
      </w:r>
      <w:r w:rsidRPr="004A4439">
        <w:rPr>
          <w:rFonts w:ascii="Arial" w:hAnsi="Arial" w:cs="Arial"/>
          <w:iCs/>
        </w:rPr>
        <w:t>autoriza al firmante de la Oferta a comprometer al Oferente (</w:t>
      </w:r>
      <w:r w:rsidRPr="00AA0FC0">
        <w:rPr>
          <w:rFonts w:ascii="Arial" w:hAnsi="Arial" w:cs="Arial"/>
          <w:iCs/>
          <w:u w:val="single"/>
        </w:rPr>
        <w:t>no subsanable</w:t>
      </w:r>
      <w:r w:rsidRPr="004A4439">
        <w:rPr>
          <w:rFonts w:ascii="Arial" w:hAnsi="Arial" w:cs="Arial"/>
          <w:iCs/>
        </w:rPr>
        <w:t xml:space="preserve">). </w:t>
      </w:r>
    </w:p>
    <w:p w14:paraId="2E61EE7C" w14:textId="5F054456" w:rsidR="001E0D50" w:rsidRDefault="001E0D50" w:rsidP="00AA0FC0">
      <w:pPr>
        <w:pStyle w:val="Sinespaciado"/>
        <w:spacing w:after="120"/>
        <w:ind w:left="1276" w:hanging="709"/>
        <w:jc w:val="both"/>
        <w:rPr>
          <w:rFonts w:ascii="Arial" w:hAnsi="Arial" w:cs="Arial"/>
          <w:iCs/>
        </w:rPr>
      </w:pPr>
      <w:r w:rsidRPr="004A4439">
        <w:rPr>
          <w:rFonts w:ascii="Arial" w:hAnsi="Arial" w:cs="Arial"/>
          <w:iCs/>
        </w:rPr>
        <w:t>6.6.2</w:t>
      </w:r>
      <w:r w:rsidRPr="004A4439">
        <w:rPr>
          <w:rFonts w:ascii="Arial" w:hAnsi="Arial" w:cs="Arial"/>
          <w:iCs/>
        </w:rPr>
        <w:tab/>
      </w:r>
      <w:r w:rsidRPr="00E61F7C">
        <w:rPr>
          <w:rFonts w:ascii="Arial" w:hAnsi="Arial" w:cs="Arial"/>
          <w:b/>
          <w:bCs/>
          <w:iCs/>
        </w:rPr>
        <w:t>Formulario Lista de Cantidades</w:t>
      </w:r>
      <w:r w:rsidRPr="004A4439">
        <w:rPr>
          <w:rFonts w:ascii="Arial" w:hAnsi="Arial" w:cs="Arial"/>
          <w:iCs/>
        </w:rPr>
        <w:t xml:space="preserve">, indicando todas las actividades y precios para los ítems solicitados. </w:t>
      </w:r>
    </w:p>
    <w:p w14:paraId="7E06D752" w14:textId="681B8D54" w:rsidR="001E0D50" w:rsidRDefault="001E0D50" w:rsidP="00AA0FC0">
      <w:pPr>
        <w:pStyle w:val="Sinespaciado"/>
        <w:spacing w:after="120"/>
        <w:ind w:left="1276" w:hanging="709"/>
        <w:jc w:val="both"/>
        <w:rPr>
          <w:rFonts w:ascii="Arial" w:hAnsi="Arial" w:cs="Arial"/>
          <w:iCs/>
        </w:rPr>
      </w:pPr>
      <w:r w:rsidRPr="004A4439">
        <w:rPr>
          <w:rFonts w:ascii="Arial" w:hAnsi="Arial" w:cs="Arial"/>
          <w:iCs/>
        </w:rPr>
        <w:t>6.6.3</w:t>
      </w:r>
      <w:r w:rsidRPr="004A4439">
        <w:rPr>
          <w:rFonts w:ascii="Arial" w:hAnsi="Arial" w:cs="Arial"/>
          <w:iCs/>
        </w:rPr>
        <w:tab/>
      </w:r>
      <w:r w:rsidRPr="00E61F7C">
        <w:rPr>
          <w:rFonts w:ascii="Arial" w:hAnsi="Arial" w:cs="Arial"/>
          <w:b/>
          <w:bCs/>
          <w:iCs/>
        </w:rPr>
        <w:t>Formulario de Declaración de Mantenimiento de la Oferta</w:t>
      </w:r>
      <w:r w:rsidRPr="004A4439">
        <w:rPr>
          <w:rFonts w:ascii="Arial" w:hAnsi="Arial" w:cs="Arial"/>
          <w:iCs/>
        </w:rPr>
        <w:t>.</w:t>
      </w:r>
    </w:p>
    <w:p w14:paraId="677F618B" w14:textId="77777777" w:rsidR="001E0D50" w:rsidRDefault="001E0D50" w:rsidP="00AA0FC0">
      <w:pPr>
        <w:pStyle w:val="Sinespaciado"/>
        <w:spacing w:after="120"/>
        <w:ind w:left="1276" w:hanging="709"/>
        <w:jc w:val="both"/>
        <w:rPr>
          <w:rFonts w:ascii="Arial" w:hAnsi="Arial" w:cs="Arial"/>
          <w:iCs/>
        </w:rPr>
      </w:pPr>
      <w:r w:rsidRPr="004A4439">
        <w:rPr>
          <w:rFonts w:ascii="Arial" w:hAnsi="Arial" w:cs="Arial"/>
          <w:iCs/>
        </w:rPr>
        <w:t>6.6.4</w:t>
      </w:r>
      <w:r w:rsidRPr="004A4439">
        <w:rPr>
          <w:rFonts w:ascii="Arial" w:hAnsi="Arial" w:cs="Arial"/>
          <w:iCs/>
        </w:rPr>
        <w:tab/>
      </w:r>
      <w:r w:rsidRPr="00E61F7C">
        <w:rPr>
          <w:rFonts w:ascii="Arial" w:hAnsi="Arial" w:cs="Arial"/>
          <w:b/>
          <w:bCs/>
          <w:iCs/>
        </w:rPr>
        <w:t>Formularios de Oferta Técnica</w:t>
      </w:r>
      <w:r w:rsidRPr="004A4439">
        <w:rPr>
          <w:rFonts w:ascii="Arial" w:hAnsi="Arial" w:cs="Arial"/>
          <w:iCs/>
        </w:rPr>
        <w:t>: El Oferente entregará una propuesta técnica con una descripción de los métodos de trabajo, los equipos, el personal y el calendario de las obras, así como cualquier otra información requerida, con detalles suficientes para demostrar que la propuesta del Oferente cumple adecuadamente con los requisitos de las obras y el plazo para completarla.</w:t>
      </w:r>
    </w:p>
    <w:p w14:paraId="1CCDFBF9" w14:textId="4B1B60EB" w:rsidR="001E0D50" w:rsidRDefault="001E0D50" w:rsidP="00A169BA">
      <w:pPr>
        <w:pStyle w:val="Sinespaciado"/>
        <w:ind w:left="1276" w:hanging="709"/>
        <w:jc w:val="both"/>
        <w:rPr>
          <w:rFonts w:ascii="Arial" w:hAnsi="Arial" w:cs="Arial"/>
          <w:iCs/>
        </w:rPr>
      </w:pPr>
      <w:r w:rsidRPr="004A4439">
        <w:rPr>
          <w:rFonts w:ascii="Arial" w:hAnsi="Arial" w:cs="Arial"/>
          <w:iCs/>
        </w:rPr>
        <w:t>6.6.5</w:t>
      </w:r>
      <w:r w:rsidRPr="004A4439">
        <w:rPr>
          <w:rFonts w:ascii="Arial" w:hAnsi="Arial" w:cs="Arial"/>
          <w:iCs/>
        </w:rPr>
        <w:tab/>
      </w:r>
      <w:r w:rsidRPr="00E61F7C">
        <w:rPr>
          <w:rFonts w:ascii="Arial" w:hAnsi="Arial" w:cs="Arial"/>
          <w:b/>
          <w:bCs/>
          <w:iCs/>
        </w:rPr>
        <w:t>Declaración de Elegibilidad / Inhabilidades</w:t>
      </w:r>
      <w:r w:rsidRPr="004A4439">
        <w:rPr>
          <w:rFonts w:ascii="Arial" w:hAnsi="Arial" w:cs="Arial"/>
          <w:iCs/>
        </w:rPr>
        <w:t xml:space="preserve">. </w:t>
      </w:r>
    </w:p>
    <w:p w14:paraId="33B632F3" w14:textId="77777777" w:rsidR="00A169BA" w:rsidRPr="004A4439" w:rsidRDefault="00A169BA" w:rsidP="00A169BA">
      <w:pPr>
        <w:pStyle w:val="Sinespaciado"/>
        <w:ind w:left="1276" w:hanging="709"/>
        <w:jc w:val="both"/>
        <w:rPr>
          <w:rFonts w:ascii="Arial" w:hAnsi="Arial" w:cs="Arial"/>
          <w:iCs/>
        </w:rPr>
      </w:pPr>
    </w:p>
    <w:p w14:paraId="25483735" w14:textId="3E68BA99" w:rsidR="001E0D50" w:rsidRDefault="001E0D50" w:rsidP="00A169BA">
      <w:pPr>
        <w:pStyle w:val="Sinespaciado"/>
        <w:ind w:left="1276" w:hanging="709"/>
        <w:jc w:val="both"/>
        <w:rPr>
          <w:rFonts w:ascii="Arial" w:hAnsi="Arial" w:cs="Arial"/>
          <w:iCs/>
        </w:rPr>
      </w:pPr>
      <w:r w:rsidRPr="004A4439">
        <w:rPr>
          <w:rFonts w:ascii="Arial" w:hAnsi="Arial" w:cs="Arial"/>
          <w:iCs/>
        </w:rPr>
        <w:t>6.6.6</w:t>
      </w:r>
      <w:r w:rsidRPr="004A4439">
        <w:rPr>
          <w:rFonts w:ascii="Arial" w:hAnsi="Arial" w:cs="Arial"/>
          <w:iCs/>
        </w:rPr>
        <w:tab/>
      </w:r>
      <w:r w:rsidRPr="00E61F7C">
        <w:rPr>
          <w:rFonts w:ascii="Arial" w:hAnsi="Arial" w:cs="Arial"/>
          <w:b/>
          <w:bCs/>
          <w:iCs/>
        </w:rPr>
        <w:t>Evidencia documentada</w:t>
      </w:r>
      <w:r w:rsidRPr="004A4439">
        <w:rPr>
          <w:rFonts w:ascii="Arial" w:hAnsi="Arial" w:cs="Arial"/>
          <w:iCs/>
        </w:rPr>
        <w:t xml:space="preserve"> acreditando que el oferente </w:t>
      </w:r>
      <w:r w:rsidR="00AA0FC0">
        <w:rPr>
          <w:rFonts w:ascii="Arial" w:hAnsi="Arial" w:cs="Arial"/>
          <w:iCs/>
        </w:rPr>
        <w:t>(</w:t>
      </w:r>
      <w:r w:rsidRPr="004A4439">
        <w:rPr>
          <w:rFonts w:ascii="Arial" w:hAnsi="Arial" w:cs="Arial"/>
          <w:iCs/>
        </w:rPr>
        <w:t>Sociedades Mercantiles elegible</w:t>
      </w:r>
      <w:r w:rsidR="00AA0FC0">
        <w:rPr>
          <w:rFonts w:ascii="Arial" w:hAnsi="Arial" w:cs="Arial"/>
          <w:iCs/>
        </w:rPr>
        <w:t xml:space="preserve"> - </w:t>
      </w:r>
      <w:r w:rsidRPr="004A4439">
        <w:rPr>
          <w:rFonts w:ascii="Arial" w:hAnsi="Arial" w:cs="Arial"/>
          <w:iCs/>
        </w:rPr>
        <w:t xml:space="preserve">Empresas Constructoras Legalmente Constituidas) cumple con los siguientes </w:t>
      </w:r>
      <w:r w:rsidRPr="00E61F7C">
        <w:rPr>
          <w:rFonts w:ascii="Arial" w:hAnsi="Arial" w:cs="Arial"/>
          <w:b/>
          <w:bCs/>
          <w:iCs/>
        </w:rPr>
        <w:t>requisitos de calificación</w:t>
      </w:r>
      <w:r w:rsidRPr="004A4439">
        <w:rPr>
          <w:rFonts w:ascii="Arial" w:hAnsi="Arial" w:cs="Arial"/>
          <w:iCs/>
        </w:rPr>
        <w:t xml:space="preserve">: </w:t>
      </w:r>
    </w:p>
    <w:p w14:paraId="3A7E9F9F" w14:textId="77777777" w:rsidR="00AA0FC0" w:rsidRPr="004A4439" w:rsidRDefault="00AA0FC0" w:rsidP="00A169BA">
      <w:pPr>
        <w:pStyle w:val="Sinespaciado"/>
        <w:ind w:left="1276" w:hanging="709"/>
        <w:jc w:val="both"/>
        <w:rPr>
          <w:rFonts w:ascii="Arial" w:hAnsi="Arial" w:cs="Arial"/>
          <w:iCs/>
        </w:rPr>
      </w:pPr>
    </w:p>
    <w:p w14:paraId="5E7AA51F" w14:textId="77777777"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(a)</w:t>
      </w:r>
      <w:r w:rsidRPr="004A4439">
        <w:rPr>
          <w:rFonts w:ascii="Arial" w:hAnsi="Arial" w:cs="Arial"/>
          <w:iCs/>
        </w:rPr>
        <w:tab/>
        <w:t>Fotocopia del Testimonio de la Escritura de Constitución con sus reformas si las hubiere, debidamente inscritas.</w:t>
      </w:r>
    </w:p>
    <w:p w14:paraId="221D914C" w14:textId="77777777"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(b)</w:t>
      </w:r>
      <w:r w:rsidRPr="004A4439">
        <w:rPr>
          <w:rFonts w:ascii="Arial" w:hAnsi="Arial" w:cs="Arial"/>
          <w:iCs/>
        </w:rPr>
        <w:tab/>
        <w:t>Fotocopia del Testimonio de la Escritura de Poder con que actúa el Representante Legal de la Empresa, si lo hubiera, inscrito en el registro correspondiente.</w:t>
      </w:r>
    </w:p>
    <w:p w14:paraId="635BCDD3" w14:textId="77777777"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(c)</w:t>
      </w:r>
      <w:r w:rsidRPr="004A4439">
        <w:rPr>
          <w:rFonts w:ascii="Arial" w:hAnsi="Arial" w:cs="Arial"/>
          <w:iCs/>
        </w:rPr>
        <w:tab/>
        <w:t>Fotocopia del Documento de Identificación Nacional (DNI) del Representante Legal.</w:t>
      </w:r>
    </w:p>
    <w:p w14:paraId="53F400DA" w14:textId="77777777"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(d)</w:t>
      </w:r>
      <w:r w:rsidRPr="004A4439">
        <w:rPr>
          <w:rFonts w:ascii="Arial" w:hAnsi="Arial" w:cs="Arial"/>
          <w:iCs/>
        </w:rPr>
        <w:tab/>
        <w:t>Fotocopia del Registro Tributario Nacional Numérico (RTN), tanto del Representante Legal como de la Empresa Mercantil.</w:t>
      </w:r>
    </w:p>
    <w:p w14:paraId="52D185EF" w14:textId="77777777"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(e)</w:t>
      </w:r>
      <w:r w:rsidRPr="004A4439">
        <w:rPr>
          <w:rFonts w:ascii="Arial" w:hAnsi="Arial" w:cs="Arial"/>
          <w:iCs/>
        </w:rPr>
        <w:tab/>
        <w:t>Empresas hondureñas y extranjeras: Fotocopia simple de la constancia de estar inscrita en el Registro de Proveedores y Contratistas del Estado de la Oficina Normativa de Contratación y Adquisiciones del Estado (ONCAE), o constancia de tener en trámite su solicitud de inscripción</w:t>
      </w:r>
    </w:p>
    <w:p w14:paraId="4B0BFA64" w14:textId="4F996A46"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(f)</w:t>
      </w:r>
      <w:r w:rsidRPr="004A4439">
        <w:rPr>
          <w:rFonts w:ascii="Arial" w:hAnsi="Arial" w:cs="Arial"/>
          <w:iCs/>
        </w:rPr>
        <w:tab/>
      </w:r>
      <w:r w:rsidRPr="00AD634B">
        <w:rPr>
          <w:rFonts w:ascii="Arial" w:hAnsi="Arial" w:cs="Arial"/>
          <w:iCs/>
        </w:rPr>
        <w:t xml:space="preserve">Tener una </w:t>
      </w:r>
      <w:r w:rsidRPr="00AD634B">
        <w:rPr>
          <w:rFonts w:ascii="Arial" w:hAnsi="Arial" w:cs="Arial"/>
          <w:b/>
          <w:bCs/>
          <w:iCs/>
        </w:rPr>
        <w:t>facturación promedio anual por construcción de obras</w:t>
      </w:r>
      <w:r w:rsidRPr="00AD634B">
        <w:rPr>
          <w:rFonts w:ascii="Arial" w:hAnsi="Arial" w:cs="Arial"/>
          <w:iCs/>
        </w:rPr>
        <w:t xml:space="preserve">, cumpliendo </w:t>
      </w:r>
      <w:r w:rsidRPr="00AD634B">
        <w:rPr>
          <w:rFonts w:ascii="Arial" w:hAnsi="Arial" w:cs="Arial"/>
          <w:b/>
          <w:bCs/>
          <w:iCs/>
        </w:rPr>
        <w:t>al menos (2) años fiscales de los últimos cinco (5) años</w:t>
      </w:r>
      <w:r w:rsidRPr="00AD634B">
        <w:rPr>
          <w:rFonts w:ascii="Arial" w:hAnsi="Arial" w:cs="Arial"/>
          <w:iCs/>
        </w:rPr>
        <w:t xml:space="preserve">. por un </w:t>
      </w:r>
      <w:r w:rsidRPr="00AD634B">
        <w:rPr>
          <w:rFonts w:ascii="Arial" w:hAnsi="Arial" w:cs="Arial"/>
          <w:b/>
          <w:bCs/>
          <w:iCs/>
        </w:rPr>
        <w:t xml:space="preserve">valor promedio de, al menos, </w:t>
      </w:r>
      <w:r w:rsidR="00AD634B" w:rsidRPr="00AD634B">
        <w:rPr>
          <w:rFonts w:ascii="Arial" w:hAnsi="Arial" w:cs="Arial"/>
          <w:b/>
          <w:bCs/>
          <w:iCs/>
        </w:rPr>
        <w:t>Siete Millones Trescientos Cincuenta y Cuatro Mil Cuatrocientos Noventa y Nueve</w:t>
      </w:r>
      <w:r w:rsidRPr="00AD634B">
        <w:rPr>
          <w:rFonts w:ascii="Arial" w:hAnsi="Arial" w:cs="Arial"/>
          <w:b/>
          <w:bCs/>
          <w:iCs/>
        </w:rPr>
        <w:t xml:space="preserve"> Lempiras con </w:t>
      </w:r>
      <w:r w:rsidR="00AD634B" w:rsidRPr="00AD634B">
        <w:rPr>
          <w:rFonts w:ascii="Arial" w:hAnsi="Arial" w:cs="Arial"/>
          <w:b/>
          <w:bCs/>
          <w:iCs/>
        </w:rPr>
        <w:t>Cuarenta y Dos</w:t>
      </w:r>
      <w:r w:rsidRPr="00AD634B">
        <w:rPr>
          <w:rFonts w:ascii="Arial" w:hAnsi="Arial" w:cs="Arial"/>
          <w:b/>
          <w:bCs/>
          <w:iCs/>
        </w:rPr>
        <w:t xml:space="preserve"> </w:t>
      </w:r>
      <w:r w:rsidR="00AD634B" w:rsidRPr="00AD634B">
        <w:rPr>
          <w:rFonts w:ascii="Arial" w:hAnsi="Arial" w:cs="Arial"/>
          <w:b/>
          <w:bCs/>
          <w:iCs/>
        </w:rPr>
        <w:t>centavos</w:t>
      </w:r>
      <w:r w:rsidRPr="00AD634B">
        <w:rPr>
          <w:rFonts w:ascii="Arial" w:hAnsi="Arial" w:cs="Arial"/>
          <w:b/>
          <w:bCs/>
          <w:iCs/>
        </w:rPr>
        <w:t xml:space="preserve"> (L. </w:t>
      </w:r>
      <w:r w:rsidR="00AD634B" w:rsidRPr="00AD634B">
        <w:rPr>
          <w:rFonts w:ascii="Arial" w:hAnsi="Arial" w:cs="Arial"/>
          <w:b/>
          <w:bCs/>
          <w:iCs/>
        </w:rPr>
        <w:t>7,354,499.42</w:t>
      </w:r>
      <w:r w:rsidRPr="00AD634B">
        <w:rPr>
          <w:rFonts w:ascii="Arial" w:hAnsi="Arial" w:cs="Arial"/>
          <w:b/>
          <w:bCs/>
          <w:iCs/>
        </w:rPr>
        <w:t>).</w:t>
      </w:r>
      <w:r w:rsidRPr="004A4439">
        <w:rPr>
          <w:rFonts w:ascii="Arial" w:hAnsi="Arial" w:cs="Arial"/>
          <w:iCs/>
        </w:rPr>
        <w:t xml:space="preserve"> Se deberá indicar el monto de la facturación por trabajos de construcción en lempiras para cada uno de los (5) cinco años en el </w:t>
      </w:r>
      <w:r w:rsidRPr="00E61F7C">
        <w:rPr>
          <w:rFonts w:ascii="Arial" w:hAnsi="Arial" w:cs="Arial"/>
          <w:b/>
          <w:bCs/>
          <w:iCs/>
        </w:rPr>
        <w:t>Formulario FIN-1 “Facturación Promedio de Construcción Anual”</w:t>
      </w:r>
      <w:r w:rsidRPr="004A4439">
        <w:rPr>
          <w:rFonts w:ascii="Arial" w:hAnsi="Arial" w:cs="Arial"/>
          <w:iCs/>
        </w:rPr>
        <w:t xml:space="preserve"> de la Sección II. Para la facturación en moneda extranjera se deberá indicar el equivalente en Lempiras, utilizando las tasas de cambio para venta vigente al último día del año calendario correspondiente, publicadas por el Banco Central de Honduras. El Contratante podrá corregir cualquier error en la determinación de las tasas de cambio de la </w:t>
      </w:r>
      <w:r w:rsidR="00AA0FC0" w:rsidRPr="004A4439">
        <w:rPr>
          <w:rFonts w:ascii="Arial" w:hAnsi="Arial" w:cs="Arial"/>
          <w:iCs/>
        </w:rPr>
        <w:t>Oferta.</w:t>
      </w:r>
    </w:p>
    <w:p w14:paraId="25919CA1" w14:textId="7987E2B0" w:rsidR="001E0D50" w:rsidRPr="004A4439" w:rsidRDefault="001E0D50" w:rsidP="00AD634B">
      <w:pPr>
        <w:pStyle w:val="Sinespaciado"/>
        <w:spacing w:after="120"/>
        <w:ind w:left="1701" w:hanging="425"/>
        <w:jc w:val="both"/>
        <w:rPr>
          <w:rFonts w:ascii="Arial" w:hAnsi="Arial" w:cs="Arial"/>
          <w:iCs/>
        </w:rPr>
      </w:pPr>
      <w:r w:rsidRPr="004A4439">
        <w:rPr>
          <w:rFonts w:ascii="Arial" w:hAnsi="Arial" w:cs="Arial"/>
          <w:iCs/>
        </w:rPr>
        <w:t>(g)</w:t>
      </w:r>
      <w:r w:rsidRPr="004A4439">
        <w:rPr>
          <w:rFonts w:ascii="Arial" w:hAnsi="Arial" w:cs="Arial"/>
          <w:iCs/>
        </w:rPr>
        <w:tab/>
        <w:t>Demostrar que tiene acceso o dispone de activos líquidos, líneas de crédito (</w:t>
      </w:r>
      <w:r w:rsidR="00AA0FC0" w:rsidRPr="004A4439">
        <w:rPr>
          <w:rFonts w:ascii="Arial" w:hAnsi="Arial" w:cs="Arial"/>
          <w:iCs/>
        </w:rPr>
        <w:t>Bancarias) y</w:t>
      </w:r>
      <w:r w:rsidRPr="004A4439">
        <w:rPr>
          <w:rFonts w:ascii="Arial" w:hAnsi="Arial" w:cs="Arial"/>
          <w:iCs/>
        </w:rPr>
        <w:t xml:space="preserve"> otros medios financieros suficientes para atender las necesidades de flujo de efectivo, </w:t>
      </w:r>
      <w:r w:rsidRPr="00E61F7C">
        <w:rPr>
          <w:rFonts w:ascii="Arial" w:hAnsi="Arial" w:cs="Arial"/>
          <w:b/>
          <w:bCs/>
          <w:iCs/>
        </w:rPr>
        <w:t xml:space="preserve">estimadas en </w:t>
      </w:r>
      <w:r w:rsidR="00AD634B" w:rsidRPr="00AD634B">
        <w:rPr>
          <w:rFonts w:ascii="Arial" w:hAnsi="Arial" w:cs="Arial"/>
          <w:b/>
          <w:bCs/>
          <w:iCs/>
        </w:rPr>
        <w:t>Dos Millones Cuarenta y Dos Mil Novecientos dieciséis Lempiras con Cincuenta y Un</w:t>
      </w:r>
      <w:r w:rsidRPr="00AD634B">
        <w:rPr>
          <w:rFonts w:ascii="Arial" w:hAnsi="Arial" w:cs="Arial"/>
          <w:b/>
          <w:bCs/>
          <w:iCs/>
        </w:rPr>
        <w:t xml:space="preserve"> </w:t>
      </w:r>
      <w:proofErr w:type="gramStart"/>
      <w:r w:rsidRPr="00AD634B">
        <w:rPr>
          <w:rFonts w:ascii="Arial" w:hAnsi="Arial" w:cs="Arial"/>
          <w:b/>
          <w:bCs/>
          <w:iCs/>
        </w:rPr>
        <w:t>Centavos</w:t>
      </w:r>
      <w:proofErr w:type="gramEnd"/>
      <w:r w:rsidRPr="00AD634B">
        <w:rPr>
          <w:rFonts w:ascii="Arial" w:hAnsi="Arial" w:cs="Arial"/>
          <w:b/>
          <w:bCs/>
          <w:iCs/>
        </w:rPr>
        <w:t xml:space="preserve"> (L.</w:t>
      </w:r>
      <w:r w:rsidR="00AD634B" w:rsidRPr="00AD634B">
        <w:rPr>
          <w:rFonts w:ascii="Arial" w:hAnsi="Arial" w:cs="Arial"/>
          <w:b/>
          <w:bCs/>
          <w:iCs/>
        </w:rPr>
        <w:t xml:space="preserve"> 2,042,916.51</w:t>
      </w:r>
      <w:r w:rsidRPr="00AD634B">
        <w:rPr>
          <w:rFonts w:ascii="Arial" w:hAnsi="Arial" w:cs="Arial"/>
          <w:b/>
          <w:bCs/>
          <w:iCs/>
        </w:rPr>
        <w:t>),</w:t>
      </w:r>
      <w:r w:rsidRPr="00AD634B">
        <w:rPr>
          <w:rFonts w:ascii="Arial" w:hAnsi="Arial" w:cs="Arial"/>
          <w:iCs/>
        </w:rPr>
        <w:t xml:space="preserve"> para el contrato en cuestión, descontados otros compromisos del Oferente.</w:t>
      </w:r>
      <w:r w:rsidRPr="004A4439">
        <w:rPr>
          <w:rFonts w:ascii="Arial" w:hAnsi="Arial" w:cs="Arial"/>
          <w:iCs/>
        </w:rPr>
        <w:t xml:space="preserve">  Se deberá completar la información requerida en el </w:t>
      </w:r>
      <w:r w:rsidRPr="00E61F7C">
        <w:rPr>
          <w:rFonts w:ascii="Arial" w:hAnsi="Arial" w:cs="Arial"/>
          <w:b/>
          <w:bCs/>
          <w:iCs/>
        </w:rPr>
        <w:t xml:space="preserve">Formulario FIN-2 “Recursos Financieros” </w:t>
      </w:r>
      <w:r w:rsidRPr="004A4439">
        <w:rPr>
          <w:rFonts w:ascii="Arial" w:hAnsi="Arial" w:cs="Arial"/>
          <w:iCs/>
        </w:rPr>
        <w:t>de la Sección II y adjuntar la documentación que demuestre el acceso a los recursos requeridos.</w:t>
      </w:r>
    </w:p>
    <w:p w14:paraId="5E329F35" w14:textId="77777777" w:rsidR="001E0D50" w:rsidRPr="00E61F7C" w:rsidRDefault="001E0D50" w:rsidP="00AA0FC0">
      <w:pPr>
        <w:pStyle w:val="Sinespaciado"/>
        <w:spacing w:after="120"/>
        <w:ind w:left="1701"/>
        <w:jc w:val="both"/>
        <w:rPr>
          <w:rFonts w:ascii="Arial" w:hAnsi="Arial" w:cs="Arial"/>
          <w:b/>
          <w:bCs/>
          <w:iCs/>
        </w:rPr>
      </w:pPr>
      <w:r w:rsidRPr="00E61F7C">
        <w:rPr>
          <w:rFonts w:ascii="Arial" w:hAnsi="Arial" w:cs="Arial"/>
          <w:b/>
          <w:bCs/>
          <w:iCs/>
        </w:rPr>
        <w:t xml:space="preserve">Las Constancias deberán tener una antigüedad no mayor de 30 días anteriores a la fecha de presentación de las ofertas. </w:t>
      </w:r>
    </w:p>
    <w:p w14:paraId="5712A279" w14:textId="7AD21F53" w:rsidR="001E0D50" w:rsidRPr="004A4439" w:rsidRDefault="001E0D50" w:rsidP="00AA0FC0">
      <w:pPr>
        <w:pStyle w:val="Sinespaciado"/>
        <w:spacing w:after="120"/>
        <w:ind w:left="1701" w:hanging="425"/>
        <w:jc w:val="both"/>
        <w:rPr>
          <w:rFonts w:ascii="Arial" w:hAnsi="Arial" w:cs="Arial"/>
          <w:iCs/>
        </w:rPr>
      </w:pPr>
      <w:r w:rsidRPr="004A4439">
        <w:rPr>
          <w:rFonts w:ascii="Arial" w:hAnsi="Arial" w:cs="Arial"/>
          <w:iCs/>
        </w:rPr>
        <w:t>(h)</w:t>
      </w:r>
      <w:r w:rsidRPr="004A4439">
        <w:rPr>
          <w:rFonts w:ascii="Arial" w:hAnsi="Arial" w:cs="Arial"/>
          <w:iCs/>
        </w:rPr>
        <w:tab/>
        <w:t xml:space="preserve">El Oferente deberá presentar copias de los Estados Financieros Auditados por un auditor independiente con sus respectivas notas correspondientes a los </w:t>
      </w:r>
      <w:r w:rsidRPr="00E61F7C">
        <w:rPr>
          <w:rFonts w:ascii="Arial" w:hAnsi="Arial" w:cs="Arial"/>
          <w:b/>
          <w:bCs/>
          <w:iCs/>
        </w:rPr>
        <w:t>últimos 5 años (202</w:t>
      </w:r>
      <w:r w:rsidR="00AA0FC0" w:rsidRPr="00E61F7C">
        <w:rPr>
          <w:rFonts w:ascii="Arial" w:hAnsi="Arial" w:cs="Arial"/>
          <w:b/>
          <w:bCs/>
          <w:iCs/>
        </w:rPr>
        <w:t>1</w:t>
      </w:r>
      <w:r w:rsidRPr="00E61F7C">
        <w:rPr>
          <w:rFonts w:ascii="Arial" w:hAnsi="Arial" w:cs="Arial"/>
          <w:b/>
          <w:bCs/>
          <w:iCs/>
        </w:rPr>
        <w:t xml:space="preserve"> al 202</w:t>
      </w:r>
      <w:r w:rsidR="00AA0FC0" w:rsidRPr="00E61F7C">
        <w:rPr>
          <w:rFonts w:ascii="Arial" w:hAnsi="Arial" w:cs="Arial"/>
          <w:b/>
          <w:bCs/>
          <w:iCs/>
        </w:rPr>
        <w:t>5</w:t>
      </w:r>
      <w:r w:rsidRPr="00E61F7C">
        <w:rPr>
          <w:rFonts w:ascii="Arial" w:hAnsi="Arial" w:cs="Arial"/>
          <w:b/>
          <w:bCs/>
          <w:iCs/>
        </w:rPr>
        <w:t>),</w:t>
      </w:r>
      <w:r w:rsidRPr="004A4439">
        <w:rPr>
          <w:rFonts w:ascii="Arial" w:hAnsi="Arial" w:cs="Arial"/>
          <w:iCs/>
        </w:rPr>
        <w:t xml:space="preserve"> para demostrar la solidez de la situación financiera y su rentabilidad, con la información declarada en el Formulario </w:t>
      </w:r>
      <w:r w:rsidRPr="00E61F7C">
        <w:rPr>
          <w:rFonts w:ascii="Arial" w:hAnsi="Arial" w:cs="Arial"/>
          <w:b/>
          <w:bCs/>
          <w:iCs/>
        </w:rPr>
        <w:t>FIN-3 “Resumen de Situación Financiera”</w:t>
      </w:r>
      <w:r w:rsidRPr="004A4439">
        <w:rPr>
          <w:rFonts w:ascii="Arial" w:hAnsi="Arial" w:cs="Arial"/>
          <w:iCs/>
        </w:rPr>
        <w:t xml:space="preserve"> de la Sección II.</w:t>
      </w:r>
    </w:p>
    <w:p w14:paraId="0D0657FB" w14:textId="4E14A3D5" w:rsidR="001E0D50" w:rsidRPr="004A4439" w:rsidRDefault="001E0D50" w:rsidP="00AA0FC0">
      <w:pPr>
        <w:pStyle w:val="Sinespaciado"/>
        <w:ind w:left="1701" w:hanging="425"/>
        <w:jc w:val="both"/>
        <w:rPr>
          <w:rFonts w:ascii="Arial" w:hAnsi="Arial" w:cs="Arial"/>
          <w:iCs/>
        </w:rPr>
      </w:pPr>
      <w:r w:rsidRPr="004A4439">
        <w:rPr>
          <w:rFonts w:ascii="Arial" w:hAnsi="Arial" w:cs="Arial"/>
          <w:iCs/>
        </w:rPr>
        <w:t>(i)</w:t>
      </w:r>
      <w:r w:rsidRPr="004A4439">
        <w:rPr>
          <w:rFonts w:ascii="Arial" w:hAnsi="Arial" w:cs="Arial"/>
          <w:iCs/>
        </w:rPr>
        <w:tab/>
        <w:t xml:space="preserve">Demostrar experiencia específica como contratista principal </w:t>
      </w:r>
      <w:proofErr w:type="spellStart"/>
      <w:r w:rsidRPr="004A4439">
        <w:rPr>
          <w:rFonts w:ascii="Arial" w:hAnsi="Arial" w:cs="Arial"/>
          <w:iCs/>
        </w:rPr>
        <w:t>ó</w:t>
      </w:r>
      <w:proofErr w:type="spellEnd"/>
      <w:r w:rsidRPr="004A4439">
        <w:rPr>
          <w:rFonts w:ascii="Arial" w:hAnsi="Arial" w:cs="Arial"/>
          <w:iCs/>
        </w:rPr>
        <w:t xml:space="preserve"> subcontratista en obras de remodelación y/o construcción de, al menos, </w:t>
      </w:r>
      <w:r w:rsidR="00AD634B">
        <w:rPr>
          <w:rFonts w:ascii="Arial" w:hAnsi="Arial" w:cs="Arial"/>
          <w:iCs/>
        </w:rPr>
        <w:t>tres</w:t>
      </w:r>
      <w:r w:rsidRPr="004A4439">
        <w:rPr>
          <w:rFonts w:ascii="Arial" w:hAnsi="Arial" w:cs="Arial"/>
          <w:iCs/>
        </w:rPr>
        <w:t xml:space="preserve"> (</w:t>
      </w:r>
      <w:r w:rsidR="00AD634B">
        <w:rPr>
          <w:rFonts w:ascii="Arial" w:hAnsi="Arial" w:cs="Arial"/>
          <w:iCs/>
        </w:rPr>
        <w:t>3</w:t>
      </w:r>
      <w:r w:rsidRPr="004A4439">
        <w:rPr>
          <w:rFonts w:ascii="Arial" w:hAnsi="Arial" w:cs="Arial"/>
          <w:iCs/>
        </w:rPr>
        <w:t xml:space="preserve">) Edificaciones Generales </w:t>
      </w:r>
      <w:r w:rsidR="00AA0FC0" w:rsidRPr="004A4439">
        <w:rPr>
          <w:rFonts w:ascii="Arial" w:hAnsi="Arial" w:cs="Arial"/>
          <w:iCs/>
        </w:rPr>
        <w:t>terminadas en</w:t>
      </w:r>
      <w:r w:rsidRPr="004A4439">
        <w:rPr>
          <w:rFonts w:ascii="Arial" w:hAnsi="Arial" w:cs="Arial"/>
          <w:iCs/>
        </w:rPr>
        <w:t xml:space="preserve"> los últimos cinco (5) años</w:t>
      </w:r>
      <w:r w:rsidR="00AA0FC0">
        <w:rPr>
          <w:rFonts w:ascii="Arial" w:hAnsi="Arial" w:cs="Arial"/>
          <w:iCs/>
        </w:rPr>
        <w:t xml:space="preserve"> con un valor igual o superior al monto de su oferta</w:t>
      </w:r>
      <w:r w:rsidRPr="004A4439">
        <w:rPr>
          <w:rFonts w:ascii="Arial" w:hAnsi="Arial" w:cs="Arial"/>
          <w:iCs/>
        </w:rPr>
        <w:t xml:space="preserve">.  </w:t>
      </w:r>
    </w:p>
    <w:p w14:paraId="4769F939" w14:textId="77777777" w:rsidR="001E0D50" w:rsidRPr="004A4439" w:rsidRDefault="001E0D50" w:rsidP="00AA0FC0">
      <w:pPr>
        <w:pStyle w:val="Sinespaciado"/>
        <w:ind w:left="1701" w:hanging="425"/>
        <w:jc w:val="both"/>
        <w:rPr>
          <w:rFonts w:ascii="Arial" w:hAnsi="Arial" w:cs="Arial"/>
          <w:iCs/>
        </w:rPr>
      </w:pPr>
    </w:p>
    <w:p w14:paraId="478AD829" w14:textId="77777777" w:rsidR="001E0D50" w:rsidRPr="00AA0FC0" w:rsidRDefault="001E0D50" w:rsidP="00AA0FC0">
      <w:pPr>
        <w:pStyle w:val="Sinespaciado"/>
        <w:ind w:left="1701"/>
        <w:jc w:val="both"/>
        <w:rPr>
          <w:rFonts w:ascii="Arial" w:hAnsi="Arial" w:cs="Arial"/>
          <w:iCs/>
        </w:rPr>
      </w:pPr>
      <w:r w:rsidRPr="004A4439">
        <w:rPr>
          <w:rFonts w:ascii="Arial" w:hAnsi="Arial" w:cs="Arial"/>
          <w:iCs/>
        </w:rPr>
        <w:t>Se deberá completar la información requerida en el</w:t>
      </w:r>
      <w:r w:rsidRPr="001E0D50">
        <w:rPr>
          <w:rFonts w:ascii="Arial" w:hAnsi="Arial" w:cs="Arial"/>
          <w:i/>
        </w:rPr>
        <w:t xml:space="preserve"> </w:t>
      </w:r>
      <w:r w:rsidRPr="00AA0FC0">
        <w:rPr>
          <w:rFonts w:ascii="Arial" w:hAnsi="Arial" w:cs="Arial"/>
          <w:iCs/>
        </w:rPr>
        <w:t xml:space="preserve">Formulario </w:t>
      </w:r>
      <w:r w:rsidRPr="00E61F7C">
        <w:rPr>
          <w:rFonts w:ascii="Arial" w:hAnsi="Arial" w:cs="Arial"/>
          <w:b/>
          <w:bCs/>
          <w:iCs/>
        </w:rPr>
        <w:t>EXP-1 “Experiencia Específica del Oferente”</w:t>
      </w:r>
      <w:r w:rsidRPr="00AA0FC0">
        <w:rPr>
          <w:rFonts w:ascii="Arial" w:hAnsi="Arial" w:cs="Arial"/>
          <w:iCs/>
        </w:rPr>
        <w:t xml:space="preserve"> para todos los contratos que cumplan el requisito arriba mencionado. Para los contratos celebrados en moneda extranjera, se deberá indicar el equivalente en moneda local, utilizando las tasas de cambio para venta vigentes a la fecha del contrato, publicadas por el Banco Central de Honduras. El Contratante podrá corregir cualquier error en la determinación de las tasas de cambio de la Oferta.</w:t>
      </w:r>
    </w:p>
    <w:p w14:paraId="44BDD5C5" w14:textId="248F13D0" w:rsidR="001E0D50" w:rsidRPr="001E0D50" w:rsidRDefault="001E0D50" w:rsidP="00AA0FC0">
      <w:pPr>
        <w:pStyle w:val="Sinespaciado"/>
        <w:ind w:left="1701" w:hanging="425"/>
        <w:rPr>
          <w:rFonts w:ascii="Arial" w:hAnsi="Arial" w:cs="Arial"/>
          <w:i/>
        </w:rPr>
      </w:pPr>
      <w:r w:rsidRPr="001E0D50">
        <w:rPr>
          <w:rFonts w:ascii="Arial" w:hAnsi="Arial" w:cs="Arial"/>
          <w:i/>
        </w:rPr>
        <w:t xml:space="preserve"> </w:t>
      </w:r>
    </w:p>
    <w:p w14:paraId="41BEC188" w14:textId="77777777" w:rsidR="001E0D50" w:rsidRPr="00AA0FC0" w:rsidRDefault="001E0D50" w:rsidP="00AA0FC0">
      <w:pPr>
        <w:pStyle w:val="Sinespaciado"/>
        <w:ind w:left="1701" w:hanging="425"/>
        <w:jc w:val="both"/>
        <w:rPr>
          <w:rFonts w:ascii="Arial" w:hAnsi="Arial" w:cs="Arial"/>
          <w:iCs/>
        </w:rPr>
      </w:pPr>
      <w:r w:rsidRPr="00AA0FC0">
        <w:rPr>
          <w:rFonts w:ascii="Arial" w:hAnsi="Arial" w:cs="Arial"/>
          <w:iCs/>
        </w:rPr>
        <w:t>(j)</w:t>
      </w:r>
      <w:r w:rsidRPr="00AA0FC0">
        <w:rPr>
          <w:rFonts w:ascii="Arial" w:hAnsi="Arial" w:cs="Arial"/>
          <w:iCs/>
        </w:rPr>
        <w:tab/>
      </w:r>
      <w:r w:rsidRPr="00E61F7C">
        <w:rPr>
          <w:rFonts w:ascii="Arial" w:hAnsi="Arial" w:cs="Arial"/>
          <w:b/>
          <w:bCs/>
          <w:iCs/>
        </w:rPr>
        <w:t>Contar con el personal clave mínimo y que cumpla los requisitos mínimos</w:t>
      </w:r>
      <w:r w:rsidRPr="00AA0FC0">
        <w:rPr>
          <w:rFonts w:ascii="Arial" w:hAnsi="Arial" w:cs="Arial"/>
          <w:iCs/>
        </w:rPr>
        <w:t xml:space="preserve"> según se indica en el siguiente listado y no comprometidos en otros contratos.</w:t>
      </w:r>
    </w:p>
    <w:p w14:paraId="4E134583" w14:textId="77777777" w:rsidR="001E0D50" w:rsidRDefault="001E0D50" w:rsidP="001E0D50">
      <w:pPr>
        <w:pStyle w:val="Sinespaciado"/>
        <w:rPr>
          <w:rFonts w:ascii="Arial" w:hAnsi="Arial" w:cs="Arial"/>
          <w:i/>
        </w:rPr>
      </w:pPr>
    </w:p>
    <w:tbl>
      <w:tblPr>
        <w:tblW w:w="8364" w:type="dxa"/>
        <w:tblInd w:w="1124" w:type="dxa"/>
        <w:tblCellMar>
          <w:left w:w="70" w:type="dxa"/>
          <w:right w:w="70" w:type="dxa"/>
        </w:tblCellMar>
        <w:tblLook w:val="04A0" w:firstRow="1" w:lastRow="0" w:firstColumn="1" w:lastColumn="0" w:noHBand="0" w:noVBand="1"/>
      </w:tblPr>
      <w:tblGrid>
        <w:gridCol w:w="472"/>
        <w:gridCol w:w="1655"/>
        <w:gridCol w:w="1842"/>
        <w:gridCol w:w="1635"/>
        <w:gridCol w:w="1053"/>
        <w:gridCol w:w="1707"/>
      </w:tblGrid>
      <w:tr w:rsidR="00AA0FC0" w:rsidRPr="00AA0FC0" w14:paraId="289F6571" w14:textId="77777777" w:rsidTr="00AD634B">
        <w:trPr>
          <w:trHeight w:val="361"/>
        </w:trPr>
        <w:tc>
          <w:tcPr>
            <w:tcW w:w="472" w:type="dxa"/>
            <w:tcBorders>
              <w:top w:val="single" w:sz="8" w:space="0" w:color="auto"/>
              <w:left w:val="single" w:sz="8" w:space="0" w:color="auto"/>
              <w:bottom w:val="single" w:sz="8" w:space="0" w:color="auto"/>
              <w:right w:val="single" w:sz="4" w:space="0" w:color="auto"/>
            </w:tcBorders>
            <w:shd w:val="clear" w:color="auto" w:fill="B4C6E7" w:themeFill="accent5" w:themeFillTint="66"/>
            <w:noWrap/>
            <w:vAlign w:val="center"/>
            <w:hideMark/>
          </w:tcPr>
          <w:p w14:paraId="517411C1" w14:textId="77777777" w:rsidR="00AA0FC0" w:rsidRPr="00AA0FC0" w:rsidRDefault="00AA0FC0" w:rsidP="00AA0FC0">
            <w:pPr>
              <w:spacing w:after="0" w:line="240" w:lineRule="auto"/>
              <w:jc w:val="center"/>
              <w:rPr>
                <w:rFonts w:ascii="Century Gothic" w:eastAsia="Times New Roman" w:hAnsi="Century Gothic" w:cs="Times New Roman"/>
                <w:b/>
                <w:bCs/>
                <w:color w:val="000000"/>
                <w:sz w:val="20"/>
                <w:szCs w:val="20"/>
                <w:lang w:val="es-ES" w:eastAsia="es-HN"/>
              </w:rPr>
            </w:pPr>
            <w:r w:rsidRPr="00AA0FC0">
              <w:rPr>
                <w:rFonts w:ascii="Century Gothic" w:eastAsia="Times New Roman" w:hAnsi="Century Gothic" w:cs="Times New Roman"/>
                <w:b/>
                <w:bCs/>
                <w:color w:val="000000"/>
                <w:sz w:val="20"/>
                <w:szCs w:val="20"/>
                <w:lang w:val="es-ES" w:eastAsia="es-HN"/>
              </w:rPr>
              <w:t>No.</w:t>
            </w:r>
          </w:p>
        </w:tc>
        <w:tc>
          <w:tcPr>
            <w:tcW w:w="1655"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14:paraId="6CD9EB62" w14:textId="77777777" w:rsidR="00AA0FC0" w:rsidRPr="00AA0FC0" w:rsidRDefault="00AA0FC0" w:rsidP="00AA0FC0">
            <w:pPr>
              <w:spacing w:after="0" w:line="240" w:lineRule="auto"/>
              <w:jc w:val="center"/>
              <w:rPr>
                <w:rFonts w:ascii="Century Gothic" w:eastAsia="Times New Roman" w:hAnsi="Century Gothic" w:cs="Times New Roman"/>
                <w:b/>
                <w:bCs/>
                <w:color w:val="000000"/>
                <w:sz w:val="20"/>
                <w:szCs w:val="20"/>
                <w:lang w:val="es-ES" w:eastAsia="es-HN"/>
              </w:rPr>
            </w:pPr>
            <w:r w:rsidRPr="00AA0FC0">
              <w:rPr>
                <w:rFonts w:ascii="Century Gothic" w:eastAsia="Times New Roman" w:hAnsi="Century Gothic" w:cs="Times New Roman"/>
                <w:b/>
                <w:bCs/>
                <w:color w:val="000000"/>
                <w:sz w:val="20"/>
                <w:szCs w:val="20"/>
                <w:lang w:val="es-ES" w:eastAsia="es-HN"/>
              </w:rPr>
              <w:t>Cargo por Desempeñar</w:t>
            </w:r>
          </w:p>
        </w:tc>
        <w:tc>
          <w:tcPr>
            <w:tcW w:w="1842" w:type="dxa"/>
            <w:tcBorders>
              <w:top w:val="single" w:sz="8" w:space="0" w:color="auto"/>
              <w:left w:val="nil"/>
              <w:bottom w:val="single" w:sz="8" w:space="0" w:color="auto"/>
              <w:right w:val="single" w:sz="4" w:space="0" w:color="auto"/>
            </w:tcBorders>
            <w:shd w:val="clear" w:color="auto" w:fill="B4C6E7" w:themeFill="accent5" w:themeFillTint="66"/>
            <w:vAlign w:val="center"/>
            <w:hideMark/>
          </w:tcPr>
          <w:p w14:paraId="7F27F95F" w14:textId="77777777" w:rsidR="00AA0FC0" w:rsidRPr="00AA0FC0" w:rsidRDefault="00AA0FC0" w:rsidP="00AA0FC0">
            <w:pPr>
              <w:spacing w:after="0" w:line="240" w:lineRule="auto"/>
              <w:jc w:val="center"/>
              <w:rPr>
                <w:rFonts w:ascii="Century Gothic" w:eastAsia="Times New Roman" w:hAnsi="Century Gothic" w:cs="Times New Roman"/>
                <w:b/>
                <w:bCs/>
                <w:color w:val="000000"/>
                <w:sz w:val="20"/>
                <w:szCs w:val="20"/>
                <w:lang w:val="es-ES" w:eastAsia="es-HN"/>
              </w:rPr>
            </w:pPr>
            <w:r w:rsidRPr="00AA0FC0">
              <w:rPr>
                <w:rFonts w:ascii="Century Gothic" w:eastAsia="Times New Roman" w:hAnsi="Century Gothic" w:cs="Times New Roman"/>
                <w:b/>
                <w:bCs/>
                <w:color w:val="000000"/>
                <w:sz w:val="20"/>
                <w:szCs w:val="20"/>
                <w:lang w:val="es-ES" w:eastAsia="es-HN"/>
              </w:rPr>
              <w:t>Formación Profesional</w:t>
            </w:r>
          </w:p>
        </w:tc>
        <w:tc>
          <w:tcPr>
            <w:tcW w:w="1635" w:type="dxa"/>
            <w:tcBorders>
              <w:top w:val="single" w:sz="8" w:space="0" w:color="auto"/>
              <w:left w:val="nil"/>
              <w:bottom w:val="single" w:sz="8" w:space="0" w:color="auto"/>
              <w:right w:val="single" w:sz="4" w:space="0" w:color="auto"/>
            </w:tcBorders>
            <w:shd w:val="clear" w:color="auto" w:fill="B4C6E7" w:themeFill="accent5" w:themeFillTint="66"/>
            <w:vAlign w:val="center"/>
            <w:hideMark/>
          </w:tcPr>
          <w:p w14:paraId="3B96AB92" w14:textId="77777777" w:rsidR="00AA0FC0" w:rsidRPr="00AA0FC0" w:rsidRDefault="00AA0FC0" w:rsidP="00AA0FC0">
            <w:pPr>
              <w:spacing w:after="0" w:line="240" w:lineRule="auto"/>
              <w:jc w:val="center"/>
              <w:rPr>
                <w:rFonts w:ascii="Century Gothic" w:eastAsia="Times New Roman" w:hAnsi="Century Gothic" w:cs="Times New Roman"/>
                <w:b/>
                <w:bCs/>
                <w:color w:val="000000"/>
                <w:sz w:val="20"/>
                <w:szCs w:val="20"/>
                <w:lang w:val="es-ES" w:eastAsia="es-HN"/>
              </w:rPr>
            </w:pPr>
            <w:r w:rsidRPr="00AA0FC0">
              <w:rPr>
                <w:rFonts w:ascii="Century Gothic" w:eastAsia="Times New Roman" w:hAnsi="Century Gothic" w:cs="Times New Roman"/>
                <w:b/>
                <w:bCs/>
                <w:color w:val="000000"/>
                <w:sz w:val="20"/>
                <w:szCs w:val="20"/>
                <w:lang w:val="es-ES" w:eastAsia="es-HN"/>
              </w:rPr>
              <w:t>Experiencia Especifica en Proyectos Similares</w:t>
            </w:r>
          </w:p>
        </w:tc>
        <w:tc>
          <w:tcPr>
            <w:tcW w:w="1053" w:type="dxa"/>
            <w:tcBorders>
              <w:top w:val="single" w:sz="8" w:space="0" w:color="auto"/>
              <w:left w:val="nil"/>
              <w:bottom w:val="single" w:sz="8" w:space="0" w:color="auto"/>
              <w:right w:val="single" w:sz="4" w:space="0" w:color="auto"/>
            </w:tcBorders>
            <w:shd w:val="clear" w:color="auto" w:fill="B4C6E7" w:themeFill="accent5" w:themeFillTint="66"/>
            <w:vAlign w:val="center"/>
            <w:hideMark/>
          </w:tcPr>
          <w:p w14:paraId="1E40D5D6" w14:textId="77777777" w:rsidR="00AA0FC0" w:rsidRPr="00AA0FC0" w:rsidRDefault="00AA0FC0" w:rsidP="00AA0FC0">
            <w:pPr>
              <w:spacing w:after="0" w:line="240" w:lineRule="auto"/>
              <w:jc w:val="center"/>
              <w:rPr>
                <w:rFonts w:ascii="Century Gothic" w:eastAsia="Times New Roman" w:hAnsi="Century Gothic" w:cs="Times New Roman"/>
                <w:b/>
                <w:bCs/>
                <w:color w:val="000000"/>
                <w:sz w:val="20"/>
                <w:szCs w:val="20"/>
                <w:lang w:val="es-ES" w:eastAsia="es-HN"/>
              </w:rPr>
            </w:pPr>
            <w:r w:rsidRPr="00AA0FC0">
              <w:rPr>
                <w:rFonts w:ascii="Century Gothic" w:eastAsia="Times New Roman" w:hAnsi="Century Gothic" w:cs="Times New Roman"/>
                <w:b/>
                <w:bCs/>
                <w:color w:val="000000"/>
                <w:sz w:val="20"/>
                <w:szCs w:val="20"/>
                <w:lang w:val="es-ES" w:eastAsia="es-HN"/>
              </w:rPr>
              <w:t>Cantidad</w:t>
            </w:r>
          </w:p>
        </w:tc>
        <w:tc>
          <w:tcPr>
            <w:tcW w:w="1707" w:type="dxa"/>
            <w:tcBorders>
              <w:top w:val="single" w:sz="8" w:space="0" w:color="auto"/>
              <w:left w:val="nil"/>
              <w:bottom w:val="single" w:sz="8" w:space="0" w:color="auto"/>
              <w:right w:val="single" w:sz="8" w:space="0" w:color="auto"/>
            </w:tcBorders>
            <w:shd w:val="clear" w:color="auto" w:fill="B4C6E7" w:themeFill="accent5" w:themeFillTint="66"/>
            <w:vAlign w:val="center"/>
            <w:hideMark/>
          </w:tcPr>
          <w:p w14:paraId="38582565" w14:textId="77777777" w:rsidR="00AA0FC0" w:rsidRPr="00AA0FC0" w:rsidRDefault="00AA0FC0" w:rsidP="00AA0FC0">
            <w:pPr>
              <w:spacing w:after="0" w:line="240" w:lineRule="auto"/>
              <w:jc w:val="center"/>
              <w:rPr>
                <w:rFonts w:ascii="Century Gothic" w:eastAsia="Times New Roman" w:hAnsi="Century Gothic" w:cs="Times New Roman"/>
                <w:b/>
                <w:bCs/>
                <w:color w:val="000000"/>
                <w:sz w:val="20"/>
                <w:szCs w:val="20"/>
                <w:lang w:val="es-ES" w:eastAsia="es-HN"/>
              </w:rPr>
            </w:pPr>
            <w:r w:rsidRPr="00AA0FC0">
              <w:rPr>
                <w:rFonts w:ascii="Century Gothic" w:eastAsia="Times New Roman" w:hAnsi="Century Gothic" w:cs="Times New Roman"/>
                <w:b/>
                <w:bCs/>
                <w:color w:val="000000"/>
                <w:sz w:val="20"/>
                <w:szCs w:val="20"/>
                <w:lang w:val="es-ES" w:eastAsia="es-HN"/>
              </w:rPr>
              <w:t>Tiempo de Dedicación en la Obra</w:t>
            </w:r>
          </w:p>
        </w:tc>
      </w:tr>
      <w:tr w:rsidR="00AD634B" w:rsidRPr="00AA0FC0" w14:paraId="317A97E9" w14:textId="77777777" w:rsidTr="00AD634B">
        <w:trPr>
          <w:trHeight w:val="86"/>
        </w:trPr>
        <w:tc>
          <w:tcPr>
            <w:tcW w:w="472" w:type="dxa"/>
            <w:tcBorders>
              <w:top w:val="nil"/>
              <w:left w:val="single" w:sz="8" w:space="0" w:color="auto"/>
              <w:bottom w:val="single" w:sz="4" w:space="0" w:color="auto"/>
              <w:right w:val="single" w:sz="4" w:space="0" w:color="auto"/>
            </w:tcBorders>
            <w:noWrap/>
            <w:vAlign w:val="center"/>
            <w:hideMark/>
          </w:tcPr>
          <w:p w14:paraId="06035A0D" w14:textId="408048B5" w:rsidR="00AD634B" w:rsidRPr="00AA0FC0" w:rsidRDefault="00AD634B" w:rsidP="00AD634B">
            <w:pPr>
              <w:spacing w:after="0" w:line="240" w:lineRule="auto"/>
              <w:jc w:val="center"/>
              <w:rPr>
                <w:rFonts w:ascii="Century Gothic" w:eastAsia="Times New Roman" w:hAnsi="Century Gothic" w:cs="Times New Roman"/>
                <w:color w:val="000000"/>
                <w:sz w:val="20"/>
                <w:szCs w:val="20"/>
                <w:lang w:val="es-ES" w:eastAsia="es-HN"/>
              </w:rPr>
            </w:pPr>
            <w:r w:rsidRPr="00AD634B">
              <w:rPr>
                <w:rFonts w:ascii="Arial" w:eastAsia="Times New Roman" w:hAnsi="Arial" w:cs="Arial"/>
                <w:color w:val="000000"/>
                <w:kern w:val="2"/>
                <w:sz w:val="20"/>
                <w:szCs w:val="20"/>
                <w:lang w:eastAsia="es-HN"/>
                <w14:ligatures w14:val="standardContextual"/>
              </w:rPr>
              <w:t>1</w:t>
            </w:r>
          </w:p>
        </w:tc>
        <w:tc>
          <w:tcPr>
            <w:tcW w:w="1655" w:type="dxa"/>
            <w:tcBorders>
              <w:top w:val="nil"/>
              <w:left w:val="nil"/>
              <w:bottom w:val="single" w:sz="4" w:space="0" w:color="auto"/>
              <w:right w:val="single" w:sz="4" w:space="0" w:color="auto"/>
            </w:tcBorders>
            <w:vAlign w:val="center"/>
            <w:hideMark/>
          </w:tcPr>
          <w:p w14:paraId="49A24877" w14:textId="7815662F" w:rsidR="00AD634B" w:rsidRPr="00AA0FC0" w:rsidRDefault="00AD634B" w:rsidP="00AD634B">
            <w:pPr>
              <w:spacing w:after="0" w:line="240" w:lineRule="auto"/>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Gerente de Obra</w:t>
            </w:r>
          </w:p>
        </w:tc>
        <w:tc>
          <w:tcPr>
            <w:tcW w:w="1842" w:type="dxa"/>
            <w:tcBorders>
              <w:top w:val="nil"/>
              <w:left w:val="nil"/>
              <w:bottom w:val="single" w:sz="4" w:space="0" w:color="auto"/>
              <w:right w:val="single" w:sz="4" w:space="0" w:color="auto"/>
            </w:tcBorders>
            <w:vAlign w:val="center"/>
            <w:hideMark/>
          </w:tcPr>
          <w:p w14:paraId="71C2C95B" w14:textId="175F2A19"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Ing. Civil  </w:t>
            </w:r>
          </w:p>
        </w:tc>
        <w:tc>
          <w:tcPr>
            <w:tcW w:w="1635" w:type="dxa"/>
            <w:tcBorders>
              <w:top w:val="nil"/>
              <w:left w:val="nil"/>
              <w:bottom w:val="single" w:sz="4" w:space="0" w:color="auto"/>
              <w:right w:val="single" w:sz="4" w:space="0" w:color="auto"/>
            </w:tcBorders>
            <w:vAlign w:val="center"/>
            <w:hideMark/>
          </w:tcPr>
          <w:p w14:paraId="58B396E0" w14:textId="54F22A67"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5 años </w:t>
            </w:r>
          </w:p>
        </w:tc>
        <w:tc>
          <w:tcPr>
            <w:tcW w:w="1053" w:type="dxa"/>
            <w:tcBorders>
              <w:top w:val="nil"/>
              <w:left w:val="nil"/>
              <w:bottom w:val="single" w:sz="4" w:space="0" w:color="auto"/>
              <w:right w:val="single" w:sz="4" w:space="0" w:color="auto"/>
            </w:tcBorders>
            <w:vAlign w:val="center"/>
            <w:hideMark/>
          </w:tcPr>
          <w:p w14:paraId="7CB00216" w14:textId="789491EE"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1</w:t>
            </w:r>
          </w:p>
        </w:tc>
        <w:tc>
          <w:tcPr>
            <w:tcW w:w="1707" w:type="dxa"/>
            <w:tcBorders>
              <w:top w:val="nil"/>
              <w:left w:val="nil"/>
              <w:bottom w:val="single" w:sz="4" w:space="0" w:color="auto"/>
              <w:right w:val="single" w:sz="8" w:space="0" w:color="auto"/>
            </w:tcBorders>
            <w:vAlign w:val="center"/>
            <w:hideMark/>
          </w:tcPr>
          <w:p w14:paraId="074D09B8" w14:textId="3E39184C"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Permanente </w:t>
            </w:r>
          </w:p>
        </w:tc>
      </w:tr>
      <w:tr w:rsidR="00AD634B" w:rsidRPr="00AA0FC0" w14:paraId="474B23F4" w14:textId="77777777" w:rsidTr="00AD634B">
        <w:trPr>
          <w:trHeight w:val="86"/>
        </w:trPr>
        <w:tc>
          <w:tcPr>
            <w:tcW w:w="472" w:type="dxa"/>
            <w:tcBorders>
              <w:top w:val="nil"/>
              <w:left w:val="single" w:sz="8" w:space="0" w:color="auto"/>
              <w:bottom w:val="single" w:sz="4" w:space="0" w:color="auto"/>
              <w:right w:val="single" w:sz="4" w:space="0" w:color="auto"/>
            </w:tcBorders>
            <w:noWrap/>
            <w:vAlign w:val="center"/>
            <w:hideMark/>
          </w:tcPr>
          <w:p w14:paraId="472284BC" w14:textId="75ED89CA" w:rsidR="00AD634B" w:rsidRPr="00AA0FC0" w:rsidRDefault="00AD634B" w:rsidP="00AD634B">
            <w:pPr>
              <w:spacing w:after="0" w:line="240" w:lineRule="auto"/>
              <w:jc w:val="center"/>
              <w:rPr>
                <w:rFonts w:ascii="Century Gothic" w:eastAsia="Times New Roman" w:hAnsi="Century Gothic" w:cs="Times New Roman"/>
                <w:color w:val="000000"/>
                <w:sz w:val="20"/>
                <w:szCs w:val="20"/>
                <w:lang w:val="es-ES" w:eastAsia="es-HN"/>
              </w:rPr>
            </w:pPr>
            <w:r w:rsidRPr="00AD634B">
              <w:rPr>
                <w:rFonts w:ascii="Arial" w:eastAsia="Times New Roman" w:hAnsi="Arial" w:cs="Arial"/>
                <w:color w:val="000000"/>
                <w:kern w:val="2"/>
                <w:sz w:val="20"/>
                <w:szCs w:val="20"/>
                <w:lang w:eastAsia="es-HN"/>
                <w14:ligatures w14:val="standardContextual"/>
              </w:rPr>
              <w:t>2</w:t>
            </w:r>
          </w:p>
        </w:tc>
        <w:tc>
          <w:tcPr>
            <w:tcW w:w="1655" w:type="dxa"/>
            <w:tcBorders>
              <w:top w:val="nil"/>
              <w:left w:val="nil"/>
              <w:bottom w:val="single" w:sz="4" w:space="0" w:color="auto"/>
              <w:right w:val="single" w:sz="4" w:space="0" w:color="auto"/>
            </w:tcBorders>
            <w:vAlign w:val="center"/>
            <w:hideMark/>
          </w:tcPr>
          <w:p w14:paraId="124AF7E4" w14:textId="13712639" w:rsidR="00AD634B" w:rsidRPr="00AA0FC0" w:rsidRDefault="00AD634B" w:rsidP="00AD634B">
            <w:pPr>
              <w:spacing w:after="0" w:line="240" w:lineRule="auto"/>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Jefe de Obra</w:t>
            </w:r>
          </w:p>
        </w:tc>
        <w:tc>
          <w:tcPr>
            <w:tcW w:w="1842" w:type="dxa"/>
            <w:tcBorders>
              <w:top w:val="nil"/>
              <w:left w:val="nil"/>
              <w:bottom w:val="single" w:sz="4" w:space="0" w:color="auto"/>
              <w:right w:val="single" w:sz="4" w:space="0" w:color="auto"/>
            </w:tcBorders>
            <w:noWrap/>
            <w:vAlign w:val="center"/>
            <w:hideMark/>
          </w:tcPr>
          <w:p w14:paraId="6114A644" w14:textId="42D276FE"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Maestro de Obra </w:t>
            </w:r>
          </w:p>
        </w:tc>
        <w:tc>
          <w:tcPr>
            <w:tcW w:w="1635" w:type="dxa"/>
            <w:tcBorders>
              <w:top w:val="nil"/>
              <w:left w:val="nil"/>
              <w:bottom w:val="single" w:sz="4" w:space="0" w:color="auto"/>
              <w:right w:val="single" w:sz="4" w:space="0" w:color="auto"/>
            </w:tcBorders>
            <w:vAlign w:val="center"/>
            <w:hideMark/>
          </w:tcPr>
          <w:p w14:paraId="703B60A2" w14:textId="6D63D54F"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5 años </w:t>
            </w:r>
          </w:p>
        </w:tc>
        <w:tc>
          <w:tcPr>
            <w:tcW w:w="1053" w:type="dxa"/>
            <w:tcBorders>
              <w:top w:val="nil"/>
              <w:left w:val="nil"/>
              <w:bottom w:val="single" w:sz="4" w:space="0" w:color="auto"/>
              <w:right w:val="single" w:sz="4" w:space="0" w:color="auto"/>
            </w:tcBorders>
            <w:vAlign w:val="center"/>
            <w:hideMark/>
          </w:tcPr>
          <w:p w14:paraId="30F71034" w14:textId="231E4761"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1</w:t>
            </w:r>
          </w:p>
        </w:tc>
        <w:tc>
          <w:tcPr>
            <w:tcW w:w="1707" w:type="dxa"/>
            <w:tcBorders>
              <w:top w:val="nil"/>
              <w:left w:val="nil"/>
              <w:bottom w:val="single" w:sz="4" w:space="0" w:color="auto"/>
              <w:right w:val="single" w:sz="8" w:space="0" w:color="auto"/>
            </w:tcBorders>
            <w:vAlign w:val="center"/>
            <w:hideMark/>
          </w:tcPr>
          <w:p w14:paraId="11355D5B" w14:textId="653FA7FD"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Permanente </w:t>
            </w:r>
          </w:p>
        </w:tc>
      </w:tr>
      <w:tr w:rsidR="00AD634B" w:rsidRPr="00AA0FC0" w14:paraId="51EF27A8" w14:textId="77777777" w:rsidTr="00AD634B">
        <w:trPr>
          <w:trHeight w:val="86"/>
        </w:trPr>
        <w:tc>
          <w:tcPr>
            <w:tcW w:w="472" w:type="dxa"/>
            <w:tcBorders>
              <w:top w:val="nil"/>
              <w:left w:val="single" w:sz="8" w:space="0" w:color="auto"/>
              <w:bottom w:val="single" w:sz="4" w:space="0" w:color="auto"/>
              <w:right w:val="single" w:sz="4" w:space="0" w:color="auto"/>
            </w:tcBorders>
            <w:noWrap/>
            <w:vAlign w:val="center"/>
            <w:hideMark/>
          </w:tcPr>
          <w:p w14:paraId="6489DBFD" w14:textId="561C6F93" w:rsidR="00AD634B" w:rsidRPr="00AA0FC0" w:rsidRDefault="00AD634B" w:rsidP="00AD634B">
            <w:pPr>
              <w:spacing w:after="0" w:line="240" w:lineRule="auto"/>
              <w:rPr>
                <w:rFonts w:ascii="Century Gothic" w:eastAsia="Times New Roman" w:hAnsi="Century Gothic" w:cs="Times New Roman"/>
                <w:color w:val="000000"/>
                <w:sz w:val="20"/>
                <w:szCs w:val="20"/>
                <w:lang w:val="es-ES" w:eastAsia="es-HN"/>
              </w:rPr>
            </w:pPr>
            <w:r w:rsidRPr="00AD634B">
              <w:rPr>
                <w:rFonts w:ascii="Arial" w:eastAsia="Times New Roman" w:hAnsi="Arial" w:cs="Arial"/>
                <w:color w:val="000000"/>
                <w:kern w:val="2"/>
                <w:sz w:val="20"/>
                <w:szCs w:val="20"/>
                <w:lang w:eastAsia="es-HN"/>
                <w14:ligatures w14:val="standardContextual"/>
              </w:rPr>
              <w:t>3</w:t>
            </w:r>
          </w:p>
        </w:tc>
        <w:tc>
          <w:tcPr>
            <w:tcW w:w="1655" w:type="dxa"/>
            <w:tcBorders>
              <w:top w:val="nil"/>
              <w:left w:val="nil"/>
              <w:bottom w:val="single" w:sz="4" w:space="0" w:color="auto"/>
              <w:right w:val="single" w:sz="4" w:space="0" w:color="auto"/>
            </w:tcBorders>
            <w:vAlign w:val="center"/>
            <w:hideMark/>
          </w:tcPr>
          <w:p w14:paraId="17C95D3E" w14:textId="0E31CE6D" w:rsidR="00AD634B" w:rsidRPr="00AA0FC0" w:rsidRDefault="00AD634B" w:rsidP="00AD634B">
            <w:pPr>
              <w:spacing w:after="0" w:line="240" w:lineRule="auto"/>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Electricista</w:t>
            </w:r>
          </w:p>
        </w:tc>
        <w:tc>
          <w:tcPr>
            <w:tcW w:w="1842" w:type="dxa"/>
            <w:tcBorders>
              <w:top w:val="nil"/>
              <w:left w:val="nil"/>
              <w:bottom w:val="single" w:sz="4" w:space="0" w:color="auto"/>
              <w:right w:val="single" w:sz="4" w:space="0" w:color="auto"/>
            </w:tcBorders>
            <w:noWrap/>
            <w:vAlign w:val="center"/>
            <w:hideMark/>
          </w:tcPr>
          <w:p w14:paraId="230ACF51" w14:textId="5F033A81"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Técnico Electricista </w:t>
            </w:r>
          </w:p>
        </w:tc>
        <w:tc>
          <w:tcPr>
            <w:tcW w:w="1635" w:type="dxa"/>
            <w:tcBorders>
              <w:top w:val="nil"/>
              <w:left w:val="nil"/>
              <w:bottom w:val="single" w:sz="4" w:space="0" w:color="auto"/>
              <w:right w:val="single" w:sz="4" w:space="0" w:color="auto"/>
            </w:tcBorders>
            <w:vAlign w:val="center"/>
            <w:hideMark/>
          </w:tcPr>
          <w:p w14:paraId="70C02E50" w14:textId="023A1AB3"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5 años </w:t>
            </w:r>
          </w:p>
        </w:tc>
        <w:tc>
          <w:tcPr>
            <w:tcW w:w="1053" w:type="dxa"/>
            <w:tcBorders>
              <w:top w:val="nil"/>
              <w:left w:val="nil"/>
              <w:bottom w:val="single" w:sz="4" w:space="0" w:color="auto"/>
              <w:right w:val="single" w:sz="4" w:space="0" w:color="auto"/>
            </w:tcBorders>
            <w:vAlign w:val="center"/>
            <w:hideMark/>
          </w:tcPr>
          <w:p w14:paraId="17BDB5BD" w14:textId="601C4AF3"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1</w:t>
            </w:r>
          </w:p>
        </w:tc>
        <w:tc>
          <w:tcPr>
            <w:tcW w:w="1707" w:type="dxa"/>
            <w:tcBorders>
              <w:top w:val="nil"/>
              <w:left w:val="nil"/>
              <w:bottom w:val="single" w:sz="4" w:space="0" w:color="auto"/>
              <w:right w:val="single" w:sz="8" w:space="0" w:color="auto"/>
            </w:tcBorders>
            <w:vAlign w:val="center"/>
            <w:hideMark/>
          </w:tcPr>
          <w:p w14:paraId="63F1E51B" w14:textId="6013E6F0" w:rsidR="00AD634B" w:rsidRPr="00AA0FC0" w:rsidRDefault="00AD634B" w:rsidP="00AD634B">
            <w:pPr>
              <w:spacing w:after="0" w:line="240" w:lineRule="auto"/>
              <w:jc w:val="center"/>
              <w:rPr>
                <w:rFonts w:ascii="Century Gothic" w:eastAsia="Times New Roman" w:hAnsi="Century Gothic" w:cs="Times New Roman"/>
                <w:color w:val="000000"/>
                <w:sz w:val="20"/>
                <w:szCs w:val="20"/>
                <w:highlight w:val="yellow"/>
                <w:lang w:val="es-ES" w:eastAsia="es-HN"/>
              </w:rPr>
            </w:pPr>
            <w:r w:rsidRPr="00AD634B">
              <w:rPr>
                <w:rFonts w:ascii="Arial" w:eastAsia="Times New Roman" w:hAnsi="Arial" w:cs="Arial"/>
                <w:color w:val="000000"/>
                <w:kern w:val="2"/>
                <w:sz w:val="20"/>
                <w:szCs w:val="20"/>
                <w:lang w:eastAsia="es-HN"/>
                <w14:ligatures w14:val="standardContextual"/>
              </w:rPr>
              <w:t xml:space="preserve"> Medio Tiempo </w:t>
            </w:r>
          </w:p>
        </w:tc>
      </w:tr>
    </w:tbl>
    <w:p w14:paraId="5DE40FA7" w14:textId="77777777" w:rsidR="001E0D50" w:rsidRPr="001E0D50" w:rsidRDefault="001E0D50" w:rsidP="001E0D50">
      <w:pPr>
        <w:pStyle w:val="Sinespaciado"/>
        <w:rPr>
          <w:rFonts w:ascii="Arial" w:hAnsi="Arial" w:cs="Arial"/>
          <w:i/>
        </w:rPr>
      </w:pPr>
    </w:p>
    <w:p w14:paraId="113966B1" w14:textId="77777777" w:rsidR="001E0D50" w:rsidRPr="00DA40C8" w:rsidRDefault="001E0D50" w:rsidP="00DA40C8">
      <w:pPr>
        <w:pStyle w:val="Sinespaciado"/>
        <w:ind w:left="1276"/>
        <w:jc w:val="both"/>
        <w:rPr>
          <w:rFonts w:ascii="Arial" w:hAnsi="Arial" w:cs="Arial"/>
          <w:iCs/>
        </w:rPr>
      </w:pPr>
      <w:r w:rsidRPr="00DA40C8">
        <w:rPr>
          <w:rFonts w:ascii="Arial" w:hAnsi="Arial" w:cs="Arial"/>
          <w:iCs/>
        </w:rPr>
        <w:t xml:space="preserve">Se deberá completar la información requerida en el </w:t>
      </w:r>
      <w:r w:rsidRPr="00E61F7C">
        <w:rPr>
          <w:rFonts w:ascii="Arial" w:hAnsi="Arial" w:cs="Arial"/>
          <w:b/>
          <w:bCs/>
          <w:iCs/>
        </w:rPr>
        <w:t>Formulario PER-1 “Calificaciones del Personal Clave”</w:t>
      </w:r>
      <w:r w:rsidRPr="00DA40C8">
        <w:rPr>
          <w:rFonts w:ascii="Arial" w:hAnsi="Arial" w:cs="Arial"/>
          <w:iCs/>
        </w:rPr>
        <w:t>.</w:t>
      </w:r>
    </w:p>
    <w:p w14:paraId="622552CA" w14:textId="77777777" w:rsidR="001E0D50" w:rsidRPr="00DA40C8" w:rsidRDefault="001E0D50" w:rsidP="00DA40C8">
      <w:pPr>
        <w:pStyle w:val="Sinespaciado"/>
        <w:jc w:val="both"/>
        <w:rPr>
          <w:rFonts w:ascii="Arial" w:hAnsi="Arial" w:cs="Arial"/>
          <w:iCs/>
        </w:rPr>
      </w:pPr>
    </w:p>
    <w:p w14:paraId="4CE5FBF4" w14:textId="77777777" w:rsidR="001E0D50" w:rsidRPr="00DA40C8" w:rsidRDefault="001E0D50" w:rsidP="00DA40C8">
      <w:pPr>
        <w:pStyle w:val="Sinespaciado"/>
        <w:ind w:left="1276"/>
        <w:jc w:val="both"/>
        <w:rPr>
          <w:rFonts w:ascii="Arial" w:hAnsi="Arial" w:cs="Arial"/>
          <w:b/>
          <w:bCs/>
          <w:i/>
          <w:u w:val="single"/>
        </w:rPr>
      </w:pPr>
      <w:r w:rsidRPr="00DA40C8">
        <w:rPr>
          <w:rFonts w:ascii="Arial" w:hAnsi="Arial" w:cs="Arial"/>
          <w:b/>
          <w:bCs/>
          <w:i/>
          <w:u w:val="single"/>
        </w:rPr>
        <w:t xml:space="preserve">Para el caso de ofertas presentadas por consorcios: </w:t>
      </w:r>
    </w:p>
    <w:p w14:paraId="7834816E" w14:textId="77777777" w:rsidR="00DA40C8" w:rsidRDefault="00DA40C8" w:rsidP="00DA40C8">
      <w:pPr>
        <w:pStyle w:val="Sinespaciado"/>
        <w:ind w:left="1276"/>
        <w:jc w:val="both"/>
        <w:rPr>
          <w:rFonts w:ascii="Arial" w:hAnsi="Arial" w:cs="Arial"/>
          <w:iCs/>
        </w:rPr>
      </w:pPr>
    </w:p>
    <w:p w14:paraId="2DFFA10D" w14:textId="3C6134D4" w:rsidR="001E0D50" w:rsidRPr="00DA40C8" w:rsidRDefault="001E0D50" w:rsidP="00DA40C8">
      <w:pPr>
        <w:pStyle w:val="Sinespaciado"/>
        <w:ind w:left="1276"/>
        <w:jc w:val="both"/>
        <w:rPr>
          <w:rFonts w:ascii="Arial" w:hAnsi="Arial" w:cs="Arial"/>
          <w:iCs/>
        </w:rPr>
      </w:pPr>
      <w:r w:rsidRPr="00DA40C8">
        <w:rPr>
          <w:rFonts w:ascii="Arial" w:hAnsi="Arial" w:cs="Arial"/>
          <w:iCs/>
        </w:rPr>
        <w:t>Para el caso de asociaciones en participación o consorcios, se deberá presentar copia del Convenio de Asociación celebrado entre todos los miembros. Alternativamente, los miembros firmarán y presentarán junto con la Oferta una carta de intención de celebrar un Convenio de Asociación en caso de que la Oferta sea aceptada, junto con una copia del Convenio propuesto. Todos los miembros responderán de manera conjunta y solidaria por la ejecución de todo el Contrato de conformidad con sus términos. La Asociación deberá nombrar un Representante autorizado, quien realizará todas las operaciones por y en representación de todos y cada uno de los miembros de la Asociación durante el proceso de Licitación y, si el Contrato se adjudicará a la Asociación, durante la ejecución del Contrato.</w:t>
      </w:r>
    </w:p>
    <w:p w14:paraId="42D2284B" w14:textId="77777777" w:rsidR="001E0D50" w:rsidRPr="001E0D50" w:rsidRDefault="001E0D50" w:rsidP="001E0D50">
      <w:pPr>
        <w:pStyle w:val="Sinespaciado"/>
        <w:rPr>
          <w:rFonts w:ascii="Arial" w:hAnsi="Arial" w:cs="Arial"/>
          <w:i/>
        </w:rPr>
      </w:pPr>
    </w:p>
    <w:p w14:paraId="1360A468" w14:textId="77777777" w:rsidR="001E0D50" w:rsidRPr="00DA40C8" w:rsidRDefault="001E0D50" w:rsidP="00DA40C8">
      <w:pPr>
        <w:pStyle w:val="Sinespaciado"/>
        <w:ind w:left="1276"/>
        <w:jc w:val="both"/>
        <w:rPr>
          <w:rFonts w:ascii="Arial" w:hAnsi="Arial" w:cs="Arial"/>
          <w:iCs/>
        </w:rPr>
      </w:pPr>
      <w:r w:rsidRPr="00DA40C8">
        <w:rPr>
          <w:rFonts w:ascii="Arial" w:hAnsi="Arial" w:cs="Arial"/>
          <w:iCs/>
        </w:rPr>
        <w:t xml:space="preserve">Las cifras correspondientes a cada uno de los integrantes del Consorcio se sumarán a fin de determinar si el Oferente cumple con los requisitos mínimos establecidos en la cláusula 6.6.6. </w:t>
      </w:r>
    </w:p>
    <w:p w14:paraId="7D8FF77A" w14:textId="77777777" w:rsidR="001E0D50" w:rsidRPr="001E0D50" w:rsidRDefault="001E0D50" w:rsidP="001E0D50">
      <w:pPr>
        <w:pStyle w:val="Sinespaciado"/>
        <w:rPr>
          <w:rFonts w:ascii="Arial" w:hAnsi="Arial" w:cs="Arial"/>
          <w:i/>
        </w:rPr>
      </w:pPr>
    </w:p>
    <w:p w14:paraId="17161163" w14:textId="77777777" w:rsidR="001E0D50" w:rsidRDefault="001E0D50" w:rsidP="00DA40C8">
      <w:pPr>
        <w:pStyle w:val="Sinespaciado"/>
        <w:ind w:left="1560" w:hanging="284"/>
        <w:jc w:val="both"/>
        <w:rPr>
          <w:rFonts w:ascii="Arial" w:hAnsi="Arial" w:cs="Arial"/>
          <w:iCs/>
        </w:rPr>
      </w:pPr>
      <w:r w:rsidRPr="00DA40C8">
        <w:rPr>
          <w:rFonts w:ascii="Arial" w:hAnsi="Arial" w:cs="Arial"/>
          <w:iCs/>
        </w:rPr>
        <w:t>Sin embargo:</w:t>
      </w:r>
    </w:p>
    <w:p w14:paraId="28EEA23A" w14:textId="77777777" w:rsidR="00E61F7C" w:rsidRPr="00DA40C8" w:rsidRDefault="00E61F7C" w:rsidP="00DA40C8">
      <w:pPr>
        <w:pStyle w:val="Sinespaciado"/>
        <w:ind w:left="1560" w:hanging="284"/>
        <w:jc w:val="both"/>
        <w:rPr>
          <w:rFonts w:ascii="Arial" w:hAnsi="Arial" w:cs="Arial"/>
          <w:iCs/>
        </w:rPr>
      </w:pPr>
    </w:p>
    <w:p w14:paraId="44A5C56D" w14:textId="77777777" w:rsidR="001E0D50" w:rsidRDefault="001E0D50" w:rsidP="00DA40C8">
      <w:pPr>
        <w:pStyle w:val="Sinespaciado"/>
        <w:ind w:left="1560" w:hanging="284"/>
        <w:jc w:val="both"/>
        <w:rPr>
          <w:rFonts w:ascii="Arial" w:hAnsi="Arial" w:cs="Arial"/>
          <w:iCs/>
        </w:rPr>
      </w:pPr>
      <w:r w:rsidRPr="00DA40C8">
        <w:rPr>
          <w:rFonts w:ascii="Arial" w:hAnsi="Arial" w:cs="Arial"/>
          <w:iCs/>
        </w:rPr>
        <w:t>•</w:t>
      </w:r>
      <w:r w:rsidRPr="00DA40C8">
        <w:rPr>
          <w:rFonts w:ascii="Arial" w:hAnsi="Arial" w:cs="Arial"/>
          <w:iCs/>
        </w:rPr>
        <w:tab/>
      </w:r>
      <w:r w:rsidRPr="00AD634B">
        <w:rPr>
          <w:rFonts w:ascii="Arial" w:hAnsi="Arial" w:cs="Arial"/>
          <w:iCs/>
        </w:rPr>
        <w:t>Para el caso del inciso (a), cada socio deberá cumplir el 20% valor mínimo requerido y el socio principal deberá cumplir el 40% de dicho valor mínimo, y</w:t>
      </w:r>
    </w:p>
    <w:p w14:paraId="524B1DC4" w14:textId="77777777" w:rsidR="00E61F7C" w:rsidRPr="00DA40C8" w:rsidRDefault="00E61F7C" w:rsidP="00DA40C8">
      <w:pPr>
        <w:pStyle w:val="Sinespaciado"/>
        <w:ind w:left="1560" w:hanging="284"/>
        <w:jc w:val="both"/>
        <w:rPr>
          <w:rFonts w:ascii="Arial" w:hAnsi="Arial" w:cs="Arial"/>
          <w:iCs/>
        </w:rPr>
      </w:pPr>
    </w:p>
    <w:p w14:paraId="2693C4DC" w14:textId="77777777" w:rsidR="001E0D50" w:rsidRDefault="001E0D50" w:rsidP="00DA40C8">
      <w:pPr>
        <w:pStyle w:val="Sinespaciado"/>
        <w:ind w:left="1560" w:hanging="284"/>
        <w:jc w:val="both"/>
        <w:rPr>
          <w:rFonts w:ascii="Arial" w:hAnsi="Arial" w:cs="Arial"/>
          <w:iCs/>
        </w:rPr>
      </w:pPr>
      <w:r w:rsidRPr="00DA40C8">
        <w:rPr>
          <w:rFonts w:ascii="Arial" w:hAnsi="Arial" w:cs="Arial"/>
          <w:iCs/>
        </w:rPr>
        <w:t>•</w:t>
      </w:r>
      <w:r w:rsidRPr="00DA40C8">
        <w:rPr>
          <w:rFonts w:ascii="Arial" w:hAnsi="Arial" w:cs="Arial"/>
          <w:iCs/>
        </w:rPr>
        <w:tab/>
        <w:t>Para el caso del inciso (i), no se sumará el valor de los contratos terminados por sus miembros para determinar si se ha cumplido el requisito del valor mínimo de un solo contrato, sino que cada contrato ejecutado por cada miembro deberá satisfacer por sí mismo el requisito del valor mínimo de un solo contrato exigido a las entidades individuales. Para determinar si el consorcio cumple el requisito, se sumará el número de contratos aportados por cualquiera de los miembros, cada uno de un valor igual o superior al valor mínimo exigido.</w:t>
      </w:r>
    </w:p>
    <w:p w14:paraId="7329A70F" w14:textId="77777777" w:rsidR="00E61F7C" w:rsidRPr="00DA40C8" w:rsidRDefault="00E61F7C" w:rsidP="00DA40C8">
      <w:pPr>
        <w:pStyle w:val="Sinespaciado"/>
        <w:ind w:left="1560" w:hanging="284"/>
        <w:jc w:val="both"/>
        <w:rPr>
          <w:rFonts w:ascii="Arial" w:hAnsi="Arial" w:cs="Arial"/>
          <w:iCs/>
        </w:rPr>
      </w:pPr>
    </w:p>
    <w:p w14:paraId="0DF3F2BC" w14:textId="77777777" w:rsidR="001E0D50" w:rsidRDefault="001E0D50" w:rsidP="00E61F7C">
      <w:pPr>
        <w:pStyle w:val="Sinespaciado"/>
        <w:ind w:left="1276"/>
        <w:jc w:val="both"/>
        <w:rPr>
          <w:rFonts w:ascii="Arial" w:hAnsi="Arial" w:cs="Arial"/>
          <w:i/>
        </w:rPr>
      </w:pPr>
      <w:r w:rsidRPr="00DA40C8">
        <w:rPr>
          <w:rFonts w:ascii="Arial" w:hAnsi="Arial" w:cs="Arial"/>
          <w:iCs/>
        </w:rPr>
        <w:t>De no satisfacerse estos requisitos, la Oferta será rechazada. Para determinar la conformidad del Oferente con los requisitos aquí establecidos no se tomarán en cuenta la experiencia ni los recursos de los</w:t>
      </w:r>
      <w:r w:rsidRPr="001E0D50">
        <w:rPr>
          <w:rFonts w:ascii="Arial" w:hAnsi="Arial" w:cs="Arial"/>
          <w:i/>
        </w:rPr>
        <w:t xml:space="preserve"> subcontratistas.</w:t>
      </w:r>
    </w:p>
    <w:p w14:paraId="79114E83" w14:textId="77777777" w:rsidR="00E61F7C" w:rsidRPr="001E0D50" w:rsidRDefault="00E61F7C" w:rsidP="00E61F7C">
      <w:pPr>
        <w:pStyle w:val="Sinespaciado"/>
        <w:ind w:left="1276"/>
        <w:jc w:val="both"/>
        <w:rPr>
          <w:rFonts w:ascii="Arial" w:hAnsi="Arial" w:cs="Arial"/>
          <w:i/>
        </w:rPr>
      </w:pPr>
    </w:p>
    <w:p w14:paraId="62B3BC5C" w14:textId="77777777" w:rsidR="001E0D50" w:rsidRPr="00E61F7C" w:rsidRDefault="001E0D50" w:rsidP="00E61F7C">
      <w:pPr>
        <w:pStyle w:val="Sinespaciado"/>
        <w:ind w:left="1276" w:hanging="709"/>
        <w:jc w:val="both"/>
        <w:rPr>
          <w:rFonts w:ascii="Arial" w:hAnsi="Arial" w:cs="Arial"/>
          <w:iCs/>
        </w:rPr>
      </w:pPr>
      <w:r w:rsidRPr="00E61F7C">
        <w:rPr>
          <w:rFonts w:ascii="Arial" w:hAnsi="Arial" w:cs="Arial"/>
          <w:iCs/>
        </w:rPr>
        <w:t>6.6.7</w:t>
      </w:r>
      <w:r w:rsidRPr="00E61F7C">
        <w:rPr>
          <w:rFonts w:ascii="Arial" w:hAnsi="Arial" w:cs="Arial"/>
          <w:iCs/>
        </w:rPr>
        <w:tab/>
      </w:r>
      <w:r w:rsidRPr="00E61F7C">
        <w:rPr>
          <w:rFonts w:ascii="Arial" w:hAnsi="Arial" w:cs="Arial"/>
          <w:b/>
          <w:bCs/>
          <w:iCs/>
        </w:rPr>
        <w:t>Declaración de Desempeño Ambiental, Social, Seguridad y Salud en el trabajo (Declaración de Desempeño ASSS):</w:t>
      </w:r>
      <w:r w:rsidRPr="00E61F7C">
        <w:rPr>
          <w:rFonts w:ascii="Arial" w:hAnsi="Arial" w:cs="Arial"/>
          <w:iCs/>
        </w:rPr>
        <w:t xml:space="preserve"> Conforme al formulario incluido en la Sección II, declarar los contratos de obra civil que hayan sido suspendidos o terminados y / o garantías de cumplimiento cobradas por un Contratante por razones relacionadas con el incumplimiento de cualquier requisito ambiental, social (incluyendo explotación y abusos sexuales (EAS) y violencia de género (VBG)) o de seguridad y salud en el trabajo en los últimos cinco años. Cuando haya Subcontratistas Especializados, estos también deben presentar la Declaración. En caso de tratarse de un Consorcio, cada socio debe presentar la Declaración. Cuando haya Subcontratistas Especializados, éstos deben también deben presentar la Declaración.</w:t>
      </w:r>
    </w:p>
    <w:p w14:paraId="244DF9C1" w14:textId="77777777" w:rsidR="001E0D50" w:rsidRPr="00E61F7C" w:rsidRDefault="001E0D50" w:rsidP="001E0D50">
      <w:pPr>
        <w:pStyle w:val="Sinespaciado"/>
        <w:rPr>
          <w:rFonts w:ascii="Arial" w:hAnsi="Arial" w:cs="Arial"/>
          <w:iCs/>
        </w:rPr>
      </w:pPr>
    </w:p>
    <w:p w14:paraId="5E731CE8" w14:textId="77777777" w:rsidR="001E0D50" w:rsidRPr="00E61F7C" w:rsidRDefault="001E0D50" w:rsidP="00E61F7C">
      <w:pPr>
        <w:pStyle w:val="Sinespaciado"/>
        <w:ind w:left="1276" w:hanging="709"/>
        <w:jc w:val="both"/>
        <w:rPr>
          <w:rFonts w:ascii="Arial" w:hAnsi="Arial" w:cs="Arial"/>
          <w:iCs/>
        </w:rPr>
      </w:pPr>
      <w:r w:rsidRPr="00E61F7C">
        <w:rPr>
          <w:rFonts w:ascii="Arial" w:hAnsi="Arial" w:cs="Arial"/>
          <w:iCs/>
        </w:rPr>
        <w:t>6.6.8</w:t>
      </w:r>
      <w:r w:rsidRPr="00E61F7C">
        <w:rPr>
          <w:rFonts w:ascii="Arial" w:hAnsi="Arial" w:cs="Arial"/>
          <w:iCs/>
        </w:rPr>
        <w:tab/>
      </w:r>
      <w:r w:rsidRPr="00E61F7C">
        <w:rPr>
          <w:rFonts w:ascii="Arial" w:hAnsi="Arial" w:cs="Arial"/>
          <w:b/>
          <w:bCs/>
          <w:iCs/>
        </w:rPr>
        <w:t>Fichas de Costos Unitarios desglosadas por Actividad</w:t>
      </w:r>
      <w:r w:rsidRPr="00E61F7C">
        <w:rPr>
          <w:rFonts w:ascii="Arial" w:hAnsi="Arial" w:cs="Arial"/>
          <w:iCs/>
        </w:rPr>
        <w:t>, incluyendo su factor de utilidad, en físico y en versión digital.</w:t>
      </w:r>
    </w:p>
    <w:p w14:paraId="0128C82D" w14:textId="77777777" w:rsidR="001E0D50" w:rsidRPr="00E61F7C" w:rsidRDefault="001E0D50" w:rsidP="00E61F7C">
      <w:pPr>
        <w:pStyle w:val="Sinespaciado"/>
        <w:jc w:val="both"/>
        <w:rPr>
          <w:rFonts w:ascii="Arial" w:hAnsi="Arial" w:cs="Arial"/>
          <w:iCs/>
        </w:rPr>
      </w:pPr>
    </w:p>
    <w:p w14:paraId="14941C4D" w14:textId="7117B90E" w:rsidR="001E0D50" w:rsidRDefault="001E0D50" w:rsidP="00E61F7C">
      <w:pPr>
        <w:pStyle w:val="Sinespaciado"/>
        <w:ind w:left="567" w:hanging="567"/>
        <w:jc w:val="both"/>
        <w:rPr>
          <w:rFonts w:ascii="Arial" w:hAnsi="Arial" w:cs="Arial"/>
          <w:iCs/>
        </w:rPr>
      </w:pPr>
      <w:r w:rsidRPr="00E61F7C">
        <w:rPr>
          <w:rFonts w:ascii="Arial" w:hAnsi="Arial" w:cs="Arial"/>
          <w:iCs/>
        </w:rPr>
        <w:t>6.7</w:t>
      </w:r>
      <w:r w:rsidRPr="00E61F7C">
        <w:rPr>
          <w:rFonts w:ascii="Arial" w:hAnsi="Arial" w:cs="Arial"/>
          <w:iCs/>
        </w:rPr>
        <w:tab/>
        <w:t xml:space="preserve">Las Ofertas deberán ser entregadas al Contratante, a más tardar el día </w:t>
      </w:r>
      <w:r w:rsidR="00AD634B" w:rsidRPr="00AD634B">
        <w:rPr>
          <w:rFonts w:ascii="Arial" w:hAnsi="Arial" w:cs="Arial"/>
          <w:b/>
          <w:bCs/>
          <w:iCs/>
        </w:rPr>
        <w:t>09</w:t>
      </w:r>
      <w:r w:rsidRPr="00AD634B">
        <w:rPr>
          <w:rFonts w:ascii="Arial" w:hAnsi="Arial" w:cs="Arial"/>
          <w:b/>
          <w:bCs/>
          <w:iCs/>
        </w:rPr>
        <w:t xml:space="preserve"> de </w:t>
      </w:r>
      <w:r w:rsidR="00AD634B" w:rsidRPr="00AD634B">
        <w:rPr>
          <w:rFonts w:ascii="Arial" w:hAnsi="Arial" w:cs="Arial"/>
          <w:b/>
          <w:bCs/>
          <w:iCs/>
        </w:rPr>
        <w:t>julio</w:t>
      </w:r>
      <w:r w:rsidRPr="00AD634B">
        <w:rPr>
          <w:rFonts w:ascii="Arial" w:hAnsi="Arial" w:cs="Arial"/>
          <w:b/>
          <w:bCs/>
          <w:iCs/>
        </w:rPr>
        <w:t xml:space="preserve"> de 202</w:t>
      </w:r>
      <w:r w:rsidR="00AD634B" w:rsidRPr="00AD634B">
        <w:rPr>
          <w:rFonts w:ascii="Arial" w:hAnsi="Arial" w:cs="Arial"/>
          <w:b/>
          <w:bCs/>
          <w:iCs/>
        </w:rPr>
        <w:t>6</w:t>
      </w:r>
      <w:r w:rsidRPr="00AD634B">
        <w:rPr>
          <w:rFonts w:ascii="Arial" w:hAnsi="Arial" w:cs="Arial"/>
          <w:b/>
          <w:bCs/>
          <w:iCs/>
        </w:rPr>
        <w:t xml:space="preserve"> hasta las 10:00 a.m.,</w:t>
      </w:r>
      <w:r w:rsidRPr="00AD634B">
        <w:rPr>
          <w:rFonts w:ascii="Arial" w:hAnsi="Arial" w:cs="Arial"/>
          <w:iCs/>
        </w:rPr>
        <w:t xml:space="preserve"> en la dirección del Contratante.</w:t>
      </w:r>
    </w:p>
    <w:p w14:paraId="70375B57" w14:textId="77777777" w:rsidR="00E61F7C" w:rsidRPr="00E61F7C" w:rsidRDefault="00E61F7C" w:rsidP="00E61F7C">
      <w:pPr>
        <w:pStyle w:val="Sinespaciado"/>
        <w:ind w:left="567" w:hanging="567"/>
        <w:jc w:val="both"/>
        <w:rPr>
          <w:rFonts w:ascii="Arial" w:hAnsi="Arial" w:cs="Arial"/>
          <w:iCs/>
        </w:rPr>
      </w:pPr>
    </w:p>
    <w:p w14:paraId="110E6110" w14:textId="77777777" w:rsidR="001E0D50" w:rsidRPr="00E61F7C" w:rsidRDefault="001E0D50" w:rsidP="00E61F7C">
      <w:pPr>
        <w:pStyle w:val="Sinespaciado"/>
        <w:jc w:val="both"/>
        <w:rPr>
          <w:rFonts w:ascii="Arial" w:hAnsi="Arial" w:cs="Arial"/>
          <w:iCs/>
        </w:rPr>
      </w:pPr>
      <w:r w:rsidRPr="00E61F7C">
        <w:rPr>
          <w:rFonts w:ascii="Arial" w:hAnsi="Arial" w:cs="Arial"/>
          <w:iCs/>
        </w:rPr>
        <w:t>6.8</w:t>
      </w:r>
      <w:r w:rsidRPr="00E61F7C">
        <w:rPr>
          <w:rFonts w:ascii="Arial" w:hAnsi="Arial" w:cs="Arial"/>
          <w:iCs/>
        </w:rPr>
        <w:tab/>
        <w:t>La dirección del Contratante para todos los fines de este Proceso es:</w:t>
      </w:r>
    </w:p>
    <w:p w14:paraId="63B42CB9" w14:textId="77777777" w:rsidR="00E61F7C" w:rsidRDefault="00E61F7C" w:rsidP="00E61F7C">
      <w:pPr>
        <w:pStyle w:val="Sinespaciado"/>
        <w:ind w:left="993" w:hanging="284"/>
        <w:jc w:val="both"/>
        <w:rPr>
          <w:rFonts w:ascii="Arial" w:hAnsi="Arial" w:cs="Arial"/>
          <w:iCs/>
        </w:rPr>
      </w:pPr>
    </w:p>
    <w:p w14:paraId="6FAE4C6F" w14:textId="74866A98" w:rsidR="001E0D50" w:rsidRPr="00E61F7C" w:rsidRDefault="001E0D50" w:rsidP="00E61F7C">
      <w:pPr>
        <w:pStyle w:val="Sinespaciado"/>
        <w:ind w:left="993" w:hanging="284"/>
        <w:jc w:val="both"/>
        <w:rPr>
          <w:rFonts w:ascii="Arial" w:hAnsi="Arial" w:cs="Arial"/>
          <w:b/>
          <w:bCs/>
          <w:iCs/>
        </w:rPr>
      </w:pPr>
      <w:r w:rsidRPr="00E61F7C">
        <w:rPr>
          <w:rFonts w:ascii="Arial" w:hAnsi="Arial" w:cs="Arial"/>
          <w:b/>
          <w:bCs/>
          <w:iCs/>
        </w:rPr>
        <w:t xml:space="preserve">Secretaría de Estado en los Despachos de Agricultura y Ganadería (SAG) </w:t>
      </w:r>
    </w:p>
    <w:p w14:paraId="23F22414" w14:textId="77777777" w:rsidR="0036238E" w:rsidRDefault="0036238E" w:rsidP="00E61F7C">
      <w:pPr>
        <w:pStyle w:val="Sinespaciado"/>
        <w:ind w:left="993" w:hanging="284"/>
        <w:jc w:val="both"/>
        <w:rPr>
          <w:rFonts w:ascii="Arial" w:hAnsi="Arial" w:cs="Arial"/>
          <w:b/>
          <w:bCs/>
          <w:iCs/>
        </w:rPr>
      </w:pPr>
    </w:p>
    <w:p w14:paraId="0CB72791" w14:textId="704BB881" w:rsidR="001E0D50" w:rsidRPr="00E61F7C" w:rsidRDefault="001E0D50" w:rsidP="00E61F7C">
      <w:pPr>
        <w:pStyle w:val="Sinespaciado"/>
        <w:ind w:left="993" w:hanging="284"/>
        <w:jc w:val="both"/>
        <w:rPr>
          <w:rFonts w:ascii="Arial" w:hAnsi="Arial" w:cs="Arial"/>
          <w:b/>
          <w:bCs/>
          <w:iCs/>
        </w:rPr>
      </w:pPr>
      <w:r w:rsidRPr="00E61F7C">
        <w:rPr>
          <w:rFonts w:ascii="Arial" w:hAnsi="Arial" w:cs="Arial"/>
          <w:b/>
          <w:bCs/>
          <w:iCs/>
        </w:rPr>
        <w:t>Proyecto Innovación para la Competitividad Rural (</w:t>
      </w:r>
      <w:proofErr w:type="spellStart"/>
      <w:r w:rsidRPr="00E61F7C">
        <w:rPr>
          <w:rFonts w:ascii="Arial" w:hAnsi="Arial" w:cs="Arial"/>
          <w:b/>
          <w:bCs/>
          <w:iCs/>
        </w:rPr>
        <w:t>ComRural</w:t>
      </w:r>
      <w:proofErr w:type="spellEnd"/>
      <w:r w:rsidRPr="00E61F7C">
        <w:rPr>
          <w:rFonts w:ascii="Arial" w:hAnsi="Arial" w:cs="Arial"/>
          <w:b/>
          <w:bCs/>
          <w:iCs/>
        </w:rPr>
        <w:t>) II</w:t>
      </w:r>
      <w:r w:rsidR="00E61F7C" w:rsidRPr="00E61F7C">
        <w:rPr>
          <w:rFonts w:ascii="Arial" w:hAnsi="Arial" w:cs="Arial"/>
          <w:b/>
          <w:bCs/>
          <w:iCs/>
        </w:rPr>
        <w:t>I</w:t>
      </w:r>
    </w:p>
    <w:p w14:paraId="1DEFB937" w14:textId="77777777" w:rsidR="0036238E" w:rsidRDefault="0036238E" w:rsidP="00E61F7C">
      <w:pPr>
        <w:pStyle w:val="Sinespaciado"/>
        <w:ind w:left="1985" w:hanging="1276"/>
        <w:jc w:val="both"/>
        <w:rPr>
          <w:rFonts w:ascii="Arial" w:hAnsi="Arial" w:cs="Arial"/>
          <w:b/>
          <w:bCs/>
          <w:iCs/>
        </w:rPr>
      </w:pPr>
    </w:p>
    <w:p w14:paraId="69758A77" w14:textId="1EA7AC3E" w:rsidR="001E0D50" w:rsidRPr="00E61F7C" w:rsidRDefault="001E0D50" w:rsidP="00E61F7C">
      <w:pPr>
        <w:pStyle w:val="Sinespaciado"/>
        <w:ind w:left="1985" w:hanging="1276"/>
        <w:jc w:val="both"/>
        <w:rPr>
          <w:rFonts w:ascii="Arial" w:hAnsi="Arial" w:cs="Arial"/>
          <w:iCs/>
        </w:rPr>
      </w:pPr>
      <w:r w:rsidRPr="00E61F7C">
        <w:rPr>
          <w:rFonts w:ascii="Arial" w:hAnsi="Arial" w:cs="Arial"/>
          <w:b/>
          <w:bCs/>
          <w:iCs/>
        </w:rPr>
        <w:t>Dirección:</w:t>
      </w:r>
      <w:r w:rsidRPr="00E61F7C">
        <w:rPr>
          <w:rFonts w:ascii="Arial" w:hAnsi="Arial" w:cs="Arial"/>
          <w:iCs/>
        </w:rPr>
        <w:tab/>
      </w:r>
      <w:r w:rsidR="00AD634B">
        <w:rPr>
          <w:rFonts w:ascii="Arial" w:hAnsi="Arial" w:cs="Arial"/>
          <w:iCs/>
        </w:rPr>
        <w:t xml:space="preserve">Unidad Administradora de Proyectos (UAP), Unidad de Adquisiciones, </w:t>
      </w:r>
      <w:r w:rsidRPr="00E61F7C">
        <w:rPr>
          <w:rFonts w:ascii="Arial" w:hAnsi="Arial" w:cs="Arial"/>
          <w:iCs/>
        </w:rPr>
        <w:t xml:space="preserve">Proyecto </w:t>
      </w:r>
      <w:proofErr w:type="spellStart"/>
      <w:r w:rsidRPr="00E61F7C">
        <w:rPr>
          <w:rFonts w:ascii="Arial" w:hAnsi="Arial" w:cs="Arial"/>
          <w:iCs/>
        </w:rPr>
        <w:t>ComRural</w:t>
      </w:r>
      <w:proofErr w:type="spellEnd"/>
      <w:r w:rsidRPr="00E61F7C">
        <w:rPr>
          <w:rFonts w:ascii="Arial" w:hAnsi="Arial" w:cs="Arial"/>
          <w:iCs/>
        </w:rPr>
        <w:t xml:space="preserve">, Boulevard Morazán, </w:t>
      </w:r>
      <w:r w:rsidR="00E61F7C">
        <w:rPr>
          <w:rFonts w:ascii="Arial" w:hAnsi="Arial" w:cs="Arial"/>
          <w:iCs/>
        </w:rPr>
        <w:t>Centro Comercial Los Castaños, Piso 6</w:t>
      </w:r>
    </w:p>
    <w:p w14:paraId="5D4DD830" w14:textId="33843B94" w:rsidR="001E0D50" w:rsidRPr="00E61F7C" w:rsidRDefault="001E0D50" w:rsidP="00E61F7C">
      <w:pPr>
        <w:pStyle w:val="Sinespaciado"/>
        <w:ind w:left="1843" w:hanging="1134"/>
        <w:jc w:val="both"/>
        <w:rPr>
          <w:rFonts w:ascii="Arial" w:hAnsi="Arial" w:cs="Arial"/>
          <w:iCs/>
        </w:rPr>
      </w:pPr>
      <w:r w:rsidRPr="00E61F7C">
        <w:rPr>
          <w:rFonts w:ascii="Arial" w:hAnsi="Arial" w:cs="Arial"/>
          <w:b/>
          <w:bCs/>
          <w:iCs/>
        </w:rPr>
        <w:t>Ciudad</w:t>
      </w:r>
      <w:r w:rsidR="00E61F7C" w:rsidRPr="00E61F7C">
        <w:rPr>
          <w:rFonts w:ascii="Arial" w:hAnsi="Arial" w:cs="Arial"/>
          <w:b/>
          <w:bCs/>
          <w:iCs/>
        </w:rPr>
        <w:t>:</w:t>
      </w:r>
      <w:r w:rsidR="00E61F7C">
        <w:rPr>
          <w:rFonts w:ascii="Arial" w:hAnsi="Arial" w:cs="Arial"/>
          <w:iCs/>
        </w:rPr>
        <w:t xml:space="preserve">        </w:t>
      </w:r>
      <w:r w:rsidRPr="00E61F7C">
        <w:rPr>
          <w:rFonts w:ascii="Arial" w:hAnsi="Arial" w:cs="Arial"/>
          <w:iCs/>
        </w:rPr>
        <w:t>Tegucigalpa, M.D.C.</w:t>
      </w:r>
    </w:p>
    <w:p w14:paraId="0E6B84EE" w14:textId="218787B7" w:rsidR="001E0D50" w:rsidRPr="00E61F7C" w:rsidRDefault="001E0D50" w:rsidP="00E61F7C">
      <w:pPr>
        <w:pStyle w:val="Sinespaciado"/>
        <w:ind w:left="993" w:hanging="284"/>
        <w:jc w:val="both"/>
        <w:rPr>
          <w:rFonts w:ascii="Arial" w:hAnsi="Arial" w:cs="Arial"/>
          <w:iCs/>
        </w:rPr>
      </w:pPr>
      <w:r w:rsidRPr="00E61F7C">
        <w:rPr>
          <w:rFonts w:ascii="Arial" w:hAnsi="Arial" w:cs="Arial"/>
          <w:b/>
          <w:bCs/>
          <w:iCs/>
        </w:rPr>
        <w:t>País:</w:t>
      </w:r>
      <w:r w:rsidRPr="00E61F7C">
        <w:rPr>
          <w:rFonts w:ascii="Arial" w:hAnsi="Arial" w:cs="Arial"/>
          <w:iCs/>
        </w:rPr>
        <w:t xml:space="preserve"> </w:t>
      </w:r>
      <w:r w:rsidRPr="00E61F7C">
        <w:rPr>
          <w:rFonts w:ascii="Arial" w:hAnsi="Arial" w:cs="Arial"/>
          <w:iCs/>
        </w:rPr>
        <w:tab/>
      </w:r>
      <w:r w:rsidR="00E61F7C">
        <w:rPr>
          <w:rFonts w:ascii="Arial" w:hAnsi="Arial" w:cs="Arial"/>
          <w:iCs/>
        </w:rPr>
        <w:t xml:space="preserve">         </w:t>
      </w:r>
      <w:r w:rsidR="00AD634B">
        <w:rPr>
          <w:rFonts w:ascii="Arial" w:hAnsi="Arial" w:cs="Arial"/>
          <w:iCs/>
        </w:rPr>
        <w:t xml:space="preserve"> </w:t>
      </w:r>
      <w:r w:rsidRPr="00E61F7C">
        <w:rPr>
          <w:rFonts w:ascii="Arial" w:hAnsi="Arial" w:cs="Arial"/>
          <w:iCs/>
        </w:rPr>
        <w:t>República de Honduras, C.A.</w:t>
      </w:r>
    </w:p>
    <w:p w14:paraId="4DD7499E" w14:textId="77777777" w:rsidR="001E0D50" w:rsidRPr="001E0D50" w:rsidRDefault="001E0D50" w:rsidP="00E61F7C">
      <w:pPr>
        <w:pStyle w:val="Sinespaciado"/>
        <w:jc w:val="both"/>
        <w:rPr>
          <w:rFonts w:ascii="Arial" w:hAnsi="Arial" w:cs="Arial"/>
          <w:i/>
        </w:rPr>
      </w:pPr>
    </w:p>
    <w:p w14:paraId="57302437" w14:textId="77777777" w:rsidR="001E0D50" w:rsidRDefault="001E0D50" w:rsidP="0036238E">
      <w:pPr>
        <w:pStyle w:val="Sinespaciado"/>
        <w:ind w:left="567" w:hanging="567"/>
        <w:jc w:val="both"/>
        <w:rPr>
          <w:rFonts w:ascii="Arial" w:hAnsi="Arial" w:cs="Arial"/>
          <w:iCs/>
        </w:rPr>
      </w:pPr>
      <w:r w:rsidRPr="0036238E">
        <w:rPr>
          <w:rFonts w:ascii="Arial" w:hAnsi="Arial" w:cs="Arial"/>
          <w:iCs/>
        </w:rPr>
        <w:t>6.9</w:t>
      </w:r>
      <w:r w:rsidRPr="0036238E">
        <w:rPr>
          <w:rFonts w:ascii="Arial" w:hAnsi="Arial" w:cs="Arial"/>
          <w:iCs/>
        </w:rPr>
        <w:tab/>
        <w:t>El Oferente entregará la Oferta en un único sobre, que estará cerrado (proceso de licitación de un solo sobre). Dentro del único sobre, colocará los siguientes sobres cerrados:</w:t>
      </w:r>
    </w:p>
    <w:p w14:paraId="6958AEE7" w14:textId="77777777" w:rsidR="0036238E" w:rsidRPr="0036238E" w:rsidRDefault="0036238E" w:rsidP="0036238E">
      <w:pPr>
        <w:pStyle w:val="Sinespaciado"/>
        <w:ind w:left="567" w:hanging="567"/>
        <w:jc w:val="both"/>
        <w:rPr>
          <w:rFonts w:ascii="Arial" w:hAnsi="Arial" w:cs="Arial"/>
          <w:iCs/>
        </w:rPr>
      </w:pPr>
    </w:p>
    <w:p w14:paraId="6CEA2872" w14:textId="3FCCD2C1" w:rsidR="001E0D50" w:rsidRDefault="001E0D50" w:rsidP="0036238E">
      <w:pPr>
        <w:pStyle w:val="Sinespaciado"/>
        <w:numPr>
          <w:ilvl w:val="0"/>
          <w:numId w:val="12"/>
        </w:numPr>
        <w:jc w:val="both"/>
        <w:rPr>
          <w:rFonts w:ascii="Arial" w:hAnsi="Arial" w:cs="Arial"/>
          <w:iCs/>
        </w:rPr>
      </w:pPr>
      <w:r w:rsidRPr="0036238E">
        <w:rPr>
          <w:rFonts w:ascii="Arial" w:hAnsi="Arial" w:cs="Arial"/>
          <w:iCs/>
        </w:rPr>
        <w:t xml:space="preserve">Un sobre identificado como “ORIGINAL”, que contendrá todos los documentos que componen la Oferta, como se describe en la cláusula 6.6; en formato físico debidamente foliada, firmada y sellada en todas sus hojas; y </w:t>
      </w:r>
    </w:p>
    <w:p w14:paraId="7FB0E1A1" w14:textId="77777777" w:rsidR="0036238E" w:rsidRPr="0036238E" w:rsidRDefault="0036238E" w:rsidP="0036238E">
      <w:pPr>
        <w:pStyle w:val="Sinespaciado"/>
        <w:ind w:left="567"/>
        <w:jc w:val="both"/>
        <w:rPr>
          <w:rFonts w:ascii="Arial" w:hAnsi="Arial" w:cs="Arial"/>
          <w:iCs/>
        </w:rPr>
      </w:pPr>
    </w:p>
    <w:p w14:paraId="6E1E8EC7" w14:textId="24EEBAA6" w:rsidR="001E0D50" w:rsidRDefault="0036238E" w:rsidP="0036238E">
      <w:pPr>
        <w:pStyle w:val="Sinespaciado"/>
        <w:numPr>
          <w:ilvl w:val="0"/>
          <w:numId w:val="12"/>
        </w:numPr>
        <w:jc w:val="both"/>
        <w:rPr>
          <w:rFonts w:ascii="Arial" w:hAnsi="Arial" w:cs="Arial"/>
          <w:iCs/>
        </w:rPr>
      </w:pPr>
      <w:r>
        <w:rPr>
          <w:rFonts w:ascii="Arial" w:hAnsi="Arial" w:cs="Arial"/>
          <w:iCs/>
        </w:rPr>
        <w:t>U</w:t>
      </w:r>
      <w:r w:rsidR="001E0D50" w:rsidRPr="0036238E">
        <w:rPr>
          <w:rFonts w:ascii="Arial" w:hAnsi="Arial" w:cs="Arial"/>
          <w:iCs/>
        </w:rPr>
        <w:t>na copia en formato digital; en formato no editable (PDF) y la Lista de Precios en formato editable (Microsoft Excel), todos en un solo dispositivo de almacenamiento (USB)</w:t>
      </w:r>
      <w:r>
        <w:rPr>
          <w:rFonts w:ascii="Arial" w:hAnsi="Arial" w:cs="Arial"/>
          <w:iCs/>
        </w:rPr>
        <w:t>.</w:t>
      </w:r>
      <w:r w:rsidR="001E0D50" w:rsidRPr="0036238E">
        <w:rPr>
          <w:rFonts w:ascii="Arial" w:hAnsi="Arial" w:cs="Arial"/>
          <w:iCs/>
        </w:rPr>
        <w:t xml:space="preserve"> </w:t>
      </w:r>
      <w:r>
        <w:rPr>
          <w:rFonts w:ascii="Arial" w:hAnsi="Arial" w:cs="Arial"/>
          <w:iCs/>
        </w:rPr>
        <w:t>D</w:t>
      </w:r>
      <w:r w:rsidR="001E0D50" w:rsidRPr="0036238E">
        <w:rPr>
          <w:rFonts w:ascii="Arial" w:hAnsi="Arial" w:cs="Arial"/>
          <w:iCs/>
        </w:rPr>
        <w:t>icha copia deberá ser copia fiel a la presentada en físico. En caso de discrepancia prevalecerá la Oferta Original en formato físico.</w:t>
      </w:r>
    </w:p>
    <w:p w14:paraId="4C3461EB" w14:textId="77777777" w:rsidR="0036238E" w:rsidRDefault="0036238E" w:rsidP="0036238E">
      <w:pPr>
        <w:pStyle w:val="Prrafodelista"/>
        <w:spacing w:after="0" w:line="240" w:lineRule="auto"/>
        <w:ind w:hanging="432"/>
        <w:rPr>
          <w:rFonts w:ascii="Arial" w:hAnsi="Arial" w:cs="Arial"/>
          <w:iCs/>
        </w:rPr>
      </w:pPr>
    </w:p>
    <w:p w14:paraId="255861C1" w14:textId="0C83D921" w:rsidR="001E0D50" w:rsidRDefault="0036238E" w:rsidP="0036238E">
      <w:pPr>
        <w:pStyle w:val="Sinespaciado"/>
        <w:ind w:left="993"/>
        <w:jc w:val="both"/>
        <w:rPr>
          <w:rFonts w:ascii="Arial" w:hAnsi="Arial" w:cs="Arial"/>
          <w:iCs/>
        </w:rPr>
      </w:pPr>
      <w:r>
        <w:rPr>
          <w:rFonts w:ascii="Arial" w:hAnsi="Arial" w:cs="Arial"/>
          <w:iCs/>
        </w:rPr>
        <w:t>E</w:t>
      </w:r>
      <w:r w:rsidR="001E0D50" w:rsidRPr="0036238E">
        <w:rPr>
          <w:rFonts w:ascii="Arial" w:hAnsi="Arial" w:cs="Arial"/>
          <w:iCs/>
        </w:rPr>
        <w:t>l original y la copia de la Oferta deberán ser mecanografiadas o escritas con tinta indeleble y deberán estar firmadas por la persona debidamente autorizada para firmar en nombre del Oferente. Cuando el Oferente sea una APCA, la Oferta debe estar firmada por un representante autorizado de la APCA en nombre de esta, de manera que sea jurídicamente vinculante para todos los miembros, como lo demuestre un poder suscrito por sus representantes legalmente autorizados.</w:t>
      </w:r>
    </w:p>
    <w:p w14:paraId="22720560" w14:textId="77777777" w:rsidR="003C36E8" w:rsidRPr="0036238E" w:rsidRDefault="003C36E8" w:rsidP="0036238E">
      <w:pPr>
        <w:pStyle w:val="Sinespaciado"/>
        <w:ind w:left="993"/>
        <w:jc w:val="both"/>
        <w:rPr>
          <w:rFonts w:ascii="Arial" w:hAnsi="Arial" w:cs="Arial"/>
          <w:iCs/>
        </w:rPr>
      </w:pPr>
    </w:p>
    <w:p w14:paraId="4AAAED86" w14:textId="77777777" w:rsidR="001E0D50" w:rsidRDefault="001E0D50" w:rsidP="003C36E8">
      <w:pPr>
        <w:pStyle w:val="Sinespaciado"/>
        <w:ind w:left="993"/>
        <w:jc w:val="both"/>
        <w:rPr>
          <w:rFonts w:ascii="Arial" w:hAnsi="Arial" w:cs="Arial"/>
          <w:iCs/>
        </w:rPr>
      </w:pPr>
      <w:r w:rsidRPr="0036238E">
        <w:rPr>
          <w:rFonts w:ascii="Arial" w:hAnsi="Arial" w:cs="Arial"/>
          <w:iCs/>
        </w:rPr>
        <w:t xml:space="preserve">Los Oferentes podrán enviar sus Ofertas por Courier, Correo Postal o entregarlas personalmente. Si envían por Courier y/o correo postal, el Contratante no será responsable de la presentación oportuna y en el plazo determinado. </w:t>
      </w:r>
    </w:p>
    <w:p w14:paraId="7F0E1069" w14:textId="77777777" w:rsidR="003C36E8" w:rsidRPr="0036238E" w:rsidRDefault="003C36E8" w:rsidP="003C36E8">
      <w:pPr>
        <w:pStyle w:val="Sinespaciado"/>
        <w:ind w:left="993"/>
        <w:jc w:val="both"/>
        <w:rPr>
          <w:rFonts w:ascii="Arial" w:hAnsi="Arial" w:cs="Arial"/>
          <w:iCs/>
        </w:rPr>
      </w:pPr>
    </w:p>
    <w:p w14:paraId="1A67014D" w14:textId="77777777" w:rsidR="001E0D50" w:rsidRDefault="001E0D50" w:rsidP="0036238E">
      <w:pPr>
        <w:pStyle w:val="Sinespaciado"/>
        <w:ind w:left="567" w:hanging="567"/>
        <w:jc w:val="both"/>
        <w:rPr>
          <w:rFonts w:ascii="Arial" w:hAnsi="Arial" w:cs="Arial"/>
          <w:b/>
          <w:bCs/>
          <w:iCs/>
        </w:rPr>
      </w:pPr>
      <w:r w:rsidRPr="003C36E8">
        <w:rPr>
          <w:rFonts w:ascii="Arial" w:hAnsi="Arial" w:cs="Arial"/>
          <w:b/>
          <w:bCs/>
          <w:iCs/>
        </w:rPr>
        <w:t>7</w:t>
      </w:r>
      <w:r w:rsidRPr="003C36E8">
        <w:rPr>
          <w:rFonts w:ascii="Arial" w:hAnsi="Arial" w:cs="Arial"/>
          <w:b/>
          <w:bCs/>
          <w:iCs/>
        </w:rPr>
        <w:tab/>
      </w:r>
      <w:proofErr w:type="gramStart"/>
      <w:r w:rsidRPr="003C36E8">
        <w:rPr>
          <w:rFonts w:ascii="Arial" w:hAnsi="Arial" w:cs="Arial"/>
          <w:b/>
          <w:bCs/>
          <w:iCs/>
        </w:rPr>
        <w:t>Confidencialidad</w:t>
      </w:r>
      <w:proofErr w:type="gramEnd"/>
    </w:p>
    <w:p w14:paraId="4E01F06C" w14:textId="77777777" w:rsidR="003C36E8" w:rsidRPr="003C36E8" w:rsidRDefault="003C36E8" w:rsidP="0036238E">
      <w:pPr>
        <w:pStyle w:val="Sinespaciado"/>
        <w:ind w:left="567" w:hanging="567"/>
        <w:jc w:val="both"/>
        <w:rPr>
          <w:rFonts w:ascii="Arial" w:hAnsi="Arial" w:cs="Arial"/>
          <w:b/>
          <w:bCs/>
          <w:iCs/>
        </w:rPr>
      </w:pPr>
    </w:p>
    <w:p w14:paraId="7CA9B5B8" w14:textId="10EAAC35" w:rsidR="001E0D50" w:rsidRDefault="001E0D50" w:rsidP="0036238E">
      <w:pPr>
        <w:pStyle w:val="Sinespaciado"/>
        <w:ind w:left="567" w:hanging="567"/>
        <w:jc w:val="both"/>
        <w:rPr>
          <w:rFonts w:ascii="Arial" w:hAnsi="Arial" w:cs="Arial"/>
          <w:iCs/>
        </w:rPr>
      </w:pPr>
      <w:r w:rsidRPr="0036238E">
        <w:rPr>
          <w:rFonts w:ascii="Arial" w:hAnsi="Arial" w:cs="Arial"/>
          <w:iCs/>
        </w:rPr>
        <w:t>7.1</w:t>
      </w:r>
      <w:r w:rsidRPr="0036238E">
        <w:rPr>
          <w:rFonts w:ascii="Arial" w:hAnsi="Arial" w:cs="Arial"/>
          <w:iCs/>
        </w:rPr>
        <w:tab/>
        <w:t>A excepción de la visita de obra no debe existir comunicación que no sea por escrito y oficial entre los oferentes y el Contratante. Las solicitudes de aclaración y sus respuestas durante el proceso deberán ser hechas por escrito.</w:t>
      </w:r>
    </w:p>
    <w:p w14:paraId="260B5EA3" w14:textId="77777777" w:rsidR="003C36E8" w:rsidRPr="0036238E" w:rsidRDefault="003C36E8" w:rsidP="0036238E">
      <w:pPr>
        <w:pStyle w:val="Sinespaciado"/>
        <w:ind w:left="567" w:hanging="567"/>
        <w:jc w:val="both"/>
        <w:rPr>
          <w:rFonts w:ascii="Arial" w:hAnsi="Arial" w:cs="Arial"/>
          <w:iCs/>
        </w:rPr>
      </w:pPr>
    </w:p>
    <w:p w14:paraId="15AD5061" w14:textId="77777777" w:rsidR="001E0D50" w:rsidRDefault="001E0D50" w:rsidP="0036238E">
      <w:pPr>
        <w:pStyle w:val="Sinespaciado"/>
        <w:ind w:left="567" w:hanging="567"/>
        <w:jc w:val="both"/>
        <w:rPr>
          <w:rFonts w:ascii="Arial" w:hAnsi="Arial" w:cs="Arial"/>
          <w:iCs/>
        </w:rPr>
      </w:pPr>
      <w:r w:rsidRPr="0036238E">
        <w:rPr>
          <w:rFonts w:ascii="Arial" w:hAnsi="Arial" w:cs="Arial"/>
          <w:iCs/>
        </w:rPr>
        <w:t>7.2</w:t>
      </w:r>
      <w:r w:rsidRPr="0036238E">
        <w:rPr>
          <w:rFonts w:ascii="Arial" w:hAnsi="Arial" w:cs="Arial"/>
          <w:iCs/>
        </w:rPr>
        <w:tab/>
        <w:t>Iniciada la evaluación de las ofertas y hasta la comunicación de adjudicación, se considerará confidencial toda la información relacionada con el examen, las aclaraciones, la evaluación de las ofertas, los informes y la recomendación de adjudicación final. De igual modo, la información considerada confidencial no podrá ser conocida por, o divulgada a, personas no involucradas, directa y oficialmente, con la evaluación de las ofertas, incluyendo a los oferentes.</w:t>
      </w:r>
    </w:p>
    <w:p w14:paraId="5FDC244A" w14:textId="77777777" w:rsidR="003C36E8" w:rsidRPr="0036238E" w:rsidRDefault="003C36E8" w:rsidP="0036238E">
      <w:pPr>
        <w:pStyle w:val="Sinespaciado"/>
        <w:ind w:left="567" w:hanging="567"/>
        <w:jc w:val="both"/>
        <w:rPr>
          <w:rFonts w:ascii="Arial" w:hAnsi="Arial" w:cs="Arial"/>
          <w:iCs/>
        </w:rPr>
      </w:pPr>
    </w:p>
    <w:p w14:paraId="34F14885" w14:textId="77777777" w:rsidR="001E0D50" w:rsidRPr="003C36E8" w:rsidRDefault="001E0D50" w:rsidP="0036238E">
      <w:pPr>
        <w:pStyle w:val="Sinespaciado"/>
        <w:ind w:left="567" w:hanging="567"/>
        <w:jc w:val="both"/>
        <w:rPr>
          <w:rFonts w:ascii="Arial" w:hAnsi="Arial" w:cs="Arial"/>
          <w:b/>
          <w:bCs/>
          <w:iCs/>
        </w:rPr>
      </w:pPr>
      <w:r w:rsidRPr="003C36E8">
        <w:rPr>
          <w:rFonts w:ascii="Arial" w:hAnsi="Arial" w:cs="Arial"/>
          <w:b/>
          <w:bCs/>
          <w:iCs/>
        </w:rPr>
        <w:t>8</w:t>
      </w:r>
      <w:r w:rsidRPr="003C36E8">
        <w:rPr>
          <w:rFonts w:ascii="Arial" w:hAnsi="Arial" w:cs="Arial"/>
          <w:b/>
          <w:bCs/>
          <w:iCs/>
        </w:rPr>
        <w:tab/>
      </w:r>
      <w:proofErr w:type="gramStart"/>
      <w:r w:rsidRPr="003C36E8">
        <w:rPr>
          <w:rFonts w:ascii="Arial" w:hAnsi="Arial" w:cs="Arial"/>
          <w:b/>
          <w:bCs/>
          <w:iCs/>
        </w:rPr>
        <w:t>Apertura</w:t>
      </w:r>
      <w:proofErr w:type="gramEnd"/>
      <w:r w:rsidRPr="003C36E8">
        <w:rPr>
          <w:rFonts w:ascii="Arial" w:hAnsi="Arial" w:cs="Arial"/>
          <w:b/>
          <w:bCs/>
          <w:iCs/>
        </w:rPr>
        <w:t xml:space="preserve"> y Evaluación de las Ofertas</w:t>
      </w:r>
    </w:p>
    <w:p w14:paraId="2A4DF7B2" w14:textId="77777777" w:rsidR="003C36E8" w:rsidRPr="0036238E" w:rsidRDefault="003C36E8" w:rsidP="0036238E">
      <w:pPr>
        <w:pStyle w:val="Sinespaciado"/>
        <w:ind w:left="567" w:hanging="567"/>
        <w:jc w:val="both"/>
        <w:rPr>
          <w:rFonts w:ascii="Arial" w:hAnsi="Arial" w:cs="Arial"/>
          <w:iCs/>
        </w:rPr>
      </w:pPr>
    </w:p>
    <w:p w14:paraId="2777E165" w14:textId="77777777" w:rsidR="001E0D50" w:rsidRDefault="001E0D50" w:rsidP="0036238E">
      <w:pPr>
        <w:pStyle w:val="Sinespaciado"/>
        <w:ind w:left="567" w:hanging="567"/>
        <w:jc w:val="both"/>
        <w:rPr>
          <w:rFonts w:ascii="Arial" w:hAnsi="Arial" w:cs="Arial"/>
          <w:iCs/>
        </w:rPr>
      </w:pPr>
      <w:r w:rsidRPr="0036238E">
        <w:rPr>
          <w:rFonts w:ascii="Arial" w:hAnsi="Arial" w:cs="Arial"/>
          <w:iCs/>
        </w:rPr>
        <w:t>8.1</w:t>
      </w:r>
      <w:r w:rsidRPr="0036238E">
        <w:rPr>
          <w:rFonts w:ascii="Arial" w:hAnsi="Arial" w:cs="Arial"/>
          <w:iCs/>
        </w:rPr>
        <w:tab/>
        <w:t>El Contratante abrirá públicamente todas las Ofertas recibidas dentro del plazo estipulado y las leerá en voz alta en el lugar, fecha y hora que se estipulan en las cláusulas 6.7 y 6.8 de esta Sección I (inmediatamente después de la fecha y hora límite de presentación de ofertas) y en presencia de los representantes designados por los Oferentes y de quien quiera que desee asistir a dicho acto. Solamente se considerarán en la evaluación los sobres que se hayan abierto y leído en voz alta durante el acto de apertura de las Ofertas.</w:t>
      </w:r>
    </w:p>
    <w:p w14:paraId="6B17CFFD" w14:textId="77777777" w:rsidR="003C36E8" w:rsidRPr="0036238E" w:rsidRDefault="003C36E8" w:rsidP="0036238E">
      <w:pPr>
        <w:pStyle w:val="Sinespaciado"/>
        <w:ind w:left="567" w:hanging="567"/>
        <w:jc w:val="both"/>
        <w:rPr>
          <w:rFonts w:ascii="Arial" w:hAnsi="Arial" w:cs="Arial"/>
          <w:iCs/>
        </w:rPr>
      </w:pPr>
    </w:p>
    <w:p w14:paraId="3D0EB9AE" w14:textId="77777777" w:rsidR="001E0D50" w:rsidRDefault="001E0D50" w:rsidP="0036238E">
      <w:pPr>
        <w:pStyle w:val="Sinespaciado"/>
        <w:ind w:left="567" w:hanging="567"/>
        <w:jc w:val="both"/>
        <w:rPr>
          <w:rFonts w:ascii="Arial" w:hAnsi="Arial" w:cs="Arial"/>
          <w:iCs/>
        </w:rPr>
      </w:pPr>
      <w:r w:rsidRPr="0036238E">
        <w:rPr>
          <w:rFonts w:ascii="Arial" w:hAnsi="Arial" w:cs="Arial"/>
          <w:iCs/>
        </w:rPr>
        <w:t>8.2</w:t>
      </w:r>
      <w:r w:rsidRPr="0036238E">
        <w:rPr>
          <w:rFonts w:ascii="Arial" w:hAnsi="Arial" w:cs="Arial"/>
          <w:iCs/>
        </w:rPr>
        <w:tab/>
        <w:t>Se abrirán los sobres, uno por uno, y se leerá en voz alta: el nombre del Oferente y si existe alguna modificación; el Precio total de la Oferta; la existencia o no de una Declaración de Mantenimiento de la Oferta, si corresponde, y todo otro detalle que el Contratante juzgue pertinente. La Carta de la Oferta y el Formulario de Oferta deberán estar firmados con las iniciales de los representantes del Contratante que asistan al acto de apertura de las Ofertas. El Contratante no discutirá los méritos de ninguna Oferta ni tampoco rechazará ninguna Oferta (excepto las ofertas tardías).</w:t>
      </w:r>
    </w:p>
    <w:p w14:paraId="217B3C22" w14:textId="77777777" w:rsidR="003C36E8" w:rsidRPr="0036238E" w:rsidRDefault="003C36E8" w:rsidP="0036238E">
      <w:pPr>
        <w:pStyle w:val="Sinespaciado"/>
        <w:ind w:left="567" w:hanging="567"/>
        <w:jc w:val="both"/>
        <w:rPr>
          <w:rFonts w:ascii="Arial" w:hAnsi="Arial" w:cs="Arial"/>
          <w:iCs/>
        </w:rPr>
      </w:pPr>
    </w:p>
    <w:p w14:paraId="78F627D1" w14:textId="77777777" w:rsidR="001E0D50" w:rsidRDefault="001E0D50" w:rsidP="0036238E">
      <w:pPr>
        <w:pStyle w:val="Sinespaciado"/>
        <w:ind w:left="567" w:hanging="567"/>
        <w:jc w:val="both"/>
        <w:rPr>
          <w:rFonts w:ascii="Arial" w:hAnsi="Arial" w:cs="Arial"/>
          <w:iCs/>
        </w:rPr>
      </w:pPr>
      <w:r w:rsidRPr="0036238E">
        <w:rPr>
          <w:rFonts w:ascii="Arial" w:hAnsi="Arial" w:cs="Arial"/>
          <w:iCs/>
        </w:rPr>
        <w:t>8.3</w:t>
      </w:r>
      <w:r w:rsidRPr="0036238E">
        <w:rPr>
          <w:rFonts w:ascii="Arial" w:hAnsi="Arial" w:cs="Arial"/>
          <w:iCs/>
        </w:rPr>
        <w:tab/>
        <w:t>El Contratante no considerará ninguna Oferta que llegue con posterioridad al plazo estipulado para la presentación de Ofertas. Toda Oferta que reciba el Contratante después del plazo para la presentación de las Ofertas será declarada fuera de plazo, rechazada y devuelta al Oferente sin abrir.</w:t>
      </w:r>
    </w:p>
    <w:p w14:paraId="1F128356" w14:textId="77777777" w:rsidR="003C36E8" w:rsidRPr="0036238E" w:rsidRDefault="003C36E8" w:rsidP="0036238E">
      <w:pPr>
        <w:pStyle w:val="Sinespaciado"/>
        <w:ind w:left="567" w:hanging="567"/>
        <w:jc w:val="both"/>
        <w:rPr>
          <w:rFonts w:ascii="Arial" w:hAnsi="Arial" w:cs="Arial"/>
          <w:iCs/>
        </w:rPr>
      </w:pPr>
    </w:p>
    <w:p w14:paraId="16627470" w14:textId="77777777" w:rsidR="001E0D50" w:rsidRDefault="001E0D50" w:rsidP="003C36E8">
      <w:pPr>
        <w:pStyle w:val="Sinespaciado"/>
        <w:ind w:left="567" w:hanging="567"/>
        <w:jc w:val="both"/>
        <w:rPr>
          <w:rFonts w:ascii="Arial" w:hAnsi="Arial" w:cs="Arial"/>
          <w:iCs/>
        </w:rPr>
      </w:pPr>
      <w:r w:rsidRPr="003C36E8">
        <w:rPr>
          <w:rFonts w:ascii="Arial" w:hAnsi="Arial" w:cs="Arial"/>
          <w:iCs/>
        </w:rPr>
        <w:t>8.4</w:t>
      </w:r>
      <w:r w:rsidRPr="003C36E8">
        <w:rPr>
          <w:rFonts w:ascii="Arial" w:hAnsi="Arial" w:cs="Arial"/>
          <w:iCs/>
        </w:rPr>
        <w:tab/>
        <w:t>En sesión reservada, se deberá revisar y verificar la documentación presentada de todas las ofertas, así como aquellos documentos que son condición de presentación como ser: Declaración de Mantenimiento de la Oferta, Poder, Formulario de Oferta firmado, elegibilidad, conflicto de interés, etc., emitiendo criterio de habilitación o inhabilitación.</w:t>
      </w:r>
    </w:p>
    <w:p w14:paraId="1BB78275" w14:textId="77777777" w:rsidR="003C36E8" w:rsidRPr="003C36E8" w:rsidRDefault="003C36E8" w:rsidP="003C36E8">
      <w:pPr>
        <w:pStyle w:val="Sinespaciado"/>
        <w:ind w:left="567" w:hanging="567"/>
        <w:jc w:val="both"/>
        <w:rPr>
          <w:rFonts w:ascii="Arial" w:hAnsi="Arial" w:cs="Arial"/>
          <w:iCs/>
        </w:rPr>
      </w:pPr>
    </w:p>
    <w:p w14:paraId="5A19BBBC" w14:textId="77777777" w:rsidR="001E0D50" w:rsidRDefault="001E0D50" w:rsidP="003C36E8">
      <w:pPr>
        <w:pStyle w:val="Sinespaciado"/>
        <w:ind w:left="567" w:hanging="567"/>
        <w:jc w:val="both"/>
        <w:rPr>
          <w:rFonts w:ascii="Arial" w:hAnsi="Arial" w:cs="Arial"/>
          <w:iCs/>
        </w:rPr>
      </w:pPr>
      <w:r w:rsidRPr="003C36E8">
        <w:rPr>
          <w:rFonts w:ascii="Arial" w:hAnsi="Arial" w:cs="Arial"/>
          <w:iCs/>
        </w:rPr>
        <w:t>8.5</w:t>
      </w:r>
      <w:r w:rsidRPr="003C36E8">
        <w:rPr>
          <w:rFonts w:ascii="Arial" w:hAnsi="Arial" w:cs="Arial"/>
          <w:iCs/>
        </w:rPr>
        <w:tab/>
        <w:t>Se llevará a cabo la revisión y análisis de cumplimiento sustancial de las ofertas presentadas que hayan sido habilitadas, determinando la existencia de desviaciones, omisiones o reservas significativas.</w:t>
      </w:r>
    </w:p>
    <w:p w14:paraId="6564CBB8" w14:textId="77777777" w:rsidR="003C36E8" w:rsidRPr="003C36E8" w:rsidRDefault="003C36E8" w:rsidP="003C36E8">
      <w:pPr>
        <w:pStyle w:val="Sinespaciado"/>
        <w:ind w:left="567" w:hanging="567"/>
        <w:jc w:val="both"/>
        <w:rPr>
          <w:rFonts w:ascii="Arial" w:hAnsi="Arial" w:cs="Arial"/>
          <w:iCs/>
        </w:rPr>
      </w:pPr>
    </w:p>
    <w:p w14:paraId="28440D57" w14:textId="77777777" w:rsidR="001E0D50" w:rsidRDefault="001E0D50" w:rsidP="003C36E8">
      <w:pPr>
        <w:pStyle w:val="Sinespaciado"/>
        <w:ind w:left="567"/>
        <w:jc w:val="both"/>
        <w:rPr>
          <w:rFonts w:ascii="Arial" w:hAnsi="Arial" w:cs="Arial"/>
          <w:iCs/>
        </w:rPr>
      </w:pPr>
      <w:r w:rsidRPr="003C36E8">
        <w:rPr>
          <w:rFonts w:ascii="Arial" w:hAnsi="Arial" w:cs="Arial"/>
          <w:iCs/>
        </w:rPr>
        <w:t>Si una Oferta se ajusta sustancialmente a la Solicitud de Ofertas, el Contratante podrá dispensar inconformidades que no constituyan una desviación, reserva u omisión significativa.</w:t>
      </w:r>
    </w:p>
    <w:p w14:paraId="701F69AB" w14:textId="77777777" w:rsidR="001340B4" w:rsidRPr="003C36E8" w:rsidRDefault="001340B4" w:rsidP="003C36E8">
      <w:pPr>
        <w:pStyle w:val="Sinespaciado"/>
        <w:ind w:left="567"/>
        <w:jc w:val="both"/>
        <w:rPr>
          <w:rFonts w:ascii="Arial" w:hAnsi="Arial" w:cs="Arial"/>
          <w:iCs/>
        </w:rPr>
      </w:pPr>
    </w:p>
    <w:p w14:paraId="55C0879D" w14:textId="77777777" w:rsidR="001E0D50" w:rsidRDefault="001E0D50" w:rsidP="001340B4">
      <w:pPr>
        <w:pStyle w:val="Sinespaciado"/>
        <w:ind w:left="567"/>
        <w:jc w:val="both"/>
        <w:rPr>
          <w:rFonts w:ascii="Arial" w:hAnsi="Arial" w:cs="Arial"/>
          <w:i/>
        </w:rPr>
      </w:pPr>
      <w:r w:rsidRPr="003C36E8">
        <w:rPr>
          <w:rFonts w:ascii="Arial" w:hAnsi="Arial" w:cs="Arial"/>
          <w:iCs/>
        </w:rPr>
        <w:t>De ser necesario, el Contratante solicitará a los oferentes por escrito, información o aclaraciones necesarias para evaluar sus ofertas. Siempre que una Oferta se ajuste sustancialmente a los requisitos de los Documentos de Licitación, el Contratante puede pedir al Oferente que presente, dentro de un plazo razonable, la información o la documentación necesarias para rectificar discrepancias no significativas en la Oferta relacionadas con los</w:t>
      </w:r>
      <w:r w:rsidRPr="001E0D50">
        <w:rPr>
          <w:rFonts w:ascii="Arial" w:hAnsi="Arial" w:cs="Arial"/>
          <w:i/>
        </w:rPr>
        <w:t xml:space="preserve"> requisitos de documentación. </w:t>
      </w:r>
    </w:p>
    <w:p w14:paraId="40FD65E0" w14:textId="77777777" w:rsidR="001340B4" w:rsidRPr="001E0D50" w:rsidRDefault="001340B4" w:rsidP="001340B4">
      <w:pPr>
        <w:pStyle w:val="Sinespaciado"/>
        <w:ind w:left="567"/>
        <w:jc w:val="both"/>
        <w:rPr>
          <w:rFonts w:ascii="Arial" w:hAnsi="Arial" w:cs="Arial"/>
          <w:i/>
        </w:rPr>
      </w:pPr>
    </w:p>
    <w:p w14:paraId="561F770A" w14:textId="77777777" w:rsidR="001E0D50" w:rsidRDefault="001E0D50" w:rsidP="001340B4">
      <w:pPr>
        <w:pStyle w:val="Sinespaciado"/>
        <w:ind w:left="567"/>
        <w:jc w:val="both"/>
        <w:rPr>
          <w:rFonts w:ascii="Arial" w:hAnsi="Arial" w:cs="Arial"/>
          <w:iCs/>
        </w:rPr>
      </w:pPr>
      <w:r w:rsidRPr="001340B4">
        <w:rPr>
          <w:rFonts w:ascii="Arial" w:hAnsi="Arial" w:cs="Arial"/>
          <w:iCs/>
        </w:rPr>
        <w:t>No se solicitará, ofrecerá ni permitirá ninguna modificación de los precios o a la sustancia de la Oferta, salvo las que sean necesarias para confirmar la corrección de errores aritméticos que el Contratante haya descubierto durante la evaluación de las Ofertas.</w:t>
      </w:r>
    </w:p>
    <w:p w14:paraId="273E3AC9" w14:textId="77777777" w:rsidR="001340B4" w:rsidRPr="001340B4" w:rsidRDefault="001340B4" w:rsidP="001340B4">
      <w:pPr>
        <w:pStyle w:val="Sinespaciado"/>
        <w:ind w:left="567"/>
        <w:jc w:val="both"/>
        <w:rPr>
          <w:rFonts w:ascii="Arial" w:hAnsi="Arial" w:cs="Arial"/>
          <w:iCs/>
        </w:rPr>
      </w:pPr>
    </w:p>
    <w:p w14:paraId="10268EC8" w14:textId="77777777" w:rsidR="001E0D50" w:rsidRDefault="001E0D50" w:rsidP="001340B4">
      <w:pPr>
        <w:pStyle w:val="Sinespaciado"/>
        <w:ind w:left="567"/>
        <w:jc w:val="both"/>
        <w:rPr>
          <w:rFonts w:ascii="Arial" w:hAnsi="Arial" w:cs="Arial"/>
          <w:iCs/>
        </w:rPr>
      </w:pPr>
      <w:r w:rsidRPr="001340B4">
        <w:rPr>
          <w:rFonts w:ascii="Arial" w:hAnsi="Arial" w:cs="Arial"/>
          <w:iCs/>
        </w:rPr>
        <w:t>Durante la evaluación de las Ofertas, se aplican las siguientes definiciones:</w:t>
      </w:r>
    </w:p>
    <w:p w14:paraId="742BDBD4" w14:textId="77777777" w:rsidR="001340B4" w:rsidRPr="001340B4" w:rsidRDefault="001340B4" w:rsidP="001340B4">
      <w:pPr>
        <w:pStyle w:val="Sinespaciado"/>
        <w:ind w:left="567"/>
        <w:jc w:val="both"/>
        <w:rPr>
          <w:rFonts w:ascii="Arial" w:hAnsi="Arial" w:cs="Arial"/>
          <w:iCs/>
        </w:rPr>
      </w:pPr>
    </w:p>
    <w:p w14:paraId="32404175" w14:textId="0BB625F5" w:rsidR="001E0D50" w:rsidRDefault="001E0D50" w:rsidP="001340B4">
      <w:pPr>
        <w:pStyle w:val="Sinespaciado"/>
        <w:numPr>
          <w:ilvl w:val="0"/>
          <w:numId w:val="13"/>
        </w:numPr>
        <w:ind w:left="993" w:hanging="426"/>
        <w:jc w:val="both"/>
        <w:rPr>
          <w:rFonts w:ascii="Arial" w:hAnsi="Arial" w:cs="Arial"/>
          <w:iCs/>
        </w:rPr>
      </w:pPr>
      <w:r w:rsidRPr="001340B4">
        <w:rPr>
          <w:rFonts w:ascii="Arial" w:hAnsi="Arial" w:cs="Arial"/>
          <w:iCs/>
        </w:rPr>
        <w:t>“desviación” es un apartamiento con respecto a los requisitos especificados en la Solicitud de Ofertas;</w:t>
      </w:r>
    </w:p>
    <w:p w14:paraId="184AE169" w14:textId="77777777" w:rsidR="001340B4" w:rsidRPr="001340B4" w:rsidRDefault="001340B4" w:rsidP="001340B4">
      <w:pPr>
        <w:pStyle w:val="Sinespaciado"/>
        <w:ind w:left="993" w:hanging="426"/>
        <w:jc w:val="both"/>
        <w:rPr>
          <w:rFonts w:ascii="Arial" w:hAnsi="Arial" w:cs="Arial"/>
          <w:iCs/>
        </w:rPr>
      </w:pPr>
    </w:p>
    <w:p w14:paraId="661C052F" w14:textId="5671BAC1" w:rsidR="001E0D50" w:rsidRDefault="001E0D50" w:rsidP="001340B4">
      <w:pPr>
        <w:pStyle w:val="Sinespaciado"/>
        <w:numPr>
          <w:ilvl w:val="0"/>
          <w:numId w:val="13"/>
        </w:numPr>
        <w:ind w:left="993" w:hanging="426"/>
        <w:jc w:val="both"/>
        <w:rPr>
          <w:rFonts w:ascii="Arial" w:hAnsi="Arial" w:cs="Arial"/>
          <w:iCs/>
        </w:rPr>
      </w:pPr>
      <w:r w:rsidRPr="001340B4">
        <w:rPr>
          <w:rFonts w:ascii="Arial" w:hAnsi="Arial" w:cs="Arial"/>
          <w:iCs/>
        </w:rPr>
        <w:t>“reserva” es la imposición de condiciones limitativas o la negativa a aceptar plenamente los requisitos especificados en la Solicitud de Ofertas;</w:t>
      </w:r>
    </w:p>
    <w:p w14:paraId="4D6FD601" w14:textId="77777777" w:rsidR="001340B4" w:rsidRPr="001340B4" w:rsidRDefault="001340B4" w:rsidP="001340B4">
      <w:pPr>
        <w:pStyle w:val="Sinespaciado"/>
        <w:ind w:left="567"/>
        <w:jc w:val="both"/>
        <w:rPr>
          <w:rFonts w:ascii="Arial" w:hAnsi="Arial" w:cs="Arial"/>
          <w:iCs/>
        </w:rPr>
      </w:pPr>
    </w:p>
    <w:p w14:paraId="5BFFDA8D" w14:textId="77777777" w:rsidR="001E0D50" w:rsidRDefault="001E0D50" w:rsidP="001340B4">
      <w:pPr>
        <w:pStyle w:val="Sinespaciado"/>
        <w:ind w:left="993" w:hanging="426"/>
        <w:jc w:val="both"/>
        <w:rPr>
          <w:rFonts w:ascii="Arial" w:hAnsi="Arial" w:cs="Arial"/>
          <w:iCs/>
        </w:rPr>
      </w:pPr>
      <w:proofErr w:type="spellStart"/>
      <w:r w:rsidRPr="001340B4">
        <w:rPr>
          <w:rFonts w:ascii="Arial" w:hAnsi="Arial" w:cs="Arial"/>
          <w:iCs/>
        </w:rPr>
        <w:t>iii</w:t>
      </w:r>
      <w:proofErr w:type="spellEnd"/>
      <w:r w:rsidRPr="001340B4">
        <w:rPr>
          <w:rFonts w:ascii="Arial" w:hAnsi="Arial" w:cs="Arial"/>
          <w:iCs/>
        </w:rPr>
        <w:t>)</w:t>
      </w:r>
      <w:r w:rsidRPr="001340B4">
        <w:rPr>
          <w:rFonts w:ascii="Arial" w:hAnsi="Arial" w:cs="Arial"/>
          <w:iCs/>
        </w:rPr>
        <w:tab/>
        <w:t>“omisión” es la falta de presentación de una parte o de la totalidad de la información o de la documentación requerida en la Solicitud de Ofertas.</w:t>
      </w:r>
    </w:p>
    <w:p w14:paraId="6E3460EB" w14:textId="77777777" w:rsidR="001340B4" w:rsidRPr="001340B4" w:rsidRDefault="001340B4" w:rsidP="001340B4">
      <w:pPr>
        <w:pStyle w:val="Sinespaciado"/>
        <w:ind w:left="993" w:hanging="426"/>
        <w:jc w:val="both"/>
        <w:rPr>
          <w:rFonts w:ascii="Arial" w:hAnsi="Arial" w:cs="Arial"/>
          <w:iCs/>
        </w:rPr>
      </w:pPr>
    </w:p>
    <w:p w14:paraId="01704472" w14:textId="77777777" w:rsidR="001E0D50" w:rsidRDefault="001E0D50" w:rsidP="001340B4">
      <w:pPr>
        <w:pStyle w:val="Sinespaciado"/>
        <w:ind w:left="567" w:hanging="567"/>
        <w:jc w:val="both"/>
        <w:rPr>
          <w:rFonts w:ascii="Arial" w:hAnsi="Arial" w:cs="Arial"/>
          <w:iCs/>
        </w:rPr>
      </w:pPr>
      <w:r w:rsidRPr="001340B4">
        <w:rPr>
          <w:rFonts w:ascii="Arial" w:hAnsi="Arial" w:cs="Arial"/>
          <w:iCs/>
        </w:rPr>
        <w:t>8.6</w:t>
      </w:r>
      <w:r w:rsidRPr="001340B4">
        <w:rPr>
          <w:rFonts w:ascii="Arial" w:hAnsi="Arial" w:cs="Arial"/>
          <w:iCs/>
        </w:rPr>
        <w:tab/>
        <w:t>Se realizará la corrección de errores aritméticos en aquellas ofertas que cumplan sustancialmente, de la siguiente manera:</w:t>
      </w:r>
    </w:p>
    <w:p w14:paraId="0024294B" w14:textId="77777777" w:rsidR="001340B4" w:rsidRPr="001340B4" w:rsidRDefault="001340B4" w:rsidP="001340B4">
      <w:pPr>
        <w:pStyle w:val="Sinespaciado"/>
        <w:ind w:left="567" w:hanging="567"/>
        <w:jc w:val="both"/>
        <w:rPr>
          <w:rFonts w:ascii="Arial" w:hAnsi="Arial" w:cs="Arial"/>
          <w:iCs/>
        </w:rPr>
      </w:pPr>
    </w:p>
    <w:p w14:paraId="4AFE6822" w14:textId="2AC26298" w:rsidR="001E0D50" w:rsidRDefault="001E0D50" w:rsidP="001340B4">
      <w:pPr>
        <w:pStyle w:val="Sinespaciado"/>
        <w:numPr>
          <w:ilvl w:val="0"/>
          <w:numId w:val="14"/>
        </w:numPr>
        <w:ind w:left="993" w:hanging="426"/>
        <w:jc w:val="both"/>
        <w:rPr>
          <w:rFonts w:ascii="Arial" w:hAnsi="Arial" w:cs="Arial"/>
          <w:iCs/>
        </w:rPr>
      </w:pPr>
      <w:r w:rsidRPr="001340B4">
        <w:rPr>
          <w:rFonts w:ascii="Arial" w:hAnsi="Arial" w:cs="Arial"/>
          <w:iCs/>
        </w:rPr>
        <w:t>solamente en el caso de los contratos basados en la medición de cantidades de obra, 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654F3573" w14:textId="77777777" w:rsidR="001340B4" w:rsidRPr="001340B4" w:rsidRDefault="001340B4" w:rsidP="001340B4">
      <w:pPr>
        <w:pStyle w:val="Sinespaciado"/>
        <w:ind w:left="993" w:hanging="426"/>
        <w:jc w:val="both"/>
        <w:rPr>
          <w:rFonts w:ascii="Arial" w:hAnsi="Arial" w:cs="Arial"/>
          <w:iCs/>
        </w:rPr>
      </w:pPr>
    </w:p>
    <w:p w14:paraId="1CEDCC54" w14:textId="580FE704" w:rsidR="001E0D50" w:rsidRDefault="001E0D50" w:rsidP="001340B4">
      <w:pPr>
        <w:pStyle w:val="Sinespaciado"/>
        <w:numPr>
          <w:ilvl w:val="0"/>
          <w:numId w:val="14"/>
        </w:numPr>
        <w:ind w:left="993" w:hanging="426"/>
        <w:jc w:val="both"/>
        <w:rPr>
          <w:rFonts w:ascii="Arial" w:hAnsi="Arial" w:cs="Arial"/>
          <w:iCs/>
        </w:rPr>
      </w:pPr>
      <w:proofErr w:type="spellStart"/>
      <w:r w:rsidRPr="001340B4">
        <w:rPr>
          <w:rFonts w:ascii="Arial" w:hAnsi="Arial" w:cs="Arial"/>
          <w:iCs/>
        </w:rPr>
        <w:t>si</w:t>
      </w:r>
      <w:proofErr w:type="spellEnd"/>
      <w:r w:rsidRPr="001340B4">
        <w:rPr>
          <w:rFonts w:ascii="Arial" w:hAnsi="Arial" w:cs="Arial"/>
          <w:iCs/>
        </w:rPr>
        <w:t xml:space="preserve"> hay un error en un total correspondiente a la adición o sustracción de subtotales, los subtotales prevalecerán sobre el total y este último deberá ajustarse, y</w:t>
      </w:r>
    </w:p>
    <w:p w14:paraId="59EF99F6" w14:textId="77777777" w:rsidR="001340B4" w:rsidRDefault="001340B4" w:rsidP="001340B4">
      <w:pPr>
        <w:pStyle w:val="Prrafodelista"/>
        <w:spacing w:after="0" w:line="240" w:lineRule="auto"/>
        <w:rPr>
          <w:rFonts w:ascii="Arial" w:hAnsi="Arial" w:cs="Arial"/>
          <w:iCs/>
        </w:rPr>
      </w:pPr>
    </w:p>
    <w:p w14:paraId="69C467A3" w14:textId="56DA5109" w:rsidR="001E0D50" w:rsidRDefault="001E0D50" w:rsidP="001340B4">
      <w:pPr>
        <w:pStyle w:val="Sinespaciado"/>
        <w:numPr>
          <w:ilvl w:val="0"/>
          <w:numId w:val="14"/>
        </w:numPr>
        <w:jc w:val="both"/>
        <w:rPr>
          <w:rFonts w:ascii="Arial" w:hAnsi="Arial" w:cs="Arial"/>
          <w:i/>
        </w:rPr>
      </w:pPr>
      <w:proofErr w:type="spellStart"/>
      <w:r w:rsidRPr="001340B4">
        <w:rPr>
          <w:rFonts w:ascii="Arial" w:hAnsi="Arial" w:cs="Arial"/>
          <w:i/>
        </w:rPr>
        <w:t>si</w:t>
      </w:r>
      <w:proofErr w:type="spellEnd"/>
      <w:r w:rsidRPr="001340B4">
        <w:rPr>
          <w:rFonts w:ascii="Arial" w:hAnsi="Arial" w:cs="Arial"/>
          <w:i/>
        </w:rPr>
        <w:t xml:space="preserve"> existe una discrepancia entre palabras y cifras, prevalecerá el monto expresado en palabras, a menos que este último corresponda a un error aritmético, en cuyo caso prevalecerán las cantidades en cifras, según lo dispuesto en los apartados (i) y (</w:t>
      </w:r>
      <w:proofErr w:type="spellStart"/>
      <w:r w:rsidRPr="001340B4">
        <w:rPr>
          <w:rFonts w:ascii="Arial" w:hAnsi="Arial" w:cs="Arial"/>
          <w:i/>
        </w:rPr>
        <w:t>ii</w:t>
      </w:r>
      <w:proofErr w:type="spellEnd"/>
      <w:r w:rsidRPr="001340B4">
        <w:rPr>
          <w:rFonts w:ascii="Arial" w:hAnsi="Arial" w:cs="Arial"/>
          <w:i/>
        </w:rPr>
        <w:t>) precedentes.</w:t>
      </w:r>
    </w:p>
    <w:p w14:paraId="57BBB34C" w14:textId="77777777" w:rsidR="001340B4" w:rsidRPr="001340B4" w:rsidRDefault="001340B4" w:rsidP="001340B4">
      <w:pPr>
        <w:pStyle w:val="Sinespaciado"/>
        <w:ind w:left="567"/>
        <w:jc w:val="both"/>
        <w:rPr>
          <w:rFonts w:ascii="Arial" w:hAnsi="Arial" w:cs="Arial"/>
          <w:i/>
        </w:rPr>
      </w:pPr>
    </w:p>
    <w:p w14:paraId="2EC8D01A" w14:textId="77777777" w:rsidR="001E0D50" w:rsidRDefault="001E0D50" w:rsidP="001340B4">
      <w:pPr>
        <w:pStyle w:val="Sinespaciado"/>
        <w:ind w:left="567" w:hanging="567"/>
        <w:jc w:val="both"/>
        <w:rPr>
          <w:rFonts w:ascii="Arial" w:hAnsi="Arial" w:cs="Arial"/>
          <w:iCs/>
        </w:rPr>
      </w:pPr>
      <w:r w:rsidRPr="001340B4">
        <w:rPr>
          <w:rFonts w:ascii="Arial" w:hAnsi="Arial" w:cs="Arial"/>
          <w:iCs/>
        </w:rPr>
        <w:t>8.7</w:t>
      </w:r>
      <w:r w:rsidRPr="001340B4">
        <w:rPr>
          <w:rFonts w:ascii="Arial" w:hAnsi="Arial" w:cs="Arial"/>
          <w:iCs/>
        </w:rPr>
        <w:tab/>
        <w:t>Al concluir la revisión de las ofertas, si existieron errores aritméticos que dieron lugar a la corrección del precio de las ofertas, el Contratante comunicará a cada oferente las correcciones en su respectiva oferta y les pedirá que las acepten. Las ofertas de los oferentes que no acepten las correcciones realizadas serán rechazadas.</w:t>
      </w:r>
    </w:p>
    <w:p w14:paraId="14499071" w14:textId="77777777" w:rsidR="001340B4" w:rsidRPr="001340B4" w:rsidRDefault="001340B4" w:rsidP="001340B4">
      <w:pPr>
        <w:pStyle w:val="Sinespaciado"/>
        <w:ind w:left="567" w:hanging="567"/>
        <w:jc w:val="both"/>
        <w:rPr>
          <w:rFonts w:ascii="Arial" w:hAnsi="Arial" w:cs="Arial"/>
          <w:iCs/>
        </w:rPr>
      </w:pPr>
    </w:p>
    <w:p w14:paraId="68E440E5" w14:textId="77777777" w:rsidR="001E0D50" w:rsidRDefault="001E0D50" w:rsidP="001340B4">
      <w:pPr>
        <w:pStyle w:val="Sinespaciado"/>
        <w:ind w:left="567"/>
        <w:jc w:val="both"/>
        <w:rPr>
          <w:rFonts w:ascii="Arial" w:hAnsi="Arial" w:cs="Arial"/>
          <w:iCs/>
        </w:rPr>
      </w:pPr>
      <w:r w:rsidRPr="001340B4">
        <w:rPr>
          <w:rFonts w:ascii="Arial" w:hAnsi="Arial" w:cs="Arial"/>
          <w:iCs/>
        </w:rPr>
        <w:t>El Licitante deberá completar los precios unitarios y los precios para todas las partidas de las Obras descritas en la Lista de Cantidades. Se considerará que las partidas para las cuales el Licitante no ha indicado precios unitarios o precios están cubiertas por los precios unitarios indicados para otras partidas de la Lista de Cantidades y el Contratante no las pagará por separado. Toda partida no completada en la Lista de Precios se presumirá no incluida en la Oferta y, siempre y cuando se considere que la Oferta se ajusta sustancialmente al documento de licitación a pesar de esta omisión, el precio promedio de las partidas cotizadas en Ofertas que se ajusten sustancialmente al documento de licitación se sumará al Precio de la Oferta y el costo total equivalente de la Oferta así determinada se utilizará para la comparación de precios."</w:t>
      </w:r>
    </w:p>
    <w:p w14:paraId="063BCE0E" w14:textId="77777777" w:rsidR="001340B4" w:rsidRPr="001340B4" w:rsidRDefault="001340B4" w:rsidP="001340B4">
      <w:pPr>
        <w:pStyle w:val="Sinespaciado"/>
        <w:ind w:left="567"/>
        <w:jc w:val="both"/>
        <w:rPr>
          <w:rFonts w:ascii="Arial" w:hAnsi="Arial" w:cs="Arial"/>
          <w:iCs/>
        </w:rPr>
      </w:pPr>
    </w:p>
    <w:p w14:paraId="179A8E06" w14:textId="77777777" w:rsidR="001E0D50" w:rsidRDefault="001E0D50" w:rsidP="001340B4">
      <w:pPr>
        <w:pStyle w:val="Sinespaciado"/>
        <w:ind w:left="567" w:hanging="567"/>
        <w:jc w:val="both"/>
        <w:rPr>
          <w:rFonts w:ascii="Arial" w:hAnsi="Arial" w:cs="Arial"/>
          <w:iCs/>
        </w:rPr>
      </w:pPr>
      <w:r w:rsidRPr="001340B4">
        <w:rPr>
          <w:rFonts w:ascii="Arial" w:hAnsi="Arial" w:cs="Arial"/>
          <w:iCs/>
        </w:rPr>
        <w:t>8.8</w:t>
      </w:r>
      <w:r w:rsidRPr="001340B4">
        <w:rPr>
          <w:rFonts w:ascii="Arial" w:hAnsi="Arial" w:cs="Arial"/>
          <w:iCs/>
        </w:rPr>
        <w:tab/>
        <w:t>El Contratante comparará los costos evaluados de todas las Ofertas que se ajusten sustancialmente al Documento de Solicitud de Oferta, para determinar cuál es la Oferta con el costo evaluado más bajo, excluidas las sumas provisionales si las hubiera, que se indican en la Lista de Cantidades o en el Programa de Actividades.</w:t>
      </w:r>
    </w:p>
    <w:p w14:paraId="61424F8F" w14:textId="77777777" w:rsidR="001340B4" w:rsidRPr="001340B4" w:rsidRDefault="001340B4" w:rsidP="001340B4">
      <w:pPr>
        <w:pStyle w:val="Sinespaciado"/>
        <w:jc w:val="both"/>
        <w:rPr>
          <w:rFonts w:ascii="Arial" w:hAnsi="Arial" w:cs="Arial"/>
          <w:iCs/>
        </w:rPr>
      </w:pPr>
    </w:p>
    <w:p w14:paraId="1F47472F" w14:textId="77777777" w:rsidR="001E0D50" w:rsidRPr="001340B4" w:rsidRDefault="001E0D50" w:rsidP="001340B4">
      <w:pPr>
        <w:pStyle w:val="Sinespaciado"/>
        <w:ind w:left="567" w:hanging="567"/>
        <w:jc w:val="both"/>
        <w:rPr>
          <w:rFonts w:ascii="Arial" w:hAnsi="Arial" w:cs="Arial"/>
          <w:iCs/>
        </w:rPr>
      </w:pPr>
      <w:r w:rsidRPr="001340B4">
        <w:rPr>
          <w:rFonts w:ascii="Arial" w:hAnsi="Arial" w:cs="Arial"/>
          <w:iCs/>
        </w:rPr>
        <w:t>8.9</w:t>
      </w:r>
      <w:r w:rsidRPr="001340B4">
        <w:rPr>
          <w:rFonts w:ascii="Arial" w:hAnsi="Arial" w:cs="Arial"/>
          <w:iCs/>
        </w:rPr>
        <w:tab/>
        <w:t xml:space="preserve">El Contratante determinará, a su entera satisfacción, si el Oferente elegible seleccionado por haber presentado la Oferta que tiene el costo evaluado más bajo y que se ajusta sustancialmente a los Documentos de Licitación y reúne los requisitos de calificación especificados en la </w:t>
      </w:r>
      <w:proofErr w:type="spellStart"/>
      <w:r w:rsidRPr="001340B4">
        <w:rPr>
          <w:rFonts w:ascii="Arial" w:hAnsi="Arial" w:cs="Arial"/>
          <w:iCs/>
        </w:rPr>
        <w:t>sub-cláusula</w:t>
      </w:r>
      <w:proofErr w:type="spellEnd"/>
      <w:r w:rsidRPr="001340B4">
        <w:rPr>
          <w:rFonts w:ascii="Arial" w:hAnsi="Arial" w:cs="Arial"/>
          <w:iCs/>
        </w:rPr>
        <w:t xml:space="preserve"> 6.6.6.</w:t>
      </w:r>
    </w:p>
    <w:p w14:paraId="0C82A919" w14:textId="77777777" w:rsidR="001E0D50" w:rsidRPr="001340B4" w:rsidRDefault="001E0D50" w:rsidP="001340B4">
      <w:pPr>
        <w:pStyle w:val="Sinespaciado"/>
        <w:jc w:val="both"/>
        <w:rPr>
          <w:rFonts w:ascii="Arial" w:hAnsi="Arial" w:cs="Arial"/>
          <w:iCs/>
        </w:rPr>
      </w:pPr>
    </w:p>
    <w:p w14:paraId="0B9DE174" w14:textId="77777777" w:rsidR="001E0D50" w:rsidRPr="001340B4" w:rsidRDefault="001E0D50" w:rsidP="001340B4">
      <w:pPr>
        <w:pStyle w:val="Sinespaciado"/>
        <w:ind w:left="567" w:hanging="567"/>
        <w:jc w:val="both"/>
        <w:rPr>
          <w:rFonts w:ascii="Arial" w:hAnsi="Arial" w:cs="Arial"/>
          <w:iCs/>
        </w:rPr>
      </w:pPr>
      <w:r w:rsidRPr="001340B4">
        <w:rPr>
          <w:rFonts w:ascii="Arial" w:hAnsi="Arial" w:cs="Arial"/>
          <w:iCs/>
        </w:rPr>
        <w:t>8.10</w:t>
      </w:r>
      <w:r w:rsidRPr="001340B4">
        <w:rPr>
          <w:rFonts w:ascii="Arial" w:hAnsi="Arial" w:cs="Arial"/>
          <w:iCs/>
        </w:rPr>
        <w:tab/>
        <w:t>Tras comparar los costos evaluados de las Ofertas, el Contratante determinará cuál es la Oferta más Conveniente, que será la que haya sido presentada por un Oferente que reúna los requisitos de calificación y la que, según se haya determinado:</w:t>
      </w:r>
    </w:p>
    <w:p w14:paraId="42DEC98D" w14:textId="77777777" w:rsidR="001E0D50" w:rsidRPr="001E0D50" w:rsidRDefault="001E0D50" w:rsidP="001E0D50">
      <w:pPr>
        <w:pStyle w:val="Sinespaciado"/>
        <w:rPr>
          <w:rFonts w:ascii="Arial" w:hAnsi="Arial" w:cs="Arial"/>
          <w:i/>
        </w:rPr>
      </w:pPr>
    </w:p>
    <w:p w14:paraId="77E6F8B7" w14:textId="77777777" w:rsidR="001E0D50" w:rsidRPr="001340B4" w:rsidRDefault="001E0D50" w:rsidP="001340B4">
      <w:pPr>
        <w:pStyle w:val="Sinespaciado"/>
        <w:ind w:left="993" w:hanging="426"/>
        <w:rPr>
          <w:rFonts w:ascii="Arial" w:hAnsi="Arial" w:cs="Arial"/>
          <w:iCs/>
        </w:rPr>
      </w:pPr>
      <w:r w:rsidRPr="001340B4">
        <w:rPr>
          <w:rFonts w:ascii="Arial" w:hAnsi="Arial" w:cs="Arial"/>
          <w:iCs/>
        </w:rPr>
        <w:t xml:space="preserve">(i) </w:t>
      </w:r>
      <w:r w:rsidRPr="001340B4">
        <w:rPr>
          <w:rFonts w:ascii="Arial" w:hAnsi="Arial" w:cs="Arial"/>
          <w:iCs/>
        </w:rPr>
        <w:tab/>
        <w:t>se ajusta sustancialmente al Documento de Licitación, y</w:t>
      </w:r>
    </w:p>
    <w:p w14:paraId="72E08428" w14:textId="77777777" w:rsidR="001E0D50" w:rsidRDefault="001E0D50" w:rsidP="001340B4">
      <w:pPr>
        <w:pStyle w:val="Sinespaciado"/>
        <w:ind w:left="993" w:hanging="426"/>
        <w:rPr>
          <w:rFonts w:ascii="Arial" w:hAnsi="Arial" w:cs="Arial"/>
          <w:iCs/>
        </w:rPr>
      </w:pPr>
      <w:r w:rsidRPr="001340B4">
        <w:rPr>
          <w:rFonts w:ascii="Arial" w:hAnsi="Arial" w:cs="Arial"/>
          <w:iCs/>
        </w:rPr>
        <w:t>(</w:t>
      </w:r>
      <w:proofErr w:type="spellStart"/>
      <w:r w:rsidRPr="001340B4">
        <w:rPr>
          <w:rFonts w:ascii="Arial" w:hAnsi="Arial" w:cs="Arial"/>
          <w:iCs/>
        </w:rPr>
        <w:t>ii</w:t>
      </w:r>
      <w:proofErr w:type="spellEnd"/>
      <w:r w:rsidRPr="001340B4">
        <w:rPr>
          <w:rFonts w:ascii="Arial" w:hAnsi="Arial" w:cs="Arial"/>
          <w:iCs/>
        </w:rPr>
        <w:t>)  tiene el costo evaluado más bajo.</w:t>
      </w:r>
    </w:p>
    <w:p w14:paraId="62CA8719" w14:textId="77777777" w:rsidR="001340B4" w:rsidRDefault="001340B4" w:rsidP="001340B4">
      <w:pPr>
        <w:pStyle w:val="Sinespaciado"/>
        <w:ind w:left="993" w:hanging="426"/>
        <w:rPr>
          <w:rFonts w:ascii="Arial" w:hAnsi="Arial" w:cs="Arial"/>
          <w:iCs/>
        </w:rPr>
      </w:pPr>
    </w:p>
    <w:p w14:paraId="612061E1" w14:textId="77777777" w:rsidR="00796302" w:rsidRDefault="00796302" w:rsidP="001340B4">
      <w:pPr>
        <w:pStyle w:val="Sinespaciado"/>
        <w:ind w:left="993" w:hanging="426"/>
        <w:rPr>
          <w:rFonts w:ascii="Arial" w:hAnsi="Arial" w:cs="Arial"/>
          <w:iCs/>
        </w:rPr>
      </w:pPr>
    </w:p>
    <w:p w14:paraId="6D469951" w14:textId="77777777" w:rsidR="00796302" w:rsidRPr="001340B4" w:rsidRDefault="00796302" w:rsidP="001340B4">
      <w:pPr>
        <w:pStyle w:val="Sinespaciado"/>
        <w:ind w:left="993" w:hanging="426"/>
        <w:rPr>
          <w:rFonts w:ascii="Arial" w:hAnsi="Arial" w:cs="Arial"/>
          <w:iCs/>
        </w:rPr>
      </w:pPr>
    </w:p>
    <w:p w14:paraId="2A3AE027" w14:textId="77777777" w:rsidR="001E0D50" w:rsidRDefault="001E0D50" w:rsidP="001E0D50">
      <w:pPr>
        <w:pStyle w:val="Sinespaciado"/>
        <w:rPr>
          <w:rFonts w:ascii="Arial" w:hAnsi="Arial" w:cs="Arial"/>
          <w:b/>
          <w:bCs/>
          <w:iCs/>
        </w:rPr>
      </w:pPr>
      <w:r w:rsidRPr="001340B4">
        <w:rPr>
          <w:rFonts w:ascii="Arial" w:hAnsi="Arial" w:cs="Arial"/>
          <w:b/>
          <w:bCs/>
          <w:iCs/>
        </w:rPr>
        <w:t>9</w:t>
      </w:r>
      <w:r w:rsidRPr="001340B4">
        <w:rPr>
          <w:rFonts w:ascii="Arial" w:hAnsi="Arial" w:cs="Arial"/>
          <w:b/>
          <w:bCs/>
          <w:iCs/>
        </w:rPr>
        <w:tab/>
      </w:r>
      <w:proofErr w:type="gramStart"/>
      <w:r w:rsidRPr="001340B4">
        <w:rPr>
          <w:rFonts w:ascii="Arial" w:hAnsi="Arial" w:cs="Arial"/>
          <w:b/>
          <w:bCs/>
          <w:iCs/>
        </w:rPr>
        <w:t>Ofertas</w:t>
      </w:r>
      <w:proofErr w:type="gramEnd"/>
      <w:r w:rsidRPr="001340B4">
        <w:rPr>
          <w:rFonts w:ascii="Arial" w:hAnsi="Arial" w:cs="Arial"/>
          <w:b/>
          <w:bCs/>
          <w:iCs/>
        </w:rPr>
        <w:t xml:space="preserve"> Excesivamente Bajas</w:t>
      </w:r>
    </w:p>
    <w:p w14:paraId="37735B07" w14:textId="77777777" w:rsidR="001340B4" w:rsidRPr="001340B4" w:rsidRDefault="001340B4" w:rsidP="001E0D50">
      <w:pPr>
        <w:pStyle w:val="Sinespaciado"/>
        <w:rPr>
          <w:rFonts w:ascii="Arial" w:hAnsi="Arial" w:cs="Arial"/>
          <w:b/>
          <w:bCs/>
          <w:iCs/>
        </w:rPr>
      </w:pPr>
    </w:p>
    <w:p w14:paraId="2FB6081E" w14:textId="77777777" w:rsidR="001E0D50" w:rsidRDefault="001E0D50" w:rsidP="001340B4">
      <w:pPr>
        <w:pStyle w:val="Sinespaciado"/>
        <w:ind w:left="426" w:hanging="426"/>
        <w:jc w:val="both"/>
        <w:rPr>
          <w:rFonts w:ascii="Arial" w:hAnsi="Arial" w:cs="Arial"/>
          <w:iCs/>
        </w:rPr>
      </w:pPr>
      <w:r w:rsidRPr="001340B4">
        <w:rPr>
          <w:rFonts w:ascii="Arial" w:hAnsi="Arial" w:cs="Arial"/>
          <w:iCs/>
        </w:rPr>
        <w:t>9.1</w:t>
      </w:r>
      <w:r w:rsidRPr="001340B4">
        <w:rPr>
          <w:rFonts w:ascii="Arial" w:hAnsi="Arial" w:cs="Arial"/>
          <w:iCs/>
        </w:rPr>
        <w:tab/>
        <w:t>Una Oferta excesivamente baja es aquella cuyo precio, en combinación con otros elementos constitutivos de la Oferta, parece ser tan bajo que despierta serias dudas sobre la capacidad del Oferente para ejecutar el Contrato al precio cotizado.</w:t>
      </w:r>
    </w:p>
    <w:p w14:paraId="1561610E" w14:textId="77777777" w:rsidR="001340B4" w:rsidRPr="001340B4" w:rsidRDefault="001340B4" w:rsidP="001340B4">
      <w:pPr>
        <w:pStyle w:val="Sinespaciado"/>
        <w:ind w:left="426" w:hanging="426"/>
        <w:jc w:val="both"/>
        <w:rPr>
          <w:rFonts w:ascii="Arial" w:hAnsi="Arial" w:cs="Arial"/>
          <w:iCs/>
        </w:rPr>
      </w:pPr>
    </w:p>
    <w:p w14:paraId="75623977" w14:textId="77777777" w:rsidR="001E0D50" w:rsidRDefault="001E0D50" w:rsidP="001340B4">
      <w:pPr>
        <w:pStyle w:val="Sinespaciado"/>
        <w:ind w:left="426" w:hanging="426"/>
        <w:jc w:val="both"/>
        <w:rPr>
          <w:rFonts w:ascii="Arial" w:hAnsi="Arial" w:cs="Arial"/>
          <w:iCs/>
        </w:rPr>
      </w:pPr>
      <w:r w:rsidRPr="001340B4">
        <w:rPr>
          <w:rFonts w:ascii="Arial" w:hAnsi="Arial" w:cs="Arial"/>
          <w:iCs/>
        </w:rPr>
        <w:t>9.2</w:t>
      </w:r>
      <w:r w:rsidRPr="001340B4">
        <w:rPr>
          <w:rFonts w:ascii="Arial" w:hAnsi="Arial" w:cs="Arial"/>
          <w:iCs/>
        </w:rPr>
        <w:tab/>
        <w:t>En caso de detectar lo que podría constituir una Oferta excesivamente baja, el Contratante pedirá al Oferente que brinde aclaraciones por escrito y, en especial, que presente análisis pormenorizados del Precio de la Oferta en relación con el objeto del Contrato, el alcance, la metodología propuesta, el cronograma, la distribución de riesgos y responsabilidades, y de cualquier otro requisito establecido en el Documento Solicitud de Ofertas.</w:t>
      </w:r>
    </w:p>
    <w:p w14:paraId="320D0642" w14:textId="77777777" w:rsidR="001340B4" w:rsidRPr="001340B4" w:rsidRDefault="001340B4" w:rsidP="001340B4">
      <w:pPr>
        <w:pStyle w:val="Sinespaciado"/>
        <w:ind w:left="426" w:hanging="426"/>
        <w:jc w:val="both"/>
        <w:rPr>
          <w:rFonts w:ascii="Arial" w:hAnsi="Arial" w:cs="Arial"/>
          <w:iCs/>
        </w:rPr>
      </w:pPr>
    </w:p>
    <w:p w14:paraId="544390E0" w14:textId="77777777" w:rsidR="001E0D50" w:rsidRDefault="001E0D50" w:rsidP="001340B4">
      <w:pPr>
        <w:pStyle w:val="Sinespaciado"/>
        <w:ind w:left="426" w:hanging="426"/>
        <w:jc w:val="both"/>
        <w:rPr>
          <w:rFonts w:ascii="Arial" w:hAnsi="Arial" w:cs="Arial"/>
          <w:iCs/>
        </w:rPr>
      </w:pPr>
      <w:r w:rsidRPr="001340B4">
        <w:rPr>
          <w:rFonts w:ascii="Arial" w:hAnsi="Arial" w:cs="Arial"/>
          <w:iCs/>
        </w:rPr>
        <w:t>9.3</w:t>
      </w:r>
      <w:r w:rsidRPr="001340B4">
        <w:rPr>
          <w:rFonts w:ascii="Arial" w:hAnsi="Arial" w:cs="Arial"/>
          <w:iCs/>
        </w:rPr>
        <w:tab/>
        <w:t>Tras evaluar los análisis de precios, si determina que el Oferente no ha demostrado su capacidad para ejecutar el Contrato al precio cotizado, el Contratante rechazará la Oferta.</w:t>
      </w:r>
    </w:p>
    <w:p w14:paraId="3327E500" w14:textId="77777777" w:rsidR="001340B4" w:rsidRPr="001340B4" w:rsidRDefault="001340B4" w:rsidP="001E0D50">
      <w:pPr>
        <w:pStyle w:val="Sinespaciado"/>
        <w:rPr>
          <w:rFonts w:ascii="Arial" w:hAnsi="Arial" w:cs="Arial"/>
          <w:iCs/>
        </w:rPr>
      </w:pPr>
    </w:p>
    <w:p w14:paraId="3F19CAF3" w14:textId="77777777" w:rsidR="001E0D50" w:rsidRDefault="001E0D50" w:rsidP="001E0D50">
      <w:pPr>
        <w:pStyle w:val="Sinespaciado"/>
        <w:rPr>
          <w:rFonts w:ascii="Arial" w:hAnsi="Arial" w:cs="Arial"/>
          <w:b/>
          <w:bCs/>
          <w:iCs/>
        </w:rPr>
      </w:pPr>
      <w:r w:rsidRPr="001340B4">
        <w:rPr>
          <w:rFonts w:ascii="Arial" w:hAnsi="Arial" w:cs="Arial"/>
          <w:b/>
          <w:bCs/>
          <w:iCs/>
        </w:rPr>
        <w:t>10</w:t>
      </w:r>
      <w:r w:rsidRPr="001340B4">
        <w:rPr>
          <w:rFonts w:ascii="Arial" w:hAnsi="Arial" w:cs="Arial"/>
          <w:b/>
          <w:bCs/>
          <w:iCs/>
        </w:rPr>
        <w:tab/>
      </w:r>
      <w:proofErr w:type="gramStart"/>
      <w:r w:rsidRPr="001340B4">
        <w:rPr>
          <w:rFonts w:ascii="Arial" w:hAnsi="Arial" w:cs="Arial"/>
          <w:b/>
          <w:bCs/>
          <w:iCs/>
        </w:rPr>
        <w:t>Ofertas</w:t>
      </w:r>
      <w:proofErr w:type="gramEnd"/>
      <w:r w:rsidRPr="001340B4">
        <w:rPr>
          <w:rFonts w:ascii="Arial" w:hAnsi="Arial" w:cs="Arial"/>
          <w:b/>
          <w:bCs/>
          <w:iCs/>
        </w:rPr>
        <w:t xml:space="preserve"> desequilibradas</w:t>
      </w:r>
    </w:p>
    <w:p w14:paraId="79DCF0CB" w14:textId="77777777" w:rsidR="001340B4" w:rsidRPr="001340B4" w:rsidRDefault="001340B4" w:rsidP="001E0D50">
      <w:pPr>
        <w:pStyle w:val="Sinespaciado"/>
        <w:rPr>
          <w:rFonts w:ascii="Arial" w:hAnsi="Arial" w:cs="Arial"/>
          <w:b/>
          <w:bCs/>
          <w:iCs/>
        </w:rPr>
      </w:pPr>
    </w:p>
    <w:p w14:paraId="5B8BA37E" w14:textId="77777777" w:rsidR="001E0D50" w:rsidRDefault="001E0D50" w:rsidP="001340B4">
      <w:pPr>
        <w:pStyle w:val="Sinespaciado"/>
        <w:ind w:left="567" w:hanging="567"/>
        <w:jc w:val="both"/>
        <w:rPr>
          <w:rFonts w:ascii="Arial" w:hAnsi="Arial" w:cs="Arial"/>
          <w:iCs/>
        </w:rPr>
      </w:pPr>
      <w:r w:rsidRPr="001340B4">
        <w:rPr>
          <w:rFonts w:ascii="Arial" w:hAnsi="Arial" w:cs="Arial"/>
          <w:iCs/>
        </w:rPr>
        <w:t>10.1</w:t>
      </w:r>
      <w:r w:rsidRPr="001340B4">
        <w:rPr>
          <w:rFonts w:ascii="Arial" w:hAnsi="Arial" w:cs="Arial"/>
          <w:iCs/>
        </w:rPr>
        <w:tab/>
        <w:t>Si la Oferta para un contrato basado en la medición de cantidades de obra, con el precio evaluado más bajo, está seriamente desequilibrada o implica pagos iniciales abultados a juicio del Contratante, este podrá exigir al Oferente que entregue un análisis pormenorizado de los precios para todos o cualquiera de los rubros de las Listas de Cantidades, a fin de demostrar la coherencia interna de dichos precios con los métodos y programas propuestos. Tras haber evaluado los análisis de precios, y tomando en consideración las condiciones de pago previstas, el Contratante podrá solicitar que el monto de la Garantía de Cumplimiento se incremente por cuenta del Oferente hasta un nivel suficiente para proteger al Contratante de toda pérdida financiera en caso de incumplimiento de los términos del Contrato por parte del Oferente seleccionado.</w:t>
      </w:r>
    </w:p>
    <w:p w14:paraId="43A1D7B7" w14:textId="77777777" w:rsidR="001340B4" w:rsidRPr="001340B4" w:rsidRDefault="001340B4" w:rsidP="001E0D50">
      <w:pPr>
        <w:pStyle w:val="Sinespaciado"/>
        <w:rPr>
          <w:rFonts w:ascii="Arial" w:hAnsi="Arial" w:cs="Arial"/>
          <w:iCs/>
        </w:rPr>
      </w:pPr>
    </w:p>
    <w:p w14:paraId="170C0319" w14:textId="77777777" w:rsidR="001E0D50" w:rsidRDefault="001E0D50" w:rsidP="001E0D50">
      <w:pPr>
        <w:pStyle w:val="Sinespaciado"/>
        <w:rPr>
          <w:rFonts w:ascii="Arial" w:hAnsi="Arial" w:cs="Arial"/>
          <w:b/>
          <w:bCs/>
          <w:iCs/>
        </w:rPr>
      </w:pPr>
      <w:r w:rsidRPr="001340B4">
        <w:rPr>
          <w:rFonts w:ascii="Arial" w:hAnsi="Arial" w:cs="Arial"/>
          <w:b/>
          <w:bCs/>
          <w:iCs/>
        </w:rPr>
        <w:t>11</w:t>
      </w:r>
      <w:r w:rsidRPr="001340B4">
        <w:rPr>
          <w:rFonts w:ascii="Arial" w:hAnsi="Arial" w:cs="Arial"/>
          <w:b/>
          <w:bCs/>
          <w:iCs/>
        </w:rPr>
        <w:tab/>
      </w:r>
      <w:proofErr w:type="gramStart"/>
      <w:r w:rsidRPr="001340B4">
        <w:rPr>
          <w:rFonts w:ascii="Arial" w:hAnsi="Arial" w:cs="Arial"/>
          <w:b/>
          <w:bCs/>
          <w:iCs/>
        </w:rPr>
        <w:t>Adjudicación</w:t>
      </w:r>
      <w:proofErr w:type="gramEnd"/>
      <w:r w:rsidRPr="001340B4">
        <w:rPr>
          <w:rFonts w:ascii="Arial" w:hAnsi="Arial" w:cs="Arial"/>
          <w:b/>
          <w:bCs/>
          <w:iCs/>
        </w:rPr>
        <w:t xml:space="preserve"> y formalización del contrato</w:t>
      </w:r>
    </w:p>
    <w:p w14:paraId="7449DD2C" w14:textId="77777777" w:rsidR="001340B4" w:rsidRPr="001340B4" w:rsidRDefault="001340B4" w:rsidP="001E0D50">
      <w:pPr>
        <w:pStyle w:val="Sinespaciado"/>
        <w:rPr>
          <w:rFonts w:ascii="Arial" w:hAnsi="Arial" w:cs="Arial"/>
          <w:b/>
          <w:bCs/>
          <w:iCs/>
        </w:rPr>
      </w:pPr>
    </w:p>
    <w:p w14:paraId="42DFA641" w14:textId="77777777" w:rsidR="001E0D50" w:rsidRDefault="001E0D50" w:rsidP="001340B4">
      <w:pPr>
        <w:pStyle w:val="Sinespaciado"/>
        <w:ind w:left="567" w:hanging="567"/>
        <w:jc w:val="both"/>
        <w:rPr>
          <w:rFonts w:ascii="Arial" w:hAnsi="Arial" w:cs="Arial"/>
          <w:iCs/>
        </w:rPr>
      </w:pPr>
      <w:r w:rsidRPr="001340B4">
        <w:rPr>
          <w:rFonts w:ascii="Arial" w:hAnsi="Arial" w:cs="Arial"/>
          <w:iCs/>
        </w:rPr>
        <w:t>11.1</w:t>
      </w:r>
      <w:r w:rsidRPr="001340B4">
        <w:rPr>
          <w:rFonts w:ascii="Arial" w:hAnsi="Arial" w:cs="Arial"/>
          <w:iCs/>
        </w:rPr>
        <w:tab/>
        <w:t xml:space="preserve"> El Contratante adjudicará el Contrato al Oferente seleccionado. Este será el Oferente cuya Oferta haya resultado la Oferta Más Conveniente, de acuerdo con lo establecido en la cláusula 8.10 de esta Sección I. Antes de la firma del Contrato, la empresa deberá demostrar que cuenta con equipos y personal adecuados y no comprometidos en otros contratos.</w:t>
      </w:r>
    </w:p>
    <w:p w14:paraId="26889D18" w14:textId="77777777" w:rsidR="001340B4" w:rsidRPr="001340B4" w:rsidRDefault="001340B4" w:rsidP="001340B4">
      <w:pPr>
        <w:pStyle w:val="Sinespaciado"/>
        <w:ind w:left="567" w:hanging="567"/>
        <w:jc w:val="both"/>
        <w:rPr>
          <w:rFonts w:ascii="Arial" w:hAnsi="Arial" w:cs="Arial"/>
          <w:iCs/>
        </w:rPr>
      </w:pPr>
    </w:p>
    <w:p w14:paraId="18F9F318" w14:textId="77777777" w:rsidR="001E0D50" w:rsidRPr="001340B4" w:rsidRDefault="001E0D50" w:rsidP="001340B4">
      <w:pPr>
        <w:pStyle w:val="Sinespaciado"/>
        <w:ind w:left="567"/>
        <w:jc w:val="both"/>
        <w:rPr>
          <w:rFonts w:ascii="Arial" w:hAnsi="Arial" w:cs="Arial"/>
          <w:iCs/>
        </w:rPr>
      </w:pPr>
      <w:r w:rsidRPr="001340B4">
        <w:rPr>
          <w:rFonts w:ascii="Arial" w:hAnsi="Arial" w:cs="Arial"/>
          <w:iCs/>
        </w:rPr>
        <w:t xml:space="preserve">Adicionalmente y antes de la firma del Contrato, la empresa adjudicada deberá presentar la siguiente documentación vigente y debidamente autenticados por un Notario: </w:t>
      </w:r>
    </w:p>
    <w:p w14:paraId="47EF8D46" w14:textId="77777777" w:rsidR="001E0D50" w:rsidRPr="001340B4" w:rsidRDefault="001E0D50" w:rsidP="001340B4">
      <w:pPr>
        <w:pStyle w:val="Sinespaciado"/>
        <w:ind w:left="993" w:hanging="426"/>
        <w:jc w:val="both"/>
        <w:rPr>
          <w:rFonts w:ascii="Arial" w:hAnsi="Arial" w:cs="Arial"/>
          <w:iCs/>
        </w:rPr>
      </w:pPr>
      <w:r w:rsidRPr="001340B4">
        <w:rPr>
          <w:rFonts w:ascii="Arial" w:hAnsi="Arial" w:cs="Arial"/>
          <w:iCs/>
        </w:rPr>
        <w:t>a)</w:t>
      </w:r>
      <w:r w:rsidRPr="001340B4">
        <w:rPr>
          <w:rFonts w:ascii="Arial" w:hAnsi="Arial" w:cs="Arial"/>
          <w:iCs/>
        </w:rPr>
        <w:tab/>
        <w:t>Fotocopia del Documento de Identificación Nacional (DNI) del Representante Legal.</w:t>
      </w:r>
    </w:p>
    <w:p w14:paraId="4C0BA10D" w14:textId="77777777" w:rsidR="001E0D50" w:rsidRPr="001340B4" w:rsidRDefault="001E0D50" w:rsidP="001340B4">
      <w:pPr>
        <w:pStyle w:val="Sinespaciado"/>
        <w:ind w:left="993" w:hanging="426"/>
        <w:jc w:val="both"/>
        <w:rPr>
          <w:rFonts w:ascii="Arial" w:hAnsi="Arial" w:cs="Arial"/>
          <w:iCs/>
        </w:rPr>
      </w:pPr>
      <w:r w:rsidRPr="001340B4">
        <w:rPr>
          <w:rFonts w:ascii="Arial" w:hAnsi="Arial" w:cs="Arial"/>
          <w:iCs/>
        </w:rPr>
        <w:t>b)</w:t>
      </w:r>
      <w:r w:rsidRPr="001340B4">
        <w:rPr>
          <w:rFonts w:ascii="Arial" w:hAnsi="Arial" w:cs="Arial"/>
          <w:iCs/>
        </w:rPr>
        <w:tab/>
        <w:t>Fotocopia del Registro Tributario Nacional Numérico (RTN), tanto del Representante Legal como de la Empresa Mercantil.</w:t>
      </w:r>
    </w:p>
    <w:p w14:paraId="752E5BC4" w14:textId="77777777" w:rsidR="001E0D50" w:rsidRPr="001E0D50" w:rsidRDefault="001E0D50" w:rsidP="001340B4">
      <w:pPr>
        <w:pStyle w:val="Sinespaciado"/>
        <w:ind w:left="993" w:hanging="426"/>
        <w:jc w:val="both"/>
        <w:rPr>
          <w:rFonts w:ascii="Arial" w:hAnsi="Arial" w:cs="Arial"/>
          <w:i/>
        </w:rPr>
      </w:pPr>
      <w:r w:rsidRPr="001340B4">
        <w:rPr>
          <w:rFonts w:ascii="Arial" w:hAnsi="Arial" w:cs="Arial"/>
          <w:iCs/>
        </w:rPr>
        <w:t>c)</w:t>
      </w:r>
      <w:r w:rsidRPr="001340B4">
        <w:rPr>
          <w:rFonts w:ascii="Arial" w:hAnsi="Arial" w:cs="Arial"/>
          <w:iCs/>
        </w:rPr>
        <w:tab/>
        <w:t>Fotocopia del Testimonio de la Escritura de Constitución con sus reformas si las</w:t>
      </w:r>
      <w:r w:rsidRPr="001E0D50">
        <w:rPr>
          <w:rFonts w:ascii="Arial" w:hAnsi="Arial" w:cs="Arial"/>
          <w:i/>
        </w:rPr>
        <w:t xml:space="preserve"> hubiere.</w:t>
      </w:r>
    </w:p>
    <w:p w14:paraId="0E836B90" w14:textId="77777777" w:rsidR="001E0D50" w:rsidRPr="001340B4" w:rsidRDefault="001E0D50" w:rsidP="001340B4">
      <w:pPr>
        <w:pStyle w:val="Sinespaciado"/>
        <w:ind w:left="993" w:hanging="426"/>
        <w:jc w:val="both"/>
        <w:rPr>
          <w:rFonts w:ascii="Arial" w:hAnsi="Arial" w:cs="Arial"/>
          <w:iCs/>
        </w:rPr>
      </w:pPr>
      <w:r w:rsidRPr="001340B4">
        <w:rPr>
          <w:rFonts w:ascii="Arial" w:hAnsi="Arial" w:cs="Arial"/>
          <w:iCs/>
        </w:rPr>
        <w:t>d)</w:t>
      </w:r>
      <w:r w:rsidRPr="001340B4">
        <w:rPr>
          <w:rFonts w:ascii="Arial" w:hAnsi="Arial" w:cs="Arial"/>
          <w:iCs/>
        </w:rPr>
        <w:tab/>
        <w:t>Fotocopia del Testimonio de la Escritura de Poder con que actúa el Representante Legal de la Empresa, si lo hubiera, inscrito en el registro correspondiente.</w:t>
      </w:r>
    </w:p>
    <w:p w14:paraId="5B2ED23F" w14:textId="5887E479" w:rsidR="005716EE" w:rsidRPr="005716EE" w:rsidRDefault="001E0D50" w:rsidP="005716EE">
      <w:pPr>
        <w:pStyle w:val="Sinespaciado"/>
        <w:ind w:left="993" w:hanging="426"/>
        <w:jc w:val="both"/>
        <w:rPr>
          <w:rFonts w:ascii="Arial" w:hAnsi="Arial" w:cs="Arial"/>
          <w:iCs/>
        </w:rPr>
      </w:pPr>
      <w:r w:rsidRPr="001E0D50">
        <w:rPr>
          <w:rFonts w:ascii="Arial" w:hAnsi="Arial" w:cs="Arial"/>
          <w:i/>
        </w:rPr>
        <w:t>e)</w:t>
      </w:r>
      <w:r w:rsidRPr="001E0D50">
        <w:rPr>
          <w:rFonts w:ascii="Arial" w:hAnsi="Arial" w:cs="Arial"/>
          <w:i/>
        </w:rPr>
        <w:tab/>
      </w:r>
      <w:r w:rsidRPr="005716EE">
        <w:rPr>
          <w:rFonts w:ascii="Arial" w:hAnsi="Arial" w:cs="Arial"/>
          <w:iCs/>
        </w:rPr>
        <w:t>Constancia de Solvencia</w:t>
      </w:r>
      <w:r w:rsidR="00796302">
        <w:rPr>
          <w:rFonts w:ascii="Arial" w:hAnsi="Arial" w:cs="Arial"/>
          <w:iCs/>
        </w:rPr>
        <w:t xml:space="preserve"> Fiscal</w:t>
      </w:r>
      <w:r w:rsidRPr="005716EE">
        <w:rPr>
          <w:rFonts w:ascii="Arial" w:hAnsi="Arial" w:cs="Arial"/>
          <w:iCs/>
        </w:rPr>
        <w:t xml:space="preserve"> vigente extendida por el Servicio de Administración de Rentas (SAR) de la Empresa Mercantil y del Representante Legal</w:t>
      </w:r>
    </w:p>
    <w:p w14:paraId="1487F1C1" w14:textId="77777777" w:rsidR="005716EE" w:rsidRPr="005716EE" w:rsidRDefault="001E0D50" w:rsidP="005716EE">
      <w:pPr>
        <w:pStyle w:val="Sinespaciado"/>
        <w:ind w:left="993" w:hanging="426"/>
        <w:jc w:val="both"/>
        <w:rPr>
          <w:rFonts w:ascii="Arial" w:hAnsi="Arial" w:cs="Arial"/>
          <w:iCs/>
        </w:rPr>
      </w:pPr>
      <w:r w:rsidRPr="005716EE">
        <w:rPr>
          <w:rFonts w:ascii="Arial" w:hAnsi="Arial" w:cs="Arial"/>
          <w:iCs/>
        </w:rPr>
        <w:t>j)</w:t>
      </w:r>
      <w:r w:rsidRPr="005716EE">
        <w:rPr>
          <w:rFonts w:ascii="Arial" w:hAnsi="Arial" w:cs="Arial"/>
          <w:iCs/>
        </w:rPr>
        <w:tab/>
        <w:t>Constancia extendida por la Procuraduría General de la República (PGR) vigente de no tener juicios o cuentas pendientes con el Estado de Honduras por incumplimiento de contratos anteriores de la Empresa Mercantil (se podrá presentar para la firma del contrato copia de la solicitud de la constancia en referencia, debiéndose presentar la Constancia Original a más tardar para el pago de la última estimación).</w:t>
      </w:r>
    </w:p>
    <w:p w14:paraId="190C6496" w14:textId="707AA7CE" w:rsidR="005716EE" w:rsidRPr="005716EE" w:rsidRDefault="005716EE" w:rsidP="005716EE">
      <w:pPr>
        <w:pStyle w:val="Sinespaciado"/>
        <w:ind w:left="993" w:hanging="426"/>
        <w:jc w:val="both"/>
        <w:rPr>
          <w:rFonts w:ascii="Arial" w:hAnsi="Arial" w:cs="Arial"/>
          <w:iCs/>
        </w:rPr>
      </w:pPr>
      <w:r w:rsidRPr="005716EE">
        <w:rPr>
          <w:rFonts w:ascii="Arial" w:hAnsi="Arial" w:cs="Arial"/>
          <w:iCs/>
        </w:rPr>
        <w:t xml:space="preserve">k)    </w:t>
      </w:r>
      <w:r w:rsidR="001E0D50" w:rsidRPr="005716EE">
        <w:rPr>
          <w:rFonts w:ascii="Arial" w:hAnsi="Arial" w:cs="Arial"/>
          <w:iCs/>
        </w:rPr>
        <w:t>Fotocopia de Constancia del Registro de Beneficiarios (SIAFI).</w:t>
      </w:r>
    </w:p>
    <w:p w14:paraId="0B86C43C" w14:textId="2C848E76" w:rsidR="001E0D50" w:rsidRDefault="005716EE" w:rsidP="005716EE">
      <w:pPr>
        <w:pStyle w:val="Sinespaciado"/>
        <w:ind w:left="993" w:hanging="426"/>
        <w:jc w:val="both"/>
        <w:rPr>
          <w:rFonts w:ascii="Arial" w:hAnsi="Arial" w:cs="Arial"/>
          <w:iCs/>
        </w:rPr>
      </w:pPr>
      <w:r w:rsidRPr="005716EE">
        <w:rPr>
          <w:rFonts w:ascii="Arial" w:hAnsi="Arial" w:cs="Arial"/>
          <w:iCs/>
        </w:rPr>
        <w:t xml:space="preserve">l)  </w:t>
      </w:r>
      <w:r w:rsidR="001E0D50" w:rsidRPr="005716EE">
        <w:rPr>
          <w:rFonts w:ascii="Arial" w:hAnsi="Arial" w:cs="Arial"/>
          <w:iCs/>
        </w:rPr>
        <w:t>En caso de asociaciones en participación o consorcios, el Acuerdo o Convenio debidamente notariado por el cual se formaliza el consorcio, incluyendo su objeto, las obligaciones de las partes, su participación y su relación con el Contratante; así mismo, deberá designar mediante Poder Mancomunado un Representante o Gerente único y evidenciar su inscripción en el Registro Público de Comercio.</w:t>
      </w:r>
    </w:p>
    <w:p w14:paraId="02A8C048" w14:textId="4BCF01C1" w:rsidR="00796302" w:rsidRPr="005716EE" w:rsidRDefault="00796302" w:rsidP="005716EE">
      <w:pPr>
        <w:pStyle w:val="Sinespaciado"/>
        <w:ind w:left="993" w:hanging="426"/>
        <w:jc w:val="both"/>
        <w:rPr>
          <w:rFonts w:ascii="Arial" w:hAnsi="Arial" w:cs="Arial"/>
          <w:iCs/>
        </w:rPr>
      </w:pPr>
      <w:r>
        <w:rPr>
          <w:rFonts w:ascii="Arial" w:hAnsi="Arial" w:cs="Arial"/>
          <w:iCs/>
        </w:rPr>
        <w:t>m)   Garantía Bancaria de Cumplimiento de Contrato, en el formato estándar satisfactorio para el Contratante y que se incluye en este documento, por un monto del 10% del monto total del contrato.</w:t>
      </w:r>
    </w:p>
    <w:p w14:paraId="732CAFCE" w14:textId="77777777" w:rsidR="001E0D50" w:rsidRPr="001E0D50" w:rsidRDefault="001E0D50" w:rsidP="001E0D50">
      <w:pPr>
        <w:pStyle w:val="Sinespaciado"/>
        <w:rPr>
          <w:rFonts w:ascii="Arial" w:hAnsi="Arial" w:cs="Arial"/>
          <w:i/>
        </w:rPr>
      </w:pPr>
    </w:p>
    <w:p w14:paraId="14615D10" w14:textId="77777777" w:rsidR="001E0D50" w:rsidRDefault="001E0D50" w:rsidP="005716EE">
      <w:pPr>
        <w:pStyle w:val="Sinespaciado"/>
        <w:ind w:left="567" w:hanging="567"/>
        <w:jc w:val="both"/>
        <w:rPr>
          <w:rFonts w:ascii="Arial" w:hAnsi="Arial" w:cs="Arial"/>
          <w:iCs/>
        </w:rPr>
      </w:pPr>
      <w:r w:rsidRPr="005716EE">
        <w:rPr>
          <w:rFonts w:ascii="Arial" w:hAnsi="Arial" w:cs="Arial"/>
          <w:iCs/>
        </w:rPr>
        <w:t>11.2</w:t>
      </w:r>
      <w:r w:rsidRPr="005716EE">
        <w:rPr>
          <w:rFonts w:ascii="Arial" w:hAnsi="Arial" w:cs="Arial"/>
          <w:iCs/>
        </w:rPr>
        <w:tab/>
        <w:t>Antes del vencimiento del Período de Validez de las Ofertas o de cualquier prórroga otorgada, si la hubiera, el Contratante notificará al Oferente seleccionado, por escrito, que su Oferta ha sido aceptada.  En la notificación de adjudicación (en lo sucesivo, y en las Condiciones de los Contratos y Formularios de Contrato denominada "Carta de Aceptación") especificará el monto que el Contratante pagará al Contratista como contraprestación por la ejecución del Contrato (en lo sucesivo, y en las Condiciones de los Contratos y Formularios de Contrato denominado "Precio del Contrato").</w:t>
      </w:r>
    </w:p>
    <w:p w14:paraId="3D847804" w14:textId="77777777" w:rsidR="005716EE" w:rsidRPr="005716EE" w:rsidRDefault="005716EE" w:rsidP="005716EE">
      <w:pPr>
        <w:pStyle w:val="Sinespaciado"/>
        <w:jc w:val="both"/>
        <w:rPr>
          <w:rFonts w:ascii="Arial" w:hAnsi="Arial" w:cs="Arial"/>
          <w:iCs/>
        </w:rPr>
      </w:pPr>
    </w:p>
    <w:p w14:paraId="763BDF96" w14:textId="77777777" w:rsidR="001E0D50" w:rsidRPr="005716EE" w:rsidRDefault="001E0D50" w:rsidP="005716EE">
      <w:pPr>
        <w:pStyle w:val="Sinespaciado"/>
        <w:ind w:left="567" w:hanging="567"/>
        <w:jc w:val="both"/>
        <w:rPr>
          <w:rFonts w:ascii="Arial" w:hAnsi="Arial" w:cs="Arial"/>
          <w:iCs/>
        </w:rPr>
      </w:pPr>
      <w:r w:rsidRPr="005716EE">
        <w:rPr>
          <w:rFonts w:ascii="Arial" w:hAnsi="Arial" w:cs="Arial"/>
          <w:iCs/>
        </w:rPr>
        <w:t>11.3</w:t>
      </w:r>
      <w:r w:rsidRPr="005716EE">
        <w:rPr>
          <w:rFonts w:ascii="Arial" w:hAnsi="Arial" w:cs="Arial"/>
          <w:iCs/>
        </w:rPr>
        <w:tab/>
        <w:t xml:space="preserve"> Dentro de los diez (10) días hábiles posteriores a la fecha de transmisión de la Carta de Aceptación, el Contratante publicará la Notificación de la Adjudicación del Contrato, que contendrá, como mínimo, la siguiente información:</w:t>
      </w:r>
    </w:p>
    <w:p w14:paraId="71FD8735" w14:textId="77777777" w:rsidR="001E0D50" w:rsidRPr="005716EE" w:rsidRDefault="001E0D50" w:rsidP="005716EE">
      <w:pPr>
        <w:pStyle w:val="Sinespaciado"/>
        <w:ind w:left="993" w:hanging="426"/>
        <w:jc w:val="both"/>
        <w:rPr>
          <w:rFonts w:ascii="Arial" w:hAnsi="Arial" w:cs="Arial"/>
          <w:iCs/>
        </w:rPr>
      </w:pPr>
      <w:r w:rsidRPr="005716EE">
        <w:rPr>
          <w:rFonts w:ascii="Arial" w:hAnsi="Arial" w:cs="Arial"/>
          <w:iCs/>
        </w:rPr>
        <w:t>(i)</w:t>
      </w:r>
      <w:r w:rsidRPr="005716EE">
        <w:rPr>
          <w:rFonts w:ascii="Arial" w:hAnsi="Arial" w:cs="Arial"/>
          <w:iCs/>
        </w:rPr>
        <w:tab/>
        <w:t>Nombre y dirección del Contratante;</w:t>
      </w:r>
    </w:p>
    <w:p w14:paraId="2638F710" w14:textId="77777777" w:rsidR="001E0D50" w:rsidRPr="005716EE" w:rsidRDefault="001E0D50" w:rsidP="005716EE">
      <w:pPr>
        <w:pStyle w:val="Sinespaciado"/>
        <w:ind w:left="993" w:hanging="426"/>
        <w:jc w:val="both"/>
        <w:rPr>
          <w:rFonts w:ascii="Arial" w:hAnsi="Arial" w:cs="Arial"/>
          <w:iCs/>
        </w:rPr>
      </w:pPr>
      <w:r w:rsidRPr="005716EE">
        <w:rPr>
          <w:rFonts w:ascii="Arial" w:hAnsi="Arial" w:cs="Arial"/>
          <w:iCs/>
        </w:rPr>
        <w:t>(</w:t>
      </w:r>
      <w:proofErr w:type="spellStart"/>
      <w:r w:rsidRPr="005716EE">
        <w:rPr>
          <w:rFonts w:ascii="Arial" w:hAnsi="Arial" w:cs="Arial"/>
          <w:iCs/>
        </w:rPr>
        <w:t>ii</w:t>
      </w:r>
      <w:proofErr w:type="spellEnd"/>
      <w:r w:rsidRPr="005716EE">
        <w:rPr>
          <w:rFonts w:ascii="Arial" w:hAnsi="Arial" w:cs="Arial"/>
          <w:iCs/>
        </w:rPr>
        <w:t>)</w:t>
      </w:r>
      <w:r w:rsidRPr="005716EE">
        <w:rPr>
          <w:rFonts w:ascii="Arial" w:hAnsi="Arial" w:cs="Arial"/>
          <w:iCs/>
        </w:rPr>
        <w:tab/>
        <w:t>Título y número de referencia del contrato adjudicado, y el método de selección utilizado;</w:t>
      </w:r>
    </w:p>
    <w:p w14:paraId="726AEF8F" w14:textId="77777777" w:rsidR="001E0D50" w:rsidRPr="005716EE" w:rsidRDefault="001E0D50" w:rsidP="005716EE">
      <w:pPr>
        <w:pStyle w:val="Sinespaciado"/>
        <w:ind w:left="993" w:hanging="426"/>
        <w:jc w:val="both"/>
        <w:rPr>
          <w:rFonts w:ascii="Arial" w:hAnsi="Arial" w:cs="Arial"/>
          <w:iCs/>
        </w:rPr>
      </w:pPr>
      <w:r w:rsidRPr="005716EE">
        <w:rPr>
          <w:rFonts w:ascii="Arial" w:hAnsi="Arial" w:cs="Arial"/>
          <w:iCs/>
        </w:rPr>
        <w:t>(</w:t>
      </w:r>
      <w:proofErr w:type="spellStart"/>
      <w:r w:rsidRPr="005716EE">
        <w:rPr>
          <w:rFonts w:ascii="Arial" w:hAnsi="Arial" w:cs="Arial"/>
          <w:iCs/>
        </w:rPr>
        <w:t>iii</w:t>
      </w:r>
      <w:proofErr w:type="spellEnd"/>
      <w:r w:rsidRPr="005716EE">
        <w:rPr>
          <w:rFonts w:ascii="Arial" w:hAnsi="Arial" w:cs="Arial"/>
          <w:iCs/>
        </w:rPr>
        <w:t>)</w:t>
      </w:r>
      <w:r w:rsidRPr="005716EE">
        <w:rPr>
          <w:rFonts w:ascii="Arial" w:hAnsi="Arial" w:cs="Arial"/>
          <w:iCs/>
        </w:rPr>
        <w:tab/>
        <w:t>Nombres de todos los Oferentes que hayan presentado Ofertas, y los Precios de las Ofertas como fueron leídos en voz alta en el acto de apertura de las Ofertas y como fueron evaluados;</w:t>
      </w:r>
    </w:p>
    <w:p w14:paraId="0B753D7C" w14:textId="77777777" w:rsidR="001E0D50" w:rsidRPr="005716EE" w:rsidRDefault="001E0D50" w:rsidP="005716EE">
      <w:pPr>
        <w:pStyle w:val="Sinespaciado"/>
        <w:ind w:left="993" w:hanging="426"/>
        <w:jc w:val="both"/>
        <w:rPr>
          <w:rFonts w:ascii="Arial" w:hAnsi="Arial" w:cs="Arial"/>
          <w:iCs/>
        </w:rPr>
      </w:pPr>
      <w:r w:rsidRPr="005716EE">
        <w:rPr>
          <w:rFonts w:ascii="Arial" w:hAnsi="Arial" w:cs="Arial"/>
          <w:iCs/>
        </w:rPr>
        <w:t>(</w:t>
      </w:r>
      <w:proofErr w:type="spellStart"/>
      <w:r w:rsidRPr="005716EE">
        <w:rPr>
          <w:rFonts w:ascii="Arial" w:hAnsi="Arial" w:cs="Arial"/>
          <w:iCs/>
        </w:rPr>
        <w:t>iv</w:t>
      </w:r>
      <w:proofErr w:type="spellEnd"/>
      <w:r w:rsidRPr="005716EE">
        <w:rPr>
          <w:rFonts w:ascii="Arial" w:hAnsi="Arial" w:cs="Arial"/>
          <w:iCs/>
        </w:rPr>
        <w:t>)</w:t>
      </w:r>
      <w:r w:rsidRPr="005716EE">
        <w:rPr>
          <w:rFonts w:ascii="Arial" w:hAnsi="Arial" w:cs="Arial"/>
          <w:iCs/>
        </w:rPr>
        <w:tab/>
        <w:t xml:space="preserve">Nombres de todos los Oferentes cuyas Ofertas hubieran sido rechazadas por no responder a lo requerido o por no satisfacer los criterios de calificación, o aquellas que no hubieran sido evaluadas, y las razones correspondientes; </w:t>
      </w:r>
    </w:p>
    <w:p w14:paraId="2BC46D54" w14:textId="77777777" w:rsidR="001E0D50" w:rsidRDefault="001E0D50" w:rsidP="005716EE">
      <w:pPr>
        <w:pStyle w:val="Sinespaciado"/>
        <w:ind w:left="993" w:hanging="426"/>
        <w:jc w:val="both"/>
        <w:rPr>
          <w:rFonts w:ascii="Arial" w:hAnsi="Arial" w:cs="Arial"/>
          <w:iCs/>
        </w:rPr>
      </w:pPr>
      <w:r w:rsidRPr="005716EE">
        <w:rPr>
          <w:rFonts w:ascii="Arial" w:hAnsi="Arial" w:cs="Arial"/>
          <w:iCs/>
        </w:rPr>
        <w:t>(v)</w:t>
      </w:r>
      <w:r w:rsidRPr="005716EE">
        <w:rPr>
          <w:rFonts w:ascii="Arial" w:hAnsi="Arial" w:cs="Arial"/>
          <w:iCs/>
        </w:rPr>
        <w:tab/>
        <w:t xml:space="preserve">Nombre del Oferente seleccionado, precio total y final del contrato, el plazo </w:t>
      </w:r>
      <w:proofErr w:type="gramStart"/>
      <w:r w:rsidRPr="005716EE">
        <w:rPr>
          <w:rFonts w:ascii="Arial" w:hAnsi="Arial" w:cs="Arial"/>
          <w:iCs/>
        </w:rPr>
        <w:t>del mismo</w:t>
      </w:r>
      <w:proofErr w:type="gramEnd"/>
      <w:r w:rsidRPr="005716EE">
        <w:rPr>
          <w:rFonts w:ascii="Arial" w:hAnsi="Arial" w:cs="Arial"/>
          <w:iCs/>
        </w:rPr>
        <w:t xml:space="preserve"> y un resume de su alcance; y</w:t>
      </w:r>
    </w:p>
    <w:p w14:paraId="68EAA602" w14:textId="77777777" w:rsidR="005716EE" w:rsidRPr="005716EE" w:rsidRDefault="005716EE" w:rsidP="005716EE">
      <w:pPr>
        <w:pStyle w:val="Sinespaciado"/>
        <w:ind w:left="993" w:hanging="426"/>
        <w:jc w:val="both"/>
        <w:rPr>
          <w:rFonts w:ascii="Arial" w:hAnsi="Arial" w:cs="Arial"/>
          <w:iCs/>
        </w:rPr>
      </w:pPr>
    </w:p>
    <w:p w14:paraId="29A2FA98" w14:textId="77777777" w:rsidR="001E0D50" w:rsidRDefault="001E0D50" w:rsidP="005716EE">
      <w:pPr>
        <w:pStyle w:val="Sinespaciado"/>
        <w:ind w:left="567" w:hanging="567"/>
        <w:jc w:val="both"/>
        <w:rPr>
          <w:rFonts w:ascii="Arial" w:hAnsi="Arial" w:cs="Arial"/>
          <w:iCs/>
        </w:rPr>
      </w:pPr>
      <w:r w:rsidRPr="005716EE">
        <w:rPr>
          <w:rFonts w:ascii="Arial" w:hAnsi="Arial" w:cs="Arial"/>
          <w:iCs/>
        </w:rPr>
        <w:t>11.4</w:t>
      </w:r>
      <w:r w:rsidRPr="005716EE">
        <w:rPr>
          <w:rFonts w:ascii="Arial" w:hAnsi="Arial" w:cs="Arial"/>
          <w:iCs/>
        </w:rPr>
        <w:tab/>
        <w:t xml:space="preserve">La Notificación de la Adjudicación del Contrato se publicará en el portal </w:t>
      </w:r>
      <w:proofErr w:type="spellStart"/>
      <w:r w:rsidRPr="005716EE">
        <w:rPr>
          <w:rFonts w:ascii="Arial" w:hAnsi="Arial" w:cs="Arial"/>
          <w:iCs/>
        </w:rPr>
        <w:t>Honducompras</w:t>
      </w:r>
      <w:proofErr w:type="spellEnd"/>
      <w:r w:rsidRPr="005716EE">
        <w:rPr>
          <w:rFonts w:ascii="Arial" w:hAnsi="Arial" w:cs="Arial"/>
          <w:iCs/>
        </w:rPr>
        <w:t xml:space="preserve"> (www.honducompras.gob.hn) o en al menos un diario de circulación nacional. </w:t>
      </w:r>
    </w:p>
    <w:p w14:paraId="5F4E0BAD" w14:textId="77777777" w:rsidR="005716EE" w:rsidRPr="005716EE" w:rsidRDefault="005716EE" w:rsidP="001E0D50">
      <w:pPr>
        <w:pStyle w:val="Sinespaciado"/>
        <w:rPr>
          <w:rFonts w:ascii="Arial" w:hAnsi="Arial" w:cs="Arial"/>
          <w:iCs/>
        </w:rPr>
      </w:pPr>
    </w:p>
    <w:p w14:paraId="6C747335" w14:textId="77777777" w:rsidR="001E0D50" w:rsidRDefault="001E0D50" w:rsidP="005716EE">
      <w:pPr>
        <w:pStyle w:val="Sinespaciado"/>
        <w:ind w:left="567" w:hanging="567"/>
        <w:rPr>
          <w:rFonts w:ascii="Arial" w:hAnsi="Arial" w:cs="Arial"/>
          <w:iCs/>
        </w:rPr>
      </w:pPr>
      <w:r w:rsidRPr="005716EE">
        <w:rPr>
          <w:rFonts w:ascii="Arial" w:hAnsi="Arial" w:cs="Arial"/>
          <w:iCs/>
        </w:rPr>
        <w:t>11.5</w:t>
      </w:r>
      <w:r w:rsidRPr="005716EE">
        <w:rPr>
          <w:rFonts w:ascii="Arial" w:hAnsi="Arial" w:cs="Arial"/>
          <w:iCs/>
        </w:rPr>
        <w:tab/>
        <w:t xml:space="preserve">Hasta que se prepare y ejecute un Contrato formal, la Carta de Aceptación constituirá un Contrato vinculante. </w:t>
      </w:r>
    </w:p>
    <w:p w14:paraId="644F9ADB" w14:textId="77777777" w:rsidR="005716EE" w:rsidRPr="005716EE" w:rsidRDefault="005716EE" w:rsidP="005716EE">
      <w:pPr>
        <w:pStyle w:val="Sinespaciado"/>
        <w:ind w:left="567" w:hanging="567"/>
        <w:rPr>
          <w:rFonts w:ascii="Arial" w:hAnsi="Arial" w:cs="Arial"/>
          <w:iCs/>
        </w:rPr>
      </w:pPr>
    </w:p>
    <w:p w14:paraId="4A7497DD" w14:textId="77777777" w:rsidR="001E0D50" w:rsidRPr="005716EE" w:rsidRDefault="001E0D50" w:rsidP="005716EE">
      <w:pPr>
        <w:pStyle w:val="Sinespaciado"/>
        <w:ind w:left="567"/>
        <w:rPr>
          <w:rFonts w:ascii="Arial" w:hAnsi="Arial" w:cs="Arial"/>
          <w:iCs/>
        </w:rPr>
      </w:pPr>
      <w:r w:rsidRPr="005716EE">
        <w:rPr>
          <w:rFonts w:ascii="Arial" w:hAnsi="Arial" w:cs="Arial"/>
          <w:iCs/>
        </w:rPr>
        <w:t xml:space="preserve">Una vez notificada la adjudicación, el Oferente adjudicatario dispondrá de diez (10) días hábiles para: </w:t>
      </w:r>
    </w:p>
    <w:p w14:paraId="75F2CA6E" w14:textId="77777777" w:rsidR="001E0D50" w:rsidRPr="005716EE" w:rsidRDefault="001E0D50" w:rsidP="005716EE">
      <w:pPr>
        <w:pStyle w:val="Sinespaciado"/>
        <w:ind w:left="993" w:hanging="426"/>
        <w:rPr>
          <w:rFonts w:ascii="Arial" w:hAnsi="Arial" w:cs="Arial"/>
          <w:iCs/>
        </w:rPr>
      </w:pPr>
      <w:r w:rsidRPr="005716EE">
        <w:rPr>
          <w:rFonts w:ascii="Arial" w:hAnsi="Arial" w:cs="Arial"/>
          <w:iCs/>
        </w:rPr>
        <w:t>(a)</w:t>
      </w:r>
      <w:r w:rsidRPr="005716EE">
        <w:rPr>
          <w:rFonts w:ascii="Arial" w:hAnsi="Arial" w:cs="Arial"/>
          <w:iCs/>
        </w:rPr>
        <w:tab/>
        <w:t xml:space="preserve">firmar, fechar y devolver el Contrato al Contratante, y </w:t>
      </w:r>
    </w:p>
    <w:p w14:paraId="7E4CD34C" w14:textId="77777777" w:rsidR="001E0D50" w:rsidRDefault="001E0D50" w:rsidP="005716EE">
      <w:pPr>
        <w:pStyle w:val="Sinespaciado"/>
        <w:ind w:left="993" w:hanging="426"/>
        <w:rPr>
          <w:rFonts w:ascii="Arial" w:hAnsi="Arial" w:cs="Arial"/>
          <w:iCs/>
        </w:rPr>
      </w:pPr>
      <w:r w:rsidRPr="005716EE">
        <w:rPr>
          <w:rFonts w:ascii="Arial" w:hAnsi="Arial" w:cs="Arial"/>
          <w:iCs/>
        </w:rPr>
        <w:t>(b)</w:t>
      </w:r>
      <w:r w:rsidRPr="005716EE">
        <w:rPr>
          <w:rFonts w:ascii="Arial" w:hAnsi="Arial" w:cs="Arial"/>
          <w:iCs/>
        </w:rPr>
        <w:tab/>
        <w:t xml:space="preserve">presentar la Garantía Bancaria de Cumplimiento de conformidad con las Condiciones Especiales del Contrato (CEC). </w:t>
      </w:r>
    </w:p>
    <w:p w14:paraId="0E99B820" w14:textId="77777777" w:rsidR="0095789F" w:rsidRPr="005716EE" w:rsidRDefault="0095789F" w:rsidP="005716EE">
      <w:pPr>
        <w:pStyle w:val="Sinespaciado"/>
        <w:ind w:left="993" w:hanging="426"/>
        <w:rPr>
          <w:rFonts w:ascii="Arial" w:hAnsi="Arial" w:cs="Arial"/>
          <w:iCs/>
        </w:rPr>
      </w:pPr>
    </w:p>
    <w:p w14:paraId="6452F5D4" w14:textId="77777777" w:rsidR="001E0D50" w:rsidRDefault="001E0D50" w:rsidP="005716EE">
      <w:pPr>
        <w:pStyle w:val="Sinespaciado"/>
        <w:ind w:left="567"/>
        <w:jc w:val="both"/>
        <w:rPr>
          <w:rFonts w:ascii="Arial" w:hAnsi="Arial" w:cs="Arial"/>
          <w:iCs/>
        </w:rPr>
      </w:pPr>
      <w:r w:rsidRPr="005716EE">
        <w:rPr>
          <w:rFonts w:ascii="Arial" w:hAnsi="Arial" w:cs="Arial"/>
          <w:iCs/>
        </w:rPr>
        <w:t>El incumplimiento por parte del Oferente seleccionado de su obligación de presentar la Garantía Bancaria de Cumplimiento o de firmar el Contrato constituirá causa suficiente para la anulación de la adjudicación y la aplicación de las sanciones previstas en la Declaración de Mantenimiento de la Oferta.</w:t>
      </w:r>
    </w:p>
    <w:p w14:paraId="6DB8A8E2" w14:textId="77777777" w:rsidR="005716EE" w:rsidRPr="005716EE" w:rsidRDefault="005716EE" w:rsidP="005716EE">
      <w:pPr>
        <w:pStyle w:val="Sinespaciado"/>
        <w:ind w:left="567"/>
        <w:jc w:val="both"/>
        <w:rPr>
          <w:rFonts w:ascii="Arial" w:hAnsi="Arial" w:cs="Arial"/>
          <w:iCs/>
        </w:rPr>
      </w:pPr>
    </w:p>
    <w:p w14:paraId="5DADC385" w14:textId="77777777" w:rsidR="001E0D50" w:rsidRDefault="001E0D50" w:rsidP="005716EE">
      <w:pPr>
        <w:pStyle w:val="Sinespaciado"/>
        <w:ind w:left="567"/>
        <w:jc w:val="both"/>
        <w:rPr>
          <w:rFonts w:ascii="Arial" w:hAnsi="Arial" w:cs="Arial"/>
          <w:iCs/>
        </w:rPr>
      </w:pPr>
      <w:r w:rsidRPr="005716EE">
        <w:rPr>
          <w:rFonts w:ascii="Arial" w:hAnsi="Arial" w:cs="Arial"/>
          <w:iCs/>
        </w:rPr>
        <w:t xml:space="preserve">Para el caso de asociaciones en participación, adicionalmente se deberá presentar el Convenio de Asociación en Participación conforme a lo establecido en la cláusula 6.6.6. </w:t>
      </w:r>
    </w:p>
    <w:p w14:paraId="0C5F1195" w14:textId="77777777" w:rsidR="005716EE" w:rsidRPr="005716EE" w:rsidRDefault="005716EE" w:rsidP="005716EE">
      <w:pPr>
        <w:pStyle w:val="Sinespaciado"/>
        <w:ind w:left="567"/>
        <w:jc w:val="both"/>
        <w:rPr>
          <w:rFonts w:ascii="Arial" w:hAnsi="Arial" w:cs="Arial"/>
          <w:iCs/>
        </w:rPr>
      </w:pPr>
    </w:p>
    <w:p w14:paraId="6E32A8AB" w14:textId="7B31CA8F" w:rsidR="001E0D50" w:rsidRDefault="001E0D50" w:rsidP="005716EE">
      <w:pPr>
        <w:pStyle w:val="Sinespaciado"/>
        <w:ind w:left="567" w:hanging="567"/>
        <w:jc w:val="both"/>
        <w:rPr>
          <w:rFonts w:ascii="Arial" w:hAnsi="Arial" w:cs="Arial"/>
          <w:iCs/>
        </w:rPr>
      </w:pPr>
      <w:r w:rsidRPr="005716EE">
        <w:rPr>
          <w:rFonts w:ascii="Arial" w:hAnsi="Arial" w:cs="Arial"/>
          <w:iCs/>
        </w:rPr>
        <w:t>11.6</w:t>
      </w:r>
      <w:r w:rsidRPr="005716EE">
        <w:rPr>
          <w:rFonts w:ascii="Arial" w:hAnsi="Arial" w:cs="Arial"/>
          <w:iCs/>
        </w:rPr>
        <w:tab/>
        <w:t xml:space="preserve">La Fecha Prevista de Terminación de las Obras es: </w:t>
      </w:r>
      <w:r w:rsidR="0095789F">
        <w:rPr>
          <w:rFonts w:ascii="Arial" w:hAnsi="Arial" w:cs="Arial"/>
          <w:iCs/>
        </w:rPr>
        <w:t>180</w:t>
      </w:r>
      <w:r w:rsidRPr="005716EE">
        <w:rPr>
          <w:rFonts w:ascii="Arial" w:hAnsi="Arial" w:cs="Arial"/>
          <w:iCs/>
        </w:rPr>
        <w:t xml:space="preserve"> días Calendario (</w:t>
      </w:r>
      <w:r w:rsidR="0095789F">
        <w:rPr>
          <w:rFonts w:ascii="Arial" w:hAnsi="Arial" w:cs="Arial"/>
          <w:iCs/>
        </w:rPr>
        <w:t>6</w:t>
      </w:r>
      <w:r w:rsidRPr="005716EE">
        <w:rPr>
          <w:rFonts w:ascii="Arial" w:hAnsi="Arial" w:cs="Arial"/>
          <w:iCs/>
        </w:rPr>
        <w:t xml:space="preserve"> meses) a partir de la recepción de la Orden de Inicio. </w:t>
      </w:r>
    </w:p>
    <w:p w14:paraId="404102A9" w14:textId="77777777" w:rsidR="005716EE" w:rsidRPr="005716EE" w:rsidRDefault="005716EE" w:rsidP="005716EE">
      <w:pPr>
        <w:pStyle w:val="Sinespaciado"/>
        <w:ind w:left="567" w:hanging="567"/>
        <w:jc w:val="both"/>
        <w:rPr>
          <w:rFonts w:ascii="Arial" w:hAnsi="Arial" w:cs="Arial"/>
          <w:iCs/>
        </w:rPr>
      </w:pPr>
    </w:p>
    <w:p w14:paraId="287DA2C8" w14:textId="77777777" w:rsidR="001E0D50" w:rsidRDefault="001E0D50" w:rsidP="005716EE">
      <w:pPr>
        <w:pStyle w:val="Sinespaciado"/>
        <w:ind w:left="567" w:hanging="567"/>
        <w:jc w:val="both"/>
        <w:rPr>
          <w:rFonts w:ascii="Arial" w:hAnsi="Arial" w:cs="Arial"/>
          <w:iCs/>
        </w:rPr>
      </w:pPr>
      <w:r w:rsidRPr="005716EE">
        <w:rPr>
          <w:rFonts w:ascii="Arial" w:hAnsi="Arial" w:cs="Arial"/>
          <w:iCs/>
        </w:rPr>
        <w:t>11.7</w:t>
      </w:r>
      <w:r w:rsidRPr="005716EE">
        <w:rPr>
          <w:rFonts w:ascii="Arial" w:hAnsi="Arial" w:cs="Arial"/>
          <w:iCs/>
        </w:rPr>
        <w:tab/>
        <w:t>El Contratante proveerá un anticipo sobre el Precio del Contrato, hasta el monto máximo del Veinte por ciento (20%) del Precio del Contrato. El pago del anticipo deberá ejecutarse contra la recepción de un Plan de Uso del monto total de Anticipo y de una Garantía exigible a primer requerimiento emitida por una entidad financiera nacional por el monto total del anticipo. Además, deberá presentar un Recibo original por el pago del Anticipo. En caso de ser una empresa extranjera, deberá contar con una entidad financiera con corresponsal en el país del Contratante debidamente autorizada por la autoridad regulatoria, según el formulario que se suministra en la Sección VI de estos Documentos. Dicha garantía deberá ser presentada por el Contratista dentro de los 10 días siguientes a la notificación de la Adjudicación.</w:t>
      </w:r>
    </w:p>
    <w:p w14:paraId="11B69F84" w14:textId="77777777" w:rsidR="005716EE" w:rsidRPr="005716EE" w:rsidRDefault="005716EE" w:rsidP="001E0D50">
      <w:pPr>
        <w:pStyle w:val="Sinespaciado"/>
        <w:rPr>
          <w:rFonts w:ascii="Arial" w:hAnsi="Arial" w:cs="Arial"/>
          <w:iCs/>
        </w:rPr>
      </w:pPr>
    </w:p>
    <w:p w14:paraId="76DA9377" w14:textId="77777777" w:rsidR="001E0D50" w:rsidRDefault="001E0D50" w:rsidP="005716EE">
      <w:pPr>
        <w:pStyle w:val="Sinespaciado"/>
        <w:ind w:left="567"/>
        <w:jc w:val="both"/>
        <w:rPr>
          <w:rFonts w:ascii="Arial" w:hAnsi="Arial" w:cs="Arial"/>
          <w:iCs/>
        </w:rPr>
      </w:pPr>
      <w:r w:rsidRPr="005716EE">
        <w:rPr>
          <w:rFonts w:ascii="Arial" w:hAnsi="Arial" w:cs="Arial"/>
          <w:iCs/>
        </w:rPr>
        <w:t>La Garantía Bancaria de Anticipo debe ser emitida a nombre de la Secretaría de Estado en los Despachos de Agricultura y Ganadería (SAG), y cumplir con las características de renovable, irrevocable y de ejecución inmediata, emitida por una entidad bancaria legalmente establecida, con un plazo de vigencia hasta la Terminación de la obra. La forma estándar de Garantía es: Garantía a primer Requerimiento.</w:t>
      </w:r>
    </w:p>
    <w:p w14:paraId="226821DC" w14:textId="77777777" w:rsidR="005716EE" w:rsidRPr="005716EE" w:rsidRDefault="005716EE" w:rsidP="005716EE">
      <w:pPr>
        <w:pStyle w:val="Sinespaciado"/>
        <w:ind w:left="567"/>
        <w:jc w:val="both"/>
        <w:rPr>
          <w:rFonts w:ascii="Arial" w:hAnsi="Arial" w:cs="Arial"/>
          <w:iCs/>
        </w:rPr>
      </w:pPr>
    </w:p>
    <w:p w14:paraId="3A584101" w14:textId="77777777" w:rsidR="001E0D50" w:rsidRDefault="001E0D50" w:rsidP="005716EE">
      <w:pPr>
        <w:pStyle w:val="Sinespaciado"/>
        <w:ind w:left="567" w:hanging="567"/>
        <w:jc w:val="both"/>
        <w:rPr>
          <w:rFonts w:ascii="Arial" w:hAnsi="Arial" w:cs="Arial"/>
          <w:iCs/>
        </w:rPr>
      </w:pPr>
      <w:r w:rsidRPr="005716EE">
        <w:rPr>
          <w:rFonts w:ascii="Arial" w:hAnsi="Arial" w:cs="Arial"/>
          <w:iCs/>
        </w:rPr>
        <w:t>11.8</w:t>
      </w:r>
      <w:r w:rsidRPr="005716EE">
        <w:rPr>
          <w:rFonts w:ascii="Arial" w:hAnsi="Arial" w:cs="Arial"/>
          <w:iCs/>
        </w:rPr>
        <w:tab/>
        <w:t xml:space="preserve">Se requerirá que el Oferente adjudicatario entregue al Contratante una Garantía Bancaria de Cumplimiento de Contrato. La forma estándar de Garantía Bancaria de Cumplimiento se presentará empleando el modelo incluido en la Sección VI de este Documento de Solicitud de Oferta, en la siguiente forma: Garantía Bancaria a primer Requerimiento, por un monto equivalente al Diez por ciento (10%) del Precio del Contrato y una vigencia de cuatro meses adicionales a la Fecha de Terminación de las Obras (Recepción Provisional de las Obras). Esta Garantía deberá ser emitida por una entidad financiera establecida en el país del Contratante, o que cuente con una entidad financiera corresponsal en el país del Contratante, debidamente autorizada por la autoridad regulatoria. El plazo que se concede al Oferente Seleccionado para presentar la documentación es de 10 días, una vez notificada la adjudicación. </w:t>
      </w:r>
    </w:p>
    <w:p w14:paraId="7190D41A" w14:textId="77777777" w:rsidR="005716EE" w:rsidRPr="005716EE" w:rsidRDefault="005716EE" w:rsidP="005716EE">
      <w:pPr>
        <w:pStyle w:val="Sinespaciado"/>
        <w:ind w:left="567" w:hanging="567"/>
        <w:jc w:val="both"/>
        <w:rPr>
          <w:rFonts w:ascii="Arial" w:hAnsi="Arial" w:cs="Arial"/>
          <w:iCs/>
        </w:rPr>
      </w:pPr>
    </w:p>
    <w:p w14:paraId="66C2981B" w14:textId="77777777" w:rsidR="001E0D50" w:rsidRDefault="001E0D50" w:rsidP="005716EE">
      <w:pPr>
        <w:pStyle w:val="Sinespaciado"/>
        <w:ind w:left="567"/>
        <w:jc w:val="both"/>
        <w:rPr>
          <w:rFonts w:ascii="Arial" w:hAnsi="Arial" w:cs="Arial"/>
          <w:iCs/>
        </w:rPr>
      </w:pPr>
      <w:r w:rsidRPr="005716EE">
        <w:rPr>
          <w:rFonts w:ascii="Arial" w:hAnsi="Arial" w:cs="Arial"/>
          <w:iCs/>
        </w:rPr>
        <w:t xml:space="preserve">La Garantía Bancaria de Cumplimiento de Contrato debe ser emitida a nombre de la Secretaría de Estado en los Despachos de Agricultura y Ganadería (SAG), y deberá cumplir con las características de renovable, irrevocable y de ejecución inmediata. </w:t>
      </w:r>
    </w:p>
    <w:p w14:paraId="2A40BFF8" w14:textId="77777777" w:rsidR="005716EE" w:rsidRDefault="005716EE" w:rsidP="005716EE">
      <w:pPr>
        <w:pStyle w:val="Sinespaciado"/>
        <w:ind w:left="567"/>
        <w:jc w:val="both"/>
        <w:rPr>
          <w:rFonts w:ascii="Arial" w:hAnsi="Arial" w:cs="Arial"/>
          <w:iCs/>
        </w:rPr>
      </w:pPr>
    </w:p>
    <w:p w14:paraId="44DD3D05" w14:textId="77777777" w:rsidR="0095789F" w:rsidRPr="005716EE" w:rsidRDefault="0095789F" w:rsidP="005716EE">
      <w:pPr>
        <w:pStyle w:val="Sinespaciado"/>
        <w:ind w:left="567"/>
        <w:jc w:val="both"/>
        <w:rPr>
          <w:rFonts w:ascii="Arial" w:hAnsi="Arial" w:cs="Arial"/>
          <w:iCs/>
        </w:rPr>
      </w:pPr>
    </w:p>
    <w:p w14:paraId="52522E5B" w14:textId="77777777" w:rsidR="001E0D50" w:rsidRPr="003A54CF" w:rsidRDefault="001E0D50" w:rsidP="001E0D50">
      <w:pPr>
        <w:pStyle w:val="Sinespaciado"/>
        <w:rPr>
          <w:rFonts w:ascii="Arial" w:hAnsi="Arial" w:cs="Arial"/>
          <w:b/>
          <w:bCs/>
          <w:iCs/>
        </w:rPr>
      </w:pPr>
      <w:r w:rsidRPr="003A54CF">
        <w:rPr>
          <w:rFonts w:ascii="Arial" w:hAnsi="Arial" w:cs="Arial"/>
          <w:b/>
          <w:bCs/>
          <w:iCs/>
        </w:rPr>
        <w:t>12</w:t>
      </w:r>
      <w:r w:rsidRPr="003A54CF">
        <w:rPr>
          <w:rFonts w:ascii="Arial" w:hAnsi="Arial" w:cs="Arial"/>
          <w:b/>
          <w:bCs/>
          <w:iCs/>
        </w:rPr>
        <w:tab/>
      </w:r>
      <w:proofErr w:type="gramStart"/>
      <w:r w:rsidRPr="003A54CF">
        <w:rPr>
          <w:rFonts w:ascii="Arial" w:hAnsi="Arial" w:cs="Arial"/>
          <w:b/>
          <w:bCs/>
          <w:iCs/>
        </w:rPr>
        <w:t>Rechazo</w:t>
      </w:r>
      <w:proofErr w:type="gramEnd"/>
      <w:r w:rsidRPr="003A54CF">
        <w:rPr>
          <w:rFonts w:ascii="Arial" w:hAnsi="Arial" w:cs="Arial"/>
          <w:b/>
          <w:bCs/>
          <w:iCs/>
        </w:rPr>
        <w:t xml:space="preserve"> de Ofertas</w:t>
      </w:r>
    </w:p>
    <w:p w14:paraId="0D8A9489" w14:textId="77777777" w:rsidR="003A54CF" w:rsidRPr="005716EE" w:rsidRDefault="003A54CF" w:rsidP="001E0D50">
      <w:pPr>
        <w:pStyle w:val="Sinespaciado"/>
        <w:rPr>
          <w:rFonts w:ascii="Arial" w:hAnsi="Arial" w:cs="Arial"/>
          <w:iCs/>
        </w:rPr>
      </w:pPr>
    </w:p>
    <w:p w14:paraId="35C93E23" w14:textId="6436DC74" w:rsidR="001E0D50" w:rsidRDefault="001E0D50" w:rsidP="003A54CF">
      <w:pPr>
        <w:pStyle w:val="Sinespaciado"/>
        <w:ind w:left="567" w:hanging="567"/>
        <w:jc w:val="both"/>
        <w:rPr>
          <w:rFonts w:ascii="Arial" w:hAnsi="Arial" w:cs="Arial"/>
          <w:iCs/>
        </w:rPr>
      </w:pPr>
      <w:r w:rsidRPr="005716EE">
        <w:rPr>
          <w:rFonts w:ascii="Arial" w:hAnsi="Arial" w:cs="Arial"/>
          <w:iCs/>
        </w:rPr>
        <w:t>12.1</w:t>
      </w:r>
      <w:r w:rsidRPr="005716EE">
        <w:rPr>
          <w:rFonts w:ascii="Arial" w:hAnsi="Arial" w:cs="Arial"/>
          <w:iCs/>
        </w:rPr>
        <w:tab/>
        <w:t>El Contratante se reserva el derecho de aceptar o rechazar cualquier Oferta, de anular el proceso de Licitación y de rechazar todas las Ofertas en cualquier momento antes de la adjudicación del Contrato, sin que por ello adquiera responsabilidad alguna frente a los Oferentes. En caso de anularse el proceso, el Contratante devolverá prontamente a los Oferentes todas las Ofertas.</w:t>
      </w:r>
    </w:p>
    <w:p w14:paraId="47C75ED4" w14:textId="77777777" w:rsidR="003A54CF" w:rsidRPr="005716EE" w:rsidRDefault="003A54CF" w:rsidP="003A54CF">
      <w:pPr>
        <w:pStyle w:val="Sinespaciado"/>
        <w:ind w:left="567" w:hanging="567"/>
        <w:jc w:val="both"/>
        <w:rPr>
          <w:rFonts w:ascii="Arial" w:hAnsi="Arial" w:cs="Arial"/>
          <w:iCs/>
        </w:rPr>
      </w:pPr>
    </w:p>
    <w:p w14:paraId="04619FD5" w14:textId="77777777" w:rsidR="001E0D50" w:rsidRDefault="001E0D50" w:rsidP="001E0D50">
      <w:pPr>
        <w:pStyle w:val="Sinespaciado"/>
        <w:rPr>
          <w:rFonts w:ascii="Arial" w:hAnsi="Arial" w:cs="Arial"/>
          <w:iCs/>
        </w:rPr>
      </w:pPr>
      <w:r w:rsidRPr="005716EE">
        <w:rPr>
          <w:rFonts w:ascii="Arial" w:hAnsi="Arial" w:cs="Arial"/>
          <w:iCs/>
        </w:rPr>
        <w:t>12.2</w:t>
      </w:r>
      <w:r w:rsidRPr="005716EE">
        <w:rPr>
          <w:rFonts w:ascii="Arial" w:hAnsi="Arial" w:cs="Arial"/>
          <w:iCs/>
        </w:rPr>
        <w:tab/>
        <w:t>Se justificará el rechazo de todas las Ofertas en los siguientes casos:</w:t>
      </w:r>
    </w:p>
    <w:p w14:paraId="451C95E1" w14:textId="77777777" w:rsidR="003A54CF" w:rsidRPr="005716EE" w:rsidRDefault="003A54CF" w:rsidP="001E0D50">
      <w:pPr>
        <w:pStyle w:val="Sinespaciado"/>
        <w:rPr>
          <w:rFonts w:ascii="Arial" w:hAnsi="Arial" w:cs="Arial"/>
          <w:iCs/>
        </w:rPr>
      </w:pPr>
    </w:p>
    <w:p w14:paraId="303D5D0F" w14:textId="77777777" w:rsidR="001E0D50" w:rsidRPr="005716EE" w:rsidRDefault="001E0D50" w:rsidP="003A54CF">
      <w:pPr>
        <w:pStyle w:val="Sinespaciado"/>
        <w:ind w:left="1418" w:hanging="709"/>
        <w:jc w:val="both"/>
        <w:rPr>
          <w:rFonts w:ascii="Arial" w:hAnsi="Arial" w:cs="Arial"/>
          <w:iCs/>
        </w:rPr>
      </w:pPr>
      <w:r w:rsidRPr="005716EE">
        <w:rPr>
          <w:rFonts w:ascii="Arial" w:hAnsi="Arial" w:cs="Arial"/>
          <w:iCs/>
        </w:rPr>
        <w:t>12.2.1</w:t>
      </w:r>
      <w:r w:rsidRPr="005716EE">
        <w:rPr>
          <w:rFonts w:ascii="Arial" w:hAnsi="Arial" w:cs="Arial"/>
          <w:iCs/>
        </w:rPr>
        <w:tab/>
        <w:t>Cuando no haya competencia real. La falta de competencia no se determinará únicamente sobre la base del número de Proponentes, aun cuando se presente una sola oferta podrá considerarse que el proceso es válido si:</w:t>
      </w:r>
    </w:p>
    <w:p w14:paraId="3D27E882" w14:textId="77777777" w:rsidR="001E0D50" w:rsidRPr="005716EE" w:rsidRDefault="001E0D50" w:rsidP="003A54CF">
      <w:pPr>
        <w:pStyle w:val="Sinespaciado"/>
        <w:ind w:left="1843" w:hanging="425"/>
        <w:rPr>
          <w:rFonts w:ascii="Arial" w:hAnsi="Arial" w:cs="Arial"/>
          <w:iCs/>
        </w:rPr>
      </w:pPr>
      <w:r w:rsidRPr="005716EE">
        <w:rPr>
          <w:rFonts w:ascii="Arial" w:hAnsi="Arial" w:cs="Arial"/>
          <w:iCs/>
        </w:rPr>
        <w:t>a.</w:t>
      </w:r>
      <w:r w:rsidRPr="005716EE">
        <w:rPr>
          <w:rFonts w:ascii="Arial" w:hAnsi="Arial" w:cs="Arial"/>
          <w:iCs/>
        </w:rPr>
        <w:tab/>
        <w:t>Si el proceso fue publicado de manera satisfactoria</w:t>
      </w:r>
    </w:p>
    <w:p w14:paraId="3F0F97D2" w14:textId="77777777" w:rsidR="001E0D50" w:rsidRPr="005716EE" w:rsidRDefault="001E0D50" w:rsidP="003A54CF">
      <w:pPr>
        <w:pStyle w:val="Sinespaciado"/>
        <w:ind w:left="1843" w:hanging="425"/>
        <w:rPr>
          <w:rFonts w:ascii="Arial" w:hAnsi="Arial" w:cs="Arial"/>
          <w:iCs/>
        </w:rPr>
      </w:pPr>
      <w:r w:rsidRPr="005716EE">
        <w:rPr>
          <w:rFonts w:ascii="Arial" w:hAnsi="Arial" w:cs="Arial"/>
          <w:iCs/>
        </w:rPr>
        <w:t>b.</w:t>
      </w:r>
      <w:r w:rsidRPr="005716EE">
        <w:rPr>
          <w:rFonts w:ascii="Arial" w:hAnsi="Arial" w:cs="Arial"/>
          <w:iCs/>
        </w:rPr>
        <w:tab/>
        <w:t>Los criterios de calificación no son indebidamente restrictivos</w:t>
      </w:r>
    </w:p>
    <w:p w14:paraId="54402FE6" w14:textId="77777777" w:rsidR="001E0D50" w:rsidRDefault="001E0D50" w:rsidP="003A54CF">
      <w:pPr>
        <w:pStyle w:val="Sinespaciado"/>
        <w:ind w:left="1843" w:hanging="425"/>
        <w:rPr>
          <w:rFonts w:ascii="Arial" w:hAnsi="Arial" w:cs="Arial"/>
          <w:iCs/>
        </w:rPr>
      </w:pPr>
      <w:r w:rsidRPr="005716EE">
        <w:rPr>
          <w:rFonts w:ascii="Arial" w:hAnsi="Arial" w:cs="Arial"/>
          <w:iCs/>
        </w:rPr>
        <w:t>c.</w:t>
      </w:r>
      <w:r w:rsidRPr="005716EE">
        <w:rPr>
          <w:rFonts w:ascii="Arial" w:hAnsi="Arial" w:cs="Arial"/>
          <w:iCs/>
        </w:rPr>
        <w:tab/>
        <w:t>Los precios son razonables en comparación con los valores de mercado</w:t>
      </w:r>
    </w:p>
    <w:p w14:paraId="5BD6D47D" w14:textId="77777777" w:rsidR="003A54CF" w:rsidRPr="005716EE" w:rsidRDefault="003A54CF" w:rsidP="003A54CF">
      <w:pPr>
        <w:pStyle w:val="Sinespaciado"/>
        <w:ind w:left="1843" w:hanging="425"/>
        <w:rPr>
          <w:rFonts w:ascii="Arial" w:hAnsi="Arial" w:cs="Arial"/>
          <w:iCs/>
        </w:rPr>
      </w:pPr>
    </w:p>
    <w:p w14:paraId="3D7A77E0" w14:textId="77777777" w:rsidR="001E0D50" w:rsidRPr="005716EE" w:rsidRDefault="001E0D50" w:rsidP="003A54CF">
      <w:pPr>
        <w:pStyle w:val="Sinespaciado"/>
        <w:ind w:left="1418" w:hanging="709"/>
        <w:rPr>
          <w:rFonts w:ascii="Arial" w:hAnsi="Arial" w:cs="Arial"/>
          <w:iCs/>
        </w:rPr>
      </w:pPr>
      <w:r w:rsidRPr="005716EE">
        <w:rPr>
          <w:rFonts w:ascii="Arial" w:hAnsi="Arial" w:cs="Arial"/>
          <w:iCs/>
        </w:rPr>
        <w:t>12.2.2</w:t>
      </w:r>
      <w:r w:rsidRPr="005716EE">
        <w:rPr>
          <w:rFonts w:ascii="Arial" w:hAnsi="Arial" w:cs="Arial"/>
          <w:iCs/>
        </w:rPr>
        <w:tab/>
        <w:t>Cuando ninguna de las Ofertas responda sustancialmente a los requisitos del SDO</w:t>
      </w:r>
    </w:p>
    <w:p w14:paraId="1E55A6BE" w14:textId="77777777" w:rsidR="001E0D50" w:rsidRPr="005716EE" w:rsidRDefault="001E0D50" w:rsidP="003A54CF">
      <w:pPr>
        <w:pStyle w:val="Sinespaciado"/>
        <w:ind w:left="1418" w:hanging="709"/>
        <w:rPr>
          <w:rFonts w:ascii="Arial" w:hAnsi="Arial" w:cs="Arial"/>
          <w:iCs/>
        </w:rPr>
      </w:pPr>
      <w:r w:rsidRPr="005716EE">
        <w:rPr>
          <w:rFonts w:ascii="Arial" w:hAnsi="Arial" w:cs="Arial"/>
          <w:iCs/>
        </w:rPr>
        <w:t>12.2.3</w:t>
      </w:r>
      <w:r w:rsidRPr="005716EE">
        <w:rPr>
          <w:rFonts w:ascii="Arial" w:hAnsi="Arial" w:cs="Arial"/>
          <w:iCs/>
        </w:rPr>
        <w:tab/>
        <w:t>Cuando los precios de las Ofertas sean significativamente más altos que la estimación actualizada de los costos o el presupuesto disponible;</w:t>
      </w:r>
    </w:p>
    <w:p w14:paraId="56EA7CBF" w14:textId="77777777" w:rsidR="001E0D50" w:rsidRPr="005716EE" w:rsidRDefault="001E0D50" w:rsidP="001E0D50">
      <w:pPr>
        <w:pStyle w:val="Sinespaciado"/>
        <w:rPr>
          <w:rFonts w:ascii="Arial" w:hAnsi="Arial" w:cs="Arial"/>
          <w:iCs/>
        </w:rPr>
      </w:pPr>
    </w:p>
    <w:p w14:paraId="7CC08E4A" w14:textId="77777777" w:rsidR="001E0D50" w:rsidRPr="003A54CF" w:rsidRDefault="001E0D50" w:rsidP="001E0D50">
      <w:pPr>
        <w:pStyle w:val="Sinespaciado"/>
        <w:rPr>
          <w:rFonts w:ascii="Arial" w:hAnsi="Arial" w:cs="Arial"/>
          <w:b/>
          <w:bCs/>
          <w:iCs/>
        </w:rPr>
      </w:pPr>
      <w:r w:rsidRPr="003A54CF">
        <w:rPr>
          <w:rFonts w:ascii="Arial" w:hAnsi="Arial" w:cs="Arial"/>
          <w:b/>
          <w:bCs/>
          <w:iCs/>
        </w:rPr>
        <w:t>13</w:t>
      </w:r>
      <w:r w:rsidRPr="003A54CF">
        <w:rPr>
          <w:rFonts w:ascii="Arial" w:hAnsi="Arial" w:cs="Arial"/>
          <w:b/>
          <w:bCs/>
          <w:iCs/>
        </w:rPr>
        <w:tab/>
      </w:r>
      <w:proofErr w:type="gramStart"/>
      <w:r w:rsidRPr="003A54CF">
        <w:rPr>
          <w:rFonts w:ascii="Arial" w:hAnsi="Arial" w:cs="Arial"/>
          <w:b/>
          <w:bCs/>
          <w:iCs/>
        </w:rPr>
        <w:t>Declaratoria</w:t>
      </w:r>
      <w:proofErr w:type="gramEnd"/>
      <w:r w:rsidRPr="003A54CF">
        <w:rPr>
          <w:rFonts w:ascii="Arial" w:hAnsi="Arial" w:cs="Arial"/>
          <w:b/>
          <w:bCs/>
          <w:iCs/>
        </w:rPr>
        <w:t xml:space="preserve"> desierta </w:t>
      </w:r>
    </w:p>
    <w:p w14:paraId="750C0609" w14:textId="77777777" w:rsidR="003A54CF" w:rsidRPr="005716EE" w:rsidRDefault="003A54CF" w:rsidP="001E0D50">
      <w:pPr>
        <w:pStyle w:val="Sinespaciado"/>
        <w:rPr>
          <w:rFonts w:ascii="Arial" w:hAnsi="Arial" w:cs="Arial"/>
          <w:iCs/>
        </w:rPr>
      </w:pPr>
    </w:p>
    <w:p w14:paraId="021FA419" w14:textId="77777777" w:rsidR="001E0D50" w:rsidRPr="005716EE" w:rsidRDefault="001E0D50" w:rsidP="0095789F">
      <w:pPr>
        <w:pStyle w:val="Sinespaciado"/>
        <w:ind w:left="1134" w:hanging="425"/>
        <w:jc w:val="both"/>
        <w:rPr>
          <w:rFonts w:ascii="Arial" w:hAnsi="Arial" w:cs="Arial"/>
          <w:iCs/>
        </w:rPr>
      </w:pPr>
      <w:r w:rsidRPr="005716EE">
        <w:rPr>
          <w:rFonts w:ascii="Arial" w:hAnsi="Arial" w:cs="Arial"/>
          <w:iCs/>
        </w:rPr>
        <w:t>a)</w:t>
      </w:r>
      <w:r w:rsidRPr="005716EE">
        <w:rPr>
          <w:rFonts w:ascii="Arial" w:hAnsi="Arial" w:cs="Arial"/>
          <w:iCs/>
        </w:rPr>
        <w:tab/>
        <w:t>Se declarará desierta una convocatoria pública si no se hubiera recibido ninguna oferta.</w:t>
      </w:r>
    </w:p>
    <w:p w14:paraId="12E70643" w14:textId="77777777" w:rsidR="001E0D50" w:rsidRPr="005716EE" w:rsidRDefault="001E0D50" w:rsidP="0095789F">
      <w:pPr>
        <w:pStyle w:val="Sinespaciado"/>
        <w:ind w:left="1134" w:hanging="425"/>
        <w:jc w:val="both"/>
        <w:rPr>
          <w:rFonts w:ascii="Arial" w:hAnsi="Arial" w:cs="Arial"/>
          <w:iCs/>
        </w:rPr>
      </w:pPr>
      <w:r w:rsidRPr="005716EE">
        <w:rPr>
          <w:rFonts w:ascii="Arial" w:hAnsi="Arial" w:cs="Arial"/>
          <w:iCs/>
        </w:rPr>
        <w:t>b)</w:t>
      </w:r>
      <w:r w:rsidRPr="005716EE">
        <w:rPr>
          <w:rFonts w:ascii="Arial" w:hAnsi="Arial" w:cs="Arial"/>
          <w:iCs/>
        </w:rPr>
        <w:tab/>
        <w:t>Si luego de la evaluación, ninguna oferta ha cumplido sustancialmente los requerimientos establecidos existiendo desviaciones e incumplimientos significativos, se rechazarán las mismas.</w:t>
      </w:r>
    </w:p>
    <w:p w14:paraId="43E7EE24" w14:textId="77777777" w:rsidR="001E0D50" w:rsidRPr="005716EE" w:rsidRDefault="001E0D50" w:rsidP="001E0D50">
      <w:pPr>
        <w:pStyle w:val="Sinespaciado"/>
        <w:rPr>
          <w:rFonts w:ascii="Arial" w:hAnsi="Arial" w:cs="Arial"/>
          <w:iCs/>
        </w:rPr>
      </w:pPr>
    </w:p>
    <w:p w14:paraId="33A7B598" w14:textId="77777777" w:rsidR="001E0D50" w:rsidRDefault="001E0D50" w:rsidP="001E0D50">
      <w:pPr>
        <w:pStyle w:val="Sinespaciado"/>
        <w:rPr>
          <w:rFonts w:ascii="Arial" w:hAnsi="Arial" w:cs="Arial"/>
          <w:b/>
          <w:bCs/>
          <w:iCs/>
        </w:rPr>
      </w:pPr>
      <w:r w:rsidRPr="003A54CF">
        <w:rPr>
          <w:rFonts w:ascii="Arial" w:hAnsi="Arial" w:cs="Arial"/>
          <w:b/>
          <w:bCs/>
          <w:iCs/>
        </w:rPr>
        <w:t>14</w:t>
      </w:r>
      <w:r w:rsidRPr="003A54CF">
        <w:rPr>
          <w:rFonts w:ascii="Arial" w:hAnsi="Arial" w:cs="Arial"/>
          <w:b/>
          <w:bCs/>
          <w:iCs/>
        </w:rPr>
        <w:tab/>
      </w:r>
      <w:proofErr w:type="gramStart"/>
      <w:r w:rsidRPr="003A54CF">
        <w:rPr>
          <w:rFonts w:ascii="Arial" w:hAnsi="Arial" w:cs="Arial"/>
          <w:b/>
          <w:bCs/>
          <w:iCs/>
        </w:rPr>
        <w:t>Información</w:t>
      </w:r>
      <w:proofErr w:type="gramEnd"/>
      <w:r w:rsidRPr="003A54CF">
        <w:rPr>
          <w:rFonts w:ascii="Arial" w:hAnsi="Arial" w:cs="Arial"/>
          <w:b/>
          <w:bCs/>
          <w:iCs/>
        </w:rPr>
        <w:t xml:space="preserve"> sobre los resultados de la evaluación </w:t>
      </w:r>
    </w:p>
    <w:p w14:paraId="25A4BC20" w14:textId="77777777" w:rsidR="003A54CF" w:rsidRPr="003A54CF" w:rsidRDefault="003A54CF" w:rsidP="001E0D50">
      <w:pPr>
        <w:pStyle w:val="Sinespaciado"/>
        <w:rPr>
          <w:rFonts w:ascii="Arial" w:hAnsi="Arial" w:cs="Arial"/>
          <w:b/>
          <w:bCs/>
          <w:iCs/>
        </w:rPr>
      </w:pPr>
    </w:p>
    <w:p w14:paraId="43EE4BE1" w14:textId="70CE2073" w:rsidR="001E0D50" w:rsidRDefault="001E0D50" w:rsidP="003A54CF">
      <w:pPr>
        <w:pStyle w:val="Sinespaciado"/>
        <w:ind w:left="567" w:hanging="567"/>
        <w:jc w:val="both"/>
        <w:rPr>
          <w:rFonts w:ascii="Arial" w:hAnsi="Arial" w:cs="Arial"/>
          <w:iCs/>
        </w:rPr>
      </w:pPr>
      <w:r w:rsidRPr="005716EE">
        <w:rPr>
          <w:rFonts w:ascii="Arial" w:hAnsi="Arial" w:cs="Arial"/>
          <w:iCs/>
        </w:rPr>
        <w:t>14.1</w:t>
      </w:r>
      <w:r w:rsidRPr="005716EE">
        <w:rPr>
          <w:rFonts w:ascii="Arial" w:hAnsi="Arial" w:cs="Arial"/>
          <w:iCs/>
        </w:rPr>
        <w:tab/>
        <w:t xml:space="preserve">El resultado del proceso se publicará en el portal </w:t>
      </w:r>
      <w:proofErr w:type="spellStart"/>
      <w:r w:rsidRPr="005716EE">
        <w:rPr>
          <w:rFonts w:ascii="Arial" w:hAnsi="Arial" w:cs="Arial"/>
          <w:iCs/>
        </w:rPr>
        <w:t>Honducompras</w:t>
      </w:r>
      <w:proofErr w:type="spellEnd"/>
      <w:r w:rsidRPr="005716EE">
        <w:rPr>
          <w:rFonts w:ascii="Arial" w:hAnsi="Arial" w:cs="Arial"/>
          <w:iCs/>
        </w:rPr>
        <w:t xml:space="preserve"> (</w:t>
      </w:r>
      <w:hyperlink r:id="rId12" w:history="1">
        <w:r w:rsidR="003A54CF" w:rsidRPr="00616372">
          <w:rPr>
            <w:rStyle w:val="Hipervnculo"/>
            <w:rFonts w:ascii="Arial" w:hAnsi="Arial" w:cs="Arial"/>
            <w:iCs/>
          </w:rPr>
          <w:t>www.honducompras.gob.hn</w:t>
        </w:r>
      </w:hyperlink>
      <w:r w:rsidRPr="005716EE">
        <w:rPr>
          <w:rFonts w:ascii="Arial" w:hAnsi="Arial" w:cs="Arial"/>
          <w:iCs/>
        </w:rPr>
        <w:t xml:space="preserve">). </w:t>
      </w:r>
    </w:p>
    <w:p w14:paraId="115CC3CA" w14:textId="77777777" w:rsidR="003A54CF" w:rsidRPr="005716EE" w:rsidRDefault="003A54CF" w:rsidP="003A54CF">
      <w:pPr>
        <w:pStyle w:val="Sinespaciado"/>
        <w:ind w:left="567" w:hanging="567"/>
        <w:jc w:val="both"/>
        <w:rPr>
          <w:rFonts w:ascii="Arial" w:hAnsi="Arial" w:cs="Arial"/>
          <w:iCs/>
        </w:rPr>
      </w:pPr>
    </w:p>
    <w:p w14:paraId="27E1D167" w14:textId="77777777" w:rsidR="001E0D50" w:rsidRDefault="001E0D50" w:rsidP="001E0D50">
      <w:pPr>
        <w:pStyle w:val="Sinespaciado"/>
        <w:rPr>
          <w:rFonts w:ascii="Arial" w:hAnsi="Arial" w:cs="Arial"/>
          <w:b/>
          <w:bCs/>
          <w:iCs/>
        </w:rPr>
      </w:pPr>
      <w:r w:rsidRPr="003A54CF">
        <w:rPr>
          <w:rFonts w:ascii="Arial" w:hAnsi="Arial" w:cs="Arial"/>
          <w:b/>
          <w:bCs/>
          <w:iCs/>
        </w:rPr>
        <w:t>15</w:t>
      </w:r>
      <w:r w:rsidRPr="003A54CF">
        <w:rPr>
          <w:rFonts w:ascii="Arial" w:hAnsi="Arial" w:cs="Arial"/>
          <w:b/>
          <w:bCs/>
          <w:iCs/>
        </w:rPr>
        <w:tab/>
      </w:r>
      <w:proofErr w:type="gramStart"/>
      <w:r w:rsidRPr="003A54CF">
        <w:rPr>
          <w:rFonts w:ascii="Arial" w:hAnsi="Arial" w:cs="Arial"/>
          <w:b/>
          <w:bCs/>
          <w:iCs/>
        </w:rPr>
        <w:t>Quejas</w:t>
      </w:r>
      <w:proofErr w:type="gramEnd"/>
      <w:r w:rsidRPr="003A54CF">
        <w:rPr>
          <w:rFonts w:ascii="Arial" w:hAnsi="Arial" w:cs="Arial"/>
          <w:b/>
          <w:bCs/>
          <w:iCs/>
        </w:rPr>
        <w:t xml:space="preserve"> Relacionadas con Adquisiciones</w:t>
      </w:r>
    </w:p>
    <w:p w14:paraId="17539046" w14:textId="77777777" w:rsidR="003A54CF" w:rsidRPr="003A54CF" w:rsidRDefault="003A54CF" w:rsidP="001E0D50">
      <w:pPr>
        <w:pStyle w:val="Sinespaciado"/>
        <w:rPr>
          <w:rFonts w:ascii="Arial" w:hAnsi="Arial" w:cs="Arial"/>
          <w:b/>
          <w:bCs/>
          <w:iCs/>
        </w:rPr>
      </w:pPr>
    </w:p>
    <w:p w14:paraId="1D2B2E04" w14:textId="77777777" w:rsidR="001E0D50" w:rsidRDefault="001E0D50" w:rsidP="0095789F">
      <w:pPr>
        <w:pStyle w:val="Sinespaciado"/>
        <w:ind w:left="567" w:hanging="567"/>
        <w:jc w:val="both"/>
        <w:rPr>
          <w:rFonts w:ascii="Arial" w:hAnsi="Arial" w:cs="Arial"/>
          <w:iCs/>
        </w:rPr>
      </w:pPr>
      <w:r w:rsidRPr="005716EE">
        <w:rPr>
          <w:rFonts w:ascii="Arial" w:hAnsi="Arial" w:cs="Arial"/>
          <w:iCs/>
        </w:rPr>
        <w:t>15.1</w:t>
      </w:r>
      <w:r w:rsidRPr="005716EE">
        <w:rPr>
          <w:rFonts w:ascii="Arial" w:hAnsi="Arial" w:cs="Arial"/>
          <w:iCs/>
        </w:rPr>
        <w:tab/>
        <w:t xml:space="preserve">Los procedimientos para presentar una queja relacionada con la adquisición se detallan en los numerales 3.26 a 3.31 de las “Regulaciones de Adquisiciones para Prestatarios en Proyectos de Inversión” publicadas por el Banco Mundial de Julio de 2016, revisadas en noviembre de 2017 y agosto de 2018”. </w:t>
      </w:r>
    </w:p>
    <w:p w14:paraId="54D91F43" w14:textId="77777777" w:rsidR="003A54CF" w:rsidRPr="005716EE" w:rsidRDefault="003A54CF" w:rsidP="003A54CF">
      <w:pPr>
        <w:pStyle w:val="Sinespaciado"/>
        <w:ind w:left="567" w:hanging="567"/>
        <w:rPr>
          <w:rFonts w:ascii="Arial" w:hAnsi="Arial" w:cs="Arial"/>
          <w:iCs/>
        </w:rPr>
      </w:pPr>
    </w:p>
    <w:p w14:paraId="1C9121E0" w14:textId="77777777" w:rsidR="001E0D50" w:rsidRDefault="001E0D50" w:rsidP="0095789F">
      <w:pPr>
        <w:pStyle w:val="Sinespaciado"/>
        <w:ind w:left="567" w:hanging="567"/>
        <w:jc w:val="both"/>
        <w:rPr>
          <w:rFonts w:ascii="Arial" w:hAnsi="Arial" w:cs="Arial"/>
          <w:iCs/>
        </w:rPr>
      </w:pPr>
      <w:r w:rsidRPr="005716EE">
        <w:rPr>
          <w:rFonts w:ascii="Arial" w:hAnsi="Arial" w:cs="Arial"/>
          <w:iCs/>
        </w:rPr>
        <w:t>15.2</w:t>
      </w:r>
      <w:r w:rsidRPr="005716EE">
        <w:rPr>
          <w:rFonts w:ascii="Arial" w:hAnsi="Arial" w:cs="Arial"/>
          <w:iCs/>
        </w:rPr>
        <w:tab/>
        <w:t xml:space="preserve">Si un Oferente desea presentar una queja relacionada con la adquisición, el Oferente deberá presentar su reclamación por escrito (por los medios más rápidos disponibles, tales como correo electrónico o fax), a: </w:t>
      </w:r>
    </w:p>
    <w:p w14:paraId="27485D65" w14:textId="77777777" w:rsidR="003A54CF" w:rsidRPr="005716EE" w:rsidRDefault="003A54CF" w:rsidP="003A54CF">
      <w:pPr>
        <w:pStyle w:val="Sinespaciado"/>
        <w:ind w:left="567" w:hanging="567"/>
        <w:rPr>
          <w:rFonts w:ascii="Arial" w:hAnsi="Arial" w:cs="Arial"/>
          <w:iCs/>
        </w:rPr>
      </w:pPr>
    </w:p>
    <w:p w14:paraId="06CD60BA" w14:textId="737F203D" w:rsidR="001E0D50" w:rsidRPr="005716EE" w:rsidRDefault="001E0D50" w:rsidP="003A54CF">
      <w:pPr>
        <w:pStyle w:val="Sinespaciado"/>
        <w:ind w:left="709"/>
        <w:jc w:val="both"/>
        <w:rPr>
          <w:rFonts w:ascii="Arial" w:hAnsi="Arial" w:cs="Arial"/>
          <w:iCs/>
        </w:rPr>
      </w:pPr>
      <w:r w:rsidRPr="003A54CF">
        <w:rPr>
          <w:rFonts w:ascii="Arial" w:hAnsi="Arial" w:cs="Arial"/>
          <w:b/>
          <w:bCs/>
          <w:iCs/>
        </w:rPr>
        <w:t>Atención:</w:t>
      </w:r>
      <w:r w:rsidRPr="005716EE">
        <w:rPr>
          <w:rFonts w:ascii="Arial" w:hAnsi="Arial" w:cs="Arial"/>
          <w:iCs/>
        </w:rPr>
        <w:t xml:space="preserve"> Ing. </w:t>
      </w:r>
      <w:r w:rsidR="0095789F">
        <w:rPr>
          <w:rFonts w:ascii="Arial" w:hAnsi="Arial" w:cs="Arial"/>
          <w:iCs/>
        </w:rPr>
        <w:t>Dennis Ernesto Funes</w:t>
      </w:r>
    </w:p>
    <w:p w14:paraId="10046497" w14:textId="687F760C" w:rsidR="001E0D50" w:rsidRPr="005716EE" w:rsidRDefault="001E0D50" w:rsidP="003A54CF">
      <w:pPr>
        <w:pStyle w:val="Sinespaciado"/>
        <w:ind w:left="709"/>
        <w:jc w:val="both"/>
        <w:rPr>
          <w:rFonts w:ascii="Arial" w:hAnsi="Arial" w:cs="Arial"/>
          <w:iCs/>
        </w:rPr>
      </w:pPr>
      <w:r w:rsidRPr="003A54CF">
        <w:rPr>
          <w:rFonts w:ascii="Arial" w:hAnsi="Arial" w:cs="Arial"/>
          <w:b/>
          <w:bCs/>
          <w:iCs/>
        </w:rPr>
        <w:t>Posición:</w:t>
      </w:r>
      <w:r w:rsidRPr="005716EE">
        <w:rPr>
          <w:rFonts w:ascii="Arial" w:hAnsi="Arial" w:cs="Arial"/>
          <w:iCs/>
        </w:rPr>
        <w:t xml:space="preserve"> Coordinador </w:t>
      </w:r>
      <w:r w:rsidR="0095789F">
        <w:rPr>
          <w:rFonts w:ascii="Arial" w:hAnsi="Arial" w:cs="Arial"/>
          <w:iCs/>
        </w:rPr>
        <w:t>General Unidad Administradora de Proyectos</w:t>
      </w:r>
    </w:p>
    <w:p w14:paraId="13939DFF" w14:textId="26F5356F" w:rsidR="001E0D50" w:rsidRPr="005716EE" w:rsidRDefault="001E0D50" w:rsidP="003A54CF">
      <w:pPr>
        <w:pStyle w:val="Sinespaciado"/>
        <w:ind w:left="709"/>
        <w:jc w:val="both"/>
        <w:rPr>
          <w:rFonts w:ascii="Arial" w:hAnsi="Arial" w:cs="Arial"/>
          <w:iCs/>
        </w:rPr>
      </w:pPr>
      <w:r w:rsidRPr="003A54CF">
        <w:rPr>
          <w:rFonts w:ascii="Arial" w:hAnsi="Arial" w:cs="Arial"/>
          <w:b/>
          <w:bCs/>
          <w:iCs/>
        </w:rPr>
        <w:t>Dirección:</w:t>
      </w:r>
      <w:r w:rsidRPr="005716EE">
        <w:rPr>
          <w:rFonts w:ascii="Arial" w:hAnsi="Arial" w:cs="Arial"/>
          <w:iCs/>
        </w:rPr>
        <w:t xml:space="preserve"> Boulevard Morazán, </w:t>
      </w:r>
      <w:r w:rsidR="0095789F">
        <w:rPr>
          <w:rFonts w:ascii="Arial" w:hAnsi="Arial" w:cs="Arial"/>
          <w:iCs/>
        </w:rPr>
        <w:t>Unidad Administradora de Proyectos (UAP)</w:t>
      </w:r>
      <w:r w:rsidRPr="005716EE">
        <w:rPr>
          <w:rFonts w:ascii="Arial" w:hAnsi="Arial" w:cs="Arial"/>
          <w:iCs/>
        </w:rPr>
        <w:t xml:space="preserve">, </w:t>
      </w:r>
      <w:r w:rsidR="0095789F">
        <w:rPr>
          <w:rFonts w:ascii="Arial" w:hAnsi="Arial" w:cs="Arial"/>
          <w:iCs/>
        </w:rPr>
        <w:t xml:space="preserve">Centro Comercial Los Castaños, Piso 5, </w:t>
      </w:r>
      <w:r w:rsidRPr="005716EE">
        <w:rPr>
          <w:rFonts w:ascii="Arial" w:hAnsi="Arial" w:cs="Arial"/>
          <w:iCs/>
        </w:rPr>
        <w:t>Tegucigalpa, M.D.C.</w:t>
      </w:r>
      <w:r w:rsidRPr="005716EE">
        <w:rPr>
          <w:rFonts w:ascii="Arial" w:hAnsi="Arial" w:cs="Arial"/>
          <w:iCs/>
        </w:rPr>
        <w:tab/>
      </w:r>
    </w:p>
    <w:p w14:paraId="068063B4" w14:textId="4D26B459" w:rsidR="001E0D50" w:rsidRPr="005716EE" w:rsidRDefault="001E0D50" w:rsidP="003A54CF">
      <w:pPr>
        <w:pStyle w:val="Sinespaciado"/>
        <w:ind w:left="709"/>
        <w:jc w:val="both"/>
        <w:rPr>
          <w:rFonts w:ascii="Arial" w:hAnsi="Arial" w:cs="Arial"/>
          <w:iCs/>
        </w:rPr>
      </w:pPr>
      <w:r w:rsidRPr="003A54CF">
        <w:rPr>
          <w:rFonts w:ascii="Arial" w:hAnsi="Arial" w:cs="Arial"/>
          <w:b/>
          <w:bCs/>
          <w:iCs/>
        </w:rPr>
        <w:t>Contratante:</w:t>
      </w:r>
      <w:r w:rsidRPr="005716EE">
        <w:rPr>
          <w:rFonts w:ascii="Arial" w:hAnsi="Arial" w:cs="Arial"/>
          <w:iCs/>
        </w:rPr>
        <w:t xml:space="preserve"> Secretaría de Estado en los Despachos de Agricultura y Ganadería (SAG) / Proyecto Innovación para la Competitividad Rural (COMRURAL I</w:t>
      </w:r>
      <w:r w:rsidR="003A54CF">
        <w:rPr>
          <w:rFonts w:ascii="Arial" w:hAnsi="Arial" w:cs="Arial"/>
          <w:iCs/>
        </w:rPr>
        <w:t>I</w:t>
      </w:r>
      <w:r w:rsidRPr="005716EE">
        <w:rPr>
          <w:rFonts w:ascii="Arial" w:hAnsi="Arial" w:cs="Arial"/>
          <w:iCs/>
        </w:rPr>
        <w:t>I)</w:t>
      </w:r>
    </w:p>
    <w:p w14:paraId="067DB148" w14:textId="0793CA63" w:rsidR="001E0D50" w:rsidRPr="005716EE" w:rsidRDefault="001E0D50" w:rsidP="00E87700">
      <w:pPr>
        <w:ind w:left="709"/>
        <w:jc w:val="both"/>
        <w:rPr>
          <w:rFonts w:ascii="Arial" w:hAnsi="Arial" w:cs="Arial"/>
          <w:iCs/>
        </w:rPr>
      </w:pPr>
      <w:r w:rsidRPr="003A54CF">
        <w:rPr>
          <w:rFonts w:ascii="Arial" w:hAnsi="Arial" w:cs="Arial"/>
          <w:b/>
          <w:bCs/>
          <w:iCs/>
        </w:rPr>
        <w:t>Dirección de correo electrónico:</w:t>
      </w:r>
      <w:r w:rsidRPr="005716EE">
        <w:rPr>
          <w:rFonts w:ascii="Arial" w:hAnsi="Arial" w:cs="Arial"/>
          <w:iCs/>
        </w:rPr>
        <w:t xml:space="preserve"> </w:t>
      </w:r>
      <w:hyperlink r:id="rId13" w:history="1">
        <w:r w:rsidR="00E87700" w:rsidRPr="00616372">
          <w:rPr>
            <w:rStyle w:val="Hipervnculo"/>
            <w:rFonts w:ascii="Arial" w:hAnsi="Arial" w:cs="Arial"/>
            <w:iCs/>
          </w:rPr>
          <w:t>quejas.reclamosuap@sag.gob.hn</w:t>
        </w:r>
      </w:hyperlink>
      <w:r w:rsidR="00E87700">
        <w:rPr>
          <w:rFonts w:ascii="Arial" w:hAnsi="Arial" w:cs="Arial"/>
          <w:iCs/>
        </w:rPr>
        <w:t xml:space="preserve"> con copia a </w:t>
      </w:r>
      <w:hyperlink r:id="rId14" w:history="1">
        <w:r w:rsidR="00E87700" w:rsidRPr="00616372">
          <w:rPr>
            <w:rStyle w:val="Hipervnculo"/>
            <w:rFonts w:ascii="Arial" w:hAnsi="Arial" w:cs="Arial"/>
            <w:iCs/>
          </w:rPr>
          <w:t>adquisiciones6@comrural.hn</w:t>
        </w:r>
      </w:hyperlink>
      <w:r w:rsidR="00E87700">
        <w:rPr>
          <w:rFonts w:ascii="Arial" w:hAnsi="Arial" w:cs="Arial"/>
          <w:iCs/>
        </w:rPr>
        <w:t xml:space="preserve">; </w:t>
      </w:r>
    </w:p>
    <w:p w14:paraId="6453269B" w14:textId="77777777" w:rsidR="001E0D50" w:rsidRDefault="001E0D50" w:rsidP="003A54CF">
      <w:pPr>
        <w:pStyle w:val="Sinespaciado"/>
        <w:ind w:left="709" w:hanging="709"/>
        <w:rPr>
          <w:rFonts w:ascii="Arial" w:hAnsi="Arial" w:cs="Arial"/>
          <w:iCs/>
        </w:rPr>
      </w:pPr>
      <w:r w:rsidRPr="005716EE">
        <w:rPr>
          <w:rFonts w:ascii="Arial" w:hAnsi="Arial" w:cs="Arial"/>
          <w:iCs/>
        </w:rPr>
        <w:t>15.3</w:t>
      </w:r>
      <w:r w:rsidRPr="005716EE">
        <w:rPr>
          <w:rFonts w:ascii="Arial" w:hAnsi="Arial" w:cs="Arial"/>
          <w:iCs/>
        </w:rPr>
        <w:tab/>
        <w:t>En resumen, una queja relacionada con la adquisición puede impugnar cualquiera de las siguientes partes del proceso:</w:t>
      </w:r>
    </w:p>
    <w:p w14:paraId="09C20A09" w14:textId="77777777" w:rsidR="003A54CF" w:rsidRPr="005716EE" w:rsidRDefault="003A54CF" w:rsidP="003A54CF">
      <w:pPr>
        <w:pStyle w:val="Sinespaciado"/>
        <w:ind w:left="709" w:hanging="709"/>
        <w:rPr>
          <w:rFonts w:ascii="Arial" w:hAnsi="Arial" w:cs="Arial"/>
          <w:iCs/>
        </w:rPr>
      </w:pPr>
    </w:p>
    <w:p w14:paraId="64FCF33B" w14:textId="7383DB06" w:rsidR="001E0D50" w:rsidRPr="005716EE" w:rsidRDefault="001E0D50" w:rsidP="003A54CF">
      <w:pPr>
        <w:pStyle w:val="Sinespaciado"/>
        <w:numPr>
          <w:ilvl w:val="0"/>
          <w:numId w:val="20"/>
        </w:numPr>
        <w:ind w:hanging="359"/>
        <w:rPr>
          <w:rFonts w:ascii="Arial" w:hAnsi="Arial" w:cs="Arial"/>
          <w:iCs/>
        </w:rPr>
      </w:pPr>
      <w:r w:rsidRPr="005716EE">
        <w:rPr>
          <w:rFonts w:ascii="Arial" w:hAnsi="Arial" w:cs="Arial"/>
          <w:iCs/>
        </w:rPr>
        <w:t>los términos del Documento de Solicitud de Ofertas;</w:t>
      </w:r>
    </w:p>
    <w:p w14:paraId="570BFFFD" w14:textId="37FB5C76" w:rsidR="001E0D50" w:rsidRPr="005716EE" w:rsidRDefault="001E0D50" w:rsidP="003A54CF">
      <w:pPr>
        <w:pStyle w:val="Sinespaciado"/>
        <w:numPr>
          <w:ilvl w:val="0"/>
          <w:numId w:val="20"/>
        </w:numPr>
        <w:ind w:hanging="359"/>
        <w:rPr>
          <w:rFonts w:ascii="Arial" w:hAnsi="Arial" w:cs="Arial"/>
          <w:iCs/>
        </w:rPr>
      </w:pPr>
      <w:r w:rsidRPr="005716EE">
        <w:rPr>
          <w:rFonts w:ascii="Arial" w:hAnsi="Arial" w:cs="Arial"/>
          <w:iCs/>
        </w:rPr>
        <w:t xml:space="preserve">la decisión del Contratante de adjudicar el contrato. </w:t>
      </w:r>
    </w:p>
    <w:p w14:paraId="7407BC01" w14:textId="77777777" w:rsidR="003A54CF" w:rsidRDefault="001E0D50" w:rsidP="001E0D50">
      <w:pPr>
        <w:pStyle w:val="Sinespaciado"/>
        <w:rPr>
          <w:rFonts w:ascii="Arial" w:hAnsi="Arial" w:cs="Arial"/>
          <w:iCs/>
        </w:rPr>
        <w:sectPr w:rsidR="003A54CF" w:rsidSect="00D361F2">
          <w:pgSz w:w="12240" w:h="15840"/>
          <w:pgMar w:top="1135" w:right="1440" w:bottom="2410" w:left="1440" w:header="708" w:footer="708" w:gutter="0"/>
          <w:cols w:space="708"/>
          <w:docGrid w:linePitch="360"/>
        </w:sectPr>
      </w:pPr>
      <w:r w:rsidRPr="005716EE">
        <w:rPr>
          <w:rFonts w:ascii="Arial" w:hAnsi="Arial" w:cs="Arial"/>
          <w:iCs/>
        </w:rPr>
        <w:t> </w:t>
      </w:r>
    </w:p>
    <w:p w14:paraId="026879C9" w14:textId="77777777" w:rsidR="001E0D50" w:rsidRPr="005716EE" w:rsidRDefault="001E0D50" w:rsidP="001E0D50">
      <w:pPr>
        <w:pStyle w:val="Sinespaciado"/>
        <w:rPr>
          <w:rFonts w:ascii="Arial" w:hAnsi="Arial" w:cs="Arial"/>
          <w:iCs/>
        </w:rPr>
      </w:pPr>
    </w:p>
    <w:p w14:paraId="7D14C492" w14:textId="77777777" w:rsidR="001E0D50" w:rsidRPr="003A54CF" w:rsidRDefault="001E0D50" w:rsidP="003A54CF">
      <w:pPr>
        <w:pStyle w:val="Sinespaciado"/>
        <w:jc w:val="center"/>
        <w:rPr>
          <w:rFonts w:ascii="Arial" w:hAnsi="Arial" w:cs="Arial"/>
          <w:b/>
          <w:bCs/>
          <w:iCs/>
          <w:sz w:val="28"/>
          <w:szCs w:val="28"/>
        </w:rPr>
      </w:pPr>
      <w:r w:rsidRPr="003A54CF">
        <w:rPr>
          <w:rFonts w:ascii="Arial" w:hAnsi="Arial" w:cs="Arial"/>
          <w:b/>
          <w:bCs/>
          <w:iCs/>
          <w:sz w:val="28"/>
          <w:szCs w:val="28"/>
        </w:rPr>
        <w:t>Sección II. Formularios de Oferta</w:t>
      </w:r>
    </w:p>
    <w:p w14:paraId="20C609DB" w14:textId="77777777" w:rsidR="001E0D50" w:rsidRPr="005716EE" w:rsidRDefault="001E0D50" w:rsidP="001E0D50">
      <w:pPr>
        <w:pStyle w:val="Sinespaciado"/>
        <w:rPr>
          <w:rFonts w:ascii="Arial" w:hAnsi="Arial" w:cs="Arial"/>
          <w:iCs/>
        </w:rPr>
      </w:pPr>
    </w:p>
    <w:p w14:paraId="6874E7DB" w14:textId="2D7F320B" w:rsidR="001E0D50" w:rsidRPr="005716EE" w:rsidRDefault="001E0D50" w:rsidP="003A54CF">
      <w:pPr>
        <w:pStyle w:val="Sinespaciado"/>
        <w:numPr>
          <w:ilvl w:val="0"/>
          <w:numId w:val="21"/>
        </w:numPr>
        <w:rPr>
          <w:rFonts w:ascii="Arial" w:hAnsi="Arial" w:cs="Arial"/>
          <w:iCs/>
        </w:rPr>
      </w:pPr>
      <w:r w:rsidRPr="005716EE">
        <w:rPr>
          <w:rFonts w:ascii="Arial" w:hAnsi="Arial" w:cs="Arial"/>
          <w:iCs/>
        </w:rPr>
        <w:t>Carta de Oferta</w:t>
      </w:r>
    </w:p>
    <w:p w14:paraId="67EF9978" w14:textId="77777777" w:rsidR="001E0D50" w:rsidRPr="005716EE" w:rsidRDefault="001E0D50" w:rsidP="001E0D50">
      <w:pPr>
        <w:pStyle w:val="Sinespaciado"/>
        <w:rPr>
          <w:rFonts w:ascii="Arial" w:hAnsi="Arial" w:cs="Arial"/>
          <w:iCs/>
        </w:rPr>
      </w:pPr>
    </w:p>
    <w:p w14:paraId="6DDF736C" w14:textId="77777777" w:rsidR="001E0D50" w:rsidRPr="005716EE" w:rsidRDefault="001E0D50" w:rsidP="003A54CF">
      <w:pPr>
        <w:pStyle w:val="Sinespaciado"/>
        <w:ind w:left="993" w:hanging="285"/>
        <w:rPr>
          <w:rFonts w:ascii="Arial" w:hAnsi="Arial" w:cs="Arial"/>
          <w:iCs/>
        </w:rPr>
      </w:pPr>
      <w:r w:rsidRPr="005716EE">
        <w:rPr>
          <w:rFonts w:ascii="Arial" w:hAnsi="Arial" w:cs="Arial"/>
          <w:iCs/>
        </w:rPr>
        <w:t>o</w:t>
      </w:r>
      <w:r w:rsidRPr="005716EE">
        <w:rPr>
          <w:rFonts w:ascii="Arial" w:hAnsi="Arial" w:cs="Arial"/>
          <w:iCs/>
        </w:rPr>
        <w:tab/>
        <w:t>Anexo a la Carta de Oferta: Compromiso Social y Ambiental</w:t>
      </w:r>
    </w:p>
    <w:p w14:paraId="305BE67A" w14:textId="77777777" w:rsidR="001E0D50" w:rsidRPr="005716EE" w:rsidRDefault="001E0D50" w:rsidP="001E0D50">
      <w:pPr>
        <w:pStyle w:val="Sinespaciado"/>
        <w:rPr>
          <w:rFonts w:ascii="Arial" w:hAnsi="Arial" w:cs="Arial"/>
          <w:iCs/>
        </w:rPr>
      </w:pPr>
    </w:p>
    <w:p w14:paraId="50A5B40E" w14:textId="06A43154" w:rsidR="001E0D50" w:rsidRPr="005716EE" w:rsidRDefault="001E0D50" w:rsidP="003A54CF">
      <w:pPr>
        <w:pStyle w:val="Sinespaciado"/>
        <w:numPr>
          <w:ilvl w:val="0"/>
          <w:numId w:val="21"/>
        </w:numPr>
        <w:rPr>
          <w:rFonts w:ascii="Arial" w:hAnsi="Arial" w:cs="Arial"/>
          <w:iCs/>
        </w:rPr>
      </w:pPr>
      <w:r w:rsidRPr="005716EE">
        <w:rPr>
          <w:rFonts w:ascii="Arial" w:hAnsi="Arial" w:cs="Arial"/>
          <w:iCs/>
        </w:rPr>
        <w:t>Lista de Cantidades</w:t>
      </w:r>
    </w:p>
    <w:p w14:paraId="7FF95FD6" w14:textId="77777777" w:rsidR="001E0D50" w:rsidRPr="005716EE" w:rsidRDefault="001E0D50" w:rsidP="001E0D50">
      <w:pPr>
        <w:pStyle w:val="Sinespaciado"/>
        <w:rPr>
          <w:rFonts w:ascii="Arial" w:hAnsi="Arial" w:cs="Arial"/>
          <w:iCs/>
        </w:rPr>
      </w:pPr>
    </w:p>
    <w:p w14:paraId="1CDEA462" w14:textId="6A44C0D7" w:rsidR="001E0D50" w:rsidRPr="003A54CF" w:rsidRDefault="001E0D50" w:rsidP="003A54CF">
      <w:pPr>
        <w:pStyle w:val="Sinespaciado"/>
        <w:numPr>
          <w:ilvl w:val="0"/>
          <w:numId w:val="21"/>
        </w:numPr>
        <w:rPr>
          <w:rFonts w:ascii="Arial" w:hAnsi="Arial" w:cs="Arial"/>
          <w:iCs/>
        </w:rPr>
      </w:pPr>
      <w:r w:rsidRPr="003A54CF">
        <w:rPr>
          <w:rFonts w:ascii="Arial" w:hAnsi="Arial" w:cs="Arial"/>
          <w:iCs/>
        </w:rPr>
        <w:t>Formulario de Declaración de Mantenimiento de la Oferta</w:t>
      </w:r>
    </w:p>
    <w:p w14:paraId="2454FF06" w14:textId="77777777" w:rsidR="001E0D50" w:rsidRPr="003A54CF" w:rsidRDefault="001E0D50" w:rsidP="001E0D50">
      <w:pPr>
        <w:pStyle w:val="Sinespaciado"/>
        <w:rPr>
          <w:rFonts w:ascii="Arial" w:hAnsi="Arial" w:cs="Arial"/>
          <w:iCs/>
        </w:rPr>
      </w:pPr>
    </w:p>
    <w:p w14:paraId="6BC83E3A" w14:textId="28B34B80" w:rsidR="001E0D50" w:rsidRPr="003A54CF" w:rsidRDefault="001E0D50" w:rsidP="00E87700">
      <w:pPr>
        <w:pStyle w:val="Sinespaciado"/>
        <w:numPr>
          <w:ilvl w:val="0"/>
          <w:numId w:val="21"/>
        </w:numPr>
        <w:rPr>
          <w:rFonts w:ascii="Arial" w:hAnsi="Arial" w:cs="Arial"/>
          <w:iCs/>
        </w:rPr>
      </w:pPr>
      <w:r w:rsidRPr="003A54CF">
        <w:rPr>
          <w:rFonts w:ascii="Arial" w:hAnsi="Arial" w:cs="Arial"/>
          <w:iCs/>
        </w:rPr>
        <w:t>Formulario FIN-1: Facturación Promedio de Construcción Anual</w:t>
      </w:r>
    </w:p>
    <w:p w14:paraId="7C0827FC" w14:textId="77777777" w:rsidR="001E0D50" w:rsidRPr="003A54CF" w:rsidRDefault="001E0D50" w:rsidP="00E87700">
      <w:pPr>
        <w:pStyle w:val="Sinespaciado"/>
        <w:rPr>
          <w:rFonts w:ascii="Arial" w:hAnsi="Arial" w:cs="Arial"/>
          <w:iCs/>
        </w:rPr>
      </w:pPr>
    </w:p>
    <w:p w14:paraId="2D2AD628" w14:textId="77777777" w:rsidR="003A54CF" w:rsidRPr="003A54CF" w:rsidRDefault="001E0D50" w:rsidP="00E87700">
      <w:pPr>
        <w:pStyle w:val="Sinespaciado"/>
        <w:numPr>
          <w:ilvl w:val="0"/>
          <w:numId w:val="21"/>
        </w:numPr>
        <w:rPr>
          <w:rFonts w:ascii="Arial" w:hAnsi="Arial" w:cs="Arial"/>
          <w:iCs/>
        </w:rPr>
      </w:pPr>
      <w:r w:rsidRPr="003A54CF">
        <w:rPr>
          <w:rFonts w:ascii="Arial" w:hAnsi="Arial" w:cs="Arial"/>
          <w:iCs/>
        </w:rPr>
        <w:t>Formulario FIN-2: Recursos Financieros</w:t>
      </w:r>
    </w:p>
    <w:p w14:paraId="5F667EB1" w14:textId="77777777" w:rsidR="003A54CF" w:rsidRPr="003A54CF" w:rsidRDefault="003A54CF" w:rsidP="003A54CF">
      <w:pPr>
        <w:pStyle w:val="Prrafodelista"/>
        <w:spacing w:after="0" w:line="240" w:lineRule="auto"/>
        <w:rPr>
          <w:rFonts w:ascii="Arial" w:hAnsi="Arial" w:cs="Arial"/>
          <w:iCs/>
        </w:rPr>
      </w:pPr>
    </w:p>
    <w:p w14:paraId="4EC6F9D2" w14:textId="77777777" w:rsidR="003A54CF" w:rsidRPr="003A54CF" w:rsidRDefault="001E0D50" w:rsidP="003A54CF">
      <w:pPr>
        <w:pStyle w:val="Sinespaciado"/>
        <w:numPr>
          <w:ilvl w:val="0"/>
          <w:numId w:val="21"/>
        </w:numPr>
        <w:rPr>
          <w:rFonts w:ascii="Arial" w:hAnsi="Arial" w:cs="Arial"/>
          <w:iCs/>
        </w:rPr>
      </w:pPr>
      <w:r w:rsidRPr="003A54CF">
        <w:rPr>
          <w:rFonts w:ascii="Arial" w:hAnsi="Arial" w:cs="Arial"/>
          <w:iCs/>
        </w:rPr>
        <w:t>Formulario FIN-3: Resumen de Información Financiera</w:t>
      </w:r>
    </w:p>
    <w:p w14:paraId="426ADA16" w14:textId="77777777" w:rsidR="003A54CF" w:rsidRPr="003A54CF" w:rsidRDefault="003A54CF" w:rsidP="003A54CF">
      <w:pPr>
        <w:pStyle w:val="Prrafodelista"/>
        <w:spacing w:after="0" w:line="240" w:lineRule="auto"/>
        <w:rPr>
          <w:rFonts w:ascii="Arial" w:hAnsi="Arial" w:cs="Arial"/>
          <w:iCs/>
        </w:rPr>
      </w:pPr>
    </w:p>
    <w:p w14:paraId="31ACE5DE" w14:textId="77777777" w:rsidR="003A54CF" w:rsidRPr="003A54CF" w:rsidRDefault="001E0D50" w:rsidP="00E87700">
      <w:pPr>
        <w:pStyle w:val="Sinespaciado"/>
        <w:numPr>
          <w:ilvl w:val="0"/>
          <w:numId w:val="21"/>
        </w:numPr>
        <w:rPr>
          <w:rFonts w:ascii="Arial" w:hAnsi="Arial" w:cs="Arial"/>
          <w:iCs/>
        </w:rPr>
      </w:pPr>
      <w:r w:rsidRPr="003A54CF">
        <w:rPr>
          <w:rFonts w:ascii="Arial" w:hAnsi="Arial" w:cs="Arial"/>
          <w:iCs/>
        </w:rPr>
        <w:t>Formulario EXP-1: Experiencia Específica del Oferente</w:t>
      </w:r>
    </w:p>
    <w:p w14:paraId="50FB4B24" w14:textId="77777777" w:rsidR="003A54CF" w:rsidRPr="003A54CF" w:rsidRDefault="003A54CF" w:rsidP="00E87700">
      <w:pPr>
        <w:pStyle w:val="Prrafodelista"/>
        <w:spacing w:after="0" w:line="240" w:lineRule="auto"/>
        <w:rPr>
          <w:rFonts w:ascii="Arial" w:hAnsi="Arial" w:cs="Arial"/>
          <w:iCs/>
        </w:rPr>
      </w:pPr>
    </w:p>
    <w:p w14:paraId="5BA886E5" w14:textId="2A0F8D4F" w:rsidR="001E0D50" w:rsidRPr="003A54CF" w:rsidRDefault="001E0D50" w:rsidP="00E87700">
      <w:pPr>
        <w:pStyle w:val="Sinespaciado"/>
        <w:numPr>
          <w:ilvl w:val="0"/>
          <w:numId w:val="21"/>
        </w:numPr>
        <w:rPr>
          <w:rFonts w:ascii="Arial" w:hAnsi="Arial" w:cs="Arial"/>
          <w:iCs/>
        </w:rPr>
      </w:pPr>
      <w:r w:rsidRPr="003A54CF">
        <w:rPr>
          <w:rFonts w:ascii="Arial" w:hAnsi="Arial" w:cs="Arial"/>
          <w:iCs/>
        </w:rPr>
        <w:t>Formulario PER-1: Calificaciones del Personal Clave</w:t>
      </w:r>
    </w:p>
    <w:p w14:paraId="6B4BE5C4" w14:textId="77777777" w:rsidR="001E0D50" w:rsidRPr="003A54CF" w:rsidRDefault="001E0D50" w:rsidP="003A54CF">
      <w:pPr>
        <w:pStyle w:val="Sinespaciado"/>
        <w:rPr>
          <w:rFonts w:ascii="Arial" w:hAnsi="Arial" w:cs="Arial"/>
          <w:iCs/>
        </w:rPr>
      </w:pPr>
    </w:p>
    <w:p w14:paraId="59BA8397" w14:textId="04C5DFAF" w:rsidR="001E0D50" w:rsidRPr="003A54CF" w:rsidRDefault="001E0D50" w:rsidP="003A54CF">
      <w:pPr>
        <w:pStyle w:val="Sinespaciado"/>
        <w:numPr>
          <w:ilvl w:val="0"/>
          <w:numId w:val="21"/>
        </w:numPr>
        <w:rPr>
          <w:rFonts w:ascii="Arial" w:hAnsi="Arial" w:cs="Arial"/>
          <w:iCs/>
        </w:rPr>
      </w:pPr>
      <w:r w:rsidRPr="003A54CF">
        <w:rPr>
          <w:rFonts w:ascii="Arial" w:hAnsi="Arial" w:cs="Arial"/>
          <w:iCs/>
        </w:rPr>
        <w:t>Oferta Técnica</w:t>
      </w:r>
    </w:p>
    <w:p w14:paraId="63572D91" w14:textId="77777777" w:rsidR="001E0D50" w:rsidRPr="003A54CF" w:rsidRDefault="001E0D50" w:rsidP="003A54CF">
      <w:pPr>
        <w:pStyle w:val="Sinespaciado"/>
        <w:rPr>
          <w:rFonts w:ascii="Arial" w:hAnsi="Arial" w:cs="Arial"/>
          <w:iCs/>
        </w:rPr>
      </w:pPr>
    </w:p>
    <w:p w14:paraId="227BFB3B" w14:textId="7F35A140" w:rsidR="001E0D50" w:rsidRPr="003A54CF" w:rsidRDefault="001E0D50" w:rsidP="003A54CF">
      <w:pPr>
        <w:pStyle w:val="Sinespaciado"/>
        <w:numPr>
          <w:ilvl w:val="0"/>
          <w:numId w:val="21"/>
        </w:numPr>
        <w:rPr>
          <w:rFonts w:ascii="Arial" w:hAnsi="Arial" w:cs="Arial"/>
          <w:iCs/>
        </w:rPr>
      </w:pPr>
      <w:r w:rsidRPr="003A54CF">
        <w:rPr>
          <w:rFonts w:ascii="Arial" w:hAnsi="Arial" w:cs="Arial"/>
          <w:iCs/>
        </w:rPr>
        <w:t>Formulario de Certificado de Disponibilidad de Línea de Crédito</w:t>
      </w:r>
    </w:p>
    <w:p w14:paraId="0961BAF6" w14:textId="77777777" w:rsidR="001E0D50" w:rsidRPr="003A54CF" w:rsidRDefault="001E0D50" w:rsidP="003A54CF">
      <w:pPr>
        <w:pStyle w:val="Sinespaciado"/>
        <w:rPr>
          <w:rFonts w:ascii="Arial" w:hAnsi="Arial" w:cs="Arial"/>
          <w:iCs/>
        </w:rPr>
      </w:pPr>
    </w:p>
    <w:p w14:paraId="054E2F82" w14:textId="61571EAF" w:rsidR="001E0D50" w:rsidRPr="003A54CF" w:rsidRDefault="001E0D50" w:rsidP="003A54CF">
      <w:pPr>
        <w:pStyle w:val="Sinespaciado"/>
        <w:numPr>
          <w:ilvl w:val="0"/>
          <w:numId w:val="21"/>
        </w:numPr>
        <w:rPr>
          <w:rFonts w:ascii="Arial" w:hAnsi="Arial" w:cs="Arial"/>
          <w:iCs/>
        </w:rPr>
      </w:pPr>
      <w:r w:rsidRPr="003A54CF">
        <w:rPr>
          <w:rFonts w:ascii="Arial" w:hAnsi="Arial" w:cs="Arial"/>
          <w:iCs/>
        </w:rPr>
        <w:t>Declaración de Desempeño ASSS</w:t>
      </w:r>
    </w:p>
    <w:p w14:paraId="23815449" w14:textId="77777777" w:rsidR="001E0D50" w:rsidRPr="003A54CF" w:rsidRDefault="001E0D50" w:rsidP="001E0D50">
      <w:pPr>
        <w:pStyle w:val="Sinespaciado"/>
        <w:rPr>
          <w:rFonts w:ascii="Arial" w:hAnsi="Arial" w:cs="Arial"/>
          <w:iCs/>
        </w:rPr>
      </w:pPr>
    </w:p>
    <w:p w14:paraId="338B47FE" w14:textId="67F4AEED" w:rsidR="001E0D50" w:rsidRPr="003A54CF" w:rsidRDefault="001E0D50" w:rsidP="003A54CF">
      <w:pPr>
        <w:pStyle w:val="Sinespaciado"/>
        <w:numPr>
          <w:ilvl w:val="0"/>
          <w:numId w:val="21"/>
        </w:numPr>
        <w:rPr>
          <w:rFonts w:ascii="Arial" w:hAnsi="Arial" w:cs="Arial"/>
          <w:iCs/>
        </w:rPr>
      </w:pPr>
      <w:r w:rsidRPr="003A54CF">
        <w:rPr>
          <w:rFonts w:ascii="Arial" w:hAnsi="Arial" w:cs="Arial"/>
          <w:iCs/>
        </w:rPr>
        <w:t>Declaración de Elegibilidad / Inhabilidades</w:t>
      </w:r>
    </w:p>
    <w:p w14:paraId="71769A80" w14:textId="77777777" w:rsidR="00021C57" w:rsidRDefault="001E0D50" w:rsidP="001E0D50">
      <w:pPr>
        <w:pStyle w:val="Sinespaciado"/>
        <w:rPr>
          <w:rFonts w:ascii="Arial" w:hAnsi="Arial" w:cs="Arial"/>
          <w:iCs/>
        </w:rPr>
        <w:sectPr w:rsidR="00021C57" w:rsidSect="00D361F2">
          <w:pgSz w:w="12240" w:h="15840"/>
          <w:pgMar w:top="1135" w:right="1440" w:bottom="2410" w:left="1440" w:header="708" w:footer="708" w:gutter="0"/>
          <w:cols w:space="708"/>
          <w:docGrid w:linePitch="360"/>
        </w:sectPr>
      </w:pPr>
      <w:r w:rsidRPr="003A54CF">
        <w:rPr>
          <w:rFonts w:ascii="Arial" w:hAnsi="Arial" w:cs="Arial"/>
          <w:iCs/>
        </w:rPr>
        <w:t xml:space="preserve"> </w:t>
      </w:r>
    </w:p>
    <w:p w14:paraId="01559C17" w14:textId="77777777" w:rsidR="001E0D50" w:rsidRPr="003A54CF" w:rsidRDefault="001E0D50" w:rsidP="001E0D50">
      <w:pPr>
        <w:pStyle w:val="Sinespaciado"/>
        <w:rPr>
          <w:rFonts w:ascii="Arial" w:hAnsi="Arial" w:cs="Arial"/>
          <w:iCs/>
        </w:rPr>
      </w:pPr>
    </w:p>
    <w:p w14:paraId="4C51D667" w14:textId="77777777" w:rsidR="001E0D50" w:rsidRPr="00250E94" w:rsidRDefault="001E0D50" w:rsidP="00250E94">
      <w:pPr>
        <w:pStyle w:val="Sinespaciado"/>
        <w:jc w:val="center"/>
        <w:rPr>
          <w:rFonts w:ascii="Arial" w:hAnsi="Arial" w:cs="Arial"/>
          <w:b/>
          <w:bCs/>
          <w:iCs/>
          <w:sz w:val="32"/>
          <w:szCs w:val="32"/>
        </w:rPr>
      </w:pPr>
      <w:r w:rsidRPr="00250E94">
        <w:rPr>
          <w:rFonts w:ascii="Arial" w:hAnsi="Arial" w:cs="Arial"/>
          <w:b/>
          <w:bCs/>
          <w:iCs/>
          <w:sz w:val="32"/>
          <w:szCs w:val="32"/>
        </w:rPr>
        <w:t>Carta de Oferta</w:t>
      </w:r>
    </w:p>
    <w:p w14:paraId="7A9B0229" w14:textId="77777777" w:rsidR="001E0D50" w:rsidRPr="00250E94" w:rsidRDefault="001E0D50" w:rsidP="00250E94">
      <w:pPr>
        <w:pStyle w:val="Sinespaciado"/>
        <w:jc w:val="both"/>
        <w:rPr>
          <w:rFonts w:ascii="Arial" w:hAnsi="Arial" w:cs="Arial"/>
          <w:b/>
          <w:bCs/>
          <w:iCs/>
        </w:rPr>
      </w:pPr>
      <w:r w:rsidRPr="00250E94">
        <w:rPr>
          <w:rFonts w:ascii="Arial" w:hAnsi="Arial" w:cs="Arial"/>
          <w:b/>
          <w:bCs/>
          <w:iCs/>
        </w:rPr>
        <w:t>(El Oferente deberá completar esta carta de oferta en papel con membrete que incluya claramente el nombre y dirección completa del Oferente.)</w:t>
      </w:r>
    </w:p>
    <w:p w14:paraId="27AED4E9" w14:textId="77777777" w:rsidR="001E0D50" w:rsidRPr="00250E94" w:rsidRDefault="001E0D50" w:rsidP="00250E94">
      <w:pPr>
        <w:pStyle w:val="Sinespaciado"/>
        <w:jc w:val="both"/>
        <w:rPr>
          <w:rFonts w:ascii="Arial" w:hAnsi="Arial" w:cs="Arial"/>
          <w:b/>
          <w:bCs/>
          <w:iCs/>
        </w:rPr>
      </w:pPr>
    </w:p>
    <w:p w14:paraId="474784DC" w14:textId="77777777" w:rsidR="00250E94" w:rsidRPr="00250E94" w:rsidRDefault="001E0D50" w:rsidP="001E0D50">
      <w:pPr>
        <w:pStyle w:val="Sinespaciado"/>
        <w:rPr>
          <w:rFonts w:ascii="Arial" w:hAnsi="Arial" w:cs="Arial"/>
          <w:iCs/>
        </w:rPr>
      </w:pPr>
      <w:r w:rsidRPr="00250E94">
        <w:rPr>
          <w:rFonts w:ascii="Arial" w:hAnsi="Arial" w:cs="Arial"/>
          <w:iCs/>
        </w:rPr>
        <w:t xml:space="preserve">Fecha: </w:t>
      </w:r>
    </w:p>
    <w:p w14:paraId="7418CB3E" w14:textId="0FAEFDB3" w:rsidR="001E0D50" w:rsidRPr="001E0D50" w:rsidRDefault="001E0D50" w:rsidP="001E0D50">
      <w:pPr>
        <w:pStyle w:val="Sinespaciado"/>
        <w:rPr>
          <w:rFonts w:ascii="Arial" w:hAnsi="Arial" w:cs="Arial"/>
          <w:i/>
        </w:rPr>
      </w:pPr>
      <w:r w:rsidRPr="001E0D50">
        <w:rPr>
          <w:rFonts w:ascii="Arial" w:hAnsi="Arial" w:cs="Arial"/>
          <w:i/>
        </w:rPr>
        <w:tab/>
      </w:r>
    </w:p>
    <w:p w14:paraId="7639ED8D" w14:textId="0242948D" w:rsidR="001E0D50" w:rsidRPr="00250E94" w:rsidRDefault="001E0D50" w:rsidP="001E0D50">
      <w:pPr>
        <w:pStyle w:val="Sinespaciado"/>
        <w:rPr>
          <w:rFonts w:ascii="Arial" w:hAnsi="Arial" w:cs="Arial"/>
          <w:iCs/>
        </w:rPr>
      </w:pPr>
      <w:r w:rsidRPr="00250E94">
        <w:rPr>
          <w:rFonts w:ascii="Arial" w:hAnsi="Arial" w:cs="Arial"/>
          <w:b/>
          <w:bCs/>
          <w:iCs/>
        </w:rPr>
        <w:t xml:space="preserve">SDO No.: </w:t>
      </w:r>
      <w:r w:rsidR="00250E94" w:rsidRPr="00250E94">
        <w:rPr>
          <w:rFonts w:ascii="Arial" w:hAnsi="Arial" w:cs="Arial"/>
          <w:b/>
          <w:bCs/>
          <w:iCs/>
        </w:rPr>
        <w:t>SAG-COMRURAL-III-SDO-O-15-2026</w:t>
      </w:r>
    </w:p>
    <w:p w14:paraId="275B26F2" w14:textId="77777777" w:rsidR="001E0D50" w:rsidRPr="001E0D50" w:rsidRDefault="001E0D50" w:rsidP="001E0D50">
      <w:pPr>
        <w:pStyle w:val="Sinespaciado"/>
        <w:rPr>
          <w:rFonts w:ascii="Arial" w:hAnsi="Arial" w:cs="Arial"/>
          <w:i/>
        </w:rPr>
      </w:pPr>
    </w:p>
    <w:p w14:paraId="6EF1DAF7" w14:textId="77777777" w:rsidR="001E0D50" w:rsidRPr="00250E94" w:rsidRDefault="001E0D50" w:rsidP="001E0D50">
      <w:pPr>
        <w:pStyle w:val="Sinespaciado"/>
        <w:rPr>
          <w:rFonts w:ascii="Arial" w:hAnsi="Arial" w:cs="Arial"/>
          <w:iCs/>
        </w:rPr>
      </w:pPr>
      <w:r w:rsidRPr="00E87700">
        <w:rPr>
          <w:rFonts w:ascii="Arial" w:hAnsi="Arial" w:cs="Arial"/>
          <w:iCs/>
          <w:highlight w:val="yellow"/>
        </w:rPr>
        <w:t>A: ________________________________________________________________________</w:t>
      </w:r>
      <w:r w:rsidRPr="00250E94">
        <w:rPr>
          <w:rFonts w:ascii="Arial" w:hAnsi="Arial" w:cs="Arial"/>
          <w:iCs/>
        </w:rPr>
        <w:t xml:space="preserve"> </w:t>
      </w:r>
    </w:p>
    <w:p w14:paraId="4F6A39C1" w14:textId="77777777" w:rsidR="001E0D50" w:rsidRPr="00250E94" w:rsidRDefault="001E0D50" w:rsidP="001E0D50">
      <w:pPr>
        <w:pStyle w:val="Sinespaciado"/>
        <w:rPr>
          <w:rFonts w:ascii="Arial" w:hAnsi="Arial" w:cs="Arial"/>
          <w:iCs/>
        </w:rPr>
      </w:pPr>
    </w:p>
    <w:p w14:paraId="39367D0D" w14:textId="77777777" w:rsidR="001E0D50" w:rsidRPr="00250E94" w:rsidRDefault="001E0D50" w:rsidP="001E0D50">
      <w:pPr>
        <w:pStyle w:val="Sinespaciado"/>
        <w:rPr>
          <w:rFonts w:ascii="Arial" w:hAnsi="Arial" w:cs="Arial"/>
          <w:iCs/>
        </w:rPr>
      </w:pPr>
      <w:r w:rsidRPr="00250E94">
        <w:rPr>
          <w:rFonts w:ascii="Arial" w:hAnsi="Arial" w:cs="Arial"/>
          <w:iCs/>
        </w:rPr>
        <w:t xml:space="preserve">Nosotros, los abajo firmantes declaramos que: </w:t>
      </w:r>
    </w:p>
    <w:p w14:paraId="7A6830B0" w14:textId="77777777" w:rsidR="001E0D50" w:rsidRPr="00250E94" w:rsidRDefault="001E0D50" w:rsidP="001E0D50">
      <w:pPr>
        <w:pStyle w:val="Sinespaciado"/>
        <w:rPr>
          <w:rFonts w:ascii="Arial" w:hAnsi="Arial" w:cs="Arial"/>
          <w:iCs/>
        </w:rPr>
      </w:pPr>
    </w:p>
    <w:p w14:paraId="0A20CF65" w14:textId="149DC316" w:rsidR="001E0D50" w:rsidRPr="00250E94" w:rsidRDefault="001E0D50" w:rsidP="00250E94">
      <w:pPr>
        <w:pStyle w:val="Sinespaciado"/>
        <w:ind w:left="567" w:hanging="567"/>
        <w:rPr>
          <w:rFonts w:ascii="Arial" w:hAnsi="Arial" w:cs="Arial"/>
          <w:iCs/>
        </w:rPr>
      </w:pPr>
      <w:r w:rsidRPr="00250E94">
        <w:rPr>
          <w:rFonts w:ascii="Arial" w:hAnsi="Arial" w:cs="Arial"/>
          <w:iCs/>
        </w:rPr>
        <w:t>(a)</w:t>
      </w:r>
      <w:r w:rsidRPr="00250E94">
        <w:rPr>
          <w:rFonts w:ascii="Arial" w:hAnsi="Arial" w:cs="Arial"/>
          <w:iCs/>
        </w:rPr>
        <w:tab/>
        <w:t>Hemos examinado, sin tener reservas al respecto, el Documento de Solicitud de Oferta, incluidas las enmiendas emitidas de conformidad con el numeral 5 del Documento de Solicitud de Ofertas (SDO)</w:t>
      </w:r>
      <w:r w:rsidR="00250E94">
        <w:rPr>
          <w:rFonts w:ascii="Arial" w:hAnsi="Arial" w:cs="Arial"/>
          <w:iCs/>
        </w:rPr>
        <w:t>;</w:t>
      </w:r>
    </w:p>
    <w:p w14:paraId="27C1081F" w14:textId="77777777" w:rsidR="001E0D50" w:rsidRPr="00250E94" w:rsidRDefault="001E0D50" w:rsidP="00250E94">
      <w:pPr>
        <w:pStyle w:val="Sinespaciado"/>
        <w:ind w:left="567" w:hanging="567"/>
        <w:rPr>
          <w:rFonts w:ascii="Arial" w:hAnsi="Arial" w:cs="Arial"/>
          <w:iCs/>
        </w:rPr>
      </w:pPr>
    </w:p>
    <w:p w14:paraId="3664B42B" w14:textId="42D85696" w:rsidR="001E0D50" w:rsidRPr="00250E94" w:rsidRDefault="001E0D50" w:rsidP="00250E94">
      <w:pPr>
        <w:pStyle w:val="Sinespaciado"/>
        <w:ind w:left="567" w:hanging="567"/>
        <w:rPr>
          <w:rFonts w:ascii="Arial" w:hAnsi="Arial" w:cs="Arial"/>
          <w:iCs/>
        </w:rPr>
      </w:pPr>
      <w:r w:rsidRPr="00250E94">
        <w:rPr>
          <w:rFonts w:ascii="Arial" w:hAnsi="Arial" w:cs="Arial"/>
          <w:iCs/>
        </w:rPr>
        <w:t>(b)</w:t>
      </w:r>
      <w:r w:rsidRPr="00250E94">
        <w:rPr>
          <w:rFonts w:ascii="Arial" w:hAnsi="Arial" w:cs="Arial"/>
          <w:iCs/>
        </w:rPr>
        <w:tab/>
        <w:t>Ofrecemos ejecutar las siguientes obras de conformidad con el Documento de Solicitud de Ofertas (SDO);</w:t>
      </w:r>
    </w:p>
    <w:p w14:paraId="50609E9A" w14:textId="77777777" w:rsidR="001E0D50" w:rsidRPr="00250E94" w:rsidRDefault="001E0D50" w:rsidP="00250E94">
      <w:pPr>
        <w:pStyle w:val="Sinespaciado"/>
        <w:ind w:left="567" w:hanging="567"/>
        <w:rPr>
          <w:rFonts w:ascii="Arial" w:hAnsi="Arial" w:cs="Arial"/>
          <w:iCs/>
        </w:rPr>
      </w:pPr>
    </w:p>
    <w:p w14:paraId="25B150A4" w14:textId="2F6F9309" w:rsidR="001E0D50" w:rsidRPr="00250E94" w:rsidRDefault="001E0D50" w:rsidP="00250E94">
      <w:pPr>
        <w:pStyle w:val="Sinespaciado"/>
        <w:ind w:left="567" w:hanging="567"/>
        <w:rPr>
          <w:rFonts w:ascii="Arial" w:hAnsi="Arial" w:cs="Arial"/>
          <w:iCs/>
        </w:rPr>
      </w:pPr>
      <w:r w:rsidRPr="00250E94">
        <w:rPr>
          <w:rFonts w:ascii="Arial" w:hAnsi="Arial" w:cs="Arial"/>
          <w:iCs/>
        </w:rPr>
        <w:t>(c)</w:t>
      </w:r>
      <w:r w:rsidRPr="00250E94">
        <w:rPr>
          <w:rFonts w:ascii="Arial" w:hAnsi="Arial" w:cs="Arial"/>
          <w:iCs/>
        </w:rPr>
        <w:tab/>
        <w:t xml:space="preserve">El precio total de nuestra Oferta </w:t>
      </w:r>
      <w:proofErr w:type="gramStart"/>
      <w:r w:rsidRPr="00250E94">
        <w:rPr>
          <w:rFonts w:ascii="Arial" w:hAnsi="Arial" w:cs="Arial"/>
          <w:iCs/>
        </w:rPr>
        <w:t>es:</w:t>
      </w:r>
      <w:r w:rsidR="00250E94">
        <w:rPr>
          <w:rFonts w:ascii="Arial" w:hAnsi="Arial" w:cs="Arial"/>
          <w:iCs/>
        </w:rPr>
        <w:t>_</w:t>
      </w:r>
      <w:proofErr w:type="gramEnd"/>
      <w:r w:rsidR="00250E94" w:rsidRPr="00E87700">
        <w:rPr>
          <w:rFonts w:ascii="Arial" w:hAnsi="Arial" w:cs="Arial"/>
          <w:iCs/>
          <w:highlight w:val="yellow"/>
        </w:rPr>
        <w:t>________________________________________</w:t>
      </w:r>
      <w:r w:rsidRPr="00250E94">
        <w:rPr>
          <w:rFonts w:ascii="Arial" w:hAnsi="Arial" w:cs="Arial"/>
          <w:iCs/>
        </w:rPr>
        <w:t>;</w:t>
      </w:r>
    </w:p>
    <w:p w14:paraId="1E6F5D20" w14:textId="77777777" w:rsidR="001E0D50" w:rsidRPr="00250E94" w:rsidRDefault="001E0D50" w:rsidP="00250E94">
      <w:pPr>
        <w:pStyle w:val="Sinespaciado"/>
        <w:ind w:left="567" w:hanging="567"/>
        <w:rPr>
          <w:rFonts w:ascii="Arial" w:hAnsi="Arial" w:cs="Arial"/>
          <w:iCs/>
        </w:rPr>
      </w:pPr>
    </w:p>
    <w:p w14:paraId="31545B49"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(d)</w:t>
      </w:r>
      <w:r w:rsidRPr="00250E94">
        <w:rPr>
          <w:rFonts w:ascii="Arial" w:hAnsi="Arial" w:cs="Arial"/>
          <w:iCs/>
        </w:rPr>
        <w:tab/>
        <w:t xml:space="preserve">Nuestra Oferta será válida por un período de </w:t>
      </w:r>
      <w:r w:rsidRPr="00E87700">
        <w:rPr>
          <w:rFonts w:ascii="Arial" w:hAnsi="Arial" w:cs="Arial"/>
          <w:iCs/>
          <w:highlight w:val="yellow"/>
        </w:rPr>
        <w:t>_________________</w:t>
      </w:r>
      <w:r w:rsidRPr="00250E94">
        <w:rPr>
          <w:rFonts w:ascii="Arial" w:hAnsi="Arial" w:cs="Arial"/>
          <w:iCs/>
        </w:rPr>
        <w:t xml:space="preserve"> días calendario [indique el periodo de validez según lo estipulado en el sub numeral 6.3 de la sección I del SDO] a partir de la fecha límite de presentación de las Ofertas estipulada en el Documento de Solicitud de Oferta; la Oferta será de carácter vinculante para nosotros y podrá ser aceptada por ustedes en cualquier momento antes de que termine dicho plazo;</w:t>
      </w:r>
    </w:p>
    <w:p w14:paraId="0C3EBE03" w14:textId="77777777" w:rsidR="001E0D50" w:rsidRPr="00250E94" w:rsidRDefault="001E0D50" w:rsidP="001E0D50">
      <w:pPr>
        <w:pStyle w:val="Sinespaciado"/>
        <w:rPr>
          <w:rFonts w:ascii="Arial" w:hAnsi="Arial" w:cs="Arial"/>
          <w:iCs/>
        </w:rPr>
      </w:pPr>
    </w:p>
    <w:p w14:paraId="5E0C3F4C"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(e)</w:t>
      </w:r>
      <w:r w:rsidRPr="00250E94">
        <w:rPr>
          <w:rFonts w:ascii="Arial" w:hAnsi="Arial" w:cs="Arial"/>
          <w:iCs/>
        </w:rPr>
        <w:tab/>
      </w:r>
      <w:r w:rsidRPr="00FB1AEE">
        <w:rPr>
          <w:rFonts w:ascii="Arial" w:hAnsi="Arial" w:cs="Arial"/>
          <w:b/>
          <w:bCs/>
          <w:iCs/>
        </w:rPr>
        <w:t>Compromiso Ambiental y Social:</w:t>
      </w:r>
      <w:r w:rsidRPr="00250E94">
        <w:rPr>
          <w:rFonts w:ascii="Arial" w:hAnsi="Arial" w:cs="Arial"/>
          <w:iCs/>
        </w:rPr>
        <w:t xml:space="preserve"> Como parte de nuestra oferta, adjuntamos y firmamos el Compromiso Social y Ambiental anexo a esta Carta de Oferta, el que también será firmado y adjuntado al Contrato si éste nos fuera adjudicado.</w:t>
      </w:r>
    </w:p>
    <w:p w14:paraId="16E52805" w14:textId="77777777" w:rsidR="001E0D50" w:rsidRPr="00250E94" w:rsidRDefault="001E0D50" w:rsidP="00FB1AEE">
      <w:pPr>
        <w:pStyle w:val="Sinespaciado"/>
        <w:ind w:left="567" w:hanging="567"/>
        <w:jc w:val="both"/>
        <w:rPr>
          <w:rFonts w:ascii="Arial" w:hAnsi="Arial" w:cs="Arial"/>
          <w:iCs/>
        </w:rPr>
      </w:pPr>
    </w:p>
    <w:p w14:paraId="703D0062"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(f)</w:t>
      </w:r>
      <w:r w:rsidRPr="00250E94">
        <w:rPr>
          <w:rFonts w:ascii="Arial" w:hAnsi="Arial" w:cs="Arial"/>
          <w:iCs/>
        </w:rPr>
        <w:tab/>
        <w:t>Si es aceptada nuestra Oferta, nosotros nos comprometemos a obtener la Garantía de Cumplimiento de conformidad con el Documento de Solicitud de Oferta;</w:t>
      </w:r>
    </w:p>
    <w:p w14:paraId="6F44B51F" w14:textId="77777777" w:rsidR="001E0D50" w:rsidRPr="00250E94" w:rsidRDefault="001E0D50" w:rsidP="00FB1AEE">
      <w:pPr>
        <w:pStyle w:val="Sinespaciado"/>
        <w:ind w:left="567" w:hanging="567"/>
        <w:jc w:val="both"/>
        <w:rPr>
          <w:rFonts w:ascii="Arial" w:hAnsi="Arial" w:cs="Arial"/>
          <w:iCs/>
        </w:rPr>
      </w:pPr>
    </w:p>
    <w:p w14:paraId="39E55A7A"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(g)</w:t>
      </w:r>
      <w:r w:rsidRPr="00250E94">
        <w:rPr>
          <w:rFonts w:ascii="Arial" w:hAnsi="Arial" w:cs="Arial"/>
          <w:iCs/>
        </w:rPr>
        <w:tab/>
        <w:t>Nosotros, incluido cualquier subcontratista o proveedor para cualquier componente del contrato, tenemos la nacionalidad de países elegibles;</w:t>
      </w:r>
    </w:p>
    <w:p w14:paraId="2ECCC9AC" w14:textId="77777777" w:rsidR="001E0D50" w:rsidRPr="00250E94" w:rsidRDefault="001E0D50" w:rsidP="00FB1AEE">
      <w:pPr>
        <w:pStyle w:val="Sinespaciado"/>
        <w:ind w:left="567" w:hanging="567"/>
        <w:jc w:val="both"/>
        <w:rPr>
          <w:rFonts w:ascii="Arial" w:hAnsi="Arial" w:cs="Arial"/>
          <w:iCs/>
        </w:rPr>
      </w:pPr>
    </w:p>
    <w:p w14:paraId="01618CAD"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(h)</w:t>
      </w:r>
      <w:r w:rsidRPr="00250E94">
        <w:rPr>
          <w:rFonts w:ascii="Arial" w:hAnsi="Arial" w:cs="Arial"/>
          <w:iCs/>
        </w:rPr>
        <w:tab/>
        <w:t xml:space="preserve">Nosotros, incluido cualquier subcontratista o proveedor para cualquier componente del contrato, no tenemos ningún conflicto de intereses, de conformidad con lo dispuesto en el numeral 4 del Documento de Solicitud de Oferta; </w:t>
      </w:r>
    </w:p>
    <w:p w14:paraId="165E7D60" w14:textId="77777777" w:rsidR="001E0D50" w:rsidRPr="00250E94" w:rsidRDefault="001E0D50" w:rsidP="00FB1AEE">
      <w:pPr>
        <w:pStyle w:val="Sinespaciado"/>
        <w:ind w:left="567" w:hanging="567"/>
        <w:jc w:val="both"/>
        <w:rPr>
          <w:rFonts w:ascii="Arial" w:hAnsi="Arial" w:cs="Arial"/>
          <w:iCs/>
        </w:rPr>
      </w:pPr>
    </w:p>
    <w:p w14:paraId="41FC8C04"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(i)</w:t>
      </w:r>
      <w:r w:rsidRPr="00250E94">
        <w:rPr>
          <w:rFonts w:ascii="Arial" w:hAnsi="Arial" w:cs="Arial"/>
          <w:iCs/>
        </w:rPr>
        <w:tab/>
        <w:t>No estamos participando, como Oferentes ni como subcontratistas, en más de una Oferta en este proceso de Licitación.</w:t>
      </w:r>
    </w:p>
    <w:p w14:paraId="10944704" w14:textId="77777777" w:rsidR="001E0D50" w:rsidRPr="00250E94" w:rsidRDefault="001E0D50" w:rsidP="00FB1AEE">
      <w:pPr>
        <w:pStyle w:val="Sinespaciado"/>
        <w:ind w:left="567" w:hanging="567"/>
        <w:jc w:val="both"/>
        <w:rPr>
          <w:rFonts w:ascii="Arial" w:hAnsi="Arial" w:cs="Arial"/>
          <w:iCs/>
        </w:rPr>
      </w:pPr>
    </w:p>
    <w:p w14:paraId="2375203F"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(j)</w:t>
      </w:r>
      <w:r w:rsidRPr="00250E94">
        <w:rPr>
          <w:rFonts w:ascii="Arial" w:hAnsi="Arial" w:cs="Arial"/>
          <w:iCs/>
        </w:rPr>
        <w:tab/>
        <w:t>Nosotros, incluido cualquiera de nuestros subcontratistas o proveedores para cualquier componente de este contrato, no hemos sido declarados inelegibles por el Banco, en virtud de las leyes o la reglamentación oficial del país del Contratante ni en cumplimiento de una decisión del Consejo de Seguridad de las Naciones Unidas;</w:t>
      </w:r>
    </w:p>
    <w:p w14:paraId="5F62E8C7" w14:textId="77777777" w:rsidR="001E0D50" w:rsidRPr="00250E94" w:rsidRDefault="001E0D50" w:rsidP="001E0D50">
      <w:pPr>
        <w:pStyle w:val="Sinespaciado"/>
        <w:rPr>
          <w:rFonts w:ascii="Arial" w:hAnsi="Arial" w:cs="Arial"/>
          <w:iCs/>
        </w:rPr>
      </w:pPr>
    </w:p>
    <w:p w14:paraId="7088F69A"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(k)</w:t>
      </w:r>
      <w:r w:rsidRPr="00250E94">
        <w:rPr>
          <w:rFonts w:ascii="Arial" w:hAnsi="Arial" w:cs="Arial"/>
          <w:iCs/>
        </w:rPr>
        <w:tab/>
        <w:t>No somos una entidad de propiedad del Estado. / Somos una entidad de propiedad del Estado, pero reunimos los requisitos establecidos en el sub numeral 3.2, inc. b) de las “Regulaciones de Adquisiciones”;</w:t>
      </w:r>
    </w:p>
    <w:p w14:paraId="516969C1" w14:textId="77777777" w:rsidR="001E0D50" w:rsidRPr="00250E94" w:rsidRDefault="001E0D50" w:rsidP="00FB1AEE">
      <w:pPr>
        <w:pStyle w:val="Sinespaciado"/>
        <w:ind w:left="567" w:hanging="567"/>
        <w:rPr>
          <w:rFonts w:ascii="Arial" w:hAnsi="Arial" w:cs="Arial"/>
          <w:iCs/>
        </w:rPr>
      </w:pPr>
    </w:p>
    <w:p w14:paraId="540AFC09"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(l)</w:t>
      </w:r>
      <w:r w:rsidRPr="00250E94">
        <w:rPr>
          <w:rFonts w:ascii="Arial" w:hAnsi="Arial" w:cs="Arial"/>
          <w:iCs/>
        </w:rPr>
        <w:tab/>
        <w:t xml:space="preserve">Hemos pagado o pagaremos las siguientes comisiones, primas o derechos en relación con el proceso de Licitación o la firma del contrato: </w:t>
      </w:r>
    </w:p>
    <w:p w14:paraId="4473C6D4" w14:textId="77777777" w:rsidR="001E0D50" w:rsidRPr="00250E94" w:rsidRDefault="001E0D50" w:rsidP="001E0D50">
      <w:pPr>
        <w:pStyle w:val="Sinespaciado"/>
        <w:rPr>
          <w:rFonts w:ascii="Arial" w:hAnsi="Arial" w:cs="Arial"/>
          <w:iCs/>
        </w:rPr>
      </w:pPr>
    </w:p>
    <w:p w14:paraId="289F7986" w14:textId="598BCB5D" w:rsidR="001E0D50" w:rsidRDefault="00FB1AEE" w:rsidP="001E0D50">
      <w:pPr>
        <w:pStyle w:val="Sinespaciado"/>
        <w:rPr>
          <w:rFonts w:ascii="Arial" w:hAnsi="Arial" w:cs="Arial"/>
          <w:iCs/>
        </w:rPr>
      </w:pPr>
      <w:r>
        <w:rPr>
          <w:rFonts w:ascii="Arial" w:hAnsi="Arial" w:cs="Arial"/>
          <w:iCs/>
        </w:rPr>
        <w:t xml:space="preserve">       </w:t>
      </w:r>
      <w:r w:rsidR="001E0D50" w:rsidRPr="00250E94">
        <w:rPr>
          <w:rFonts w:ascii="Arial" w:hAnsi="Arial" w:cs="Arial"/>
          <w:iCs/>
        </w:rPr>
        <w:t>Nombre del receptor</w:t>
      </w:r>
      <w:r w:rsidR="001E0D50" w:rsidRPr="00250E94">
        <w:rPr>
          <w:rFonts w:ascii="Arial" w:hAnsi="Arial" w:cs="Arial"/>
          <w:iCs/>
        </w:rPr>
        <w:tab/>
      </w:r>
      <w:r>
        <w:rPr>
          <w:rFonts w:ascii="Arial" w:hAnsi="Arial" w:cs="Arial"/>
          <w:iCs/>
        </w:rPr>
        <w:t xml:space="preserve">               </w:t>
      </w:r>
      <w:r w:rsidR="001E0D50" w:rsidRPr="00250E94">
        <w:rPr>
          <w:rFonts w:ascii="Arial" w:hAnsi="Arial" w:cs="Arial"/>
          <w:iCs/>
        </w:rPr>
        <w:t>Dirección</w:t>
      </w:r>
      <w:r w:rsidR="001E0D50" w:rsidRPr="00250E94">
        <w:rPr>
          <w:rFonts w:ascii="Arial" w:hAnsi="Arial" w:cs="Arial"/>
          <w:iCs/>
        </w:rPr>
        <w:tab/>
      </w:r>
      <w:r>
        <w:rPr>
          <w:rFonts w:ascii="Arial" w:hAnsi="Arial" w:cs="Arial"/>
          <w:iCs/>
        </w:rPr>
        <w:t xml:space="preserve">             </w:t>
      </w:r>
      <w:r w:rsidR="001E0D50" w:rsidRPr="00250E94">
        <w:rPr>
          <w:rFonts w:ascii="Arial" w:hAnsi="Arial" w:cs="Arial"/>
          <w:iCs/>
        </w:rPr>
        <w:t>Motivo</w:t>
      </w:r>
      <w:r w:rsidR="001E0D50" w:rsidRPr="00250E94">
        <w:rPr>
          <w:rFonts w:ascii="Arial" w:hAnsi="Arial" w:cs="Arial"/>
          <w:iCs/>
        </w:rPr>
        <w:tab/>
      </w:r>
      <w:r>
        <w:rPr>
          <w:rFonts w:ascii="Arial" w:hAnsi="Arial" w:cs="Arial"/>
          <w:iCs/>
        </w:rPr>
        <w:t xml:space="preserve">            </w:t>
      </w:r>
      <w:r w:rsidR="001E0D50" w:rsidRPr="00250E94">
        <w:rPr>
          <w:rFonts w:ascii="Arial" w:hAnsi="Arial" w:cs="Arial"/>
          <w:iCs/>
        </w:rPr>
        <w:t>Monto</w:t>
      </w:r>
    </w:p>
    <w:p w14:paraId="323D940E" w14:textId="25252063" w:rsidR="00FB1AEE" w:rsidRDefault="00FB1AEE" w:rsidP="001E0D50">
      <w:pPr>
        <w:pStyle w:val="Sinespaciado"/>
        <w:rPr>
          <w:rFonts w:ascii="Arial" w:hAnsi="Arial" w:cs="Arial"/>
          <w:iCs/>
        </w:rPr>
      </w:pPr>
      <w:r>
        <w:rPr>
          <w:rFonts w:ascii="Arial" w:hAnsi="Arial" w:cs="Arial"/>
          <w:iCs/>
        </w:rPr>
        <w:t>_______________________    __________________   ___________   _________________</w:t>
      </w:r>
    </w:p>
    <w:p w14:paraId="6A50C603" w14:textId="77777777" w:rsidR="00FB1AEE" w:rsidRDefault="00FB1AEE" w:rsidP="001E0D50">
      <w:pPr>
        <w:pStyle w:val="Sinespaciado"/>
        <w:rPr>
          <w:rFonts w:ascii="Arial" w:hAnsi="Arial" w:cs="Arial"/>
          <w:iCs/>
        </w:rPr>
      </w:pPr>
    </w:p>
    <w:p w14:paraId="436CCE81" w14:textId="10A428EB" w:rsidR="00FB1AEE" w:rsidRPr="00250E94" w:rsidRDefault="00FB1AEE" w:rsidP="001E0D50">
      <w:pPr>
        <w:pStyle w:val="Sinespaciado"/>
        <w:rPr>
          <w:rFonts w:ascii="Arial" w:hAnsi="Arial" w:cs="Arial"/>
          <w:iCs/>
        </w:rPr>
      </w:pPr>
      <w:r>
        <w:rPr>
          <w:rFonts w:ascii="Arial" w:hAnsi="Arial" w:cs="Arial"/>
          <w:iCs/>
        </w:rPr>
        <w:t xml:space="preserve">_______________________   ___________________  ___________   _________________  </w:t>
      </w:r>
    </w:p>
    <w:p w14:paraId="0905E09A" w14:textId="77777777" w:rsidR="001E0D50" w:rsidRPr="00250E94" w:rsidRDefault="001E0D50" w:rsidP="001E0D50">
      <w:pPr>
        <w:pStyle w:val="Sinespaciado"/>
        <w:rPr>
          <w:rFonts w:ascii="Arial" w:hAnsi="Arial" w:cs="Arial"/>
          <w:iCs/>
        </w:rPr>
      </w:pP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p>
    <w:p w14:paraId="50EE3F90" w14:textId="39584DA7" w:rsidR="001E0D50" w:rsidRPr="00250E94" w:rsidRDefault="001E0D50" w:rsidP="001E0D50">
      <w:pPr>
        <w:pStyle w:val="Sinespaciado"/>
        <w:rPr>
          <w:rFonts w:ascii="Arial" w:hAnsi="Arial" w:cs="Arial"/>
          <w:iCs/>
        </w:rPr>
      </w:pP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r w:rsidRPr="00250E94">
        <w:rPr>
          <w:rFonts w:ascii="Arial" w:hAnsi="Arial" w:cs="Arial"/>
          <w:iCs/>
        </w:rPr>
        <w:tab/>
      </w:r>
    </w:p>
    <w:p w14:paraId="5F095D4A"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(m)</w:t>
      </w:r>
      <w:r w:rsidRPr="00250E94">
        <w:rPr>
          <w:rFonts w:ascii="Arial" w:hAnsi="Arial" w:cs="Arial"/>
          <w:iCs/>
        </w:rPr>
        <w:tab/>
        <w:t xml:space="preserve">Entendemos que esta Oferta, junto con la aceptación de ustedes por escrito incluida en su notificación de la adjudicación, constituirá un contrato obligatorio entre nosotros hasta que el contrato formal sea preparado y ejecutado por las partes; y </w:t>
      </w:r>
    </w:p>
    <w:p w14:paraId="054CC1E5" w14:textId="77777777" w:rsidR="001E0D50" w:rsidRPr="00250E94" w:rsidRDefault="001E0D50" w:rsidP="00FB1AEE">
      <w:pPr>
        <w:pStyle w:val="Sinespaciado"/>
        <w:ind w:left="567" w:hanging="567"/>
        <w:jc w:val="both"/>
        <w:rPr>
          <w:rFonts w:ascii="Arial" w:hAnsi="Arial" w:cs="Arial"/>
          <w:iCs/>
        </w:rPr>
      </w:pPr>
    </w:p>
    <w:p w14:paraId="6CB711C8"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(n)</w:t>
      </w:r>
      <w:r w:rsidRPr="00250E94">
        <w:rPr>
          <w:rFonts w:ascii="Arial" w:hAnsi="Arial" w:cs="Arial"/>
          <w:iCs/>
        </w:rPr>
        <w:tab/>
        <w:t>Entendemos que ustedes no están en la obligación de aceptar la Oferta evaluada como la más baja ni cualquier otra Oferta que reciban.</w:t>
      </w:r>
    </w:p>
    <w:p w14:paraId="46320A36" w14:textId="77777777" w:rsidR="001E0D50" w:rsidRPr="00250E94" w:rsidRDefault="001E0D50" w:rsidP="00FB1AEE">
      <w:pPr>
        <w:pStyle w:val="Sinespaciado"/>
        <w:ind w:left="567" w:hanging="567"/>
        <w:jc w:val="both"/>
        <w:rPr>
          <w:rFonts w:ascii="Arial" w:hAnsi="Arial" w:cs="Arial"/>
          <w:iCs/>
        </w:rPr>
      </w:pPr>
    </w:p>
    <w:p w14:paraId="08BE8A78"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(o)</w:t>
      </w:r>
      <w:r w:rsidRPr="00250E94">
        <w:rPr>
          <w:rFonts w:ascii="Arial" w:hAnsi="Arial" w:cs="Arial"/>
          <w:iCs/>
        </w:rPr>
        <w:tab/>
        <w:t>Mediante estas comunicaciones certificamos que hemos tomado las medidas necesarias para asegurar que ninguna persona que actúe por nosotros o en nuestro nombre participe en sobornos.</w:t>
      </w:r>
    </w:p>
    <w:p w14:paraId="10D2D0B3" w14:textId="77777777" w:rsidR="001E0D50" w:rsidRPr="00250E94" w:rsidRDefault="001E0D50" w:rsidP="00FB1AEE">
      <w:pPr>
        <w:pStyle w:val="Sinespaciado"/>
        <w:ind w:left="567" w:hanging="567"/>
        <w:jc w:val="both"/>
        <w:rPr>
          <w:rFonts w:ascii="Arial" w:hAnsi="Arial" w:cs="Arial"/>
          <w:iCs/>
        </w:rPr>
      </w:pPr>
    </w:p>
    <w:p w14:paraId="029D11DD" w14:textId="77777777" w:rsidR="001E0D50" w:rsidRPr="00250E94" w:rsidRDefault="001E0D50" w:rsidP="00FB1AEE">
      <w:pPr>
        <w:pStyle w:val="Sinespaciado"/>
        <w:ind w:left="567" w:hanging="567"/>
        <w:jc w:val="both"/>
        <w:rPr>
          <w:rFonts w:ascii="Arial" w:hAnsi="Arial" w:cs="Arial"/>
          <w:iCs/>
        </w:rPr>
      </w:pPr>
      <w:r w:rsidRPr="00250E94">
        <w:rPr>
          <w:rFonts w:ascii="Arial" w:hAnsi="Arial" w:cs="Arial"/>
          <w:iCs/>
        </w:rPr>
        <w:t>(p)</w:t>
      </w:r>
      <w:r w:rsidRPr="00250E94">
        <w:rPr>
          <w:rFonts w:ascii="Arial" w:hAnsi="Arial" w:cs="Arial"/>
          <w:iCs/>
        </w:rPr>
        <w:tab/>
        <w:t>Fraude y corrupción: Certificamos por la presente que hemos adoptado medidas tendientes a garantizar que ninguna persona que actúe por nosotros o en nuestro nombre participe en acto alguno que entrañe algún tipo de fraude y corrupción.</w:t>
      </w:r>
    </w:p>
    <w:p w14:paraId="5EC2EC8D" w14:textId="77777777" w:rsidR="001E0D50" w:rsidRPr="00250E94" w:rsidRDefault="001E0D50" w:rsidP="001E0D50">
      <w:pPr>
        <w:pStyle w:val="Sinespaciado"/>
        <w:rPr>
          <w:rFonts w:ascii="Arial" w:hAnsi="Arial" w:cs="Arial"/>
          <w:iCs/>
        </w:rPr>
      </w:pPr>
    </w:p>
    <w:p w14:paraId="76F9CFF0" w14:textId="77777777" w:rsidR="001E0D50" w:rsidRPr="00250E94" w:rsidRDefault="001E0D50" w:rsidP="001E0D50">
      <w:pPr>
        <w:pStyle w:val="Sinespaciado"/>
        <w:rPr>
          <w:rFonts w:ascii="Arial" w:hAnsi="Arial" w:cs="Arial"/>
          <w:iCs/>
        </w:rPr>
      </w:pPr>
    </w:p>
    <w:p w14:paraId="6AB05E96" w14:textId="19C54B7B" w:rsidR="00FB1AEE" w:rsidRPr="00E87700" w:rsidRDefault="001E0D50" w:rsidP="001E0D50">
      <w:pPr>
        <w:pStyle w:val="Sinespaciado"/>
        <w:rPr>
          <w:rFonts w:ascii="Arial" w:hAnsi="Arial" w:cs="Arial"/>
          <w:iCs/>
          <w:highlight w:val="yellow"/>
        </w:rPr>
      </w:pPr>
      <w:r w:rsidRPr="00E87700">
        <w:rPr>
          <w:rFonts w:ascii="Arial" w:hAnsi="Arial" w:cs="Arial"/>
          <w:iCs/>
          <w:highlight w:val="yellow"/>
        </w:rPr>
        <w:t xml:space="preserve">Nombre </w:t>
      </w:r>
      <w:r w:rsidR="00FB1AEE" w:rsidRPr="00E87700">
        <w:rPr>
          <w:rFonts w:ascii="Arial" w:hAnsi="Arial" w:cs="Arial"/>
          <w:iCs/>
          <w:highlight w:val="yellow"/>
        </w:rPr>
        <w:t>_____________________________________________________________________</w:t>
      </w:r>
    </w:p>
    <w:p w14:paraId="68AB1E8D" w14:textId="189A18A6"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ab/>
      </w:r>
    </w:p>
    <w:p w14:paraId="07BFE483" w14:textId="171AE57A"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 xml:space="preserve">En mi condición de </w:t>
      </w:r>
      <w:r w:rsidR="00FB1AEE" w:rsidRPr="00E87700">
        <w:rPr>
          <w:rFonts w:ascii="Arial" w:hAnsi="Arial" w:cs="Arial"/>
          <w:iCs/>
          <w:highlight w:val="yellow"/>
        </w:rPr>
        <w:t>____________________________________________________________</w:t>
      </w:r>
      <w:r w:rsidRPr="00E87700">
        <w:rPr>
          <w:rFonts w:ascii="Arial" w:hAnsi="Arial" w:cs="Arial"/>
          <w:iCs/>
          <w:highlight w:val="yellow"/>
        </w:rPr>
        <w:t xml:space="preserve"> </w:t>
      </w:r>
    </w:p>
    <w:p w14:paraId="53748776" w14:textId="77777777" w:rsidR="00FB1AEE" w:rsidRPr="00E87700" w:rsidRDefault="00FB1AEE" w:rsidP="001E0D50">
      <w:pPr>
        <w:pStyle w:val="Sinespaciado"/>
        <w:rPr>
          <w:rFonts w:ascii="Arial" w:hAnsi="Arial" w:cs="Arial"/>
          <w:iCs/>
          <w:highlight w:val="yellow"/>
        </w:rPr>
      </w:pPr>
    </w:p>
    <w:p w14:paraId="6DE4449F" w14:textId="69A414B0" w:rsidR="00FB1AEE" w:rsidRPr="00E87700" w:rsidRDefault="001E0D50" w:rsidP="001E0D50">
      <w:pPr>
        <w:pStyle w:val="Sinespaciado"/>
        <w:rPr>
          <w:rFonts w:ascii="Arial" w:hAnsi="Arial" w:cs="Arial"/>
          <w:iCs/>
          <w:highlight w:val="yellow"/>
        </w:rPr>
      </w:pPr>
      <w:r w:rsidRPr="00E87700">
        <w:rPr>
          <w:rFonts w:ascii="Arial" w:hAnsi="Arial" w:cs="Arial"/>
          <w:iCs/>
          <w:highlight w:val="yellow"/>
        </w:rPr>
        <w:t xml:space="preserve">Firmado </w:t>
      </w:r>
      <w:r w:rsidR="00FB1AEE" w:rsidRPr="00E87700">
        <w:rPr>
          <w:rFonts w:ascii="Arial" w:hAnsi="Arial" w:cs="Arial"/>
          <w:iCs/>
          <w:highlight w:val="yellow"/>
        </w:rPr>
        <w:t>_____________________________________________________________________</w:t>
      </w:r>
    </w:p>
    <w:p w14:paraId="67AE2E89" w14:textId="2A9D4171"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ab/>
      </w:r>
    </w:p>
    <w:p w14:paraId="3753218C" w14:textId="4DE86B28" w:rsidR="00FB1AEE" w:rsidRPr="00E87700" w:rsidRDefault="001E0D50" w:rsidP="001E0D50">
      <w:pPr>
        <w:pStyle w:val="Sinespaciado"/>
        <w:rPr>
          <w:rFonts w:ascii="Arial" w:hAnsi="Arial" w:cs="Arial"/>
          <w:iCs/>
          <w:highlight w:val="yellow"/>
        </w:rPr>
      </w:pPr>
      <w:r w:rsidRPr="00E87700">
        <w:rPr>
          <w:rFonts w:ascii="Arial" w:hAnsi="Arial" w:cs="Arial"/>
          <w:iCs/>
          <w:highlight w:val="yellow"/>
        </w:rPr>
        <w:t xml:space="preserve">Debidamente autorizado para firmar esta Oferta en nombre y representación de </w:t>
      </w:r>
      <w:r w:rsidR="00FB1AEE" w:rsidRPr="00E87700">
        <w:rPr>
          <w:rFonts w:ascii="Arial" w:hAnsi="Arial" w:cs="Arial"/>
          <w:iCs/>
          <w:highlight w:val="yellow"/>
        </w:rPr>
        <w:t>____________</w:t>
      </w:r>
    </w:p>
    <w:p w14:paraId="66EB1B78" w14:textId="77777777" w:rsidR="00FB1AEE" w:rsidRPr="00E87700" w:rsidRDefault="00FB1AEE" w:rsidP="001E0D50">
      <w:pPr>
        <w:pStyle w:val="Sinespaciado"/>
        <w:rPr>
          <w:rFonts w:ascii="Arial" w:hAnsi="Arial" w:cs="Arial"/>
          <w:iCs/>
          <w:highlight w:val="yellow"/>
        </w:rPr>
      </w:pPr>
    </w:p>
    <w:p w14:paraId="203C1969" w14:textId="1136A964" w:rsidR="001E0D50" w:rsidRPr="00E87700" w:rsidRDefault="00FB1AEE" w:rsidP="001E0D50">
      <w:pPr>
        <w:pStyle w:val="Sinespaciado"/>
        <w:rPr>
          <w:rFonts w:ascii="Arial" w:hAnsi="Arial" w:cs="Arial"/>
          <w:iCs/>
          <w:highlight w:val="yellow"/>
        </w:rPr>
      </w:pPr>
      <w:r w:rsidRPr="00E87700">
        <w:rPr>
          <w:rFonts w:ascii="Arial" w:hAnsi="Arial" w:cs="Arial"/>
          <w:iCs/>
          <w:highlight w:val="yellow"/>
        </w:rPr>
        <w:t>___________________________________________________________________________</w:t>
      </w:r>
      <w:r w:rsidR="001E0D50" w:rsidRPr="00E87700">
        <w:rPr>
          <w:rFonts w:ascii="Arial" w:hAnsi="Arial" w:cs="Arial"/>
          <w:iCs/>
          <w:highlight w:val="yellow"/>
        </w:rPr>
        <w:tab/>
        <w:t xml:space="preserve"> </w:t>
      </w:r>
    </w:p>
    <w:p w14:paraId="42027F52" w14:textId="77777777" w:rsidR="00FB1AEE" w:rsidRPr="00E87700" w:rsidRDefault="00FB1AEE" w:rsidP="001E0D50">
      <w:pPr>
        <w:pStyle w:val="Sinespaciado"/>
        <w:rPr>
          <w:rFonts w:ascii="Arial" w:hAnsi="Arial" w:cs="Arial"/>
          <w:iCs/>
          <w:highlight w:val="yellow"/>
        </w:rPr>
      </w:pPr>
    </w:p>
    <w:p w14:paraId="3CA78A3E" w14:textId="50999AD8" w:rsidR="001E0D50" w:rsidRPr="00250E94" w:rsidRDefault="001E0D50" w:rsidP="001E0D50">
      <w:pPr>
        <w:pStyle w:val="Sinespaciado"/>
        <w:rPr>
          <w:rFonts w:ascii="Arial" w:hAnsi="Arial" w:cs="Arial"/>
          <w:iCs/>
        </w:rPr>
      </w:pPr>
      <w:r w:rsidRPr="00E87700">
        <w:rPr>
          <w:rFonts w:ascii="Arial" w:hAnsi="Arial" w:cs="Arial"/>
          <w:iCs/>
          <w:highlight w:val="yellow"/>
        </w:rPr>
        <w:t>Fecha: ____________</w:t>
      </w:r>
      <w:r w:rsidR="00FB1AEE" w:rsidRPr="00E87700">
        <w:rPr>
          <w:rFonts w:ascii="Arial" w:hAnsi="Arial" w:cs="Arial"/>
          <w:iCs/>
          <w:highlight w:val="yellow"/>
        </w:rPr>
        <w:t>________________</w:t>
      </w:r>
      <w:r w:rsidRPr="00E87700">
        <w:rPr>
          <w:rFonts w:ascii="Arial" w:hAnsi="Arial" w:cs="Arial"/>
          <w:iCs/>
          <w:highlight w:val="yellow"/>
        </w:rPr>
        <w:t>_</w:t>
      </w:r>
    </w:p>
    <w:p w14:paraId="026F2FBD" w14:textId="77777777" w:rsidR="001E0D50" w:rsidRPr="00250E94" w:rsidRDefault="001E0D50" w:rsidP="001E0D50">
      <w:pPr>
        <w:pStyle w:val="Sinespaciado"/>
        <w:rPr>
          <w:rFonts w:ascii="Arial" w:hAnsi="Arial" w:cs="Arial"/>
          <w:iCs/>
        </w:rPr>
      </w:pPr>
    </w:p>
    <w:p w14:paraId="7E871683" w14:textId="77777777" w:rsidR="001E0D50" w:rsidRPr="00250E94" w:rsidRDefault="001E0D50" w:rsidP="001E0D50">
      <w:pPr>
        <w:pStyle w:val="Sinespaciado"/>
        <w:rPr>
          <w:rFonts w:ascii="Arial" w:hAnsi="Arial" w:cs="Arial"/>
          <w:iCs/>
        </w:rPr>
      </w:pPr>
      <w:r w:rsidRPr="00250E94">
        <w:rPr>
          <w:rFonts w:ascii="Arial" w:hAnsi="Arial" w:cs="Arial"/>
          <w:iCs/>
        </w:rPr>
        <w:t>Para efectos de cualquier comunicación o correspondencia, los datos de la empresa son los siguientes:</w:t>
      </w:r>
    </w:p>
    <w:p w14:paraId="1F7789EB" w14:textId="77777777" w:rsidR="001E0D50" w:rsidRPr="00250E94" w:rsidRDefault="001E0D50" w:rsidP="001E0D50">
      <w:pPr>
        <w:pStyle w:val="Sinespaciado"/>
        <w:rPr>
          <w:rFonts w:ascii="Arial" w:hAnsi="Arial" w:cs="Arial"/>
          <w:iCs/>
        </w:rPr>
      </w:pPr>
    </w:p>
    <w:p w14:paraId="47F2BD2F" w14:textId="77777777" w:rsidR="001E0D50" w:rsidRPr="00250E94" w:rsidRDefault="001E0D50" w:rsidP="001E0D50">
      <w:pPr>
        <w:pStyle w:val="Sinespaciado"/>
        <w:rPr>
          <w:rFonts w:ascii="Arial" w:hAnsi="Arial" w:cs="Arial"/>
          <w:iCs/>
        </w:rPr>
      </w:pPr>
      <w:r w:rsidRPr="00E87700">
        <w:rPr>
          <w:rFonts w:ascii="Arial" w:hAnsi="Arial" w:cs="Arial"/>
          <w:iCs/>
          <w:highlight w:val="yellow"/>
        </w:rPr>
        <w:t>Nombre o razón social del Oferente: _____________________________</w:t>
      </w:r>
    </w:p>
    <w:p w14:paraId="4650927C" w14:textId="5D5AEBC0"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Tipo de empresa: ___________________________________________</w:t>
      </w:r>
      <w:r w:rsidR="00311542" w:rsidRPr="00E87700">
        <w:rPr>
          <w:rFonts w:ascii="Arial" w:hAnsi="Arial" w:cs="Arial"/>
          <w:iCs/>
          <w:highlight w:val="yellow"/>
        </w:rPr>
        <w:t>__________________</w:t>
      </w:r>
    </w:p>
    <w:p w14:paraId="69E2BFD3" w14:textId="77777777" w:rsidR="00311542" w:rsidRPr="00E87700" w:rsidRDefault="00311542" w:rsidP="001E0D50">
      <w:pPr>
        <w:pStyle w:val="Sinespaciado"/>
        <w:rPr>
          <w:rFonts w:ascii="Arial" w:hAnsi="Arial" w:cs="Arial"/>
          <w:iCs/>
          <w:highlight w:val="yellow"/>
        </w:rPr>
      </w:pPr>
    </w:p>
    <w:p w14:paraId="1C1073CB" w14:textId="4176B756" w:rsidR="001E0D50" w:rsidRPr="00E87700" w:rsidRDefault="00311542" w:rsidP="001E0D50">
      <w:pPr>
        <w:pStyle w:val="Sinespaciado"/>
        <w:rPr>
          <w:rFonts w:ascii="Arial" w:hAnsi="Arial" w:cs="Arial"/>
          <w:iCs/>
          <w:highlight w:val="yellow"/>
        </w:rPr>
      </w:pPr>
      <w:r w:rsidRPr="00E87700">
        <w:rPr>
          <w:rFonts w:ascii="Arial" w:hAnsi="Arial" w:cs="Arial"/>
          <w:iCs/>
          <w:highlight w:val="yellow"/>
        </w:rPr>
        <w:t xml:space="preserve">RTN / </w:t>
      </w:r>
      <w:r w:rsidR="001E0D50" w:rsidRPr="00E87700">
        <w:rPr>
          <w:rFonts w:ascii="Arial" w:hAnsi="Arial" w:cs="Arial"/>
          <w:iCs/>
          <w:highlight w:val="yellow"/>
        </w:rPr>
        <w:t>NIT: ______________________________________________________</w:t>
      </w:r>
      <w:r w:rsidRPr="00E87700">
        <w:rPr>
          <w:rFonts w:ascii="Arial" w:hAnsi="Arial" w:cs="Arial"/>
          <w:iCs/>
          <w:highlight w:val="yellow"/>
        </w:rPr>
        <w:t>____________</w:t>
      </w:r>
    </w:p>
    <w:p w14:paraId="58CB5AAE" w14:textId="77777777" w:rsidR="00311542" w:rsidRPr="00E87700" w:rsidRDefault="00311542" w:rsidP="001E0D50">
      <w:pPr>
        <w:pStyle w:val="Sinespaciado"/>
        <w:rPr>
          <w:rFonts w:ascii="Arial" w:hAnsi="Arial" w:cs="Arial"/>
          <w:iCs/>
          <w:highlight w:val="yellow"/>
        </w:rPr>
      </w:pPr>
    </w:p>
    <w:p w14:paraId="3E36F6EE" w14:textId="37D48F59"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Dirección: __________________________________________________</w:t>
      </w:r>
      <w:r w:rsidR="00311542" w:rsidRPr="00E87700">
        <w:rPr>
          <w:rFonts w:ascii="Arial" w:hAnsi="Arial" w:cs="Arial"/>
          <w:iCs/>
          <w:highlight w:val="yellow"/>
        </w:rPr>
        <w:t>_________________</w:t>
      </w:r>
    </w:p>
    <w:p w14:paraId="4AFA62FC" w14:textId="77777777" w:rsidR="00311542" w:rsidRPr="00E87700" w:rsidRDefault="00311542" w:rsidP="001E0D50">
      <w:pPr>
        <w:pStyle w:val="Sinespaciado"/>
        <w:rPr>
          <w:rFonts w:ascii="Arial" w:hAnsi="Arial" w:cs="Arial"/>
          <w:iCs/>
          <w:highlight w:val="yellow"/>
        </w:rPr>
      </w:pPr>
    </w:p>
    <w:p w14:paraId="5DABED8A" w14:textId="0109B345"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Correo electrónico: ___________________________________________</w:t>
      </w:r>
      <w:r w:rsidR="00311542" w:rsidRPr="00E87700">
        <w:rPr>
          <w:rFonts w:ascii="Arial" w:hAnsi="Arial" w:cs="Arial"/>
          <w:iCs/>
          <w:highlight w:val="yellow"/>
        </w:rPr>
        <w:t>_________________</w:t>
      </w:r>
    </w:p>
    <w:p w14:paraId="61E0F446" w14:textId="77777777" w:rsidR="00311542" w:rsidRPr="00E87700" w:rsidRDefault="00311542" w:rsidP="001E0D50">
      <w:pPr>
        <w:pStyle w:val="Sinespaciado"/>
        <w:rPr>
          <w:rFonts w:ascii="Arial" w:hAnsi="Arial" w:cs="Arial"/>
          <w:iCs/>
          <w:highlight w:val="yellow"/>
        </w:rPr>
      </w:pPr>
    </w:p>
    <w:p w14:paraId="27C4A23F" w14:textId="68D7F090"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Teléfono: ___________________________________________________</w:t>
      </w:r>
      <w:r w:rsidR="00311542" w:rsidRPr="00E87700">
        <w:rPr>
          <w:rFonts w:ascii="Arial" w:hAnsi="Arial" w:cs="Arial"/>
          <w:iCs/>
          <w:highlight w:val="yellow"/>
        </w:rPr>
        <w:t>_________________</w:t>
      </w:r>
    </w:p>
    <w:p w14:paraId="646FA420" w14:textId="77777777" w:rsidR="00311542" w:rsidRPr="00E87700" w:rsidRDefault="00311542" w:rsidP="001E0D50">
      <w:pPr>
        <w:pStyle w:val="Sinespaciado"/>
        <w:rPr>
          <w:rFonts w:ascii="Arial" w:hAnsi="Arial" w:cs="Arial"/>
          <w:iCs/>
          <w:highlight w:val="yellow"/>
        </w:rPr>
      </w:pPr>
    </w:p>
    <w:p w14:paraId="3D911FEE" w14:textId="0CC7FEE5" w:rsidR="001E0D50" w:rsidRPr="00250E94" w:rsidRDefault="001E0D50" w:rsidP="001E0D50">
      <w:pPr>
        <w:pStyle w:val="Sinespaciado"/>
        <w:rPr>
          <w:rFonts w:ascii="Arial" w:hAnsi="Arial" w:cs="Arial"/>
          <w:iCs/>
        </w:rPr>
      </w:pPr>
      <w:r w:rsidRPr="00E87700">
        <w:rPr>
          <w:rFonts w:ascii="Arial" w:hAnsi="Arial" w:cs="Arial"/>
          <w:iCs/>
          <w:highlight w:val="yellow"/>
        </w:rPr>
        <w:t>Teléfono Celular: _____________________________________________</w:t>
      </w:r>
      <w:r w:rsidR="00311542" w:rsidRPr="00E87700">
        <w:rPr>
          <w:rFonts w:ascii="Arial" w:hAnsi="Arial" w:cs="Arial"/>
          <w:iCs/>
          <w:highlight w:val="yellow"/>
        </w:rPr>
        <w:t>_________________</w:t>
      </w:r>
    </w:p>
    <w:p w14:paraId="0382CD86" w14:textId="77777777" w:rsidR="001E0D50" w:rsidRPr="00250E94" w:rsidRDefault="001E0D50" w:rsidP="001E0D50">
      <w:pPr>
        <w:pStyle w:val="Sinespaciado"/>
        <w:rPr>
          <w:rFonts w:ascii="Arial" w:hAnsi="Arial" w:cs="Arial"/>
          <w:iCs/>
        </w:rPr>
      </w:pPr>
    </w:p>
    <w:p w14:paraId="4C133BE9" w14:textId="77777777" w:rsidR="001E0D50" w:rsidRDefault="001E0D50" w:rsidP="001E0D50">
      <w:pPr>
        <w:pStyle w:val="Sinespaciado"/>
        <w:rPr>
          <w:rFonts w:ascii="Arial" w:hAnsi="Arial" w:cs="Arial"/>
          <w:b/>
          <w:bCs/>
          <w:iCs/>
        </w:rPr>
      </w:pPr>
      <w:r w:rsidRPr="00311542">
        <w:rPr>
          <w:rFonts w:ascii="Arial" w:hAnsi="Arial" w:cs="Arial"/>
          <w:b/>
          <w:bCs/>
          <w:iCs/>
        </w:rPr>
        <w:t>Para Asociaciones en Participación o Consorcios:</w:t>
      </w:r>
    </w:p>
    <w:p w14:paraId="28F7816E" w14:textId="77777777" w:rsidR="00311542" w:rsidRPr="00311542" w:rsidRDefault="00311542" w:rsidP="001E0D50">
      <w:pPr>
        <w:pStyle w:val="Sinespaciado"/>
        <w:rPr>
          <w:rFonts w:ascii="Arial" w:hAnsi="Arial" w:cs="Arial"/>
          <w:b/>
          <w:bCs/>
          <w:iCs/>
        </w:rPr>
      </w:pPr>
    </w:p>
    <w:p w14:paraId="18EE3642" w14:textId="77777777"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Firma Autorizada: _____________________________________________________________</w:t>
      </w:r>
    </w:p>
    <w:p w14:paraId="717BC5BB" w14:textId="77777777" w:rsidR="00311542" w:rsidRPr="00E87700" w:rsidRDefault="00311542" w:rsidP="001E0D50">
      <w:pPr>
        <w:pStyle w:val="Sinespaciado"/>
        <w:rPr>
          <w:rFonts w:ascii="Arial" w:hAnsi="Arial" w:cs="Arial"/>
          <w:iCs/>
          <w:highlight w:val="yellow"/>
        </w:rPr>
      </w:pPr>
    </w:p>
    <w:p w14:paraId="05A448F0" w14:textId="3A2D289C"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Nombre y Cargo del Firmante:   __________________________________________________</w:t>
      </w:r>
    </w:p>
    <w:p w14:paraId="032BC61B" w14:textId="77777777" w:rsidR="00311542" w:rsidRPr="00E87700" w:rsidRDefault="00311542" w:rsidP="001E0D50">
      <w:pPr>
        <w:pStyle w:val="Sinespaciado"/>
        <w:rPr>
          <w:rFonts w:ascii="Arial" w:hAnsi="Arial" w:cs="Arial"/>
          <w:iCs/>
          <w:highlight w:val="yellow"/>
        </w:rPr>
      </w:pPr>
    </w:p>
    <w:p w14:paraId="0A8ED331" w14:textId="4FDE6CAD"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 xml:space="preserve">Nombre de la Asociación en Participación: </w:t>
      </w:r>
      <w:r w:rsidR="00311542" w:rsidRPr="00E87700">
        <w:rPr>
          <w:rFonts w:ascii="Arial" w:hAnsi="Arial" w:cs="Arial"/>
          <w:iCs/>
          <w:highlight w:val="yellow"/>
        </w:rPr>
        <w:t>_______</w:t>
      </w:r>
      <w:r w:rsidRPr="00E87700">
        <w:rPr>
          <w:rFonts w:ascii="Arial" w:hAnsi="Arial" w:cs="Arial"/>
          <w:iCs/>
          <w:highlight w:val="yellow"/>
        </w:rPr>
        <w:t>__________________________________</w:t>
      </w:r>
      <w:r w:rsidR="00311542" w:rsidRPr="00E87700">
        <w:rPr>
          <w:rFonts w:ascii="Arial" w:hAnsi="Arial" w:cs="Arial"/>
          <w:iCs/>
          <w:highlight w:val="yellow"/>
        </w:rPr>
        <w:t>_</w:t>
      </w:r>
    </w:p>
    <w:p w14:paraId="3A13DF32" w14:textId="77777777" w:rsidR="00311542" w:rsidRPr="00E87700" w:rsidRDefault="00311542" w:rsidP="001E0D50">
      <w:pPr>
        <w:pStyle w:val="Sinespaciado"/>
        <w:pBdr>
          <w:bottom w:val="single" w:sz="12" w:space="1" w:color="auto"/>
        </w:pBdr>
        <w:rPr>
          <w:rFonts w:ascii="Arial" w:hAnsi="Arial" w:cs="Arial"/>
          <w:iCs/>
          <w:highlight w:val="yellow"/>
        </w:rPr>
      </w:pPr>
    </w:p>
    <w:p w14:paraId="7BB9247F" w14:textId="77777777" w:rsidR="00311542" w:rsidRPr="00E87700" w:rsidRDefault="00311542" w:rsidP="001E0D50">
      <w:pPr>
        <w:pStyle w:val="Sinespaciado"/>
        <w:rPr>
          <w:rFonts w:ascii="Arial" w:hAnsi="Arial" w:cs="Arial"/>
          <w:iCs/>
          <w:highlight w:val="yellow"/>
        </w:rPr>
      </w:pPr>
    </w:p>
    <w:p w14:paraId="2448B487" w14:textId="77777777"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Nombre de los Asociados, Porcentaje de Participación:</w:t>
      </w:r>
    </w:p>
    <w:p w14:paraId="14425B97" w14:textId="558D61B9" w:rsidR="001E0D50" w:rsidRPr="00E87700" w:rsidRDefault="001E0D50" w:rsidP="00311542">
      <w:pPr>
        <w:pStyle w:val="Sinespaciado"/>
        <w:ind w:firstLine="1560"/>
        <w:rPr>
          <w:rFonts w:ascii="Arial" w:hAnsi="Arial" w:cs="Arial"/>
          <w:iCs/>
          <w:highlight w:val="yellow"/>
        </w:rPr>
      </w:pPr>
      <w:r w:rsidRPr="00E87700">
        <w:rPr>
          <w:rFonts w:ascii="Arial" w:hAnsi="Arial" w:cs="Arial"/>
          <w:iCs/>
          <w:highlight w:val="yellow"/>
        </w:rPr>
        <w:t>1.</w:t>
      </w:r>
      <w:r w:rsidRPr="00E87700">
        <w:rPr>
          <w:rFonts w:ascii="Arial" w:hAnsi="Arial" w:cs="Arial"/>
          <w:iCs/>
          <w:highlight w:val="yellow"/>
        </w:rPr>
        <w:tab/>
        <w:t>______________________</w:t>
      </w:r>
      <w:r w:rsidR="00311542" w:rsidRPr="00E87700">
        <w:rPr>
          <w:rFonts w:ascii="Arial" w:hAnsi="Arial" w:cs="Arial"/>
          <w:iCs/>
          <w:highlight w:val="yellow"/>
        </w:rPr>
        <w:t xml:space="preserve"> </w:t>
      </w:r>
      <w:r w:rsidRPr="00E87700">
        <w:rPr>
          <w:rFonts w:ascii="Arial" w:hAnsi="Arial" w:cs="Arial"/>
          <w:iCs/>
          <w:highlight w:val="yellow"/>
        </w:rPr>
        <w:t xml:space="preserve">%___________  </w:t>
      </w:r>
    </w:p>
    <w:p w14:paraId="50C05A57" w14:textId="6905BBFF" w:rsidR="001E0D50" w:rsidRPr="00E87700" w:rsidRDefault="001E0D50" w:rsidP="00311542">
      <w:pPr>
        <w:pStyle w:val="Sinespaciado"/>
        <w:ind w:firstLine="1560"/>
        <w:rPr>
          <w:rFonts w:ascii="Arial" w:hAnsi="Arial" w:cs="Arial"/>
          <w:iCs/>
          <w:highlight w:val="yellow"/>
        </w:rPr>
      </w:pPr>
      <w:r w:rsidRPr="00E87700">
        <w:rPr>
          <w:rFonts w:ascii="Arial" w:hAnsi="Arial" w:cs="Arial"/>
          <w:iCs/>
          <w:highlight w:val="yellow"/>
        </w:rPr>
        <w:t>2.</w:t>
      </w:r>
      <w:r w:rsidRPr="00E87700">
        <w:rPr>
          <w:rFonts w:ascii="Arial" w:hAnsi="Arial" w:cs="Arial"/>
          <w:iCs/>
          <w:highlight w:val="yellow"/>
        </w:rPr>
        <w:tab/>
        <w:t>____________________</w:t>
      </w:r>
      <w:r w:rsidR="00311542" w:rsidRPr="00E87700">
        <w:rPr>
          <w:rFonts w:ascii="Arial" w:hAnsi="Arial" w:cs="Arial"/>
          <w:iCs/>
          <w:highlight w:val="yellow"/>
        </w:rPr>
        <w:t>_</w:t>
      </w:r>
      <w:r w:rsidRPr="00E87700">
        <w:rPr>
          <w:rFonts w:ascii="Arial" w:hAnsi="Arial" w:cs="Arial"/>
          <w:iCs/>
          <w:highlight w:val="yellow"/>
        </w:rPr>
        <w:t>_ %___________</w:t>
      </w:r>
    </w:p>
    <w:p w14:paraId="7E569511" w14:textId="506220A4" w:rsidR="001E0D50" w:rsidRPr="00E87700" w:rsidRDefault="001E0D50" w:rsidP="00311542">
      <w:pPr>
        <w:pStyle w:val="Sinespaciado"/>
        <w:ind w:firstLine="1560"/>
        <w:rPr>
          <w:rFonts w:ascii="Arial" w:hAnsi="Arial" w:cs="Arial"/>
          <w:iCs/>
          <w:highlight w:val="yellow"/>
        </w:rPr>
      </w:pPr>
      <w:r w:rsidRPr="00E87700">
        <w:rPr>
          <w:rFonts w:ascii="Arial" w:hAnsi="Arial" w:cs="Arial"/>
          <w:iCs/>
          <w:highlight w:val="yellow"/>
        </w:rPr>
        <w:t>3.</w:t>
      </w:r>
      <w:r w:rsidRPr="00E87700">
        <w:rPr>
          <w:rFonts w:ascii="Arial" w:hAnsi="Arial" w:cs="Arial"/>
          <w:iCs/>
          <w:highlight w:val="yellow"/>
        </w:rPr>
        <w:tab/>
        <w:t>_____________________</w:t>
      </w:r>
      <w:r w:rsidR="00311542" w:rsidRPr="00E87700">
        <w:rPr>
          <w:rFonts w:ascii="Arial" w:hAnsi="Arial" w:cs="Arial"/>
          <w:iCs/>
          <w:highlight w:val="yellow"/>
        </w:rPr>
        <w:t xml:space="preserve">_ </w:t>
      </w:r>
      <w:r w:rsidRPr="00E87700">
        <w:rPr>
          <w:rFonts w:ascii="Arial" w:hAnsi="Arial" w:cs="Arial"/>
          <w:iCs/>
          <w:highlight w:val="yellow"/>
        </w:rPr>
        <w:t xml:space="preserve">%___________ </w:t>
      </w:r>
    </w:p>
    <w:p w14:paraId="784608BC" w14:textId="77777777" w:rsidR="00311542" w:rsidRPr="00E87700" w:rsidRDefault="00311542" w:rsidP="001E0D50">
      <w:pPr>
        <w:pStyle w:val="Sinespaciado"/>
        <w:rPr>
          <w:rFonts w:ascii="Arial" w:hAnsi="Arial" w:cs="Arial"/>
          <w:iCs/>
          <w:highlight w:val="yellow"/>
        </w:rPr>
      </w:pPr>
    </w:p>
    <w:p w14:paraId="5AA1A8BB" w14:textId="7BB0F16B" w:rsidR="001E0D50" w:rsidRPr="00250E94" w:rsidRDefault="001E0D50" w:rsidP="001E0D50">
      <w:pPr>
        <w:pStyle w:val="Sinespaciado"/>
        <w:rPr>
          <w:rFonts w:ascii="Arial" w:hAnsi="Arial" w:cs="Arial"/>
          <w:iCs/>
        </w:rPr>
      </w:pPr>
      <w:r w:rsidRPr="00E87700">
        <w:rPr>
          <w:rFonts w:ascii="Arial" w:hAnsi="Arial" w:cs="Arial"/>
          <w:iCs/>
          <w:highlight w:val="yellow"/>
        </w:rPr>
        <w:t>Dirección: _____________________________________________</w:t>
      </w:r>
      <w:r w:rsidR="00311542" w:rsidRPr="00E87700">
        <w:rPr>
          <w:rFonts w:ascii="Arial" w:hAnsi="Arial" w:cs="Arial"/>
          <w:iCs/>
          <w:highlight w:val="yellow"/>
        </w:rPr>
        <w:t>_______________________</w:t>
      </w:r>
    </w:p>
    <w:p w14:paraId="549AF3C0" w14:textId="77777777" w:rsidR="00311542" w:rsidRDefault="00311542" w:rsidP="001E0D50">
      <w:pPr>
        <w:pStyle w:val="Sinespaciado"/>
        <w:rPr>
          <w:rFonts w:ascii="Arial" w:hAnsi="Arial" w:cs="Arial"/>
          <w:iCs/>
        </w:rPr>
      </w:pPr>
    </w:p>
    <w:p w14:paraId="06D2FC02" w14:textId="15CCF39D"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Correo Electrónico: _____________________________________</w:t>
      </w:r>
      <w:r w:rsidR="00311542" w:rsidRPr="00E87700">
        <w:rPr>
          <w:rFonts w:ascii="Arial" w:hAnsi="Arial" w:cs="Arial"/>
          <w:iCs/>
          <w:highlight w:val="yellow"/>
        </w:rPr>
        <w:t>_______________________</w:t>
      </w:r>
    </w:p>
    <w:p w14:paraId="12488F7D" w14:textId="77777777" w:rsidR="00311542" w:rsidRPr="00E87700" w:rsidRDefault="00311542" w:rsidP="001E0D50">
      <w:pPr>
        <w:pStyle w:val="Sinespaciado"/>
        <w:rPr>
          <w:rFonts w:ascii="Arial" w:hAnsi="Arial" w:cs="Arial"/>
          <w:iCs/>
          <w:highlight w:val="yellow"/>
        </w:rPr>
      </w:pPr>
    </w:p>
    <w:p w14:paraId="671A85AE" w14:textId="54F874B7" w:rsidR="001E0D50" w:rsidRPr="00E87700" w:rsidRDefault="001E0D50" w:rsidP="001E0D50">
      <w:pPr>
        <w:pStyle w:val="Sinespaciado"/>
        <w:rPr>
          <w:rFonts w:ascii="Arial" w:hAnsi="Arial" w:cs="Arial"/>
          <w:iCs/>
          <w:highlight w:val="yellow"/>
        </w:rPr>
      </w:pPr>
      <w:r w:rsidRPr="00E87700">
        <w:rPr>
          <w:rFonts w:ascii="Arial" w:hAnsi="Arial" w:cs="Arial"/>
          <w:iCs/>
          <w:highlight w:val="yellow"/>
        </w:rPr>
        <w:t>Teléfono: ____________________________________________</w:t>
      </w:r>
      <w:r w:rsidR="00311542" w:rsidRPr="00E87700">
        <w:rPr>
          <w:rFonts w:ascii="Arial" w:hAnsi="Arial" w:cs="Arial"/>
          <w:iCs/>
          <w:highlight w:val="yellow"/>
        </w:rPr>
        <w:t>________________________</w:t>
      </w:r>
    </w:p>
    <w:p w14:paraId="22A7CB0B" w14:textId="77777777" w:rsidR="00311542" w:rsidRPr="00E87700" w:rsidRDefault="00311542" w:rsidP="001E0D50">
      <w:pPr>
        <w:pStyle w:val="Sinespaciado"/>
        <w:rPr>
          <w:rFonts w:ascii="Arial" w:hAnsi="Arial" w:cs="Arial"/>
          <w:iCs/>
          <w:highlight w:val="yellow"/>
        </w:rPr>
      </w:pPr>
    </w:p>
    <w:p w14:paraId="7F8763CF" w14:textId="4C17C0ED" w:rsidR="001E0D50" w:rsidRPr="00250E94" w:rsidRDefault="001E0D50" w:rsidP="001E0D50">
      <w:pPr>
        <w:pStyle w:val="Sinespaciado"/>
        <w:rPr>
          <w:rFonts w:ascii="Arial" w:hAnsi="Arial" w:cs="Arial"/>
          <w:iCs/>
        </w:rPr>
      </w:pPr>
      <w:r w:rsidRPr="00E87700">
        <w:rPr>
          <w:rFonts w:ascii="Arial" w:hAnsi="Arial" w:cs="Arial"/>
          <w:iCs/>
          <w:highlight w:val="yellow"/>
        </w:rPr>
        <w:t>Teléfono Celular: _______________________________________</w:t>
      </w:r>
      <w:r w:rsidR="00311542" w:rsidRPr="00E87700">
        <w:rPr>
          <w:rFonts w:ascii="Arial" w:hAnsi="Arial" w:cs="Arial"/>
          <w:iCs/>
          <w:highlight w:val="yellow"/>
        </w:rPr>
        <w:t>_______________________</w:t>
      </w:r>
    </w:p>
    <w:p w14:paraId="080D0938" w14:textId="77777777" w:rsidR="001E0D50" w:rsidRDefault="001E0D50" w:rsidP="001E0D50">
      <w:pPr>
        <w:pStyle w:val="Sinespaciado"/>
        <w:rPr>
          <w:rFonts w:ascii="Arial" w:hAnsi="Arial" w:cs="Arial"/>
          <w:i/>
        </w:rPr>
      </w:pPr>
      <w:r w:rsidRPr="001E0D50">
        <w:rPr>
          <w:rFonts w:ascii="Arial" w:hAnsi="Arial" w:cs="Arial"/>
          <w:i/>
        </w:rPr>
        <w:t xml:space="preserve"> </w:t>
      </w:r>
    </w:p>
    <w:p w14:paraId="04057BEF" w14:textId="77777777" w:rsidR="00311542" w:rsidRDefault="00311542" w:rsidP="001E0D50">
      <w:pPr>
        <w:pStyle w:val="Sinespaciado"/>
        <w:rPr>
          <w:rFonts w:ascii="Arial" w:hAnsi="Arial" w:cs="Arial"/>
          <w:i/>
        </w:rPr>
        <w:sectPr w:rsidR="00311542" w:rsidSect="00D361F2">
          <w:pgSz w:w="12240" w:h="15840"/>
          <w:pgMar w:top="1135" w:right="1440" w:bottom="2410" w:left="1440" w:header="708" w:footer="708" w:gutter="0"/>
          <w:cols w:space="708"/>
          <w:docGrid w:linePitch="360"/>
        </w:sectPr>
      </w:pPr>
    </w:p>
    <w:p w14:paraId="7727571F" w14:textId="77777777" w:rsidR="001E0D50" w:rsidRPr="00311542" w:rsidRDefault="001E0D50" w:rsidP="00311542">
      <w:pPr>
        <w:pStyle w:val="Sinespaciado"/>
        <w:jc w:val="center"/>
        <w:rPr>
          <w:rFonts w:ascii="Arial" w:hAnsi="Arial" w:cs="Arial"/>
          <w:b/>
          <w:bCs/>
          <w:iCs/>
          <w:sz w:val="28"/>
          <w:szCs w:val="28"/>
        </w:rPr>
      </w:pPr>
      <w:r w:rsidRPr="00311542">
        <w:rPr>
          <w:rFonts w:ascii="Arial" w:hAnsi="Arial" w:cs="Arial"/>
          <w:b/>
          <w:bCs/>
          <w:iCs/>
          <w:sz w:val="28"/>
          <w:szCs w:val="28"/>
        </w:rPr>
        <w:t>Anexo a la Carta de Oferta</w:t>
      </w:r>
    </w:p>
    <w:p w14:paraId="3B463FCA" w14:textId="77777777" w:rsidR="001E0D50" w:rsidRPr="00311542" w:rsidRDefault="001E0D50" w:rsidP="00311542">
      <w:pPr>
        <w:pStyle w:val="Sinespaciado"/>
        <w:jc w:val="center"/>
        <w:rPr>
          <w:rFonts w:ascii="Arial" w:hAnsi="Arial" w:cs="Arial"/>
          <w:b/>
          <w:bCs/>
          <w:iCs/>
          <w:sz w:val="28"/>
          <w:szCs w:val="28"/>
        </w:rPr>
      </w:pPr>
      <w:r w:rsidRPr="00311542">
        <w:rPr>
          <w:rFonts w:ascii="Arial" w:hAnsi="Arial" w:cs="Arial"/>
          <w:b/>
          <w:bCs/>
          <w:iCs/>
          <w:sz w:val="28"/>
          <w:szCs w:val="28"/>
        </w:rPr>
        <w:t>Compromiso Ambiental y Social</w:t>
      </w:r>
    </w:p>
    <w:p w14:paraId="110A0838" w14:textId="77777777" w:rsidR="001E0D50" w:rsidRPr="001E0D50" w:rsidRDefault="001E0D50" w:rsidP="001E0D50">
      <w:pPr>
        <w:pStyle w:val="Sinespaciado"/>
        <w:rPr>
          <w:rFonts w:ascii="Arial" w:hAnsi="Arial" w:cs="Arial"/>
          <w:i/>
        </w:rPr>
      </w:pPr>
    </w:p>
    <w:p w14:paraId="48EA0C08" w14:textId="77777777" w:rsidR="001E0D50" w:rsidRDefault="001E0D50" w:rsidP="00311542">
      <w:pPr>
        <w:pStyle w:val="Sinespaciado"/>
        <w:jc w:val="both"/>
        <w:rPr>
          <w:rFonts w:ascii="Arial" w:hAnsi="Arial" w:cs="Arial"/>
          <w:iCs/>
        </w:rPr>
      </w:pPr>
      <w:r w:rsidRPr="00311542">
        <w:rPr>
          <w:rFonts w:ascii="Arial" w:hAnsi="Arial" w:cs="Arial"/>
          <w:iCs/>
        </w:rPr>
        <w:t>Nosotros, los abajo firmantes, nos comprometemos a cumplir –y a asegurarnos de que todos nuestros subcontratistas cumplan– todas las leyes y reglamentos laborales vigentes en Honduras, así como todas las leyes y reglamentos nacionales y cualesquiera obligaciones dimanantes de los convenios internacionales y acuerdos multilaterales pertinentes en materia de protección del medio ambiente aplicables en el país.</w:t>
      </w:r>
    </w:p>
    <w:p w14:paraId="20F04C90" w14:textId="77777777" w:rsidR="00311542" w:rsidRPr="00311542" w:rsidRDefault="00311542" w:rsidP="00311542">
      <w:pPr>
        <w:pStyle w:val="Sinespaciado"/>
        <w:jc w:val="both"/>
        <w:rPr>
          <w:rFonts w:ascii="Arial" w:hAnsi="Arial" w:cs="Arial"/>
          <w:iCs/>
        </w:rPr>
      </w:pPr>
    </w:p>
    <w:p w14:paraId="55DC77E1" w14:textId="0090C5AB" w:rsidR="001E0D50" w:rsidRDefault="001E0D50" w:rsidP="00311542">
      <w:pPr>
        <w:pStyle w:val="Sinespaciado"/>
        <w:jc w:val="both"/>
        <w:rPr>
          <w:rFonts w:ascii="Arial" w:hAnsi="Arial" w:cs="Arial"/>
          <w:iCs/>
        </w:rPr>
      </w:pPr>
      <w:r w:rsidRPr="00311542">
        <w:rPr>
          <w:rFonts w:ascii="Arial" w:hAnsi="Arial" w:cs="Arial"/>
          <w:b/>
          <w:bCs/>
          <w:iCs/>
        </w:rPr>
        <w:t>Normas laborales</w:t>
      </w:r>
      <w:r w:rsidR="00311542">
        <w:rPr>
          <w:rFonts w:ascii="Arial" w:hAnsi="Arial" w:cs="Arial"/>
          <w:iCs/>
        </w:rPr>
        <w:t>:</w:t>
      </w:r>
      <w:r w:rsidRPr="00311542">
        <w:rPr>
          <w:rFonts w:ascii="Arial" w:hAnsi="Arial" w:cs="Arial"/>
          <w:iCs/>
        </w:rPr>
        <w:t xml:space="preserve"> Nos comprometemos igualmente a respetar los principios de los ocho convenios fundamentales de la </w:t>
      </w:r>
      <w:r w:rsidR="00E87700" w:rsidRPr="00311542">
        <w:rPr>
          <w:rFonts w:ascii="Arial" w:hAnsi="Arial" w:cs="Arial"/>
          <w:iCs/>
        </w:rPr>
        <w:t>OIT relativos</w:t>
      </w:r>
      <w:r w:rsidRPr="00311542">
        <w:rPr>
          <w:rFonts w:ascii="Arial" w:hAnsi="Arial" w:cs="Arial"/>
          <w:iCs/>
        </w:rPr>
        <w:t xml:space="preserve"> a: trabajo infantil, trabajo forzoso, no discriminación y libertad de asociación y derecho a la negociación colectiva. Nos comprometemos a: i) Proporcionar documentación e información pertinente para la duración y naturaleza del empleo, así como información y documentación clara y comprensible acerca de los términos y condiciones del mismo vigentes y a observar las condiciones de trabajo (entre otras, las referentes a la duración de la jornada laboral) no inferiores a los establecidos para la profesión o industria donde se realiza el trabajo; y </w:t>
      </w:r>
      <w:proofErr w:type="spellStart"/>
      <w:r w:rsidRPr="00311542">
        <w:rPr>
          <w:rFonts w:ascii="Arial" w:hAnsi="Arial" w:cs="Arial"/>
          <w:iCs/>
        </w:rPr>
        <w:t>ii</w:t>
      </w:r>
      <w:proofErr w:type="spellEnd"/>
      <w:r w:rsidRPr="00311542">
        <w:rPr>
          <w:rFonts w:ascii="Arial" w:hAnsi="Arial" w:cs="Arial"/>
          <w:iCs/>
        </w:rPr>
        <w:t xml:space="preserve">) conservar registros completos y exactos de empleo de los trabajadores en el centro de trabajo. </w:t>
      </w:r>
    </w:p>
    <w:p w14:paraId="3830D2E6" w14:textId="77777777" w:rsidR="00311542" w:rsidRPr="00311542" w:rsidRDefault="00311542" w:rsidP="00311542">
      <w:pPr>
        <w:pStyle w:val="Sinespaciado"/>
        <w:jc w:val="both"/>
        <w:rPr>
          <w:rFonts w:ascii="Arial" w:hAnsi="Arial" w:cs="Arial"/>
          <w:iCs/>
        </w:rPr>
      </w:pPr>
    </w:p>
    <w:p w14:paraId="05EFDEF0" w14:textId="5580E817" w:rsidR="001E0D50" w:rsidRPr="00311542" w:rsidRDefault="001E0D50" w:rsidP="00311542">
      <w:pPr>
        <w:pStyle w:val="Sinespaciado"/>
        <w:jc w:val="both"/>
        <w:rPr>
          <w:rFonts w:ascii="Arial" w:hAnsi="Arial" w:cs="Arial"/>
          <w:iCs/>
        </w:rPr>
      </w:pPr>
      <w:r w:rsidRPr="00311542">
        <w:rPr>
          <w:rFonts w:ascii="Arial" w:hAnsi="Arial" w:cs="Arial"/>
          <w:b/>
          <w:bCs/>
          <w:iCs/>
        </w:rPr>
        <w:t>Salud, protección y seguridad públicas y laborales</w:t>
      </w:r>
      <w:r w:rsidR="00311542">
        <w:rPr>
          <w:rFonts w:ascii="Arial" w:hAnsi="Arial" w:cs="Arial"/>
          <w:iCs/>
        </w:rPr>
        <w:t>:</w:t>
      </w:r>
      <w:r w:rsidRPr="00311542">
        <w:rPr>
          <w:rFonts w:ascii="Arial" w:hAnsi="Arial" w:cs="Arial"/>
          <w:iCs/>
        </w:rPr>
        <w:t xml:space="preserve"> Nos comprometemos a i) cumplir toda la normativa en materia de salud y seguridad en el trabajo vigente en el país; </w:t>
      </w:r>
      <w:proofErr w:type="spellStart"/>
      <w:r w:rsidRPr="00311542">
        <w:rPr>
          <w:rFonts w:ascii="Arial" w:hAnsi="Arial" w:cs="Arial"/>
          <w:iCs/>
        </w:rPr>
        <w:t>ii</w:t>
      </w:r>
      <w:proofErr w:type="spellEnd"/>
      <w:r w:rsidRPr="00311542">
        <w:rPr>
          <w:rFonts w:ascii="Arial" w:hAnsi="Arial" w:cs="Arial"/>
          <w:iCs/>
        </w:rPr>
        <w:t xml:space="preserve">) elaborar y aplicar los planes y sistemas de gestión en materia de seguridad y salud necesarios, de conformidad con las medidas definidas en el Plan de Gestión Ambiental y Social (PGAS) de la Solicitud de Ofertas y las Directrices de la OIT  relativas a los sistemas de gestión y la seguridad y la salud en el trabajo; </w:t>
      </w:r>
      <w:proofErr w:type="spellStart"/>
      <w:r w:rsidRPr="00311542">
        <w:rPr>
          <w:rFonts w:ascii="Arial" w:hAnsi="Arial" w:cs="Arial"/>
          <w:iCs/>
        </w:rPr>
        <w:t>iii</w:t>
      </w:r>
      <w:proofErr w:type="spellEnd"/>
      <w:r w:rsidRPr="00311542">
        <w:rPr>
          <w:rFonts w:ascii="Arial" w:hAnsi="Arial" w:cs="Arial"/>
          <w:iCs/>
        </w:rPr>
        <w:t xml:space="preserve">) facilitar a los trabajadores contratados para el proyecto acceso a instalaciones higiénicas y seguras adecuadas; y </w:t>
      </w:r>
      <w:proofErr w:type="spellStart"/>
      <w:r w:rsidRPr="00311542">
        <w:rPr>
          <w:rFonts w:ascii="Arial" w:hAnsi="Arial" w:cs="Arial"/>
          <w:iCs/>
        </w:rPr>
        <w:t>iv</w:t>
      </w:r>
      <w:proofErr w:type="spellEnd"/>
      <w:r w:rsidRPr="00311542">
        <w:rPr>
          <w:rFonts w:ascii="Arial" w:hAnsi="Arial" w:cs="Arial"/>
          <w:iCs/>
        </w:rPr>
        <w:t xml:space="preserve">) usar sistemas de gestión de la seguridad que se ajusten a las normas y los principios internacionales en materia de derechos humanos, si tales sistemas son necesarios para el proyecto. </w:t>
      </w:r>
    </w:p>
    <w:p w14:paraId="43A032FD" w14:textId="77777777" w:rsidR="00311542" w:rsidRDefault="00311542" w:rsidP="00311542">
      <w:pPr>
        <w:pStyle w:val="Sinespaciado"/>
        <w:jc w:val="both"/>
        <w:rPr>
          <w:rFonts w:ascii="Arial" w:hAnsi="Arial" w:cs="Arial"/>
          <w:iCs/>
        </w:rPr>
      </w:pPr>
    </w:p>
    <w:p w14:paraId="5E485BC0" w14:textId="2F88C415" w:rsidR="001E0D50" w:rsidRPr="00311542" w:rsidRDefault="001E0D50" w:rsidP="00311542">
      <w:pPr>
        <w:pStyle w:val="Sinespaciado"/>
        <w:jc w:val="both"/>
        <w:rPr>
          <w:rFonts w:ascii="Arial" w:hAnsi="Arial" w:cs="Arial"/>
          <w:iCs/>
        </w:rPr>
      </w:pPr>
      <w:r w:rsidRPr="00311542">
        <w:rPr>
          <w:rFonts w:ascii="Arial" w:hAnsi="Arial" w:cs="Arial"/>
          <w:b/>
          <w:bCs/>
          <w:iCs/>
        </w:rPr>
        <w:t>Protección del medio ambiente</w:t>
      </w:r>
      <w:r w:rsidR="00311542">
        <w:rPr>
          <w:rFonts w:ascii="Arial" w:hAnsi="Arial" w:cs="Arial"/>
          <w:iCs/>
        </w:rPr>
        <w:t>:</w:t>
      </w:r>
      <w:r w:rsidRPr="00311542">
        <w:rPr>
          <w:rFonts w:ascii="Arial" w:hAnsi="Arial" w:cs="Arial"/>
          <w:iCs/>
        </w:rPr>
        <w:t xml:space="preserve"> Nos comprometemos a tomar todas las medidas razonables para proteger el medio ambiente dentro y fuera del lugar de trabajo y a limitar las molestias a personas y bienes derivadas de la contaminación, el ruido, el tráfico y otros resultados de las operaciones. A tal efecto, las emisiones, vertidos en superficie y residuos de nuestras actividades cumplirán los límites, las especificaciones o estipulaciones definidas en el “Plan de Gestión Ambiental y Social (PGAS)” de la Sección V de la Solicitud de Ofertas y la normativa nacional e internacional aplicable en el país.</w:t>
      </w:r>
    </w:p>
    <w:p w14:paraId="52F60145" w14:textId="77777777" w:rsidR="00311542" w:rsidRDefault="00311542" w:rsidP="00311542">
      <w:pPr>
        <w:pStyle w:val="Sinespaciado"/>
        <w:jc w:val="both"/>
        <w:rPr>
          <w:rFonts w:ascii="Arial" w:hAnsi="Arial" w:cs="Arial"/>
          <w:iCs/>
        </w:rPr>
      </w:pPr>
    </w:p>
    <w:p w14:paraId="18F4C84B" w14:textId="66C1F661" w:rsidR="001E0D50" w:rsidRPr="00311542" w:rsidRDefault="001E0D50" w:rsidP="00311542">
      <w:pPr>
        <w:pStyle w:val="Sinespaciado"/>
        <w:jc w:val="both"/>
        <w:rPr>
          <w:rFonts w:ascii="Arial" w:hAnsi="Arial" w:cs="Arial"/>
          <w:iCs/>
        </w:rPr>
      </w:pPr>
      <w:r w:rsidRPr="00311542">
        <w:rPr>
          <w:rFonts w:ascii="Arial" w:hAnsi="Arial" w:cs="Arial"/>
          <w:b/>
          <w:bCs/>
          <w:iCs/>
        </w:rPr>
        <w:t>Actuación social y ambiental</w:t>
      </w:r>
      <w:r w:rsidR="00311542">
        <w:rPr>
          <w:rFonts w:ascii="Arial" w:hAnsi="Arial" w:cs="Arial"/>
          <w:iCs/>
        </w:rPr>
        <w:t>:</w:t>
      </w:r>
      <w:r w:rsidRPr="00311542">
        <w:rPr>
          <w:rFonts w:ascii="Arial" w:hAnsi="Arial" w:cs="Arial"/>
          <w:iCs/>
        </w:rPr>
        <w:t xml:space="preserve"> Nos comprometemos a i) remitir mensualmente informes de seguimiento social y ambiental al Contratante; y </w:t>
      </w:r>
      <w:proofErr w:type="spellStart"/>
      <w:r w:rsidRPr="00311542">
        <w:rPr>
          <w:rFonts w:ascii="Arial" w:hAnsi="Arial" w:cs="Arial"/>
          <w:iCs/>
        </w:rPr>
        <w:t>ii</w:t>
      </w:r>
      <w:proofErr w:type="spellEnd"/>
      <w:r w:rsidRPr="00311542">
        <w:rPr>
          <w:rFonts w:ascii="Arial" w:hAnsi="Arial" w:cs="Arial"/>
          <w:iCs/>
        </w:rPr>
        <w:t xml:space="preserve">) cumplir las medidas que se nos han asignado conforme están establecidas en el “Plan de Gestión Ambiental y Social (PGAS)” de la Sección V de la Solicitud de Ofertas y sus eventuales ajustes aprobados por el Contratante. A tal efecto, desarrollaremos y pondremos en marcha los instrumentos entregados por el contratante acorde con el tamaño y la complejidad del Contrato y proporcionaremos al Contratante información detallada de i) los planes y procedimientos, </w:t>
      </w:r>
      <w:proofErr w:type="spellStart"/>
      <w:r w:rsidRPr="00311542">
        <w:rPr>
          <w:rFonts w:ascii="Arial" w:hAnsi="Arial" w:cs="Arial"/>
          <w:iCs/>
        </w:rPr>
        <w:t>ii</w:t>
      </w:r>
      <w:proofErr w:type="spellEnd"/>
      <w:r w:rsidRPr="00311542">
        <w:rPr>
          <w:rFonts w:ascii="Arial" w:hAnsi="Arial" w:cs="Arial"/>
          <w:iCs/>
        </w:rPr>
        <w:t xml:space="preserve">) las funciones y responsabilidades y </w:t>
      </w:r>
      <w:proofErr w:type="spellStart"/>
      <w:r w:rsidRPr="00311542">
        <w:rPr>
          <w:rFonts w:ascii="Arial" w:hAnsi="Arial" w:cs="Arial"/>
          <w:iCs/>
        </w:rPr>
        <w:t>iii</w:t>
      </w:r>
      <w:proofErr w:type="spellEnd"/>
      <w:r w:rsidRPr="00311542">
        <w:rPr>
          <w:rFonts w:ascii="Arial" w:hAnsi="Arial" w:cs="Arial"/>
          <w:iCs/>
        </w:rPr>
        <w:t xml:space="preserve">) los informes de seguimiento y revisión correspondientes. </w:t>
      </w:r>
    </w:p>
    <w:p w14:paraId="72EFC7A7" w14:textId="77777777" w:rsidR="00311542" w:rsidRDefault="00311542" w:rsidP="00311542">
      <w:pPr>
        <w:pStyle w:val="Sinespaciado"/>
        <w:jc w:val="both"/>
        <w:rPr>
          <w:rFonts w:ascii="Arial" w:hAnsi="Arial" w:cs="Arial"/>
          <w:iCs/>
        </w:rPr>
      </w:pPr>
    </w:p>
    <w:p w14:paraId="01B49C2C" w14:textId="3A15D742" w:rsidR="001E0D50" w:rsidRPr="00311542" w:rsidRDefault="001E0D50" w:rsidP="00311542">
      <w:pPr>
        <w:pStyle w:val="Sinespaciado"/>
        <w:jc w:val="both"/>
        <w:rPr>
          <w:rFonts w:ascii="Arial" w:hAnsi="Arial" w:cs="Arial"/>
          <w:iCs/>
        </w:rPr>
      </w:pPr>
      <w:r w:rsidRPr="00311542">
        <w:rPr>
          <w:rFonts w:ascii="Arial" w:hAnsi="Arial" w:cs="Arial"/>
          <w:iCs/>
        </w:rPr>
        <w:t xml:space="preserve">Declaramos que el precio que hemos ofrecido para este contrato incluye todos los costes relacionados con las obligaciones de actuación social y ambiental que nos corresponden en virtud del Contrato. Nos comprometemos a i) volver a evaluar, en consulta con el Contratante, cualesquiera cambios en el diseño del proyecto que puedan potencialmente causar impactos sociales o ambientales negativos; </w:t>
      </w:r>
      <w:proofErr w:type="spellStart"/>
      <w:r w:rsidRPr="00311542">
        <w:rPr>
          <w:rFonts w:ascii="Arial" w:hAnsi="Arial" w:cs="Arial"/>
          <w:iCs/>
        </w:rPr>
        <w:t>ii</w:t>
      </w:r>
      <w:proofErr w:type="spellEnd"/>
      <w:r w:rsidRPr="00311542">
        <w:rPr>
          <w:rFonts w:ascii="Arial" w:hAnsi="Arial" w:cs="Arial"/>
          <w:iCs/>
        </w:rPr>
        <w:t xml:space="preserve">) trasladar al Contratante notificación escrita y puntual de cualesquiera riesgos o impactos sociales o ambientales imprevistos que surjan durante el cumplimiento del contrato y la ejecución del proyecto no tenidos previamente en cuenta; y </w:t>
      </w:r>
      <w:proofErr w:type="spellStart"/>
      <w:r w:rsidRPr="00311542">
        <w:rPr>
          <w:rFonts w:ascii="Arial" w:hAnsi="Arial" w:cs="Arial"/>
          <w:iCs/>
        </w:rPr>
        <w:t>iii</w:t>
      </w:r>
      <w:proofErr w:type="spellEnd"/>
      <w:r w:rsidRPr="00311542">
        <w:rPr>
          <w:rFonts w:ascii="Arial" w:hAnsi="Arial" w:cs="Arial"/>
          <w:iCs/>
        </w:rPr>
        <w:t>) en consulta con el Contratante, ajustar las medidas de mitigación y seguimiento social y ambiental conforme sea necesario para garantizar el cumplimiento de nuestras obligaciones sociales y ambientales.</w:t>
      </w:r>
    </w:p>
    <w:p w14:paraId="5B2A5D15" w14:textId="77777777" w:rsidR="00311542" w:rsidRDefault="00311542" w:rsidP="00311542">
      <w:pPr>
        <w:pStyle w:val="Sinespaciado"/>
        <w:jc w:val="both"/>
        <w:rPr>
          <w:rFonts w:ascii="Arial" w:hAnsi="Arial" w:cs="Arial"/>
          <w:iCs/>
        </w:rPr>
      </w:pPr>
    </w:p>
    <w:p w14:paraId="08D7FCEF" w14:textId="11690A97" w:rsidR="001E0D50" w:rsidRPr="00311542" w:rsidRDefault="001E0D50" w:rsidP="00311542">
      <w:pPr>
        <w:pStyle w:val="Sinespaciado"/>
        <w:jc w:val="both"/>
        <w:rPr>
          <w:rFonts w:ascii="Arial" w:hAnsi="Arial" w:cs="Arial"/>
          <w:iCs/>
        </w:rPr>
      </w:pPr>
      <w:r w:rsidRPr="00311542">
        <w:rPr>
          <w:rFonts w:ascii="Arial" w:hAnsi="Arial" w:cs="Arial"/>
          <w:b/>
          <w:bCs/>
          <w:iCs/>
        </w:rPr>
        <w:t>Personal para asuntos sociales y ambientales</w:t>
      </w:r>
      <w:r w:rsidR="00311542">
        <w:rPr>
          <w:rFonts w:ascii="Arial" w:hAnsi="Arial" w:cs="Arial"/>
          <w:iCs/>
        </w:rPr>
        <w:t>:</w:t>
      </w:r>
      <w:r w:rsidRPr="00311542">
        <w:rPr>
          <w:rFonts w:ascii="Arial" w:hAnsi="Arial" w:cs="Arial"/>
          <w:iCs/>
        </w:rPr>
        <w:t xml:space="preserve"> Facilitaremos el seguimiento y supervisión permanente por parte de la autoridad contratante de nuestro cumplimiento de las obligaciones sociales y ambientales descritas anteriormente. A tal efecto, designaremos y mantendremos en plantilla hasta la finalización del contrato un Equipo de Gestión Social y Ambiental sujeto a lo establecido en la cláusula 9.1 de las Condiciones Generales del Contrato, al que el Contratante tendrá acceso pleno e inmediato, y al que se habrán asignado los deberes y conferido los poderes necesarios para garantizar el cumplimiento de este Compromiso Social y Ambiental. </w:t>
      </w:r>
    </w:p>
    <w:p w14:paraId="610F1219" w14:textId="77777777" w:rsidR="001E0D50" w:rsidRPr="00311542" w:rsidRDefault="001E0D50" w:rsidP="00311542">
      <w:pPr>
        <w:pStyle w:val="Sinespaciado"/>
        <w:jc w:val="both"/>
        <w:rPr>
          <w:rFonts w:ascii="Arial" w:hAnsi="Arial" w:cs="Arial"/>
          <w:iCs/>
        </w:rPr>
      </w:pPr>
    </w:p>
    <w:p w14:paraId="1A363F89" w14:textId="77777777" w:rsidR="001E0D50" w:rsidRPr="00311542" w:rsidRDefault="001E0D50" w:rsidP="00311542">
      <w:pPr>
        <w:pStyle w:val="Sinespaciado"/>
        <w:jc w:val="both"/>
        <w:rPr>
          <w:rFonts w:ascii="Arial" w:hAnsi="Arial" w:cs="Arial"/>
          <w:iCs/>
        </w:rPr>
      </w:pPr>
      <w:r w:rsidRPr="00311542">
        <w:rPr>
          <w:rFonts w:ascii="Arial" w:hAnsi="Arial" w:cs="Arial"/>
          <w:iCs/>
        </w:rPr>
        <w:t xml:space="preserve">Otorgamos al Contratante y al Banco, así como a los auditores nombrados por cualquiera de ellos, el derecho a inspeccionar todas nuestras cuentas, registros, datos electrónicos y documentos relacionados con los aspectos sociales y ambientales del contrato en vigor, al igual que los de todos nuestros subcontratistas. </w:t>
      </w:r>
    </w:p>
    <w:p w14:paraId="2E303BFE" w14:textId="77777777" w:rsidR="001E0D50" w:rsidRPr="00311542" w:rsidRDefault="001E0D50" w:rsidP="00311542">
      <w:pPr>
        <w:pStyle w:val="Sinespaciado"/>
        <w:jc w:val="both"/>
        <w:rPr>
          <w:rFonts w:ascii="Arial" w:hAnsi="Arial" w:cs="Arial"/>
          <w:iCs/>
        </w:rPr>
      </w:pPr>
    </w:p>
    <w:p w14:paraId="0B7A5538" w14:textId="77777777" w:rsidR="001E0D50" w:rsidRPr="00311542" w:rsidRDefault="001E0D50" w:rsidP="00311542">
      <w:pPr>
        <w:pStyle w:val="Sinespaciado"/>
        <w:jc w:val="both"/>
        <w:rPr>
          <w:rFonts w:ascii="Arial" w:hAnsi="Arial" w:cs="Arial"/>
          <w:iCs/>
        </w:rPr>
      </w:pPr>
    </w:p>
    <w:p w14:paraId="6F2405EE" w14:textId="77777777" w:rsidR="001E0D50" w:rsidRPr="00311542" w:rsidRDefault="001E0D50" w:rsidP="00311542">
      <w:pPr>
        <w:pStyle w:val="Sinespaciado"/>
        <w:jc w:val="both"/>
        <w:rPr>
          <w:rFonts w:ascii="Arial" w:hAnsi="Arial" w:cs="Arial"/>
          <w:iCs/>
        </w:rPr>
      </w:pPr>
    </w:p>
    <w:p w14:paraId="68C62B5A" w14:textId="77777777" w:rsidR="00311542" w:rsidRPr="00E87700" w:rsidRDefault="001E0D50" w:rsidP="00311542">
      <w:pPr>
        <w:pStyle w:val="Sinespaciado"/>
        <w:jc w:val="both"/>
        <w:rPr>
          <w:rFonts w:ascii="Arial" w:hAnsi="Arial" w:cs="Arial"/>
          <w:iCs/>
          <w:highlight w:val="yellow"/>
        </w:rPr>
      </w:pPr>
      <w:r w:rsidRPr="00E87700">
        <w:rPr>
          <w:rFonts w:ascii="Arial" w:hAnsi="Arial" w:cs="Arial"/>
          <w:iCs/>
          <w:highlight w:val="yellow"/>
        </w:rPr>
        <w:t>Nombre</w:t>
      </w:r>
      <w:r w:rsidR="00311542" w:rsidRPr="00E87700">
        <w:rPr>
          <w:rFonts w:ascii="Arial" w:hAnsi="Arial" w:cs="Arial"/>
          <w:iCs/>
          <w:highlight w:val="yellow"/>
        </w:rPr>
        <w:t xml:space="preserve"> _______________________________________________________________</w:t>
      </w:r>
    </w:p>
    <w:p w14:paraId="05991A3E" w14:textId="77777777" w:rsidR="00311542" w:rsidRPr="00E87700" w:rsidRDefault="00311542" w:rsidP="00311542">
      <w:pPr>
        <w:pStyle w:val="Sinespaciado"/>
        <w:jc w:val="both"/>
        <w:rPr>
          <w:rFonts w:ascii="Arial" w:hAnsi="Arial" w:cs="Arial"/>
          <w:iCs/>
          <w:highlight w:val="yellow"/>
        </w:rPr>
      </w:pPr>
    </w:p>
    <w:p w14:paraId="0A8711C5" w14:textId="77777777" w:rsidR="00311542" w:rsidRPr="00E87700" w:rsidRDefault="00311542" w:rsidP="00311542">
      <w:pPr>
        <w:pStyle w:val="Sinespaciado"/>
        <w:jc w:val="both"/>
        <w:rPr>
          <w:rFonts w:ascii="Arial" w:hAnsi="Arial" w:cs="Arial"/>
          <w:iCs/>
          <w:highlight w:val="yellow"/>
        </w:rPr>
      </w:pPr>
    </w:p>
    <w:p w14:paraId="54046B54" w14:textId="2091E7F6" w:rsidR="001E0D50" w:rsidRPr="00E87700" w:rsidRDefault="001E0D50" w:rsidP="00311542">
      <w:pPr>
        <w:pStyle w:val="Sinespaciado"/>
        <w:jc w:val="both"/>
        <w:rPr>
          <w:rFonts w:ascii="Arial" w:hAnsi="Arial" w:cs="Arial"/>
          <w:iCs/>
          <w:highlight w:val="yellow"/>
        </w:rPr>
      </w:pPr>
      <w:r w:rsidRPr="00E87700">
        <w:rPr>
          <w:rFonts w:ascii="Arial" w:hAnsi="Arial" w:cs="Arial"/>
          <w:iCs/>
          <w:highlight w:val="yellow"/>
        </w:rPr>
        <w:t>En calidad de</w:t>
      </w:r>
      <w:r w:rsidR="00311542" w:rsidRPr="00E87700">
        <w:rPr>
          <w:rFonts w:ascii="Arial" w:hAnsi="Arial" w:cs="Arial"/>
          <w:iCs/>
          <w:highlight w:val="yellow"/>
        </w:rPr>
        <w:t>___________________________________________________________</w:t>
      </w:r>
    </w:p>
    <w:p w14:paraId="489656B3" w14:textId="77777777" w:rsidR="001E0D50" w:rsidRPr="00E87700" w:rsidRDefault="001E0D50" w:rsidP="00311542">
      <w:pPr>
        <w:pStyle w:val="Sinespaciado"/>
        <w:jc w:val="both"/>
        <w:rPr>
          <w:rFonts w:ascii="Arial" w:hAnsi="Arial" w:cs="Arial"/>
          <w:iCs/>
          <w:highlight w:val="yellow"/>
        </w:rPr>
      </w:pPr>
    </w:p>
    <w:p w14:paraId="7DF4F91E" w14:textId="77777777" w:rsidR="00311542" w:rsidRPr="00E87700" w:rsidRDefault="00311542" w:rsidP="00311542">
      <w:pPr>
        <w:pStyle w:val="Sinespaciado"/>
        <w:jc w:val="both"/>
        <w:rPr>
          <w:rFonts w:ascii="Arial" w:hAnsi="Arial" w:cs="Arial"/>
          <w:iCs/>
          <w:highlight w:val="yellow"/>
        </w:rPr>
      </w:pPr>
    </w:p>
    <w:p w14:paraId="4A88DB0E" w14:textId="36AA9DF4" w:rsidR="001E0D50" w:rsidRPr="00E87700" w:rsidRDefault="001E0D50" w:rsidP="00311542">
      <w:pPr>
        <w:pStyle w:val="Sinespaciado"/>
        <w:jc w:val="both"/>
        <w:rPr>
          <w:rFonts w:ascii="Arial" w:hAnsi="Arial" w:cs="Arial"/>
          <w:iCs/>
          <w:highlight w:val="yellow"/>
        </w:rPr>
      </w:pPr>
      <w:r w:rsidRPr="00E87700">
        <w:rPr>
          <w:rFonts w:ascii="Arial" w:hAnsi="Arial" w:cs="Arial"/>
          <w:iCs/>
          <w:highlight w:val="yellow"/>
        </w:rPr>
        <w:t>Firmado</w:t>
      </w:r>
      <w:r w:rsidR="00311542" w:rsidRPr="00E87700">
        <w:rPr>
          <w:rFonts w:ascii="Arial" w:hAnsi="Arial" w:cs="Arial"/>
          <w:iCs/>
          <w:highlight w:val="yellow"/>
        </w:rPr>
        <w:t xml:space="preserve"> _______________________________________________________________</w:t>
      </w:r>
    </w:p>
    <w:p w14:paraId="7F48939B" w14:textId="77777777" w:rsidR="001E0D50" w:rsidRPr="00E87700" w:rsidRDefault="001E0D50" w:rsidP="00311542">
      <w:pPr>
        <w:pStyle w:val="Sinespaciado"/>
        <w:jc w:val="both"/>
        <w:rPr>
          <w:rFonts w:ascii="Arial" w:hAnsi="Arial" w:cs="Arial"/>
          <w:iCs/>
          <w:highlight w:val="yellow"/>
        </w:rPr>
      </w:pPr>
    </w:p>
    <w:p w14:paraId="1E539440" w14:textId="77777777" w:rsidR="001E0D50" w:rsidRPr="00E87700" w:rsidRDefault="001E0D50" w:rsidP="00311542">
      <w:pPr>
        <w:pStyle w:val="Sinespaciado"/>
        <w:jc w:val="both"/>
        <w:rPr>
          <w:rFonts w:ascii="Arial" w:hAnsi="Arial" w:cs="Arial"/>
          <w:iCs/>
          <w:highlight w:val="yellow"/>
        </w:rPr>
      </w:pPr>
    </w:p>
    <w:p w14:paraId="076B274E" w14:textId="68712A68" w:rsidR="001E0D50" w:rsidRPr="00E87700" w:rsidRDefault="001E0D50" w:rsidP="00311542">
      <w:pPr>
        <w:pStyle w:val="Sinespaciado"/>
        <w:jc w:val="both"/>
        <w:rPr>
          <w:rFonts w:ascii="Arial" w:hAnsi="Arial" w:cs="Arial"/>
          <w:iCs/>
          <w:highlight w:val="yellow"/>
        </w:rPr>
      </w:pPr>
      <w:r w:rsidRPr="00E87700">
        <w:rPr>
          <w:rFonts w:ascii="Arial" w:hAnsi="Arial" w:cs="Arial"/>
          <w:iCs/>
          <w:highlight w:val="yellow"/>
        </w:rPr>
        <w:t>Debidamente autorizado para firmar el contrato en nombre y representación de</w:t>
      </w:r>
      <w:r w:rsidR="00311542" w:rsidRPr="00E87700">
        <w:rPr>
          <w:rFonts w:ascii="Arial" w:hAnsi="Arial" w:cs="Arial"/>
          <w:iCs/>
          <w:highlight w:val="yellow"/>
        </w:rPr>
        <w:t>_______</w:t>
      </w:r>
    </w:p>
    <w:p w14:paraId="14413F39" w14:textId="77777777" w:rsidR="00311542" w:rsidRPr="00E87700" w:rsidRDefault="00311542" w:rsidP="00311542">
      <w:pPr>
        <w:pStyle w:val="Sinespaciado"/>
        <w:jc w:val="both"/>
        <w:rPr>
          <w:rFonts w:ascii="Arial" w:hAnsi="Arial" w:cs="Arial"/>
          <w:iCs/>
          <w:highlight w:val="yellow"/>
        </w:rPr>
      </w:pPr>
    </w:p>
    <w:p w14:paraId="2F51FC01" w14:textId="22C5F68A" w:rsidR="00311542" w:rsidRPr="00E87700" w:rsidRDefault="00311542" w:rsidP="00311542">
      <w:pPr>
        <w:pStyle w:val="Sinespaciado"/>
        <w:jc w:val="both"/>
        <w:rPr>
          <w:rFonts w:ascii="Arial" w:hAnsi="Arial" w:cs="Arial"/>
          <w:iCs/>
          <w:highlight w:val="yellow"/>
        </w:rPr>
      </w:pPr>
      <w:r w:rsidRPr="00E87700">
        <w:rPr>
          <w:rFonts w:ascii="Arial" w:hAnsi="Arial" w:cs="Arial"/>
          <w:iCs/>
          <w:highlight w:val="yellow"/>
        </w:rPr>
        <w:t>______________________________________________________________________</w:t>
      </w:r>
    </w:p>
    <w:p w14:paraId="34CF9CD3" w14:textId="77777777" w:rsidR="001E0D50" w:rsidRPr="00E87700" w:rsidRDefault="001E0D50" w:rsidP="00311542">
      <w:pPr>
        <w:pStyle w:val="Sinespaciado"/>
        <w:jc w:val="both"/>
        <w:rPr>
          <w:rFonts w:ascii="Arial" w:hAnsi="Arial" w:cs="Arial"/>
          <w:iCs/>
          <w:highlight w:val="yellow"/>
        </w:rPr>
      </w:pPr>
    </w:p>
    <w:p w14:paraId="1BC01B0E" w14:textId="77777777" w:rsidR="001E0D50" w:rsidRPr="00311542" w:rsidRDefault="001E0D50" w:rsidP="00311542">
      <w:pPr>
        <w:pStyle w:val="Sinespaciado"/>
        <w:jc w:val="both"/>
        <w:rPr>
          <w:rFonts w:ascii="Arial" w:hAnsi="Arial" w:cs="Arial"/>
          <w:iCs/>
        </w:rPr>
      </w:pPr>
      <w:r w:rsidRPr="00E87700">
        <w:rPr>
          <w:rFonts w:ascii="Arial" w:hAnsi="Arial" w:cs="Arial"/>
          <w:iCs/>
          <w:highlight w:val="yellow"/>
        </w:rPr>
        <w:t>Fecha</w:t>
      </w:r>
    </w:p>
    <w:p w14:paraId="1F8FC1EF" w14:textId="77777777" w:rsidR="00311542" w:rsidRDefault="00311542" w:rsidP="001E0D50">
      <w:pPr>
        <w:pStyle w:val="Sinespaciado"/>
        <w:rPr>
          <w:rFonts w:ascii="Arial" w:hAnsi="Arial" w:cs="Arial"/>
          <w:i/>
        </w:rPr>
        <w:sectPr w:rsidR="00311542" w:rsidSect="00D361F2">
          <w:pgSz w:w="12240" w:h="15840"/>
          <w:pgMar w:top="1135" w:right="1440" w:bottom="2410" w:left="1440" w:header="708" w:footer="708" w:gutter="0"/>
          <w:cols w:space="708"/>
          <w:docGrid w:linePitch="360"/>
        </w:sectPr>
      </w:pPr>
    </w:p>
    <w:p w14:paraId="59BAE883" w14:textId="1A12FCF9" w:rsidR="001E0D50" w:rsidRPr="00311542" w:rsidRDefault="001E0D50" w:rsidP="00311542">
      <w:pPr>
        <w:pStyle w:val="Sinespaciado"/>
        <w:jc w:val="center"/>
        <w:rPr>
          <w:rFonts w:ascii="Arial" w:hAnsi="Arial" w:cs="Arial"/>
          <w:b/>
          <w:bCs/>
          <w:iCs/>
          <w:sz w:val="28"/>
          <w:szCs w:val="28"/>
        </w:rPr>
      </w:pPr>
      <w:r w:rsidRPr="00311542">
        <w:rPr>
          <w:rFonts w:ascii="Arial" w:hAnsi="Arial" w:cs="Arial"/>
          <w:b/>
          <w:bCs/>
          <w:iCs/>
          <w:sz w:val="28"/>
          <w:szCs w:val="28"/>
        </w:rPr>
        <w:t>LISTA DE CANTIDADES</w:t>
      </w:r>
    </w:p>
    <w:p w14:paraId="7276CB12" w14:textId="77777777" w:rsidR="001E0D50" w:rsidRPr="00311542" w:rsidRDefault="001E0D50" w:rsidP="00311542">
      <w:pPr>
        <w:pStyle w:val="Sinespaciado"/>
        <w:jc w:val="center"/>
        <w:rPr>
          <w:rFonts w:ascii="Arial" w:hAnsi="Arial" w:cs="Arial"/>
          <w:b/>
          <w:bCs/>
          <w:iCs/>
          <w:sz w:val="28"/>
          <w:szCs w:val="28"/>
        </w:rPr>
      </w:pPr>
    </w:p>
    <w:p w14:paraId="52595771" w14:textId="2A430831" w:rsidR="001E0D50" w:rsidRPr="00311542" w:rsidRDefault="001E0D50" w:rsidP="00311542">
      <w:pPr>
        <w:pStyle w:val="Sinespaciado"/>
        <w:jc w:val="center"/>
        <w:rPr>
          <w:rFonts w:ascii="Arial" w:hAnsi="Arial" w:cs="Arial"/>
          <w:b/>
          <w:bCs/>
          <w:iCs/>
          <w:sz w:val="28"/>
          <w:szCs w:val="28"/>
        </w:rPr>
      </w:pPr>
      <w:r w:rsidRPr="00311542">
        <w:rPr>
          <w:rFonts w:ascii="Arial" w:hAnsi="Arial" w:cs="Arial"/>
          <w:b/>
          <w:bCs/>
          <w:iCs/>
          <w:sz w:val="28"/>
          <w:szCs w:val="28"/>
        </w:rPr>
        <w:t xml:space="preserve">No. </w:t>
      </w:r>
      <w:r w:rsidR="00311542" w:rsidRPr="00311542">
        <w:rPr>
          <w:rFonts w:ascii="Arial" w:hAnsi="Arial" w:cs="Arial"/>
          <w:b/>
          <w:bCs/>
          <w:iCs/>
          <w:sz w:val="28"/>
          <w:szCs w:val="28"/>
        </w:rPr>
        <w:t>SAG-COMRURAL-III-SDO-O-15-2026</w:t>
      </w:r>
    </w:p>
    <w:p w14:paraId="487C6517" w14:textId="771BA344" w:rsidR="001E0D50" w:rsidRPr="00311542" w:rsidRDefault="001E0D50" w:rsidP="00311542">
      <w:pPr>
        <w:pStyle w:val="Sinespaciado"/>
        <w:jc w:val="center"/>
        <w:rPr>
          <w:rFonts w:ascii="Arial" w:hAnsi="Arial" w:cs="Arial"/>
          <w:b/>
          <w:bCs/>
          <w:iCs/>
          <w:sz w:val="28"/>
          <w:szCs w:val="28"/>
          <w:lang w:val="en-US"/>
        </w:rPr>
      </w:pPr>
      <w:r w:rsidRPr="00311542">
        <w:rPr>
          <w:rFonts w:ascii="Arial" w:hAnsi="Arial" w:cs="Arial"/>
          <w:b/>
          <w:bCs/>
          <w:iCs/>
          <w:sz w:val="28"/>
          <w:szCs w:val="28"/>
          <w:lang w:val="en-US"/>
        </w:rPr>
        <w:t xml:space="preserve">Ref. STEP: </w:t>
      </w:r>
      <w:r w:rsidR="00311542" w:rsidRPr="00311542">
        <w:rPr>
          <w:rFonts w:ascii="Arial" w:hAnsi="Arial" w:cs="Arial"/>
          <w:b/>
          <w:bCs/>
          <w:iCs/>
          <w:sz w:val="28"/>
          <w:szCs w:val="28"/>
          <w:lang w:val="en-US"/>
        </w:rPr>
        <w:t>HN-SAG-531989-CW-RFB</w:t>
      </w:r>
    </w:p>
    <w:p w14:paraId="673EF16E" w14:textId="77777777" w:rsidR="001E0D50" w:rsidRPr="00311542" w:rsidRDefault="001E0D50" w:rsidP="00311542">
      <w:pPr>
        <w:pStyle w:val="Sinespaciado"/>
        <w:jc w:val="center"/>
        <w:rPr>
          <w:rFonts w:ascii="Arial" w:hAnsi="Arial" w:cs="Arial"/>
          <w:b/>
          <w:bCs/>
          <w:iCs/>
          <w:sz w:val="28"/>
          <w:szCs w:val="28"/>
          <w:lang w:val="en-US"/>
        </w:rPr>
      </w:pPr>
    </w:p>
    <w:p w14:paraId="2856524D" w14:textId="5318A386" w:rsidR="001E0D50" w:rsidRDefault="00311542" w:rsidP="00311542">
      <w:pPr>
        <w:pStyle w:val="Sinespaciado"/>
        <w:jc w:val="center"/>
        <w:rPr>
          <w:rFonts w:ascii="Arial" w:hAnsi="Arial" w:cs="Arial"/>
          <w:b/>
          <w:bCs/>
          <w:iCs/>
          <w:sz w:val="28"/>
          <w:szCs w:val="28"/>
        </w:rPr>
      </w:pPr>
      <w:r w:rsidRPr="00311542">
        <w:rPr>
          <w:rFonts w:ascii="Arial" w:hAnsi="Arial" w:cs="Arial"/>
          <w:b/>
          <w:bCs/>
          <w:iCs/>
          <w:sz w:val="28"/>
          <w:szCs w:val="28"/>
        </w:rPr>
        <w:t>Obra de Remodelación y Acondicionamiento de Espacio para el Archivo Central de la SAG</w:t>
      </w:r>
    </w:p>
    <w:p w14:paraId="0C1FAF46" w14:textId="77777777" w:rsidR="00F11C31" w:rsidRPr="00311542" w:rsidRDefault="00F11C31" w:rsidP="00311542">
      <w:pPr>
        <w:pStyle w:val="Sinespaciado"/>
        <w:jc w:val="center"/>
        <w:rPr>
          <w:rFonts w:ascii="Arial" w:hAnsi="Arial" w:cs="Arial"/>
          <w:b/>
          <w:bCs/>
          <w:iCs/>
          <w:sz w:val="28"/>
          <w:szCs w:val="28"/>
        </w:rPr>
      </w:pPr>
    </w:p>
    <w:p w14:paraId="12A00DBF" w14:textId="77777777" w:rsidR="001E0D50" w:rsidRPr="00F11C31" w:rsidRDefault="001E0D50" w:rsidP="00311542">
      <w:pPr>
        <w:pStyle w:val="Sinespaciado"/>
        <w:jc w:val="center"/>
        <w:rPr>
          <w:rFonts w:ascii="Arial" w:hAnsi="Arial" w:cs="Arial"/>
          <w:b/>
          <w:bCs/>
          <w:iCs/>
          <w:sz w:val="24"/>
          <w:szCs w:val="24"/>
        </w:rPr>
      </w:pPr>
      <w:r w:rsidRPr="00F11C31">
        <w:rPr>
          <w:rFonts w:ascii="Arial" w:hAnsi="Arial" w:cs="Arial"/>
          <w:b/>
          <w:bCs/>
          <w:iCs/>
          <w:sz w:val="24"/>
          <w:szCs w:val="24"/>
        </w:rPr>
        <w:t>LISTADO DE ÍTEMS Y CANTIDADES</w:t>
      </w:r>
    </w:p>
    <w:p w14:paraId="213C0D97" w14:textId="77777777" w:rsidR="001E0D50" w:rsidRPr="001E0D50" w:rsidRDefault="001E0D50" w:rsidP="001E0D50">
      <w:pPr>
        <w:pStyle w:val="Sinespaciado"/>
        <w:rPr>
          <w:rFonts w:ascii="Arial" w:hAnsi="Arial" w:cs="Arial"/>
          <w:i/>
        </w:rPr>
      </w:pPr>
      <w:r w:rsidRPr="001E0D50">
        <w:rPr>
          <w:rFonts w:ascii="Arial" w:hAnsi="Arial" w:cs="Arial"/>
          <w:i/>
        </w:rPr>
        <w:tab/>
      </w:r>
      <w:r w:rsidRPr="001E0D50">
        <w:rPr>
          <w:rFonts w:ascii="Arial" w:hAnsi="Arial" w:cs="Arial"/>
          <w:i/>
        </w:rPr>
        <w:tab/>
      </w:r>
      <w:r w:rsidRPr="001E0D50">
        <w:rPr>
          <w:rFonts w:ascii="Arial" w:hAnsi="Arial" w:cs="Arial"/>
          <w:i/>
        </w:rPr>
        <w:tab/>
      </w:r>
      <w:r w:rsidRPr="001E0D50">
        <w:rPr>
          <w:rFonts w:ascii="Arial" w:hAnsi="Arial" w:cs="Arial"/>
          <w:i/>
        </w:rPr>
        <w:tab/>
      </w:r>
      <w:r w:rsidRPr="001E0D50">
        <w:rPr>
          <w:rFonts w:ascii="Arial" w:hAnsi="Arial" w:cs="Arial"/>
          <w:i/>
        </w:rPr>
        <w:tab/>
      </w:r>
    </w:p>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130CE8" w:rsidRPr="00130CE8" w14:paraId="36BE1FAA" w14:textId="77777777" w:rsidTr="00130CE8">
        <w:trPr>
          <w:trHeight w:val="408"/>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7572824A" w14:textId="77777777" w:rsidR="00130CE8" w:rsidRPr="00130CE8" w:rsidRDefault="00130CE8" w:rsidP="00130CE8">
            <w:pPr>
              <w:spacing w:after="0" w:line="240" w:lineRule="auto"/>
              <w:jc w:val="center"/>
              <w:rPr>
                <w:rFonts w:ascii="Calibri" w:eastAsia="Times New Roman" w:hAnsi="Calibri" w:cs="Calibri"/>
                <w:b/>
                <w:bCs/>
                <w:color w:val="000000"/>
                <w:sz w:val="16"/>
                <w:szCs w:val="16"/>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hideMark/>
          </w:tcPr>
          <w:p w14:paraId="44FD55A8" w14:textId="77777777" w:rsidR="00130CE8" w:rsidRPr="00130CE8" w:rsidRDefault="00130CE8" w:rsidP="00130CE8">
            <w:pPr>
              <w:spacing w:after="0" w:line="240" w:lineRule="auto"/>
              <w:jc w:val="center"/>
              <w:rPr>
                <w:rFonts w:ascii="Calibri" w:eastAsia="Times New Roman" w:hAnsi="Calibri" w:cs="Calibri"/>
                <w:b/>
                <w:bCs/>
                <w:color w:val="000000"/>
                <w:sz w:val="16"/>
                <w:szCs w:val="16"/>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noWrap/>
            <w:vAlign w:val="center"/>
            <w:hideMark/>
          </w:tcPr>
          <w:p w14:paraId="45CBE2C6" w14:textId="77777777" w:rsidR="00130CE8" w:rsidRPr="00130CE8" w:rsidRDefault="00130CE8" w:rsidP="00130CE8">
            <w:pPr>
              <w:spacing w:after="0" w:line="240" w:lineRule="auto"/>
              <w:jc w:val="center"/>
              <w:rPr>
                <w:rFonts w:ascii="Calibri" w:eastAsia="Times New Roman" w:hAnsi="Calibri" w:cs="Calibri"/>
                <w:b/>
                <w:bCs/>
                <w:color w:val="000000"/>
                <w:sz w:val="16"/>
                <w:szCs w:val="16"/>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noWrap/>
            <w:vAlign w:val="center"/>
            <w:hideMark/>
          </w:tcPr>
          <w:p w14:paraId="39C7B07A" w14:textId="77777777" w:rsidR="00130CE8" w:rsidRPr="00130CE8" w:rsidRDefault="00130CE8" w:rsidP="00130CE8">
            <w:pPr>
              <w:spacing w:after="0" w:line="240" w:lineRule="auto"/>
              <w:jc w:val="center"/>
              <w:rPr>
                <w:rFonts w:ascii="Calibri" w:eastAsia="Times New Roman" w:hAnsi="Calibri" w:cs="Calibri"/>
                <w:b/>
                <w:bCs/>
                <w:color w:val="000000"/>
                <w:sz w:val="16"/>
                <w:szCs w:val="16"/>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hideMark/>
          </w:tcPr>
          <w:p w14:paraId="3CCA1D66" w14:textId="77777777" w:rsidR="00130CE8" w:rsidRPr="00130CE8" w:rsidRDefault="00130CE8" w:rsidP="00130CE8">
            <w:pPr>
              <w:spacing w:after="0" w:line="240" w:lineRule="auto"/>
              <w:jc w:val="center"/>
              <w:rPr>
                <w:rFonts w:ascii="Calibri" w:eastAsia="Times New Roman" w:hAnsi="Calibri" w:cs="Calibri"/>
                <w:b/>
                <w:bCs/>
                <w:color w:val="000000"/>
                <w:sz w:val="16"/>
                <w:szCs w:val="16"/>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hideMark/>
          </w:tcPr>
          <w:p w14:paraId="30D6AD2B" w14:textId="77777777" w:rsidR="00130CE8" w:rsidRPr="00130CE8" w:rsidRDefault="00130CE8" w:rsidP="00130CE8">
            <w:pPr>
              <w:spacing w:after="0" w:line="240" w:lineRule="auto"/>
              <w:jc w:val="center"/>
              <w:rPr>
                <w:rFonts w:ascii="Calibri" w:eastAsia="Times New Roman" w:hAnsi="Calibri" w:cs="Calibri"/>
                <w:b/>
                <w:bCs/>
                <w:color w:val="000000"/>
                <w:sz w:val="16"/>
                <w:szCs w:val="16"/>
                <w:lang w:eastAsia="es-HN"/>
              </w:rPr>
            </w:pPr>
            <w:r w:rsidRPr="00130CE8">
              <w:rPr>
                <w:rFonts w:ascii="Calibri" w:eastAsia="Times New Roman" w:hAnsi="Calibri" w:cs="Calibri"/>
                <w:b/>
                <w:bCs/>
                <w:color w:val="000000"/>
                <w:sz w:val="16"/>
                <w:szCs w:val="16"/>
                <w:lang w:eastAsia="es-HN"/>
              </w:rPr>
              <w:t>PRECIO TOTAL</w:t>
            </w:r>
          </w:p>
        </w:tc>
      </w:tr>
      <w:tr w:rsidR="00130CE8" w:rsidRPr="00130CE8" w14:paraId="368E14EE" w14:textId="77777777" w:rsidTr="00130CE8">
        <w:trPr>
          <w:trHeight w:val="240"/>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36D19CD1"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w:t>
            </w:r>
          </w:p>
        </w:tc>
        <w:tc>
          <w:tcPr>
            <w:tcW w:w="7988" w:type="dxa"/>
            <w:gridSpan w:val="5"/>
            <w:tcBorders>
              <w:top w:val="single" w:sz="4" w:space="0" w:color="auto"/>
              <w:left w:val="nil"/>
              <w:bottom w:val="single" w:sz="4" w:space="0" w:color="auto"/>
              <w:right w:val="single" w:sz="4" w:space="0" w:color="auto"/>
            </w:tcBorders>
            <w:shd w:val="clear" w:color="000000" w:fill="DAF2D0"/>
            <w:noWrap/>
            <w:vAlign w:val="bottom"/>
            <w:hideMark/>
          </w:tcPr>
          <w:p w14:paraId="2279D286"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Preliminares</w:t>
            </w:r>
          </w:p>
        </w:tc>
      </w:tr>
      <w:tr w:rsidR="00E87700" w:rsidRPr="00130CE8" w14:paraId="007600D9" w14:textId="77777777" w:rsidTr="00133217">
        <w:trPr>
          <w:trHeight w:val="5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C5B56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w:t>
            </w:r>
          </w:p>
        </w:tc>
        <w:tc>
          <w:tcPr>
            <w:tcW w:w="3942" w:type="dxa"/>
            <w:tcBorders>
              <w:top w:val="nil"/>
              <w:left w:val="nil"/>
              <w:bottom w:val="single" w:sz="4" w:space="0" w:color="auto"/>
              <w:right w:val="single" w:sz="4" w:space="0" w:color="auto"/>
            </w:tcBorders>
            <w:shd w:val="clear" w:color="auto" w:fill="auto"/>
            <w:vAlign w:val="center"/>
            <w:hideMark/>
          </w:tcPr>
          <w:p w14:paraId="52CDA43C"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DESMONTADO GENERAL DE TARIMA EXISTENTE, LIMPIEZA Y ACARREO</w:t>
            </w:r>
          </w:p>
        </w:tc>
        <w:tc>
          <w:tcPr>
            <w:tcW w:w="700" w:type="dxa"/>
            <w:tcBorders>
              <w:top w:val="nil"/>
              <w:left w:val="nil"/>
              <w:bottom w:val="single" w:sz="4" w:space="0" w:color="auto"/>
              <w:right w:val="single" w:sz="4" w:space="0" w:color="auto"/>
            </w:tcBorders>
            <w:shd w:val="clear" w:color="auto" w:fill="auto"/>
            <w:noWrap/>
            <w:vAlign w:val="center"/>
            <w:hideMark/>
          </w:tcPr>
          <w:p w14:paraId="36226DE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5A01" w14:textId="69016EFE"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2A2FCF9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73B13D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5B2509E2" w14:textId="77777777" w:rsidTr="00133217">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0B261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w:t>
            </w:r>
          </w:p>
        </w:tc>
        <w:tc>
          <w:tcPr>
            <w:tcW w:w="3942" w:type="dxa"/>
            <w:tcBorders>
              <w:top w:val="nil"/>
              <w:left w:val="nil"/>
              <w:bottom w:val="single" w:sz="4" w:space="0" w:color="auto"/>
              <w:right w:val="single" w:sz="4" w:space="0" w:color="auto"/>
            </w:tcBorders>
            <w:shd w:val="clear" w:color="auto" w:fill="auto"/>
            <w:vAlign w:val="center"/>
            <w:hideMark/>
          </w:tcPr>
          <w:p w14:paraId="28C17FC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PORTÓN METÁLICO DE 2 HOJAS</w:t>
            </w:r>
          </w:p>
        </w:tc>
        <w:tc>
          <w:tcPr>
            <w:tcW w:w="700" w:type="dxa"/>
            <w:tcBorders>
              <w:top w:val="nil"/>
              <w:left w:val="nil"/>
              <w:bottom w:val="single" w:sz="4" w:space="0" w:color="auto"/>
              <w:right w:val="single" w:sz="4" w:space="0" w:color="auto"/>
            </w:tcBorders>
            <w:shd w:val="clear" w:color="auto" w:fill="auto"/>
            <w:noWrap/>
            <w:vAlign w:val="center"/>
            <w:hideMark/>
          </w:tcPr>
          <w:p w14:paraId="22509DF0"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9C7B816" w14:textId="22645360"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4DEDEACD"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B5586E6"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ADBDCED" w14:textId="77777777" w:rsidTr="00133217">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F9054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1.3</w:t>
            </w:r>
          </w:p>
        </w:tc>
        <w:tc>
          <w:tcPr>
            <w:tcW w:w="3942" w:type="dxa"/>
            <w:tcBorders>
              <w:top w:val="nil"/>
              <w:left w:val="nil"/>
              <w:bottom w:val="single" w:sz="4" w:space="0" w:color="auto"/>
              <w:right w:val="single" w:sz="4" w:space="0" w:color="auto"/>
            </w:tcBorders>
            <w:shd w:val="clear" w:color="auto" w:fill="auto"/>
            <w:vAlign w:val="center"/>
            <w:hideMark/>
          </w:tcPr>
          <w:p w14:paraId="0A4B8CDF"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SELLADO SUPERIOR DE PAREDES CON BLOQUE DE 6" (2 HILADAS)</w:t>
            </w:r>
          </w:p>
        </w:tc>
        <w:tc>
          <w:tcPr>
            <w:tcW w:w="700" w:type="dxa"/>
            <w:tcBorders>
              <w:top w:val="nil"/>
              <w:left w:val="nil"/>
              <w:bottom w:val="single" w:sz="4" w:space="0" w:color="auto"/>
              <w:right w:val="single" w:sz="4" w:space="0" w:color="auto"/>
            </w:tcBorders>
            <w:shd w:val="clear" w:color="auto" w:fill="auto"/>
            <w:noWrap/>
            <w:vAlign w:val="center"/>
            <w:hideMark/>
          </w:tcPr>
          <w:p w14:paraId="0F67FCF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3603AD1" w14:textId="7AD0D9E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60.96</w:t>
            </w:r>
          </w:p>
        </w:tc>
        <w:tc>
          <w:tcPr>
            <w:tcW w:w="995" w:type="dxa"/>
            <w:tcBorders>
              <w:top w:val="nil"/>
              <w:left w:val="nil"/>
              <w:bottom w:val="single" w:sz="4" w:space="0" w:color="auto"/>
              <w:right w:val="single" w:sz="4" w:space="0" w:color="auto"/>
            </w:tcBorders>
            <w:shd w:val="clear" w:color="auto" w:fill="auto"/>
            <w:noWrap/>
            <w:vAlign w:val="center"/>
            <w:hideMark/>
          </w:tcPr>
          <w:p w14:paraId="3DBD286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CC41EBC"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2EB39E3" w14:textId="77777777" w:rsidTr="00133217">
        <w:trPr>
          <w:trHeight w:val="5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B746A4"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1.4</w:t>
            </w:r>
          </w:p>
        </w:tc>
        <w:tc>
          <w:tcPr>
            <w:tcW w:w="3942" w:type="dxa"/>
            <w:tcBorders>
              <w:top w:val="nil"/>
              <w:left w:val="nil"/>
              <w:bottom w:val="single" w:sz="4" w:space="0" w:color="auto"/>
              <w:right w:val="single" w:sz="4" w:space="0" w:color="auto"/>
            </w:tcBorders>
            <w:shd w:val="clear" w:color="auto" w:fill="auto"/>
            <w:vAlign w:val="center"/>
            <w:hideMark/>
          </w:tcPr>
          <w:p w14:paraId="451DD38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bookmarkStart w:id="6" w:name="_Hlk231479401"/>
            <w:r w:rsidRPr="00130CE8">
              <w:rPr>
                <w:rFonts w:ascii="Calibri" w:eastAsia="Times New Roman" w:hAnsi="Calibri" w:cs="Calibri"/>
                <w:color w:val="000000"/>
                <w:sz w:val="18"/>
                <w:szCs w:val="18"/>
                <w:lang w:eastAsia="es-HN"/>
              </w:rPr>
              <w:t>DESMONTADO DE BLOQUES PERFORADOS EN VENTANAS SUPERIORES</w:t>
            </w:r>
            <w:bookmarkEnd w:id="6"/>
          </w:p>
        </w:tc>
        <w:tc>
          <w:tcPr>
            <w:tcW w:w="700" w:type="dxa"/>
            <w:tcBorders>
              <w:top w:val="nil"/>
              <w:left w:val="nil"/>
              <w:bottom w:val="single" w:sz="4" w:space="0" w:color="auto"/>
              <w:right w:val="single" w:sz="4" w:space="0" w:color="auto"/>
            </w:tcBorders>
            <w:shd w:val="clear" w:color="auto" w:fill="auto"/>
            <w:noWrap/>
            <w:vAlign w:val="center"/>
            <w:hideMark/>
          </w:tcPr>
          <w:p w14:paraId="24499720"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637645E" w14:textId="6CA2EC6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20.00</w:t>
            </w:r>
          </w:p>
        </w:tc>
        <w:tc>
          <w:tcPr>
            <w:tcW w:w="995" w:type="dxa"/>
            <w:tcBorders>
              <w:top w:val="nil"/>
              <w:left w:val="nil"/>
              <w:bottom w:val="single" w:sz="4" w:space="0" w:color="auto"/>
              <w:right w:val="single" w:sz="4" w:space="0" w:color="auto"/>
            </w:tcBorders>
            <w:shd w:val="clear" w:color="auto" w:fill="auto"/>
            <w:noWrap/>
            <w:vAlign w:val="center"/>
            <w:hideMark/>
          </w:tcPr>
          <w:p w14:paraId="0612376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3E4285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A6966B6" w14:textId="77777777" w:rsidTr="00133217">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18957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1.5</w:t>
            </w:r>
          </w:p>
        </w:tc>
        <w:tc>
          <w:tcPr>
            <w:tcW w:w="3942" w:type="dxa"/>
            <w:tcBorders>
              <w:top w:val="nil"/>
              <w:left w:val="nil"/>
              <w:bottom w:val="single" w:sz="4" w:space="0" w:color="auto"/>
              <w:right w:val="single" w:sz="4" w:space="0" w:color="auto"/>
            </w:tcBorders>
            <w:shd w:val="clear" w:color="auto" w:fill="auto"/>
            <w:vAlign w:val="center"/>
            <w:hideMark/>
          </w:tcPr>
          <w:p w14:paraId="4B2B4542"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CUBIERTA DE TECHO TIPO ASBESTO</w:t>
            </w:r>
          </w:p>
        </w:tc>
        <w:tc>
          <w:tcPr>
            <w:tcW w:w="700" w:type="dxa"/>
            <w:tcBorders>
              <w:top w:val="nil"/>
              <w:left w:val="nil"/>
              <w:bottom w:val="single" w:sz="4" w:space="0" w:color="auto"/>
              <w:right w:val="single" w:sz="4" w:space="0" w:color="auto"/>
            </w:tcBorders>
            <w:shd w:val="clear" w:color="auto" w:fill="auto"/>
            <w:noWrap/>
            <w:vAlign w:val="center"/>
            <w:hideMark/>
          </w:tcPr>
          <w:p w14:paraId="560CCA0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3AF01E0" w14:textId="53347A70"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380.98</w:t>
            </w:r>
          </w:p>
        </w:tc>
        <w:tc>
          <w:tcPr>
            <w:tcW w:w="995" w:type="dxa"/>
            <w:tcBorders>
              <w:top w:val="nil"/>
              <w:left w:val="nil"/>
              <w:bottom w:val="single" w:sz="4" w:space="0" w:color="auto"/>
              <w:right w:val="single" w:sz="4" w:space="0" w:color="auto"/>
            </w:tcBorders>
            <w:shd w:val="clear" w:color="auto" w:fill="auto"/>
            <w:noWrap/>
            <w:vAlign w:val="center"/>
            <w:hideMark/>
          </w:tcPr>
          <w:p w14:paraId="2BE7C2F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52F80B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7A082503" w14:textId="77777777" w:rsidTr="00133217">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962E8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w:t>
            </w:r>
          </w:p>
        </w:tc>
        <w:tc>
          <w:tcPr>
            <w:tcW w:w="3942" w:type="dxa"/>
            <w:tcBorders>
              <w:top w:val="nil"/>
              <w:left w:val="nil"/>
              <w:bottom w:val="single" w:sz="4" w:space="0" w:color="auto"/>
              <w:right w:val="single" w:sz="4" w:space="0" w:color="auto"/>
            </w:tcBorders>
            <w:shd w:val="clear" w:color="auto" w:fill="auto"/>
            <w:vAlign w:val="center"/>
            <w:hideMark/>
          </w:tcPr>
          <w:p w14:paraId="3484E0A4"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DEMOLICIÓN DE PARED (BLOQUE / LADRILLO / ADOBE)</w:t>
            </w:r>
          </w:p>
        </w:tc>
        <w:tc>
          <w:tcPr>
            <w:tcW w:w="700" w:type="dxa"/>
            <w:tcBorders>
              <w:top w:val="nil"/>
              <w:left w:val="nil"/>
              <w:bottom w:val="single" w:sz="4" w:space="0" w:color="auto"/>
              <w:right w:val="single" w:sz="4" w:space="0" w:color="auto"/>
            </w:tcBorders>
            <w:shd w:val="clear" w:color="auto" w:fill="auto"/>
            <w:noWrap/>
            <w:vAlign w:val="center"/>
            <w:hideMark/>
          </w:tcPr>
          <w:p w14:paraId="68AAD28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C5ACABF" w14:textId="761F2F3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36.40</w:t>
            </w:r>
          </w:p>
        </w:tc>
        <w:tc>
          <w:tcPr>
            <w:tcW w:w="995" w:type="dxa"/>
            <w:tcBorders>
              <w:top w:val="nil"/>
              <w:left w:val="nil"/>
              <w:bottom w:val="single" w:sz="4" w:space="0" w:color="auto"/>
              <w:right w:val="single" w:sz="4" w:space="0" w:color="auto"/>
            </w:tcBorders>
            <w:shd w:val="clear" w:color="auto" w:fill="auto"/>
            <w:noWrap/>
            <w:vAlign w:val="center"/>
            <w:hideMark/>
          </w:tcPr>
          <w:p w14:paraId="4220F57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575248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10DFD0EF" w14:textId="77777777" w:rsidTr="00133217">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80E49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1.7</w:t>
            </w:r>
          </w:p>
        </w:tc>
        <w:tc>
          <w:tcPr>
            <w:tcW w:w="3942" w:type="dxa"/>
            <w:tcBorders>
              <w:top w:val="nil"/>
              <w:left w:val="nil"/>
              <w:bottom w:val="single" w:sz="4" w:space="0" w:color="auto"/>
              <w:right w:val="single" w:sz="4" w:space="0" w:color="auto"/>
            </w:tcBorders>
            <w:shd w:val="clear" w:color="auto" w:fill="auto"/>
            <w:vAlign w:val="center"/>
            <w:hideMark/>
          </w:tcPr>
          <w:p w14:paraId="5CCE6279"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PUERTAS INCLUYE CONTRAMARCOS</w:t>
            </w:r>
          </w:p>
        </w:tc>
        <w:tc>
          <w:tcPr>
            <w:tcW w:w="700" w:type="dxa"/>
            <w:tcBorders>
              <w:top w:val="nil"/>
              <w:left w:val="nil"/>
              <w:bottom w:val="single" w:sz="4" w:space="0" w:color="auto"/>
              <w:right w:val="single" w:sz="4" w:space="0" w:color="auto"/>
            </w:tcBorders>
            <w:shd w:val="clear" w:color="auto" w:fill="auto"/>
            <w:noWrap/>
            <w:vAlign w:val="center"/>
            <w:hideMark/>
          </w:tcPr>
          <w:p w14:paraId="74A4B23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D54F3C4" w14:textId="6F229EC0"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6F188AA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B8D256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2CD37A5" w14:textId="77777777" w:rsidTr="00133217">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5F1A5E"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1.8</w:t>
            </w:r>
          </w:p>
        </w:tc>
        <w:tc>
          <w:tcPr>
            <w:tcW w:w="3942" w:type="dxa"/>
            <w:tcBorders>
              <w:top w:val="nil"/>
              <w:left w:val="nil"/>
              <w:bottom w:val="single" w:sz="4" w:space="0" w:color="auto"/>
              <w:right w:val="single" w:sz="4" w:space="0" w:color="auto"/>
            </w:tcBorders>
            <w:shd w:val="clear" w:color="auto" w:fill="auto"/>
            <w:vAlign w:val="center"/>
            <w:hideMark/>
          </w:tcPr>
          <w:p w14:paraId="5C83752B"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DEMOLICIÓN DE PISO DE ZÓCALO</w:t>
            </w:r>
          </w:p>
        </w:tc>
        <w:tc>
          <w:tcPr>
            <w:tcW w:w="700" w:type="dxa"/>
            <w:tcBorders>
              <w:top w:val="nil"/>
              <w:left w:val="nil"/>
              <w:bottom w:val="single" w:sz="4" w:space="0" w:color="auto"/>
              <w:right w:val="single" w:sz="4" w:space="0" w:color="auto"/>
            </w:tcBorders>
            <w:shd w:val="clear" w:color="auto" w:fill="auto"/>
            <w:noWrap/>
            <w:vAlign w:val="center"/>
            <w:hideMark/>
          </w:tcPr>
          <w:p w14:paraId="3A32D78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B840966" w14:textId="5E9E2AE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0.67</w:t>
            </w:r>
          </w:p>
        </w:tc>
        <w:tc>
          <w:tcPr>
            <w:tcW w:w="995" w:type="dxa"/>
            <w:tcBorders>
              <w:top w:val="nil"/>
              <w:left w:val="nil"/>
              <w:bottom w:val="single" w:sz="4" w:space="0" w:color="auto"/>
              <w:right w:val="single" w:sz="4" w:space="0" w:color="auto"/>
            </w:tcBorders>
            <w:shd w:val="clear" w:color="auto" w:fill="auto"/>
            <w:noWrap/>
            <w:vAlign w:val="center"/>
            <w:hideMark/>
          </w:tcPr>
          <w:p w14:paraId="23696B5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E47C7E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5F5BC55C" w14:textId="77777777" w:rsidTr="00133217">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DC946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1.9</w:t>
            </w:r>
          </w:p>
        </w:tc>
        <w:tc>
          <w:tcPr>
            <w:tcW w:w="3942" w:type="dxa"/>
            <w:tcBorders>
              <w:top w:val="nil"/>
              <w:left w:val="nil"/>
              <w:bottom w:val="single" w:sz="4" w:space="0" w:color="auto"/>
              <w:right w:val="single" w:sz="4" w:space="0" w:color="auto"/>
            </w:tcBorders>
            <w:shd w:val="clear" w:color="auto" w:fill="auto"/>
            <w:vAlign w:val="center"/>
            <w:hideMark/>
          </w:tcPr>
          <w:p w14:paraId="0A35F6A2"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DEMOLICIÓN DE PISO DE GRANITO </w:t>
            </w:r>
          </w:p>
        </w:tc>
        <w:tc>
          <w:tcPr>
            <w:tcW w:w="700" w:type="dxa"/>
            <w:tcBorders>
              <w:top w:val="nil"/>
              <w:left w:val="nil"/>
              <w:bottom w:val="single" w:sz="4" w:space="0" w:color="auto"/>
              <w:right w:val="single" w:sz="4" w:space="0" w:color="auto"/>
            </w:tcBorders>
            <w:shd w:val="clear" w:color="auto" w:fill="auto"/>
            <w:noWrap/>
            <w:vAlign w:val="center"/>
            <w:hideMark/>
          </w:tcPr>
          <w:p w14:paraId="534355B4"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93BC4B6" w14:textId="6D5FAC58"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4.10</w:t>
            </w:r>
          </w:p>
        </w:tc>
        <w:tc>
          <w:tcPr>
            <w:tcW w:w="995" w:type="dxa"/>
            <w:tcBorders>
              <w:top w:val="nil"/>
              <w:left w:val="nil"/>
              <w:bottom w:val="single" w:sz="4" w:space="0" w:color="auto"/>
              <w:right w:val="single" w:sz="4" w:space="0" w:color="auto"/>
            </w:tcBorders>
            <w:shd w:val="clear" w:color="auto" w:fill="auto"/>
            <w:noWrap/>
            <w:vAlign w:val="center"/>
            <w:hideMark/>
          </w:tcPr>
          <w:p w14:paraId="64F670A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D4C9E2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025CB564" w14:textId="77777777" w:rsidTr="00133217">
        <w:trPr>
          <w:trHeight w:val="5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AF450B" w14:textId="4CFBDD54"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w:t>
            </w:r>
            <w:r>
              <w:rPr>
                <w:rFonts w:ascii="Calibri" w:eastAsia="Times New Roman" w:hAnsi="Calibri" w:cs="Calibri"/>
                <w:color w:val="000000"/>
                <w:sz w:val="18"/>
                <w:szCs w:val="18"/>
                <w:lang w:eastAsia="es-HN"/>
              </w:rPr>
              <w:t>0</w:t>
            </w:r>
          </w:p>
        </w:tc>
        <w:tc>
          <w:tcPr>
            <w:tcW w:w="3942" w:type="dxa"/>
            <w:tcBorders>
              <w:top w:val="nil"/>
              <w:left w:val="nil"/>
              <w:bottom w:val="single" w:sz="4" w:space="0" w:color="auto"/>
              <w:right w:val="single" w:sz="4" w:space="0" w:color="auto"/>
            </w:tcBorders>
            <w:shd w:val="clear" w:color="auto" w:fill="auto"/>
            <w:vAlign w:val="center"/>
            <w:hideMark/>
          </w:tcPr>
          <w:p w14:paraId="04F8A30C"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INODOROS EN BAÑOS (INCLUYE DESCONEXIÓN Y ACCESORIOS)</w:t>
            </w:r>
          </w:p>
        </w:tc>
        <w:tc>
          <w:tcPr>
            <w:tcW w:w="700" w:type="dxa"/>
            <w:tcBorders>
              <w:top w:val="nil"/>
              <w:left w:val="nil"/>
              <w:bottom w:val="single" w:sz="4" w:space="0" w:color="auto"/>
              <w:right w:val="single" w:sz="4" w:space="0" w:color="auto"/>
            </w:tcBorders>
            <w:shd w:val="clear" w:color="auto" w:fill="auto"/>
            <w:noWrap/>
            <w:vAlign w:val="center"/>
            <w:hideMark/>
          </w:tcPr>
          <w:p w14:paraId="5193B3F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A6CC654" w14:textId="291C506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2A01610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1F5161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13C37682" w14:textId="77777777" w:rsidTr="00133217">
        <w:trPr>
          <w:trHeight w:val="62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A772AE"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1.11</w:t>
            </w:r>
          </w:p>
        </w:tc>
        <w:tc>
          <w:tcPr>
            <w:tcW w:w="3942" w:type="dxa"/>
            <w:tcBorders>
              <w:top w:val="nil"/>
              <w:left w:val="nil"/>
              <w:bottom w:val="single" w:sz="4" w:space="0" w:color="auto"/>
              <w:right w:val="single" w:sz="4" w:space="0" w:color="auto"/>
            </w:tcBorders>
            <w:shd w:val="clear" w:color="auto" w:fill="auto"/>
            <w:vAlign w:val="center"/>
            <w:hideMark/>
          </w:tcPr>
          <w:p w14:paraId="67E73D46" w14:textId="01D8EA14"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LAVAMANOS (INCLUYE DESCONEXIÓN Y ACCESORIOS)</w:t>
            </w:r>
          </w:p>
        </w:tc>
        <w:tc>
          <w:tcPr>
            <w:tcW w:w="700" w:type="dxa"/>
            <w:tcBorders>
              <w:top w:val="nil"/>
              <w:left w:val="nil"/>
              <w:bottom w:val="single" w:sz="4" w:space="0" w:color="auto"/>
              <w:right w:val="single" w:sz="4" w:space="0" w:color="auto"/>
            </w:tcBorders>
            <w:shd w:val="clear" w:color="auto" w:fill="auto"/>
            <w:noWrap/>
            <w:vAlign w:val="center"/>
            <w:hideMark/>
          </w:tcPr>
          <w:p w14:paraId="2D26A2E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E43ACFD" w14:textId="0ECCFF7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45504D8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4BB62A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F626CE7" w14:textId="77777777" w:rsidTr="00133217">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A61FA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1.12</w:t>
            </w:r>
          </w:p>
        </w:tc>
        <w:tc>
          <w:tcPr>
            <w:tcW w:w="3942" w:type="dxa"/>
            <w:tcBorders>
              <w:top w:val="nil"/>
              <w:left w:val="nil"/>
              <w:bottom w:val="single" w:sz="4" w:space="0" w:color="auto"/>
              <w:right w:val="single" w:sz="4" w:space="0" w:color="auto"/>
            </w:tcBorders>
            <w:shd w:val="clear" w:color="auto" w:fill="auto"/>
            <w:vAlign w:val="center"/>
            <w:hideMark/>
          </w:tcPr>
          <w:p w14:paraId="1C196658"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ACCESORIOS DE BAÑO, INCLUYE: (PAPELERAS, JABONERAS, ESPEJOS, PORTA PAPEL HIGIENICO, TOALLERO, ETC.)</w:t>
            </w:r>
          </w:p>
        </w:tc>
        <w:tc>
          <w:tcPr>
            <w:tcW w:w="700" w:type="dxa"/>
            <w:tcBorders>
              <w:top w:val="nil"/>
              <w:left w:val="nil"/>
              <w:bottom w:val="single" w:sz="4" w:space="0" w:color="auto"/>
              <w:right w:val="single" w:sz="4" w:space="0" w:color="auto"/>
            </w:tcBorders>
            <w:shd w:val="clear" w:color="auto" w:fill="auto"/>
            <w:noWrap/>
            <w:vAlign w:val="center"/>
            <w:hideMark/>
          </w:tcPr>
          <w:p w14:paraId="1578108B"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A1F5E6B" w14:textId="12C941FC"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6075F20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7D206F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5A17A17E" w14:textId="77777777" w:rsidTr="0013321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F8A9B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1.13</w:t>
            </w:r>
          </w:p>
        </w:tc>
        <w:tc>
          <w:tcPr>
            <w:tcW w:w="3942" w:type="dxa"/>
            <w:tcBorders>
              <w:top w:val="nil"/>
              <w:left w:val="nil"/>
              <w:bottom w:val="single" w:sz="4" w:space="0" w:color="auto"/>
              <w:right w:val="single" w:sz="4" w:space="0" w:color="auto"/>
            </w:tcBorders>
            <w:shd w:val="clear" w:color="auto" w:fill="auto"/>
            <w:noWrap/>
            <w:vAlign w:val="center"/>
            <w:hideMark/>
          </w:tcPr>
          <w:p w14:paraId="0793BC7B"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DESMONTAJE DE PAREDES DIVISORIAS DE BAÑO</w:t>
            </w:r>
          </w:p>
        </w:tc>
        <w:tc>
          <w:tcPr>
            <w:tcW w:w="700" w:type="dxa"/>
            <w:tcBorders>
              <w:top w:val="nil"/>
              <w:left w:val="nil"/>
              <w:bottom w:val="single" w:sz="4" w:space="0" w:color="auto"/>
              <w:right w:val="single" w:sz="4" w:space="0" w:color="auto"/>
            </w:tcBorders>
            <w:shd w:val="clear" w:color="auto" w:fill="auto"/>
            <w:noWrap/>
            <w:vAlign w:val="center"/>
            <w:hideMark/>
          </w:tcPr>
          <w:p w14:paraId="49B27CD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F6C5338" w14:textId="511EB88B"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1.13</w:t>
            </w:r>
          </w:p>
        </w:tc>
        <w:tc>
          <w:tcPr>
            <w:tcW w:w="995" w:type="dxa"/>
            <w:tcBorders>
              <w:top w:val="nil"/>
              <w:left w:val="nil"/>
              <w:bottom w:val="single" w:sz="4" w:space="0" w:color="auto"/>
              <w:right w:val="single" w:sz="4" w:space="0" w:color="auto"/>
            </w:tcBorders>
            <w:shd w:val="clear" w:color="auto" w:fill="auto"/>
            <w:noWrap/>
            <w:vAlign w:val="center"/>
            <w:hideMark/>
          </w:tcPr>
          <w:p w14:paraId="59C162A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AF1D22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5CD5908" w14:textId="77777777" w:rsidTr="00133217">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9B46B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1.14</w:t>
            </w:r>
          </w:p>
        </w:tc>
        <w:tc>
          <w:tcPr>
            <w:tcW w:w="3942" w:type="dxa"/>
            <w:tcBorders>
              <w:top w:val="nil"/>
              <w:left w:val="nil"/>
              <w:bottom w:val="single" w:sz="4" w:space="0" w:color="auto"/>
              <w:right w:val="single" w:sz="4" w:space="0" w:color="auto"/>
            </w:tcBorders>
            <w:shd w:val="clear" w:color="auto" w:fill="auto"/>
            <w:noWrap/>
            <w:vAlign w:val="center"/>
            <w:hideMark/>
          </w:tcPr>
          <w:p w14:paraId="7AF41864"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DEMOLICIÓN DE PISO DE CONCRETO</w:t>
            </w:r>
          </w:p>
        </w:tc>
        <w:tc>
          <w:tcPr>
            <w:tcW w:w="700" w:type="dxa"/>
            <w:tcBorders>
              <w:top w:val="nil"/>
              <w:left w:val="nil"/>
              <w:bottom w:val="single" w:sz="4" w:space="0" w:color="auto"/>
              <w:right w:val="single" w:sz="4" w:space="0" w:color="auto"/>
            </w:tcBorders>
            <w:shd w:val="clear" w:color="auto" w:fill="auto"/>
            <w:noWrap/>
            <w:vAlign w:val="center"/>
            <w:hideMark/>
          </w:tcPr>
          <w:p w14:paraId="0158AC9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1E1E4DD" w14:textId="20EED713"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22.25</w:t>
            </w:r>
          </w:p>
        </w:tc>
        <w:tc>
          <w:tcPr>
            <w:tcW w:w="995" w:type="dxa"/>
            <w:tcBorders>
              <w:top w:val="nil"/>
              <w:left w:val="nil"/>
              <w:bottom w:val="single" w:sz="4" w:space="0" w:color="auto"/>
              <w:right w:val="single" w:sz="4" w:space="0" w:color="auto"/>
            </w:tcBorders>
            <w:shd w:val="clear" w:color="auto" w:fill="auto"/>
            <w:noWrap/>
            <w:vAlign w:val="center"/>
            <w:hideMark/>
          </w:tcPr>
          <w:p w14:paraId="1215BB1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6B8421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B95DED2" w14:textId="77777777" w:rsidTr="00133217">
        <w:trPr>
          <w:trHeight w:val="5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DD637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1.15</w:t>
            </w:r>
          </w:p>
        </w:tc>
        <w:tc>
          <w:tcPr>
            <w:tcW w:w="3942" w:type="dxa"/>
            <w:tcBorders>
              <w:top w:val="nil"/>
              <w:left w:val="nil"/>
              <w:bottom w:val="single" w:sz="4" w:space="0" w:color="auto"/>
              <w:right w:val="single" w:sz="4" w:space="0" w:color="auto"/>
            </w:tcBorders>
            <w:shd w:val="clear" w:color="auto" w:fill="auto"/>
            <w:vAlign w:val="center"/>
            <w:hideMark/>
          </w:tcPr>
          <w:p w14:paraId="553DCB15"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ACARREO DE MATERIAL CON VOLQUETA 12 m</w:t>
            </w:r>
            <w:r w:rsidRPr="00130CE8">
              <w:rPr>
                <w:rFonts w:ascii="Calibri" w:eastAsia="Times New Roman" w:hAnsi="Calibri" w:cs="Calibri"/>
                <w:color w:val="000000"/>
                <w:sz w:val="18"/>
                <w:szCs w:val="18"/>
                <w:vertAlign w:val="superscript"/>
                <w:lang w:eastAsia="es-HN"/>
              </w:rPr>
              <w:t>3</w:t>
            </w:r>
            <w:r w:rsidRPr="00130CE8">
              <w:rPr>
                <w:rFonts w:ascii="Calibri" w:eastAsia="Times New Roman" w:hAnsi="Calibri" w:cs="Calibri"/>
                <w:color w:val="000000"/>
                <w:sz w:val="18"/>
                <w:szCs w:val="18"/>
                <w:lang w:eastAsia="es-HN"/>
              </w:rPr>
              <w:t xml:space="preserve"> Y CARGADORA</w:t>
            </w:r>
          </w:p>
        </w:tc>
        <w:tc>
          <w:tcPr>
            <w:tcW w:w="700" w:type="dxa"/>
            <w:tcBorders>
              <w:top w:val="nil"/>
              <w:left w:val="nil"/>
              <w:bottom w:val="single" w:sz="4" w:space="0" w:color="auto"/>
              <w:right w:val="single" w:sz="4" w:space="0" w:color="auto"/>
            </w:tcBorders>
            <w:shd w:val="clear" w:color="auto" w:fill="auto"/>
            <w:noWrap/>
            <w:vAlign w:val="center"/>
            <w:hideMark/>
          </w:tcPr>
          <w:p w14:paraId="3EA4D26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42870DD" w14:textId="5B154004"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24.12</w:t>
            </w:r>
          </w:p>
        </w:tc>
        <w:tc>
          <w:tcPr>
            <w:tcW w:w="995" w:type="dxa"/>
            <w:tcBorders>
              <w:top w:val="nil"/>
              <w:left w:val="nil"/>
              <w:bottom w:val="single" w:sz="4" w:space="0" w:color="auto"/>
              <w:right w:val="single" w:sz="4" w:space="0" w:color="auto"/>
            </w:tcBorders>
            <w:shd w:val="clear" w:color="auto" w:fill="auto"/>
            <w:noWrap/>
            <w:vAlign w:val="center"/>
            <w:hideMark/>
          </w:tcPr>
          <w:p w14:paraId="2E7EB80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E6609E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FCF9875" w14:textId="77777777" w:rsidTr="0013321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91EF3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1.16</w:t>
            </w:r>
          </w:p>
        </w:tc>
        <w:tc>
          <w:tcPr>
            <w:tcW w:w="3942" w:type="dxa"/>
            <w:tcBorders>
              <w:top w:val="nil"/>
              <w:left w:val="nil"/>
              <w:bottom w:val="single" w:sz="4" w:space="0" w:color="auto"/>
              <w:right w:val="single" w:sz="4" w:space="0" w:color="auto"/>
            </w:tcBorders>
            <w:shd w:val="clear" w:color="auto" w:fill="auto"/>
            <w:noWrap/>
            <w:vAlign w:val="center"/>
            <w:hideMark/>
          </w:tcPr>
          <w:p w14:paraId="1C92CB0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TRAZADO Y MARCADO</w:t>
            </w:r>
          </w:p>
        </w:tc>
        <w:tc>
          <w:tcPr>
            <w:tcW w:w="700" w:type="dxa"/>
            <w:tcBorders>
              <w:top w:val="nil"/>
              <w:left w:val="nil"/>
              <w:bottom w:val="single" w:sz="4" w:space="0" w:color="auto"/>
              <w:right w:val="single" w:sz="4" w:space="0" w:color="auto"/>
            </w:tcBorders>
            <w:shd w:val="clear" w:color="auto" w:fill="auto"/>
            <w:noWrap/>
            <w:vAlign w:val="center"/>
            <w:hideMark/>
          </w:tcPr>
          <w:p w14:paraId="468482D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49D73FC" w14:textId="64F013E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150.00</w:t>
            </w:r>
          </w:p>
        </w:tc>
        <w:tc>
          <w:tcPr>
            <w:tcW w:w="995" w:type="dxa"/>
            <w:tcBorders>
              <w:top w:val="nil"/>
              <w:left w:val="nil"/>
              <w:bottom w:val="single" w:sz="4" w:space="0" w:color="auto"/>
              <w:right w:val="single" w:sz="4" w:space="0" w:color="auto"/>
            </w:tcBorders>
            <w:shd w:val="clear" w:color="auto" w:fill="auto"/>
            <w:noWrap/>
            <w:vAlign w:val="center"/>
            <w:hideMark/>
          </w:tcPr>
          <w:p w14:paraId="077775A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CE81DE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13FFD65D" w14:textId="77777777" w:rsidTr="00133217">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18982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1.17</w:t>
            </w:r>
          </w:p>
        </w:tc>
        <w:tc>
          <w:tcPr>
            <w:tcW w:w="3942" w:type="dxa"/>
            <w:tcBorders>
              <w:top w:val="nil"/>
              <w:left w:val="nil"/>
              <w:bottom w:val="single" w:sz="4" w:space="0" w:color="auto"/>
              <w:right w:val="single" w:sz="4" w:space="0" w:color="auto"/>
            </w:tcBorders>
            <w:shd w:val="clear" w:color="auto" w:fill="auto"/>
            <w:noWrap/>
            <w:vAlign w:val="center"/>
            <w:hideMark/>
          </w:tcPr>
          <w:p w14:paraId="3C929764"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NIVELETEADO</w:t>
            </w:r>
          </w:p>
        </w:tc>
        <w:tc>
          <w:tcPr>
            <w:tcW w:w="700" w:type="dxa"/>
            <w:tcBorders>
              <w:top w:val="nil"/>
              <w:left w:val="nil"/>
              <w:bottom w:val="single" w:sz="4" w:space="0" w:color="auto"/>
              <w:right w:val="single" w:sz="4" w:space="0" w:color="auto"/>
            </w:tcBorders>
            <w:shd w:val="clear" w:color="auto" w:fill="auto"/>
            <w:noWrap/>
            <w:vAlign w:val="center"/>
            <w:hideMark/>
          </w:tcPr>
          <w:p w14:paraId="5EC6B52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81FE971" w14:textId="36D3B965"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120.00</w:t>
            </w:r>
          </w:p>
        </w:tc>
        <w:tc>
          <w:tcPr>
            <w:tcW w:w="995" w:type="dxa"/>
            <w:tcBorders>
              <w:top w:val="nil"/>
              <w:left w:val="nil"/>
              <w:bottom w:val="single" w:sz="4" w:space="0" w:color="auto"/>
              <w:right w:val="single" w:sz="4" w:space="0" w:color="auto"/>
            </w:tcBorders>
            <w:shd w:val="clear" w:color="auto" w:fill="auto"/>
            <w:noWrap/>
            <w:vAlign w:val="center"/>
            <w:hideMark/>
          </w:tcPr>
          <w:p w14:paraId="4B4B52D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3B5E43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73A7C7DB"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58CF67DA"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27D00DA2"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23848E58" w14:textId="77777777" w:rsidR="00130CE8" w:rsidRDefault="00130CE8"/>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130CE8" w:rsidRPr="00130CE8" w14:paraId="4C70A058" w14:textId="77777777" w:rsidTr="00130CE8">
        <w:trPr>
          <w:trHeight w:val="240"/>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0F548C9F" w14:textId="44014211"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69D31FCF" w14:textId="7F506542"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637849D3" w14:textId="4A498212"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18B506A3" w14:textId="010FD85D"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73CC4CAA" w14:textId="57EC29DF"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39A36543" w14:textId="1A0F31CC"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627733CC" w14:textId="77777777" w:rsidTr="00130CE8">
        <w:trPr>
          <w:trHeight w:val="240"/>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06AB0BC2"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bottom"/>
            <w:hideMark/>
          </w:tcPr>
          <w:p w14:paraId="6AEEB3DE"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cubierta de techo</w:t>
            </w:r>
          </w:p>
        </w:tc>
      </w:tr>
      <w:tr w:rsidR="00E87700" w:rsidRPr="00130CE8" w14:paraId="6CA35847" w14:textId="77777777" w:rsidTr="00894220">
        <w:trPr>
          <w:trHeight w:val="6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B058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w:t>
            </w:r>
          </w:p>
        </w:tc>
        <w:tc>
          <w:tcPr>
            <w:tcW w:w="3942" w:type="dxa"/>
            <w:tcBorders>
              <w:top w:val="nil"/>
              <w:left w:val="nil"/>
              <w:bottom w:val="single" w:sz="4" w:space="0" w:color="auto"/>
              <w:right w:val="single" w:sz="4" w:space="0" w:color="auto"/>
            </w:tcBorders>
            <w:shd w:val="clear" w:color="auto" w:fill="auto"/>
            <w:vAlign w:val="center"/>
            <w:hideMark/>
          </w:tcPr>
          <w:p w14:paraId="4BE005E0"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RESANE DE ESTRUCTURA DE TECHO; INSPECCION, RESANE, CAMBIO DE PIEZAS, LIJADO Y PINTADO</w:t>
            </w:r>
          </w:p>
        </w:tc>
        <w:tc>
          <w:tcPr>
            <w:tcW w:w="700" w:type="dxa"/>
            <w:tcBorders>
              <w:top w:val="nil"/>
              <w:left w:val="nil"/>
              <w:bottom w:val="single" w:sz="4" w:space="0" w:color="auto"/>
              <w:right w:val="single" w:sz="4" w:space="0" w:color="auto"/>
            </w:tcBorders>
            <w:shd w:val="clear" w:color="auto" w:fill="auto"/>
            <w:noWrap/>
            <w:vAlign w:val="center"/>
            <w:hideMark/>
          </w:tcPr>
          <w:p w14:paraId="6C4E498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84A3" w14:textId="355EDB98"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336.00</w:t>
            </w:r>
          </w:p>
        </w:tc>
        <w:tc>
          <w:tcPr>
            <w:tcW w:w="995" w:type="dxa"/>
            <w:tcBorders>
              <w:top w:val="nil"/>
              <w:left w:val="nil"/>
              <w:bottom w:val="single" w:sz="4" w:space="0" w:color="auto"/>
              <w:right w:val="single" w:sz="4" w:space="0" w:color="auto"/>
            </w:tcBorders>
            <w:shd w:val="clear" w:color="auto" w:fill="auto"/>
            <w:noWrap/>
            <w:vAlign w:val="center"/>
            <w:hideMark/>
          </w:tcPr>
          <w:p w14:paraId="4EB50F9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32424C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06D53FA" w14:textId="77777777" w:rsidTr="00894220">
        <w:trPr>
          <w:trHeight w:val="73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7E9D4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2.2</w:t>
            </w:r>
          </w:p>
        </w:tc>
        <w:tc>
          <w:tcPr>
            <w:tcW w:w="3942" w:type="dxa"/>
            <w:tcBorders>
              <w:top w:val="nil"/>
              <w:left w:val="nil"/>
              <w:bottom w:val="single" w:sz="4" w:space="0" w:color="auto"/>
              <w:right w:val="single" w:sz="4" w:space="0" w:color="auto"/>
            </w:tcBorders>
            <w:shd w:val="clear" w:color="auto" w:fill="auto"/>
            <w:vAlign w:val="center"/>
            <w:hideMark/>
          </w:tcPr>
          <w:p w14:paraId="0164351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CUBIERTA DE LÁMINA TIPO ALUZINC CAL. 26 COLOR NATURAL 0.40mm</w:t>
            </w:r>
          </w:p>
        </w:tc>
        <w:tc>
          <w:tcPr>
            <w:tcW w:w="700" w:type="dxa"/>
            <w:tcBorders>
              <w:top w:val="nil"/>
              <w:left w:val="nil"/>
              <w:bottom w:val="single" w:sz="4" w:space="0" w:color="auto"/>
              <w:right w:val="single" w:sz="4" w:space="0" w:color="auto"/>
            </w:tcBorders>
            <w:shd w:val="clear" w:color="auto" w:fill="auto"/>
            <w:noWrap/>
            <w:vAlign w:val="center"/>
            <w:hideMark/>
          </w:tcPr>
          <w:p w14:paraId="7C56533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6C3D308" w14:textId="139F91AE"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341.29</w:t>
            </w:r>
          </w:p>
        </w:tc>
        <w:tc>
          <w:tcPr>
            <w:tcW w:w="995" w:type="dxa"/>
            <w:tcBorders>
              <w:top w:val="nil"/>
              <w:left w:val="nil"/>
              <w:bottom w:val="single" w:sz="4" w:space="0" w:color="auto"/>
              <w:right w:val="single" w:sz="4" w:space="0" w:color="auto"/>
            </w:tcBorders>
            <w:shd w:val="clear" w:color="auto" w:fill="auto"/>
            <w:noWrap/>
            <w:vAlign w:val="center"/>
            <w:hideMark/>
          </w:tcPr>
          <w:p w14:paraId="71839BC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0FBA17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79C1A2C" w14:textId="77777777" w:rsidTr="00894220">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3B752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2.3</w:t>
            </w:r>
          </w:p>
        </w:tc>
        <w:tc>
          <w:tcPr>
            <w:tcW w:w="3942" w:type="dxa"/>
            <w:tcBorders>
              <w:top w:val="nil"/>
              <w:left w:val="nil"/>
              <w:bottom w:val="single" w:sz="4" w:space="0" w:color="auto"/>
              <w:right w:val="single" w:sz="4" w:space="0" w:color="auto"/>
            </w:tcBorders>
            <w:shd w:val="clear" w:color="auto" w:fill="auto"/>
            <w:vAlign w:val="center"/>
            <w:hideMark/>
          </w:tcPr>
          <w:p w14:paraId="1D0B8456"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CUBIERTA DE LÁMINA TRANSPARENTE DE POLICARBONATO DE 12'X42"</w:t>
            </w:r>
          </w:p>
        </w:tc>
        <w:tc>
          <w:tcPr>
            <w:tcW w:w="700" w:type="dxa"/>
            <w:tcBorders>
              <w:top w:val="nil"/>
              <w:left w:val="nil"/>
              <w:bottom w:val="single" w:sz="4" w:space="0" w:color="auto"/>
              <w:right w:val="single" w:sz="4" w:space="0" w:color="auto"/>
            </w:tcBorders>
            <w:shd w:val="clear" w:color="auto" w:fill="auto"/>
            <w:noWrap/>
            <w:vAlign w:val="center"/>
            <w:hideMark/>
          </w:tcPr>
          <w:p w14:paraId="5DE09F3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D4A2315" w14:textId="1D75C9F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39.69</w:t>
            </w:r>
          </w:p>
        </w:tc>
        <w:tc>
          <w:tcPr>
            <w:tcW w:w="995" w:type="dxa"/>
            <w:tcBorders>
              <w:top w:val="nil"/>
              <w:left w:val="nil"/>
              <w:bottom w:val="single" w:sz="4" w:space="0" w:color="auto"/>
              <w:right w:val="single" w:sz="4" w:space="0" w:color="auto"/>
            </w:tcBorders>
            <w:shd w:val="clear" w:color="auto" w:fill="auto"/>
            <w:noWrap/>
            <w:vAlign w:val="center"/>
            <w:hideMark/>
          </w:tcPr>
          <w:p w14:paraId="7030A56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54588C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098A0BD7"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2AA4DD75"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11D09252"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51C79C4C"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0FF4E57D"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3</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4114B098"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Excavación</w:t>
            </w:r>
          </w:p>
        </w:tc>
      </w:tr>
      <w:tr w:rsidR="00E87700" w:rsidRPr="00130CE8" w14:paraId="1562DE79" w14:textId="77777777" w:rsidTr="005A2A03">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C3EAB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3.1</w:t>
            </w:r>
          </w:p>
        </w:tc>
        <w:tc>
          <w:tcPr>
            <w:tcW w:w="3942" w:type="dxa"/>
            <w:tcBorders>
              <w:top w:val="nil"/>
              <w:left w:val="nil"/>
              <w:bottom w:val="single" w:sz="4" w:space="0" w:color="auto"/>
              <w:right w:val="single" w:sz="4" w:space="0" w:color="auto"/>
            </w:tcBorders>
            <w:shd w:val="clear" w:color="auto" w:fill="auto"/>
            <w:noWrap/>
            <w:vAlign w:val="center"/>
            <w:hideMark/>
          </w:tcPr>
          <w:p w14:paraId="04109041"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EXCAVACIÓN DE INSTALACIONES A/N</w:t>
            </w:r>
          </w:p>
        </w:tc>
        <w:tc>
          <w:tcPr>
            <w:tcW w:w="700" w:type="dxa"/>
            <w:tcBorders>
              <w:top w:val="nil"/>
              <w:left w:val="nil"/>
              <w:bottom w:val="single" w:sz="4" w:space="0" w:color="auto"/>
              <w:right w:val="single" w:sz="4" w:space="0" w:color="auto"/>
            </w:tcBorders>
            <w:shd w:val="clear" w:color="auto" w:fill="auto"/>
            <w:noWrap/>
            <w:vAlign w:val="center"/>
            <w:hideMark/>
          </w:tcPr>
          <w:p w14:paraId="0A7AC76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D62B" w14:textId="369EF14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3.00</w:t>
            </w:r>
          </w:p>
        </w:tc>
        <w:tc>
          <w:tcPr>
            <w:tcW w:w="995" w:type="dxa"/>
            <w:tcBorders>
              <w:top w:val="nil"/>
              <w:left w:val="nil"/>
              <w:bottom w:val="single" w:sz="4" w:space="0" w:color="auto"/>
              <w:right w:val="single" w:sz="4" w:space="0" w:color="auto"/>
            </w:tcBorders>
            <w:shd w:val="clear" w:color="auto" w:fill="auto"/>
            <w:noWrap/>
            <w:vAlign w:val="center"/>
            <w:hideMark/>
          </w:tcPr>
          <w:p w14:paraId="6307E1B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06C4A1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67424B8" w14:textId="77777777" w:rsidTr="005A2A03">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D8F7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3.2</w:t>
            </w:r>
          </w:p>
        </w:tc>
        <w:tc>
          <w:tcPr>
            <w:tcW w:w="3942" w:type="dxa"/>
            <w:tcBorders>
              <w:top w:val="nil"/>
              <w:left w:val="nil"/>
              <w:bottom w:val="single" w:sz="4" w:space="0" w:color="auto"/>
              <w:right w:val="single" w:sz="4" w:space="0" w:color="auto"/>
            </w:tcBorders>
            <w:shd w:val="clear" w:color="auto" w:fill="auto"/>
            <w:noWrap/>
            <w:vAlign w:val="center"/>
            <w:hideMark/>
          </w:tcPr>
          <w:p w14:paraId="7674A077"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EXCAVACIÓN DE ZAPATAS AISLADAS DE 1m X 1m</w:t>
            </w:r>
          </w:p>
        </w:tc>
        <w:tc>
          <w:tcPr>
            <w:tcW w:w="700" w:type="dxa"/>
            <w:tcBorders>
              <w:top w:val="nil"/>
              <w:left w:val="nil"/>
              <w:bottom w:val="single" w:sz="4" w:space="0" w:color="auto"/>
              <w:right w:val="single" w:sz="4" w:space="0" w:color="auto"/>
            </w:tcBorders>
            <w:shd w:val="clear" w:color="auto" w:fill="auto"/>
            <w:noWrap/>
            <w:vAlign w:val="center"/>
            <w:hideMark/>
          </w:tcPr>
          <w:p w14:paraId="733CDAD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0A402E9" w14:textId="774A4DA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12.00</w:t>
            </w:r>
          </w:p>
        </w:tc>
        <w:tc>
          <w:tcPr>
            <w:tcW w:w="995" w:type="dxa"/>
            <w:tcBorders>
              <w:top w:val="nil"/>
              <w:left w:val="nil"/>
              <w:bottom w:val="single" w:sz="4" w:space="0" w:color="auto"/>
              <w:right w:val="single" w:sz="4" w:space="0" w:color="auto"/>
            </w:tcBorders>
            <w:shd w:val="clear" w:color="auto" w:fill="auto"/>
            <w:noWrap/>
            <w:vAlign w:val="center"/>
            <w:hideMark/>
          </w:tcPr>
          <w:p w14:paraId="2F105CE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1C966A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9A6F07C" w14:textId="77777777" w:rsidTr="005A2A03">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B17554"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3.3</w:t>
            </w:r>
          </w:p>
        </w:tc>
        <w:tc>
          <w:tcPr>
            <w:tcW w:w="3942" w:type="dxa"/>
            <w:tcBorders>
              <w:top w:val="nil"/>
              <w:left w:val="nil"/>
              <w:bottom w:val="single" w:sz="4" w:space="0" w:color="auto"/>
              <w:right w:val="single" w:sz="4" w:space="0" w:color="auto"/>
            </w:tcBorders>
            <w:shd w:val="clear" w:color="auto" w:fill="auto"/>
            <w:vAlign w:val="center"/>
            <w:hideMark/>
          </w:tcPr>
          <w:p w14:paraId="62EF0EC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EXCAVACIÓN DE ZAPATA AISLADA DE 0.65M X 0.65 Y DADOS DE CONCRETO</w:t>
            </w:r>
          </w:p>
        </w:tc>
        <w:tc>
          <w:tcPr>
            <w:tcW w:w="700" w:type="dxa"/>
            <w:tcBorders>
              <w:top w:val="nil"/>
              <w:left w:val="nil"/>
              <w:bottom w:val="single" w:sz="4" w:space="0" w:color="auto"/>
              <w:right w:val="single" w:sz="4" w:space="0" w:color="auto"/>
            </w:tcBorders>
            <w:shd w:val="clear" w:color="auto" w:fill="auto"/>
            <w:noWrap/>
            <w:vAlign w:val="center"/>
            <w:hideMark/>
          </w:tcPr>
          <w:p w14:paraId="0817AEE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F9DCB5B" w14:textId="1EEAA2D5"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6.50</w:t>
            </w:r>
          </w:p>
        </w:tc>
        <w:tc>
          <w:tcPr>
            <w:tcW w:w="995" w:type="dxa"/>
            <w:tcBorders>
              <w:top w:val="nil"/>
              <w:left w:val="nil"/>
              <w:bottom w:val="single" w:sz="4" w:space="0" w:color="auto"/>
              <w:right w:val="single" w:sz="4" w:space="0" w:color="auto"/>
            </w:tcBorders>
            <w:shd w:val="clear" w:color="auto" w:fill="auto"/>
            <w:noWrap/>
            <w:vAlign w:val="center"/>
            <w:hideMark/>
          </w:tcPr>
          <w:p w14:paraId="338F2A1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64D970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5A90AD5" w14:textId="77777777" w:rsidTr="005A2A03">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6486D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3.4</w:t>
            </w:r>
          </w:p>
        </w:tc>
        <w:tc>
          <w:tcPr>
            <w:tcW w:w="3942" w:type="dxa"/>
            <w:tcBorders>
              <w:top w:val="nil"/>
              <w:left w:val="nil"/>
              <w:bottom w:val="single" w:sz="4" w:space="0" w:color="auto"/>
              <w:right w:val="single" w:sz="4" w:space="0" w:color="auto"/>
            </w:tcBorders>
            <w:shd w:val="clear" w:color="auto" w:fill="auto"/>
            <w:noWrap/>
            <w:vAlign w:val="center"/>
            <w:hideMark/>
          </w:tcPr>
          <w:p w14:paraId="2F9585A7"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EXCAVACIÓN DE VIGA DE CIMENTACIÓN</w:t>
            </w:r>
          </w:p>
        </w:tc>
        <w:tc>
          <w:tcPr>
            <w:tcW w:w="700" w:type="dxa"/>
            <w:tcBorders>
              <w:top w:val="nil"/>
              <w:left w:val="nil"/>
              <w:bottom w:val="single" w:sz="4" w:space="0" w:color="auto"/>
              <w:right w:val="single" w:sz="4" w:space="0" w:color="auto"/>
            </w:tcBorders>
            <w:shd w:val="clear" w:color="auto" w:fill="auto"/>
            <w:noWrap/>
            <w:vAlign w:val="center"/>
            <w:hideMark/>
          </w:tcPr>
          <w:p w14:paraId="16351D34"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EAE1CF3" w14:textId="79FA6096"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16.11</w:t>
            </w:r>
          </w:p>
        </w:tc>
        <w:tc>
          <w:tcPr>
            <w:tcW w:w="995" w:type="dxa"/>
            <w:tcBorders>
              <w:top w:val="nil"/>
              <w:left w:val="nil"/>
              <w:bottom w:val="single" w:sz="4" w:space="0" w:color="auto"/>
              <w:right w:val="single" w:sz="4" w:space="0" w:color="auto"/>
            </w:tcBorders>
            <w:shd w:val="clear" w:color="auto" w:fill="auto"/>
            <w:noWrap/>
            <w:vAlign w:val="center"/>
            <w:hideMark/>
          </w:tcPr>
          <w:p w14:paraId="48994D9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C41DC3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78DD1316" w14:textId="77777777" w:rsidTr="005A2A03">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116EB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3.5</w:t>
            </w:r>
          </w:p>
        </w:tc>
        <w:tc>
          <w:tcPr>
            <w:tcW w:w="3942" w:type="dxa"/>
            <w:tcBorders>
              <w:top w:val="nil"/>
              <w:left w:val="nil"/>
              <w:bottom w:val="single" w:sz="4" w:space="0" w:color="auto"/>
              <w:right w:val="single" w:sz="4" w:space="0" w:color="auto"/>
            </w:tcBorders>
            <w:shd w:val="clear" w:color="auto" w:fill="auto"/>
            <w:noWrap/>
            <w:vAlign w:val="center"/>
            <w:hideMark/>
          </w:tcPr>
          <w:p w14:paraId="14D11416"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RELLENO DE MATERIAL MASIVO</w:t>
            </w:r>
          </w:p>
        </w:tc>
        <w:tc>
          <w:tcPr>
            <w:tcW w:w="700" w:type="dxa"/>
            <w:tcBorders>
              <w:top w:val="nil"/>
              <w:left w:val="nil"/>
              <w:bottom w:val="single" w:sz="4" w:space="0" w:color="auto"/>
              <w:right w:val="single" w:sz="4" w:space="0" w:color="auto"/>
            </w:tcBorders>
            <w:shd w:val="clear" w:color="auto" w:fill="auto"/>
            <w:noWrap/>
            <w:vAlign w:val="center"/>
            <w:hideMark/>
          </w:tcPr>
          <w:p w14:paraId="33FC4CE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11F5F78" w14:textId="78CD39B8"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65.00</w:t>
            </w:r>
          </w:p>
        </w:tc>
        <w:tc>
          <w:tcPr>
            <w:tcW w:w="995" w:type="dxa"/>
            <w:tcBorders>
              <w:top w:val="nil"/>
              <w:left w:val="nil"/>
              <w:bottom w:val="single" w:sz="4" w:space="0" w:color="auto"/>
              <w:right w:val="single" w:sz="4" w:space="0" w:color="auto"/>
            </w:tcBorders>
            <w:shd w:val="clear" w:color="auto" w:fill="auto"/>
            <w:noWrap/>
            <w:vAlign w:val="center"/>
            <w:hideMark/>
          </w:tcPr>
          <w:p w14:paraId="5B9E787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98044D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5473FBB7" w14:textId="77777777" w:rsidTr="005A2A03">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323B4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3.6</w:t>
            </w:r>
          </w:p>
        </w:tc>
        <w:tc>
          <w:tcPr>
            <w:tcW w:w="3942" w:type="dxa"/>
            <w:tcBorders>
              <w:top w:val="nil"/>
              <w:left w:val="nil"/>
              <w:bottom w:val="single" w:sz="4" w:space="0" w:color="auto"/>
              <w:right w:val="single" w:sz="4" w:space="0" w:color="auto"/>
            </w:tcBorders>
            <w:shd w:val="clear" w:color="auto" w:fill="auto"/>
            <w:noWrap/>
            <w:vAlign w:val="center"/>
            <w:hideMark/>
          </w:tcPr>
          <w:p w14:paraId="261948F2"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RELLENO DE MATERIAL ZANJAS A/N</w:t>
            </w:r>
          </w:p>
        </w:tc>
        <w:tc>
          <w:tcPr>
            <w:tcW w:w="700" w:type="dxa"/>
            <w:tcBorders>
              <w:top w:val="nil"/>
              <w:left w:val="nil"/>
              <w:bottom w:val="single" w:sz="4" w:space="0" w:color="auto"/>
              <w:right w:val="single" w:sz="4" w:space="0" w:color="auto"/>
            </w:tcBorders>
            <w:shd w:val="clear" w:color="auto" w:fill="auto"/>
            <w:noWrap/>
            <w:vAlign w:val="center"/>
            <w:hideMark/>
          </w:tcPr>
          <w:p w14:paraId="3310353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FD58B5F" w14:textId="6147EC84"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6.00</w:t>
            </w:r>
          </w:p>
        </w:tc>
        <w:tc>
          <w:tcPr>
            <w:tcW w:w="995" w:type="dxa"/>
            <w:tcBorders>
              <w:top w:val="nil"/>
              <w:left w:val="nil"/>
              <w:bottom w:val="single" w:sz="4" w:space="0" w:color="auto"/>
              <w:right w:val="single" w:sz="4" w:space="0" w:color="auto"/>
            </w:tcBorders>
            <w:shd w:val="clear" w:color="auto" w:fill="auto"/>
            <w:noWrap/>
            <w:vAlign w:val="center"/>
            <w:hideMark/>
          </w:tcPr>
          <w:p w14:paraId="0E50649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D2F238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0CC42D3D"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08C825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2971C5F6"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6A02C1E4"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D0824FC" w14:textId="77777777" w:rsidR="00130CE8" w:rsidRPr="00130CE8" w:rsidRDefault="00130CE8" w:rsidP="00130CE8">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1C7FB300"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Cimentación</w:t>
            </w:r>
          </w:p>
        </w:tc>
      </w:tr>
      <w:tr w:rsidR="00E87700" w:rsidRPr="00130CE8" w14:paraId="31C4FECD" w14:textId="77777777" w:rsidTr="00FE271A">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D53F3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4.1</w:t>
            </w:r>
          </w:p>
        </w:tc>
        <w:tc>
          <w:tcPr>
            <w:tcW w:w="3942" w:type="dxa"/>
            <w:tcBorders>
              <w:top w:val="nil"/>
              <w:left w:val="nil"/>
              <w:bottom w:val="single" w:sz="4" w:space="0" w:color="auto"/>
              <w:right w:val="single" w:sz="4" w:space="0" w:color="auto"/>
            </w:tcBorders>
            <w:shd w:val="clear" w:color="auto" w:fill="auto"/>
            <w:noWrap/>
            <w:vAlign w:val="center"/>
            <w:hideMark/>
          </w:tcPr>
          <w:p w14:paraId="3DE5FBD7"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VIGA DE CIMENTACIÓN</w:t>
            </w:r>
          </w:p>
        </w:tc>
        <w:tc>
          <w:tcPr>
            <w:tcW w:w="700" w:type="dxa"/>
            <w:tcBorders>
              <w:top w:val="nil"/>
              <w:left w:val="nil"/>
              <w:bottom w:val="single" w:sz="4" w:space="0" w:color="auto"/>
              <w:right w:val="single" w:sz="4" w:space="0" w:color="auto"/>
            </w:tcBorders>
            <w:shd w:val="clear" w:color="auto" w:fill="auto"/>
            <w:noWrap/>
            <w:vAlign w:val="center"/>
            <w:hideMark/>
          </w:tcPr>
          <w:p w14:paraId="3AFB340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8EBD4" w14:textId="0DC931AD"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67.14</w:t>
            </w:r>
          </w:p>
        </w:tc>
        <w:tc>
          <w:tcPr>
            <w:tcW w:w="995" w:type="dxa"/>
            <w:tcBorders>
              <w:top w:val="nil"/>
              <w:left w:val="nil"/>
              <w:bottom w:val="single" w:sz="4" w:space="0" w:color="auto"/>
              <w:right w:val="single" w:sz="4" w:space="0" w:color="auto"/>
            </w:tcBorders>
            <w:shd w:val="clear" w:color="auto" w:fill="auto"/>
            <w:noWrap/>
            <w:vAlign w:val="center"/>
            <w:hideMark/>
          </w:tcPr>
          <w:p w14:paraId="3B4C0FB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002AD7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0DD92BF" w14:textId="77777777" w:rsidTr="00FE271A">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6FD93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4.2</w:t>
            </w:r>
          </w:p>
        </w:tc>
        <w:tc>
          <w:tcPr>
            <w:tcW w:w="3942" w:type="dxa"/>
            <w:tcBorders>
              <w:top w:val="nil"/>
              <w:left w:val="nil"/>
              <w:bottom w:val="single" w:sz="4" w:space="0" w:color="auto"/>
              <w:right w:val="single" w:sz="4" w:space="0" w:color="auto"/>
            </w:tcBorders>
            <w:shd w:val="clear" w:color="auto" w:fill="auto"/>
            <w:vAlign w:val="center"/>
            <w:hideMark/>
          </w:tcPr>
          <w:p w14:paraId="76ECC52E"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DADO DE CONCRETO (</w:t>
            </w:r>
            <w:proofErr w:type="gramStart"/>
            <w:r w:rsidRPr="00130CE8">
              <w:rPr>
                <w:rFonts w:ascii="Calibri" w:eastAsia="Times New Roman" w:hAnsi="Calibri" w:cs="Calibri"/>
                <w:color w:val="000000"/>
                <w:sz w:val="18"/>
                <w:szCs w:val="18"/>
                <w:lang w:eastAsia="es-HN"/>
              </w:rPr>
              <w:t>ZAPATA  Z</w:t>
            </w:r>
            <w:proofErr w:type="gramEnd"/>
            <w:r w:rsidRPr="00130CE8">
              <w:rPr>
                <w:rFonts w:ascii="Calibri" w:eastAsia="Times New Roman" w:hAnsi="Calibri" w:cs="Calibri"/>
                <w:color w:val="000000"/>
                <w:sz w:val="18"/>
                <w:szCs w:val="18"/>
                <w:lang w:eastAsia="es-HN"/>
              </w:rPr>
              <w:t>-5)</w:t>
            </w:r>
          </w:p>
        </w:tc>
        <w:tc>
          <w:tcPr>
            <w:tcW w:w="700" w:type="dxa"/>
            <w:tcBorders>
              <w:top w:val="nil"/>
              <w:left w:val="nil"/>
              <w:bottom w:val="single" w:sz="4" w:space="0" w:color="auto"/>
              <w:right w:val="single" w:sz="4" w:space="0" w:color="auto"/>
            </w:tcBorders>
            <w:shd w:val="clear" w:color="auto" w:fill="auto"/>
            <w:noWrap/>
            <w:vAlign w:val="center"/>
            <w:hideMark/>
          </w:tcPr>
          <w:p w14:paraId="74556A8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BE4776A" w14:textId="1DDAE84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56C5E42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0CF041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6FFEA91" w14:textId="77777777" w:rsidTr="00FE271A">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53646E"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4.3</w:t>
            </w:r>
          </w:p>
        </w:tc>
        <w:tc>
          <w:tcPr>
            <w:tcW w:w="3942" w:type="dxa"/>
            <w:tcBorders>
              <w:top w:val="nil"/>
              <w:left w:val="nil"/>
              <w:bottom w:val="single" w:sz="4" w:space="0" w:color="auto"/>
              <w:right w:val="single" w:sz="4" w:space="0" w:color="auto"/>
            </w:tcBorders>
            <w:shd w:val="clear" w:color="auto" w:fill="auto"/>
            <w:vAlign w:val="center"/>
            <w:hideMark/>
          </w:tcPr>
          <w:p w14:paraId="6D40BA65"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ZAPATA Z-1</w:t>
            </w:r>
            <w:proofErr w:type="gramStart"/>
            <w:r w:rsidRPr="00130CE8">
              <w:rPr>
                <w:rFonts w:ascii="Calibri" w:eastAsia="Times New Roman" w:hAnsi="Calibri" w:cs="Calibri"/>
                <w:color w:val="000000"/>
                <w:sz w:val="18"/>
                <w:szCs w:val="18"/>
                <w:lang w:eastAsia="es-HN"/>
              </w:rPr>
              <w:t>/  1.00M</w:t>
            </w:r>
            <w:proofErr w:type="gramEnd"/>
            <w:r w:rsidRPr="00130CE8">
              <w:rPr>
                <w:rFonts w:ascii="Calibri" w:eastAsia="Times New Roman" w:hAnsi="Calibri" w:cs="Calibri"/>
                <w:color w:val="000000"/>
                <w:sz w:val="18"/>
                <w:szCs w:val="18"/>
                <w:lang w:eastAsia="es-HN"/>
              </w:rPr>
              <w:t xml:space="preserve"> X1.00MX0.30M (INCLUYE PEDESTAL)</w:t>
            </w:r>
          </w:p>
        </w:tc>
        <w:tc>
          <w:tcPr>
            <w:tcW w:w="700" w:type="dxa"/>
            <w:tcBorders>
              <w:top w:val="nil"/>
              <w:left w:val="nil"/>
              <w:bottom w:val="single" w:sz="4" w:space="0" w:color="auto"/>
              <w:right w:val="single" w:sz="4" w:space="0" w:color="auto"/>
            </w:tcBorders>
            <w:shd w:val="clear" w:color="auto" w:fill="auto"/>
            <w:noWrap/>
            <w:vAlign w:val="center"/>
            <w:hideMark/>
          </w:tcPr>
          <w:p w14:paraId="673BA29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5DA267E" w14:textId="109560E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8.00</w:t>
            </w:r>
          </w:p>
        </w:tc>
        <w:tc>
          <w:tcPr>
            <w:tcW w:w="995" w:type="dxa"/>
            <w:tcBorders>
              <w:top w:val="nil"/>
              <w:left w:val="nil"/>
              <w:bottom w:val="single" w:sz="4" w:space="0" w:color="auto"/>
              <w:right w:val="single" w:sz="4" w:space="0" w:color="auto"/>
            </w:tcBorders>
            <w:shd w:val="clear" w:color="auto" w:fill="auto"/>
            <w:noWrap/>
            <w:vAlign w:val="center"/>
            <w:hideMark/>
          </w:tcPr>
          <w:p w14:paraId="4D03983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DF3A4A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78362A81" w14:textId="77777777" w:rsidTr="00FE271A">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D67EF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4.4</w:t>
            </w:r>
          </w:p>
        </w:tc>
        <w:tc>
          <w:tcPr>
            <w:tcW w:w="3942" w:type="dxa"/>
            <w:tcBorders>
              <w:top w:val="nil"/>
              <w:left w:val="nil"/>
              <w:bottom w:val="single" w:sz="4" w:space="0" w:color="auto"/>
              <w:right w:val="single" w:sz="4" w:space="0" w:color="auto"/>
            </w:tcBorders>
            <w:shd w:val="clear" w:color="auto" w:fill="auto"/>
            <w:vAlign w:val="center"/>
            <w:hideMark/>
          </w:tcPr>
          <w:p w14:paraId="39D2803C"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ZAPATA Z-2</w:t>
            </w:r>
            <w:proofErr w:type="gramStart"/>
            <w:r w:rsidRPr="00130CE8">
              <w:rPr>
                <w:rFonts w:ascii="Calibri" w:eastAsia="Times New Roman" w:hAnsi="Calibri" w:cs="Calibri"/>
                <w:color w:val="000000"/>
                <w:sz w:val="18"/>
                <w:szCs w:val="18"/>
                <w:lang w:eastAsia="es-HN"/>
              </w:rPr>
              <w:t>/  1.00M</w:t>
            </w:r>
            <w:proofErr w:type="gramEnd"/>
            <w:r w:rsidRPr="00130CE8">
              <w:rPr>
                <w:rFonts w:ascii="Calibri" w:eastAsia="Times New Roman" w:hAnsi="Calibri" w:cs="Calibri"/>
                <w:color w:val="000000"/>
                <w:sz w:val="18"/>
                <w:szCs w:val="18"/>
                <w:lang w:eastAsia="es-HN"/>
              </w:rPr>
              <w:t xml:space="preserve"> X1.00MX0.30M (INCLUYE PEDESTAL)</w:t>
            </w:r>
          </w:p>
        </w:tc>
        <w:tc>
          <w:tcPr>
            <w:tcW w:w="700" w:type="dxa"/>
            <w:tcBorders>
              <w:top w:val="nil"/>
              <w:left w:val="nil"/>
              <w:bottom w:val="single" w:sz="4" w:space="0" w:color="auto"/>
              <w:right w:val="single" w:sz="4" w:space="0" w:color="auto"/>
            </w:tcBorders>
            <w:shd w:val="clear" w:color="auto" w:fill="auto"/>
            <w:noWrap/>
            <w:vAlign w:val="center"/>
            <w:hideMark/>
          </w:tcPr>
          <w:p w14:paraId="5B8E4CD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D26EC82" w14:textId="4BCE50B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594C229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8D82CA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72247255" w14:textId="77777777" w:rsidTr="00FE271A">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09924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4.5</w:t>
            </w:r>
          </w:p>
        </w:tc>
        <w:tc>
          <w:tcPr>
            <w:tcW w:w="3942" w:type="dxa"/>
            <w:tcBorders>
              <w:top w:val="nil"/>
              <w:left w:val="nil"/>
              <w:bottom w:val="single" w:sz="4" w:space="0" w:color="auto"/>
              <w:right w:val="single" w:sz="4" w:space="0" w:color="auto"/>
            </w:tcBorders>
            <w:shd w:val="clear" w:color="auto" w:fill="auto"/>
            <w:vAlign w:val="center"/>
            <w:hideMark/>
          </w:tcPr>
          <w:p w14:paraId="773D4132"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ZAPATA Z-3</w:t>
            </w:r>
            <w:proofErr w:type="gramStart"/>
            <w:r w:rsidRPr="00130CE8">
              <w:rPr>
                <w:rFonts w:ascii="Calibri" w:eastAsia="Times New Roman" w:hAnsi="Calibri" w:cs="Calibri"/>
                <w:color w:val="000000"/>
                <w:sz w:val="18"/>
                <w:szCs w:val="18"/>
                <w:lang w:eastAsia="es-HN"/>
              </w:rPr>
              <w:t>/  0.65X</w:t>
            </w:r>
            <w:proofErr w:type="gramEnd"/>
            <w:r w:rsidRPr="00130CE8">
              <w:rPr>
                <w:rFonts w:ascii="Calibri" w:eastAsia="Times New Roman" w:hAnsi="Calibri" w:cs="Calibri"/>
                <w:color w:val="000000"/>
                <w:sz w:val="18"/>
                <w:szCs w:val="18"/>
                <w:lang w:eastAsia="es-HN"/>
              </w:rPr>
              <w:t xml:space="preserve"> </w:t>
            </w:r>
            <w:proofErr w:type="spellStart"/>
            <w:r w:rsidRPr="00130CE8">
              <w:rPr>
                <w:rFonts w:ascii="Calibri" w:eastAsia="Times New Roman" w:hAnsi="Calibri" w:cs="Calibri"/>
                <w:color w:val="000000"/>
                <w:sz w:val="18"/>
                <w:szCs w:val="18"/>
                <w:lang w:eastAsia="es-HN"/>
              </w:rPr>
              <w:t>0.65X</w:t>
            </w:r>
            <w:proofErr w:type="spellEnd"/>
            <w:r w:rsidRPr="00130CE8">
              <w:rPr>
                <w:rFonts w:ascii="Calibri" w:eastAsia="Times New Roman" w:hAnsi="Calibri" w:cs="Calibri"/>
                <w:color w:val="000000"/>
                <w:sz w:val="18"/>
                <w:szCs w:val="18"/>
                <w:lang w:eastAsia="es-HN"/>
              </w:rPr>
              <w:t xml:space="preserve"> 0.25 (INCLUYE PEDESTAL)</w:t>
            </w:r>
          </w:p>
        </w:tc>
        <w:tc>
          <w:tcPr>
            <w:tcW w:w="700" w:type="dxa"/>
            <w:tcBorders>
              <w:top w:val="nil"/>
              <w:left w:val="nil"/>
              <w:bottom w:val="single" w:sz="4" w:space="0" w:color="auto"/>
              <w:right w:val="single" w:sz="4" w:space="0" w:color="auto"/>
            </w:tcBorders>
            <w:shd w:val="clear" w:color="auto" w:fill="auto"/>
            <w:noWrap/>
            <w:vAlign w:val="center"/>
            <w:hideMark/>
          </w:tcPr>
          <w:p w14:paraId="03FB1D1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397D3FF" w14:textId="02FBA86F"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10.00</w:t>
            </w:r>
          </w:p>
        </w:tc>
        <w:tc>
          <w:tcPr>
            <w:tcW w:w="995" w:type="dxa"/>
            <w:tcBorders>
              <w:top w:val="nil"/>
              <w:left w:val="nil"/>
              <w:bottom w:val="single" w:sz="4" w:space="0" w:color="auto"/>
              <w:right w:val="single" w:sz="4" w:space="0" w:color="auto"/>
            </w:tcBorders>
            <w:shd w:val="clear" w:color="auto" w:fill="auto"/>
            <w:noWrap/>
            <w:vAlign w:val="center"/>
            <w:hideMark/>
          </w:tcPr>
          <w:p w14:paraId="02ACB2E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6583CE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57126ED8" w14:textId="77777777" w:rsidTr="00FE271A">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431B9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4.6</w:t>
            </w:r>
          </w:p>
        </w:tc>
        <w:tc>
          <w:tcPr>
            <w:tcW w:w="3942" w:type="dxa"/>
            <w:tcBorders>
              <w:top w:val="nil"/>
              <w:left w:val="nil"/>
              <w:bottom w:val="single" w:sz="4" w:space="0" w:color="auto"/>
              <w:right w:val="single" w:sz="4" w:space="0" w:color="auto"/>
            </w:tcBorders>
            <w:shd w:val="clear" w:color="auto" w:fill="auto"/>
            <w:vAlign w:val="center"/>
            <w:hideMark/>
          </w:tcPr>
          <w:p w14:paraId="5887563C"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CIMIENTO CORRIDO DE MAMPOSTERIA (0.30 m X 0.45m</w:t>
            </w:r>
            <w:proofErr w:type="gramStart"/>
            <w:r w:rsidRPr="00130CE8">
              <w:rPr>
                <w:rFonts w:ascii="Calibri" w:eastAsia="Times New Roman" w:hAnsi="Calibri" w:cs="Calibri"/>
                <w:color w:val="000000"/>
                <w:sz w:val="18"/>
                <w:szCs w:val="18"/>
                <w:lang w:eastAsia="es-HN"/>
              </w:rPr>
              <w:t>)  PARA</w:t>
            </w:r>
            <w:proofErr w:type="gramEnd"/>
            <w:r w:rsidRPr="00130CE8">
              <w:rPr>
                <w:rFonts w:ascii="Calibri" w:eastAsia="Times New Roman" w:hAnsi="Calibri" w:cs="Calibri"/>
                <w:color w:val="000000"/>
                <w:sz w:val="18"/>
                <w:szCs w:val="18"/>
                <w:lang w:eastAsia="es-HN"/>
              </w:rPr>
              <w:t xml:space="preserve"> ACERA PERIMETRAL</w:t>
            </w:r>
          </w:p>
        </w:tc>
        <w:tc>
          <w:tcPr>
            <w:tcW w:w="700" w:type="dxa"/>
            <w:tcBorders>
              <w:top w:val="nil"/>
              <w:left w:val="nil"/>
              <w:bottom w:val="single" w:sz="4" w:space="0" w:color="auto"/>
              <w:right w:val="single" w:sz="4" w:space="0" w:color="auto"/>
            </w:tcBorders>
            <w:shd w:val="clear" w:color="auto" w:fill="auto"/>
            <w:noWrap/>
            <w:vAlign w:val="center"/>
            <w:hideMark/>
          </w:tcPr>
          <w:p w14:paraId="5B0433E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3</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B482BA3" w14:textId="4AA5CC6C"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12.87</w:t>
            </w:r>
          </w:p>
        </w:tc>
        <w:tc>
          <w:tcPr>
            <w:tcW w:w="995" w:type="dxa"/>
            <w:tcBorders>
              <w:top w:val="nil"/>
              <w:left w:val="nil"/>
              <w:bottom w:val="single" w:sz="4" w:space="0" w:color="auto"/>
              <w:right w:val="single" w:sz="4" w:space="0" w:color="auto"/>
            </w:tcBorders>
            <w:shd w:val="clear" w:color="auto" w:fill="auto"/>
            <w:noWrap/>
            <w:vAlign w:val="center"/>
            <w:hideMark/>
          </w:tcPr>
          <w:p w14:paraId="2ABEFCA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BF091B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63768FC0"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7933472E"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3F3EB36F"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1BA93D7D"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6759E34"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5</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7943087B"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Estructuras de concreto</w:t>
            </w:r>
          </w:p>
        </w:tc>
      </w:tr>
      <w:tr w:rsidR="00E87700" w:rsidRPr="00130CE8" w14:paraId="47625E18" w14:textId="77777777" w:rsidTr="008520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46A89FF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5.1</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4E0E232B"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CASTILLO (K-1</w:t>
            </w:r>
            <w:proofErr w:type="gramStart"/>
            <w:r w:rsidRPr="00130CE8">
              <w:rPr>
                <w:rFonts w:ascii="Calibri" w:eastAsia="Times New Roman" w:hAnsi="Calibri" w:cs="Calibri"/>
                <w:color w:val="000000"/>
                <w:sz w:val="18"/>
                <w:szCs w:val="18"/>
                <w:lang w:eastAsia="es-HN"/>
              </w:rPr>
              <w:t>)  0.15X0.20</w:t>
            </w:r>
            <w:proofErr w:type="gramEnd"/>
            <w:r w:rsidRPr="00130CE8">
              <w:rPr>
                <w:rFonts w:ascii="Calibri" w:eastAsia="Times New Roman" w:hAnsi="Calibri" w:cs="Calibri"/>
                <w:color w:val="000000"/>
                <w:sz w:val="18"/>
                <w:szCs w:val="18"/>
                <w:lang w:eastAsia="es-HN"/>
              </w:rPr>
              <w:t xml:space="preserve"> / 4VRS1 / 2"X3 / 8"@13CM</w:t>
            </w:r>
          </w:p>
        </w:tc>
        <w:tc>
          <w:tcPr>
            <w:tcW w:w="700" w:type="dxa"/>
            <w:tcBorders>
              <w:top w:val="nil"/>
              <w:left w:val="nil"/>
              <w:bottom w:val="single" w:sz="4" w:space="0" w:color="auto"/>
              <w:right w:val="single" w:sz="4" w:space="0" w:color="auto"/>
            </w:tcBorders>
            <w:shd w:val="clear" w:color="auto" w:fill="auto"/>
            <w:noWrap/>
            <w:vAlign w:val="center"/>
            <w:hideMark/>
          </w:tcPr>
          <w:p w14:paraId="0F68114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60EF" w14:textId="1B2FC238"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11.80</w:t>
            </w:r>
          </w:p>
        </w:tc>
        <w:tc>
          <w:tcPr>
            <w:tcW w:w="995" w:type="dxa"/>
            <w:tcBorders>
              <w:top w:val="nil"/>
              <w:left w:val="nil"/>
              <w:bottom w:val="single" w:sz="4" w:space="0" w:color="auto"/>
              <w:right w:val="single" w:sz="4" w:space="0" w:color="auto"/>
            </w:tcBorders>
            <w:shd w:val="clear" w:color="auto" w:fill="auto"/>
            <w:noWrap/>
            <w:vAlign w:val="center"/>
            <w:hideMark/>
          </w:tcPr>
          <w:p w14:paraId="26CF7FE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169800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412F1E9" w14:textId="77777777" w:rsidTr="008520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23C0A3B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5.2</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3055CFD1"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SOLERA CARGADOR (S-1) DE 0.15X0.15 </w:t>
            </w:r>
          </w:p>
        </w:tc>
        <w:tc>
          <w:tcPr>
            <w:tcW w:w="700" w:type="dxa"/>
            <w:tcBorders>
              <w:top w:val="nil"/>
              <w:left w:val="nil"/>
              <w:bottom w:val="single" w:sz="4" w:space="0" w:color="auto"/>
              <w:right w:val="single" w:sz="4" w:space="0" w:color="auto"/>
            </w:tcBorders>
            <w:shd w:val="clear" w:color="auto" w:fill="auto"/>
            <w:noWrap/>
            <w:vAlign w:val="center"/>
            <w:hideMark/>
          </w:tcPr>
          <w:p w14:paraId="6712561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57CE5E0" w14:textId="6B609DD0"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13.45</w:t>
            </w:r>
          </w:p>
        </w:tc>
        <w:tc>
          <w:tcPr>
            <w:tcW w:w="995" w:type="dxa"/>
            <w:tcBorders>
              <w:top w:val="nil"/>
              <w:left w:val="nil"/>
              <w:bottom w:val="single" w:sz="4" w:space="0" w:color="auto"/>
              <w:right w:val="single" w:sz="4" w:space="0" w:color="auto"/>
            </w:tcBorders>
            <w:shd w:val="clear" w:color="auto" w:fill="auto"/>
            <w:noWrap/>
            <w:vAlign w:val="center"/>
            <w:hideMark/>
          </w:tcPr>
          <w:p w14:paraId="638BAD7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089DDE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93EF5B6" w14:textId="77777777" w:rsidTr="008520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25D74F50"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5.3</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500A82EF"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SOLERA (S-2) DE 0.10 X 0.10</w:t>
            </w:r>
          </w:p>
        </w:tc>
        <w:tc>
          <w:tcPr>
            <w:tcW w:w="700" w:type="dxa"/>
            <w:tcBorders>
              <w:top w:val="nil"/>
              <w:left w:val="nil"/>
              <w:bottom w:val="single" w:sz="4" w:space="0" w:color="auto"/>
              <w:right w:val="single" w:sz="4" w:space="0" w:color="auto"/>
            </w:tcBorders>
            <w:shd w:val="clear" w:color="auto" w:fill="auto"/>
            <w:noWrap/>
            <w:vAlign w:val="center"/>
            <w:hideMark/>
          </w:tcPr>
          <w:p w14:paraId="3E4DE09E"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CAEE66A" w14:textId="4C8789F4"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3.76</w:t>
            </w:r>
          </w:p>
        </w:tc>
        <w:tc>
          <w:tcPr>
            <w:tcW w:w="995" w:type="dxa"/>
            <w:tcBorders>
              <w:top w:val="nil"/>
              <w:left w:val="nil"/>
              <w:bottom w:val="single" w:sz="4" w:space="0" w:color="auto"/>
              <w:right w:val="single" w:sz="4" w:space="0" w:color="auto"/>
            </w:tcBorders>
            <w:shd w:val="clear" w:color="auto" w:fill="auto"/>
            <w:noWrap/>
            <w:vAlign w:val="center"/>
            <w:hideMark/>
          </w:tcPr>
          <w:p w14:paraId="6CCA424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65C97F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40190A3" w14:textId="77777777" w:rsidTr="008520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0F65212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5.4</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35B6C84A"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PEDESTAL GRADAS FRONTALES</w:t>
            </w:r>
          </w:p>
        </w:tc>
        <w:tc>
          <w:tcPr>
            <w:tcW w:w="700" w:type="dxa"/>
            <w:tcBorders>
              <w:top w:val="nil"/>
              <w:left w:val="nil"/>
              <w:bottom w:val="single" w:sz="4" w:space="0" w:color="auto"/>
              <w:right w:val="single" w:sz="4" w:space="0" w:color="auto"/>
            </w:tcBorders>
            <w:shd w:val="clear" w:color="auto" w:fill="auto"/>
            <w:noWrap/>
            <w:vAlign w:val="center"/>
            <w:hideMark/>
          </w:tcPr>
          <w:p w14:paraId="402E8BE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4BA38FE" w14:textId="323E3240"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07294FD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6E82C8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DE4AE93" w14:textId="77777777" w:rsidTr="008520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6B16834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5.5</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59B6E7E6"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PEDESTAL GRADAS POSTERIORES</w:t>
            </w:r>
          </w:p>
        </w:tc>
        <w:tc>
          <w:tcPr>
            <w:tcW w:w="700" w:type="dxa"/>
            <w:tcBorders>
              <w:top w:val="nil"/>
              <w:left w:val="nil"/>
              <w:bottom w:val="single" w:sz="4" w:space="0" w:color="auto"/>
              <w:right w:val="single" w:sz="4" w:space="0" w:color="auto"/>
            </w:tcBorders>
            <w:shd w:val="clear" w:color="auto" w:fill="auto"/>
            <w:noWrap/>
            <w:vAlign w:val="center"/>
            <w:hideMark/>
          </w:tcPr>
          <w:p w14:paraId="58EB49E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57E2915" w14:textId="6FCB74E8"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4.00</w:t>
            </w:r>
          </w:p>
        </w:tc>
        <w:tc>
          <w:tcPr>
            <w:tcW w:w="995" w:type="dxa"/>
            <w:tcBorders>
              <w:top w:val="nil"/>
              <w:left w:val="nil"/>
              <w:bottom w:val="single" w:sz="4" w:space="0" w:color="auto"/>
              <w:right w:val="single" w:sz="4" w:space="0" w:color="auto"/>
            </w:tcBorders>
            <w:shd w:val="clear" w:color="auto" w:fill="auto"/>
            <w:noWrap/>
            <w:vAlign w:val="center"/>
            <w:hideMark/>
          </w:tcPr>
          <w:p w14:paraId="63FAFD7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EDBB61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333EA0F" w14:textId="77777777" w:rsidTr="008520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090A15A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5.6</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62EE19E9"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ACERA PERIMETRAL (FRONTAL Y POSTERIOR)</w:t>
            </w:r>
          </w:p>
        </w:tc>
        <w:tc>
          <w:tcPr>
            <w:tcW w:w="700" w:type="dxa"/>
            <w:tcBorders>
              <w:top w:val="nil"/>
              <w:left w:val="nil"/>
              <w:bottom w:val="single" w:sz="4" w:space="0" w:color="auto"/>
              <w:right w:val="single" w:sz="4" w:space="0" w:color="auto"/>
            </w:tcBorders>
            <w:shd w:val="clear" w:color="auto" w:fill="auto"/>
            <w:noWrap/>
            <w:vAlign w:val="center"/>
            <w:hideMark/>
          </w:tcPr>
          <w:p w14:paraId="6364E2D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05F8B8E" w14:textId="1AB7260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169.73</w:t>
            </w:r>
          </w:p>
        </w:tc>
        <w:tc>
          <w:tcPr>
            <w:tcW w:w="995" w:type="dxa"/>
            <w:tcBorders>
              <w:top w:val="nil"/>
              <w:left w:val="nil"/>
              <w:bottom w:val="single" w:sz="4" w:space="0" w:color="auto"/>
              <w:right w:val="single" w:sz="4" w:space="0" w:color="auto"/>
            </w:tcBorders>
            <w:shd w:val="clear" w:color="auto" w:fill="auto"/>
            <w:noWrap/>
            <w:vAlign w:val="center"/>
            <w:hideMark/>
          </w:tcPr>
          <w:p w14:paraId="5C798F9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E85845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60FAB7F7"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19A7081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37EED8AA"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53F61F9F" w14:textId="77777777" w:rsidR="00130CE8" w:rsidRDefault="00130CE8"/>
    <w:p w14:paraId="2D87DBA0" w14:textId="77777777" w:rsidR="00130CE8" w:rsidRDefault="00130CE8"/>
    <w:p w14:paraId="5CC6375D" w14:textId="77777777" w:rsidR="00130CE8" w:rsidRDefault="00130CE8"/>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130CE8" w:rsidRPr="00130CE8" w14:paraId="4AA572A4" w14:textId="77777777" w:rsidTr="00130CE8">
        <w:trPr>
          <w:trHeight w:val="288"/>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02838656" w14:textId="561E26EC"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6AD582FD" w14:textId="5DC7FCE1"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1C0F1594" w14:textId="5C3D3913"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09BB9760" w14:textId="33C378FA"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7CAAF1B9" w14:textId="6D04D7F3"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0AC53596" w14:textId="6DDD69E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4523A877"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0D706024"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6</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2B24FDA7"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Mezanine</w:t>
            </w:r>
          </w:p>
        </w:tc>
      </w:tr>
      <w:tr w:rsidR="00E87700" w:rsidRPr="00130CE8" w14:paraId="595A402F" w14:textId="77777777" w:rsidTr="00900FC8">
        <w:trPr>
          <w:trHeight w:val="480"/>
        </w:trPr>
        <w:tc>
          <w:tcPr>
            <w:tcW w:w="580" w:type="dxa"/>
            <w:tcBorders>
              <w:top w:val="nil"/>
              <w:left w:val="single" w:sz="4" w:space="0" w:color="auto"/>
              <w:bottom w:val="single" w:sz="4" w:space="0" w:color="auto"/>
              <w:right w:val="nil"/>
            </w:tcBorders>
            <w:shd w:val="clear" w:color="auto" w:fill="auto"/>
            <w:noWrap/>
            <w:vAlign w:val="center"/>
            <w:hideMark/>
          </w:tcPr>
          <w:p w14:paraId="0402AAE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6.1</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75645429"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DEPERFIL H; VIGA H; WF GR50 16"X7"X 50LBR 12.20mts</w:t>
            </w:r>
          </w:p>
        </w:tc>
        <w:tc>
          <w:tcPr>
            <w:tcW w:w="700" w:type="dxa"/>
            <w:tcBorders>
              <w:top w:val="nil"/>
              <w:left w:val="nil"/>
              <w:bottom w:val="single" w:sz="4" w:space="0" w:color="auto"/>
              <w:right w:val="single" w:sz="4" w:space="0" w:color="auto"/>
            </w:tcBorders>
            <w:shd w:val="clear" w:color="auto" w:fill="auto"/>
            <w:noWrap/>
            <w:vAlign w:val="center"/>
            <w:hideMark/>
          </w:tcPr>
          <w:p w14:paraId="24FD91B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C1E2E" w14:textId="3E0C02E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4.00</w:t>
            </w:r>
          </w:p>
        </w:tc>
        <w:tc>
          <w:tcPr>
            <w:tcW w:w="995" w:type="dxa"/>
            <w:tcBorders>
              <w:top w:val="nil"/>
              <w:left w:val="nil"/>
              <w:bottom w:val="single" w:sz="4" w:space="0" w:color="auto"/>
              <w:right w:val="single" w:sz="4" w:space="0" w:color="auto"/>
            </w:tcBorders>
            <w:shd w:val="clear" w:color="auto" w:fill="auto"/>
            <w:noWrap/>
            <w:vAlign w:val="center"/>
            <w:hideMark/>
          </w:tcPr>
          <w:p w14:paraId="67AE987C"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01CBBB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439CBEC" w14:textId="77777777" w:rsidTr="00900FC8">
        <w:trPr>
          <w:trHeight w:val="480"/>
        </w:trPr>
        <w:tc>
          <w:tcPr>
            <w:tcW w:w="580" w:type="dxa"/>
            <w:tcBorders>
              <w:top w:val="nil"/>
              <w:left w:val="single" w:sz="4" w:space="0" w:color="auto"/>
              <w:bottom w:val="single" w:sz="4" w:space="0" w:color="auto"/>
              <w:right w:val="nil"/>
            </w:tcBorders>
            <w:shd w:val="clear" w:color="auto" w:fill="auto"/>
            <w:noWrap/>
            <w:vAlign w:val="center"/>
            <w:hideMark/>
          </w:tcPr>
          <w:p w14:paraId="765D29B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6.2</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6F15EE66"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SUNINISTRO E INSTALACIÓN DE PERFIL H; COLUMNA H; WF GR50 8"X8"X 50LBR 12.20mts</w:t>
            </w:r>
          </w:p>
        </w:tc>
        <w:tc>
          <w:tcPr>
            <w:tcW w:w="700" w:type="dxa"/>
            <w:tcBorders>
              <w:top w:val="nil"/>
              <w:left w:val="nil"/>
              <w:bottom w:val="single" w:sz="4" w:space="0" w:color="auto"/>
              <w:right w:val="single" w:sz="4" w:space="0" w:color="auto"/>
            </w:tcBorders>
            <w:shd w:val="clear" w:color="auto" w:fill="auto"/>
            <w:noWrap/>
            <w:vAlign w:val="center"/>
            <w:hideMark/>
          </w:tcPr>
          <w:p w14:paraId="3767C3C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2CD90F7" w14:textId="1B35E2ED"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5.00</w:t>
            </w:r>
          </w:p>
        </w:tc>
        <w:tc>
          <w:tcPr>
            <w:tcW w:w="995" w:type="dxa"/>
            <w:tcBorders>
              <w:top w:val="nil"/>
              <w:left w:val="nil"/>
              <w:bottom w:val="single" w:sz="4" w:space="0" w:color="auto"/>
              <w:right w:val="single" w:sz="4" w:space="0" w:color="auto"/>
            </w:tcBorders>
            <w:shd w:val="clear" w:color="auto" w:fill="auto"/>
            <w:noWrap/>
            <w:vAlign w:val="center"/>
            <w:hideMark/>
          </w:tcPr>
          <w:p w14:paraId="433F230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82EBDF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F08F622" w14:textId="77777777" w:rsidTr="00900F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185102D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6.3</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76E7A1D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JOIST TIPO J-1</w:t>
            </w:r>
          </w:p>
        </w:tc>
        <w:tc>
          <w:tcPr>
            <w:tcW w:w="700" w:type="dxa"/>
            <w:tcBorders>
              <w:top w:val="nil"/>
              <w:left w:val="nil"/>
              <w:bottom w:val="single" w:sz="4" w:space="0" w:color="auto"/>
              <w:right w:val="single" w:sz="4" w:space="0" w:color="auto"/>
            </w:tcBorders>
            <w:shd w:val="clear" w:color="auto" w:fill="auto"/>
            <w:noWrap/>
            <w:vAlign w:val="center"/>
            <w:hideMark/>
          </w:tcPr>
          <w:p w14:paraId="2F39835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C7145CD" w14:textId="67F63AB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15.00</w:t>
            </w:r>
          </w:p>
        </w:tc>
        <w:tc>
          <w:tcPr>
            <w:tcW w:w="995" w:type="dxa"/>
            <w:tcBorders>
              <w:top w:val="nil"/>
              <w:left w:val="nil"/>
              <w:bottom w:val="single" w:sz="4" w:space="0" w:color="auto"/>
              <w:right w:val="single" w:sz="4" w:space="0" w:color="auto"/>
            </w:tcBorders>
            <w:shd w:val="clear" w:color="auto" w:fill="auto"/>
            <w:noWrap/>
            <w:vAlign w:val="center"/>
            <w:hideMark/>
          </w:tcPr>
          <w:p w14:paraId="308F9A1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01775A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0B73AE2D" w14:textId="77777777" w:rsidTr="00900F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45D7633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6.4</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730658B2"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JOIST TIPO J-2</w:t>
            </w:r>
          </w:p>
        </w:tc>
        <w:tc>
          <w:tcPr>
            <w:tcW w:w="700" w:type="dxa"/>
            <w:tcBorders>
              <w:top w:val="nil"/>
              <w:left w:val="nil"/>
              <w:bottom w:val="single" w:sz="4" w:space="0" w:color="auto"/>
              <w:right w:val="single" w:sz="4" w:space="0" w:color="auto"/>
            </w:tcBorders>
            <w:shd w:val="clear" w:color="auto" w:fill="auto"/>
            <w:noWrap/>
            <w:vAlign w:val="center"/>
            <w:hideMark/>
          </w:tcPr>
          <w:p w14:paraId="5585A07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26911F4" w14:textId="02DEFD0F"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5.00</w:t>
            </w:r>
          </w:p>
        </w:tc>
        <w:tc>
          <w:tcPr>
            <w:tcW w:w="995" w:type="dxa"/>
            <w:tcBorders>
              <w:top w:val="nil"/>
              <w:left w:val="nil"/>
              <w:bottom w:val="single" w:sz="4" w:space="0" w:color="auto"/>
              <w:right w:val="single" w:sz="4" w:space="0" w:color="auto"/>
            </w:tcBorders>
            <w:shd w:val="clear" w:color="auto" w:fill="auto"/>
            <w:noWrap/>
            <w:vAlign w:val="center"/>
            <w:hideMark/>
          </w:tcPr>
          <w:p w14:paraId="13E27DA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2FA67F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8289201" w14:textId="77777777" w:rsidTr="00900F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6FEDAB6B"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6.5</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0BD6151F"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JOIST TIPO J-3</w:t>
            </w:r>
          </w:p>
        </w:tc>
        <w:tc>
          <w:tcPr>
            <w:tcW w:w="700" w:type="dxa"/>
            <w:tcBorders>
              <w:top w:val="nil"/>
              <w:left w:val="nil"/>
              <w:bottom w:val="single" w:sz="4" w:space="0" w:color="auto"/>
              <w:right w:val="single" w:sz="4" w:space="0" w:color="auto"/>
            </w:tcBorders>
            <w:shd w:val="clear" w:color="auto" w:fill="auto"/>
            <w:noWrap/>
            <w:vAlign w:val="center"/>
            <w:hideMark/>
          </w:tcPr>
          <w:p w14:paraId="2EF4F37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62C2433" w14:textId="4E61CE03"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4.00</w:t>
            </w:r>
          </w:p>
        </w:tc>
        <w:tc>
          <w:tcPr>
            <w:tcW w:w="995" w:type="dxa"/>
            <w:tcBorders>
              <w:top w:val="nil"/>
              <w:left w:val="nil"/>
              <w:bottom w:val="single" w:sz="4" w:space="0" w:color="auto"/>
              <w:right w:val="single" w:sz="4" w:space="0" w:color="auto"/>
            </w:tcBorders>
            <w:shd w:val="clear" w:color="auto" w:fill="auto"/>
            <w:noWrap/>
            <w:vAlign w:val="center"/>
            <w:hideMark/>
          </w:tcPr>
          <w:p w14:paraId="66756C7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1CE734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2867405" w14:textId="77777777" w:rsidTr="00900F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377600D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6.6</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450AEEBA"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JOIST TIPO J-4</w:t>
            </w:r>
          </w:p>
        </w:tc>
        <w:tc>
          <w:tcPr>
            <w:tcW w:w="700" w:type="dxa"/>
            <w:tcBorders>
              <w:top w:val="nil"/>
              <w:left w:val="nil"/>
              <w:bottom w:val="single" w:sz="4" w:space="0" w:color="auto"/>
              <w:right w:val="single" w:sz="4" w:space="0" w:color="auto"/>
            </w:tcBorders>
            <w:shd w:val="clear" w:color="auto" w:fill="auto"/>
            <w:noWrap/>
            <w:vAlign w:val="center"/>
            <w:hideMark/>
          </w:tcPr>
          <w:p w14:paraId="4F753F5E"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00CE545" w14:textId="58594B36"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3.00</w:t>
            </w:r>
          </w:p>
        </w:tc>
        <w:tc>
          <w:tcPr>
            <w:tcW w:w="995" w:type="dxa"/>
            <w:tcBorders>
              <w:top w:val="nil"/>
              <w:left w:val="nil"/>
              <w:bottom w:val="single" w:sz="4" w:space="0" w:color="auto"/>
              <w:right w:val="single" w:sz="4" w:space="0" w:color="auto"/>
            </w:tcBorders>
            <w:shd w:val="clear" w:color="auto" w:fill="auto"/>
            <w:noWrap/>
            <w:vAlign w:val="center"/>
            <w:hideMark/>
          </w:tcPr>
          <w:p w14:paraId="69C46606"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E8AEBD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FC74966" w14:textId="77777777" w:rsidTr="00900FC8">
        <w:trPr>
          <w:trHeight w:val="720"/>
        </w:trPr>
        <w:tc>
          <w:tcPr>
            <w:tcW w:w="580" w:type="dxa"/>
            <w:tcBorders>
              <w:top w:val="nil"/>
              <w:left w:val="single" w:sz="4" w:space="0" w:color="auto"/>
              <w:bottom w:val="single" w:sz="4" w:space="0" w:color="auto"/>
              <w:right w:val="nil"/>
            </w:tcBorders>
            <w:shd w:val="clear" w:color="auto" w:fill="auto"/>
            <w:noWrap/>
            <w:vAlign w:val="center"/>
            <w:hideMark/>
          </w:tcPr>
          <w:p w14:paraId="1B1DA04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6.7</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5A9ADA66"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VIGUETAS DE TUBO ESTRUCTURAL DE  2"X6"X3/16" </w:t>
            </w:r>
            <w:proofErr w:type="gramStart"/>
            <w:r w:rsidRPr="00130CE8">
              <w:rPr>
                <w:rFonts w:ascii="Calibri" w:eastAsia="Times New Roman" w:hAnsi="Calibri" w:cs="Calibri"/>
                <w:color w:val="000000"/>
                <w:sz w:val="18"/>
                <w:szCs w:val="18"/>
                <w:lang w:eastAsia="es-HN"/>
              </w:rPr>
              <w:t>PARA  ENTREPISO</w:t>
            </w:r>
            <w:proofErr w:type="gramEnd"/>
            <w:r w:rsidRPr="00130CE8">
              <w:rPr>
                <w:rFonts w:ascii="Calibri" w:eastAsia="Times New Roman" w:hAnsi="Calibri" w:cs="Calibri"/>
                <w:color w:val="000000"/>
                <w:sz w:val="18"/>
                <w:szCs w:val="18"/>
                <w:lang w:eastAsia="es-HN"/>
              </w:rPr>
              <w:t xml:space="preserve"> TIPO </w:t>
            </w:r>
            <w:proofErr w:type="spellStart"/>
            <w:r w:rsidRPr="00130CE8">
              <w:rPr>
                <w:rFonts w:ascii="Calibri" w:eastAsia="Times New Roman" w:hAnsi="Calibri" w:cs="Calibri"/>
                <w:color w:val="000000"/>
                <w:sz w:val="18"/>
                <w:szCs w:val="18"/>
                <w:lang w:eastAsia="es-HN"/>
              </w:rPr>
              <w:t>MEzANINE</w:t>
            </w:r>
            <w:proofErr w:type="spellEnd"/>
            <w:r w:rsidRPr="00130CE8">
              <w:rPr>
                <w:rFonts w:ascii="Calibri" w:eastAsia="Times New Roman" w:hAnsi="Calibri" w:cs="Calibri"/>
                <w:color w:val="000000"/>
                <w:sz w:val="18"/>
                <w:szCs w:val="18"/>
                <w:lang w:eastAsia="es-HN"/>
              </w:rPr>
              <w:t xml:space="preserve"> SOBRE S.SANITARIOS</w:t>
            </w:r>
          </w:p>
        </w:tc>
        <w:tc>
          <w:tcPr>
            <w:tcW w:w="700" w:type="dxa"/>
            <w:tcBorders>
              <w:top w:val="nil"/>
              <w:left w:val="nil"/>
              <w:bottom w:val="single" w:sz="4" w:space="0" w:color="auto"/>
              <w:right w:val="single" w:sz="4" w:space="0" w:color="auto"/>
            </w:tcBorders>
            <w:shd w:val="clear" w:color="auto" w:fill="auto"/>
            <w:noWrap/>
            <w:vAlign w:val="center"/>
            <w:hideMark/>
          </w:tcPr>
          <w:p w14:paraId="01B958A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E8A6066" w14:textId="4FD7C932"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5DA0F43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2C58D3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271F686" w14:textId="77777777" w:rsidTr="00900FC8">
        <w:trPr>
          <w:trHeight w:val="288"/>
        </w:trPr>
        <w:tc>
          <w:tcPr>
            <w:tcW w:w="580" w:type="dxa"/>
            <w:tcBorders>
              <w:top w:val="nil"/>
              <w:left w:val="single" w:sz="4" w:space="0" w:color="auto"/>
              <w:bottom w:val="single" w:sz="4" w:space="0" w:color="auto"/>
              <w:right w:val="nil"/>
            </w:tcBorders>
            <w:shd w:val="clear" w:color="auto" w:fill="auto"/>
            <w:noWrap/>
            <w:vAlign w:val="center"/>
            <w:hideMark/>
          </w:tcPr>
          <w:p w14:paraId="4B57C6C4"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6.8</w:t>
            </w:r>
          </w:p>
        </w:tc>
        <w:tc>
          <w:tcPr>
            <w:tcW w:w="3942" w:type="dxa"/>
            <w:tcBorders>
              <w:top w:val="nil"/>
              <w:left w:val="single" w:sz="4" w:space="0" w:color="auto"/>
              <w:bottom w:val="single" w:sz="4" w:space="0" w:color="auto"/>
              <w:right w:val="single" w:sz="4" w:space="0" w:color="auto"/>
            </w:tcBorders>
            <w:shd w:val="clear" w:color="auto" w:fill="auto"/>
            <w:noWrap/>
            <w:vAlign w:val="center"/>
            <w:hideMark/>
          </w:tcPr>
          <w:p w14:paraId="01712F97"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LOSA DE CONCRETO A COMPRESIÓN E=12.5CM</w:t>
            </w:r>
          </w:p>
        </w:tc>
        <w:tc>
          <w:tcPr>
            <w:tcW w:w="700" w:type="dxa"/>
            <w:tcBorders>
              <w:top w:val="nil"/>
              <w:left w:val="nil"/>
              <w:bottom w:val="single" w:sz="4" w:space="0" w:color="auto"/>
              <w:right w:val="single" w:sz="4" w:space="0" w:color="auto"/>
            </w:tcBorders>
            <w:shd w:val="clear" w:color="auto" w:fill="auto"/>
            <w:noWrap/>
            <w:vAlign w:val="center"/>
            <w:hideMark/>
          </w:tcPr>
          <w:p w14:paraId="6E3B53E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50F7B0B" w14:textId="70C25975"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270.86</w:t>
            </w:r>
          </w:p>
        </w:tc>
        <w:tc>
          <w:tcPr>
            <w:tcW w:w="995" w:type="dxa"/>
            <w:tcBorders>
              <w:top w:val="nil"/>
              <w:left w:val="nil"/>
              <w:bottom w:val="single" w:sz="4" w:space="0" w:color="auto"/>
              <w:right w:val="single" w:sz="4" w:space="0" w:color="auto"/>
            </w:tcBorders>
            <w:shd w:val="clear" w:color="auto" w:fill="auto"/>
            <w:noWrap/>
            <w:vAlign w:val="center"/>
            <w:hideMark/>
          </w:tcPr>
          <w:p w14:paraId="6DF0598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8A80FC6"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AFE86C3" w14:textId="77777777" w:rsidTr="00900FC8">
        <w:trPr>
          <w:trHeight w:val="720"/>
        </w:trPr>
        <w:tc>
          <w:tcPr>
            <w:tcW w:w="580" w:type="dxa"/>
            <w:tcBorders>
              <w:top w:val="nil"/>
              <w:left w:val="single" w:sz="4" w:space="0" w:color="auto"/>
              <w:bottom w:val="single" w:sz="4" w:space="0" w:color="auto"/>
              <w:right w:val="nil"/>
            </w:tcBorders>
            <w:shd w:val="clear" w:color="auto" w:fill="auto"/>
            <w:noWrap/>
            <w:vAlign w:val="center"/>
            <w:hideMark/>
          </w:tcPr>
          <w:p w14:paraId="090B331F"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6.9</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0DB4E7D5"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COLUMNAS DE TUBO ESTRUCTURAL DE  4"X4"X3/16" </w:t>
            </w:r>
            <w:proofErr w:type="gramStart"/>
            <w:r w:rsidRPr="00130CE8">
              <w:rPr>
                <w:rFonts w:ascii="Calibri" w:eastAsia="Times New Roman" w:hAnsi="Calibri" w:cs="Calibri"/>
                <w:color w:val="000000"/>
                <w:sz w:val="18"/>
                <w:szCs w:val="18"/>
                <w:lang w:eastAsia="es-HN"/>
              </w:rPr>
              <w:t>PARA  ENTREPISO</w:t>
            </w:r>
            <w:proofErr w:type="gramEnd"/>
            <w:r w:rsidRPr="00130CE8">
              <w:rPr>
                <w:rFonts w:ascii="Calibri" w:eastAsia="Times New Roman" w:hAnsi="Calibri" w:cs="Calibri"/>
                <w:color w:val="000000"/>
                <w:sz w:val="18"/>
                <w:szCs w:val="18"/>
                <w:lang w:eastAsia="es-HN"/>
              </w:rPr>
              <w:t xml:space="preserve"> TIPO MESANINE</w:t>
            </w:r>
          </w:p>
        </w:tc>
        <w:tc>
          <w:tcPr>
            <w:tcW w:w="700" w:type="dxa"/>
            <w:tcBorders>
              <w:top w:val="nil"/>
              <w:left w:val="nil"/>
              <w:bottom w:val="single" w:sz="4" w:space="0" w:color="auto"/>
              <w:right w:val="single" w:sz="4" w:space="0" w:color="auto"/>
            </w:tcBorders>
            <w:shd w:val="clear" w:color="auto" w:fill="auto"/>
            <w:noWrap/>
            <w:vAlign w:val="center"/>
            <w:hideMark/>
          </w:tcPr>
          <w:p w14:paraId="702E995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6BE6D76" w14:textId="6968B2BD"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127A184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101BEB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5328711F"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4184D2A9"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1F9285E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0D85AF02"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188898D"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7</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7E11D783"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gradas metálicas</w:t>
            </w:r>
          </w:p>
        </w:tc>
      </w:tr>
      <w:tr w:rsidR="00E87700" w:rsidRPr="00130CE8" w14:paraId="2B7BC583" w14:textId="77777777" w:rsidTr="00A87744">
        <w:trPr>
          <w:trHeight w:val="27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97A14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7.1</w:t>
            </w:r>
          </w:p>
        </w:tc>
        <w:tc>
          <w:tcPr>
            <w:tcW w:w="3942" w:type="dxa"/>
            <w:tcBorders>
              <w:top w:val="nil"/>
              <w:left w:val="nil"/>
              <w:bottom w:val="single" w:sz="4" w:space="0" w:color="auto"/>
              <w:right w:val="single" w:sz="4" w:space="0" w:color="auto"/>
            </w:tcBorders>
            <w:shd w:val="clear" w:color="auto" w:fill="auto"/>
            <w:vAlign w:val="center"/>
            <w:hideMark/>
          </w:tcPr>
          <w:p w14:paraId="40136B40"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GRADAS METÁLICAS INTERIORES CON ESTRUCTURA PRINCIPAL DE TUBO ESTRUCTURAL DE 2"x 6"x 3/16" ASENTADA EN DADO DE CONCRETO </w:t>
            </w:r>
            <w:proofErr w:type="spellStart"/>
            <w:r w:rsidRPr="00130CE8">
              <w:rPr>
                <w:rFonts w:ascii="Calibri" w:eastAsia="Times New Roman" w:hAnsi="Calibri" w:cs="Calibri"/>
                <w:color w:val="000000"/>
                <w:sz w:val="18"/>
                <w:szCs w:val="18"/>
                <w:lang w:eastAsia="es-HN"/>
              </w:rPr>
              <w:t>F'c</w:t>
            </w:r>
            <w:proofErr w:type="spellEnd"/>
            <w:r w:rsidRPr="00130CE8">
              <w:rPr>
                <w:rFonts w:ascii="Calibri" w:eastAsia="Times New Roman" w:hAnsi="Calibri" w:cs="Calibri"/>
                <w:color w:val="000000"/>
                <w:sz w:val="18"/>
                <w:szCs w:val="18"/>
                <w:lang w:eastAsia="es-HN"/>
              </w:rPr>
              <w:t>=210Kg/cm² (VER DETALLE EN PLANO), Y MARCO PARA PELDAÑO ELABORADO CON ÁNGULO DE 2" x 2" x 3/16" CON LÁMINA DESPLEGADA DE 1/2" CAL.13, BARANDAL CON TUBO ESTRUCTURAL DE 2" x 2" x 3/16", INCLUYE LA APLICACIÓN DE MASILLA PARA RESANE, PINTURA ANTICORROSIVA Y PINTURA DE ESMALTE BRILLANTE A DOS MANOS</w:t>
            </w:r>
          </w:p>
        </w:tc>
        <w:tc>
          <w:tcPr>
            <w:tcW w:w="700" w:type="dxa"/>
            <w:tcBorders>
              <w:top w:val="nil"/>
              <w:left w:val="nil"/>
              <w:bottom w:val="single" w:sz="4" w:space="0" w:color="auto"/>
              <w:right w:val="single" w:sz="4" w:space="0" w:color="auto"/>
            </w:tcBorders>
            <w:shd w:val="clear" w:color="auto" w:fill="auto"/>
            <w:noWrap/>
            <w:vAlign w:val="center"/>
            <w:hideMark/>
          </w:tcPr>
          <w:p w14:paraId="4406482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AA1BC" w14:textId="2CB7102B"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72EB9185"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23A8E8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3B3D9F7" w14:textId="77777777" w:rsidTr="00A87744">
        <w:trPr>
          <w:trHeight w:val="29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5509F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7.2</w:t>
            </w:r>
          </w:p>
        </w:tc>
        <w:tc>
          <w:tcPr>
            <w:tcW w:w="3942" w:type="dxa"/>
            <w:tcBorders>
              <w:top w:val="nil"/>
              <w:left w:val="nil"/>
              <w:bottom w:val="single" w:sz="4" w:space="0" w:color="auto"/>
              <w:right w:val="single" w:sz="4" w:space="0" w:color="auto"/>
            </w:tcBorders>
            <w:shd w:val="clear" w:color="auto" w:fill="auto"/>
            <w:vAlign w:val="center"/>
            <w:hideMark/>
          </w:tcPr>
          <w:p w14:paraId="476BCDE7"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GRADAS METÁLICAS EXTERIORES DE EMERGENCIA TIPO PLEGABLES CON ESTRUCTURA PRINCIPAL DE TUBO ESTRUCTURAL DE 2"x 6"x 3/16" SUJETA A PARED MEDIANTE TUBO ESTRUCTURAL DE REFUERZO EMPOTRADO EN ESTRUCTURA DE CONCRETO (VER DETALLE EN PLANO), Y MARCO PARA PELDAÑO ELABORADO CON ÁNGULO DE 2" x 2" x 3/16" CON LÁMINA METÁLICA  DE 1/2" CAL.13, BARANDAL CON TUBO ESTRUCTURAL DE 2" x 2" x 3/16", INCLUYE LA APLICACIÓN DE MASILLA PARA RESANE, PINTURA ANTICORROSIVA Y PINTURA DE ESMALTE BRILLANTE A DOS MANOS</w:t>
            </w:r>
          </w:p>
        </w:tc>
        <w:tc>
          <w:tcPr>
            <w:tcW w:w="700" w:type="dxa"/>
            <w:tcBorders>
              <w:top w:val="nil"/>
              <w:left w:val="nil"/>
              <w:bottom w:val="single" w:sz="4" w:space="0" w:color="auto"/>
              <w:right w:val="single" w:sz="4" w:space="0" w:color="auto"/>
            </w:tcBorders>
            <w:shd w:val="clear" w:color="auto" w:fill="auto"/>
            <w:noWrap/>
            <w:vAlign w:val="center"/>
            <w:hideMark/>
          </w:tcPr>
          <w:p w14:paraId="0DC6DED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160130F" w14:textId="7D4A9804"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7DC7F35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ACE9EED"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307E14CB"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5BDB9EB"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5A921009"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45365901" w14:textId="77777777" w:rsidR="00130CE8" w:rsidRDefault="00130CE8"/>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130CE8" w:rsidRPr="00130CE8" w14:paraId="3C2DADFB" w14:textId="77777777" w:rsidTr="00130CE8">
        <w:trPr>
          <w:trHeight w:val="288"/>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28D4CB0D" w14:textId="79D932CD"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54F9EF98" w14:textId="1C7EE6B9"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13697C27" w14:textId="4B66119C"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50CCA727" w14:textId="25BE75AD"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56356BD7" w14:textId="16B525D2"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067E73D0" w14:textId="3E78B711"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257F1B14"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6FF07C52"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8</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77DE480D"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xml:space="preserve">Suministro e instalación de paredes de </w:t>
            </w:r>
            <w:proofErr w:type="spellStart"/>
            <w:r w:rsidRPr="00130CE8">
              <w:rPr>
                <w:rFonts w:ascii="Calibri" w:eastAsia="Times New Roman" w:hAnsi="Calibri" w:cs="Calibri"/>
                <w:b/>
                <w:bCs/>
                <w:color w:val="000000"/>
                <w:sz w:val="18"/>
                <w:szCs w:val="18"/>
                <w:lang w:eastAsia="es-HN"/>
              </w:rPr>
              <w:t>tablayeso</w:t>
            </w:r>
            <w:proofErr w:type="spellEnd"/>
            <w:r w:rsidRPr="00130CE8">
              <w:rPr>
                <w:rFonts w:ascii="Calibri" w:eastAsia="Times New Roman" w:hAnsi="Calibri" w:cs="Calibri"/>
                <w:b/>
                <w:bCs/>
                <w:color w:val="000000"/>
                <w:sz w:val="18"/>
                <w:szCs w:val="18"/>
                <w:lang w:eastAsia="es-HN"/>
              </w:rPr>
              <w:t xml:space="preserve"> 1er nivel</w:t>
            </w:r>
          </w:p>
        </w:tc>
      </w:tr>
      <w:tr w:rsidR="00E87700" w:rsidRPr="00130CE8" w14:paraId="23637FCC" w14:textId="77777777" w:rsidTr="00B148CF">
        <w:trPr>
          <w:trHeight w:val="12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3E879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8.1</w:t>
            </w:r>
          </w:p>
        </w:tc>
        <w:tc>
          <w:tcPr>
            <w:tcW w:w="3942" w:type="dxa"/>
            <w:tcBorders>
              <w:top w:val="nil"/>
              <w:left w:val="nil"/>
              <w:bottom w:val="single" w:sz="4" w:space="0" w:color="auto"/>
              <w:right w:val="single" w:sz="4" w:space="0" w:color="auto"/>
            </w:tcBorders>
            <w:shd w:val="clear" w:color="auto" w:fill="auto"/>
            <w:vAlign w:val="center"/>
            <w:hideMark/>
          </w:tcPr>
          <w:p w14:paraId="31E45D9C"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PARED DE TABLA YESO, INCLUYE TAPADERA DE TABLAYESO AL INICIO Y FINAL DE LA SECCIÓN MÁS ANGOSTA DE LA PARED QUE TERMINE EN VENTANA O PARED DE VIDRIO, Y TODOS SUS ACCESORIOS PARA INSTALACIÓN</w:t>
            </w:r>
          </w:p>
        </w:tc>
        <w:tc>
          <w:tcPr>
            <w:tcW w:w="700" w:type="dxa"/>
            <w:tcBorders>
              <w:top w:val="nil"/>
              <w:left w:val="nil"/>
              <w:bottom w:val="single" w:sz="4" w:space="0" w:color="auto"/>
              <w:right w:val="single" w:sz="4" w:space="0" w:color="auto"/>
            </w:tcBorders>
            <w:shd w:val="clear" w:color="auto" w:fill="auto"/>
            <w:noWrap/>
            <w:vAlign w:val="center"/>
            <w:hideMark/>
          </w:tcPr>
          <w:p w14:paraId="20E7F48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CA420" w14:textId="65784EF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221.55</w:t>
            </w:r>
          </w:p>
        </w:tc>
        <w:tc>
          <w:tcPr>
            <w:tcW w:w="995" w:type="dxa"/>
            <w:tcBorders>
              <w:top w:val="nil"/>
              <w:left w:val="nil"/>
              <w:bottom w:val="single" w:sz="4" w:space="0" w:color="auto"/>
              <w:right w:val="single" w:sz="4" w:space="0" w:color="auto"/>
            </w:tcBorders>
            <w:shd w:val="clear" w:color="auto" w:fill="auto"/>
            <w:noWrap/>
            <w:vAlign w:val="center"/>
            <w:hideMark/>
          </w:tcPr>
          <w:p w14:paraId="7D514B9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2CDFCA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7276E98C" w14:textId="77777777" w:rsidTr="00B148CF">
        <w:trPr>
          <w:trHeight w:val="104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2A6DC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8.2</w:t>
            </w:r>
          </w:p>
        </w:tc>
        <w:tc>
          <w:tcPr>
            <w:tcW w:w="3942" w:type="dxa"/>
            <w:tcBorders>
              <w:top w:val="nil"/>
              <w:left w:val="nil"/>
              <w:bottom w:val="single" w:sz="4" w:space="0" w:color="auto"/>
              <w:right w:val="single" w:sz="4" w:space="0" w:color="auto"/>
            </w:tcBorders>
            <w:shd w:val="clear" w:color="auto" w:fill="auto"/>
            <w:vAlign w:val="center"/>
            <w:hideMark/>
          </w:tcPr>
          <w:p w14:paraId="65C16B3D"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PARED DE SECUROCK 1/2", INCLUYE TODOS SUS ACCESORIOS PARA INSTALACIÓN. </w:t>
            </w:r>
            <w:proofErr w:type="gramStart"/>
            <w:r w:rsidRPr="00130CE8">
              <w:rPr>
                <w:rFonts w:ascii="Calibri" w:eastAsia="Times New Roman" w:hAnsi="Calibri" w:cs="Calibri"/>
                <w:color w:val="000000"/>
                <w:sz w:val="18"/>
                <w:szCs w:val="18"/>
                <w:lang w:eastAsia="es-HN"/>
              </w:rPr>
              <w:t>( paredes</w:t>
            </w:r>
            <w:proofErr w:type="gramEnd"/>
            <w:r w:rsidRPr="00130CE8">
              <w:rPr>
                <w:rFonts w:ascii="Calibri" w:eastAsia="Times New Roman" w:hAnsi="Calibri" w:cs="Calibri"/>
                <w:color w:val="000000"/>
                <w:sz w:val="18"/>
                <w:szCs w:val="18"/>
                <w:lang w:eastAsia="es-HN"/>
              </w:rPr>
              <w:t xml:space="preserve"> internas de baños y fascias en pórticos exteriores)</w:t>
            </w:r>
          </w:p>
        </w:tc>
        <w:tc>
          <w:tcPr>
            <w:tcW w:w="700" w:type="dxa"/>
            <w:tcBorders>
              <w:top w:val="nil"/>
              <w:left w:val="nil"/>
              <w:bottom w:val="single" w:sz="4" w:space="0" w:color="auto"/>
              <w:right w:val="single" w:sz="4" w:space="0" w:color="auto"/>
            </w:tcBorders>
            <w:shd w:val="clear" w:color="auto" w:fill="auto"/>
            <w:noWrap/>
            <w:vAlign w:val="center"/>
            <w:hideMark/>
          </w:tcPr>
          <w:p w14:paraId="483BF31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EEA1485" w14:textId="22C8B98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42.07</w:t>
            </w:r>
          </w:p>
        </w:tc>
        <w:tc>
          <w:tcPr>
            <w:tcW w:w="995" w:type="dxa"/>
            <w:tcBorders>
              <w:top w:val="nil"/>
              <w:left w:val="nil"/>
              <w:bottom w:val="single" w:sz="4" w:space="0" w:color="auto"/>
              <w:right w:val="single" w:sz="4" w:space="0" w:color="auto"/>
            </w:tcBorders>
            <w:shd w:val="clear" w:color="auto" w:fill="auto"/>
            <w:noWrap/>
            <w:vAlign w:val="center"/>
            <w:hideMark/>
          </w:tcPr>
          <w:p w14:paraId="3522179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7F0F86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1BAC4660"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56EAA78E"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032ACAA1"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4F035620" w14:textId="77777777" w:rsidTr="00130CE8">
        <w:trPr>
          <w:trHeight w:val="339"/>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3B149A15"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9</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2067F3DE"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divisiones de baño</w:t>
            </w:r>
          </w:p>
        </w:tc>
      </w:tr>
      <w:tr w:rsidR="00130CE8" w:rsidRPr="00130CE8" w14:paraId="097B9A6D" w14:textId="77777777" w:rsidTr="00130CE8">
        <w:trPr>
          <w:trHeight w:val="223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0BF898" w14:textId="0CA50F48" w:rsidR="00130CE8" w:rsidRPr="00130CE8" w:rsidRDefault="00130CE8" w:rsidP="00130CE8">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9.</w:t>
            </w:r>
            <w:r w:rsidR="00065973">
              <w:rPr>
                <w:rFonts w:ascii="Calibri" w:eastAsia="Times New Roman" w:hAnsi="Calibri" w:cs="Calibri"/>
                <w:color w:val="000000"/>
                <w:sz w:val="18"/>
                <w:szCs w:val="18"/>
                <w:lang w:eastAsia="es-HN"/>
              </w:rPr>
              <w:t>1</w:t>
            </w:r>
          </w:p>
        </w:tc>
        <w:tc>
          <w:tcPr>
            <w:tcW w:w="3942" w:type="dxa"/>
            <w:tcBorders>
              <w:top w:val="nil"/>
              <w:left w:val="nil"/>
              <w:bottom w:val="single" w:sz="4" w:space="0" w:color="auto"/>
              <w:right w:val="single" w:sz="4" w:space="0" w:color="auto"/>
            </w:tcBorders>
            <w:shd w:val="clear" w:color="auto" w:fill="auto"/>
            <w:vAlign w:val="center"/>
            <w:hideMark/>
          </w:tcPr>
          <w:p w14:paraId="3C4CB96F" w14:textId="77777777" w:rsidR="00130CE8" w:rsidRPr="00130CE8" w:rsidRDefault="00130CE8" w:rsidP="00130CE8">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DIVISIÓN DE BAÑO DE MELAMINA RESISTENTE AL AGUA, COLOR CAFÉ OSCURO (INCLUYE TODOS LOS ACCESORIOS PARA SU INSTALACIÓN, PUERTAS, LLAMADORES Y BISAGRAS CON CIERRE POR GRAVEDAD DE ALTA CALIDAD DE ACERO INOXIDABLE, REFUERZO EN MARCOS Y ANCLAJES A PISO O PARED, PORTA SACO EN PUERTA, BOTA DE ACERO INOXIDABLE, ALTURA DESDE PISO DE 30 CM)</w:t>
            </w:r>
          </w:p>
        </w:tc>
        <w:tc>
          <w:tcPr>
            <w:tcW w:w="700" w:type="dxa"/>
            <w:tcBorders>
              <w:top w:val="nil"/>
              <w:left w:val="nil"/>
              <w:bottom w:val="single" w:sz="4" w:space="0" w:color="auto"/>
              <w:right w:val="single" w:sz="4" w:space="0" w:color="auto"/>
            </w:tcBorders>
            <w:shd w:val="clear" w:color="auto" w:fill="auto"/>
            <w:noWrap/>
            <w:vAlign w:val="center"/>
            <w:hideMark/>
          </w:tcPr>
          <w:p w14:paraId="6672A579" w14:textId="77777777" w:rsidR="00130CE8" w:rsidRPr="00130CE8" w:rsidRDefault="00130CE8" w:rsidP="00130CE8">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nil"/>
              <w:bottom w:val="single" w:sz="4" w:space="0" w:color="auto"/>
              <w:right w:val="single" w:sz="4" w:space="0" w:color="auto"/>
            </w:tcBorders>
            <w:shd w:val="clear" w:color="auto" w:fill="auto"/>
            <w:noWrap/>
            <w:vAlign w:val="center"/>
            <w:hideMark/>
          </w:tcPr>
          <w:p w14:paraId="5742FE1A" w14:textId="01DE666C" w:rsidR="00130CE8" w:rsidRPr="00130CE8" w:rsidRDefault="00E87700" w:rsidP="00E87700">
            <w:pPr>
              <w:spacing w:after="0" w:line="240" w:lineRule="auto"/>
              <w:jc w:val="center"/>
              <w:rPr>
                <w:rFonts w:ascii="Calibri" w:eastAsia="Times New Roman" w:hAnsi="Calibri" w:cs="Calibri"/>
                <w:color w:val="000000"/>
                <w:sz w:val="18"/>
                <w:szCs w:val="18"/>
                <w:lang w:eastAsia="es-HN"/>
              </w:rPr>
            </w:pPr>
            <w:r w:rsidRPr="00E87700">
              <w:rPr>
                <w:rFonts w:ascii="Calibri" w:eastAsia="Times New Roman" w:hAnsi="Calibri" w:cs="Calibri"/>
                <w:color w:val="000000"/>
                <w:sz w:val="18"/>
                <w:szCs w:val="18"/>
                <w:lang w:eastAsia="es-HN"/>
              </w:rPr>
              <w:t>6.05</w:t>
            </w:r>
          </w:p>
        </w:tc>
        <w:tc>
          <w:tcPr>
            <w:tcW w:w="995" w:type="dxa"/>
            <w:tcBorders>
              <w:top w:val="nil"/>
              <w:left w:val="nil"/>
              <w:bottom w:val="single" w:sz="4" w:space="0" w:color="auto"/>
              <w:right w:val="single" w:sz="4" w:space="0" w:color="auto"/>
            </w:tcBorders>
            <w:shd w:val="clear" w:color="auto" w:fill="auto"/>
            <w:noWrap/>
            <w:vAlign w:val="center"/>
            <w:hideMark/>
          </w:tcPr>
          <w:p w14:paraId="401B21E8" w14:textId="77777777" w:rsidR="00130CE8" w:rsidRPr="00130CE8" w:rsidRDefault="00130CE8" w:rsidP="00130CE8">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BF0A1C9" w14:textId="77777777" w:rsidR="00130CE8" w:rsidRPr="00130CE8" w:rsidRDefault="00130CE8" w:rsidP="00130CE8">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25BDB5BD"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65E00B8E"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5F283D1F"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5BE4D916" w14:textId="77777777" w:rsidTr="00130CE8">
        <w:trPr>
          <w:trHeight w:val="339"/>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79F1E794"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10</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504E0363"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Entrepiso (mezanine)</w:t>
            </w:r>
          </w:p>
        </w:tc>
      </w:tr>
      <w:tr w:rsidR="00E87700" w:rsidRPr="00130CE8" w14:paraId="739FB6E8" w14:textId="77777777" w:rsidTr="00B3568D">
        <w:trPr>
          <w:trHeight w:val="5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68FEF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10.1</w:t>
            </w:r>
          </w:p>
        </w:tc>
        <w:tc>
          <w:tcPr>
            <w:tcW w:w="3942" w:type="dxa"/>
            <w:tcBorders>
              <w:top w:val="nil"/>
              <w:left w:val="nil"/>
              <w:bottom w:val="single" w:sz="4" w:space="0" w:color="auto"/>
              <w:right w:val="single" w:sz="4" w:space="0" w:color="auto"/>
            </w:tcBorders>
            <w:shd w:val="clear" w:color="auto" w:fill="auto"/>
            <w:vAlign w:val="center"/>
            <w:hideMark/>
          </w:tcPr>
          <w:p w14:paraId="5809A7F0"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DE SEÑALIZACIÓN DE PISO (SEGURIDAD Y EMERGENCIA; KIT BÁSICO DE SEÑALIZACIÓN)</w:t>
            </w:r>
          </w:p>
        </w:tc>
        <w:tc>
          <w:tcPr>
            <w:tcW w:w="700" w:type="dxa"/>
            <w:tcBorders>
              <w:top w:val="nil"/>
              <w:left w:val="nil"/>
              <w:bottom w:val="single" w:sz="4" w:space="0" w:color="auto"/>
              <w:right w:val="single" w:sz="4" w:space="0" w:color="auto"/>
            </w:tcBorders>
            <w:shd w:val="clear" w:color="auto" w:fill="auto"/>
            <w:noWrap/>
            <w:vAlign w:val="center"/>
            <w:hideMark/>
          </w:tcPr>
          <w:p w14:paraId="057C7F2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7A4C9" w14:textId="583CD5F8"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4FE978C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ACB484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0324ACB1" w14:textId="77777777" w:rsidTr="00B3568D">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38E58E"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10.2</w:t>
            </w:r>
          </w:p>
        </w:tc>
        <w:tc>
          <w:tcPr>
            <w:tcW w:w="3942" w:type="dxa"/>
            <w:tcBorders>
              <w:top w:val="nil"/>
              <w:left w:val="nil"/>
              <w:bottom w:val="single" w:sz="4" w:space="0" w:color="auto"/>
              <w:right w:val="single" w:sz="4" w:space="0" w:color="auto"/>
            </w:tcBorders>
            <w:shd w:val="clear" w:color="auto" w:fill="auto"/>
            <w:vAlign w:val="center"/>
            <w:hideMark/>
          </w:tcPr>
          <w:p w14:paraId="0ECB5B6B"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PROTECCIÓN DE LOSA EN AREA DE VESTÍBULO CON ÁNGULO DE 3"x3"x3/16" (INCLUYE PINTURA ANTICORROSIVA)</w:t>
            </w:r>
          </w:p>
        </w:tc>
        <w:tc>
          <w:tcPr>
            <w:tcW w:w="700" w:type="dxa"/>
            <w:tcBorders>
              <w:top w:val="nil"/>
              <w:left w:val="nil"/>
              <w:bottom w:val="single" w:sz="4" w:space="0" w:color="auto"/>
              <w:right w:val="single" w:sz="4" w:space="0" w:color="auto"/>
            </w:tcBorders>
            <w:shd w:val="clear" w:color="auto" w:fill="auto"/>
            <w:noWrap/>
            <w:vAlign w:val="center"/>
            <w:hideMark/>
          </w:tcPr>
          <w:p w14:paraId="2A7EE1C1"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Lance</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0A76055" w14:textId="05421175"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1.53</w:t>
            </w:r>
          </w:p>
        </w:tc>
        <w:tc>
          <w:tcPr>
            <w:tcW w:w="995" w:type="dxa"/>
            <w:tcBorders>
              <w:top w:val="nil"/>
              <w:left w:val="nil"/>
              <w:bottom w:val="single" w:sz="4" w:space="0" w:color="auto"/>
              <w:right w:val="single" w:sz="4" w:space="0" w:color="auto"/>
            </w:tcBorders>
            <w:shd w:val="clear" w:color="auto" w:fill="auto"/>
            <w:noWrap/>
            <w:vAlign w:val="center"/>
            <w:hideMark/>
          </w:tcPr>
          <w:p w14:paraId="10279810"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A0168F7"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63BD425B" w14:textId="77777777" w:rsidTr="00B3568D">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01B76D"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10.3</w:t>
            </w:r>
          </w:p>
        </w:tc>
        <w:tc>
          <w:tcPr>
            <w:tcW w:w="3942" w:type="dxa"/>
            <w:tcBorders>
              <w:top w:val="nil"/>
              <w:left w:val="nil"/>
              <w:bottom w:val="single" w:sz="4" w:space="0" w:color="auto"/>
              <w:right w:val="single" w:sz="4" w:space="0" w:color="auto"/>
            </w:tcBorders>
            <w:shd w:val="clear" w:color="auto" w:fill="auto"/>
            <w:vAlign w:val="center"/>
            <w:hideMark/>
          </w:tcPr>
          <w:p w14:paraId="29E6A220"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ESTRUCTURA DE SOPORTE PARA INSTALACION DE SISTEMA CONTRA INCENDIO (TUBO ESTRUCTURAL DE 2"X4"X3/16")</w:t>
            </w:r>
          </w:p>
        </w:tc>
        <w:tc>
          <w:tcPr>
            <w:tcW w:w="700" w:type="dxa"/>
            <w:tcBorders>
              <w:top w:val="nil"/>
              <w:left w:val="nil"/>
              <w:bottom w:val="single" w:sz="4" w:space="0" w:color="auto"/>
              <w:right w:val="single" w:sz="4" w:space="0" w:color="auto"/>
            </w:tcBorders>
            <w:shd w:val="clear" w:color="auto" w:fill="auto"/>
            <w:noWrap/>
            <w:vAlign w:val="center"/>
            <w:hideMark/>
          </w:tcPr>
          <w:p w14:paraId="0FE661B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Lance</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43F9D3F" w14:textId="0734242E"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25.00</w:t>
            </w:r>
          </w:p>
        </w:tc>
        <w:tc>
          <w:tcPr>
            <w:tcW w:w="995" w:type="dxa"/>
            <w:tcBorders>
              <w:top w:val="nil"/>
              <w:left w:val="nil"/>
              <w:bottom w:val="single" w:sz="4" w:space="0" w:color="auto"/>
              <w:right w:val="single" w:sz="4" w:space="0" w:color="auto"/>
            </w:tcBorders>
            <w:shd w:val="clear" w:color="auto" w:fill="auto"/>
            <w:noWrap/>
            <w:vAlign w:val="center"/>
            <w:hideMark/>
          </w:tcPr>
          <w:p w14:paraId="678045B6"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EFF506D"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2C5F30B2"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6EA79850"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2E8B2D8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22328036"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ADBF886"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11</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43DA210B"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Acabados de piso</w:t>
            </w:r>
          </w:p>
        </w:tc>
      </w:tr>
      <w:tr w:rsidR="00E87700" w:rsidRPr="00130CE8" w14:paraId="1F5BDA81" w14:textId="77777777" w:rsidTr="007963C7">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6D499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11.1</w:t>
            </w:r>
          </w:p>
        </w:tc>
        <w:tc>
          <w:tcPr>
            <w:tcW w:w="3942" w:type="dxa"/>
            <w:tcBorders>
              <w:top w:val="nil"/>
              <w:left w:val="nil"/>
              <w:bottom w:val="single" w:sz="4" w:space="0" w:color="auto"/>
              <w:right w:val="single" w:sz="4" w:space="0" w:color="auto"/>
            </w:tcBorders>
            <w:shd w:val="clear" w:color="auto" w:fill="auto"/>
            <w:vAlign w:val="center"/>
            <w:hideMark/>
          </w:tcPr>
          <w:p w14:paraId="29AD2BFB"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ACABADO DADO FINO PISO 1ER NIVEL Y LOSA DE ENTREPISO</w:t>
            </w:r>
          </w:p>
        </w:tc>
        <w:tc>
          <w:tcPr>
            <w:tcW w:w="700" w:type="dxa"/>
            <w:tcBorders>
              <w:top w:val="nil"/>
              <w:left w:val="nil"/>
              <w:bottom w:val="single" w:sz="4" w:space="0" w:color="auto"/>
              <w:right w:val="single" w:sz="4" w:space="0" w:color="auto"/>
            </w:tcBorders>
            <w:shd w:val="clear" w:color="auto" w:fill="auto"/>
            <w:noWrap/>
            <w:vAlign w:val="center"/>
            <w:hideMark/>
          </w:tcPr>
          <w:p w14:paraId="737CF4E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2F04" w14:textId="6E9F3B0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562.51</w:t>
            </w:r>
          </w:p>
        </w:tc>
        <w:tc>
          <w:tcPr>
            <w:tcW w:w="995" w:type="dxa"/>
            <w:tcBorders>
              <w:top w:val="nil"/>
              <w:left w:val="nil"/>
              <w:bottom w:val="single" w:sz="4" w:space="0" w:color="auto"/>
              <w:right w:val="single" w:sz="4" w:space="0" w:color="auto"/>
            </w:tcBorders>
            <w:shd w:val="clear" w:color="auto" w:fill="auto"/>
            <w:noWrap/>
            <w:vAlign w:val="center"/>
            <w:hideMark/>
          </w:tcPr>
          <w:p w14:paraId="033471E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E02E01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1F529D68" w14:textId="77777777" w:rsidTr="007963C7">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DA52EB"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11.2</w:t>
            </w:r>
          </w:p>
        </w:tc>
        <w:tc>
          <w:tcPr>
            <w:tcW w:w="3942" w:type="dxa"/>
            <w:tcBorders>
              <w:top w:val="nil"/>
              <w:left w:val="nil"/>
              <w:bottom w:val="single" w:sz="4" w:space="0" w:color="auto"/>
              <w:right w:val="single" w:sz="4" w:space="0" w:color="auto"/>
            </w:tcBorders>
            <w:shd w:val="clear" w:color="auto" w:fill="auto"/>
            <w:vAlign w:val="center"/>
            <w:hideMark/>
          </w:tcPr>
          <w:p w14:paraId="4FABC2DC"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DE SUELO VINÍLICO EN LÁMINA O PVC EN LÁMINA</w:t>
            </w:r>
          </w:p>
        </w:tc>
        <w:tc>
          <w:tcPr>
            <w:tcW w:w="700" w:type="dxa"/>
            <w:tcBorders>
              <w:top w:val="nil"/>
              <w:left w:val="nil"/>
              <w:bottom w:val="single" w:sz="4" w:space="0" w:color="auto"/>
              <w:right w:val="single" w:sz="4" w:space="0" w:color="auto"/>
            </w:tcBorders>
            <w:shd w:val="clear" w:color="auto" w:fill="auto"/>
            <w:noWrap/>
            <w:vAlign w:val="center"/>
            <w:hideMark/>
          </w:tcPr>
          <w:p w14:paraId="0B5F425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08019CE" w14:textId="4E2DAF5C"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562.51</w:t>
            </w:r>
          </w:p>
        </w:tc>
        <w:tc>
          <w:tcPr>
            <w:tcW w:w="995" w:type="dxa"/>
            <w:tcBorders>
              <w:top w:val="nil"/>
              <w:left w:val="nil"/>
              <w:bottom w:val="single" w:sz="4" w:space="0" w:color="auto"/>
              <w:right w:val="single" w:sz="4" w:space="0" w:color="auto"/>
            </w:tcBorders>
            <w:shd w:val="clear" w:color="auto" w:fill="auto"/>
            <w:noWrap/>
            <w:vAlign w:val="center"/>
            <w:hideMark/>
          </w:tcPr>
          <w:p w14:paraId="2D6AE1C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86394D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4A31DEFB"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3F6D5E65"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61CB2AB2"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3813CF7B" w14:textId="77777777" w:rsidR="00130CE8" w:rsidRDefault="00130CE8"/>
    <w:p w14:paraId="342F629A" w14:textId="77777777" w:rsidR="00130CE8" w:rsidRDefault="00130CE8"/>
    <w:p w14:paraId="5B95A27D" w14:textId="77777777" w:rsidR="00130CE8" w:rsidRDefault="00130CE8"/>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C427E1" w:rsidRPr="00130CE8" w14:paraId="4ED9EAC3" w14:textId="77777777" w:rsidTr="00C427E1">
        <w:trPr>
          <w:trHeight w:val="339"/>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4440796F" w14:textId="303CDBBD"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5178793A" w14:textId="29C6BFFF"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15CF7546" w14:textId="48C06769"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52D2B1AE" w14:textId="184C15D1"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77F74357" w14:textId="39EDB144"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787F8338" w14:textId="6EB65C56"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598BEB06" w14:textId="77777777" w:rsidTr="00C427E1">
        <w:trPr>
          <w:trHeight w:val="283"/>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764427BC"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12</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2FB54E5C"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Resane de paredes existentes</w:t>
            </w:r>
          </w:p>
        </w:tc>
      </w:tr>
      <w:tr w:rsidR="00E87700" w:rsidRPr="00130CE8" w14:paraId="11CD95EC" w14:textId="77777777" w:rsidTr="00B53F13">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C4299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12.1</w:t>
            </w:r>
          </w:p>
        </w:tc>
        <w:tc>
          <w:tcPr>
            <w:tcW w:w="3942" w:type="dxa"/>
            <w:tcBorders>
              <w:top w:val="nil"/>
              <w:left w:val="nil"/>
              <w:bottom w:val="single" w:sz="4" w:space="0" w:color="auto"/>
              <w:right w:val="single" w:sz="4" w:space="0" w:color="auto"/>
            </w:tcBorders>
            <w:shd w:val="clear" w:color="auto" w:fill="auto"/>
            <w:vAlign w:val="center"/>
            <w:hideMark/>
          </w:tcPr>
          <w:p w14:paraId="6B7C2240"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RELLENO DE HUECO DE PORTÓN EN PARED CON BLOQUE DE CONCRETO 6 </w:t>
            </w:r>
            <w:proofErr w:type="spellStart"/>
            <w:r w:rsidRPr="00130CE8">
              <w:rPr>
                <w:rFonts w:ascii="Calibri" w:eastAsia="Times New Roman" w:hAnsi="Calibri" w:cs="Calibri"/>
                <w:color w:val="000000"/>
                <w:sz w:val="18"/>
                <w:szCs w:val="18"/>
                <w:lang w:eastAsia="es-HN"/>
              </w:rPr>
              <w:t>plg</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143AEB6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4EB70" w14:textId="31B0B51C"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21.99</w:t>
            </w:r>
          </w:p>
        </w:tc>
        <w:tc>
          <w:tcPr>
            <w:tcW w:w="995" w:type="dxa"/>
            <w:tcBorders>
              <w:top w:val="nil"/>
              <w:left w:val="nil"/>
              <w:bottom w:val="single" w:sz="4" w:space="0" w:color="auto"/>
              <w:right w:val="single" w:sz="4" w:space="0" w:color="auto"/>
            </w:tcBorders>
            <w:shd w:val="clear" w:color="auto" w:fill="auto"/>
            <w:noWrap/>
            <w:vAlign w:val="center"/>
            <w:hideMark/>
          </w:tcPr>
          <w:p w14:paraId="41A9038D"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BFA063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3C7CC6F" w14:textId="77777777" w:rsidTr="00B53F13">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FD30B7"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12.2</w:t>
            </w:r>
          </w:p>
        </w:tc>
        <w:tc>
          <w:tcPr>
            <w:tcW w:w="3942" w:type="dxa"/>
            <w:tcBorders>
              <w:top w:val="nil"/>
              <w:left w:val="nil"/>
              <w:bottom w:val="single" w:sz="4" w:space="0" w:color="auto"/>
              <w:right w:val="single" w:sz="4" w:space="0" w:color="auto"/>
            </w:tcBorders>
            <w:shd w:val="clear" w:color="auto" w:fill="auto"/>
            <w:vAlign w:val="center"/>
            <w:hideMark/>
          </w:tcPr>
          <w:p w14:paraId="0A4295E1"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PREPARACIÓN Y </w:t>
            </w:r>
            <w:proofErr w:type="gramStart"/>
            <w:r w:rsidRPr="00130CE8">
              <w:rPr>
                <w:rFonts w:ascii="Calibri" w:eastAsia="Times New Roman" w:hAnsi="Calibri" w:cs="Calibri"/>
                <w:color w:val="000000"/>
                <w:sz w:val="18"/>
                <w:szCs w:val="18"/>
                <w:lang w:eastAsia="es-HN"/>
              </w:rPr>
              <w:t>LIMPIEZA  DE</w:t>
            </w:r>
            <w:proofErr w:type="gramEnd"/>
            <w:r w:rsidRPr="00130CE8">
              <w:rPr>
                <w:rFonts w:ascii="Calibri" w:eastAsia="Times New Roman" w:hAnsi="Calibri" w:cs="Calibri"/>
                <w:color w:val="000000"/>
                <w:sz w:val="18"/>
                <w:szCs w:val="18"/>
                <w:lang w:eastAsia="es-HN"/>
              </w:rPr>
              <w:t xml:space="preserve"> PAREDES DE BLOQUE PREVIO A PINTURA (INC. SELLADO DE PAREDES CON MORTERO 1:4 POR DESINSTALACIÓN DE TOMACORRIENTES) </w:t>
            </w:r>
          </w:p>
        </w:tc>
        <w:tc>
          <w:tcPr>
            <w:tcW w:w="700" w:type="dxa"/>
            <w:tcBorders>
              <w:top w:val="nil"/>
              <w:left w:val="nil"/>
              <w:bottom w:val="single" w:sz="4" w:space="0" w:color="auto"/>
              <w:right w:val="single" w:sz="4" w:space="0" w:color="auto"/>
            </w:tcBorders>
            <w:shd w:val="clear" w:color="auto" w:fill="auto"/>
            <w:noWrap/>
            <w:vAlign w:val="center"/>
            <w:hideMark/>
          </w:tcPr>
          <w:p w14:paraId="377C917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0E5229A" w14:textId="7B0CCD4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642.38</w:t>
            </w:r>
          </w:p>
        </w:tc>
        <w:tc>
          <w:tcPr>
            <w:tcW w:w="995" w:type="dxa"/>
            <w:tcBorders>
              <w:top w:val="nil"/>
              <w:left w:val="nil"/>
              <w:bottom w:val="single" w:sz="4" w:space="0" w:color="auto"/>
              <w:right w:val="single" w:sz="4" w:space="0" w:color="auto"/>
            </w:tcBorders>
            <w:shd w:val="clear" w:color="auto" w:fill="auto"/>
            <w:noWrap/>
            <w:vAlign w:val="center"/>
            <w:hideMark/>
          </w:tcPr>
          <w:p w14:paraId="316D3368"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559DED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6F37895" w14:textId="77777777" w:rsidTr="00B53F13">
        <w:trPr>
          <w:trHeight w:val="124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FA7360"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12.3</w:t>
            </w:r>
          </w:p>
        </w:tc>
        <w:tc>
          <w:tcPr>
            <w:tcW w:w="3942" w:type="dxa"/>
            <w:tcBorders>
              <w:top w:val="nil"/>
              <w:left w:val="nil"/>
              <w:bottom w:val="single" w:sz="4" w:space="0" w:color="auto"/>
              <w:right w:val="single" w:sz="4" w:space="0" w:color="auto"/>
            </w:tcBorders>
            <w:shd w:val="clear" w:color="auto" w:fill="auto"/>
            <w:vAlign w:val="center"/>
            <w:hideMark/>
          </w:tcPr>
          <w:p w14:paraId="1D28F46E"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PREPARACIÓN Y </w:t>
            </w:r>
            <w:proofErr w:type="gramStart"/>
            <w:r w:rsidRPr="00130CE8">
              <w:rPr>
                <w:rFonts w:ascii="Calibri" w:eastAsia="Times New Roman" w:hAnsi="Calibri" w:cs="Calibri"/>
                <w:color w:val="000000"/>
                <w:sz w:val="18"/>
                <w:szCs w:val="18"/>
                <w:lang w:eastAsia="es-HN"/>
              </w:rPr>
              <w:t>LIMPIEZA  DE</w:t>
            </w:r>
            <w:proofErr w:type="gramEnd"/>
            <w:r w:rsidRPr="00130CE8">
              <w:rPr>
                <w:rFonts w:ascii="Calibri" w:eastAsia="Times New Roman" w:hAnsi="Calibri" w:cs="Calibri"/>
                <w:color w:val="000000"/>
                <w:sz w:val="18"/>
                <w:szCs w:val="18"/>
                <w:lang w:eastAsia="es-HN"/>
              </w:rPr>
              <w:t xml:space="preserve"> PAREDES DE BLOQUE PREVIO A PINTURA (PICADO, RETIRADO DE ESCOMBROS REPELLO Y PULIDO CON ADITIVO IMPERMEABILIZANTE 1:4 EN PAREDES CON HUMEDAD) </w:t>
            </w:r>
          </w:p>
        </w:tc>
        <w:tc>
          <w:tcPr>
            <w:tcW w:w="700" w:type="dxa"/>
            <w:tcBorders>
              <w:top w:val="nil"/>
              <w:left w:val="nil"/>
              <w:bottom w:val="single" w:sz="4" w:space="0" w:color="auto"/>
              <w:right w:val="single" w:sz="4" w:space="0" w:color="auto"/>
            </w:tcBorders>
            <w:shd w:val="clear" w:color="auto" w:fill="auto"/>
            <w:noWrap/>
            <w:vAlign w:val="center"/>
            <w:hideMark/>
          </w:tcPr>
          <w:p w14:paraId="4735EF89"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B3330DC" w14:textId="77AEFC66"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64.24</w:t>
            </w:r>
          </w:p>
        </w:tc>
        <w:tc>
          <w:tcPr>
            <w:tcW w:w="995" w:type="dxa"/>
            <w:tcBorders>
              <w:top w:val="nil"/>
              <w:left w:val="nil"/>
              <w:bottom w:val="single" w:sz="4" w:space="0" w:color="auto"/>
              <w:right w:val="single" w:sz="4" w:space="0" w:color="auto"/>
            </w:tcBorders>
            <w:shd w:val="clear" w:color="auto" w:fill="auto"/>
            <w:noWrap/>
            <w:vAlign w:val="center"/>
            <w:hideMark/>
          </w:tcPr>
          <w:p w14:paraId="75E65CC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18358D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5182A754" w14:textId="77777777" w:rsidTr="00B53F13">
        <w:trPr>
          <w:trHeight w:val="879"/>
        </w:trPr>
        <w:tc>
          <w:tcPr>
            <w:tcW w:w="580" w:type="dxa"/>
            <w:tcBorders>
              <w:top w:val="nil"/>
              <w:left w:val="single" w:sz="4" w:space="0" w:color="auto"/>
              <w:bottom w:val="single" w:sz="4" w:space="0" w:color="auto"/>
              <w:right w:val="nil"/>
            </w:tcBorders>
            <w:shd w:val="clear" w:color="auto" w:fill="auto"/>
            <w:noWrap/>
            <w:vAlign w:val="center"/>
            <w:hideMark/>
          </w:tcPr>
          <w:p w14:paraId="0565D57B"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12.4</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2EBB91FF"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CONSTRUCCIÓN DE MARCO DE CONCRETO </w:t>
            </w:r>
            <w:proofErr w:type="gramStart"/>
            <w:r w:rsidRPr="00130CE8">
              <w:rPr>
                <w:rFonts w:ascii="Calibri" w:eastAsia="Times New Roman" w:hAnsi="Calibri" w:cs="Calibri"/>
                <w:color w:val="000000"/>
                <w:sz w:val="18"/>
                <w:szCs w:val="18"/>
                <w:lang w:eastAsia="es-HN"/>
              </w:rPr>
              <w:t>ARMADO  0.10X</w:t>
            </w:r>
            <w:proofErr w:type="gramEnd"/>
            <w:r w:rsidRPr="00130CE8">
              <w:rPr>
                <w:rFonts w:ascii="Calibri" w:eastAsia="Times New Roman" w:hAnsi="Calibri" w:cs="Calibri"/>
                <w:color w:val="000000"/>
                <w:sz w:val="18"/>
                <w:szCs w:val="18"/>
                <w:lang w:eastAsia="es-HN"/>
              </w:rPr>
              <w:t xml:space="preserve"> 0.15 DE EN VANOS DE VENTANAS (2VRS DE 3/8" Y ANILLOS DE 1/4"@15cm</w:t>
            </w:r>
          </w:p>
        </w:tc>
        <w:tc>
          <w:tcPr>
            <w:tcW w:w="700" w:type="dxa"/>
            <w:tcBorders>
              <w:top w:val="nil"/>
              <w:left w:val="nil"/>
              <w:bottom w:val="single" w:sz="4" w:space="0" w:color="auto"/>
              <w:right w:val="single" w:sz="4" w:space="0" w:color="auto"/>
            </w:tcBorders>
            <w:shd w:val="clear" w:color="auto" w:fill="auto"/>
            <w:noWrap/>
            <w:vAlign w:val="center"/>
            <w:hideMark/>
          </w:tcPr>
          <w:p w14:paraId="6CDCB3F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9F0B36A" w14:textId="52A901E6"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221.72</w:t>
            </w:r>
          </w:p>
        </w:tc>
        <w:tc>
          <w:tcPr>
            <w:tcW w:w="995" w:type="dxa"/>
            <w:tcBorders>
              <w:top w:val="nil"/>
              <w:left w:val="nil"/>
              <w:bottom w:val="single" w:sz="4" w:space="0" w:color="auto"/>
              <w:right w:val="single" w:sz="4" w:space="0" w:color="auto"/>
            </w:tcBorders>
            <w:shd w:val="clear" w:color="auto" w:fill="auto"/>
            <w:noWrap/>
            <w:vAlign w:val="center"/>
            <w:hideMark/>
          </w:tcPr>
          <w:p w14:paraId="521FDB9F"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B39551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3E5F592B" w14:textId="77777777" w:rsidTr="00B53F13">
        <w:trPr>
          <w:trHeight w:val="939"/>
        </w:trPr>
        <w:tc>
          <w:tcPr>
            <w:tcW w:w="580" w:type="dxa"/>
            <w:tcBorders>
              <w:top w:val="nil"/>
              <w:left w:val="single" w:sz="4" w:space="0" w:color="auto"/>
              <w:bottom w:val="single" w:sz="4" w:space="0" w:color="auto"/>
              <w:right w:val="nil"/>
            </w:tcBorders>
            <w:shd w:val="clear" w:color="auto" w:fill="auto"/>
            <w:noWrap/>
            <w:vAlign w:val="center"/>
            <w:hideMark/>
          </w:tcPr>
          <w:p w14:paraId="1C5A160A"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12.5</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470C2CEA"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proofErr w:type="spellStart"/>
            <w:r w:rsidRPr="00130CE8">
              <w:rPr>
                <w:rFonts w:ascii="Calibri" w:eastAsia="Times New Roman" w:hAnsi="Calibri" w:cs="Calibri"/>
                <w:color w:val="000000"/>
                <w:sz w:val="18"/>
                <w:szCs w:val="18"/>
                <w:lang w:eastAsia="es-HN"/>
              </w:rPr>
              <w:t>CONSTRUCCIóN</w:t>
            </w:r>
            <w:proofErr w:type="spellEnd"/>
            <w:r w:rsidRPr="00130CE8">
              <w:rPr>
                <w:rFonts w:ascii="Calibri" w:eastAsia="Times New Roman" w:hAnsi="Calibri" w:cs="Calibri"/>
                <w:color w:val="000000"/>
                <w:sz w:val="18"/>
                <w:szCs w:val="18"/>
                <w:lang w:eastAsia="es-HN"/>
              </w:rPr>
              <w:t xml:space="preserve"> DE MARCO DE CONCRETO </w:t>
            </w:r>
            <w:proofErr w:type="gramStart"/>
            <w:r w:rsidRPr="00130CE8">
              <w:rPr>
                <w:rFonts w:ascii="Calibri" w:eastAsia="Times New Roman" w:hAnsi="Calibri" w:cs="Calibri"/>
                <w:color w:val="000000"/>
                <w:sz w:val="18"/>
                <w:szCs w:val="18"/>
                <w:lang w:eastAsia="es-HN"/>
              </w:rPr>
              <w:t>ARMADO  0.10X</w:t>
            </w:r>
            <w:proofErr w:type="gramEnd"/>
            <w:r w:rsidRPr="00130CE8">
              <w:rPr>
                <w:rFonts w:ascii="Calibri" w:eastAsia="Times New Roman" w:hAnsi="Calibri" w:cs="Calibri"/>
                <w:color w:val="000000"/>
                <w:sz w:val="18"/>
                <w:szCs w:val="18"/>
                <w:lang w:eastAsia="es-HN"/>
              </w:rPr>
              <w:t xml:space="preserve"> 0.15 DE EN VANOS DE PUERTAS (2VRS DE 3/8" Y ANILLOS DE 1/4"@15cm</w:t>
            </w:r>
          </w:p>
        </w:tc>
        <w:tc>
          <w:tcPr>
            <w:tcW w:w="700" w:type="dxa"/>
            <w:tcBorders>
              <w:top w:val="nil"/>
              <w:left w:val="nil"/>
              <w:bottom w:val="single" w:sz="4" w:space="0" w:color="auto"/>
              <w:right w:val="single" w:sz="4" w:space="0" w:color="auto"/>
            </w:tcBorders>
            <w:shd w:val="clear" w:color="auto" w:fill="auto"/>
            <w:noWrap/>
            <w:vAlign w:val="center"/>
            <w:hideMark/>
          </w:tcPr>
          <w:p w14:paraId="3923D81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F259DFB" w14:textId="6EACB43F"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30.35</w:t>
            </w:r>
          </w:p>
        </w:tc>
        <w:tc>
          <w:tcPr>
            <w:tcW w:w="995" w:type="dxa"/>
            <w:tcBorders>
              <w:top w:val="nil"/>
              <w:left w:val="nil"/>
              <w:bottom w:val="single" w:sz="4" w:space="0" w:color="auto"/>
              <w:right w:val="single" w:sz="4" w:space="0" w:color="auto"/>
            </w:tcBorders>
            <w:shd w:val="clear" w:color="auto" w:fill="auto"/>
            <w:noWrap/>
            <w:vAlign w:val="center"/>
            <w:hideMark/>
          </w:tcPr>
          <w:p w14:paraId="512A85C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75B8DE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2FC3C816" w14:textId="77777777" w:rsidTr="00B53F13">
        <w:trPr>
          <w:trHeight w:val="552"/>
        </w:trPr>
        <w:tc>
          <w:tcPr>
            <w:tcW w:w="580" w:type="dxa"/>
            <w:tcBorders>
              <w:top w:val="nil"/>
              <w:left w:val="single" w:sz="4" w:space="0" w:color="auto"/>
              <w:bottom w:val="single" w:sz="4" w:space="0" w:color="auto"/>
              <w:right w:val="nil"/>
            </w:tcBorders>
            <w:shd w:val="clear" w:color="auto" w:fill="auto"/>
            <w:noWrap/>
            <w:vAlign w:val="center"/>
            <w:hideMark/>
          </w:tcPr>
          <w:p w14:paraId="6AEC8B54"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12.6</w:t>
            </w:r>
          </w:p>
        </w:tc>
        <w:tc>
          <w:tcPr>
            <w:tcW w:w="3942" w:type="dxa"/>
            <w:tcBorders>
              <w:top w:val="nil"/>
              <w:left w:val="single" w:sz="4" w:space="0" w:color="auto"/>
              <w:bottom w:val="single" w:sz="4" w:space="0" w:color="auto"/>
              <w:right w:val="single" w:sz="4" w:space="0" w:color="auto"/>
            </w:tcBorders>
            <w:shd w:val="clear" w:color="auto" w:fill="auto"/>
            <w:vAlign w:val="center"/>
            <w:hideMark/>
          </w:tcPr>
          <w:p w14:paraId="0FAA0503"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TALLADO DE ELEMENTOS DE CONCRETO, ANCHO MAXIMO =15cm</w:t>
            </w:r>
          </w:p>
        </w:tc>
        <w:tc>
          <w:tcPr>
            <w:tcW w:w="700" w:type="dxa"/>
            <w:tcBorders>
              <w:top w:val="nil"/>
              <w:left w:val="nil"/>
              <w:bottom w:val="single" w:sz="4" w:space="0" w:color="auto"/>
              <w:right w:val="single" w:sz="4" w:space="0" w:color="auto"/>
            </w:tcBorders>
            <w:shd w:val="clear" w:color="auto" w:fill="auto"/>
            <w:noWrap/>
            <w:vAlign w:val="center"/>
            <w:hideMark/>
          </w:tcPr>
          <w:p w14:paraId="088F025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15A34B9" w14:textId="774A1E3E"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252.07</w:t>
            </w:r>
          </w:p>
        </w:tc>
        <w:tc>
          <w:tcPr>
            <w:tcW w:w="995" w:type="dxa"/>
            <w:tcBorders>
              <w:top w:val="nil"/>
              <w:left w:val="nil"/>
              <w:bottom w:val="single" w:sz="4" w:space="0" w:color="auto"/>
              <w:right w:val="single" w:sz="4" w:space="0" w:color="auto"/>
            </w:tcBorders>
            <w:shd w:val="clear" w:color="auto" w:fill="auto"/>
            <w:noWrap/>
            <w:vAlign w:val="center"/>
            <w:hideMark/>
          </w:tcPr>
          <w:p w14:paraId="2CA58AF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5D176B4"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6D025798" w14:textId="77777777" w:rsidTr="00C427E1">
        <w:trPr>
          <w:trHeight w:val="283"/>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4DFAEAA"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143C6BDA"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114F361F" w14:textId="77777777" w:rsidTr="00C427E1">
        <w:trPr>
          <w:trHeight w:val="283"/>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0DE7546A"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13</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7E9E1316"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Revestimientos</w:t>
            </w:r>
          </w:p>
        </w:tc>
      </w:tr>
      <w:tr w:rsidR="00E87700" w:rsidRPr="00130CE8" w14:paraId="36C8A6D1" w14:textId="77777777" w:rsidTr="0044785B">
        <w:trPr>
          <w:trHeight w:val="103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DBF1F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13.1</w:t>
            </w:r>
          </w:p>
        </w:tc>
        <w:tc>
          <w:tcPr>
            <w:tcW w:w="3942" w:type="dxa"/>
            <w:tcBorders>
              <w:top w:val="nil"/>
              <w:left w:val="nil"/>
              <w:bottom w:val="single" w:sz="4" w:space="0" w:color="auto"/>
              <w:right w:val="single" w:sz="4" w:space="0" w:color="auto"/>
            </w:tcBorders>
            <w:shd w:val="clear" w:color="auto" w:fill="auto"/>
            <w:vAlign w:val="center"/>
            <w:hideMark/>
          </w:tcPr>
          <w:p w14:paraId="5EDD8A9B"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REVESTIMIENTO DE CERÁMICA EN PARED DE ALTA CALIDAD, CON FRAGUADOR Y CHAFLAN A 45° (DIMENSIONES = 0.30 METROS X 0.60 METROS) H=1.20 METROS</w:t>
            </w:r>
          </w:p>
        </w:tc>
        <w:tc>
          <w:tcPr>
            <w:tcW w:w="700" w:type="dxa"/>
            <w:tcBorders>
              <w:top w:val="nil"/>
              <w:left w:val="nil"/>
              <w:bottom w:val="single" w:sz="4" w:space="0" w:color="auto"/>
              <w:right w:val="single" w:sz="4" w:space="0" w:color="auto"/>
            </w:tcBorders>
            <w:shd w:val="clear" w:color="auto" w:fill="auto"/>
            <w:noWrap/>
            <w:vAlign w:val="center"/>
            <w:hideMark/>
          </w:tcPr>
          <w:p w14:paraId="741B5743"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FA850" w14:textId="1520C3C1"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27.86</w:t>
            </w:r>
          </w:p>
        </w:tc>
        <w:tc>
          <w:tcPr>
            <w:tcW w:w="995" w:type="dxa"/>
            <w:tcBorders>
              <w:top w:val="nil"/>
              <w:left w:val="nil"/>
              <w:bottom w:val="single" w:sz="4" w:space="0" w:color="auto"/>
              <w:right w:val="single" w:sz="4" w:space="0" w:color="auto"/>
            </w:tcBorders>
            <w:shd w:val="clear" w:color="auto" w:fill="auto"/>
            <w:noWrap/>
            <w:vAlign w:val="center"/>
            <w:hideMark/>
          </w:tcPr>
          <w:p w14:paraId="2018F263"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81773F6"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11A69304" w14:textId="77777777" w:rsidTr="0044785B">
        <w:trPr>
          <w:trHeight w:val="74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B482E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13.2</w:t>
            </w:r>
          </w:p>
        </w:tc>
        <w:tc>
          <w:tcPr>
            <w:tcW w:w="3942" w:type="dxa"/>
            <w:tcBorders>
              <w:top w:val="nil"/>
              <w:left w:val="nil"/>
              <w:bottom w:val="single" w:sz="4" w:space="0" w:color="auto"/>
              <w:right w:val="single" w:sz="4" w:space="0" w:color="auto"/>
            </w:tcBorders>
            <w:shd w:val="clear" w:color="auto" w:fill="auto"/>
            <w:vAlign w:val="center"/>
            <w:hideMark/>
          </w:tcPr>
          <w:p w14:paraId="0A0ED61A"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PISO DE PORCELANATO ANTIDERRAPANTE DE ALTA CALIDAD (INCLUYE FRAGUADOR GRIS OSCURO)</w:t>
            </w:r>
          </w:p>
        </w:tc>
        <w:tc>
          <w:tcPr>
            <w:tcW w:w="700" w:type="dxa"/>
            <w:tcBorders>
              <w:top w:val="nil"/>
              <w:left w:val="nil"/>
              <w:bottom w:val="single" w:sz="4" w:space="0" w:color="auto"/>
              <w:right w:val="single" w:sz="4" w:space="0" w:color="auto"/>
            </w:tcBorders>
            <w:shd w:val="clear" w:color="auto" w:fill="auto"/>
            <w:noWrap/>
            <w:vAlign w:val="center"/>
            <w:hideMark/>
          </w:tcPr>
          <w:p w14:paraId="7638526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9BEF52A" w14:textId="6CEAD53D"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16.33</w:t>
            </w:r>
          </w:p>
        </w:tc>
        <w:tc>
          <w:tcPr>
            <w:tcW w:w="995" w:type="dxa"/>
            <w:tcBorders>
              <w:top w:val="nil"/>
              <w:left w:val="nil"/>
              <w:bottom w:val="single" w:sz="4" w:space="0" w:color="auto"/>
              <w:right w:val="single" w:sz="4" w:space="0" w:color="auto"/>
            </w:tcBorders>
            <w:shd w:val="clear" w:color="auto" w:fill="auto"/>
            <w:noWrap/>
            <w:vAlign w:val="center"/>
            <w:hideMark/>
          </w:tcPr>
          <w:p w14:paraId="5DD036E1"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7D641CA"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2A822132" w14:textId="77777777" w:rsidTr="00C427E1">
        <w:trPr>
          <w:trHeight w:val="283"/>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3E62AF82"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6AF3EAC3"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019EB8A5" w14:textId="77777777" w:rsidTr="00C427E1">
        <w:trPr>
          <w:trHeight w:val="283"/>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D40336F"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14</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030212FA"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Pintura</w:t>
            </w:r>
          </w:p>
        </w:tc>
      </w:tr>
      <w:tr w:rsidR="00E87700" w:rsidRPr="00130CE8" w14:paraId="3FE29170" w14:textId="77777777" w:rsidTr="0068208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1E51C8"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14.1</w:t>
            </w:r>
          </w:p>
        </w:tc>
        <w:tc>
          <w:tcPr>
            <w:tcW w:w="3942" w:type="dxa"/>
            <w:tcBorders>
              <w:top w:val="nil"/>
              <w:left w:val="nil"/>
              <w:bottom w:val="single" w:sz="4" w:space="0" w:color="auto"/>
              <w:right w:val="single" w:sz="4" w:space="0" w:color="auto"/>
            </w:tcBorders>
            <w:shd w:val="clear" w:color="auto" w:fill="auto"/>
            <w:vAlign w:val="center"/>
            <w:hideMark/>
          </w:tcPr>
          <w:p w14:paraId="43344D34"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APLICACIÓN DE PINTURA INTERIOR, ACRÍLICA SATINADA PREPARADA CON SELLADOR, LÍNEA SUPERIOR (SW-EXCELLO), DOS MANOS DE PINTURA</w:t>
            </w:r>
          </w:p>
        </w:tc>
        <w:tc>
          <w:tcPr>
            <w:tcW w:w="700" w:type="dxa"/>
            <w:tcBorders>
              <w:top w:val="nil"/>
              <w:left w:val="nil"/>
              <w:bottom w:val="single" w:sz="4" w:space="0" w:color="auto"/>
              <w:right w:val="single" w:sz="4" w:space="0" w:color="auto"/>
            </w:tcBorders>
            <w:shd w:val="clear" w:color="auto" w:fill="auto"/>
            <w:noWrap/>
            <w:vAlign w:val="center"/>
            <w:hideMark/>
          </w:tcPr>
          <w:p w14:paraId="48828BAC"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51FC6" w14:textId="3D69577E"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319.88</w:t>
            </w:r>
          </w:p>
        </w:tc>
        <w:tc>
          <w:tcPr>
            <w:tcW w:w="995" w:type="dxa"/>
            <w:tcBorders>
              <w:top w:val="nil"/>
              <w:left w:val="nil"/>
              <w:bottom w:val="single" w:sz="4" w:space="0" w:color="auto"/>
              <w:right w:val="single" w:sz="4" w:space="0" w:color="auto"/>
            </w:tcBorders>
            <w:shd w:val="clear" w:color="auto" w:fill="auto"/>
            <w:noWrap/>
            <w:vAlign w:val="center"/>
            <w:hideMark/>
          </w:tcPr>
          <w:p w14:paraId="3810C40D"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63DE762"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4A5C822B" w14:textId="77777777" w:rsidTr="0068208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F252D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14.2</w:t>
            </w:r>
          </w:p>
        </w:tc>
        <w:tc>
          <w:tcPr>
            <w:tcW w:w="3942" w:type="dxa"/>
            <w:tcBorders>
              <w:top w:val="nil"/>
              <w:left w:val="nil"/>
              <w:bottom w:val="single" w:sz="4" w:space="0" w:color="auto"/>
              <w:right w:val="single" w:sz="4" w:space="0" w:color="auto"/>
            </w:tcBorders>
            <w:shd w:val="clear" w:color="auto" w:fill="auto"/>
            <w:vAlign w:val="center"/>
            <w:hideMark/>
          </w:tcPr>
          <w:p w14:paraId="78603A05"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APLICACIÓN DE PINTURA EXTERIOR, ACRILICA MATE PREPARADA CON SELLADOR, LÍNEA SUPERIOR (SW-EXCELLO), DOS MANOS DE PINTURA</w:t>
            </w:r>
          </w:p>
        </w:tc>
        <w:tc>
          <w:tcPr>
            <w:tcW w:w="700" w:type="dxa"/>
            <w:tcBorders>
              <w:top w:val="nil"/>
              <w:left w:val="nil"/>
              <w:bottom w:val="single" w:sz="4" w:space="0" w:color="auto"/>
              <w:right w:val="single" w:sz="4" w:space="0" w:color="auto"/>
            </w:tcBorders>
            <w:shd w:val="clear" w:color="auto" w:fill="auto"/>
            <w:noWrap/>
            <w:vAlign w:val="center"/>
            <w:hideMark/>
          </w:tcPr>
          <w:p w14:paraId="1E9EDC36"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F72C9F9" w14:textId="12774A0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43.62</w:t>
            </w:r>
          </w:p>
        </w:tc>
        <w:tc>
          <w:tcPr>
            <w:tcW w:w="995" w:type="dxa"/>
            <w:tcBorders>
              <w:top w:val="nil"/>
              <w:left w:val="nil"/>
              <w:bottom w:val="single" w:sz="4" w:space="0" w:color="auto"/>
              <w:right w:val="single" w:sz="4" w:space="0" w:color="auto"/>
            </w:tcBorders>
            <w:shd w:val="clear" w:color="auto" w:fill="auto"/>
            <w:noWrap/>
            <w:vAlign w:val="center"/>
            <w:hideMark/>
          </w:tcPr>
          <w:p w14:paraId="01BB44CE"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84B432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E87700" w:rsidRPr="00130CE8" w14:paraId="1AA1478A" w14:textId="77777777" w:rsidTr="0068208B">
        <w:trPr>
          <w:trHeight w:val="14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FA8945"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14.3</w:t>
            </w:r>
          </w:p>
        </w:tc>
        <w:tc>
          <w:tcPr>
            <w:tcW w:w="3942" w:type="dxa"/>
            <w:tcBorders>
              <w:top w:val="nil"/>
              <w:left w:val="nil"/>
              <w:bottom w:val="single" w:sz="4" w:space="0" w:color="auto"/>
              <w:right w:val="single" w:sz="4" w:space="0" w:color="auto"/>
            </w:tcBorders>
            <w:shd w:val="clear" w:color="auto" w:fill="auto"/>
            <w:vAlign w:val="center"/>
            <w:hideMark/>
          </w:tcPr>
          <w:p w14:paraId="7B710EEE" w14:textId="77777777" w:rsidR="00E87700" w:rsidRPr="00130CE8" w:rsidRDefault="00E87700" w:rsidP="00E87700">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PISO DE PORCELANATO 0.60 M X 0.60 DE ALTO TRÁFICO, BRILLANTE, INCLUYE PULIDO Y ABRILLANTADO EN ÁREA DE RECEPCIÓN, VESTÍBULO, FOTOCOPIADO Y ESCANEO DEL PRIMER NIVEL Y ÁREA DE OFICINAS EN SEGUNDO NIVEL</w:t>
            </w:r>
          </w:p>
        </w:tc>
        <w:tc>
          <w:tcPr>
            <w:tcW w:w="700" w:type="dxa"/>
            <w:tcBorders>
              <w:top w:val="nil"/>
              <w:left w:val="nil"/>
              <w:bottom w:val="single" w:sz="4" w:space="0" w:color="auto"/>
              <w:right w:val="single" w:sz="4" w:space="0" w:color="auto"/>
            </w:tcBorders>
            <w:shd w:val="clear" w:color="auto" w:fill="auto"/>
            <w:noWrap/>
            <w:vAlign w:val="center"/>
            <w:hideMark/>
          </w:tcPr>
          <w:p w14:paraId="3B56ABC2" w14:textId="77777777"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7080F84" w14:textId="4EFD4889" w:rsidR="00E87700" w:rsidRPr="00130CE8" w:rsidRDefault="00E87700" w:rsidP="00E87700">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97.13</w:t>
            </w:r>
          </w:p>
        </w:tc>
        <w:tc>
          <w:tcPr>
            <w:tcW w:w="995" w:type="dxa"/>
            <w:tcBorders>
              <w:top w:val="nil"/>
              <w:left w:val="nil"/>
              <w:bottom w:val="single" w:sz="4" w:space="0" w:color="auto"/>
              <w:right w:val="single" w:sz="4" w:space="0" w:color="auto"/>
            </w:tcBorders>
            <w:shd w:val="clear" w:color="auto" w:fill="auto"/>
            <w:noWrap/>
            <w:vAlign w:val="center"/>
            <w:hideMark/>
          </w:tcPr>
          <w:p w14:paraId="5B47ECDB"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1566659" w14:textId="77777777" w:rsidR="00E87700" w:rsidRPr="00130CE8" w:rsidRDefault="00E87700" w:rsidP="00E87700">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3E6CFBCE"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38423F7E"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608A8DC0"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C427E1" w:rsidRPr="00130CE8" w14:paraId="301E2EEC" w14:textId="77777777" w:rsidTr="00C427E1">
        <w:trPr>
          <w:trHeight w:val="339"/>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72CC5608" w14:textId="065FA1D9"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73D222B2" w14:textId="1DD0BBD4"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5F89F2EF" w14:textId="6BC27E1E"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4A39A6CC" w14:textId="1F6D3764"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20C0B023" w14:textId="3BF2BFC9"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240D5FBA" w14:textId="6AB44E4B"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3E13ADED" w14:textId="77777777" w:rsidTr="00130CE8">
        <w:trPr>
          <w:trHeight w:val="339"/>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7604EDBE"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15</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36217F0C"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Colocación de cielo falso</w:t>
            </w:r>
          </w:p>
        </w:tc>
      </w:tr>
      <w:tr w:rsidR="00870E6F" w:rsidRPr="00130CE8" w14:paraId="16DC8B95" w14:textId="77777777" w:rsidTr="005A5393">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042A4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15.1</w:t>
            </w:r>
          </w:p>
        </w:tc>
        <w:tc>
          <w:tcPr>
            <w:tcW w:w="3942" w:type="dxa"/>
            <w:tcBorders>
              <w:top w:val="nil"/>
              <w:left w:val="nil"/>
              <w:bottom w:val="single" w:sz="4" w:space="0" w:color="auto"/>
              <w:right w:val="single" w:sz="4" w:space="0" w:color="auto"/>
            </w:tcBorders>
            <w:shd w:val="clear" w:color="auto" w:fill="auto"/>
            <w:vAlign w:val="center"/>
            <w:hideMark/>
          </w:tcPr>
          <w:p w14:paraId="7ED69CB6"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CIELOFALSO TIPO PVC e=6mm, ESTRUCTURA METÁLICA GALVANIZADA</w:t>
            </w:r>
          </w:p>
        </w:tc>
        <w:tc>
          <w:tcPr>
            <w:tcW w:w="700" w:type="dxa"/>
            <w:tcBorders>
              <w:top w:val="nil"/>
              <w:left w:val="nil"/>
              <w:bottom w:val="single" w:sz="4" w:space="0" w:color="auto"/>
              <w:right w:val="single" w:sz="4" w:space="0" w:color="auto"/>
            </w:tcBorders>
            <w:shd w:val="clear" w:color="auto" w:fill="auto"/>
            <w:noWrap/>
            <w:vAlign w:val="center"/>
            <w:hideMark/>
          </w:tcPr>
          <w:p w14:paraId="0A46F7C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CDC05" w14:textId="7EC2FCF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245.90</w:t>
            </w:r>
          </w:p>
        </w:tc>
        <w:tc>
          <w:tcPr>
            <w:tcW w:w="995" w:type="dxa"/>
            <w:tcBorders>
              <w:top w:val="nil"/>
              <w:left w:val="nil"/>
              <w:bottom w:val="single" w:sz="4" w:space="0" w:color="auto"/>
              <w:right w:val="single" w:sz="4" w:space="0" w:color="auto"/>
            </w:tcBorders>
            <w:shd w:val="clear" w:color="auto" w:fill="auto"/>
            <w:noWrap/>
            <w:vAlign w:val="center"/>
            <w:hideMark/>
          </w:tcPr>
          <w:p w14:paraId="1FB18B47"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938E600"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74C53F83" w14:textId="77777777" w:rsidTr="005A5393">
        <w:trPr>
          <w:trHeight w:val="5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E3971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15.2</w:t>
            </w:r>
          </w:p>
        </w:tc>
        <w:tc>
          <w:tcPr>
            <w:tcW w:w="3942" w:type="dxa"/>
            <w:tcBorders>
              <w:top w:val="nil"/>
              <w:left w:val="nil"/>
              <w:bottom w:val="single" w:sz="4" w:space="0" w:color="auto"/>
              <w:right w:val="single" w:sz="4" w:space="0" w:color="auto"/>
            </w:tcBorders>
            <w:shd w:val="clear" w:color="auto" w:fill="auto"/>
            <w:vAlign w:val="center"/>
            <w:hideMark/>
          </w:tcPr>
          <w:p w14:paraId="27281D88"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w:t>
            </w:r>
            <w:proofErr w:type="spellStart"/>
            <w:r w:rsidRPr="00130CE8">
              <w:rPr>
                <w:rFonts w:ascii="Calibri" w:eastAsia="Times New Roman" w:hAnsi="Calibri" w:cs="Calibri"/>
                <w:color w:val="000000"/>
                <w:sz w:val="18"/>
                <w:szCs w:val="18"/>
                <w:lang w:eastAsia="es-HN"/>
              </w:rPr>
              <w:t>INSTALACIóN</w:t>
            </w:r>
            <w:proofErr w:type="spellEnd"/>
            <w:r w:rsidRPr="00130CE8">
              <w:rPr>
                <w:rFonts w:ascii="Calibri" w:eastAsia="Times New Roman" w:hAnsi="Calibri" w:cs="Calibri"/>
                <w:color w:val="000000"/>
                <w:sz w:val="18"/>
                <w:szCs w:val="18"/>
                <w:lang w:eastAsia="es-HN"/>
              </w:rPr>
              <w:t xml:space="preserve"> DE CIELOFALSO DE TABLA YESO</w:t>
            </w:r>
          </w:p>
        </w:tc>
        <w:tc>
          <w:tcPr>
            <w:tcW w:w="700" w:type="dxa"/>
            <w:tcBorders>
              <w:top w:val="nil"/>
              <w:left w:val="nil"/>
              <w:bottom w:val="single" w:sz="4" w:space="0" w:color="auto"/>
              <w:right w:val="single" w:sz="4" w:space="0" w:color="auto"/>
            </w:tcBorders>
            <w:shd w:val="clear" w:color="auto" w:fill="auto"/>
            <w:noWrap/>
            <w:vAlign w:val="center"/>
            <w:hideMark/>
          </w:tcPr>
          <w:p w14:paraId="4901AB85"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nil"/>
              <w:right w:val="single" w:sz="4" w:space="0" w:color="auto"/>
            </w:tcBorders>
            <w:shd w:val="clear" w:color="auto" w:fill="auto"/>
            <w:noWrap/>
            <w:vAlign w:val="center"/>
            <w:hideMark/>
          </w:tcPr>
          <w:p w14:paraId="601DE13C" w14:textId="69EE5E9A"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49.97</w:t>
            </w:r>
          </w:p>
        </w:tc>
        <w:tc>
          <w:tcPr>
            <w:tcW w:w="995" w:type="dxa"/>
            <w:tcBorders>
              <w:top w:val="nil"/>
              <w:left w:val="nil"/>
              <w:bottom w:val="nil"/>
              <w:right w:val="single" w:sz="4" w:space="0" w:color="auto"/>
            </w:tcBorders>
            <w:shd w:val="clear" w:color="auto" w:fill="auto"/>
            <w:noWrap/>
            <w:vAlign w:val="center"/>
            <w:hideMark/>
          </w:tcPr>
          <w:p w14:paraId="7556A56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nil"/>
              <w:right w:val="single" w:sz="4" w:space="0" w:color="auto"/>
            </w:tcBorders>
            <w:shd w:val="clear" w:color="auto" w:fill="auto"/>
            <w:noWrap/>
            <w:vAlign w:val="center"/>
            <w:hideMark/>
          </w:tcPr>
          <w:p w14:paraId="1814E5E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5D8E2F18"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4E2267F2"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single" w:sz="4" w:space="0" w:color="auto"/>
              <w:left w:val="nil"/>
              <w:bottom w:val="single" w:sz="4" w:space="0" w:color="auto"/>
              <w:right w:val="single" w:sz="4" w:space="0" w:color="auto"/>
            </w:tcBorders>
            <w:shd w:val="clear" w:color="000000" w:fill="B5E6A2"/>
            <w:noWrap/>
            <w:vAlign w:val="center"/>
            <w:hideMark/>
          </w:tcPr>
          <w:p w14:paraId="18FA835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054708B3"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32B1A148"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16</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638520C5"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ventanas</w:t>
            </w:r>
          </w:p>
        </w:tc>
      </w:tr>
      <w:tr w:rsidR="00870E6F" w:rsidRPr="00130CE8" w14:paraId="692BFB7A"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257A6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16.1</w:t>
            </w:r>
          </w:p>
        </w:tc>
        <w:tc>
          <w:tcPr>
            <w:tcW w:w="3942" w:type="dxa"/>
            <w:tcBorders>
              <w:top w:val="nil"/>
              <w:left w:val="nil"/>
              <w:bottom w:val="single" w:sz="4" w:space="0" w:color="auto"/>
              <w:right w:val="single" w:sz="4" w:space="0" w:color="auto"/>
            </w:tcBorders>
            <w:shd w:val="clear" w:color="auto" w:fill="auto"/>
            <w:vAlign w:val="center"/>
            <w:hideMark/>
          </w:tcPr>
          <w:p w14:paraId="65D627F8"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VENTANA TIPO 1; 9 cuerpos fijos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w:t>
            </w:r>
            <w:proofErr w:type="spellStart"/>
            <w:r w:rsidRPr="00130CE8">
              <w:rPr>
                <w:rFonts w:ascii="Calibri" w:eastAsia="Times New Roman" w:hAnsi="Calibri" w:cs="Calibri"/>
                <w:color w:val="000000"/>
                <w:sz w:val="18"/>
                <w:szCs w:val="18"/>
                <w:lang w:eastAsia="es-HN"/>
              </w:rPr>
              <w:t>mm.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63C851C6"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5FC5D" w14:textId="7F621293"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75DF30AE"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E5B8C8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19A90A59"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5B53A2"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16.2</w:t>
            </w:r>
          </w:p>
        </w:tc>
        <w:tc>
          <w:tcPr>
            <w:tcW w:w="3942" w:type="dxa"/>
            <w:tcBorders>
              <w:top w:val="nil"/>
              <w:left w:val="nil"/>
              <w:bottom w:val="single" w:sz="4" w:space="0" w:color="auto"/>
              <w:right w:val="single" w:sz="4" w:space="0" w:color="auto"/>
            </w:tcBorders>
            <w:shd w:val="clear" w:color="auto" w:fill="auto"/>
            <w:vAlign w:val="center"/>
            <w:hideMark/>
          </w:tcPr>
          <w:p w14:paraId="65A43F4C"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VENTANA TIPO 2; 3 hojas corredizas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w:t>
            </w:r>
            <w:proofErr w:type="spellStart"/>
            <w:r w:rsidRPr="00130CE8">
              <w:rPr>
                <w:rFonts w:ascii="Calibri" w:eastAsia="Times New Roman" w:hAnsi="Calibri" w:cs="Calibri"/>
                <w:color w:val="000000"/>
                <w:sz w:val="18"/>
                <w:szCs w:val="18"/>
                <w:lang w:eastAsia="es-HN"/>
              </w:rPr>
              <w:t>mm.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691D317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FFF3018" w14:textId="04D5662D"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1BE4D35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48CD3E0"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428297F0"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FEC73C"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16.3</w:t>
            </w:r>
          </w:p>
        </w:tc>
        <w:tc>
          <w:tcPr>
            <w:tcW w:w="3942" w:type="dxa"/>
            <w:tcBorders>
              <w:top w:val="nil"/>
              <w:left w:val="nil"/>
              <w:bottom w:val="single" w:sz="4" w:space="0" w:color="auto"/>
              <w:right w:val="single" w:sz="4" w:space="0" w:color="auto"/>
            </w:tcBorders>
            <w:shd w:val="clear" w:color="auto" w:fill="auto"/>
            <w:vAlign w:val="center"/>
            <w:hideMark/>
          </w:tcPr>
          <w:p w14:paraId="3D2E068A"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VENTANA TIPO 3; 3 hojas corredizas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w:t>
            </w:r>
            <w:proofErr w:type="spellStart"/>
            <w:r w:rsidRPr="00130CE8">
              <w:rPr>
                <w:rFonts w:ascii="Calibri" w:eastAsia="Times New Roman" w:hAnsi="Calibri" w:cs="Calibri"/>
                <w:color w:val="000000"/>
                <w:sz w:val="18"/>
                <w:szCs w:val="18"/>
                <w:lang w:eastAsia="es-HN"/>
              </w:rPr>
              <w:t>mm.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29BDA963"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C17F8DA" w14:textId="48AC32FE"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24.00</w:t>
            </w:r>
          </w:p>
        </w:tc>
        <w:tc>
          <w:tcPr>
            <w:tcW w:w="995" w:type="dxa"/>
            <w:tcBorders>
              <w:top w:val="nil"/>
              <w:left w:val="nil"/>
              <w:bottom w:val="single" w:sz="4" w:space="0" w:color="auto"/>
              <w:right w:val="single" w:sz="4" w:space="0" w:color="auto"/>
            </w:tcBorders>
            <w:shd w:val="clear" w:color="auto" w:fill="auto"/>
            <w:noWrap/>
            <w:vAlign w:val="center"/>
            <w:hideMark/>
          </w:tcPr>
          <w:p w14:paraId="6EB2C4BE"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B32AF79"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5E788A85"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0BAA01"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16.4</w:t>
            </w:r>
          </w:p>
        </w:tc>
        <w:tc>
          <w:tcPr>
            <w:tcW w:w="3942" w:type="dxa"/>
            <w:tcBorders>
              <w:top w:val="nil"/>
              <w:left w:val="nil"/>
              <w:bottom w:val="single" w:sz="4" w:space="0" w:color="auto"/>
              <w:right w:val="single" w:sz="4" w:space="0" w:color="auto"/>
            </w:tcBorders>
            <w:shd w:val="clear" w:color="auto" w:fill="auto"/>
            <w:vAlign w:val="center"/>
            <w:hideMark/>
          </w:tcPr>
          <w:p w14:paraId="0585BDB6"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VENTANA TIPO 4; 9 cuerpos fijos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w:t>
            </w:r>
            <w:proofErr w:type="spellStart"/>
            <w:r w:rsidRPr="00130CE8">
              <w:rPr>
                <w:rFonts w:ascii="Calibri" w:eastAsia="Times New Roman" w:hAnsi="Calibri" w:cs="Calibri"/>
                <w:color w:val="000000"/>
                <w:sz w:val="18"/>
                <w:szCs w:val="18"/>
                <w:lang w:eastAsia="es-HN"/>
              </w:rPr>
              <w:t>mm.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76CB9E52"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C859A42" w14:textId="0A2CE56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2C7BDA87"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67B2CF5"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3DB0C2B6"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66F026"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16.5</w:t>
            </w:r>
          </w:p>
        </w:tc>
        <w:tc>
          <w:tcPr>
            <w:tcW w:w="3942" w:type="dxa"/>
            <w:tcBorders>
              <w:top w:val="nil"/>
              <w:left w:val="nil"/>
              <w:bottom w:val="single" w:sz="4" w:space="0" w:color="auto"/>
              <w:right w:val="single" w:sz="4" w:space="0" w:color="auto"/>
            </w:tcBorders>
            <w:shd w:val="clear" w:color="auto" w:fill="auto"/>
            <w:vAlign w:val="center"/>
            <w:hideMark/>
          </w:tcPr>
          <w:p w14:paraId="7517C7DB"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VENTANA TIPO 5; 3 hojas corredizas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w:t>
            </w:r>
            <w:proofErr w:type="spellStart"/>
            <w:r w:rsidRPr="00130CE8">
              <w:rPr>
                <w:rFonts w:ascii="Calibri" w:eastAsia="Times New Roman" w:hAnsi="Calibri" w:cs="Calibri"/>
                <w:color w:val="000000"/>
                <w:sz w:val="18"/>
                <w:szCs w:val="18"/>
                <w:lang w:eastAsia="es-HN"/>
              </w:rPr>
              <w:t>mm.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2C5B058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AF01EAE" w14:textId="33F195F5"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28D5BEB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B036E72"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5E77A530"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2A9BE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16.6</w:t>
            </w:r>
          </w:p>
        </w:tc>
        <w:tc>
          <w:tcPr>
            <w:tcW w:w="3942" w:type="dxa"/>
            <w:tcBorders>
              <w:top w:val="nil"/>
              <w:left w:val="nil"/>
              <w:bottom w:val="single" w:sz="4" w:space="0" w:color="auto"/>
              <w:right w:val="single" w:sz="4" w:space="0" w:color="auto"/>
            </w:tcBorders>
            <w:shd w:val="clear" w:color="auto" w:fill="auto"/>
            <w:vAlign w:val="center"/>
            <w:hideMark/>
          </w:tcPr>
          <w:p w14:paraId="1AABDA51"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INSTALCIÓN DE VENTANA TIPO 6; 2 hojas corredizas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w:t>
            </w:r>
            <w:proofErr w:type="spellStart"/>
            <w:r w:rsidRPr="00130CE8">
              <w:rPr>
                <w:rFonts w:ascii="Calibri" w:eastAsia="Times New Roman" w:hAnsi="Calibri" w:cs="Calibri"/>
                <w:color w:val="000000"/>
                <w:sz w:val="18"/>
                <w:szCs w:val="18"/>
                <w:lang w:eastAsia="es-HN"/>
              </w:rPr>
              <w:t>mm.</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4DE31065"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AF8CAA9" w14:textId="22BCA57E"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5583724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EC53464"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6B909577" w14:textId="77777777" w:rsidTr="0010487A">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08F981"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16.7</w:t>
            </w:r>
          </w:p>
        </w:tc>
        <w:tc>
          <w:tcPr>
            <w:tcW w:w="3942" w:type="dxa"/>
            <w:tcBorders>
              <w:top w:val="nil"/>
              <w:left w:val="nil"/>
              <w:bottom w:val="single" w:sz="4" w:space="0" w:color="auto"/>
              <w:right w:val="single" w:sz="4" w:space="0" w:color="auto"/>
            </w:tcBorders>
            <w:shd w:val="clear" w:color="auto" w:fill="auto"/>
            <w:vAlign w:val="center"/>
            <w:hideMark/>
          </w:tcPr>
          <w:p w14:paraId="0658A641"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VENTANA TIPO 7; 1 hojas (cuerpo fijo) y marco de aluminio anodizado color </w:t>
            </w:r>
            <w:proofErr w:type="gramStart"/>
            <w:r w:rsidRPr="00130CE8">
              <w:rPr>
                <w:rFonts w:ascii="Calibri" w:eastAsia="Times New Roman" w:hAnsi="Calibri" w:cs="Calibri"/>
                <w:color w:val="000000"/>
                <w:sz w:val="18"/>
                <w:szCs w:val="18"/>
                <w:lang w:eastAsia="es-HN"/>
              </w:rPr>
              <w:t>oscuro  con</w:t>
            </w:r>
            <w:proofErr w:type="gramEnd"/>
            <w:r w:rsidRPr="00130CE8">
              <w:rPr>
                <w:rFonts w:ascii="Calibri" w:eastAsia="Times New Roman" w:hAnsi="Calibri" w:cs="Calibri"/>
                <w:color w:val="000000"/>
                <w:sz w:val="18"/>
                <w:szCs w:val="18"/>
                <w:lang w:eastAsia="es-HN"/>
              </w:rPr>
              <w:t xml:space="preserve"> vidrio  monolítico templado opalescente de 5 o 6 mm</w:t>
            </w:r>
          </w:p>
        </w:tc>
        <w:tc>
          <w:tcPr>
            <w:tcW w:w="700" w:type="dxa"/>
            <w:tcBorders>
              <w:top w:val="nil"/>
              <w:left w:val="nil"/>
              <w:bottom w:val="single" w:sz="4" w:space="0" w:color="auto"/>
              <w:right w:val="single" w:sz="4" w:space="0" w:color="auto"/>
            </w:tcBorders>
            <w:shd w:val="clear" w:color="auto" w:fill="auto"/>
            <w:noWrap/>
            <w:vAlign w:val="center"/>
            <w:hideMark/>
          </w:tcPr>
          <w:p w14:paraId="11EEBDA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EEF097D" w14:textId="4F81B58E"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034BB504"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A6BFB3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66EBF1C4" w14:textId="77777777" w:rsidTr="0010487A">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C2E112"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16.8</w:t>
            </w:r>
          </w:p>
        </w:tc>
        <w:tc>
          <w:tcPr>
            <w:tcW w:w="3942" w:type="dxa"/>
            <w:tcBorders>
              <w:top w:val="nil"/>
              <w:left w:val="nil"/>
              <w:bottom w:val="single" w:sz="4" w:space="0" w:color="auto"/>
              <w:right w:val="single" w:sz="4" w:space="0" w:color="auto"/>
            </w:tcBorders>
            <w:shd w:val="clear" w:color="auto" w:fill="auto"/>
            <w:vAlign w:val="center"/>
            <w:hideMark/>
          </w:tcPr>
          <w:p w14:paraId="63413AFD"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TABIQUE DE VITROBLOQUE</w:t>
            </w:r>
          </w:p>
        </w:tc>
        <w:tc>
          <w:tcPr>
            <w:tcW w:w="700" w:type="dxa"/>
            <w:tcBorders>
              <w:top w:val="nil"/>
              <w:left w:val="nil"/>
              <w:bottom w:val="single" w:sz="4" w:space="0" w:color="auto"/>
              <w:right w:val="single" w:sz="4" w:space="0" w:color="auto"/>
            </w:tcBorders>
            <w:shd w:val="clear" w:color="auto" w:fill="auto"/>
            <w:noWrap/>
            <w:vAlign w:val="center"/>
            <w:hideMark/>
          </w:tcPr>
          <w:p w14:paraId="5880F8BD"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6D35C06" w14:textId="4373AF2A"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24.00</w:t>
            </w:r>
          </w:p>
        </w:tc>
        <w:tc>
          <w:tcPr>
            <w:tcW w:w="995" w:type="dxa"/>
            <w:tcBorders>
              <w:top w:val="nil"/>
              <w:left w:val="nil"/>
              <w:bottom w:val="single" w:sz="4" w:space="0" w:color="auto"/>
              <w:right w:val="single" w:sz="4" w:space="0" w:color="auto"/>
            </w:tcBorders>
            <w:shd w:val="clear" w:color="auto" w:fill="auto"/>
            <w:noWrap/>
            <w:vAlign w:val="center"/>
            <w:hideMark/>
          </w:tcPr>
          <w:p w14:paraId="557E4B90"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925B70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6C10693E"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4A6E511"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11AE7021"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222C9001" w14:textId="77777777" w:rsidR="00C427E1" w:rsidRDefault="00C427E1"/>
    <w:p w14:paraId="04D63233" w14:textId="77777777" w:rsidR="00C427E1" w:rsidRDefault="00C427E1"/>
    <w:p w14:paraId="3505419D" w14:textId="77777777" w:rsidR="00C427E1" w:rsidRDefault="00C427E1"/>
    <w:p w14:paraId="5AFF575F" w14:textId="77777777" w:rsidR="00C427E1" w:rsidRDefault="00C427E1"/>
    <w:p w14:paraId="57C63D0C" w14:textId="77777777" w:rsidR="00C427E1" w:rsidRDefault="00C427E1"/>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C427E1" w:rsidRPr="00130CE8" w14:paraId="459CFE80" w14:textId="77777777" w:rsidTr="00C427E1">
        <w:trPr>
          <w:trHeight w:val="288"/>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78BEDA45" w14:textId="28D85F53"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59D4236F" w14:textId="0FCDA8A8"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3A6036D6" w14:textId="5FCBDCAB"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18247D98" w14:textId="2ADD6955"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4AF2FF7E" w14:textId="0B1EBA39"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4CC8922F" w14:textId="34DAD61A" w:rsidR="00C427E1" w:rsidRPr="00130CE8" w:rsidRDefault="00C427E1" w:rsidP="00C427E1">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21115433"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4CA265C3"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17</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0D26B599"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puertas</w:t>
            </w:r>
          </w:p>
        </w:tc>
      </w:tr>
      <w:tr w:rsidR="00870E6F" w:rsidRPr="00130CE8" w14:paraId="1DCBE2DD" w14:textId="77777777" w:rsidTr="00B424AC">
        <w:trPr>
          <w:trHeight w:val="16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7E30C"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17.1</w:t>
            </w:r>
          </w:p>
        </w:tc>
        <w:tc>
          <w:tcPr>
            <w:tcW w:w="3942" w:type="dxa"/>
            <w:tcBorders>
              <w:top w:val="nil"/>
              <w:left w:val="nil"/>
              <w:bottom w:val="single" w:sz="4" w:space="0" w:color="auto"/>
              <w:right w:val="single" w:sz="4" w:space="0" w:color="auto"/>
            </w:tcBorders>
            <w:shd w:val="clear" w:color="auto" w:fill="auto"/>
            <w:vAlign w:val="center"/>
            <w:hideMark/>
          </w:tcPr>
          <w:p w14:paraId="652E17E0"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PUERTA TIPO 1; doble hoja abatible con </w:t>
            </w:r>
            <w:proofErr w:type="spellStart"/>
            <w:r w:rsidRPr="00130CE8">
              <w:rPr>
                <w:rFonts w:ascii="Calibri" w:eastAsia="Times New Roman" w:hAnsi="Calibri" w:cs="Calibri"/>
                <w:color w:val="000000"/>
                <w:sz w:val="18"/>
                <w:szCs w:val="18"/>
                <w:lang w:eastAsia="es-HN"/>
              </w:rPr>
              <w:t>auto-cierre</w:t>
            </w:r>
            <w:proofErr w:type="spellEnd"/>
            <w:r w:rsidRPr="00130CE8">
              <w:rPr>
                <w:rFonts w:ascii="Calibri" w:eastAsia="Times New Roman" w:hAnsi="Calibri" w:cs="Calibri"/>
                <w:color w:val="000000"/>
                <w:sz w:val="18"/>
                <w:szCs w:val="18"/>
                <w:lang w:eastAsia="es-HN"/>
              </w:rPr>
              <w:br/>
              <w:t>dimensiones de vano: 1,650 × 2,100 mm (ancho × alto)</w:t>
            </w:r>
            <w:r w:rsidRPr="00130CE8">
              <w:rPr>
                <w:rFonts w:ascii="Calibri" w:eastAsia="Times New Roman" w:hAnsi="Calibri" w:cs="Calibri"/>
                <w:color w:val="000000"/>
                <w:sz w:val="18"/>
                <w:szCs w:val="18"/>
                <w:lang w:eastAsia="es-HN"/>
              </w:rPr>
              <w:br/>
              <w:t>Materiales: sistema modular de aluminio anodizado o pintado en poliéster. vidrio fijo de seguridad laminado o templado opalescente.</w:t>
            </w:r>
          </w:p>
        </w:tc>
        <w:tc>
          <w:tcPr>
            <w:tcW w:w="700" w:type="dxa"/>
            <w:tcBorders>
              <w:top w:val="nil"/>
              <w:left w:val="nil"/>
              <w:bottom w:val="single" w:sz="4" w:space="0" w:color="auto"/>
              <w:right w:val="single" w:sz="4" w:space="0" w:color="auto"/>
            </w:tcBorders>
            <w:shd w:val="clear" w:color="auto" w:fill="auto"/>
            <w:noWrap/>
            <w:vAlign w:val="center"/>
            <w:hideMark/>
          </w:tcPr>
          <w:p w14:paraId="3456E862"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DC2AF" w14:textId="1993158F"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61C2673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9FDEF22"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3655B721" w14:textId="77777777" w:rsidTr="00B424AC">
        <w:trPr>
          <w:trHeight w:val="16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CB0756"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17.2</w:t>
            </w:r>
          </w:p>
        </w:tc>
        <w:tc>
          <w:tcPr>
            <w:tcW w:w="3942" w:type="dxa"/>
            <w:tcBorders>
              <w:top w:val="nil"/>
              <w:left w:val="nil"/>
              <w:bottom w:val="single" w:sz="4" w:space="0" w:color="auto"/>
              <w:right w:val="single" w:sz="4" w:space="0" w:color="auto"/>
            </w:tcBorders>
            <w:shd w:val="clear" w:color="auto" w:fill="auto"/>
            <w:vAlign w:val="center"/>
            <w:hideMark/>
          </w:tcPr>
          <w:p w14:paraId="54E539EB"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PUERTA TIPO 2; una hoja abatible con </w:t>
            </w:r>
            <w:proofErr w:type="spellStart"/>
            <w:r w:rsidRPr="00130CE8">
              <w:rPr>
                <w:rFonts w:ascii="Calibri" w:eastAsia="Times New Roman" w:hAnsi="Calibri" w:cs="Calibri"/>
                <w:color w:val="000000"/>
                <w:sz w:val="18"/>
                <w:szCs w:val="18"/>
                <w:lang w:eastAsia="es-HN"/>
              </w:rPr>
              <w:t>auto-cierre</w:t>
            </w:r>
            <w:proofErr w:type="spellEnd"/>
            <w:r w:rsidRPr="00130CE8">
              <w:rPr>
                <w:rFonts w:ascii="Calibri" w:eastAsia="Times New Roman" w:hAnsi="Calibri" w:cs="Calibri"/>
                <w:color w:val="000000"/>
                <w:sz w:val="18"/>
                <w:szCs w:val="18"/>
                <w:lang w:eastAsia="es-HN"/>
              </w:rPr>
              <w:br/>
              <w:t>dimensiones de vano: 1,000 × 2,100 mm (ancho × alto)</w:t>
            </w:r>
            <w:r w:rsidRPr="00130CE8">
              <w:rPr>
                <w:rFonts w:ascii="Calibri" w:eastAsia="Times New Roman" w:hAnsi="Calibri" w:cs="Calibri"/>
                <w:color w:val="000000"/>
                <w:sz w:val="18"/>
                <w:szCs w:val="18"/>
                <w:lang w:eastAsia="es-HN"/>
              </w:rPr>
              <w:br/>
              <w:t>Materiales: sistema modular de aluminio anodizado o pintado en poliéster. vidrio fijo de seguridad laminado o templado opalescente.</w:t>
            </w:r>
          </w:p>
        </w:tc>
        <w:tc>
          <w:tcPr>
            <w:tcW w:w="700" w:type="dxa"/>
            <w:tcBorders>
              <w:top w:val="nil"/>
              <w:left w:val="nil"/>
              <w:bottom w:val="single" w:sz="4" w:space="0" w:color="auto"/>
              <w:right w:val="single" w:sz="4" w:space="0" w:color="auto"/>
            </w:tcBorders>
            <w:shd w:val="clear" w:color="auto" w:fill="auto"/>
            <w:noWrap/>
            <w:vAlign w:val="center"/>
            <w:hideMark/>
          </w:tcPr>
          <w:p w14:paraId="78EBD7BD"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AC07908" w14:textId="5C856B5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14EFD5B1"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FE59A1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74F3EF65" w14:textId="77777777" w:rsidTr="00B424AC">
        <w:trPr>
          <w:trHeight w:val="26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5F451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17.3</w:t>
            </w:r>
          </w:p>
        </w:tc>
        <w:tc>
          <w:tcPr>
            <w:tcW w:w="3942" w:type="dxa"/>
            <w:tcBorders>
              <w:top w:val="nil"/>
              <w:left w:val="nil"/>
              <w:bottom w:val="single" w:sz="4" w:space="0" w:color="auto"/>
              <w:right w:val="single" w:sz="4" w:space="0" w:color="auto"/>
            </w:tcBorders>
            <w:shd w:val="clear" w:color="auto" w:fill="auto"/>
            <w:vAlign w:val="center"/>
            <w:hideMark/>
          </w:tcPr>
          <w:p w14:paraId="0EEAE7AA"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PUERTA TIPO 3; PUERTA METÁLICA CON VENTANA DE INSPECCIÓN</w:t>
            </w:r>
            <w:r w:rsidRPr="00130CE8">
              <w:rPr>
                <w:rFonts w:ascii="Calibri" w:eastAsia="Times New Roman" w:hAnsi="Calibri" w:cs="Calibri"/>
                <w:color w:val="000000"/>
                <w:sz w:val="18"/>
                <w:szCs w:val="18"/>
                <w:lang w:eastAsia="es-HN"/>
              </w:rPr>
              <w:br/>
              <w:t>DIMENSIONES: 1 m ancho × 2.10 m de alto</w:t>
            </w:r>
            <w:r w:rsidRPr="00130CE8">
              <w:rPr>
                <w:rFonts w:ascii="Calibri" w:eastAsia="Times New Roman" w:hAnsi="Calibri" w:cs="Calibri"/>
                <w:color w:val="000000"/>
                <w:sz w:val="18"/>
                <w:szCs w:val="18"/>
                <w:lang w:eastAsia="es-HN"/>
              </w:rPr>
              <w:br/>
              <w:t>ESPESOR: 45 mm</w:t>
            </w:r>
            <w:r w:rsidRPr="00130CE8">
              <w:rPr>
                <w:rFonts w:ascii="Calibri" w:eastAsia="Times New Roman" w:hAnsi="Calibri" w:cs="Calibri"/>
                <w:color w:val="000000"/>
                <w:sz w:val="18"/>
                <w:szCs w:val="18"/>
                <w:lang w:eastAsia="es-HN"/>
              </w:rPr>
              <w:br/>
              <w:t>MATERIAL: Acero cal. 18 con núcleo aislante</w:t>
            </w:r>
            <w:r w:rsidRPr="00130CE8">
              <w:rPr>
                <w:rFonts w:ascii="Calibri" w:eastAsia="Times New Roman" w:hAnsi="Calibri" w:cs="Calibri"/>
                <w:color w:val="000000"/>
                <w:sz w:val="18"/>
                <w:szCs w:val="18"/>
                <w:lang w:eastAsia="es-HN"/>
              </w:rPr>
              <w:br/>
              <w:t>VENTANA: Vidrio laminado 6+6 mm de Ø 300 mm</w:t>
            </w:r>
            <w:r w:rsidRPr="00130CE8">
              <w:rPr>
                <w:rFonts w:ascii="Calibri" w:eastAsia="Times New Roman" w:hAnsi="Calibri" w:cs="Calibri"/>
                <w:color w:val="000000"/>
                <w:sz w:val="18"/>
                <w:szCs w:val="18"/>
                <w:lang w:eastAsia="es-HN"/>
              </w:rPr>
              <w:br/>
              <w:t xml:space="preserve">BISAGRAS: 3 unidades tipo libro acero </w:t>
            </w:r>
            <w:proofErr w:type="spellStart"/>
            <w:r w:rsidRPr="00130CE8">
              <w:rPr>
                <w:rFonts w:ascii="Calibri" w:eastAsia="Times New Roman" w:hAnsi="Calibri" w:cs="Calibri"/>
                <w:color w:val="000000"/>
                <w:sz w:val="18"/>
                <w:szCs w:val="18"/>
                <w:lang w:eastAsia="es-HN"/>
              </w:rPr>
              <w:t>inox</w:t>
            </w:r>
            <w:proofErr w:type="spellEnd"/>
            <w:r w:rsidRPr="00130CE8">
              <w:rPr>
                <w:rFonts w:ascii="Calibri" w:eastAsia="Times New Roman" w:hAnsi="Calibri" w:cs="Calibri"/>
                <w:color w:val="000000"/>
                <w:sz w:val="18"/>
                <w:szCs w:val="18"/>
                <w:lang w:eastAsia="es-HN"/>
              </w:rPr>
              <w:t>.</w:t>
            </w:r>
            <w:r w:rsidRPr="00130CE8">
              <w:rPr>
                <w:rFonts w:ascii="Calibri" w:eastAsia="Times New Roman" w:hAnsi="Calibri" w:cs="Calibri"/>
                <w:color w:val="000000"/>
                <w:sz w:val="18"/>
                <w:szCs w:val="18"/>
                <w:lang w:eastAsia="es-HN"/>
              </w:rPr>
              <w:br/>
              <w:t>CIERRE: Cerradura multipunto</w:t>
            </w:r>
            <w:r w:rsidRPr="00130CE8">
              <w:rPr>
                <w:rFonts w:ascii="Calibri" w:eastAsia="Times New Roman" w:hAnsi="Calibri" w:cs="Calibri"/>
                <w:color w:val="000000"/>
                <w:sz w:val="18"/>
                <w:szCs w:val="18"/>
                <w:lang w:eastAsia="es-HN"/>
              </w:rPr>
              <w:br/>
              <w:t xml:space="preserve">ACABADO: Pintura </w:t>
            </w:r>
            <w:proofErr w:type="spellStart"/>
            <w:r w:rsidRPr="00130CE8">
              <w:rPr>
                <w:rFonts w:ascii="Calibri" w:eastAsia="Times New Roman" w:hAnsi="Calibri" w:cs="Calibri"/>
                <w:color w:val="000000"/>
                <w:sz w:val="18"/>
                <w:szCs w:val="18"/>
                <w:lang w:eastAsia="es-HN"/>
              </w:rPr>
              <w:t>epóxica</w:t>
            </w:r>
            <w:proofErr w:type="spellEnd"/>
            <w:r w:rsidRPr="00130CE8">
              <w:rPr>
                <w:rFonts w:ascii="Calibri" w:eastAsia="Times New Roman" w:hAnsi="Calibri" w:cs="Calibri"/>
                <w:color w:val="000000"/>
                <w:sz w:val="18"/>
                <w:szCs w:val="18"/>
                <w:lang w:eastAsia="es-HN"/>
              </w:rPr>
              <w:t xml:space="preserve"> color RAL cuyo número será proporcionado por la supervisión</w:t>
            </w:r>
            <w:r w:rsidRPr="00130CE8">
              <w:rPr>
                <w:rFonts w:ascii="Calibri" w:eastAsia="Times New Roman" w:hAnsi="Calibri" w:cs="Calibri"/>
                <w:color w:val="000000"/>
                <w:sz w:val="18"/>
                <w:szCs w:val="18"/>
                <w:lang w:eastAsia="es-HN"/>
              </w:rPr>
              <w:br/>
              <w:t>NORMATIVA: UNE-EN 14351-1, UNE-EN 1627</w:t>
            </w:r>
          </w:p>
        </w:tc>
        <w:tc>
          <w:tcPr>
            <w:tcW w:w="700" w:type="dxa"/>
            <w:tcBorders>
              <w:top w:val="nil"/>
              <w:left w:val="nil"/>
              <w:bottom w:val="single" w:sz="4" w:space="0" w:color="auto"/>
              <w:right w:val="single" w:sz="4" w:space="0" w:color="auto"/>
            </w:tcBorders>
            <w:shd w:val="clear" w:color="auto" w:fill="auto"/>
            <w:noWrap/>
            <w:vAlign w:val="center"/>
            <w:hideMark/>
          </w:tcPr>
          <w:p w14:paraId="64C629D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1400914" w14:textId="5E12BFE9"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30A9144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17C346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2BED703B" w14:textId="77777777" w:rsidTr="00B424AC">
        <w:trPr>
          <w:trHeight w:val="29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33DF91"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17.4</w:t>
            </w:r>
          </w:p>
        </w:tc>
        <w:tc>
          <w:tcPr>
            <w:tcW w:w="3942" w:type="dxa"/>
            <w:tcBorders>
              <w:top w:val="nil"/>
              <w:left w:val="nil"/>
              <w:bottom w:val="single" w:sz="4" w:space="0" w:color="auto"/>
              <w:right w:val="single" w:sz="4" w:space="0" w:color="auto"/>
            </w:tcBorders>
            <w:shd w:val="clear" w:color="auto" w:fill="auto"/>
            <w:vAlign w:val="center"/>
            <w:hideMark/>
          </w:tcPr>
          <w:p w14:paraId="5A148A7A"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INTALACIÓN DE PUERTA TIPO 4; PUERTA DE EMERGENCIA / CORTAFUEGO</w:t>
            </w:r>
            <w:r w:rsidRPr="00130CE8">
              <w:rPr>
                <w:rFonts w:ascii="Calibri" w:eastAsia="Times New Roman" w:hAnsi="Calibri" w:cs="Calibri"/>
                <w:color w:val="000000"/>
                <w:sz w:val="18"/>
                <w:szCs w:val="18"/>
                <w:lang w:eastAsia="es-HN"/>
              </w:rPr>
              <w:br/>
              <w:t>REF.: PE-01</w:t>
            </w:r>
            <w:r w:rsidRPr="00130CE8">
              <w:rPr>
                <w:rFonts w:ascii="Calibri" w:eastAsia="Times New Roman" w:hAnsi="Calibri" w:cs="Calibri"/>
                <w:color w:val="000000"/>
                <w:sz w:val="18"/>
                <w:szCs w:val="18"/>
                <w:lang w:eastAsia="es-HN"/>
              </w:rPr>
              <w:br/>
              <w:t>DIMENSIONES: 1,200 x 2,100 mm (ancho x alto)</w:t>
            </w:r>
            <w:r w:rsidRPr="00130CE8">
              <w:rPr>
                <w:rFonts w:ascii="Calibri" w:eastAsia="Times New Roman" w:hAnsi="Calibri" w:cs="Calibri"/>
                <w:color w:val="000000"/>
                <w:sz w:val="18"/>
                <w:szCs w:val="18"/>
                <w:lang w:eastAsia="es-HN"/>
              </w:rPr>
              <w:br/>
              <w:t>RESISTENCIA: EI-90 (90 minutos)</w:t>
            </w:r>
            <w:r w:rsidRPr="00130CE8">
              <w:rPr>
                <w:rFonts w:ascii="Calibri" w:eastAsia="Times New Roman" w:hAnsi="Calibri" w:cs="Calibri"/>
                <w:color w:val="000000"/>
                <w:sz w:val="18"/>
                <w:szCs w:val="18"/>
                <w:lang w:eastAsia="es-HN"/>
              </w:rPr>
              <w:br/>
              <w:t>MECANISMO: Barra antipánico (UNE-EN 1125)</w:t>
            </w:r>
            <w:r w:rsidRPr="00130CE8">
              <w:rPr>
                <w:rFonts w:ascii="Calibri" w:eastAsia="Times New Roman" w:hAnsi="Calibri" w:cs="Calibri"/>
                <w:color w:val="000000"/>
                <w:sz w:val="18"/>
                <w:szCs w:val="18"/>
                <w:lang w:eastAsia="es-HN"/>
              </w:rPr>
              <w:br/>
              <w:t>MATERIAL: Acero galvanizado con núcleo de lana mineral</w:t>
            </w:r>
            <w:r w:rsidRPr="00130CE8">
              <w:rPr>
                <w:rFonts w:ascii="Calibri" w:eastAsia="Times New Roman" w:hAnsi="Calibri" w:cs="Calibri"/>
                <w:color w:val="000000"/>
                <w:sz w:val="18"/>
                <w:szCs w:val="18"/>
                <w:lang w:eastAsia="es-HN"/>
              </w:rPr>
              <w:br/>
              <w:t>ROTULACIÓN: Señalética fotoluminiscente "SALIDA"</w:t>
            </w:r>
            <w:r w:rsidRPr="00130CE8">
              <w:rPr>
                <w:rFonts w:ascii="Calibri" w:eastAsia="Times New Roman" w:hAnsi="Calibri" w:cs="Calibri"/>
                <w:color w:val="000000"/>
                <w:sz w:val="18"/>
                <w:szCs w:val="18"/>
                <w:lang w:eastAsia="es-HN"/>
              </w:rPr>
              <w:br/>
              <w:t>NORMATIVA: CTE DB-SI, UNE-EN 1634-1</w:t>
            </w:r>
            <w:r w:rsidRPr="00130CE8">
              <w:rPr>
                <w:rFonts w:ascii="Calibri" w:eastAsia="Times New Roman" w:hAnsi="Calibri" w:cs="Calibri"/>
                <w:color w:val="000000"/>
                <w:sz w:val="18"/>
                <w:szCs w:val="18"/>
                <w:lang w:eastAsia="es-HN"/>
              </w:rPr>
              <w:br/>
              <w:t>OBSERVACIONES: Umbral accesible ≤ 20 mm</w:t>
            </w:r>
          </w:p>
        </w:tc>
        <w:tc>
          <w:tcPr>
            <w:tcW w:w="700" w:type="dxa"/>
            <w:tcBorders>
              <w:top w:val="nil"/>
              <w:left w:val="nil"/>
              <w:bottom w:val="single" w:sz="4" w:space="0" w:color="auto"/>
              <w:right w:val="single" w:sz="4" w:space="0" w:color="auto"/>
            </w:tcBorders>
            <w:shd w:val="clear" w:color="auto" w:fill="auto"/>
            <w:noWrap/>
            <w:vAlign w:val="center"/>
            <w:hideMark/>
          </w:tcPr>
          <w:p w14:paraId="61114B2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F7BFE89" w14:textId="4BDB9D36"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02E0CDE7"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547BB69"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52BBF275" w14:textId="77777777" w:rsidTr="00B424AC">
        <w:trPr>
          <w:trHeight w:val="19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7640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17.5</w:t>
            </w:r>
          </w:p>
        </w:tc>
        <w:tc>
          <w:tcPr>
            <w:tcW w:w="3942" w:type="dxa"/>
            <w:tcBorders>
              <w:top w:val="nil"/>
              <w:left w:val="nil"/>
              <w:bottom w:val="single" w:sz="4" w:space="0" w:color="auto"/>
              <w:right w:val="single" w:sz="4" w:space="0" w:color="auto"/>
            </w:tcBorders>
            <w:shd w:val="clear" w:color="auto" w:fill="auto"/>
            <w:vAlign w:val="center"/>
            <w:hideMark/>
          </w:tcPr>
          <w:p w14:paraId="03C58B59"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PUERTA TIPO 5 </w:t>
            </w:r>
            <w:proofErr w:type="gramStart"/>
            <w:r w:rsidRPr="00130CE8">
              <w:rPr>
                <w:rFonts w:ascii="Calibri" w:eastAsia="Times New Roman" w:hAnsi="Calibri" w:cs="Calibri"/>
                <w:color w:val="000000"/>
                <w:sz w:val="18"/>
                <w:szCs w:val="18"/>
                <w:lang w:eastAsia="es-HN"/>
              </w:rPr>
              <w:t>( PUERTA</w:t>
            </w:r>
            <w:proofErr w:type="gramEnd"/>
            <w:r w:rsidRPr="00130CE8">
              <w:rPr>
                <w:rFonts w:ascii="Calibri" w:eastAsia="Times New Roman" w:hAnsi="Calibri" w:cs="Calibri"/>
                <w:color w:val="000000"/>
                <w:sz w:val="18"/>
                <w:szCs w:val="18"/>
                <w:lang w:eastAsia="es-HN"/>
              </w:rPr>
              <w:t xml:space="preserve"> DE MADERA DE PINO DE 0.90X2.10 m, INCLUYE CONTRAMARCO, MOCHETA LISA, BARNIZ DE LÍNEA SUPERIOR DOS MANOS APLICADO CON COMPRESOR, DEL COLOR QUE SELECCIONARÁ LASUPERVISION, LLAVÍN TIPO MANIJA ALTA CALIDAD, Y TODOS SUS ACCESORIOS PARA INSTALACIÓN)</w:t>
            </w:r>
          </w:p>
        </w:tc>
        <w:tc>
          <w:tcPr>
            <w:tcW w:w="700" w:type="dxa"/>
            <w:tcBorders>
              <w:top w:val="nil"/>
              <w:left w:val="nil"/>
              <w:bottom w:val="single" w:sz="4" w:space="0" w:color="auto"/>
              <w:right w:val="single" w:sz="4" w:space="0" w:color="auto"/>
            </w:tcBorders>
            <w:shd w:val="clear" w:color="auto" w:fill="auto"/>
            <w:noWrap/>
            <w:vAlign w:val="center"/>
            <w:hideMark/>
          </w:tcPr>
          <w:p w14:paraId="4C7F778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1183CBF" w14:textId="64FF1358"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29DF3DA9"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44D40CD"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4EF93E26"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F514142"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3B4130C8"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4A548287" w14:textId="77777777" w:rsidR="00C427E1" w:rsidRDefault="00C427E1"/>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297E77" w:rsidRPr="00130CE8" w14:paraId="59192684" w14:textId="77777777" w:rsidTr="00297E77">
        <w:trPr>
          <w:trHeight w:val="288"/>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0BC58258" w14:textId="255ED953"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7CAEC210" w14:textId="42C40045"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5757E628" w14:textId="744B3CF7"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62258098" w14:textId="056ED123"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53C32EEB" w14:textId="0759D381"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332622FE" w14:textId="1C13C0A6"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20619453"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4AD21B4F"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18</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796E87ED"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balcones metálicos</w:t>
            </w:r>
          </w:p>
        </w:tc>
      </w:tr>
      <w:tr w:rsidR="00870E6F" w:rsidRPr="00130CE8" w14:paraId="33ED7408" w14:textId="77777777" w:rsidTr="00400408">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83E621"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18.1</w:t>
            </w:r>
          </w:p>
        </w:tc>
        <w:tc>
          <w:tcPr>
            <w:tcW w:w="3942" w:type="dxa"/>
            <w:tcBorders>
              <w:top w:val="nil"/>
              <w:left w:val="nil"/>
              <w:bottom w:val="single" w:sz="4" w:space="0" w:color="auto"/>
              <w:right w:val="single" w:sz="4" w:space="0" w:color="auto"/>
            </w:tcBorders>
            <w:shd w:val="clear" w:color="auto" w:fill="auto"/>
            <w:vAlign w:val="center"/>
            <w:hideMark/>
          </w:tcPr>
          <w:p w14:paraId="11205FC0"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BALCÓN DE VENTANA TIPO 1; Ángulo estructural 3"x3"x3/16" (marco perimetral) y Tubo estructural 1"x2"x1/8" (barras internas verticales/horizontales)</w:t>
            </w:r>
          </w:p>
        </w:tc>
        <w:tc>
          <w:tcPr>
            <w:tcW w:w="700" w:type="dxa"/>
            <w:tcBorders>
              <w:top w:val="nil"/>
              <w:left w:val="nil"/>
              <w:bottom w:val="single" w:sz="4" w:space="0" w:color="auto"/>
              <w:right w:val="single" w:sz="4" w:space="0" w:color="auto"/>
            </w:tcBorders>
            <w:shd w:val="clear" w:color="auto" w:fill="auto"/>
            <w:noWrap/>
            <w:vAlign w:val="center"/>
            <w:hideMark/>
          </w:tcPr>
          <w:p w14:paraId="2206017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345B0" w14:textId="1AA85CE9"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70455CC2"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00466EE"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619C75AD" w14:textId="77777777" w:rsidTr="00400408">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8919E5"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18.2</w:t>
            </w:r>
          </w:p>
        </w:tc>
        <w:tc>
          <w:tcPr>
            <w:tcW w:w="3942" w:type="dxa"/>
            <w:tcBorders>
              <w:top w:val="nil"/>
              <w:left w:val="nil"/>
              <w:bottom w:val="single" w:sz="4" w:space="0" w:color="auto"/>
              <w:right w:val="single" w:sz="4" w:space="0" w:color="auto"/>
            </w:tcBorders>
            <w:shd w:val="clear" w:color="auto" w:fill="auto"/>
            <w:vAlign w:val="center"/>
            <w:hideMark/>
          </w:tcPr>
          <w:p w14:paraId="21B32881"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BALCÓN DE VENTANA TIPO 2; Ángulo estructural 3"x3"x3/16" (marco perimetral) y Tubo estructural 1"x2"x1/8" (barras internas verticales/horizontales)</w:t>
            </w:r>
          </w:p>
        </w:tc>
        <w:tc>
          <w:tcPr>
            <w:tcW w:w="700" w:type="dxa"/>
            <w:tcBorders>
              <w:top w:val="nil"/>
              <w:left w:val="nil"/>
              <w:bottom w:val="single" w:sz="4" w:space="0" w:color="auto"/>
              <w:right w:val="single" w:sz="4" w:space="0" w:color="auto"/>
            </w:tcBorders>
            <w:shd w:val="clear" w:color="auto" w:fill="auto"/>
            <w:noWrap/>
            <w:vAlign w:val="center"/>
            <w:hideMark/>
          </w:tcPr>
          <w:p w14:paraId="7125AD2F"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D71D97D" w14:textId="6EB6CD59"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23B15C2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629833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0C717671" w14:textId="77777777" w:rsidTr="00400408">
        <w:trPr>
          <w:trHeight w:val="105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5B68BB" w14:textId="0F166551"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18.</w:t>
            </w:r>
            <w:r w:rsidR="00487A37">
              <w:rPr>
                <w:rFonts w:ascii="Calibri" w:eastAsia="Times New Roman" w:hAnsi="Calibri" w:cs="Calibri"/>
                <w:color w:val="000000"/>
                <w:sz w:val="18"/>
                <w:szCs w:val="18"/>
                <w:lang w:eastAsia="es-HN"/>
              </w:rPr>
              <w:t>3</w:t>
            </w:r>
          </w:p>
        </w:tc>
        <w:tc>
          <w:tcPr>
            <w:tcW w:w="3942" w:type="dxa"/>
            <w:tcBorders>
              <w:top w:val="nil"/>
              <w:left w:val="nil"/>
              <w:bottom w:val="single" w:sz="4" w:space="0" w:color="auto"/>
              <w:right w:val="single" w:sz="4" w:space="0" w:color="auto"/>
            </w:tcBorders>
            <w:shd w:val="clear" w:color="auto" w:fill="auto"/>
            <w:vAlign w:val="center"/>
            <w:hideMark/>
          </w:tcPr>
          <w:p w14:paraId="2FCDA394"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BALCÓN DE VENTANA TIPO 3; Ángulo estructural 3"x3"x3/16" (marco perimetral) y Tubo estructural 1"x2"x1/8" (barras internas verticales/horizontales)</w:t>
            </w:r>
          </w:p>
        </w:tc>
        <w:tc>
          <w:tcPr>
            <w:tcW w:w="700" w:type="dxa"/>
            <w:tcBorders>
              <w:top w:val="nil"/>
              <w:left w:val="nil"/>
              <w:bottom w:val="single" w:sz="4" w:space="0" w:color="auto"/>
              <w:right w:val="single" w:sz="4" w:space="0" w:color="auto"/>
            </w:tcBorders>
            <w:shd w:val="clear" w:color="auto" w:fill="auto"/>
            <w:noWrap/>
            <w:vAlign w:val="center"/>
            <w:hideMark/>
          </w:tcPr>
          <w:p w14:paraId="7F092FD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E7D4B76" w14:textId="311D3AB0"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24.00</w:t>
            </w:r>
          </w:p>
        </w:tc>
        <w:tc>
          <w:tcPr>
            <w:tcW w:w="995" w:type="dxa"/>
            <w:tcBorders>
              <w:top w:val="nil"/>
              <w:left w:val="nil"/>
              <w:bottom w:val="single" w:sz="4" w:space="0" w:color="auto"/>
              <w:right w:val="single" w:sz="4" w:space="0" w:color="auto"/>
            </w:tcBorders>
            <w:shd w:val="clear" w:color="auto" w:fill="auto"/>
            <w:noWrap/>
            <w:vAlign w:val="center"/>
            <w:hideMark/>
          </w:tcPr>
          <w:p w14:paraId="47C4A730"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E4EB48D"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789AD15F" w14:textId="77777777" w:rsidTr="00400408">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D99222" w14:textId="60EB65E5"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18.</w:t>
            </w:r>
            <w:r w:rsidR="00487A37">
              <w:rPr>
                <w:rFonts w:ascii="Calibri" w:eastAsia="Times New Roman" w:hAnsi="Calibri" w:cs="Calibri"/>
                <w:color w:val="000000"/>
                <w:sz w:val="18"/>
                <w:szCs w:val="18"/>
                <w:lang w:eastAsia="es-HN"/>
              </w:rPr>
              <w:t>4</w:t>
            </w:r>
          </w:p>
        </w:tc>
        <w:tc>
          <w:tcPr>
            <w:tcW w:w="3942" w:type="dxa"/>
            <w:tcBorders>
              <w:top w:val="nil"/>
              <w:left w:val="nil"/>
              <w:bottom w:val="single" w:sz="4" w:space="0" w:color="auto"/>
              <w:right w:val="single" w:sz="4" w:space="0" w:color="auto"/>
            </w:tcBorders>
            <w:shd w:val="clear" w:color="auto" w:fill="auto"/>
            <w:vAlign w:val="center"/>
            <w:hideMark/>
          </w:tcPr>
          <w:p w14:paraId="70C80E52"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BALCÓN DE VENTANA TIPO 4; Ángulo estructural 3"x3"x3/16" (marco perimetral) y Tubo estructural 1"x2"x1/8" (barras internas verticales/horizontales)</w:t>
            </w:r>
          </w:p>
        </w:tc>
        <w:tc>
          <w:tcPr>
            <w:tcW w:w="700" w:type="dxa"/>
            <w:tcBorders>
              <w:top w:val="nil"/>
              <w:left w:val="nil"/>
              <w:bottom w:val="single" w:sz="4" w:space="0" w:color="auto"/>
              <w:right w:val="single" w:sz="4" w:space="0" w:color="auto"/>
            </w:tcBorders>
            <w:shd w:val="clear" w:color="auto" w:fill="auto"/>
            <w:noWrap/>
            <w:vAlign w:val="center"/>
            <w:hideMark/>
          </w:tcPr>
          <w:p w14:paraId="45DA564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42BB5D5" w14:textId="3500DED4"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7BEB8B62"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64F3B1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74526D8E" w14:textId="77777777" w:rsidTr="00400408">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5F188E" w14:textId="3D907B8E"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18.</w:t>
            </w:r>
            <w:r w:rsidR="00487A37">
              <w:rPr>
                <w:rFonts w:ascii="Calibri" w:eastAsia="Times New Roman" w:hAnsi="Calibri" w:cs="Calibri"/>
                <w:color w:val="000000"/>
                <w:sz w:val="18"/>
                <w:szCs w:val="18"/>
                <w:lang w:eastAsia="es-HN"/>
              </w:rPr>
              <w:t>5</w:t>
            </w:r>
          </w:p>
        </w:tc>
        <w:tc>
          <w:tcPr>
            <w:tcW w:w="3942" w:type="dxa"/>
            <w:tcBorders>
              <w:top w:val="nil"/>
              <w:left w:val="nil"/>
              <w:bottom w:val="single" w:sz="4" w:space="0" w:color="auto"/>
              <w:right w:val="single" w:sz="4" w:space="0" w:color="auto"/>
            </w:tcBorders>
            <w:shd w:val="clear" w:color="auto" w:fill="auto"/>
            <w:vAlign w:val="center"/>
            <w:hideMark/>
          </w:tcPr>
          <w:p w14:paraId="693DE0EA"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BALCÓN DE VENTANA TIPO 5; Ángulo estructural 3"x3"x3/16" (marco perimetral) y Tubo estructural 1"x2"x1/8" (barras internas verticales/horizontales)</w:t>
            </w:r>
          </w:p>
        </w:tc>
        <w:tc>
          <w:tcPr>
            <w:tcW w:w="700" w:type="dxa"/>
            <w:tcBorders>
              <w:top w:val="nil"/>
              <w:left w:val="nil"/>
              <w:bottom w:val="single" w:sz="4" w:space="0" w:color="auto"/>
              <w:right w:val="single" w:sz="4" w:space="0" w:color="auto"/>
            </w:tcBorders>
            <w:shd w:val="clear" w:color="auto" w:fill="auto"/>
            <w:noWrap/>
            <w:vAlign w:val="center"/>
            <w:hideMark/>
          </w:tcPr>
          <w:p w14:paraId="05EA6F5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DBE1987" w14:textId="7AD634F9"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50E5F701"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141CC96"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1B961DA2"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1941E357"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0FBB32B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57EF2233"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68FB8054"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19</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1377045D"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e instalación de portones de cerramiento</w:t>
            </w:r>
          </w:p>
        </w:tc>
      </w:tr>
      <w:tr w:rsidR="00870E6F" w:rsidRPr="00130CE8" w14:paraId="0AC40229" w14:textId="77777777" w:rsidTr="009C7C27">
        <w:trPr>
          <w:trHeight w:val="5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FFE422"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19.1</w:t>
            </w:r>
          </w:p>
        </w:tc>
        <w:tc>
          <w:tcPr>
            <w:tcW w:w="3942" w:type="dxa"/>
            <w:tcBorders>
              <w:top w:val="nil"/>
              <w:left w:val="nil"/>
              <w:bottom w:val="single" w:sz="4" w:space="0" w:color="auto"/>
              <w:right w:val="single" w:sz="4" w:space="0" w:color="auto"/>
            </w:tcBorders>
            <w:shd w:val="clear" w:color="auto" w:fill="auto"/>
            <w:vAlign w:val="center"/>
            <w:hideMark/>
          </w:tcPr>
          <w:p w14:paraId="72DFAB83"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PORTÓN METÁLICO PRINCIPAL</w:t>
            </w:r>
          </w:p>
        </w:tc>
        <w:tc>
          <w:tcPr>
            <w:tcW w:w="700" w:type="dxa"/>
            <w:tcBorders>
              <w:top w:val="nil"/>
              <w:left w:val="nil"/>
              <w:bottom w:val="single" w:sz="4" w:space="0" w:color="auto"/>
              <w:right w:val="single" w:sz="4" w:space="0" w:color="auto"/>
            </w:tcBorders>
            <w:shd w:val="clear" w:color="auto" w:fill="auto"/>
            <w:noWrap/>
            <w:vAlign w:val="center"/>
            <w:hideMark/>
          </w:tcPr>
          <w:p w14:paraId="09C3C58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156C" w14:textId="0FC701C0"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77AB9A1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D442820"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172B339E" w14:textId="77777777" w:rsidTr="009C7C27">
        <w:trPr>
          <w:trHeight w:val="5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938AA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19.2</w:t>
            </w:r>
          </w:p>
        </w:tc>
        <w:tc>
          <w:tcPr>
            <w:tcW w:w="3942" w:type="dxa"/>
            <w:tcBorders>
              <w:top w:val="nil"/>
              <w:left w:val="nil"/>
              <w:bottom w:val="single" w:sz="4" w:space="0" w:color="auto"/>
              <w:right w:val="single" w:sz="4" w:space="0" w:color="auto"/>
            </w:tcBorders>
            <w:shd w:val="clear" w:color="auto" w:fill="auto"/>
            <w:vAlign w:val="center"/>
            <w:hideMark/>
          </w:tcPr>
          <w:p w14:paraId="633B0581"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INSTALACION DE PORTON METALICO 2</w:t>
            </w:r>
          </w:p>
        </w:tc>
        <w:tc>
          <w:tcPr>
            <w:tcW w:w="700" w:type="dxa"/>
            <w:tcBorders>
              <w:top w:val="nil"/>
              <w:left w:val="nil"/>
              <w:bottom w:val="single" w:sz="4" w:space="0" w:color="auto"/>
              <w:right w:val="single" w:sz="4" w:space="0" w:color="auto"/>
            </w:tcBorders>
            <w:shd w:val="clear" w:color="auto" w:fill="auto"/>
            <w:noWrap/>
            <w:vAlign w:val="center"/>
            <w:hideMark/>
          </w:tcPr>
          <w:p w14:paraId="6A4F01B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nil"/>
              <w:right w:val="single" w:sz="4" w:space="0" w:color="auto"/>
            </w:tcBorders>
            <w:shd w:val="clear" w:color="auto" w:fill="auto"/>
            <w:noWrap/>
            <w:vAlign w:val="center"/>
            <w:hideMark/>
          </w:tcPr>
          <w:p w14:paraId="74020A91" w14:textId="2DD46F5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nil"/>
              <w:right w:val="single" w:sz="4" w:space="0" w:color="auto"/>
            </w:tcBorders>
            <w:shd w:val="clear" w:color="auto" w:fill="auto"/>
            <w:noWrap/>
            <w:vAlign w:val="center"/>
            <w:hideMark/>
          </w:tcPr>
          <w:p w14:paraId="0D5C6041"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nil"/>
              <w:right w:val="single" w:sz="4" w:space="0" w:color="auto"/>
            </w:tcBorders>
            <w:shd w:val="clear" w:color="auto" w:fill="auto"/>
            <w:noWrap/>
            <w:vAlign w:val="center"/>
            <w:hideMark/>
          </w:tcPr>
          <w:p w14:paraId="2BE54F9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37A3B626" w14:textId="77777777" w:rsidTr="009C7C27">
        <w:trPr>
          <w:trHeight w:val="5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67ED1E"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19.3</w:t>
            </w:r>
          </w:p>
        </w:tc>
        <w:tc>
          <w:tcPr>
            <w:tcW w:w="3942" w:type="dxa"/>
            <w:tcBorders>
              <w:top w:val="nil"/>
              <w:left w:val="nil"/>
              <w:bottom w:val="single" w:sz="4" w:space="0" w:color="auto"/>
              <w:right w:val="single" w:sz="4" w:space="0" w:color="auto"/>
            </w:tcBorders>
            <w:shd w:val="clear" w:color="auto" w:fill="auto"/>
            <w:vAlign w:val="center"/>
            <w:hideMark/>
          </w:tcPr>
          <w:p w14:paraId="01008500"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INSTALACION DE PORTON TIPO CORTINA METALICA</w:t>
            </w:r>
          </w:p>
        </w:tc>
        <w:tc>
          <w:tcPr>
            <w:tcW w:w="700" w:type="dxa"/>
            <w:tcBorders>
              <w:top w:val="nil"/>
              <w:left w:val="nil"/>
              <w:bottom w:val="single" w:sz="4" w:space="0" w:color="auto"/>
              <w:right w:val="single" w:sz="4" w:space="0" w:color="auto"/>
            </w:tcBorders>
            <w:shd w:val="clear" w:color="auto" w:fill="auto"/>
            <w:noWrap/>
            <w:vAlign w:val="center"/>
            <w:hideMark/>
          </w:tcPr>
          <w:p w14:paraId="0BFAF01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B12C" w14:textId="05AF53D3"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1E6EABE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single" w:sz="4" w:space="0" w:color="auto"/>
              <w:left w:val="nil"/>
              <w:bottom w:val="nil"/>
              <w:right w:val="single" w:sz="4" w:space="0" w:color="auto"/>
            </w:tcBorders>
            <w:shd w:val="clear" w:color="auto" w:fill="auto"/>
            <w:noWrap/>
            <w:vAlign w:val="center"/>
            <w:hideMark/>
          </w:tcPr>
          <w:p w14:paraId="16C5A6F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3B912489"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1E8FB286"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single" w:sz="4" w:space="0" w:color="auto"/>
              <w:left w:val="nil"/>
              <w:bottom w:val="single" w:sz="4" w:space="0" w:color="auto"/>
              <w:right w:val="single" w:sz="4" w:space="0" w:color="auto"/>
            </w:tcBorders>
            <w:shd w:val="clear" w:color="000000" w:fill="B5E6A2"/>
            <w:noWrap/>
            <w:vAlign w:val="center"/>
            <w:hideMark/>
          </w:tcPr>
          <w:p w14:paraId="09C09141"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5C1CBB7C" w14:textId="77777777" w:rsidTr="00130CE8">
        <w:trPr>
          <w:trHeight w:val="339"/>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4A335EE8"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20</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2FCCBA88"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Canal de desagüe tipo americano</w:t>
            </w:r>
          </w:p>
        </w:tc>
      </w:tr>
      <w:tr w:rsidR="00870E6F" w:rsidRPr="00130CE8" w14:paraId="04A33DAC" w14:textId="77777777" w:rsidTr="007D21DC">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517A35"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20.1</w:t>
            </w:r>
          </w:p>
        </w:tc>
        <w:tc>
          <w:tcPr>
            <w:tcW w:w="3942" w:type="dxa"/>
            <w:tcBorders>
              <w:top w:val="nil"/>
              <w:left w:val="nil"/>
              <w:bottom w:val="single" w:sz="4" w:space="0" w:color="auto"/>
              <w:right w:val="single" w:sz="4" w:space="0" w:color="auto"/>
            </w:tcBorders>
            <w:shd w:val="clear" w:color="auto" w:fill="auto"/>
            <w:vAlign w:val="center"/>
            <w:hideMark/>
          </w:tcPr>
          <w:p w14:paraId="31CA2E41"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w:t>
            </w:r>
            <w:proofErr w:type="spellStart"/>
            <w:r w:rsidRPr="00130CE8">
              <w:rPr>
                <w:rFonts w:ascii="Calibri" w:eastAsia="Times New Roman" w:hAnsi="Calibri" w:cs="Calibri"/>
                <w:color w:val="000000"/>
                <w:sz w:val="18"/>
                <w:szCs w:val="18"/>
                <w:lang w:eastAsia="es-HN"/>
              </w:rPr>
              <w:t>INSTALACIóN</w:t>
            </w:r>
            <w:proofErr w:type="spellEnd"/>
            <w:r w:rsidRPr="00130CE8">
              <w:rPr>
                <w:rFonts w:ascii="Calibri" w:eastAsia="Times New Roman" w:hAnsi="Calibri" w:cs="Calibri"/>
                <w:color w:val="000000"/>
                <w:sz w:val="18"/>
                <w:szCs w:val="18"/>
                <w:lang w:eastAsia="es-HN"/>
              </w:rPr>
              <w:t xml:space="preserve"> DE CANAL DE DESAGÜE DE AGUAS LLUVIAS</w:t>
            </w:r>
          </w:p>
        </w:tc>
        <w:tc>
          <w:tcPr>
            <w:tcW w:w="700" w:type="dxa"/>
            <w:tcBorders>
              <w:top w:val="nil"/>
              <w:left w:val="nil"/>
              <w:bottom w:val="single" w:sz="4" w:space="0" w:color="auto"/>
              <w:right w:val="single" w:sz="4" w:space="0" w:color="auto"/>
            </w:tcBorders>
            <w:shd w:val="clear" w:color="auto" w:fill="auto"/>
            <w:noWrap/>
            <w:vAlign w:val="center"/>
            <w:hideMark/>
          </w:tcPr>
          <w:p w14:paraId="345D35C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4D5AD" w14:textId="54A30D9E"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64.28</w:t>
            </w:r>
          </w:p>
        </w:tc>
        <w:tc>
          <w:tcPr>
            <w:tcW w:w="995" w:type="dxa"/>
            <w:tcBorders>
              <w:top w:val="nil"/>
              <w:left w:val="nil"/>
              <w:bottom w:val="single" w:sz="4" w:space="0" w:color="auto"/>
              <w:right w:val="single" w:sz="4" w:space="0" w:color="auto"/>
            </w:tcBorders>
            <w:shd w:val="clear" w:color="auto" w:fill="auto"/>
            <w:noWrap/>
            <w:vAlign w:val="center"/>
            <w:hideMark/>
          </w:tcPr>
          <w:p w14:paraId="43E64B81"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4EB5EDD"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3264E6A9" w14:textId="77777777" w:rsidTr="007D21DC">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1ACD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20.2</w:t>
            </w:r>
          </w:p>
        </w:tc>
        <w:tc>
          <w:tcPr>
            <w:tcW w:w="3942" w:type="dxa"/>
            <w:tcBorders>
              <w:top w:val="nil"/>
              <w:left w:val="nil"/>
              <w:bottom w:val="single" w:sz="4" w:space="0" w:color="auto"/>
              <w:right w:val="single" w:sz="4" w:space="0" w:color="auto"/>
            </w:tcBorders>
            <w:shd w:val="clear" w:color="auto" w:fill="auto"/>
            <w:vAlign w:val="center"/>
            <w:hideMark/>
          </w:tcPr>
          <w:p w14:paraId="5AD0F7F7"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ESTRUCTURA PARA SOPORTE DE CANAL DE DESAGÜE</w:t>
            </w:r>
          </w:p>
        </w:tc>
        <w:tc>
          <w:tcPr>
            <w:tcW w:w="700" w:type="dxa"/>
            <w:tcBorders>
              <w:top w:val="nil"/>
              <w:left w:val="nil"/>
              <w:bottom w:val="single" w:sz="4" w:space="0" w:color="auto"/>
              <w:right w:val="single" w:sz="4" w:space="0" w:color="auto"/>
            </w:tcBorders>
            <w:shd w:val="clear" w:color="auto" w:fill="auto"/>
            <w:noWrap/>
            <w:vAlign w:val="center"/>
            <w:hideMark/>
          </w:tcPr>
          <w:p w14:paraId="1DC5B79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520F52C" w14:textId="6C39A7DD"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21.00</w:t>
            </w:r>
          </w:p>
        </w:tc>
        <w:tc>
          <w:tcPr>
            <w:tcW w:w="995" w:type="dxa"/>
            <w:tcBorders>
              <w:top w:val="nil"/>
              <w:left w:val="nil"/>
              <w:bottom w:val="single" w:sz="4" w:space="0" w:color="auto"/>
              <w:right w:val="single" w:sz="4" w:space="0" w:color="auto"/>
            </w:tcBorders>
            <w:shd w:val="clear" w:color="auto" w:fill="auto"/>
            <w:noWrap/>
            <w:vAlign w:val="center"/>
            <w:hideMark/>
          </w:tcPr>
          <w:p w14:paraId="1C6A603E"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7FAFA66"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5394658C" w14:textId="77777777" w:rsidTr="00130CE8">
        <w:trPr>
          <w:trHeight w:val="339"/>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63F19F6F"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477E4E73"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3CD27067" w14:textId="77777777" w:rsidR="00297E77" w:rsidRDefault="00297E77"/>
    <w:p w14:paraId="561CFF23" w14:textId="77777777" w:rsidR="00297E77" w:rsidRDefault="00297E77"/>
    <w:p w14:paraId="68C46BCE" w14:textId="77777777" w:rsidR="00297E77" w:rsidRDefault="00297E77"/>
    <w:p w14:paraId="139AC1FC" w14:textId="77777777" w:rsidR="00297E77" w:rsidRDefault="00297E77"/>
    <w:p w14:paraId="208F5EE3" w14:textId="77777777" w:rsidR="00297E77" w:rsidRDefault="00297E77"/>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297E77" w:rsidRPr="00130CE8" w14:paraId="79A82C1C" w14:textId="77777777" w:rsidTr="00297E77">
        <w:trPr>
          <w:trHeight w:val="339"/>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7B8499E3" w14:textId="69E9F709"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037C2621" w14:textId="4FB70D81"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4CCF6839" w14:textId="3C8DE3A8"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4BDE414D" w14:textId="2A637D0C"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287C04B6" w14:textId="45C1071B"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29108417" w14:textId="193A772B"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7C3B6542" w14:textId="77777777" w:rsidTr="00130CE8">
        <w:trPr>
          <w:trHeight w:val="339"/>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7F08888B"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21</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056B30CA"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Instalaciones hidrosanitarias</w:t>
            </w:r>
          </w:p>
        </w:tc>
      </w:tr>
      <w:tr w:rsidR="00870E6F" w:rsidRPr="00130CE8" w14:paraId="0807C4F6" w14:textId="77777777" w:rsidTr="006958C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897CE"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21.1</w:t>
            </w:r>
          </w:p>
        </w:tc>
        <w:tc>
          <w:tcPr>
            <w:tcW w:w="3942" w:type="dxa"/>
            <w:tcBorders>
              <w:top w:val="nil"/>
              <w:left w:val="nil"/>
              <w:bottom w:val="single" w:sz="4" w:space="0" w:color="auto"/>
              <w:right w:val="single" w:sz="4" w:space="0" w:color="auto"/>
            </w:tcBorders>
            <w:shd w:val="clear" w:color="auto" w:fill="auto"/>
            <w:vAlign w:val="center"/>
            <w:hideMark/>
          </w:tcPr>
          <w:p w14:paraId="17D47302"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CAJA DE REGISTRO DE AGUAS LLUVIAS (FABRICADA DE CONCRETO, CON TAPADERA DE CONCRETO CON RANURAS)</w:t>
            </w:r>
          </w:p>
        </w:tc>
        <w:tc>
          <w:tcPr>
            <w:tcW w:w="700" w:type="dxa"/>
            <w:tcBorders>
              <w:top w:val="nil"/>
              <w:left w:val="nil"/>
              <w:bottom w:val="single" w:sz="4" w:space="0" w:color="auto"/>
              <w:right w:val="single" w:sz="4" w:space="0" w:color="auto"/>
            </w:tcBorders>
            <w:shd w:val="clear" w:color="auto" w:fill="auto"/>
            <w:noWrap/>
            <w:vAlign w:val="center"/>
            <w:hideMark/>
          </w:tcPr>
          <w:p w14:paraId="4C4CDDE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9E061" w14:textId="6D436B01"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12.00</w:t>
            </w:r>
          </w:p>
        </w:tc>
        <w:tc>
          <w:tcPr>
            <w:tcW w:w="995" w:type="dxa"/>
            <w:tcBorders>
              <w:top w:val="nil"/>
              <w:left w:val="nil"/>
              <w:bottom w:val="single" w:sz="4" w:space="0" w:color="auto"/>
              <w:right w:val="single" w:sz="4" w:space="0" w:color="auto"/>
            </w:tcBorders>
            <w:shd w:val="clear" w:color="auto" w:fill="auto"/>
            <w:noWrap/>
            <w:vAlign w:val="center"/>
            <w:hideMark/>
          </w:tcPr>
          <w:p w14:paraId="1651AD9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67CAD0E"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11503901" w14:textId="77777777" w:rsidTr="006958CB">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1BC0CC"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21.2</w:t>
            </w:r>
          </w:p>
        </w:tc>
        <w:tc>
          <w:tcPr>
            <w:tcW w:w="3942" w:type="dxa"/>
            <w:tcBorders>
              <w:top w:val="nil"/>
              <w:left w:val="nil"/>
              <w:bottom w:val="single" w:sz="4" w:space="0" w:color="auto"/>
              <w:right w:val="single" w:sz="4" w:space="0" w:color="auto"/>
            </w:tcBorders>
            <w:shd w:val="clear" w:color="auto" w:fill="auto"/>
            <w:vAlign w:val="center"/>
            <w:hideMark/>
          </w:tcPr>
          <w:p w14:paraId="1CC02B20"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CAJA DE REGISTRO DE AGUAS NEGRAS DE 0.60x0.60m</w:t>
            </w:r>
          </w:p>
        </w:tc>
        <w:tc>
          <w:tcPr>
            <w:tcW w:w="700" w:type="dxa"/>
            <w:tcBorders>
              <w:top w:val="nil"/>
              <w:left w:val="nil"/>
              <w:bottom w:val="single" w:sz="4" w:space="0" w:color="auto"/>
              <w:right w:val="single" w:sz="4" w:space="0" w:color="auto"/>
            </w:tcBorders>
            <w:shd w:val="clear" w:color="auto" w:fill="auto"/>
            <w:noWrap/>
            <w:vAlign w:val="center"/>
            <w:hideMark/>
          </w:tcPr>
          <w:p w14:paraId="13433C6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56FE8DF" w14:textId="46FCE31D"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01457D1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1DDB406"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78ACA6EA" w14:textId="77777777" w:rsidTr="006958CB">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A78CBE"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21.3</w:t>
            </w:r>
          </w:p>
        </w:tc>
        <w:tc>
          <w:tcPr>
            <w:tcW w:w="3942" w:type="dxa"/>
            <w:tcBorders>
              <w:top w:val="nil"/>
              <w:left w:val="nil"/>
              <w:bottom w:val="single" w:sz="4" w:space="0" w:color="auto"/>
              <w:right w:val="single" w:sz="4" w:space="0" w:color="auto"/>
            </w:tcBorders>
            <w:shd w:val="clear" w:color="auto" w:fill="auto"/>
            <w:vAlign w:val="center"/>
            <w:hideMark/>
          </w:tcPr>
          <w:p w14:paraId="2FCF2366"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AGUAS NEGRAS: Tubería PVC  4</w:t>
            </w:r>
            <w:proofErr w:type="gramStart"/>
            <w:r w:rsidRPr="00130CE8">
              <w:rPr>
                <w:rFonts w:ascii="Calibri" w:eastAsia="Times New Roman" w:hAnsi="Calibri" w:cs="Calibri"/>
                <w:color w:val="000000"/>
                <w:sz w:val="18"/>
                <w:szCs w:val="18"/>
                <w:lang w:eastAsia="es-HN"/>
              </w:rPr>
              <w:t>"  ASTM</w:t>
            </w:r>
            <w:proofErr w:type="gramEnd"/>
            <w:r w:rsidRPr="00130CE8">
              <w:rPr>
                <w:rFonts w:ascii="Calibri" w:eastAsia="Times New Roman" w:hAnsi="Calibri" w:cs="Calibri"/>
                <w:color w:val="000000"/>
                <w:sz w:val="18"/>
                <w:szCs w:val="18"/>
                <w:lang w:eastAsia="es-HN"/>
              </w:rPr>
              <w:t xml:space="preserve"> D3034, SDR 35 +ACCESORIOS Y PVC DE 2" RD-41, INCLUYE TODOS LOS ACCESORIOS PARA SU INSTALACIÓN</w:t>
            </w:r>
          </w:p>
        </w:tc>
        <w:tc>
          <w:tcPr>
            <w:tcW w:w="700" w:type="dxa"/>
            <w:tcBorders>
              <w:top w:val="nil"/>
              <w:left w:val="nil"/>
              <w:bottom w:val="single" w:sz="4" w:space="0" w:color="auto"/>
              <w:right w:val="single" w:sz="4" w:space="0" w:color="auto"/>
            </w:tcBorders>
            <w:shd w:val="clear" w:color="auto" w:fill="auto"/>
            <w:noWrap/>
            <w:vAlign w:val="center"/>
            <w:hideMark/>
          </w:tcPr>
          <w:p w14:paraId="388DD9BF"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4E7381F" w14:textId="4A53406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2560DEE5"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053C4A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5B07DDD1" w14:textId="77777777" w:rsidTr="006958CB">
        <w:trPr>
          <w:trHeight w:val="94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8C5433"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21.4</w:t>
            </w:r>
          </w:p>
        </w:tc>
        <w:tc>
          <w:tcPr>
            <w:tcW w:w="3942" w:type="dxa"/>
            <w:tcBorders>
              <w:top w:val="nil"/>
              <w:left w:val="nil"/>
              <w:bottom w:val="single" w:sz="4" w:space="0" w:color="auto"/>
              <w:right w:val="single" w:sz="4" w:space="0" w:color="auto"/>
            </w:tcBorders>
            <w:shd w:val="clear" w:color="auto" w:fill="auto"/>
            <w:vAlign w:val="center"/>
            <w:hideMark/>
          </w:tcPr>
          <w:p w14:paraId="2C86DF4D"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INODOROS ELONGADOS DE ALTA CALIDAD, COLOR BLANCO, INCLUYE TODOS LOS ACCESORIOS PARA SU INSTALACIÓN-(SANITARIO)</w:t>
            </w:r>
          </w:p>
        </w:tc>
        <w:tc>
          <w:tcPr>
            <w:tcW w:w="700" w:type="dxa"/>
            <w:tcBorders>
              <w:top w:val="nil"/>
              <w:left w:val="nil"/>
              <w:bottom w:val="single" w:sz="4" w:space="0" w:color="auto"/>
              <w:right w:val="single" w:sz="4" w:space="0" w:color="auto"/>
            </w:tcBorders>
            <w:shd w:val="clear" w:color="auto" w:fill="auto"/>
            <w:noWrap/>
            <w:vAlign w:val="center"/>
            <w:hideMark/>
          </w:tcPr>
          <w:p w14:paraId="4D315E5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9FD39D8" w14:textId="36FECF9A"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3.00</w:t>
            </w:r>
          </w:p>
        </w:tc>
        <w:tc>
          <w:tcPr>
            <w:tcW w:w="995" w:type="dxa"/>
            <w:tcBorders>
              <w:top w:val="nil"/>
              <w:left w:val="nil"/>
              <w:bottom w:val="single" w:sz="4" w:space="0" w:color="auto"/>
              <w:right w:val="single" w:sz="4" w:space="0" w:color="auto"/>
            </w:tcBorders>
            <w:shd w:val="clear" w:color="auto" w:fill="auto"/>
            <w:noWrap/>
            <w:vAlign w:val="center"/>
            <w:hideMark/>
          </w:tcPr>
          <w:p w14:paraId="02A1188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93756B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2F9D2A23" w14:textId="77777777" w:rsidTr="006958CB">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D5723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21.5</w:t>
            </w:r>
          </w:p>
        </w:tc>
        <w:tc>
          <w:tcPr>
            <w:tcW w:w="3942" w:type="dxa"/>
            <w:tcBorders>
              <w:top w:val="nil"/>
              <w:left w:val="nil"/>
              <w:bottom w:val="single" w:sz="4" w:space="0" w:color="auto"/>
              <w:right w:val="single" w:sz="4" w:space="0" w:color="auto"/>
            </w:tcBorders>
            <w:shd w:val="clear" w:color="auto" w:fill="auto"/>
            <w:vAlign w:val="center"/>
            <w:hideMark/>
          </w:tcPr>
          <w:p w14:paraId="328B9946"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URINARIO DE PORCELANA CON PEDESTAL DE ALTA CALIDAD, COLOR BLANCO, </w:t>
            </w:r>
            <w:proofErr w:type="gramStart"/>
            <w:r w:rsidRPr="00130CE8">
              <w:rPr>
                <w:rFonts w:ascii="Calibri" w:eastAsia="Times New Roman" w:hAnsi="Calibri" w:cs="Calibri"/>
                <w:color w:val="000000"/>
                <w:sz w:val="18"/>
                <w:szCs w:val="18"/>
                <w:lang w:eastAsia="es-HN"/>
              </w:rPr>
              <w:t>INCLUYE  TODOS</w:t>
            </w:r>
            <w:proofErr w:type="gramEnd"/>
            <w:r w:rsidRPr="00130CE8">
              <w:rPr>
                <w:rFonts w:ascii="Calibri" w:eastAsia="Times New Roman" w:hAnsi="Calibri" w:cs="Calibri"/>
                <w:color w:val="000000"/>
                <w:sz w:val="18"/>
                <w:szCs w:val="18"/>
                <w:lang w:eastAsia="es-HN"/>
              </w:rPr>
              <w:t xml:space="preserve"> LOS ACCESORIOS PARA SU INSTALACIÓN</w:t>
            </w:r>
          </w:p>
        </w:tc>
        <w:tc>
          <w:tcPr>
            <w:tcW w:w="700" w:type="dxa"/>
            <w:tcBorders>
              <w:top w:val="nil"/>
              <w:left w:val="nil"/>
              <w:bottom w:val="single" w:sz="4" w:space="0" w:color="auto"/>
              <w:right w:val="single" w:sz="4" w:space="0" w:color="auto"/>
            </w:tcBorders>
            <w:shd w:val="clear" w:color="auto" w:fill="auto"/>
            <w:noWrap/>
            <w:vAlign w:val="center"/>
            <w:hideMark/>
          </w:tcPr>
          <w:p w14:paraId="3083DE7C"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DFAFC89" w14:textId="06C8B90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30B6E42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35C1BA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101F161B" w14:textId="77777777" w:rsidTr="006958C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B66462D"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21.6</w:t>
            </w:r>
          </w:p>
        </w:tc>
        <w:tc>
          <w:tcPr>
            <w:tcW w:w="3942" w:type="dxa"/>
            <w:tcBorders>
              <w:top w:val="nil"/>
              <w:left w:val="nil"/>
              <w:bottom w:val="single" w:sz="4" w:space="0" w:color="auto"/>
              <w:right w:val="single" w:sz="4" w:space="0" w:color="auto"/>
            </w:tcBorders>
            <w:shd w:val="clear" w:color="auto" w:fill="auto"/>
            <w:vAlign w:val="center"/>
            <w:hideMark/>
          </w:tcPr>
          <w:p w14:paraId="5D9EEE6F"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LAVAMANOS DE ALTA CALIDAD, COLOR BLANCO, INCLUYE PEDESTAL Y TODOS LOS ACCESORIOS PARA SU INSTALACIÓN</w:t>
            </w:r>
          </w:p>
        </w:tc>
        <w:tc>
          <w:tcPr>
            <w:tcW w:w="700" w:type="dxa"/>
            <w:tcBorders>
              <w:top w:val="nil"/>
              <w:left w:val="nil"/>
              <w:bottom w:val="single" w:sz="4" w:space="0" w:color="auto"/>
              <w:right w:val="single" w:sz="4" w:space="0" w:color="auto"/>
            </w:tcBorders>
            <w:shd w:val="clear" w:color="auto" w:fill="auto"/>
            <w:noWrap/>
            <w:vAlign w:val="center"/>
            <w:hideMark/>
          </w:tcPr>
          <w:p w14:paraId="352DFA1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FE0B939" w14:textId="1E9F2844"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2B2E8A4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37AFBE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508028F5" w14:textId="77777777" w:rsidTr="006958C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9FB1F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21.7</w:t>
            </w:r>
          </w:p>
        </w:tc>
        <w:tc>
          <w:tcPr>
            <w:tcW w:w="3942" w:type="dxa"/>
            <w:tcBorders>
              <w:top w:val="nil"/>
              <w:left w:val="nil"/>
              <w:bottom w:val="single" w:sz="4" w:space="0" w:color="auto"/>
              <w:right w:val="single" w:sz="4" w:space="0" w:color="auto"/>
            </w:tcBorders>
            <w:shd w:val="clear" w:color="auto" w:fill="auto"/>
            <w:vAlign w:val="center"/>
            <w:hideMark/>
          </w:tcPr>
          <w:p w14:paraId="707B5EB8"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LAVATRASTOS (Lavatrastos acero inoxidable 1.0×0.6m DE ALTA CALIDAD</w:t>
            </w:r>
          </w:p>
        </w:tc>
        <w:tc>
          <w:tcPr>
            <w:tcW w:w="700" w:type="dxa"/>
            <w:tcBorders>
              <w:top w:val="nil"/>
              <w:left w:val="nil"/>
              <w:bottom w:val="single" w:sz="4" w:space="0" w:color="auto"/>
              <w:right w:val="single" w:sz="4" w:space="0" w:color="auto"/>
            </w:tcBorders>
            <w:shd w:val="clear" w:color="auto" w:fill="auto"/>
            <w:noWrap/>
            <w:vAlign w:val="center"/>
            <w:hideMark/>
          </w:tcPr>
          <w:p w14:paraId="47ED9AB3"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154A790" w14:textId="3D4D604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27ACED52"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0192A7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46DFA7AF" w14:textId="77777777" w:rsidTr="006958CB">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B026E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21.8</w:t>
            </w:r>
          </w:p>
        </w:tc>
        <w:tc>
          <w:tcPr>
            <w:tcW w:w="3942" w:type="dxa"/>
            <w:tcBorders>
              <w:top w:val="nil"/>
              <w:left w:val="nil"/>
              <w:bottom w:val="single" w:sz="4" w:space="0" w:color="auto"/>
              <w:right w:val="single" w:sz="4" w:space="0" w:color="auto"/>
            </w:tcBorders>
            <w:shd w:val="clear" w:color="auto" w:fill="auto"/>
            <w:vAlign w:val="center"/>
            <w:hideMark/>
          </w:tcPr>
          <w:p w14:paraId="03D0DFEF"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REGADERA DE PATIO</w:t>
            </w:r>
          </w:p>
        </w:tc>
        <w:tc>
          <w:tcPr>
            <w:tcW w:w="700" w:type="dxa"/>
            <w:tcBorders>
              <w:top w:val="nil"/>
              <w:left w:val="nil"/>
              <w:bottom w:val="single" w:sz="4" w:space="0" w:color="auto"/>
              <w:right w:val="single" w:sz="4" w:space="0" w:color="auto"/>
            </w:tcBorders>
            <w:shd w:val="clear" w:color="auto" w:fill="auto"/>
            <w:noWrap/>
            <w:vAlign w:val="center"/>
            <w:hideMark/>
          </w:tcPr>
          <w:p w14:paraId="7F2B84E6"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3966AC8" w14:textId="509124E3"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7C8B64F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AADC15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670FD0DD" w14:textId="77777777" w:rsidTr="006958CB">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30C66F"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21.9</w:t>
            </w:r>
          </w:p>
        </w:tc>
        <w:tc>
          <w:tcPr>
            <w:tcW w:w="3942" w:type="dxa"/>
            <w:tcBorders>
              <w:top w:val="nil"/>
              <w:left w:val="nil"/>
              <w:bottom w:val="single" w:sz="4" w:space="0" w:color="auto"/>
              <w:right w:val="single" w:sz="4" w:space="0" w:color="auto"/>
            </w:tcBorders>
            <w:shd w:val="clear" w:color="auto" w:fill="auto"/>
            <w:vAlign w:val="center"/>
            <w:hideMark/>
          </w:tcPr>
          <w:p w14:paraId="23394C58"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TUBERÍA PVC </w:t>
            </w:r>
            <w:proofErr w:type="gramStart"/>
            <w:r w:rsidRPr="00130CE8">
              <w:rPr>
                <w:rFonts w:ascii="Calibri" w:eastAsia="Times New Roman" w:hAnsi="Calibri" w:cs="Calibri"/>
                <w:color w:val="000000"/>
                <w:sz w:val="18"/>
                <w:szCs w:val="18"/>
                <w:lang w:eastAsia="es-HN"/>
              </w:rPr>
              <w:t>POTABLE  DE</w:t>
            </w:r>
            <w:proofErr w:type="gramEnd"/>
            <w:r w:rsidRPr="00130CE8">
              <w:rPr>
                <w:rFonts w:ascii="Calibri" w:eastAsia="Times New Roman" w:hAnsi="Calibri" w:cs="Calibri"/>
                <w:color w:val="000000"/>
                <w:sz w:val="18"/>
                <w:szCs w:val="18"/>
                <w:lang w:eastAsia="es-HN"/>
              </w:rPr>
              <w:t xml:space="preserve"> 1/2" RD-13.5, INCLUYE TODOS LOS ACCESORIOS PARA SU INSTALACIÓN-(AGUA POTABLE)</w:t>
            </w:r>
          </w:p>
        </w:tc>
        <w:tc>
          <w:tcPr>
            <w:tcW w:w="700" w:type="dxa"/>
            <w:tcBorders>
              <w:top w:val="nil"/>
              <w:left w:val="nil"/>
              <w:bottom w:val="single" w:sz="4" w:space="0" w:color="auto"/>
              <w:right w:val="single" w:sz="4" w:space="0" w:color="auto"/>
            </w:tcBorders>
            <w:shd w:val="clear" w:color="auto" w:fill="auto"/>
            <w:noWrap/>
            <w:vAlign w:val="center"/>
            <w:hideMark/>
          </w:tcPr>
          <w:p w14:paraId="68329266"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727495D" w14:textId="345A7A7E"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39366DB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81C0C46"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0EB537D3" w14:textId="77777777" w:rsidTr="00130CE8">
        <w:trPr>
          <w:trHeight w:val="339"/>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64CC9CCD"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18A8619B"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16AD9CCF" w14:textId="77777777" w:rsidTr="00130CE8">
        <w:trPr>
          <w:trHeight w:val="339"/>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92B5C30"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22</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6F7C82AA"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Suministro de instalaciones eléctricas</w:t>
            </w:r>
          </w:p>
        </w:tc>
      </w:tr>
      <w:tr w:rsidR="00870E6F" w:rsidRPr="00130CE8" w14:paraId="0DF6A1A9" w14:textId="77777777" w:rsidTr="00D66E59">
        <w:trPr>
          <w:trHeight w:val="33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657E27"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22.1</w:t>
            </w:r>
          </w:p>
        </w:tc>
        <w:tc>
          <w:tcPr>
            <w:tcW w:w="3942" w:type="dxa"/>
            <w:tcBorders>
              <w:top w:val="nil"/>
              <w:left w:val="nil"/>
              <w:bottom w:val="single" w:sz="4" w:space="0" w:color="auto"/>
              <w:right w:val="single" w:sz="4" w:space="0" w:color="auto"/>
            </w:tcBorders>
            <w:shd w:val="clear" w:color="auto" w:fill="auto"/>
            <w:vAlign w:val="center"/>
            <w:hideMark/>
          </w:tcPr>
          <w:p w14:paraId="59A5668C"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ILUMINACIÓN</w:t>
            </w:r>
          </w:p>
        </w:tc>
        <w:tc>
          <w:tcPr>
            <w:tcW w:w="700" w:type="dxa"/>
            <w:tcBorders>
              <w:top w:val="nil"/>
              <w:left w:val="nil"/>
              <w:bottom w:val="single" w:sz="4" w:space="0" w:color="auto"/>
              <w:right w:val="single" w:sz="4" w:space="0" w:color="auto"/>
            </w:tcBorders>
            <w:shd w:val="clear" w:color="auto" w:fill="auto"/>
            <w:noWrap/>
            <w:vAlign w:val="center"/>
            <w:hideMark/>
          </w:tcPr>
          <w:p w14:paraId="395BF48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0DFEC" w14:textId="05071A68"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5D5B2465"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C90115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25DDC9BC" w14:textId="77777777" w:rsidTr="00D66E59">
        <w:trPr>
          <w:trHeight w:val="33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A47C7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22.2</w:t>
            </w:r>
          </w:p>
        </w:tc>
        <w:tc>
          <w:tcPr>
            <w:tcW w:w="3942" w:type="dxa"/>
            <w:tcBorders>
              <w:top w:val="nil"/>
              <w:left w:val="nil"/>
              <w:bottom w:val="single" w:sz="4" w:space="0" w:color="auto"/>
              <w:right w:val="single" w:sz="4" w:space="0" w:color="auto"/>
            </w:tcBorders>
            <w:shd w:val="clear" w:color="auto" w:fill="auto"/>
            <w:vAlign w:val="center"/>
            <w:hideMark/>
          </w:tcPr>
          <w:p w14:paraId="4647407D"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FUERZA</w:t>
            </w:r>
          </w:p>
        </w:tc>
        <w:tc>
          <w:tcPr>
            <w:tcW w:w="700" w:type="dxa"/>
            <w:tcBorders>
              <w:top w:val="nil"/>
              <w:left w:val="nil"/>
              <w:bottom w:val="single" w:sz="4" w:space="0" w:color="auto"/>
              <w:right w:val="single" w:sz="4" w:space="0" w:color="auto"/>
            </w:tcBorders>
            <w:shd w:val="clear" w:color="auto" w:fill="auto"/>
            <w:noWrap/>
            <w:vAlign w:val="center"/>
            <w:hideMark/>
          </w:tcPr>
          <w:p w14:paraId="3681C6CA"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BB402E2" w14:textId="3F37B64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33DF673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1C87EEB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2C802792" w14:textId="77777777" w:rsidTr="00D66E59">
        <w:trPr>
          <w:trHeight w:val="33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90F05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22.3</w:t>
            </w:r>
          </w:p>
        </w:tc>
        <w:tc>
          <w:tcPr>
            <w:tcW w:w="3942" w:type="dxa"/>
            <w:tcBorders>
              <w:top w:val="nil"/>
              <w:left w:val="nil"/>
              <w:bottom w:val="single" w:sz="4" w:space="0" w:color="auto"/>
              <w:right w:val="single" w:sz="4" w:space="0" w:color="auto"/>
            </w:tcBorders>
            <w:shd w:val="clear" w:color="auto" w:fill="auto"/>
            <w:vAlign w:val="center"/>
            <w:hideMark/>
          </w:tcPr>
          <w:p w14:paraId="7B5FFDAF"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ALIMENTADORES Y TABLEROS</w:t>
            </w:r>
          </w:p>
        </w:tc>
        <w:tc>
          <w:tcPr>
            <w:tcW w:w="700" w:type="dxa"/>
            <w:tcBorders>
              <w:top w:val="nil"/>
              <w:left w:val="nil"/>
              <w:bottom w:val="single" w:sz="4" w:space="0" w:color="auto"/>
              <w:right w:val="single" w:sz="4" w:space="0" w:color="auto"/>
            </w:tcBorders>
            <w:shd w:val="clear" w:color="auto" w:fill="auto"/>
            <w:noWrap/>
            <w:vAlign w:val="center"/>
            <w:hideMark/>
          </w:tcPr>
          <w:p w14:paraId="2C940D8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6D6A2C5" w14:textId="14B81A45"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332F2D0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3DFD1C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31035AB9"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4B7AE92D"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455034B8"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50758230" w14:textId="77777777" w:rsidTr="00130CE8">
        <w:trPr>
          <w:trHeight w:val="288"/>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68BC49EA"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23</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1A6C86A1"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Escalera Plegable de Emergencia</w:t>
            </w:r>
          </w:p>
        </w:tc>
      </w:tr>
      <w:tr w:rsidR="00870E6F" w:rsidRPr="00130CE8" w14:paraId="7EEAEA37" w14:textId="77777777" w:rsidTr="00D7732E">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10520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23.1</w:t>
            </w:r>
          </w:p>
        </w:tc>
        <w:tc>
          <w:tcPr>
            <w:tcW w:w="3942" w:type="dxa"/>
            <w:tcBorders>
              <w:top w:val="nil"/>
              <w:left w:val="nil"/>
              <w:bottom w:val="single" w:sz="4" w:space="0" w:color="auto"/>
              <w:right w:val="single" w:sz="4" w:space="0" w:color="auto"/>
            </w:tcBorders>
            <w:shd w:val="clear" w:color="auto" w:fill="auto"/>
            <w:noWrap/>
            <w:vAlign w:val="center"/>
            <w:hideMark/>
          </w:tcPr>
          <w:p w14:paraId="5827307A"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ESCALERAS: Estructura de soporte</w:t>
            </w:r>
          </w:p>
        </w:tc>
        <w:tc>
          <w:tcPr>
            <w:tcW w:w="700" w:type="dxa"/>
            <w:tcBorders>
              <w:top w:val="nil"/>
              <w:left w:val="nil"/>
              <w:bottom w:val="single" w:sz="4" w:space="0" w:color="auto"/>
              <w:right w:val="single" w:sz="4" w:space="0" w:color="auto"/>
            </w:tcBorders>
            <w:shd w:val="clear" w:color="auto" w:fill="auto"/>
            <w:noWrap/>
            <w:vAlign w:val="center"/>
            <w:hideMark/>
          </w:tcPr>
          <w:p w14:paraId="727BAE0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Global</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05076" w14:textId="7667AEF8"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1.00</w:t>
            </w:r>
          </w:p>
        </w:tc>
        <w:tc>
          <w:tcPr>
            <w:tcW w:w="995" w:type="dxa"/>
            <w:tcBorders>
              <w:top w:val="nil"/>
              <w:left w:val="nil"/>
              <w:bottom w:val="single" w:sz="4" w:space="0" w:color="auto"/>
              <w:right w:val="single" w:sz="4" w:space="0" w:color="auto"/>
            </w:tcBorders>
            <w:shd w:val="clear" w:color="auto" w:fill="auto"/>
            <w:noWrap/>
            <w:vAlign w:val="center"/>
            <w:hideMark/>
          </w:tcPr>
          <w:p w14:paraId="0BAB738C"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4B7C6992"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2E3E3141" w14:textId="77777777" w:rsidTr="00D7732E">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283A91"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23.2</w:t>
            </w:r>
          </w:p>
        </w:tc>
        <w:tc>
          <w:tcPr>
            <w:tcW w:w="3942" w:type="dxa"/>
            <w:tcBorders>
              <w:top w:val="nil"/>
              <w:left w:val="nil"/>
              <w:bottom w:val="single" w:sz="4" w:space="0" w:color="auto"/>
              <w:right w:val="single" w:sz="4" w:space="0" w:color="auto"/>
            </w:tcBorders>
            <w:shd w:val="clear" w:color="auto" w:fill="auto"/>
            <w:noWrap/>
            <w:vAlign w:val="center"/>
            <w:hideMark/>
          </w:tcPr>
          <w:p w14:paraId="435B8672"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ESCALERAS: PELDAÑOS DE 1.45m x 0.3m</w:t>
            </w:r>
          </w:p>
        </w:tc>
        <w:tc>
          <w:tcPr>
            <w:tcW w:w="700" w:type="dxa"/>
            <w:tcBorders>
              <w:top w:val="nil"/>
              <w:left w:val="nil"/>
              <w:bottom w:val="single" w:sz="4" w:space="0" w:color="auto"/>
              <w:right w:val="single" w:sz="4" w:space="0" w:color="auto"/>
            </w:tcBorders>
            <w:shd w:val="clear" w:color="auto" w:fill="auto"/>
            <w:noWrap/>
            <w:vAlign w:val="center"/>
            <w:hideMark/>
          </w:tcPr>
          <w:p w14:paraId="29419EFA"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57CB54F" w14:textId="444E2B3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17.00</w:t>
            </w:r>
          </w:p>
        </w:tc>
        <w:tc>
          <w:tcPr>
            <w:tcW w:w="995" w:type="dxa"/>
            <w:tcBorders>
              <w:top w:val="nil"/>
              <w:left w:val="nil"/>
              <w:bottom w:val="single" w:sz="4" w:space="0" w:color="auto"/>
              <w:right w:val="single" w:sz="4" w:space="0" w:color="auto"/>
            </w:tcBorders>
            <w:shd w:val="clear" w:color="auto" w:fill="auto"/>
            <w:noWrap/>
            <w:vAlign w:val="center"/>
            <w:hideMark/>
          </w:tcPr>
          <w:p w14:paraId="2C448565"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BBE4A8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4FEB3EEA" w14:textId="77777777" w:rsidTr="00D7732E">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4490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23.3</w:t>
            </w:r>
          </w:p>
        </w:tc>
        <w:tc>
          <w:tcPr>
            <w:tcW w:w="3942" w:type="dxa"/>
            <w:tcBorders>
              <w:top w:val="nil"/>
              <w:left w:val="nil"/>
              <w:bottom w:val="single" w:sz="4" w:space="0" w:color="auto"/>
              <w:right w:val="single" w:sz="4" w:space="0" w:color="auto"/>
            </w:tcBorders>
            <w:shd w:val="clear" w:color="auto" w:fill="auto"/>
            <w:noWrap/>
            <w:vAlign w:val="center"/>
            <w:hideMark/>
          </w:tcPr>
          <w:p w14:paraId="10A27726"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ESCALERAS: barandal</w:t>
            </w:r>
          </w:p>
        </w:tc>
        <w:tc>
          <w:tcPr>
            <w:tcW w:w="700" w:type="dxa"/>
            <w:tcBorders>
              <w:top w:val="nil"/>
              <w:left w:val="nil"/>
              <w:bottom w:val="single" w:sz="4" w:space="0" w:color="auto"/>
              <w:right w:val="single" w:sz="4" w:space="0" w:color="auto"/>
            </w:tcBorders>
            <w:shd w:val="clear" w:color="auto" w:fill="auto"/>
            <w:noWrap/>
            <w:vAlign w:val="center"/>
            <w:hideMark/>
          </w:tcPr>
          <w:p w14:paraId="43C1ABF8"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ml</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7EF27A6" w14:textId="7E9827E2"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10.25</w:t>
            </w:r>
          </w:p>
        </w:tc>
        <w:tc>
          <w:tcPr>
            <w:tcW w:w="995" w:type="dxa"/>
            <w:tcBorders>
              <w:top w:val="nil"/>
              <w:left w:val="nil"/>
              <w:bottom w:val="single" w:sz="4" w:space="0" w:color="auto"/>
              <w:right w:val="single" w:sz="4" w:space="0" w:color="auto"/>
            </w:tcBorders>
            <w:shd w:val="clear" w:color="auto" w:fill="auto"/>
            <w:noWrap/>
            <w:vAlign w:val="center"/>
            <w:hideMark/>
          </w:tcPr>
          <w:p w14:paraId="2CD1145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C067CB6"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1976C2B0"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ED966F6"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454F9793"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bl>
    <w:p w14:paraId="72FA76B9" w14:textId="77777777" w:rsidR="00297E77" w:rsidRDefault="00297E77"/>
    <w:p w14:paraId="3C14607C" w14:textId="77777777" w:rsidR="00297E77" w:rsidRDefault="00297E77"/>
    <w:tbl>
      <w:tblPr>
        <w:tblW w:w="8568" w:type="dxa"/>
        <w:tblCellMar>
          <w:left w:w="70" w:type="dxa"/>
          <w:right w:w="70" w:type="dxa"/>
        </w:tblCellMar>
        <w:tblLook w:val="04A0" w:firstRow="1" w:lastRow="0" w:firstColumn="1" w:lastColumn="0" w:noHBand="0" w:noVBand="1"/>
      </w:tblPr>
      <w:tblGrid>
        <w:gridCol w:w="580"/>
        <w:gridCol w:w="3942"/>
        <w:gridCol w:w="700"/>
        <w:gridCol w:w="848"/>
        <w:gridCol w:w="995"/>
        <w:gridCol w:w="1503"/>
      </w:tblGrid>
      <w:tr w:rsidR="00297E77" w:rsidRPr="00130CE8" w14:paraId="14690F00" w14:textId="77777777" w:rsidTr="00297E77">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B5E6A2"/>
            <w:noWrap/>
            <w:vAlign w:val="center"/>
          </w:tcPr>
          <w:p w14:paraId="405A35F8" w14:textId="4997AB6B"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ITEM</w:t>
            </w:r>
          </w:p>
        </w:tc>
        <w:tc>
          <w:tcPr>
            <w:tcW w:w="3942" w:type="dxa"/>
            <w:tcBorders>
              <w:top w:val="single" w:sz="4" w:space="0" w:color="auto"/>
              <w:left w:val="nil"/>
              <w:bottom w:val="single" w:sz="4" w:space="0" w:color="auto"/>
              <w:right w:val="single" w:sz="4" w:space="0" w:color="auto"/>
            </w:tcBorders>
            <w:shd w:val="clear" w:color="000000" w:fill="B5E6A2"/>
            <w:noWrap/>
            <w:vAlign w:val="center"/>
          </w:tcPr>
          <w:p w14:paraId="46C1C38D" w14:textId="5A97F499"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DESCRIPCIÓN</w:t>
            </w:r>
          </w:p>
        </w:tc>
        <w:tc>
          <w:tcPr>
            <w:tcW w:w="700" w:type="dxa"/>
            <w:tcBorders>
              <w:top w:val="single" w:sz="4" w:space="0" w:color="auto"/>
              <w:left w:val="nil"/>
              <w:bottom w:val="single" w:sz="4" w:space="0" w:color="auto"/>
              <w:right w:val="single" w:sz="4" w:space="0" w:color="auto"/>
            </w:tcBorders>
            <w:shd w:val="clear" w:color="000000" w:fill="B5E6A2"/>
            <w:vAlign w:val="center"/>
          </w:tcPr>
          <w:p w14:paraId="1277D729" w14:textId="128F7910"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UNIDAD</w:t>
            </w:r>
          </w:p>
        </w:tc>
        <w:tc>
          <w:tcPr>
            <w:tcW w:w="848" w:type="dxa"/>
            <w:tcBorders>
              <w:top w:val="single" w:sz="4" w:space="0" w:color="auto"/>
              <w:left w:val="nil"/>
              <w:bottom w:val="single" w:sz="4" w:space="0" w:color="auto"/>
              <w:right w:val="single" w:sz="4" w:space="0" w:color="auto"/>
            </w:tcBorders>
            <w:shd w:val="clear" w:color="000000" w:fill="B5E6A2"/>
            <w:vAlign w:val="center"/>
          </w:tcPr>
          <w:p w14:paraId="1A85F8B1" w14:textId="2524085F"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CANTIDAD</w:t>
            </w:r>
          </w:p>
        </w:tc>
        <w:tc>
          <w:tcPr>
            <w:tcW w:w="995" w:type="dxa"/>
            <w:tcBorders>
              <w:top w:val="single" w:sz="4" w:space="0" w:color="auto"/>
              <w:left w:val="nil"/>
              <w:bottom w:val="single" w:sz="4" w:space="0" w:color="auto"/>
              <w:right w:val="single" w:sz="4" w:space="0" w:color="auto"/>
            </w:tcBorders>
            <w:shd w:val="clear" w:color="000000" w:fill="B5E6A2"/>
            <w:vAlign w:val="center"/>
          </w:tcPr>
          <w:p w14:paraId="20A26C01" w14:textId="7261E8C5"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UNITARIO</w:t>
            </w:r>
          </w:p>
        </w:tc>
        <w:tc>
          <w:tcPr>
            <w:tcW w:w="1503" w:type="dxa"/>
            <w:tcBorders>
              <w:top w:val="single" w:sz="4" w:space="0" w:color="auto"/>
              <w:left w:val="nil"/>
              <w:bottom w:val="single" w:sz="4" w:space="0" w:color="auto"/>
              <w:right w:val="single" w:sz="4" w:space="0" w:color="auto"/>
            </w:tcBorders>
            <w:shd w:val="clear" w:color="000000" w:fill="B5E6A2"/>
            <w:vAlign w:val="center"/>
          </w:tcPr>
          <w:p w14:paraId="5FD54947" w14:textId="312BB99D" w:rsidR="00297E77" w:rsidRPr="00130CE8" w:rsidRDefault="00297E77" w:rsidP="00297E77">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6"/>
                <w:szCs w:val="16"/>
                <w:lang w:eastAsia="es-HN"/>
              </w:rPr>
              <w:t>PRECIO TOTAL</w:t>
            </w:r>
          </w:p>
        </w:tc>
      </w:tr>
      <w:tr w:rsidR="00130CE8" w:rsidRPr="00130CE8" w14:paraId="434C4A53" w14:textId="77777777" w:rsidTr="00130CE8">
        <w:trPr>
          <w:trHeight w:val="300"/>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7C179D12"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24</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30F1B227"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Varios</w:t>
            </w:r>
          </w:p>
        </w:tc>
      </w:tr>
      <w:tr w:rsidR="00870E6F" w:rsidRPr="00130CE8" w14:paraId="1024EDB9" w14:textId="77777777" w:rsidTr="001D2D10">
        <w:trPr>
          <w:trHeight w:val="9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CC28EB" w14:textId="72878C96"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w:t>
            </w:r>
            <w:r w:rsidR="00C93091">
              <w:rPr>
                <w:rFonts w:ascii="Calibri" w:eastAsia="Times New Roman" w:hAnsi="Calibri" w:cs="Calibri"/>
                <w:color w:val="000000"/>
                <w:sz w:val="18"/>
                <w:szCs w:val="18"/>
                <w:lang w:eastAsia="es-HN"/>
              </w:rPr>
              <w:t>4</w:t>
            </w:r>
            <w:r w:rsidRPr="00130CE8">
              <w:rPr>
                <w:rFonts w:ascii="Calibri" w:eastAsia="Times New Roman" w:hAnsi="Calibri" w:cs="Calibri"/>
                <w:color w:val="000000"/>
                <w:sz w:val="18"/>
                <w:szCs w:val="18"/>
                <w:lang w:eastAsia="es-HN"/>
              </w:rPr>
              <w:t>.1</w:t>
            </w:r>
          </w:p>
        </w:tc>
        <w:tc>
          <w:tcPr>
            <w:tcW w:w="3942" w:type="dxa"/>
            <w:tcBorders>
              <w:top w:val="nil"/>
              <w:left w:val="nil"/>
              <w:bottom w:val="single" w:sz="4" w:space="0" w:color="auto"/>
              <w:right w:val="single" w:sz="4" w:space="0" w:color="auto"/>
            </w:tcBorders>
            <w:shd w:val="clear" w:color="auto" w:fill="auto"/>
            <w:vAlign w:val="center"/>
            <w:hideMark/>
          </w:tcPr>
          <w:p w14:paraId="134AA640"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RÓTULOS IMPRESOS FULL COLOR SOBRE VINIL ADHESIVO, MEDIDAS: 16"X5", LA SUPERVISIÓN COMPARTIRA EL ARTE</w:t>
            </w:r>
          </w:p>
        </w:tc>
        <w:tc>
          <w:tcPr>
            <w:tcW w:w="700" w:type="dxa"/>
            <w:tcBorders>
              <w:top w:val="nil"/>
              <w:left w:val="nil"/>
              <w:bottom w:val="single" w:sz="4" w:space="0" w:color="auto"/>
              <w:right w:val="single" w:sz="4" w:space="0" w:color="auto"/>
            </w:tcBorders>
            <w:shd w:val="clear" w:color="auto" w:fill="auto"/>
            <w:noWrap/>
            <w:vAlign w:val="center"/>
            <w:hideMark/>
          </w:tcPr>
          <w:p w14:paraId="31D8A7CA"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9AF3F" w14:textId="12AEF410"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16.00</w:t>
            </w:r>
          </w:p>
        </w:tc>
        <w:tc>
          <w:tcPr>
            <w:tcW w:w="995" w:type="dxa"/>
            <w:tcBorders>
              <w:top w:val="nil"/>
              <w:left w:val="nil"/>
              <w:bottom w:val="single" w:sz="4" w:space="0" w:color="auto"/>
              <w:right w:val="single" w:sz="4" w:space="0" w:color="auto"/>
            </w:tcBorders>
            <w:shd w:val="clear" w:color="auto" w:fill="auto"/>
            <w:noWrap/>
            <w:vAlign w:val="center"/>
            <w:hideMark/>
          </w:tcPr>
          <w:p w14:paraId="0BB4ECF1"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6F27FFD"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021FDBBF" w14:textId="77777777" w:rsidTr="001D2D10">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C0796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24.2</w:t>
            </w:r>
          </w:p>
        </w:tc>
        <w:tc>
          <w:tcPr>
            <w:tcW w:w="3942" w:type="dxa"/>
            <w:tcBorders>
              <w:top w:val="nil"/>
              <w:left w:val="nil"/>
              <w:bottom w:val="single" w:sz="4" w:space="0" w:color="auto"/>
              <w:right w:val="single" w:sz="4" w:space="0" w:color="auto"/>
            </w:tcBorders>
            <w:shd w:val="clear" w:color="auto" w:fill="auto"/>
            <w:vAlign w:val="center"/>
            <w:hideMark/>
          </w:tcPr>
          <w:p w14:paraId="39FDF175"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JUEGO ROÓTULOS HALE Y EMPUJE DE MATERIAL GRAVOPLY SOBRE PVC DE 3 </w:t>
            </w:r>
            <w:proofErr w:type="spellStart"/>
            <w:r w:rsidRPr="00130CE8">
              <w:rPr>
                <w:rFonts w:ascii="Calibri" w:eastAsia="Times New Roman" w:hAnsi="Calibri" w:cs="Calibri"/>
                <w:color w:val="000000"/>
                <w:sz w:val="18"/>
                <w:szCs w:val="18"/>
                <w:lang w:eastAsia="es-HN"/>
              </w:rPr>
              <w:t>mm.</w:t>
            </w:r>
            <w:proofErr w:type="spellEnd"/>
            <w:r w:rsidRPr="00130CE8">
              <w:rPr>
                <w:rFonts w:ascii="Calibri" w:eastAsia="Times New Roman" w:hAnsi="Calibri" w:cs="Calibri"/>
                <w:color w:val="000000"/>
                <w:sz w:val="18"/>
                <w:szCs w:val="18"/>
                <w:lang w:eastAsia="es-HN"/>
              </w:rPr>
              <w:t xml:space="preserve"> MEDIDAS: 2" X 7"</w:t>
            </w:r>
          </w:p>
        </w:tc>
        <w:tc>
          <w:tcPr>
            <w:tcW w:w="700" w:type="dxa"/>
            <w:tcBorders>
              <w:top w:val="nil"/>
              <w:left w:val="nil"/>
              <w:bottom w:val="single" w:sz="4" w:space="0" w:color="auto"/>
              <w:right w:val="single" w:sz="4" w:space="0" w:color="auto"/>
            </w:tcBorders>
            <w:shd w:val="clear" w:color="auto" w:fill="auto"/>
            <w:noWrap/>
            <w:vAlign w:val="center"/>
            <w:hideMark/>
          </w:tcPr>
          <w:p w14:paraId="5E24E05B"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7BFEE81" w14:textId="10F378BA"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292DB6D6"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59CBFFC4"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6A9831E5" w14:textId="77777777" w:rsidTr="001D2D10">
        <w:trPr>
          <w:trHeight w:val="2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3DE43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24.3</w:t>
            </w:r>
          </w:p>
        </w:tc>
        <w:tc>
          <w:tcPr>
            <w:tcW w:w="3942" w:type="dxa"/>
            <w:tcBorders>
              <w:top w:val="nil"/>
              <w:left w:val="nil"/>
              <w:bottom w:val="single" w:sz="4" w:space="0" w:color="auto"/>
              <w:right w:val="single" w:sz="4" w:space="0" w:color="auto"/>
            </w:tcBorders>
            <w:shd w:val="clear" w:color="auto" w:fill="auto"/>
            <w:vAlign w:val="center"/>
            <w:hideMark/>
          </w:tcPr>
          <w:p w14:paraId="3067C8F4"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LIMPIEZA GENERAL-POST CONSTRUCCIÓN</w:t>
            </w:r>
          </w:p>
        </w:tc>
        <w:tc>
          <w:tcPr>
            <w:tcW w:w="700" w:type="dxa"/>
            <w:tcBorders>
              <w:top w:val="nil"/>
              <w:left w:val="nil"/>
              <w:bottom w:val="single" w:sz="4" w:space="0" w:color="auto"/>
              <w:right w:val="single" w:sz="4" w:space="0" w:color="auto"/>
            </w:tcBorders>
            <w:shd w:val="clear" w:color="auto" w:fill="auto"/>
            <w:noWrap/>
            <w:vAlign w:val="center"/>
            <w:hideMark/>
          </w:tcPr>
          <w:p w14:paraId="1894F602"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m</w:t>
            </w:r>
            <w:r w:rsidRPr="00130CE8">
              <w:rPr>
                <w:rFonts w:ascii="Calibri" w:eastAsia="Times New Roman" w:hAnsi="Calibri" w:cs="Calibri"/>
                <w:color w:val="000000"/>
                <w:sz w:val="18"/>
                <w:szCs w:val="18"/>
                <w:vertAlign w:val="superscript"/>
                <w:lang w:eastAsia="es-HN"/>
              </w:rPr>
              <w:t>2</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5AE7B80" w14:textId="1775E4F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570.00</w:t>
            </w:r>
          </w:p>
        </w:tc>
        <w:tc>
          <w:tcPr>
            <w:tcW w:w="995" w:type="dxa"/>
            <w:tcBorders>
              <w:top w:val="nil"/>
              <w:left w:val="nil"/>
              <w:bottom w:val="single" w:sz="4" w:space="0" w:color="auto"/>
              <w:right w:val="single" w:sz="4" w:space="0" w:color="auto"/>
            </w:tcBorders>
            <w:shd w:val="clear" w:color="auto" w:fill="auto"/>
            <w:noWrap/>
            <w:vAlign w:val="center"/>
            <w:hideMark/>
          </w:tcPr>
          <w:p w14:paraId="31C4AFFF"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1A0A2F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6419F7CA"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6BBF146D"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1C7F8B91"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2B6ED228" w14:textId="77777777" w:rsidTr="00130CE8">
        <w:trPr>
          <w:trHeight w:val="324"/>
        </w:trPr>
        <w:tc>
          <w:tcPr>
            <w:tcW w:w="580" w:type="dxa"/>
            <w:tcBorders>
              <w:top w:val="nil"/>
              <w:left w:val="single" w:sz="4" w:space="0" w:color="auto"/>
              <w:bottom w:val="single" w:sz="4" w:space="0" w:color="auto"/>
              <w:right w:val="single" w:sz="4" w:space="0" w:color="auto"/>
            </w:tcBorders>
            <w:shd w:val="clear" w:color="000000" w:fill="DAF2D0"/>
            <w:noWrap/>
            <w:vAlign w:val="center"/>
            <w:hideMark/>
          </w:tcPr>
          <w:p w14:paraId="5343F07A" w14:textId="77777777" w:rsidR="00130CE8" w:rsidRPr="00130CE8" w:rsidRDefault="00130CE8" w:rsidP="00130CE8">
            <w:pPr>
              <w:spacing w:after="0" w:line="240" w:lineRule="auto"/>
              <w:jc w:val="center"/>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25</w:t>
            </w:r>
          </w:p>
        </w:tc>
        <w:tc>
          <w:tcPr>
            <w:tcW w:w="7988" w:type="dxa"/>
            <w:gridSpan w:val="5"/>
            <w:tcBorders>
              <w:top w:val="single" w:sz="4" w:space="0" w:color="auto"/>
              <w:left w:val="nil"/>
              <w:bottom w:val="single" w:sz="4" w:space="0" w:color="auto"/>
              <w:right w:val="single" w:sz="4" w:space="0" w:color="000000"/>
            </w:tcBorders>
            <w:shd w:val="clear" w:color="000000" w:fill="DAF2D0"/>
            <w:noWrap/>
            <w:vAlign w:val="center"/>
            <w:hideMark/>
          </w:tcPr>
          <w:p w14:paraId="706D47F7" w14:textId="77777777" w:rsidR="00130CE8" w:rsidRPr="00130CE8" w:rsidRDefault="00130CE8" w:rsidP="00130CE8">
            <w:pPr>
              <w:spacing w:after="0" w:line="240" w:lineRule="auto"/>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Utilería para servicios sanitarios</w:t>
            </w:r>
          </w:p>
        </w:tc>
      </w:tr>
      <w:tr w:rsidR="00870E6F" w:rsidRPr="00130CE8" w14:paraId="6C2E7429" w14:textId="77777777" w:rsidTr="0000520B">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811315"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25.1</w:t>
            </w:r>
          </w:p>
        </w:tc>
        <w:tc>
          <w:tcPr>
            <w:tcW w:w="3942" w:type="dxa"/>
            <w:tcBorders>
              <w:top w:val="nil"/>
              <w:left w:val="nil"/>
              <w:bottom w:val="single" w:sz="4" w:space="0" w:color="auto"/>
              <w:right w:val="single" w:sz="4" w:space="0" w:color="auto"/>
            </w:tcBorders>
            <w:shd w:val="clear" w:color="auto" w:fill="auto"/>
            <w:vAlign w:val="center"/>
            <w:hideMark/>
          </w:tcPr>
          <w:p w14:paraId="53C60291"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BASUREROS HIGIÉNICOS CON TAPA VAIVÉN MAYOR A 25 </w:t>
            </w:r>
            <w:proofErr w:type="spellStart"/>
            <w:r w:rsidRPr="00130CE8">
              <w:rPr>
                <w:rFonts w:ascii="Calibri" w:eastAsia="Times New Roman" w:hAnsi="Calibri" w:cs="Calibri"/>
                <w:color w:val="000000"/>
                <w:sz w:val="18"/>
                <w:szCs w:val="18"/>
                <w:lang w:eastAsia="es-HN"/>
              </w:rPr>
              <w:t>lts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6E5D4AC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A3618" w14:textId="7D9C26B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3.00</w:t>
            </w:r>
          </w:p>
        </w:tc>
        <w:tc>
          <w:tcPr>
            <w:tcW w:w="995" w:type="dxa"/>
            <w:tcBorders>
              <w:top w:val="nil"/>
              <w:left w:val="nil"/>
              <w:bottom w:val="single" w:sz="4" w:space="0" w:color="auto"/>
              <w:right w:val="single" w:sz="4" w:space="0" w:color="auto"/>
            </w:tcBorders>
            <w:shd w:val="clear" w:color="auto" w:fill="auto"/>
            <w:noWrap/>
            <w:vAlign w:val="center"/>
            <w:hideMark/>
          </w:tcPr>
          <w:p w14:paraId="7EC9F7FA"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253B3A0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2C96AB95" w14:textId="77777777" w:rsidTr="0000520B">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2B43A0"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25.2</w:t>
            </w:r>
          </w:p>
        </w:tc>
        <w:tc>
          <w:tcPr>
            <w:tcW w:w="3942" w:type="dxa"/>
            <w:tcBorders>
              <w:top w:val="nil"/>
              <w:left w:val="nil"/>
              <w:bottom w:val="single" w:sz="4" w:space="0" w:color="auto"/>
              <w:right w:val="single" w:sz="4" w:space="0" w:color="auto"/>
            </w:tcBorders>
            <w:shd w:val="clear" w:color="auto" w:fill="auto"/>
            <w:vAlign w:val="center"/>
            <w:hideMark/>
          </w:tcPr>
          <w:p w14:paraId="0FCE3F59"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xml:space="preserve">SUMINISTRO E INSTALACIÓN DE BASUREROS HIGIÉNICOS CON TAPA VAIVÉN MAYOR A 45 </w:t>
            </w:r>
            <w:proofErr w:type="spellStart"/>
            <w:r w:rsidRPr="00130CE8">
              <w:rPr>
                <w:rFonts w:ascii="Calibri" w:eastAsia="Times New Roman" w:hAnsi="Calibri" w:cs="Calibri"/>
                <w:color w:val="000000"/>
                <w:sz w:val="18"/>
                <w:szCs w:val="18"/>
                <w:lang w:eastAsia="es-HN"/>
              </w:rPr>
              <w:t>lts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14:paraId="7660F43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0862612" w14:textId="3A41206D"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356F41A7"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08367798"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4D672297" w14:textId="77777777" w:rsidTr="0000520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4130CC"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25.3</w:t>
            </w:r>
          </w:p>
        </w:tc>
        <w:tc>
          <w:tcPr>
            <w:tcW w:w="3942" w:type="dxa"/>
            <w:tcBorders>
              <w:top w:val="nil"/>
              <w:left w:val="nil"/>
              <w:bottom w:val="single" w:sz="4" w:space="0" w:color="auto"/>
              <w:right w:val="single" w:sz="4" w:space="0" w:color="auto"/>
            </w:tcBorders>
            <w:shd w:val="clear" w:color="auto" w:fill="auto"/>
            <w:vAlign w:val="center"/>
            <w:hideMark/>
          </w:tcPr>
          <w:p w14:paraId="7EF9C863"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ACCESORIOS PARA BAÑO DE ACERO INOXIDABLE (DISPENSADOR DE JABÓN LÍQUIDO, DISPENSADOR DE PAPEL TOALLA)</w:t>
            </w:r>
          </w:p>
        </w:tc>
        <w:tc>
          <w:tcPr>
            <w:tcW w:w="700" w:type="dxa"/>
            <w:tcBorders>
              <w:top w:val="nil"/>
              <w:left w:val="nil"/>
              <w:bottom w:val="single" w:sz="4" w:space="0" w:color="auto"/>
              <w:right w:val="single" w:sz="4" w:space="0" w:color="auto"/>
            </w:tcBorders>
            <w:shd w:val="clear" w:color="auto" w:fill="auto"/>
            <w:noWrap/>
            <w:vAlign w:val="center"/>
            <w:hideMark/>
          </w:tcPr>
          <w:p w14:paraId="4F898CB4"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JUEGO</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AE7B047" w14:textId="7A00FE0A"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55627A4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3DFA7BAB"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7DD6091E" w14:textId="77777777" w:rsidTr="0000520B">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A6E209"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25.4</w:t>
            </w:r>
          </w:p>
        </w:tc>
        <w:tc>
          <w:tcPr>
            <w:tcW w:w="3942" w:type="dxa"/>
            <w:tcBorders>
              <w:top w:val="nil"/>
              <w:left w:val="nil"/>
              <w:bottom w:val="single" w:sz="4" w:space="0" w:color="auto"/>
              <w:right w:val="single" w:sz="4" w:space="0" w:color="auto"/>
            </w:tcBorders>
            <w:shd w:val="clear" w:color="auto" w:fill="auto"/>
            <w:vAlign w:val="center"/>
            <w:hideMark/>
          </w:tcPr>
          <w:p w14:paraId="053A2B52"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INSTALACIÓN DE PORTA PAPEL HIGIÉNICO ROLLO GRANDE, PARA BAÑO, DE ACERO INOXIDABLE</w:t>
            </w:r>
          </w:p>
        </w:tc>
        <w:tc>
          <w:tcPr>
            <w:tcW w:w="700" w:type="dxa"/>
            <w:tcBorders>
              <w:top w:val="nil"/>
              <w:left w:val="nil"/>
              <w:bottom w:val="single" w:sz="4" w:space="0" w:color="auto"/>
              <w:right w:val="single" w:sz="4" w:space="0" w:color="auto"/>
            </w:tcBorders>
            <w:shd w:val="clear" w:color="auto" w:fill="auto"/>
            <w:noWrap/>
            <w:vAlign w:val="center"/>
            <w:hideMark/>
          </w:tcPr>
          <w:p w14:paraId="239C972C"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960372B" w14:textId="1DB83E94"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3.00</w:t>
            </w:r>
          </w:p>
        </w:tc>
        <w:tc>
          <w:tcPr>
            <w:tcW w:w="995" w:type="dxa"/>
            <w:tcBorders>
              <w:top w:val="nil"/>
              <w:left w:val="nil"/>
              <w:bottom w:val="single" w:sz="4" w:space="0" w:color="auto"/>
              <w:right w:val="single" w:sz="4" w:space="0" w:color="auto"/>
            </w:tcBorders>
            <w:shd w:val="clear" w:color="auto" w:fill="auto"/>
            <w:noWrap/>
            <w:vAlign w:val="center"/>
            <w:hideMark/>
          </w:tcPr>
          <w:p w14:paraId="0B3151B4"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7E181B23"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870E6F" w:rsidRPr="00130CE8" w14:paraId="52DA9EAA" w14:textId="77777777" w:rsidTr="0000520B">
        <w:trPr>
          <w:trHeight w:val="4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28CA66"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25.5</w:t>
            </w:r>
          </w:p>
        </w:tc>
        <w:tc>
          <w:tcPr>
            <w:tcW w:w="3942" w:type="dxa"/>
            <w:tcBorders>
              <w:top w:val="nil"/>
              <w:left w:val="nil"/>
              <w:bottom w:val="single" w:sz="4" w:space="0" w:color="auto"/>
              <w:right w:val="single" w:sz="4" w:space="0" w:color="auto"/>
            </w:tcBorders>
            <w:shd w:val="clear" w:color="auto" w:fill="auto"/>
            <w:vAlign w:val="center"/>
            <w:hideMark/>
          </w:tcPr>
          <w:p w14:paraId="12E96055" w14:textId="77777777" w:rsidR="00870E6F" w:rsidRPr="00130CE8" w:rsidRDefault="00870E6F" w:rsidP="00870E6F">
            <w:pPr>
              <w:spacing w:after="0" w:line="240" w:lineRule="auto"/>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SUMINISTRO E INSTALACION DE ESPEJOS BISELADOS DE 0.60 M X 1.20 M</w:t>
            </w:r>
          </w:p>
        </w:tc>
        <w:tc>
          <w:tcPr>
            <w:tcW w:w="700" w:type="dxa"/>
            <w:tcBorders>
              <w:top w:val="nil"/>
              <w:left w:val="nil"/>
              <w:bottom w:val="single" w:sz="4" w:space="0" w:color="auto"/>
              <w:right w:val="single" w:sz="4" w:space="0" w:color="auto"/>
            </w:tcBorders>
            <w:shd w:val="clear" w:color="auto" w:fill="auto"/>
            <w:noWrap/>
            <w:vAlign w:val="center"/>
            <w:hideMark/>
          </w:tcPr>
          <w:p w14:paraId="1E2155FA" w14:textId="77777777"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Unidad</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FEC1B07" w14:textId="44BE42DB" w:rsidR="00870E6F" w:rsidRPr="00130CE8" w:rsidRDefault="00870E6F" w:rsidP="00870E6F">
            <w:pPr>
              <w:spacing w:after="0" w:line="240" w:lineRule="auto"/>
              <w:jc w:val="center"/>
              <w:rPr>
                <w:rFonts w:ascii="Calibri" w:eastAsia="Times New Roman" w:hAnsi="Calibri" w:cs="Calibri"/>
                <w:color w:val="000000"/>
                <w:sz w:val="18"/>
                <w:szCs w:val="18"/>
                <w:lang w:eastAsia="es-HN"/>
              </w:rPr>
            </w:pPr>
            <w:r>
              <w:rPr>
                <w:rFonts w:ascii="Calibri" w:hAnsi="Calibri" w:cs="Calibri"/>
                <w:color w:val="000000"/>
                <w:sz w:val="18"/>
                <w:szCs w:val="18"/>
              </w:rPr>
              <w:t>2.00</w:t>
            </w:r>
          </w:p>
        </w:tc>
        <w:tc>
          <w:tcPr>
            <w:tcW w:w="995" w:type="dxa"/>
            <w:tcBorders>
              <w:top w:val="nil"/>
              <w:left w:val="nil"/>
              <w:bottom w:val="single" w:sz="4" w:space="0" w:color="auto"/>
              <w:right w:val="single" w:sz="4" w:space="0" w:color="auto"/>
            </w:tcBorders>
            <w:shd w:val="clear" w:color="auto" w:fill="auto"/>
            <w:noWrap/>
            <w:vAlign w:val="center"/>
            <w:hideMark/>
          </w:tcPr>
          <w:p w14:paraId="1FD5D920"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c>
          <w:tcPr>
            <w:tcW w:w="1503" w:type="dxa"/>
            <w:tcBorders>
              <w:top w:val="nil"/>
              <w:left w:val="nil"/>
              <w:bottom w:val="single" w:sz="4" w:space="0" w:color="auto"/>
              <w:right w:val="single" w:sz="4" w:space="0" w:color="auto"/>
            </w:tcBorders>
            <w:shd w:val="clear" w:color="auto" w:fill="auto"/>
            <w:noWrap/>
            <w:vAlign w:val="center"/>
            <w:hideMark/>
          </w:tcPr>
          <w:p w14:paraId="69F76495" w14:textId="77777777" w:rsidR="00870E6F" w:rsidRPr="00130CE8" w:rsidRDefault="00870E6F" w:rsidP="00870E6F">
            <w:pPr>
              <w:spacing w:after="0" w:line="240" w:lineRule="auto"/>
              <w:jc w:val="right"/>
              <w:rPr>
                <w:rFonts w:ascii="Calibri" w:eastAsia="Times New Roman" w:hAnsi="Calibri" w:cs="Calibri"/>
                <w:color w:val="000000"/>
                <w:sz w:val="18"/>
                <w:szCs w:val="18"/>
                <w:lang w:eastAsia="es-HN"/>
              </w:rPr>
            </w:pPr>
            <w:r w:rsidRPr="00130CE8">
              <w:rPr>
                <w:rFonts w:ascii="Calibri" w:eastAsia="Times New Roman" w:hAnsi="Calibri" w:cs="Calibri"/>
                <w:color w:val="000000"/>
                <w:sz w:val="18"/>
                <w:szCs w:val="18"/>
                <w:lang w:eastAsia="es-HN"/>
              </w:rPr>
              <w:t> </w:t>
            </w:r>
          </w:p>
        </w:tc>
      </w:tr>
      <w:tr w:rsidR="00130CE8" w:rsidRPr="00130CE8" w14:paraId="588F831A" w14:textId="77777777" w:rsidTr="00130CE8">
        <w:trPr>
          <w:trHeight w:val="288"/>
        </w:trPr>
        <w:tc>
          <w:tcPr>
            <w:tcW w:w="7065" w:type="dxa"/>
            <w:gridSpan w:val="5"/>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2805C73C"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SUB-TOTAL</w:t>
            </w:r>
          </w:p>
        </w:tc>
        <w:tc>
          <w:tcPr>
            <w:tcW w:w="1503" w:type="dxa"/>
            <w:tcBorders>
              <w:top w:val="nil"/>
              <w:left w:val="nil"/>
              <w:bottom w:val="single" w:sz="4" w:space="0" w:color="auto"/>
              <w:right w:val="single" w:sz="4" w:space="0" w:color="auto"/>
            </w:tcBorders>
            <w:shd w:val="clear" w:color="000000" w:fill="B5E6A2"/>
            <w:noWrap/>
            <w:vAlign w:val="center"/>
            <w:hideMark/>
          </w:tcPr>
          <w:p w14:paraId="00B91CB9"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r w:rsidRPr="00130CE8">
              <w:rPr>
                <w:rFonts w:ascii="Calibri" w:eastAsia="Times New Roman" w:hAnsi="Calibri" w:cs="Calibri"/>
                <w:b/>
                <w:bCs/>
                <w:color w:val="000000"/>
                <w:sz w:val="18"/>
                <w:szCs w:val="18"/>
                <w:lang w:eastAsia="es-HN"/>
              </w:rPr>
              <w:t> </w:t>
            </w:r>
          </w:p>
        </w:tc>
      </w:tr>
      <w:tr w:rsidR="00130CE8" w:rsidRPr="00130CE8" w14:paraId="1FD40777" w14:textId="77777777" w:rsidTr="00130CE8">
        <w:trPr>
          <w:trHeight w:val="324"/>
        </w:trPr>
        <w:tc>
          <w:tcPr>
            <w:tcW w:w="580" w:type="dxa"/>
            <w:tcBorders>
              <w:top w:val="nil"/>
              <w:left w:val="nil"/>
              <w:bottom w:val="nil"/>
              <w:right w:val="nil"/>
            </w:tcBorders>
            <w:shd w:val="clear" w:color="auto" w:fill="auto"/>
            <w:noWrap/>
            <w:vAlign w:val="center"/>
            <w:hideMark/>
          </w:tcPr>
          <w:p w14:paraId="14A5687F" w14:textId="77777777" w:rsidR="00130CE8" w:rsidRPr="00130CE8" w:rsidRDefault="00130CE8" w:rsidP="00130CE8">
            <w:pPr>
              <w:spacing w:after="0" w:line="240" w:lineRule="auto"/>
              <w:jc w:val="right"/>
              <w:rPr>
                <w:rFonts w:ascii="Calibri" w:eastAsia="Times New Roman" w:hAnsi="Calibri" w:cs="Calibri"/>
                <w:b/>
                <w:bCs/>
                <w:color w:val="000000"/>
                <w:sz w:val="18"/>
                <w:szCs w:val="18"/>
                <w:lang w:eastAsia="es-HN"/>
              </w:rPr>
            </w:pPr>
          </w:p>
        </w:tc>
        <w:tc>
          <w:tcPr>
            <w:tcW w:w="3942" w:type="dxa"/>
            <w:tcBorders>
              <w:top w:val="nil"/>
              <w:left w:val="nil"/>
              <w:bottom w:val="nil"/>
              <w:right w:val="nil"/>
            </w:tcBorders>
            <w:shd w:val="clear" w:color="auto" w:fill="auto"/>
            <w:vAlign w:val="center"/>
            <w:hideMark/>
          </w:tcPr>
          <w:p w14:paraId="28A68C3B" w14:textId="77777777" w:rsidR="00130CE8" w:rsidRPr="00130CE8" w:rsidRDefault="00130CE8" w:rsidP="00130CE8">
            <w:pPr>
              <w:spacing w:after="0" w:line="240" w:lineRule="auto"/>
              <w:jc w:val="center"/>
              <w:rPr>
                <w:rFonts w:ascii="Times New Roman" w:eastAsia="Times New Roman" w:hAnsi="Times New Roman" w:cs="Times New Roman"/>
                <w:sz w:val="20"/>
                <w:szCs w:val="20"/>
                <w:lang w:eastAsia="es-HN"/>
              </w:rPr>
            </w:pPr>
          </w:p>
        </w:tc>
        <w:tc>
          <w:tcPr>
            <w:tcW w:w="700" w:type="dxa"/>
            <w:tcBorders>
              <w:top w:val="nil"/>
              <w:left w:val="nil"/>
              <w:bottom w:val="nil"/>
              <w:right w:val="nil"/>
            </w:tcBorders>
            <w:shd w:val="clear" w:color="auto" w:fill="auto"/>
            <w:noWrap/>
            <w:vAlign w:val="center"/>
            <w:hideMark/>
          </w:tcPr>
          <w:p w14:paraId="185E80D6" w14:textId="77777777" w:rsidR="00130CE8" w:rsidRPr="00130CE8" w:rsidRDefault="00130CE8" w:rsidP="00130CE8">
            <w:pPr>
              <w:spacing w:after="0" w:line="240" w:lineRule="auto"/>
              <w:rPr>
                <w:rFonts w:ascii="Times New Roman" w:eastAsia="Times New Roman" w:hAnsi="Times New Roman" w:cs="Times New Roman"/>
                <w:sz w:val="20"/>
                <w:szCs w:val="20"/>
                <w:lang w:eastAsia="es-HN"/>
              </w:rPr>
            </w:pPr>
          </w:p>
        </w:tc>
        <w:tc>
          <w:tcPr>
            <w:tcW w:w="848" w:type="dxa"/>
            <w:tcBorders>
              <w:top w:val="nil"/>
              <w:left w:val="nil"/>
              <w:bottom w:val="nil"/>
              <w:right w:val="nil"/>
            </w:tcBorders>
            <w:shd w:val="clear" w:color="auto" w:fill="auto"/>
            <w:noWrap/>
            <w:vAlign w:val="center"/>
            <w:hideMark/>
          </w:tcPr>
          <w:p w14:paraId="7C815D91" w14:textId="77777777" w:rsidR="00130CE8" w:rsidRPr="00130CE8" w:rsidRDefault="00130CE8" w:rsidP="00130CE8">
            <w:pPr>
              <w:spacing w:after="0" w:line="240" w:lineRule="auto"/>
              <w:jc w:val="center"/>
              <w:rPr>
                <w:rFonts w:ascii="Times New Roman" w:eastAsia="Times New Roman" w:hAnsi="Times New Roman" w:cs="Times New Roman"/>
                <w:sz w:val="20"/>
                <w:szCs w:val="20"/>
                <w:lang w:eastAsia="es-HN"/>
              </w:rPr>
            </w:pPr>
          </w:p>
        </w:tc>
        <w:tc>
          <w:tcPr>
            <w:tcW w:w="995" w:type="dxa"/>
            <w:tcBorders>
              <w:top w:val="nil"/>
              <w:left w:val="nil"/>
              <w:bottom w:val="nil"/>
              <w:right w:val="nil"/>
            </w:tcBorders>
            <w:shd w:val="clear" w:color="auto" w:fill="auto"/>
            <w:noWrap/>
            <w:vAlign w:val="center"/>
            <w:hideMark/>
          </w:tcPr>
          <w:p w14:paraId="09EF7CFD" w14:textId="77777777" w:rsidR="00130CE8" w:rsidRPr="00130CE8" w:rsidRDefault="00130CE8" w:rsidP="00130CE8">
            <w:pPr>
              <w:spacing w:after="0" w:line="240" w:lineRule="auto"/>
              <w:jc w:val="center"/>
              <w:rPr>
                <w:rFonts w:ascii="Times New Roman" w:eastAsia="Times New Roman" w:hAnsi="Times New Roman" w:cs="Times New Roman"/>
                <w:sz w:val="20"/>
                <w:szCs w:val="20"/>
                <w:lang w:eastAsia="es-HN"/>
              </w:rPr>
            </w:pPr>
          </w:p>
        </w:tc>
        <w:tc>
          <w:tcPr>
            <w:tcW w:w="1503" w:type="dxa"/>
            <w:tcBorders>
              <w:top w:val="nil"/>
              <w:left w:val="nil"/>
              <w:bottom w:val="nil"/>
              <w:right w:val="nil"/>
            </w:tcBorders>
            <w:shd w:val="clear" w:color="auto" w:fill="auto"/>
            <w:noWrap/>
            <w:vAlign w:val="center"/>
            <w:hideMark/>
          </w:tcPr>
          <w:p w14:paraId="439AAC62" w14:textId="77777777" w:rsidR="00130CE8" w:rsidRPr="00130CE8" w:rsidRDefault="00130CE8" w:rsidP="00130CE8">
            <w:pPr>
              <w:spacing w:after="0" w:line="240" w:lineRule="auto"/>
              <w:jc w:val="right"/>
              <w:rPr>
                <w:rFonts w:ascii="Times New Roman" w:eastAsia="Times New Roman" w:hAnsi="Times New Roman" w:cs="Times New Roman"/>
                <w:sz w:val="20"/>
                <w:szCs w:val="20"/>
                <w:lang w:eastAsia="es-HN"/>
              </w:rPr>
            </w:pPr>
          </w:p>
        </w:tc>
      </w:tr>
      <w:tr w:rsidR="00130CE8" w:rsidRPr="00130CE8" w14:paraId="3AC11448" w14:textId="77777777" w:rsidTr="00870E6F">
        <w:trPr>
          <w:trHeight w:val="300"/>
        </w:trPr>
        <w:tc>
          <w:tcPr>
            <w:tcW w:w="706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42F2E3C" w14:textId="77777777" w:rsidR="00130CE8" w:rsidRPr="00130CE8" w:rsidRDefault="00130CE8" w:rsidP="00130CE8">
            <w:pPr>
              <w:spacing w:after="0" w:line="240" w:lineRule="auto"/>
              <w:jc w:val="right"/>
              <w:rPr>
                <w:rFonts w:ascii="Calibri" w:eastAsia="Times New Roman" w:hAnsi="Calibri" w:cs="Calibri"/>
                <w:b/>
                <w:bCs/>
                <w:color w:val="000000"/>
                <w:lang w:eastAsia="es-HN"/>
              </w:rPr>
            </w:pPr>
            <w:r w:rsidRPr="00130CE8">
              <w:rPr>
                <w:rFonts w:ascii="Calibri" w:eastAsia="Times New Roman" w:hAnsi="Calibri" w:cs="Calibri"/>
                <w:b/>
                <w:bCs/>
                <w:color w:val="000000"/>
                <w:lang w:eastAsia="es-HN"/>
              </w:rPr>
              <w:t>TOTAL</w:t>
            </w:r>
          </w:p>
        </w:tc>
        <w:tc>
          <w:tcPr>
            <w:tcW w:w="1503" w:type="dxa"/>
            <w:tcBorders>
              <w:top w:val="single" w:sz="8" w:space="0" w:color="auto"/>
              <w:left w:val="nil"/>
              <w:bottom w:val="single" w:sz="8" w:space="0" w:color="auto"/>
              <w:right w:val="single" w:sz="8" w:space="0" w:color="auto"/>
            </w:tcBorders>
            <w:shd w:val="clear" w:color="auto" w:fill="auto"/>
            <w:noWrap/>
            <w:vAlign w:val="center"/>
            <w:hideMark/>
          </w:tcPr>
          <w:p w14:paraId="410D6AA5" w14:textId="77777777" w:rsidR="00130CE8" w:rsidRPr="00130CE8" w:rsidRDefault="00130CE8" w:rsidP="00130CE8">
            <w:pPr>
              <w:spacing w:after="0" w:line="240" w:lineRule="auto"/>
              <w:jc w:val="right"/>
              <w:rPr>
                <w:rFonts w:ascii="Calibri" w:eastAsia="Times New Roman" w:hAnsi="Calibri" w:cs="Calibri"/>
                <w:b/>
                <w:bCs/>
                <w:color w:val="000000"/>
                <w:lang w:eastAsia="es-HN"/>
              </w:rPr>
            </w:pPr>
            <w:r w:rsidRPr="00130CE8">
              <w:rPr>
                <w:rFonts w:ascii="Calibri" w:eastAsia="Times New Roman" w:hAnsi="Calibri" w:cs="Calibri"/>
                <w:b/>
                <w:bCs/>
                <w:color w:val="000000"/>
                <w:lang w:eastAsia="es-HN"/>
              </w:rPr>
              <w:t> </w:t>
            </w:r>
          </w:p>
        </w:tc>
      </w:tr>
    </w:tbl>
    <w:p w14:paraId="17E20BFC" w14:textId="77777777" w:rsidR="001E0D50" w:rsidRPr="001E0D50" w:rsidRDefault="001E0D50" w:rsidP="001E0D50">
      <w:pPr>
        <w:pStyle w:val="Sinespaciado"/>
        <w:rPr>
          <w:rFonts w:ascii="Arial" w:hAnsi="Arial" w:cs="Arial"/>
          <w:i/>
        </w:rPr>
      </w:pPr>
    </w:p>
    <w:p w14:paraId="0C0F247E" w14:textId="77777777" w:rsidR="001E0D50" w:rsidRPr="001E0D50" w:rsidRDefault="001E0D50" w:rsidP="001E0D50">
      <w:pPr>
        <w:pStyle w:val="Sinespaciado"/>
        <w:rPr>
          <w:rFonts w:ascii="Arial" w:hAnsi="Arial" w:cs="Arial"/>
          <w:i/>
        </w:rPr>
      </w:pPr>
      <w:r w:rsidRPr="001E0D50">
        <w:rPr>
          <w:rFonts w:ascii="Arial" w:hAnsi="Arial" w:cs="Arial"/>
          <w:i/>
        </w:rPr>
        <w:tab/>
      </w:r>
      <w:r w:rsidRPr="001E0D50">
        <w:rPr>
          <w:rFonts w:ascii="Arial" w:hAnsi="Arial" w:cs="Arial"/>
          <w:i/>
        </w:rPr>
        <w:tab/>
      </w:r>
      <w:r w:rsidRPr="001E0D50">
        <w:rPr>
          <w:rFonts w:ascii="Arial" w:hAnsi="Arial" w:cs="Arial"/>
          <w:i/>
        </w:rPr>
        <w:tab/>
      </w:r>
      <w:r w:rsidRPr="001E0D50">
        <w:rPr>
          <w:rFonts w:ascii="Arial" w:hAnsi="Arial" w:cs="Arial"/>
          <w:i/>
        </w:rPr>
        <w:tab/>
      </w:r>
      <w:r w:rsidRPr="001E0D50">
        <w:rPr>
          <w:rFonts w:ascii="Arial" w:hAnsi="Arial" w:cs="Arial"/>
          <w:i/>
        </w:rPr>
        <w:tab/>
      </w:r>
    </w:p>
    <w:p w14:paraId="3BF7C041" w14:textId="77777777" w:rsidR="001E0D50" w:rsidRPr="004538F0" w:rsidRDefault="001E0D50" w:rsidP="001E0D50">
      <w:pPr>
        <w:pStyle w:val="Sinespaciado"/>
        <w:rPr>
          <w:rFonts w:ascii="Arial" w:hAnsi="Arial" w:cs="Arial"/>
          <w:iCs/>
        </w:rPr>
      </w:pPr>
      <w:r w:rsidRPr="004538F0">
        <w:rPr>
          <w:rFonts w:ascii="Arial" w:hAnsi="Arial" w:cs="Arial"/>
          <w:iCs/>
        </w:rPr>
        <w:t>Todo permiso de construcción u otros permisos adicionales deberán ser tramitados por parte de la empresa ejecutora</w:t>
      </w:r>
    </w:p>
    <w:p w14:paraId="1978AE5A" w14:textId="77777777" w:rsidR="001E0D50" w:rsidRPr="004538F0" w:rsidRDefault="001E0D50" w:rsidP="001E0D50">
      <w:pPr>
        <w:pStyle w:val="Sinespaciado"/>
        <w:rPr>
          <w:rFonts w:ascii="Arial" w:hAnsi="Arial" w:cs="Arial"/>
          <w:iCs/>
        </w:rPr>
      </w:pPr>
    </w:p>
    <w:p w14:paraId="45C5699E" w14:textId="77777777" w:rsidR="001E0D50" w:rsidRPr="004538F0" w:rsidRDefault="001E0D50" w:rsidP="001E0D50">
      <w:pPr>
        <w:pStyle w:val="Sinespaciado"/>
        <w:rPr>
          <w:rFonts w:ascii="Arial" w:hAnsi="Arial" w:cs="Arial"/>
          <w:iCs/>
        </w:rPr>
      </w:pPr>
    </w:p>
    <w:p w14:paraId="4171B1B5" w14:textId="77777777" w:rsidR="001E0D50" w:rsidRPr="004538F0" w:rsidRDefault="001E0D50" w:rsidP="001E0D50">
      <w:pPr>
        <w:pStyle w:val="Sinespaciado"/>
        <w:rPr>
          <w:rFonts w:ascii="Arial" w:hAnsi="Arial" w:cs="Arial"/>
          <w:iCs/>
        </w:rPr>
      </w:pPr>
      <w:r w:rsidRPr="004538F0">
        <w:rPr>
          <w:rFonts w:ascii="Arial" w:hAnsi="Arial" w:cs="Arial"/>
          <w:iCs/>
        </w:rPr>
        <w:t>Toda la información contenida en este formulario es una declaración jurada.</w:t>
      </w:r>
    </w:p>
    <w:p w14:paraId="41BB4864" w14:textId="77777777" w:rsidR="001E0D50" w:rsidRPr="004538F0" w:rsidRDefault="001E0D50" w:rsidP="001E0D50">
      <w:pPr>
        <w:pStyle w:val="Sinespaciado"/>
        <w:rPr>
          <w:rFonts w:ascii="Arial" w:hAnsi="Arial" w:cs="Arial"/>
          <w:iCs/>
        </w:rPr>
      </w:pPr>
    </w:p>
    <w:p w14:paraId="48D503C9" w14:textId="77777777" w:rsidR="001E0D50" w:rsidRPr="004538F0" w:rsidRDefault="001E0D50" w:rsidP="001E0D50">
      <w:pPr>
        <w:pStyle w:val="Sinespaciado"/>
        <w:rPr>
          <w:rFonts w:ascii="Arial" w:hAnsi="Arial" w:cs="Arial"/>
          <w:iCs/>
        </w:rPr>
      </w:pPr>
    </w:p>
    <w:p w14:paraId="2EFF1F98"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Nombre del Oferente:        _________________________________________</w:t>
      </w:r>
    </w:p>
    <w:p w14:paraId="0C6BE170" w14:textId="77777777" w:rsidR="001E0D50" w:rsidRPr="004538F0" w:rsidRDefault="001E0D50" w:rsidP="001E0D50">
      <w:pPr>
        <w:pStyle w:val="Sinespaciado"/>
        <w:rPr>
          <w:rFonts w:ascii="Arial" w:hAnsi="Arial" w:cs="Arial"/>
          <w:iCs/>
          <w:highlight w:val="yellow"/>
        </w:rPr>
      </w:pPr>
    </w:p>
    <w:p w14:paraId="21B449A6" w14:textId="77777777" w:rsidR="001E0D50" w:rsidRPr="004538F0" w:rsidRDefault="001E0D50" w:rsidP="001E0D50">
      <w:pPr>
        <w:pStyle w:val="Sinespaciado"/>
        <w:rPr>
          <w:rFonts w:ascii="Arial" w:hAnsi="Arial" w:cs="Arial"/>
          <w:iCs/>
          <w:highlight w:val="yellow"/>
        </w:rPr>
      </w:pPr>
    </w:p>
    <w:p w14:paraId="1C7A357B"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 xml:space="preserve">Firma del Representante Legal de la Empresa firma y sello: ___________________________________  </w:t>
      </w:r>
    </w:p>
    <w:p w14:paraId="176270CD" w14:textId="77777777" w:rsidR="001E0D50" w:rsidRPr="004538F0" w:rsidRDefault="001E0D50" w:rsidP="001E0D50">
      <w:pPr>
        <w:pStyle w:val="Sinespaciado"/>
        <w:rPr>
          <w:rFonts w:ascii="Arial" w:hAnsi="Arial" w:cs="Arial"/>
          <w:iCs/>
          <w:highlight w:val="yellow"/>
        </w:rPr>
      </w:pPr>
    </w:p>
    <w:p w14:paraId="368E1608" w14:textId="77777777" w:rsidR="001E0D50" w:rsidRPr="004538F0" w:rsidRDefault="001E0D50" w:rsidP="001E0D50">
      <w:pPr>
        <w:pStyle w:val="Sinespaciado"/>
        <w:rPr>
          <w:rFonts w:ascii="Arial" w:hAnsi="Arial" w:cs="Arial"/>
          <w:iCs/>
          <w:highlight w:val="yellow"/>
        </w:rPr>
      </w:pPr>
    </w:p>
    <w:p w14:paraId="03EFF52B" w14:textId="77777777" w:rsidR="001E0D50" w:rsidRPr="004538F0" w:rsidRDefault="001E0D50" w:rsidP="001E0D50">
      <w:pPr>
        <w:pStyle w:val="Sinespaciado"/>
        <w:rPr>
          <w:rFonts w:ascii="Arial" w:hAnsi="Arial" w:cs="Arial"/>
          <w:iCs/>
        </w:rPr>
      </w:pPr>
      <w:r w:rsidRPr="004538F0">
        <w:rPr>
          <w:rFonts w:ascii="Arial" w:hAnsi="Arial" w:cs="Arial"/>
          <w:iCs/>
          <w:highlight w:val="yellow"/>
        </w:rPr>
        <w:t>Nombre del Representante Legal</w:t>
      </w:r>
      <w:r w:rsidRPr="004538F0">
        <w:rPr>
          <w:rFonts w:ascii="Arial" w:hAnsi="Arial" w:cs="Arial"/>
          <w:iCs/>
          <w:highlight w:val="yellow"/>
        </w:rPr>
        <w:tab/>
        <w:t>_______________________________________</w:t>
      </w:r>
    </w:p>
    <w:p w14:paraId="279D384E" w14:textId="77777777" w:rsidR="001E0D50" w:rsidRPr="001E0D50" w:rsidRDefault="001E0D50" w:rsidP="001E0D50">
      <w:pPr>
        <w:pStyle w:val="Sinespaciado"/>
        <w:rPr>
          <w:rFonts w:ascii="Arial" w:hAnsi="Arial" w:cs="Arial"/>
          <w:i/>
        </w:rPr>
      </w:pPr>
    </w:p>
    <w:p w14:paraId="5585DF54" w14:textId="77777777" w:rsidR="001E0D50" w:rsidRPr="001E0D50" w:rsidRDefault="001E0D50" w:rsidP="001E0D50">
      <w:pPr>
        <w:pStyle w:val="Sinespaciado"/>
        <w:rPr>
          <w:rFonts w:ascii="Arial" w:hAnsi="Arial" w:cs="Arial"/>
          <w:i/>
        </w:rPr>
      </w:pPr>
    </w:p>
    <w:p w14:paraId="0BD56EF0" w14:textId="77777777" w:rsidR="001E0D50" w:rsidRPr="001E0D50" w:rsidRDefault="001E0D50" w:rsidP="001E0D50">
      <w:pPr>
        <w:pStyle w:val="Sinespaciado"/>
        <w:rPr>
          <w:rFonts w:ascii="Arial" w:hAnsi="Arial" w:cs="Arial"/>
          <w:i/>
        </w:rPr>
      </w:pPr>
    </w:p>
    <w:p w14:paraId="387C0FC5" w14:textId="77777777" w:rsidR="001E0D50" w:rsidRPr="00870E6F" w:rsidRDefault="001E0D50" w:rsidP="00870E6F">
      <w:pPr>
        <w:pStyle w:val="Sinespaciado"/>
        <w:jc w:val="center"/>
        <w:rPr>
          <w:rFonts w:ascii="Arial" w:hAnsi="Arial" w:cs="Arial"/>
          <w:b/>
          <w:bCs/>
          <w:iCs/>
        </w:rPr>
      </w:pPr>
      <w:r w:rsidRPr="00870E6F">
        <w:rPr>
          <w:rFonts w:ascii="Arial" w:hAnsi="Arial" w:cs="Arial"/>
          <w:b/>
          <w:bCs/>
          <w:iCs/>
        </w:rPr>
        <w:t>Formulario de Declaración de Mantenimiento de la Oferta</w:t>
      </w:r>
    </w:p>
    <w:p w14:paraId="0A75DD0D" w14:textId="77777777" w:rsidR="001E0D50" w:rsidRPr="001E0D50" w:rsidRDefault="001E0D50" w:rsidP="001E0D50">
      <w:pPr>
        <w:pStyle w:val="Sinespaciado"/>
        <w:rPr>
          <w:rFonts w:ascii="Arial" w:hAnsi="Arial" w:cs="Arial"/>
          <w:i/>
        </w:rPr>
      </w:pPr>
      <w:r w:rsidRPr="001E0D50">
        <w:rPr>
          <w:rFonts w:ascii="Arial" w:hAnsi="Arial" w:cs="Arial"/>
          <w:i/>
        </w:rPr>
        <w:tab/>
      </w:r>
    </w:p>
    <w:p w14:paraId="66ADDF16" w14:textId="77777777" w:rsidR="001E0D50" w:rsidRPr="001E0D50" w:rsidRDefault="001E0D50" w:rsidP="001E0D50">
      <w:pPr>
        <w:pStyle w:val="Sinespaciado"/>
        <w:rPr>
          <w:rFonts w:ascii="Arial" w:hAnsi="Arial" w:cs="Arial"/>
          <w:i/>
        </w:rPr>
      </w:pPr>
      <w:r w:rsidRPr="00870E6F">
        <w:rPr>
          <w:rFonts w:ascii="Arial" w:hAnsi="Arial" w:cs="Arial"/>
          <w:i/>
          <w:highlight w:val="yellow"/>
        </w:rPr>
        <w:t>Fecha: [indicar la fecha (día, mes y año) de presentación de la oferta]</w:t>
      </w:r>
    </w:p>
    <w:p w14:paraId="5E9B70A7" w14:textId="77777777" w:rsidR="00870E6F" w:rsidRDefault="00870E6F" w:rsidP="001E0D50">
      <w:pPr>
        <w:pStyle w:val="Sinespaciado"/>
        <w:rPr>
          <w:rFonts w:ascii="Arial" w:hAnsi="Arial" w:cs="Arial"/>
          <w:i/>
        </w:rPr>
      </w:pPr>
    </w:p>
    <w:p w14:paraId="37544501" w14:textId="0581C627" w:rsidR="001E0D50" w:rsidRPr="00870E6F" w:rsidRDefault="001E0D50" w:rsidP="001E0D50">
      <w:pPr>
        <w:pStyle w:val="Sinespaciado"/>
        <w:rPr>
          <w:rFonts w:ascii="Arial" w:hAnsi="Arial" w:cs="Arial"/>
          <w:b/>
          <w:bCs/>
          <w:i/>
        </w:rPr>
      </w:pPr>
      <w:r w:rsidRPr="00870E6F">
        <w:rPr>
          <w:rFonts w:ascii="Arial" w:hAnsi="Arial" w:cs="Arial"/>
          <w:b/>
          <w:bCs/>
          <w:i/>
        </w:rPr>
        <w:t>SDO No.: SAG-COMRURAL-II-SDO-O-</w:t>
      </w:r>
      <w:r w:rsidR="00870E6F" w:rsidRPr="00870E6F">
        <w:rPr>
          <w:rFonts w:ascii="Arial" w:hAnsi="Arial" w:cs="Arial"/>
          <w:b/>
          <w:bCs/>
          <w:i/>
        </w:rPr>
        <w:t>15</w:t>
      </w:r>
      <w:r w:rsidRPr="00870E6F">
        <w:rPr>
          <w:rFonts w:ascii="Arial" w:hAnsi="Arial" w:cs="Arial"/>
          <w:b/>
          <w:bCs/>
          <w:i/>
        </w:rPr>
        <w:t>-202</w:t>
      </w:r>
      <w:r w:rsidR="00870E6F" w:rsidRPr="00870E6F">
        <w:rPr>
          <w:rFonts w:ascii="Arial" w:hAnsi="Arial" w:cs="Arial"/>
          <w:b/>
          <w:bCs/>
          <w:i/>
        </w:rPr>
        <w:t>6</w:t>
      </w:r>
    </w:p>
    <w:p w14:paraId="36E8146D" w14:textId="77777777" w:rsidR="001E0D50" w:rsidRPr="001E0D50" w:rsidRDefault="001E0D50" w:rsidP="001E0D50">
      <w:pPr>
        <w:pStyle w:val="Sinespaciado"/>
        <w:rPr>
          <w:rFonts w:ascii="Arial" w:hAnsi="Arial" w:cs="Arial"/>
          <w:i/>
        </w:rPr>
      </w:pPr>
      <w:r w:rsidRPr="001E0D50">
        <w:rPr>
          <w:rFonts w:ascii="Arial" w:hAnsi="Arial" w:cs="Arial"/>
          <w:i/>
        </w:rPr>
        <w:tab/>
      </w:r>
    </w:p>
    <w:p w14:paraId="00646401" w14:textId="77777777" w:rsidR="001E0D50" w:rsidRPr="001E0D50" w:rsidRDefault="001E0D50" w:rsidP="001E0D50">
      <w:pPr>
        <w:pStyle w:val="Sinespaciado"/>
        <w:rPr>
          <w:rFonts w:ascii="Arial" w:hAnsi="Arial" w:cs="Arial"/>
          <w:i/>
        </w:rPr>
      </w:pPr>
      <w:r w:rsidRPr="001E0D50">
        <w:rPr>
          <w:rFonts w:ascii="Arial" w:hAnsi="Arial" w:cs="Arial"/>
          <w:i/>
        </w:rPr>
        <w:t xml:space="preserve">A: Secretaría de Estado en los Despachos de Agricultura y Ganadería (SAG) </w:t>
      </w:r>
    </w:p>
    <w:p w14:paraId="265D3C01" w14:textId="77777777" w:rsidR="001E0D50" w:rsidRPr="001E0D50" w:rsidRDefault="001E0D50" w:rsidP="001E0D50">
      <w:pPr>
        <w:pStyle w:val="Sinespaciado"/>
        <w:rPr>
          <w:rFonts w:ascii="Arial" w:hAnsi="Arial" w:cs="Arial"/>
          <w:i/>
        </w:rPr>
      </w:pPr>
    </w:p>
    <w:p w14:paraId="61D3AA56" w14:textId="77777777" w:rsidR="001E0D50" w:rsidRPr="004538F0" w:rsidRDefault="001E0D50" w:rsidP="001E0D50">
      <w:pPr>
        <w:pStyle w:val="Sinespaciado"/>
        <w:rPr>
          <w:rFonts w:ascii="Arial" w:hAnsi="Arial" w:cs="Arial"/>
          <w:iCs/>
        </w:rPr>
      </w:pPr>
      <w:r w:rsidRPr="004538F0">
        <w:rPr>
          <w:rFonts w:ascii="Arial" w:hAnsi="Arial" w:cs="Arial"/>
          <w:iCs/>
        </w:rPr>
        <w:t>Nosotros, los suscritos, declaramos que:</w:t>
      </w:r>
    </w:p>
    <w:p w14:paraId="103A8168" w14:textId="77777777" w:rsidR="001E0D50" w:rsidRPr="004538F0" w:rsidRDefault="001E0D50" w:rsidP="00870E6F">
      <w:pPr>
        <w:pStyle w:val="Sinespaciado"/>
        <w:jc w:val="both"/>
        <w:rPr>
          <w:rFonts w:ascii="Arial" w:hAnsi="Arial" w:cs="Arial"/>
          <w:iCs/>
        </w:rPr>
      </w:pPr>
    </w:p>
    <w:p w14:paraId="2F83364B" w14:textId="77777777" w:rsidR="001E0D50" w:rsidRPr="004538F0" w:rsidRDefault="001E0D50" w:rsidP="00870E6F">
      <w:pPr>
        <w:pStyle w:val="Sinespaciado"/>
        <w:jc w:val="both"/>
        <w:rPr>
          <w:rFonts w:ascii="Arial" w:hAnsi="Arial" w:cs="Arial"/>
          <w:iCs/>
        </w:rPr>
      </w:pPr>
      <w:r w:rsidRPr="004538F0">
        <w:rPr>
          <w:rFonts w:ascii="Arial" w:hAnsi="Arial" w:cs="Arial"/>
          <w:iCs/>
        </w:rPr>
        <w:t>Entendemos que, de acuerdo con sus condiciones, las ofertas deberán estar respaldadas por una Declaración de Mantenimiento de la Oferta.</w:t>
      </w:r>
    </w:p>
    <w:p w14:paraId="57C6A7F9" w14:textId="77777777" w:rsidR="001E0D50" w:rsidRPr="004538F0" w:rsidRDefault="001E0D50" w:rsidP="00870E6F">
      <w:pPr>
        <w:pStyle w:val="Sinespaciado"/>
        <w:jc w:val="both"/>
        <w:rPr>
          <w:rFonts w:ascii="Arial" w:hAnsi="Arial" w:cs="Arial"/>
          <w:iCs/>
        </w:rPr>
      </w:pPr>
    </w:p>
    <w:p w14:paraId="7B26D54B" w14:textId="77777777" w:rsidR="001E0D50" w:rsidRPr="004538F0" w:rsidRDefault="001E0D50" w:rsidP="00870E6F">
      <w:pPr>
        <w:pStyle w:val="Sinespaciado"/>
        <w:jc w:val="both"/>
        <w:rPr>
          <w:rFonts w:ascii="Arial" w:hAnsi="Arial" w:cs="Arial"/>
          <w:iCs/>
        </w:rPr>
      </w:pPr>
      <w:r w:rsidRPr="004538F0">
        <w:rPr>
          <w:rFonts w:ascii="Arial" w:hAnsi="Arial" w:cs="Arial"/>
          <w:iCs/>
        </w:rPr>
        <w:t>Aceptamos que automáticamente seremos declarados inelegibles para participar en cualquier licitación de contrato con el Comprador por un período de tres años contado a partir de notificación de adjudicación, si violamos nuestra(s) obligación(es) bajo las condiciones de la oferta si:</w:t>
      </w:r>
    </w:p>
    <w:p w14:paraId="1BD19649" w14:textId="77777777" w:rsidR="001E0D50" w:rsidRPr="004538F0" w:rsidRDefault="001E0D50" w:rsidP="00870E6F">
      <w:pPr>
        <w:pStyle w:val="Sinespaciado"/>
        <w:jc w:val="both"/>
        <w:rPr>
          <w:rFonts w:ascii="Arial" w:hAnsi="Arial" w:cs="Arial"/>
          <w:iCs/>
        </w:rPr>
      </w:pPr>
    </w:p>
    <w:p w14:paraId="527F21B2" w14:textId="77777777" w:rsidR="001E0D50" w:rsidRPr="004538F0" w:rsidRDefault="001E0D50" w:rsidP="00870E6F">
      <w:pPr>
        <w:pStyle w:val="Sinespaciado"/>
        <w:jc w:val="both"/>
        <w:rPr>
          <w:rFonts w:ascii="Arial" w:hAnsi="Arial" w:cs="Arial"/>
          <w:iCs/>
        </w:rPr>
      </w:pPr>
      <w:r w:rsidRPr="004538F0">
        <w:rPr>
          <w:rFonts w:ascii="Arial" w:hAnsi="Arial" w:cs="Arial"/>
          <w:iCs/>
        </w:rPr>
        <w:t>(a)</w:t>
      </w:r>
      <w:r w:rsidRPr="004538F0">
        <w:rPr>
          <w:rFonts w:ascii="Arial" w:hAnsi="Arial" w:cs="Arial"/>
          <w:iCs/>
        </w:rPr>
        <w:tab/>
        <w:t>retiráramos nuestra Oferta durante el período de vigencia de la oferta especificado por nosotros en el Formulario de Oferta; o</w:t>
      </w:r>
    </w:p>
    <w:p w14:paraId="723C85D3" w14:textId="77777777" w:rsidR="001E0D50" w:rsidRPr="004538F0" w:rsidRDefault="001E0D50" w:rsidP="00870E6F">
      <w:pPr>
        <w:pStyle w:val="Sinespaciado"/>
        <w:jc w:val="both"/>
        <w:rPr>
          <w:rFonts w:ascii="Arial" w:hAnsi="Arial" w:cs="Arial"/>
          <w:iCs/>
        </w:rPr>
      </w:pPr>
    </w:p>
    <w:p w14:paraId="16E6D987" w14:textId="4A9A28CF" w:rsidR="001E0D50" w:rsidRPr="004538F0" w:rsidRDefault="001E0D50" w:rsidP="00870E6F">
      <w:pPr>
        <w:pStyle w:val="Sinespaciado"/>
        <w:jc w:val="both"/>
        <w:rPr>
          <w:rFonts w:ascii="Arial" w:hAnsi="Arial" w:cs="Arial"/>
          <w:iCs/>
        </w:rPr>
      </w:pPr>
      <w:r w:rsidRPr="004538F0">
        <w:rPr>
          <w:rFonts w:ascii="Arial" w:hAnsi="Arial" w:cs="Arial"/>
          <w:iCs/>
        </w:rPr>
        <w:t>(b)</w:t>
      </w:r>
      <w:r w:rsidRPr="004538F0">
        <w:rPr>
          <w:rFonts w:ascii="Arial" w:hAnsi="Arial" w:cs="Arial"/>
          <w:iCs/>
        </w:rPr>
        <w:tab/>
        <w:t xml:space="preserve">si después de haber sido notificados de la aceptación de nuestra Oferta durante el período de validez de </w:t>
      </w:r>
      <w:proofErr w:type="gramStart"/>
      <w:r w:rsidRPr="004538F0">
        <w:rPr>
          <w:rFonts w:ascii="Arial" w:hAnsi="Arial" w:cs="Arial"/>
          <w:iCs/>
        </w:rPr>
        <w:t>la misma</w:t>
      </w:r>
      <w:proofErr w:type="gramEnd"/>
      <w:r w:rsidRPr="004538F0">
        <w:rPr>
          <w:rFonts w:ascii="Arial" w:hAnsi="Arial" w:cs="Arial"/>
          <w:iCs/>
        </w:rPr>
        <w:t>, (i) no ejecutamos o rehusamos ejecutar el Contrato, si es requerido; o (</w:t>
      </w:r>
      <w:proofErr w:type="spellStart"/>
      <w:r w:rsidRPr="004538F0">
        <w:rPr>
          <w:rFonts w:ascii="Arial" w:hAnsi="Arial" w:cs="Arial"/>
          <w:iCs/>
        </w:rPr>
        <w:t>ii</w:t>
      </w:r>
      <w:proofErr w:type="spellEnd"/>
      <w:r w:rsidRPr="004538F0">
        <w:rPr>
          <w:rFonts w:ascii="Arial" w:hAnsi="Arial" w:cs="Arial"/>
          <w:iCs/>
        </w:rPr>
        <w:t>) no suministramos o rehusamos suministrar la Garantía de Cumplimiento de conformidad con este SDO.</w:t>
      </w:r>
    </w:p>
    <w:p w14:paraId="3133DCD8" w14:textId="77777777" w:rsidR="001E0D50" w:rsidRPr="004538F0" w:rsidRDefault="001E0D50" w:rsidP="001E0D50">
      <w:pPr>
        <w:pStyle w:val="Sinespaciado"/>
        <w:rPr>
          <w:rFonts w:ascii="Arial" w:hAnsi="Arial" w:cs="Arial"/>
          <w:iCs/>
        </w:rPr>
      </w:pPr>
    </w:p>
    <w:p w14:paraId="2DAC2B47" w14:textId="77777777" w:rsidR="001E0D50" w:rsidRPr="004538F0" w:rsidRDefault="001E0D50" w:rsidP="00870E6F">
      <w:pPr>
        <w:pStyle w:val="Sinespaciado"/>
        <w:jc w:val="both"/>
        <w:rPr>
          <w:rFonts w:ascii="Arial" w:hAnsi="Arial" w:cs="Arial"/>
          <w:iCs/>
        </w:rPr>
      </w:pPr>
      <w:r w:rsidRPr="004538F0">
        <w:rPr>
          <w:rFonts w:ascii="Arial" w:hAnsi="Arial" w:cs="Arial"/>
          <w:iCs/>
        </w:rPr>
        <w:t>Entendemos que esta Declaración de Mantenimiento de la Oferta expirará si no somos los seleccionados, y cuando ocurra el primero de los siguientes hechos: (i) si recibimos una copia de su comunicación con el nombre del Oferente seleccionado; o (</w:t>
      </w:r>
      <w:proofErr w:type="spellStart"/>
      <w:r w:rsidRPr="004538F0">
        <w:rPr>
          <w:rFonts w:ascii="Arial" w:hAnsi="Arial" w:cs="Arial"/>
          <w:iCs/>
        </w:rPr>
        <w:t>ii</w:t>
      </w:r>
      <w:proofErr w:type="spellEnd"/>
      <w:r w:rsidRPr="004538F0">
        <w:rPr>
          <w:rFonts w:ascii="Arial" w:hAnsi="Arial" w:cs="Arial"/>
          <w:iCs/>
        </w:rPr>
        <w:t xml:space="preserve">) han transcurrido veintiocho días después de la expiración de nuestra Oferta. </w:t>
      </w:r>
    </w:p>
    <w:p w14:paraId="41051058" w14:textId="77777777" w:rsidR="001E0D50" w:rsidRPr="004538F0" w:rsidRDefault="001E0D50" w:rsidP="00870E6F">
      <w:pPr>
        <w:pStyle w:val="Sinespaciado"/>
        <w:jc w:val="both"/>
        <w:rPr>
          <w:rFonts w:ascii="Arial" w:hAnsi="Arial" w:cs="Arial"/>
          <w:iCs/>
        </w:rPr>
      </w:pPr>
    </w:p>
    <w:p w14:paraId="7A50D9BB" w14:textId="77777777" w:rsidR="001E0D50" w:rsidRPr="004538F0" w:rsidRDefault="001E0D50" w:rsidP="00870E6F">
      <w:pPr>
        <w:pStyle w:val="Sinespaciado"/>
        <w:jc w:val="both"/>
        <w:rPr>
          <w:rFonts w:ascii="Arial" w:hAnsi="Arial" w:cs="Arial"/>
          <w:iCs/>
          <w:highlight w:val="yellow"/>
        </w:rPr>
      </w:pPr>
      <w:r w:rsidRPr="004538F0">
        <w:rPr>
          <w:rFonts w:ascii="Arial" w:hAnsi="Arial" w:cs="Arial"/>
          <w:iCs/>
          <w:highlight w:val="yellow"/>
        </w:rPr>
        <w:t xml:space="preserve">Firmada: [insertar la firma de la persona cuyo nombre y capacidad se indican]. </w:t>
      </w:r>
    </w:p>
    <w:p w14:paraId="0ABDCC01" w14:textId="77777777" w:rsidR="001E0D50" w:rsidRPr="004538F0" w:rsidRDefault="001E0D50" w:rsidP="00870E6F">
      <w:pPr>
        <w:pStyle w:val="Sinespaciado"/>
        <w:jc w:val="both"/>
        <w:rPr>
          <w:rFonts w:ascii="Arial" w:hAnsi="Arial" w:cs="Arial"/>
          <w:iCs/>
          <w:highlight w:val="yellow"/>
        </w:rPr>
      </w:pPr>
      <w:r w:rsidRPr="004538F0">
        <w:rPr>
          <w:rFonts w:ascii="Arial" w:hAnsi="Arial" w:cs="Arial"/>
          <w:iCs/>
          <w:highlight w:val="yellow"/>
        </w:rPr>
        <w:t>En capacidad de [indicar la capacidad jurídica de la persona que firma la Declaración de Mantenimiento de la Oferta]</w:t>
      </w:r>
    </w:p>
    <w:p w14:paraId="2E47F996" w14:textId="77777777" w:rsidR="001E0D50" w:rsidRPr="004538F0" w:rsidRDefault="001E0D50" w:rsidP="00870E6F">
      <w:pPr>
        <w:pStyle w:val="Sinespaciado"/>
        <w:jc w:val="both"/>
        <w:rPr>
          <w:rFonts w:ascii="Arial" w:hAnsi="Arial" w:cs="Arial"/>
          <w:iCs/>
          <w:highlight w:val="yellow"/>
        </w:rPr>
      </w:pPr>
      <w:r w:rsidRPr="004538F0">
        <w:rPr>
          <w:rFonts w:ascii="Arial" w:hAnsi="Arial" w:cs="Arial"/>
          <w:iCs/>
          <w:highlight w:val="yellow"/>
        </w:rPr>
        <w:t>Nombre: [indicar el nombre completo de la persona que firma la Declaración de Mantenimiento de la Oferta]</w:t>
      </w:r>
    </w:p>
    <w:p w14:paraId="1A3EC450" w14:textId="77777777" w:rsidR="001E0D50" w:rsidRPr="004538F0" w:rsidRDefault="001E0D50" w:rsidP="00870E6F">
      <w:pPr>
        <w:pStyle w:val="Sinespaciado"/>
        <w:jc w:val="both"/>
        <w:rPr>
          <w:rFonts w:ascii="Arial" w:hAnsi="Arial" w:cs="Arial"/>
          <w:iCs/>
          <w:highlight w:val="yellow"/>
        </w:rPr>
      </w:pPr>
      <w:r w:rsidRPr="004538F0">
        <w:rPr>
          <w:rFonts w:ascii="Arial" w:hAnsi="Arial" w:cs="Arial"/>
          <w:iCs/>
          <w:highlight w:val="yellow"/>
        </w:rPr>
        <w:t>Debidamente autorizado para firmar la oferta por y en nombre de: [indicar el nombre completo del Oferente]</w:t>
      </w:r>
    </w:p>
    <w:p w14:paraId="74FDFC36" w14:textId="77777777" w:rsidR="001E0D50" w:rsidRPr="004538F0" w:rsidRDefault="001E0D50" w:rsidP="00870E6F">
      <w:pPr>
        <w:pStyle w:val="Sinespaciado"/>
        <w:jc w:val="both"/>
        <w:rPr>
          <w:rFonts w:ascii="Arial" w:hAnsi="Arial" w:cs="Arial"/>
          <w:iCs/>
        </w:rPr>
      </w:pPr>
      <w:r w:rsidRPr="004538F0">
        <w:rPr>
          <w:rFonts w:ascii="Arial" w:hAnsi="Arial" w:cs="Arial"/>
          <w:iCs/>
          <w:highlight w:val="yellow"/>
        </w:rPr>
        <w:t xml:space="preserve">Fechada el ____________ día de ______________ </w:t>
      </w:r>
      <w:proofErr w:type="spellStart"/>
      <w:r w:rsidRPr="004538F0">
        <w:rPr>
          <w:rFonts w:ascii="Arial" w:hAnsi="Arial" w:cs="Arial"/>
          <w:iCs/>
          <w:highlight w:val="yellow"/>
        </w:rPr>
        <w:t>de</w:t>
      </w:r>
      <w:proofErr w:type="spellEnd"/>
      <w:r w:rsidRPr="004538F0">
        <w:rPr>
          <w:rFonts w:ascii="Arial" w:hAnsi="Arial" w:cs="Arial"/>
          <w:iCs/>
          <w:highlight w:val="yellow"/>
        </w:rPr>
        <w:t xml:space="preserve"> 20_________ [indicar la fecha de la firma]</w:t>
      </w:r>
    </w:p>
    <w:p w14:paraId="4EC1AAF0" w14:textId="77777777" w:rsidR="001E0D50" w:rsidRPr="004538F0" w:rsidRDefault="001E0D50" w:rsidP="001E0D50">
      <w:pPr>
        <w:pStyle w:val="Sinespaciado"/>
        <w:rPr>
          <w:rFonts w:ascii="Arial" w:hAnsi="Arial" w:cs="Arial"/>
          <w:iCs/>
        </w:rPr>
      </w:pPr>
    </w:p>
    <w:p w14:paraId="76C794D2" w14:textId="77777777" w:rsidR="001E0D50" w:rsidRPr="004538F0" w:rsidRDefault="001E0D50" w:rsidP="001E0D50">
      <w:pPr>
        <w:pStyle w:val="Sinespaciado"/>
        <w:rPr>
          <w:rFonts w:ascii="Arial" w:hAnsi="Arial" w:cs="Arial"/>
          <w:iCs/>
        </w:rPr>
      </w:pPr>
      <w:r w:rsidRPr="004538F0">
        <w:rPr>
          <w:rFonts w:ascii="Arial" w:hAnsi="Arial" w:cs="Arial"/>
          <w:iCs/>
        </w:rPr>
        <w:t>Para efectos de cualquier comunicación o correspondencia, los datos de la empresa son los siguientes:</w:t>
      </w:r>
    </w:p>
    <w:p w14:paraId="61A5421C" w14:textId="77777777" w:rsidR="001E0D50" w:rsidRPr="004538F0" w:rsidRDefault="001E0D50" w:rsidP="001E0D50">
      <w:pPr>
        <w:pStyle w:val="Sinespaciado"/>
        <w:rPr>
          <w:rFonts w:ascii="Arial" w:hAnsi="Arial" w:cs="Arial"/>
          <w:iCs/>
        </w:rPr>
      </w:pPr>
    </w:p>
    <w:p w14:paraId="1BE615E6"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Nombre o razón social del oferente: _____________________________</w:t>
      </w:r>
    </w:p>
    <w:p w14:paraId="64E2D758"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Tipo de empresa: ___________________________________________</w:t>
      </w:r>
    </w:p>
    <w:p w14:paraId="6D6C2D0C"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RTN: ______________________________________________________</w:t>
      </w:r>
    </w:p>
    <w:p w14:paraId="6A091CA5" w14:textId="77777777" w:rsidR="001E0D50" w:rsidRPr="004538F0" w:rsidRDefault="001E0D50" w:rsidP="001E0D50">
      <w:pPr>
        <w:pStyle w:val="Sinespaciado"/>
        <w:rPr>
          <w:rFonts w:ascii="Arial" w:hAnsi="Arial" w:cs="Arial"/>
          <w:iCs/>
        </w:rPr>
      </w:pPr>
      <w:r w:rsidRPr="004538F0">
        <w:rPr>
          <w:rFonts w:ascii="Arial" w:hAnsi="Arial" w:cs="Arial"/>
          <w:iCs/>
          <w:highlight w:val="yellow"/>
        </w:rPr>
        <w:t>Dirección: __________________________________________________</w:t>
      </w:r>
    </w:p>
    <w:p w14:paraId="7A9CC65F"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Correo electrónico: ___________________________________________</w:t>
      </w:r>
    </w:p>
    <w:p w14:paraId="6B7321F2"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Teléfono: ___________________________________________________</w:t>
      </w:r>
    </w:p>
    <w:p w14:paraId="3AEA2F6F" w14:textId="77777777" w:rsidR="001E0D50" w:rsidRPr="004538F0" w:rsidRDefault="001E0D50" w:rsidP="001E0D50">
      <w:pPr>
        <w:pStyle w:val="Sinespaciado"/>
        <w:rPr>
          <w:rFonts w:ascii="Arial" w:hAnsi="Arial" w:cs="Arial"/>
          <w:iCs/>
        </w:rPr>
      </w:pPr>
      <w:r w:rsidRPr="004538F0">
        <w:rPr>
          <w:rFonts w:ascii="Arial" w:hAnsi="Arial" w:cs="Arial"/>
          <w:iCs/>
          <w:highlight w:val="yellow"/>
        </w:rPr>
        <w:t>Teléfono Celular: _____________________________________________</w:t>
      </w:r>
    </w:p>
    <w:p w14:paraId="30CF3D8C" w14:textId="77777777" w:rsidR="00870E6F" w:rsidRPr="004538F0" w:rsidRDefault="00870E6F" w:rsidP="001E0D50">
      <w:pPr>
        <w:pStyle w:val="Sinespaciado"/>
        <w:rPr>
          <w:rFonts w:ascii="Arial" w:hAnsi="Arial" w:cs="Arial"/>
          <w:iCs/>
        </w:rPr>
      </w:pPr>
    </w:p>
    <w:p w14:paraId="452A8C2B" w14:textId="0C3D9023" w:rsidR="001E0D50" w:rsidRPr="004538F0" w:rsidRDefault="001E0D50" w:rsidP="001E0D50">
      <w:pPr>
        <w:pStyle w:val="Sinespaciado"/>
        <w:rPr>
          <w:rFonts w:ascii="Arial" w:hAnsi="Arial" w:cs="Arial"/>
          <w:iCs/>
        </w:rPr>
      </w:pPr>
      <w:r w:rsidRPr="004538F0">
        <w:rPr>
          <w:rFonts w:ascii="Arial" w:hAnsi="Arial" w:cs="Arial"/>
          <w:iCs/>
        </w:rPr>
        <w:t xml:space="preserve">[Nota: En caso de Asociación en Participación o Consorcio, la Declaración de Mantenimiento de la Oferta deberá estar en el nombre de la Asociación en Participación o del Consorcio que presenta la Oferta]. </w:t>
      </w:r>
    </w:p>
    <w:p w14:paraId="0C50151B" w14:textId="77777777" w:rsidR="001E0D50" w:rsidRPr="004538F0" w:rsidRDefault="001E0D50" w:rsidP="001E0D50">
      <w:pPr>
        <w:pStyle w:val="Sinespaciado"/>
        <w:rPr>
          <w:rFonts w:ascii="Arial" w:hAnsi="Arial" w:cs="Arial"/>
          <w:iCs/>
        </w:rPr>
      </w:pPr>
    </w:p>
    <w:p w14:paraId="1978EB7E" w14:textId="77777777" w:rsidR="00870E6F" w:rsidRDefault="001E0D50" w:rsidP="001E0D50">
      <w:pPr>
        <w:pStyle w:val="Sinespaciado"/>
        <w:rPr>
          <w:rFonts w:ascii="Arial" w:hAnsi="Arial" w:cs="Arial"/>
          <w:i/>
        </w:rPr>
        <w:sectPr w:rsidR="00870E6F" w:rsidSect="00D361F2">
          <w:pgSz w:w="12240" w:h="15840"/>
          <w:pgMar w:top="1135" w:right="1440" w:bottom="2410" w:left="1440" w:header="708" w:footer="708" w:gutter="0"/>
          <w:cols w:space="708"/>
          <w:docGrid w:linePitch="360"/>
        </w:sectPr>
      </w:pPr>
      <w:r w:rsidRPr="001E0D50">
        <w:rPr>
          <w:rFonts w:ascii="Arial" w:hAnsi="Arial" w:cs="Arial"/>
          <w:i/>
        </w:rPr>
        <w:t xml:space="preserve"> </w:t>
      </w:r>
    </w:p>
    <w:p w14:paraId="638C4F4F" w14:textId="77777777" w:rsidR="001E0D50" w:rsidRDefault="001E0D50" w:rsidP="00870E6F">
      <w:pPr>
        <w:pStyle w:val="Sinespaciado"/>
        <w:jc w:val="center"/>
        <w:rPr>
          <w:rFonts w:ascii="Arial" w:hAnsi="Arial" w:cs="Arial"/>
          <w:b/>
          <w:bCs/>
          <w:iCs/>
        </w:rPr>
      </w:pPr>
      <w:r w:rsidRPr="00870E6F">
        <w:rPr>
          <w:rFonts w:ascii="Arial" w:hAnsi="Arial" w:cs="Arial"/>
          <w:b/>
          <w:bCs/>
          <w:iCs/>
        </w:rPr>
        <w:t>Formulario FIN-1</w:t>
      </w:r>
    </w:p>
    <w:p w14:paraId="3ABA7900" w14:textId="77777777" w:rsidR="001A5DB1" w:rsidRPr="00870E6F" w:rsidRDefault="001A5DB1" w:rsidP="00870E6F">
      <w:pPr>
        <w:pStyle w:val="Sinespaciado"/>
        <w:jc w:val="center"/>
        <w:rPr>
          <w:rFonts w:ascii="Arial" w:hAnsi="Arial" w:cs="Arial"/>
          <w:b/>
          <w:bCs/>
          <w:iCs/>
        </w:rPr>
      </w:pPr>
    </w:p>
    <w:p w14:paraId="18CB6F3B" w14:textId="77777777" w:rsidR="001E0D50" w:rsidRPr="001E0D50" w:rsidRDefault="001E0D50" w:rsidP="004538F0">
      <w:pPr>
        <w:pStyle w:val="Sinespaciado"/>
        <w:jc w:val="center"/>
        <w:rPr>
          <w:rFonts w:ascii="Arial" w:hAnsi="Arial" w:cs="Arial"/>
          <w:i/>
        </w:rPr>
      </w:pPr>
      <w:r w:rsidRPr="001E0D50">
        <w:rPr>
          <w:rFonts w:ascii="Arial" w:hAnsi="Arial" w:cs="Arial"/>
          <w:i/>
        </w:rPr>
        <w:t>Para ser completado por el Licitante y, si se trata de una Asociación, por cada socio de ésta.</w:t>
      </w:r>
    </w:p>
    <w:p w14:paraId="4F76E2A1" w14:textId="77777777" w:rsidR="001E0D50" w:rsidRPr="001E0D50" w:rsidRDefault="001E0D50" w:rsidP="001E0D50">
      <w:pPr>
        <w:pStyle w:val="Sinespaciado"/>
        <w:rPr>
          <w:rFonts w:ascii="Arial" w:hAnsi="Arial" w:cs="Arial"/>
          <w:i/>
        </w:rPr>
      </w:pPr>
    </w:p>
    <w:p w14:paraId="1EE11D2C" w14:textId="77777777" w:rsidR="001E0D50" w:rsidRPr="001E0D50" w:rsidRDefault="001E0D50" w:rsidP="001E0D50">
      <w:pPr>
        <w:pStyle w:val="Sinespaciado"/>
        <w:rPr>
          <w:rFonts w:ascii="Arial" w:hAnsi="Arial" w:cs="Arial"/>
          <w:i/>
        </w:rPr>
      </w:pPr>
      <w:r w:rsidRPr="00870E6F">
        <w:rPr>
          <w:rFonts w:ascii="Arial" w:hAnsi="Arial" w:cs="Arial"/>
          <w:i/>
          <w:highlight w:val="yellow"/>
        </w:rPr>
        <w:t>Fecha: [indicar la fecha (día, mes y año) de presentación de la oferta]</w:t>
      </w:r>
    </w:p>
    <w:p w14:paraId="43D761FC" w14:textId="77777777" w:rsidR="00870E6F" w:rsidRDefault="00870E6F" w:rsidP="001E0D50">
      <w:pPr>
        <w:pStyle w:val="Sinespaciado"/>
        <w:rPr>
          <w:rFonts w:ascii="Arial" w:hAnsi="Arial" w:cs="Arial"/>
          <w:i/>
        </w:rPr>
      </w:pPr>
    </w:p>
    <w:p w14:paraId="3D28DCED" w14:textId="0BC615EE" w:rsidR="001E0D50" w:rsidRPr="00870E6F" w:rsidRDefault="001E0D50" w:rsidP="001E0D50">
      <w:pPr>
        <w:pStyle w:val="Sinespaciado"/>
        <w:rPr>
          <w:rFonts w:ascii="Arial" w:hAnsi="Arial" w:cs="Arial"/>
          <w:b/>
          <w:bCs/>
          <w:i/>
        </w:rPr>
      </w:pPr>
      <w:r w:rsidRPr="00870E6F">
        <w:rPr>
          <w:rFonts w:ascii="Arial" w:hAnsi="Arial" w:cs="Arial"/>
          <w:b/>
          <w:bCs/>
          <w:i/>
        </w:rPr>
        <w:t>SDO No.: SAG-COMRURAL-II-SDO-O-</w:t>
      </w:r>
      <w:r w:rsidR="00870E6F" w:rsidRPr="00870E6F">
        <w:rPr>
          <w:rFonts w:ascii="Arial" w:hAnsi="Arial" w:cs="Arial"/>
          <w:b/>
          <w:bCs/>
          <w:i/>
        </w:rPr>
        <w:t>15</w:t>
      </w:r>
      <w:r w:rsidRPr="00870E6F">
        <w:rPr>
          <w:rFonts w:ascii="Arial" w:hAnsi="Arial" w:cs="Arial"/>
          <w:b/>
          <w:bCs/>
          <w:i/>
        </w:rPr>
        <w:t>-202</w:t>
      </w:r>
      <w:r w:rsidR="00870E6F" w:rsidRPr="00870E6F">
        <w:rPr>
          <w:rFonts w:ascii="Arial" w:hAnsi="Arial" w:cs="Arial"/>
          <w:b/>
          <w:bCs/>
          <w:i/>
        </w:rPr>
        <w:t>6</w:t>
      </w:r>
    </w:p>
    <w:p w14:paraId="63B055EC" w14:textId="77777777" w:rsidR="001E0D50" w:rsidRPr="001E0D50" w:rsidRDefault="001E0D50" w:rsidP="001E0D50">
      <w:pPr>
        <w:pStyle w:val="Sinespaciado"/>
        <w:rPr>
          <w:rFonts w:ascii="Arial" w:hAnsi="Arial" w:cs="Arial"/>
          <w:i/>
        </w:rPr>
      </w:pPr>
    </w:p>
    <w:p w14:paraId="7EDD392A" w14:textId="77777777" w:rsidR="001E0D50" w:rsidRPr="001E0D50" w:rsidRDefault="001E0D50" w:rsidP="001E0D50">
      <w:pPr>
        <w:pStyle w:val="Sinespaciado"/>
        <w:rPr>
          <w:rFonts w:ascii="Arial" w:hAnsi="Arial" w:cs="Arial"/>
          <w:i/>
        </w:rPr>
      </w:pPr>
    </w:p>
    <w:p w14:paraId="07E6F8D2" w14:textId="77777777" w:rsidR="001E0D50" w:rsidRPr="004538F0" w:rsidRDefault="001E0D50" w:rsidP="00870E6F">
      <w:pPr>
        <w:pStyle w:val="Sinespaciado"/>
        <w:jc w:val="center"/>
        <w:rPr>
          <w:rFonts w:ascii="Arial" w:hAnsi="Arial" w:cs="Arial"/>
          <w:b/>
          <w:bCs/>
          <w:iCs/>
        </w:rPr>
      </w:pPr>
      <w:r w:rsidRPr="004538F0">
        <w:rPr>
          <w:rFonts w:ascii="Arial" w:hAnsi="Arial" w:cs="Arial"/>
          <w:b/>
          <w:bCs/>
          <w:iCs/>
        </w:rPr>
        <w:t>Facturación Promedio de Construcción Anual</w:t>
      </w:r>
    </w:p>
    <w:p w14:paraId="42E44DCE" w14:textId="77777777" w:rsidR="001E0D50" w:rsidRPr="004538F0" w:rsidRDefault="001E0D50" w:rsidP="001E0D50">
      <w:pPr>
        <w:pStyle w:val="Sinespaciado"/>
        <w:rPr>
          <w:rFonts w:ascii="Arial" w:hAnsi="Arial" w:cs="Arial"/>
          <w:b/>
          <w:bCs/>
          <w:iCs/>
        </w:rPr>
      </w:pPr>
    </w:p>
    <w:p w14:paraId="4B89B68B" w14:textId="77777777" w:rsidR="001E0D50" w:rsidRPr="004538F0" w:rsidRDefault="001E0D50" w:rsidP="00870E6F">
      <w:pPr>
        <w:pStyle w:val="Sinespaciado"/>
        <w:jc w:val="center"/>
        <w:rPr>
          <w:rFonts w:ascii="Arial" w:hAnsi="Arial" w:cs="Arial"/>
          <w:b/>
          <w:bCs/>
          <w:iCs/>
        </w:rPr>
      </w:pPr>
      <w:r w:rsidRPr="004538F0">
        <w:rPr>
          <w:rFonts w:ascii="Arial" w:hAnsi="Arial" w:cs="Arial"/>
          <w:b/>
          <w:bCs/>
          <w:iCs/>
        </w:rPr>
        <w:t>Cifras de facturación anual de los últimos cinco años</w:t>
      </w:r>
    </w:p>
    <w:p w14:paraId="7D2CE31C" w14:textId="77777777" w:rsidR="001E0D50" w:rsidRPr="004538F0" w:rsidRDefault="001E0D50" w:rsidP="00870E6F">
      <w:pPr>
        <w:pStyle w:val="Sinespaciado"/>
        <w:jc w:val="center"/>
        <w:rPr>
          <w:rFonts w:ascii="Arial" w:hAnsi="Arial" w:cs="Arial"/>
          <w:b/>
          <w:bCs/>
          <w:iCs/>
        </w:rPr>
      </w:pPr>
      <w:r w:rsidRPr="004538F0">
        <w:rPr>
          <w:rFonts w:ascii="Arial" w:hAnsi="Arial" w:cs="Arial"/>
          <w:b/>
          <w:bCs/>
          <w:iCs/>
        </w:rPr>
        <w:t>(sólo construcción/reparación/remodelación de edificaciones)</w:t>
      </w:r>
    </w:p>
    <w:p w14:paraId="4FAF3956" w14:textId="77777777" w:rsidR="00870E6F" w:rsidRPr="004538F0" w:rsidRDefault="00870E6F" w:rsidP="00870E6F">
      <w:pPr>
        <w:pStyle w:val="Sinespaciado"/>
        <w:jc w:val="center"/>
        <w:rPr>
          <w:rFonts w:ascii="Arial" w:hAnsi="Arial" w:cs="Arial"/>
          <w:b/>
          <w:bCs/>
          <w:iCs/>
        </w:rPr>
      </w:pPr>
    </w:p>
    <w:tbl>
      <w:tblPr>
        <w:tblStyle w:val="Tablaconcuadrcula"/>
        <w:tblW w:w="0" w:type="auto"/>
        <w:tblLook w:val="04A0" w:firstRow="1" w:lastRow="0" w:firstColumn="1" w:lastColumn="0" w:noHBand="0" w:noVBand="1"/>
      </w:tblPr>
      <w:tblGrid>
        <w:gridCol w:w="1129"/>
        <w:gridCol w:w="3119"/>
        <w:gridCol w:w="2126"/>
        <w:gridCol w:w="2976"/>
      </w:tblGrid>
      <w:tr w:rsidR="00870E6F" w:rsidRPr="004538F0" w14:paraId="0EF602CD" w14:textId="77777777" w:rsidTr="00870E6F">
        <w:tc>
          <w:tcPr>
            <w:tcW w:w="1129" w:type="dxa"/>
            <w:vAlign w:val="center"/>
          </w:tcPr>
          <w:p w14:paraId="0EC0F759" w14:textId="253A4D31" w:rsidR="00870E6F" w:rsidRPr="004538F0" w:rsidRDefault="00870E6F" w:rsidP="00870E6F">
            <w:pPr>
              <w:pStyle w:val="Sinespaciado"/>
              <w:jc w:val="center"/>
              <w:rPr>
                <w:rFonts w:ascii="Arial" w:hAnsi="Arial" w:cs="Arial"/>
                <w:b/>
                <w:bCs/>
                <w:iCs/>
              </w:rPr>
            </w:pPr>
            <w:r w:rsidRPr="004538F0">
              <w:rPr>
                <w:rFonts w:ascii="Arial" w:hAnsi="Arial" w:cs="Arial"/>
                <w:b/>
                <w:bCs/>
                <w:iCs/>
              </w:rPr>
              <w:t>Año</w:t>
            </w:r>
          </w:p>
        </w:tc>
        <w:tc>
          <w:tcPr>
            <w:tcW w:w="3119" w:type="dxa"/>
            <w:vAlign w:val="center"/>
          </w:tcPr>
          <w:p w14:paraId="1BDDD931" w14:textId="48B02924" w:rsidR="00870E6F" w:rsidRPr="004538F0" w:rsidRDefault="00870E6F" w:rsidP="00870E6F">
            <w:pPr>
              <w:pStyle w:val="Sinespaciado"/>
              <w:jc w:val="center"/>
              <w:rPr>
                <w:rFonts w:ascii="Arial" w:hAnsi="Arial" w:cs="Arial"/>
                <w:b/>
                <w:bCs/>
                <w:iCs/>
              </w:rPr>
            </w:pPr>
            <w:r w:rsidRPr="004538F0">
              <w:rPr>
                <w:rFonts w:ascii="Arial" w:hAnsi="Arial" w:cs="Arial"/>
                <w:b/>
                <w:bCs/>
                <w:iCs/>
              </w:rPr>
              <w:t>Monto y Moneda</w:t>
            </w:r>
          </w:p>
        </w:tc>
        <w:tc>
          <w:tcPr>
            <w:tcW w:w="2126" w:type="dxa"/>
            <w:vAlign w:val="center"/>
          </w:tcPr>
          <w:p w14:paraId="28E1E7B2" w14:textId="292729D7" w:rsidR="00870E6F" w:rsidRPr="004538F0" w:rsidRDefault="00870E6F" w:rsidP="00870E6F">
            <w:pPr>
              <w:pStyle w:val="Sinespaciado"/>
              <w:jc w:val="center"/>
              <w:rPr>
                <w:rFonts w:ascii="Arial" w:hAnsi="Arial" w:cs="Arial"/>
                <w:b/>
                <w:bCs/>
                <w:iCs/>
              </w:rPr>
            </w:pPr>
            <w:r w:rsidRPr="004538F0">
              <w:rPr>
                <w:rFonts w:ascii="Arial" w:hAnsi="Arial" w:cs="Arial"/>
                <w:b/>
                <w:bCs/>
                <w:iCs/>
              </w:rPr>
              <w:t>Tasa de Cambio (*)</w:t>
            </w:r>
          </w:p>
        </w:tc>
        <w:tc>
          <w:tcPr>
            <w:tcW w:w="2976" w:type="dxa"/>
            <w:vAlign w:val="center"/>
          </w:tcPr>
          <w:p w14:paraId="7D8268A8" w14:textId="5E7CD5D3" w:rsidR="00870E6F" w:rsidRPr="004538F0" w:rsidRDefault="00870E6F" w:rsidP="00870E6F">
            <w:pPr>
              <w:pStyle w:val="Sinespaciado"/>
              <w:jc w:val="center"/>
              <w:rPr>
                <w:rFonts w:ascii="Arial" w:hAnsi="Arial" w:cs="Arial"/>
                <w:b/>
                <w:bCs/>
                <w:iCs/>
              </w:rPr>
            </w:pPr>
            <w:r w:rsidRPr="004538F0">
              <w:rPr>
                <w:rFonts w:ascii="Arial" w:hAnsi="Arial" w:cs="Arial"/>
                <w:b/>
                <w:bCs/>
                <w:iCs/>
              </w:rPr>
              <w:t xml:space="preserve">Monto equivalente (en </w:t>
            </w:r>
            <w:proofErr w:type="gramStart"/>
            <w:r w:rsidRPr="004538F0">
              <w:rPr>
                <w:rFonts w:ascii="Arial" w:hAnsi="Arial" w:cs="Arial"/>
                <w:b/>
                <w:bCs/>
                <w:iCs/>
              </w:rPr>
              <w:t>Moneda</w:t>
            </w:r>
            <w:proofErr w:type="gramEnd"/>
            <w:r w:rsidRPr="004538F0">
              <w:rPr>
                <w:rFonts w:ascii="Arial" w:hAnsi="Arial" w:cs="Arial"/>
                <w:b/>
                <w:bCs/>
                <w:iCs/>
              </w:rPr>
              <w:t xml:space="preserve"> local) (*)</w:t>
            </w:r>
          </w:p>
        </w:tc>
      </w:tr>
      <w:tr w:rsidR="00870E6F" w:rsidRPr="004538F0" w14:paraId="723D5B9D" w14:textId="77777777" w:rsidTr="00870E6F">
        <w:tc>
          <w:tcPr>
            <w:tcW w:w="1129" w:type="dxa"/>
          </w:tcPr>
          <w:p w14:paraId="0ED61910" w14:textId="0FBC1545" w:rsidR="00870E6F" w:rsidRPr="004538F0" w:rsidRDefault="00870E6F" w:rsidP="00870E6F">
            <w:pPr>
              <w:pStyle w:val="Sinespaciado"/>
              <w:jc w:val="center"/>
              <w:rPr>
                <w:rFonts w:ascii="Arial" w:hAnsi="Arial" w:cs="Arial"/>
                <w:iCs/>
              </w:rPr>
            </w:pPr>
            <w:r w:rsidRPr="004538F0">
              <w:rPr>
                <w:rFonts w:ascii="Arial" w:hAnsi="Arial" w:cs="Arial"/>
                <w:iCs/>
              </w:rPr>
              <w:t>2021</w:t>
            </w:r>
          </w:p>
        </w:tc>
        <w:tc>
          <w:tcPr>
            <w:tcW w:w="3119" w:type="dxa"/>
          </w:tcPr>
          <w:p w14:paraId="468C4331" w14:textId="77777777" w:rsidR="00870E6F" w:rsidRPr="004538F0" w:rsidRDefault="00870E6F" w:rsidP="00870E6F">
            <w:pPr>
              <w:pStyle w:val="Sinespaciado"/>
              <w:jc w:val="center"/>
              <w:rPr>
                <w:rFonts w:ascii="Arial" w:hAnsi="Arial" w:cs="Arial"/>
                <w:b/>
                <w:bCs/>
                <w:iCs/>
              </w:rPr>
            </w:pPr>
          </w:p>
        </w:tc>
        <w:tc>
          <w:tcPr>
            <w:tcW w:w="2126" w:type="dxa"/>
          </w:tcPr>
          <w:p w14:paraId="0DFA9A7A" w14:textId="77777777" w:rsidR="00870E6F" w:rsidRPr="004538F0" w:rsidRDefault="00870E6F" w:rsidP="00870E6F">
            <w:pPr>
              <w:pStyle w:val="Sinespaciado"/>
              <w:jc w:val="center"/>
              <w:rPr>
                <w:rFonts w:ascii="Arial" w:hAnsi="Arial" w:cs="Arial"/>
                <w:b/>
                <w:bCs/>
                <w:iCs/>
              </w:rPr>
            </w:pPr>
          </w:p>
        </w:tc>
        <w:tc>
          <w:tcPr>
            <w:tcW w:w="2976" w:type="dxa"/>
          </w:tcPr>
          <w:p w14:paraId="6204EE78" w14:textId="77777777" w:rsidR="00870E6F" w:rsidRPr="004538F0" w:rsidRDefault="00870E6F" w:rsidP="00870E6F">
            <w:pPr>
              <w:pStyle w:val="Sinespaciado"/>
              <w:jc w:val="center"/>
              <w:rPr>
                <w:rFonts w:ascii="Arial" w:hAnsi="Arial" w:cs="Arial"/>
                <w:b/>
                <w:bCs/>
                <w:iCs/>
              </w:rPr>
            </w:pPr>
          </w:p>
        </w:tc>
      </w:tr>
      <w:tr w:rsidR="00870E6F" w:rsidRPr="004538F0" w14:paraId="34D362F7" w14:textId="77777777" w:rsidTr="00870E6F">
        <w:tc>
          <w:tcPr>
            <w:tcW w:w="1129" w:type="dxa"/>
          </w:tcPr>
          <w:p w14:paraId="36F09710" w14:textId="087659E9" w:rsidR="00870E6F" w:rsidRPr="004538F0" w:rsidRDefault="00870E6F" w:rsidP="00870E6F">
            <w:pPr>
              <w:pStyle w:val="Sinespaciado"/>
              <w:jc w:val="center"/>
              <w:rPr>
                <w:rFonts w:ascii="Arial" w:hAnsi="Arial" w:cs="Arial"/>
                <w:iCs/>
              </w:rPr>
            </w:pPr>
            <w:r w:rsidRPr="004538F0">
              <w:rPr>
                <w:rFonts w:ascii="Arial" w:hAnsi="Arial" w:cs="Arial"/>
                <w:iCs/>
              </w:rPr>
              <w:t>2022</w:t>
            </w:r>
          </w:p>
        </w:tc>
        <w:tc>
          <w:tcPr>
            <w:tcW w:w="3119" w:type="dxa"/>
          </w:tcPr>
          <w:p w14:paraId="46E0128F" w14:textId="77777777" w:rsidR="00870E6F" w:rsidRPr="004538F0" w:rsidRDefault="00870E6F" w:rsidP="00870E6F">
            <w:pPr>
              <w:pStyle w:val="Sinespaciado"/>
              <w:jc w:val="center"/>
              <w:rPr>
                <w:rFonts w:ascii="Arial" w:hAnsi="Arial" w:cs="Arial"/>
                <w:b/>
                <w:bCs/>
                <w:iCs/>
              </w:rPr>
            </w:pPr>
          </w:p>
        </w:tc>
        <w:tc>
          <w:tcPr>
            <w:tcW w:w="2126" w:type="dxa"/>
          </w:tcPr>
          <w:p w14:paraId="1D34D84F" w14:textId="77777777" w:rsidR="00870E6F" w:rsidRPr="004538F0" w:rsidRDefault="00870E6F" w:rsidP="00870E6F">
            <w:pPr>
              <w:pStyle w:val="Sinespaciado"/>
              <w:jc w:val="center"/>
              <w:rPr>
                <w:rFonts w:ascii="Arial" w:hAnsi="Arial" w:cs="Arial"/>
                <w:b/>
                <w:bCs/>
                <w:iCs/>
              </w:rPr>
            </w:pPr>
          </w:p>
        </w:tc>
        <w:tc>
          <w:tcPr>
            <w:tcW w:w="2976" w:type="dxa"/>
          </w:tcPr>
          <w:p w14:paraId="0F5B18CE" w14:textId="77777777" w:rsidR="00870E6F" w:rsidRPr="004538F0" w:rsidRDefault="00870E6F" w:rsidP="00870E6F">
            <w:pPr>
              <w:pStyle w:val="Sinespaciado"/>
              <w:jc w:val="center"/>
              <w:rPr>
                <w:rFonts w:ascii="Arial" w:hAnsi="Arial" w:cs="Arial"/>
                <w:b/>
                <w:bCs/>
                <w:iCs/>
              </w:rPr>
            </w:pPr>
          </w:p>
        </w:tc>
      </w:tr>
      <w:tr w:rsidR="00870E6F" w:rsidRPr="004538F0" w14:paraId="4D567D49" w14:textId="77777777" w:rsidTr="00870E6F">
        <w:tc>
          <w:tcPr>
            <w:tcW w:w="1129" w:type="dxa"/>
          </w:tcPr>
          <w:p w14:paraId="2C886630" w14:textId="7684B33E" w:rsidR="00870E6F" w:rsidRPr="004538F0" w:rsidRDefault="00870E6F" w:rsidP="00870E6F">
            <w:pPr>
              <w:pStyle w:val="Sinespaciado"/>
              <w:jc w:val="center"/>
              <w:rPr>
                <w:rFonts w:ascii="Arial" w:hAnsi="Arial" w:cs="Arial"/>
                <w:iCs/>
              </w:rPr>
            </w:pPr>
            <w:r w:rsidRPr="004538F0">
              <w:rPr>
                <w:rFonts w:ascii="Arial" w:hAnsi="Arial" w:cs="Arial"/>
                <w:iCs/>
              </w:rPr>
              <w:t>2023</w:t>
            </w:r>
          </w:p>
        </w:tc>
        <w:tc>
          <w:tcPr>
            <w:tcW w:w="3119" w:type="dxa"/>
          </w:tcPr>
          <w:p w14:paraId="07C50BB8" w14:textId="77777777" w:rsidR="00870E6F" w:rsidRPr="004538F0" w:rsidRDefault="00870E6F" w:rsidP="00870E6F">
            <w:pPr>
              <w:pStyle w:val="Sinespaciado"/>
              <w:jc w:val="center"/>
              <w:rPr>
                <w:rFonts w:ascii="Arial" w:hAnsi="Arial" w:cs="Arial"/>
                <w:b/>
                <w:bCs/>
                <w:iCs/>
              </w:rPr>
            </w:pPr>
          </w:p>
        </w:tc>
        <w:tc>
          <w:tcPr>
            <w:tcW w:w="2126" w:type="dxa"/>
          </w:tcPr>
          <w:p w14:paraId="2D5F41E0" w14:textId="77777777" w:rsidR="00870E6F" w:rsidRPr="004538F0" w:rsidRDefault="00870E6F" w:rsidP="00870E6F">
            <w:pPr>
              <w:pStyle w:val="Sinespaciado"/>
              <w:jc w:val="center"/>
              <w:rPr>
                <w:rFonts w:ascii="Arial" w:hAnsi="Arial" w:cs="Arial"/>
                <w:b/>
                <w:bCs/>
                <w:iCs/>
              </w:rPr>
            </w:pPr>
          </w:p>
        </w:tc>
        <w:tc>
          <w:tcPr>
            <w:tcW w:w="2976" w:type="dxa"/>
          </w:tcPr>
          <w:p w14:paraId="3A6EF269" w14:textId="77777777" w:rsidR="00870E6F" w:rsidRPr="004538F0" w:rsidRDefault="00870E6F" w:rsidP="00870E6F">
            <w:pPr>
              <w:pStyle w:val="Sinespaciado"/>
              <w:jc w:val="center"/>
              <w:rPr>
                <w:rFonts w:ascii="Arial" w:hAnsi="Arial" w:cs="Arial"/>
                <w:b/>
                <w:bCs/>
                <w:iCs/>
              </w:rPr>
            </w:pPr>
          </w:p>
        </w:tc>
      </w:tr>
      <w:tr w:rsidR="00870E6F" w:rsidRPr="004538F0" w14:paraId="475418AB" w14:textId="77777777" w:rsidTr="00870E6F">
        <w:tc>
          <w:tcPr>
            <w:tcW w:w="1129" w:type="dxa"/>
          </w:tcPr>
          <w:p w14:paraId="0A113CE1" w14:textId="021867AC" w:rsidR="00870E6F" w:rsidRPr="004538F0" w:rsidRDefault="00870E6F" w:rsidP="00870E6F">
            <w:pPr>
              <w:pStyle w:val="Sinespaciado"/>
              <w:jc w:val="center"/>
              <w:rPr>
                <w:rFonts w:ascii="Arial" w:hAnsi="Arial" w:cs="Arial"/>
                <w:iCs/>
              </w:rPr>
            </w:pPr>
            <w:r w:rsidRPr="004538F0">
              <w:rPr>
                <w:rFonts w:ascii="Arial" w:hAnsi="Arial" w:cs="Arial"/>
                <w:iCs/>
              </w:rPr>
              <w:t>2024</w:t>
            </w:r>
          </w:p>
        </w:tc>
        <w:tc>
          <w:tcPr>
            <w:tcW w:w="3119" w:type="dxa"/>
          </w:tcPr>
          <w:p w14:paraId="525931AB" w14:textId="77777777" w:rsidR="00870E6F" w:rsidRPr="004538F0" w:rsidRDefault="00870E6F" w:rsidP="00870E6F">
            <w:pPr>
              <w:pStyle w:val="Sinespaciado"/>
              <w:jc w:val="center"/>
              <w:rPr>
                <w:rFonts w:ascii="Arial" w:hAnsi="Arial" w:cs="Arial"/>
                <w:b/>
                <w:bCs/>
                <w:iCs/>
              </w:rPr>
            </w:pPr>
          </w:p>
        </w:tc>
        <w:tc>
          <w:tcPr>
            <w:tcW w:w="2126" w:type="dxa"/>
          </w:tcPr>
          <w:p w14:paraId="42D35439" w14:textId="77777777" w:rsidR="00870E6F" w:rsidRPr="004538F0" w:rsidRDefault="00870E6F" w:rsidP="00870E6F">
            <w:pPr>
              <w:pStyle w:val="Sinespaciado"/>
              <w:jc w:val="center"/>
              <w:rPr>
                <w:rFonts w:ascii="Arial" w:hAnsi="Arial" w:cs="Arial"/>
                <w:b/>
                <w:bCs/>
                <w:iCs/>
              </w:rPr>
            </w:pPr>
          </w:p>
        </w:tc>
        <w:tc>
          <w:tcPr>
            <w:tcW w:w="2976" w:type="dxa"/>
          </w:tcPr>
          <w:p w14:paraId="4052E626" w14:textId="77777777" w:rsidR="00870E6F" w:rsidRPr="004538F0" w:rsidRDefault="00870E6F" w:rsidP="00870E6F">
            <w:pPr>
              <w:pStyle w:val="Sinespaciado"/>
              <w:jc w:val="center"/>
              <w:rPr>
                <w:rFonts w:ascii="Arial" w:hAnsi="Arial" w:cs="Arial"/>
                <w:b/>
                <w:bCs/>
                <w:iCs/>
              </w:rPr>
            </w:pPr>
          </w:p>
        </w:tc>
      </w:tr>
      <w:tr w:rsidR="00870E6F" w:rsidRPr="004538F0" w14:paraId="7D9DDFE3" w14:textId="77777777" w:rsidTr="00870E6F">
        <w:tc>
          <w:tcPr>
            <w:tcW w:w="1129" w:type="dxa"/>
          </w:tcPr>
          <w:p w14:paraId="0571A892" w14:textId="439C49F3" w:rsidR="00870E6F" w:rsidRPr="004538F0" w:rsidRDefault="00870E6F" w:rsidP="00870E6F">
            <w:pPr>
              <w:pStyle w:val="Sinespaciado"/>
              <w:jc w:val="center"/>
              <w:rPr>
                <w:rFonts w:ascii="Arial" w:hAnsi="Arial" w:cs="Arial"/>
                <w:iCs/>
              </w:rPr>
            </w:pPr>
            <w:r w:rsidRPr="004538F0">
              <w:rPr>
                <w:rFonts w:ascii="Arial" w:hAnsi="Arial" w:cs="Arial"/>
                <w:iCs/>
              </w:rPr>
              <w:t>2025</w:t>
            </w:r>
          </w:p>
        </w:tc>
        <w:tc>
          <w:tcPr>
            <w:tcW w:w="3119" w:type="dxa"/>
          </w:tcPr>
          <w:p w14:paraId="745C92D9" w14:textId="77777777" w:rsidR="00870E6F" w:rsidRPr="004538F0" w:rsidRDefault="00870E6F" w:rsidP="00870E6F">
            <w:pPr>
              <w:pStyle w:val="Sinespaciado"/>
              <w:jc w:val="center"/>
              <w:rPr>
                <w:rFonts w:ascii="Arial" w:hAnsi="Arial" w:cs="Arial"/>
                <w:b/>
                <w:bCs/>
                <w:iCs/>
              </w:rPr>
            </w:pPr>
          </w:p>
        </w:tc>
        <w:tc>
          <w:tcPr>
            <w:tcW w:w="2126" w:type="dxa"/>
          </w:tcPr>
          <w:p w14:paraId="1E7A764F" w14:textId="77777777" w:rsidR="00870E6F" w:rsidRPr="004538F0" w:rsidRDefault="00870E6F" w:rsidP="00870E6F">
            <w:pPr>
              <w:pStyle w:val="Sinespaciado"/>
              <w:jc w:val="center"/>
              <w:rPr>
                <w:rFonts w:ascii="Arial" w:hAnsi="Arial" w:cs="Arial"/>
                <w:b/>
                <w:bCs/>
                <w:iCs/>
              </w:rPr>
            </w:pPr>
          </w:p>
        </w:tc>
        <w:tc>
          <w:tcPr>
            <w:tcW w:w="2976" w:type="dxa"/>
          </w:tcPr>
          <w:p w14:paraId="5B1988B1" w14:textId="77777777" w:rsidR="00870E6F" w:rsidRPr="004538F0" w:rsidRDefault="00870E6F" w:rsidP="00870E6F">
            <w:pPr>
              <w:pStyle w:val="Sinespaciado"/>
              <w:jc w:val="center"/>
              <w:rPr>
                <w:rFonts w:ascii="Arial" w:hAnsi="Arial" w:cs="Arial"/>
                <w:b/>
                <w:bCs/>
                <w:iCs/>
              </w:rPr>
            </w:pPr>
          </w:p>
        </w:tc>
      </w:tr>
      <w:tr w:rsidR="004538F0" w:rsidRPr="004538F0" w14:paraId="28C5F2F3" w14:textId="77777777" w:rsidTr="00726AB7">
        <w:tc>
          <w:tcPr>
            <w:tcW w:w="6374" w:type="dxa"/>
            <w:gridSpan w:val="3"/>
          </w:tcPr>
          <w:p w14:paraId="35BD79F4" w14:textId="5A7BFCBD" w:rsidR="004538F0" w:rsidRPr="004538F0" w:rsidRDefault="004538F0" w:rsidP="004538F0">
            <w:pPr>
              <w:pStyle w:val="Sinespaciado"/>
              <w:jc w:val="center"/>
              <w:rPr>
                <w:rFonts w:ascii="Arial" w:hAnsi="Arial" w:cs="Arial"/>
                <w:b/>
                <w:bCs/>
                <w:iCs/>
              </w:rPr>
            </w:pPr>
            <w:r w:rsidRPr="004538F0">
              <w:rPr>
                <w:rFonts w:ascii="Arial" w:hAnsi="Arial" w:cs="Arial"/>
                <w:b/>
                <w:bCs/>
                <w:iCs/>
              </w:rPr>
              <w:t>Facturación Media Anual de Construcción</w:t>
            </w:r>
          </w:p>
        </w:tc>
        <w:tc>
          <w:tcPr>
            <w:tcW w:w="2976" w:type="dxa"/>
          </w:tcPr>
          <w:p w14:paraId="40FC43E8" w14:textId="77777777" w:rsidR="004538F0" w:rsidRPr="004538F0" w:rsidRDefault="004538F0" w:rsidP="00870E6F">
            <w:pPr>
              <w:pStyle w:val="Sinespaciado"/>
              <w:jc w:val="center"/>
              <w:rPr>
                <w:rFonts w:ascii="Arial" w:hAnsi="Arial" w:cs="Arial"/>
                <w:b/>
                <w:bCs/>
                <w:iCs/>
              </w:rPr>
            </w:pPr>
          </w:p>
        </w:tc>
      </w:tr>
    </w:tbl>
    <w:p w14:paraId="385755DD" w14:textId="781B09CE" w:rsidR="00870E6F" w:rsidRPr="004538F0" w:rsidRDefault="00870E6F" w:rsidP="00870E6F">
      <w:pPr>
        <w:pStyle w:val="Sinespaciado"/>
        <w:jc w:val="center"/>
        <w:rPr>
          <w:rFonts w:ascii="Arial" w:hAnsi="Arial" w:cs="Arial"/>
          <w:b/>
          <w:bCs/>
          <w:iCs/>
        </w:rPr>
      </w:pPr>
    </w:p>
    <w:p w14:paraId="6F4C0DC5" w14:textId="77777777" w:rsidR="00870E6F" w:rsidRPr="004538F0" w:rsidRDefault="00870E6F" w:rsidP="00870E6F">
      <w:pPr>
        <w:pStyle w:val="Sinespaciado"/>
        <w:jc w:val="center"/>
        <w:rPr>
          <w:rFonts w:ascii="Arial" w:hAnsi="Arial" w:cs="Arial"/>
          <w:b/>
          <w:bCs/>
          <w:iCs/>
        </w:rPr>
      </w:pPr>
    </w:p>
    <w:p w14:paraId="4C00395C" w14:textId="77777777" w:rsidR="001E0D50" w:rsidRPr="004538F0" w:rsidRDefault="001E0D50" w:rsidP="004538F0">
      <w:pPr>
        <w:pStyle w:val="Sinespaciado"/>
        <w:jc w:val="both"/>
        <w:rPr>
          <w:rFonts w:ascii="Arial" w:hAnsi="Arial" w:cs="Arial"/>
          <w:iCs/>
        </w:rPr>
      </w:pPr>
      <w:r w:rsidRPr="004538F0">
        <w:rPr>
          <w:rFonts w:ascii="Arial" w:hAnsi="Arial" w:cs="Arial"/>
          <w:iCs/>
        </w:rPr>
        <w:t>(*) Sólo para facturación en moneda extranjera, indicar el monto equivalente en moneda local utilizando el tipo de cambio vendedor vigente al último día del año calendario correspondiente, publicado por el Banco Central de Honduras. Si en un mismo año se registra facturación en distintas monedas, utilizar las filas que sean necesarias para reflejar la información.</w:t>
      </w:r>
    </w:p>
    <w:p w14:paraId="3FA5550A" w14:textId="77777777" w:rsidR="001E0D50" w:rsidRPr="004538F0" w:rsidRDefault="001E0D50" w:rsidP="004538F0">
      <w:pPr>
        <w:pStyle w:val="Sinespaciado"/>
        <w:jc w:val="both"/>
        <w:rPr>
          <w:rFonts w:ascii="Arial" w:hAnsi="Arial" w:cs="Arial"/>
          <w:iCs/>
        </w:rPr>
      </w:pPr>
    </w:p>
    <w:p w14:paraId="44BC3993" w14:textId="77777777" w:rsidR="001E0D50" w:rsidRPr="004538F0" w:rsidRDefault="001E0D50" w:rsidP="004538F0">
      <w:pPr>
        <w:pStyle w:val="Sinespaciado"/>
        <w:jc w:val="both"/>
        <w:rPr>
          <w:rFonts w:ascii="Arial" w:hAnsi="Arial" w:cs="Arial"/>
          <w:iCs/>
        </w:rPr>
      </w:pPr>
      <w:r w:rsidRPr="004538F0">
        <w:rPr>
          <w:rFonts w:ascii="Arial" w:hAnsi="Arial" w:cs="Arial"/>
          <w:iCs/>
        </w:rPr>
        <w:t xml:space="preserve">La información sobre facturación anual del Oferente o de cada miembro de la Asociación, deberá ser el monto facturado a los clientes cada año por concepto de trabajos de construcción/reparación/remodelación de edificaciones en proceso o terminados. </w:t>
      </w:r>
    </w:p>
    <w:p w14:paraId="03F9872F" w14:textId="77777777" w:rsidR="001E0D50" w:rsidRPr="004538F0" w:rsidRDefault="001E0D50" w:rsidP="001E0D50">
      <w:pPr>
        <w:pStyle w:val="Sinespaciado"/>
        <w:rPr>
          <w:rFonts w:ascii="Arial" w:hAnsi="Arial" w:cs="Arial"/>
          <w:iCs/>
        </w:rPr>
      </w:pPr>
    </w:p>
    <w:p w14:paraId="16C3D431" w14:textId="77777777" w:rsidR="001E0D50" w:rsidRPr="004538F0" w:rsidRDefault="001E0D50" w:rsidP="001E0D50">
      <w:pPr>
        <w:pStyle w:val="Sinespaciado"/>
        <w:rPr>
          <w:rFonts w:ascii="Arial" w:hAnsi="Arial" w:cs="Arial"/>
          <w:iCs/>
        </w:rPr>
      </w:pPr>
    </w:p>
    <w:p w14:paraId="71B02587"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 xml:space="preserve">Nombre del Oferente:    __________________________________    </w:t>
      </w:r>
    </w:p>
    <w:p w14:paraId="0D9CA20F" w14:textId="77777777" w:rsidR="001E0D50" w:rsidRPr="004538F0" w:rsidRDefault="001E0D50" w:rsidP="001E0D50">
      <w:pPr>
        <w:pStyle w:val="Sinespaciado"/>
        <w:rPr>
          <w:rFonts w:ascii="Arial" w:hAnsi="Arial" w:cs="Arial"/>
          <w:iCs/>
          <w:highlight w:val="yellow"/>
        </w:rPr>
      </w:pPr>
    </w:p>
    <w:p w14:paraId="4D01D039" w14:textId="77777777" w:rsidR="001E0D50" w:rsidRPr="004538F0" w:rsidRDefault="001E0D50" w:rsidP="001E0D50">
      <w:pPr>
        <w:pStyle w:val="Sinespaciado"/>
        <w:rPr>
          <w:rFonts w:ascii="Arial" w:hAnsi="Arial" w:cs="Arial"/>
          <w:iCs/>
          <w:highlight w:val="yellow"/>
        </w:rPr>
      </w:pPr>
    </w:p>
    <w:p w14:paraId="599DEC14" w14:textId="77777777" w:rsidR="001E0D50" w:rsidRPr="004538F0" w:rsidRDefault="001E0D50" w:rsidP="001E0D50">
      <w:pPr>
        <w:pStyle w:val="Sinespaciado"/>
        <w:rPr>
          <w:rFonts w:ascii="Arial" w:hAnsi="Arial" w:cs="Arial"/>
          <w:iCs/>
          <w:highlight w:val="yellow"/>
        </w:rPr>
      </w:pPr>
      <w:r w:rsidRPr="004538F0">
        <w:rPr>
          <w:rFonts w:ascii="Arial" w:hAnsi="Arial" w:cs="Arial"/>
          <w:iCs/>
          <w:highlight w:val="yellow"/>
        </w:rPr>
        <w:t>Firma del Representante Legal de la Empresa firma y sello:  __________________________________________</w:t>
      </w:r>
    </w:p>
    <w:p w14:paraId="1A769F26" w14:textId="77777777" w:rsidR="001E0D50" w:rsidRPr="004538F0" w:rsidRDefault="001E0D50" w:rsidP="001E0D50">
      <w:pPr>
        <w:pStyle w:val="Sinespaciado"/>
        <w:rPr>
          <w:rFonts w:ascii="Arial" w:hAnsi="Arial" w:cs="Arial"/>
          <w:iCs/>
          <w:highlight w:val="yellow"/>
        </w:rPr>
      </w:pPr>
    </w:p>
    <w:p w14:paraId="53C42D26" w14:textId="77777777" w:rsidR="001E0D50" w:rsidRPr="004538F0" w:rsidRDefault="001E0D50" w:rsidP="001E0D50">
      <w:pPr>
        <w:pStyle w:val="Sinespaciado"/>
        <w:rPr>
          <w:rFonts w:ascii="Arial" w:hAnsi="Arial" w:cs="Arial"/>
          <w:iCs/>
          <w:highlight w:val="yellow"/>
        </w:rPr>
      </w:pPr>
    </w:p>
    <w:p w14:paraId="2804FB6C" w14:textId="77777777" w:rsidR="001E0D50" w:rsidRPr="001E0D50" w:rsidRDefault="001E0D50" w:rsidP="001E0D50">
      <w:pPr>
        <w:pStyle w:val="Sinespaciado"/>
        <w:rPr>
          <w:rFonts w:ascii="Arial" w:hAnsi="Arial" w:cs="Arial"/>
          <w:i/>
        </w:rPr>
      </w:pPr>
      <w:r w:rsidRPr="004538F0">
        <w:rPr>
          <w:rFonts w:ascii="Arial" w:hAnsi="Arial" w:cs="Arial"/>
          <w:iCs/>
          <w:highlight w:val="yellow"/>
        </w:rPr>
        <w:t>Nombre del Representante Legal:</w:t>
      </w:r>
      <w:r w:rsidRPr="004538F0">
        <w:rPr>
          <w:rFonts w:ascii="Arial" w:hAnsi="Arial" w:cs="Arial"/>
          <w:iCs/>
          <w:highlight w:val="yellow"/>
        </w:rPr>
        <w:tab/>
        <w:t>______________________________________________</w:t>
      </w:r>
    </w:p>
    <w:p w14:paraId="622E384C" w14:textId="77777777" w:rsidR="001E0D50" w:rsidRPr="001E0D50" w:rsidRDefault="001E0D50" w:rsidP="001E0D50">
      <w:pPr>
        <w:pStyle w:val="Sinespaciado"/>
        <w:rPr>
          <w:rFonts w:ascii="Arial" w:hAnsi="Arial" w:cs="Arial"/>
          <w:i/>
        </w:rPr>
      </w:pPr>
      <w:r w:rsidRPr="001E0D50">
        <w:rPr>
          <w:rFonts w:ascii="Arial" w:hAnsi="Arial" w:cs="Arial"/>
          <w:i/>
        </w:rPr>
        <w:t xml:space="preserve"> </w:t>
      </w:r>
    </w:p>
    <w:p w14:paraId="2FED620F" w14:textId="77777777" w:rsidR="004538F0" w:rsidRDefault="004538F0" w:rsidP="001E0D50">
      <w:pPr>
        <w:pStyle w:val="Sinespaciado"/>
        <w:rPr>
          <w:rFonts w:ascii="Arial" w:hAnsi="Arial" w:cs="Arial"/>
          <w:i/>
        </w:rPr>
      </w:pPr>
    </w:p>
    <w:p w14:paraId="2BD568C6" w14:textId="77777777" w:rsidR="004538F0" w:rsidRDefault="004538F0" w:rsidP="001E0D50">
      <w:pPr>
        <w:pStyle w:val="Sinespaciado"/>
        <w:rPr>
          <w:rFonts w:ascii="Arial" w:hAnsi="Arial" w:cs="Arial"/>
          <w:i/>
        </w:rPr>
      </w:pPr>
    </w:p>
    <w:p w14:paraId="59527481" w14:textId="77777777" w:rsidR="004538F0" w:rsidRDefault="004538F0" w:rsidP="001E0D50">
      <w:pPr>
        <w:pStyle w:val="Sinespaciado"/>
        <w:rPr>
          <w:rFonts w:ascii="Arial" w:hAnsi="Arial" w:cs="Arial"/>
          <w:i/>
        </w:rPr>
      </w:pPr>
    </w:p>
    <w:p w14:paraId="4D1E51C2" w14:textId="77777777" w:rsidR="004538F0" w:rsidRDefault="004538F0" w:rsidP="001E0D50">
      <w:pPr>
        <w:pStyle w:val="Sinespaciado"/>
        <w:rPr>
          <w:rFonts w:ascii="Arial" w:hAnsi="Arial" w:cs="Arial"/>
          <w:i/>
        </w:rPr>
      </w:pPr>
    </w:p>
    <w:p w14:paraId="0E050079" w14:textId="77777777" w:rsidR="004538F0" w:rsidRDefault="004538F0" w:rsidP="001E0D50">
      <w:pPr>
        <w:pStyle w:val="Sinespaciado"/>
        <w:rPr>
          <w:rFonts w:ascii="Arial" w:hAnsi="Arial" w:cs="Arial"/>
          <w:i/>
        </w:rPr>
      </w:pPr>
    </w:p>
    <w:p w14:paraId="3F260F1B" w14:textId="77777777" w:rsidR="004538F0" w:rsidRDefault="004538F0" w:rsidP="001E0D50">
      <w:pPr>
        <w:pStyle w:val="Sinespaciado"/>
        <w:rPr>
          <w:rFonts w:ascii="Arial" w:hAnsi="Arial" w:cs="Arial"/>
          <w:i/>
        </w:rPr>
      </w:pPr>
    </w:p>
    <w:p w14:paraId="2232A230" w14:textId="70EFEB62" w:rsidR="001E0D50" w:rsidRPr="004538F0" w:rsidRDefault="001E0D50" w:rsidP="004538F0">
      <w:pPr>
        <w:pStyle w:val="Sinespaciado"/>
        <w:jc w:val="center"/>
        <w:rPr>
          <w:rFonts w:ascii="Arial" w:hAnsi="Arial" w:cs="Arial"/>
          <w:b/>
          <w:bCs/>
          <w:iCs/>
        </w:rPr>
      </w:pPr>
      <w:r w:rsidRPr="004538F0">
        <w:rPr>
          <w:rFonts w:ascii="Arial" w:hAnsi="Arial" w:cs="Arial"/>
          <w:b/>
          <w:bCs/>
          <w:iCs/>
        </w:rPr>
        <w:t>Formulario FIN-2</w:t>
      </w:r>
    </w:p>
    <w:p w14:paraId="0B84D878" w14:textId="77777777" w:rsidR="001E0D50" w:rsidRPr="004538F0" w:rsidRDefault="001E0D50" w:rsidP="004538F0">
      <w:pPr>
        <w:pStyle w:val="Sinespaciado"/>
        <w:jc w:val="center"/>
        <w:rPr>
          <w:rFonts w:ascii="Arial" w:hAnsi="Arial" w:cs="Arial"/>
          <w:b/>
          <w:bCs/>
          <w:iCs/>
        </w:rPr>
      </w:pPr>
      <w:r w:rsidRPr="004538F0">
        <w:rPr>
          <w:rFonts w:ascii="Arial" w:hAnsi="Arial" w:cs="Arial"/>
          <w:b/>
          <w:bCs/>
          <w:iCs/>
        </w:rPr>
        <w:t>Recursos Financieros</w:t>
      </w:r>
    </w:p>
    <w:p w14:paraId="02711C95" w14:textId="77777777" w:rsidR="001E0D50" w:rsidRPr="001E0D50" w:rsidRDefault="001E0D50" w:rsidP="001E0D50">
      <w:pPr>
        <w:pStyle w:val="Sinespaciado"/>
        <w:rPr>
          <w:rFonts w:ascii="Arial" w:hAnsi="Arial" w:cs="Arial"/>
          <w:i/>
        </w:rPr>
      </w:pPr>
    </w:p>
    <w:p w14:paraId="48624151" w14:textId="77777777" w:rsidR="001E0D50" w:rsidRPr="001E0D50" w:rsidRDefault="001E0D50" w:rsidP="001E0D50">
      <w:pPr>
        <w:pStyle w:val="Sinespaciado"/>
        <w:rPr>
          <w:rFonts w:ascii="Arial" w:hAnsi="Arial" w:cs="Arial"/>
          <w:i/>
        </w:rPr>
      </w:pPr>
      <w:r w:rsidRPr="004538F0">
        <w:rPr>
          <w:rFonts w:ascii="Arial" w:hAnsi="Arial" w:cs="Arial"/>
          <w:i/>
          <w:highlight w:val="yellow"/>
        </w:rPr>
        <w:t>Fecha: [indicar la fecha (día, mes y año) de presentación de la oferta]</w:t>
      </w:r>
    </w:p>
    <w:p w14:paraId="05992819" w14:textId="77777777" w:rsidR="004538F0" w:rsidRDefault="004538F0" w:rsidP="001E0D50">
      <w:pPr>
        <w:pStyle w:val="Sinespaciado"/>
        <w:rPr>
          <w:rFonts w:ascii="Arial" w:hAnsi="Arial" w:cs="Arial"/>
          <w:b/>
          <w:bCs/>
          <w:i/>
        </w:rPr>
      </w:pPr>
    </w:p>
    <w:p w14:paraId="7C709B50" w14:textId="52F46A26" w:rsidR="001E0D50" w:rsidRPr="004538F0" w:rsidRDefault="001E0D50" w:rsidP="001E0D50">
      <w:pPr>
        <w:pStyle w:val="Sinespaciado"/>
        <w:rPr>
          <w:rFonts w:ascii="Arial" w:hAnsi="Arial" w:cs="Arial"/>
          <w:b/>
          <w:bCs/>
          <w:i/>
        </w:rPr>
      </w:pPr>
      <w:r w:rsidRPr="004538F0">
        <w:rPr>
          <w:rFonts w:ascii="Arial" w:hAnsi="Arial" w:cs="Arial"/>
          <w:b/>
          <w:bCs/>
          <w:i/>
        </w:rPr>
        <w:t>SDO No.: SAG-COMRURAL-II-SDO-O-</w:t>
      </w:r>
      <w:r w:rsidR="004538F0">
        <w:rPr>
          <w:rFonts w:ascii="Arial" w:hAnsi="Arial" w:cs="Arial"/>
          <w:b/>
          <w:bCs/>
          <w:i/>
        </w:rPr>
        <w:t>15</w:t>
      </w:r>
      <w:r w:rsidRPr="004538F0">
        <w:rPr>
          <w:rFonts w:ascii="Arial" w:hAnsi="Arial" w:cs="Arial"/>
          <w:b/>
          <w:bCs/>
          <w:i/>
        </w:rPr>
        <w:t>-202</w:t>
      </w:r>
      <w:r w:rsidR="004538F0">
        <w:rPr>
          <w:rFonts w:ascii="Arial" w:hAnsi="Arial" w:cs="Arial"/>
          <w:b/>
          <w:bCs/>
          <w:i/>
        </w:rPr>
        <w:t>6</w:t>
      </w:r>
    </w:p>
    <w:p w14:paraId="07034992" w14:textId="77777777" w:rsidR="001E0D50" w:rsidRPr="004538F0" w:rsidRDefault="001E0D50" w:rsidP="001E0D50">
      <w:pPr>
        <w:pStyle w:val="Sinespaciado"/>
        <w:rPr>
          <w:rFonts w:ascii="Arial" w:hAnsi="Arial" w:cs="Arial"/>
          <w:b/>
          <w:bCs/>
          <w:i/>
        </w:rPr>
      </w:pPr>
    </w:p>
    <w:p w14:paraId="242A231C" w14:textId="77777777" w:rsidR="001E0D50" w:rsidRPr="004538F0" w:rsidRDefault="001E0D50" w:rsidP="004538F0">
      <w:pPr>
        <w:pStyle w:val="Sinespaciado"/>
        <w:jc w:val="both"/>
        <w:rPr>
          <w:rFonts w:ascii="Arial" w:hAnsi="Arial" w:cs="Arial"/>
          <w:iCs/>
        </w:rPr>
      </w:pPr>
      <w:r w:rsidRPr="004538F0">
        <w:rPr>
          <w:rFonts w:ascii="Arial" w:hAnsi="Arial" w:cs="Arial"/>
          <w:iCs/>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el inciso b) de la cláusula 6.6.6 de la Sección I.</w:t>
      </w:r>
    </w:p>
    <w:p w14:paraId="7F919E11" w14:textId="77777777" w:rsidR="001E0D50" w:rsidRDefault="001E0D50" w:rsidP="001E0D50">
      <w:pPr>
        <w:pStyle w:val="Sinespaciado"/>
        <w:rPr>
          <w:rFonts w:ascii="Arial" w:hAnsi="Arial" w:cs="Arial"/>
          <w:i/>
        </w:rPr>
      </w:pPr>
    </w:p>
    <w:tbl>
      <w:tblPr>
        <w:tblStyle w:val="Tablaconcuadrcula"/>
        <w:tblW w:w="0" w:type="auto"/>
        <w:tblLook w:val="04A0" w:firstRow="1" w:lastRow="0" w:firstColumn="1" w:lastColumn="0" w:noHBand="0" w:noVBand="1"/>
      </w:tblPr>
      <w:tblGrid>
        <w:gridCol w:w="1980"/>
        <w:gridCol w:w="2694"/>
        <w:gridCol w:w="1558"/>
        <w:gridCol w:w="3118"/>
      </w:tblGrid>
      <w:tr w:rsidR="004538F0" w:rsidRPr="004538F0" w14:paraId="721C4D0A" w14:textId="77777777" w:rsidTr="004538F0">
        <w:tc>
          <w:tcPr>
            <w:tcW w:w="1980" w:type="dxa"/>
            <w:vAlign w:val="center"/>
          </w:tcPr>
          <w:p w14:paraId="76B7E585" w14:textId="187BB602" w:rsidR="004538F0" w:rsidRPr="004538F0" w:rsidRDefault="004538F0" w:rsidP="004538F0">
            <w:pPr>
              <w:pStyle w:val="Sinespaciado"/>
              <w:jc w:val="center"/>
              <w:rPr>
                <w:rFonts w:ascii="Arial" w:hAnsi="Arial" w:cs="Arial"/>
                <w:b/>
                <w:bCs/>
                <w:sz w:val="20"/>
                <w:szCs w:val="20"/>
              </w:rPr>
            </w:pPr>
            <w:r w:rsidRPr="004538F0">
              <w:rPr>
                <w:rFonts w:ascii="Arial" w:hAnsi="Arial" w:cs="Arial"/>
                <w:b/>
                <w:bCs/>
                <w:sz w:val="20"/>
                <w:szCs w:val="20"/>
              </w:rPr>
              <w:t>Fuente de financiamiento</w:t>
            </w:r>
          </w:p>
        </w:tc>
        <w:tc>
          <w:tcPr>
            <w:tcW w:w="2694" w:type="dxa"/>
            <w:vAlign w:val="center"/>
          </w:tcPr>
          <w:p w14:paraId="07ED0898" w14:textId="11494FB7" w:rsidR="004538F0" w:rsidRPr="004538F0" w:rsidRDefault="004538F0" w:rsidP="004538F0">
            <w:pPr>
              <w:pStyle w:val="Sinespaciado"/>
              <w:jc w:val="center"/>
              <w:rPr>
                <w:rFonts w:ascii="Arial" w:hAnsi="Arial" w:cs="Arial"/>
                <w:b/>
                <w:bCs/>
                <w:sz w:val="20"/>
                <w:szCs w:val="20"/>
              </w:rPr>
            </w:pPr>
            <w:r w:rsidRPr="004538F0">
              <w:rPr>
                <w:rFonts w:ascii="Arial" w:hAnsi="Arial" w:cs="Arial"/>
                <w:b/>
                <w:bCs/>
                <w:sz w:val="20"/>
                <w:szCs w:val="20"/>
              </w:rPr>
              <w:t>Monto y moneda</w:t>
            </w:r>
          </w:p>
        </w:tc>
        <w:tc>
          <w:tcPr>
            <w:tcW w:w="1558" w:type="dxa"/>
            <w:vAlign w:val="center"/>
          </w:tcPr>
          <w:p w14:paraId="2B6F6AA3" w14:textId="097CC712" w:rsidR="004538F0" w:rsidRPr="004538F0" w:rsidRDefault="004538F0" w:rsidP="004538F0">
            <w:pPr>
              <w:pStyle w:val="Sinespaciado"/>
              <w:jc w:val="center"/>
              <w:rPr>
                <w:rFonts w:ascii="Arial" w:hAnsi="Arial" w:cs="Arial"/>
                <w:b/>
                <w:bCs/>
                <w:sz w:val="20"/>
                <w:szCs w:val="20"/>
              </w:rPr>
            </w:pPr>
            <w:r w:rsidRPr="004538F0">
              <w:rPr>
                <w:rFonts w:ascii="Arial" w:hAnsi="Arial" w:cs="Arial"/>
                <w:b/>
                <w:bCs/>
                <w:sz w:val="20"/>
                <w:szCs w:val="20"/>
              </w:rPr>
              <w:t>Tasa de cambio</w:t>
            </w:r>
          </w:p>
        </w:tc>
        <w:tc>
          <w:tcPr>
            <w:tcW w:w="3118" w:type="dxa"/>
            <w:vAlign w:val="center"/>
          </w:tcPr>
          <w:p w14:paraId="6C5ACAA0" w14:textId="0BBC3621" w:rsidR="004538F0" w:rsidRPr="004538F0" w:rsidRDefault="004538F0" w:rsidP="004538F0">
            <w:pPr>
              <w:pStyle w:val="Sinespaciado"/>
              <w:jc w:val="center"/>
              <w:rPr>
                <w:rFonts w:ascii="Arial" w:hAnsi="Arial" w:cs="Arial"/>
                <w:b/>
                <w:bCs/>
                <w:sz w:val="20"/>
                <w:szCs w:val="20"/>
              </w:rPr>
            </w:pPr>
            <w:r w:rsidRPr="004538F0">
              <w:rPr>
                <w:rFonts w:ascii="Arial" w:hAnsi="Arial" w:cs="Arial"/>
                <w:b/>
                <w:bCs/>
                <w:sz w:val="20"/>
                <w:szCs w:val="20"/>
              </w:rPr>
              <w:t>(*)</w:t>
            </w:r>
            <w:r>
              <w:rPr>
                <w:rFonts w:ascii="Arial" w:hAnsi="Arial" w:cs="Arial"/>
                <w:b/>
                <w:bCs/>
                <w:sz w:val="20"/>
                <w:szCs w:val="20"/>
              </w:rPr>
              <w:t xml:space="preserve"> </w:t>
            </w:r>
            <w:r w:rsidRPr="004538F0">
              <w:rPr>
                <w:rFonts w:ascii="Arial" w:hAnsi="Arial" w:cs="Arial"/>
                <w:b/>
                <w:bCs/>
                <w:sz w:val="20"/>
                <w:szCs w:val="20"/>
              </w:rPr>
              <w:t>Monto equivalente</w:t>
            </w:r>
            <w:r>
              <w:rPr>
                <w:rFonts w:ascii="Arial" w:hAnsi="Arial" w:cs="Arial"/>
                <w:b/>
                <w:bCs/>
                <w:sz w:val="20"/>
                <w:szCs w:val="20"/>
              </w:rPr>
              <w:t xml:space="preserve"> </w:t>
            </w:r>
            <w:r w:rsidRPr="004538F0">
              <w:rPr>
                <w:rFonts w:ascii="Arial" w:hAnsi="Arial" w:cs="Arial"/>
                <w:b/>
                <w:bCs/>
                <w:sz w:val="20"/>
                <w:szCs w:val="20"/>
              </w:rPr>
              <w:t>(en moneda local)</w:t>
            </w:r>
          </w:p>
        </w:tc>
      </w:tr>
      <w:tr w:rsidR="004538F0" w14:paraId="42F2F56E" w14:textId="77777777" w:rsidTr="004538F0">
        <w:tc>
          <w:tcPr>
            <w:tcW w:w="1980" w:type="dxa"/>
            <w:vAlign w:val="center"/>
          </w:tcPr>
          <w:p w14:paraId="42C46EA5" w14:textId="4E7541E4" w:rsidR="004538F0" w:rsidRDefault="004538F0" w:rsidP="004538F0">
            <w:pPr>
              <w:pStyle w:val="Sinespaciado"/>
              <w:jc w:val="center"/>
              <w:rPr>
                <w:rFonts w:ascii="Arial" w:hAnsi="Arial" w:cs="Arial"/>
                <w:iCs/>
              </w:rPr>
            </w:pPr>
            <w:r>
              <w:rPr>
                <w:rFonts w:ascii="Arial" w:hAnsi="Arial" w:cs="Arial"/>
                <w:iCs/>
              </w:rPr>
              <w:t>1</w:t>
            </w:r>
          </w:p>
        </w:tc>
        <w:tc>
          <w:tcPr>
            <w:tcW w:w="2694" w:type="dxa"/>
          </w:tcPr>
          <w:p w14:paraId="04D58D15" w14:textId="77777777" w:rsidR="004538F0" w:rsidRDefault="004538F0" w:rsidP="001E0D50">
            <w:pPr>
              <w:pStyle w:val="Sinespaciado"/>
              <w:rPr>
                <w:rFonts w:ascii="Arial" w:hAnsi="Arial" w:cs="Arial"/>
                <w:iCs/>
              </w:rPr>
            </w:pPr>
          </w:p>
        </w:tc>
        <w:tc>
          <w:tcPr>
            <w:tcW w:w="1558" w:type="dxa"/>
          </w:tcPr>
          <w:p w14:paraId="0F9209A4" w14:textId="77777777" w:rsidR="004538F0" w:rsidRDefault="004538F0" w:rsidP="001E0D50">
            <w:pPr>
              <w:pStyle w:val="Sinespaciado"/>
              <w:rPr>
                <w:rFonts w:ascii="Arial" w:hAnsi="Arial" w:cs="Arial"/>
                <w:iCs/>
              </w:rPr>
            </w:pPr>
          </w:p>
        </w:tc>
        <w:tc>
          <w:tcPr>
            <w:tcW w:w="3118" w:type="dxa"/>
          </w:tcPr>
          <w:p w14:paraId="70889617" w14:textId="77777777" w:rsidR="004538F0" w:rsidRDefault="004538F0" w:rsidP="001E0D50">
            <w:pPr>
              <w:pStyle w:val="Sinespaciado"/>
              <w:rPr>
                <w:rFonts w:ascii="Arial" w:hAnsi="Arial" w:cs="Arial"/>
                <w:iCs/>
              </w:rPr>
            </w:pPr>
          </w:p>
        </w:tc>
      </w:tr>
      <w:tr w:rsidR="004538F0" w14:paraId="4FA37E17" w14:textId="77777777" w:rsidTr="004538F0">
        <w:tc>
          <w:tcPr>
            <w:tcW w:w="1980" w:type="dxa"/>
            <w:vAlign w:val="center"/>
          </w:tcPr>
          <w:p w14:paraId="7DBE4736" w14:textId="036DA09F" w:rsidR="004538F0" w:rsidRDefault="004538F0" w:rsidP="004538F0">
            <w:pPr>
              <w:pStyle w:val="Sinespaciado"/>
              <w:jc w:val="center"/>
              <w:rPr>
                <w:rFonts w:ascii="Arial" w:hAnsi="Arial" w:cs="Arial"/>
                <w:iCs/>
              </w:rPr>
            </w:pPr>
            <w:r>
              <w:rPr>
                <w:rFonts w:ascii="Arial" w:hAnsi="Arial" w:cs="Arial"/>
                <w:iCs/>
              </w:rPr>
              <w:t>2</w:t>
            </w:r>
          </w:p>
        </w:tc>
        <w:tc>
          <w:tcPr>
            <w:tcW w:w="2694" w:type="dxa"/>
          </w:tcPr>
          <w:p w14:paraId="07BEE30C" w14:textId="77777777" w:rsidR="004538F0" w:rsidRDefault="004538F0" w:rsidP="001E0D50">
            <w:pPr>
              <w:pStyle w:val="Sinespaciado"/>
              <w:rPr>
                <w:rFonts w:ascii="Arial" w:hAnsi="Arial" w:cs="Arial"/>
                <w:iCs/>
              </w:rPr>
            </w:pPr>
          </w:p>
        </w:tc>
        <w:tc>
          <w:tcPr>
            <w:tcW w:w="1558" w:type="dxa"/>
          </w:tcPr>
          <w:p w14:paraId="411903B9" w14:textId="77777777" w:rsidR="004538F0" w:rsidRDefault="004538F0" w:rsidP="001E0D50">
            <w:pPr>
              <w:pStyle w:val="Sinespaciado"/>
              <w:rPr>
                <w:rFonts w:ascii="Arial" w:hAnsi="Arial" w:cs="Arial"/>
                <w:iCs/>
              </w:rPr>
            </w:pPr>
          </w:p>
        </w:tc>
        <w:tc>
          <w:tcPr>
            <w:tcW w:w="3118" w:type="dxa"/>
          </w:tcPr>
          <w:p w14:paraId="77B0AB2B" w14:textId="77777777" w:rsidR="004538F0" w:rsidRDefault="004538F0" w:rsidP="001E0D50">
            <w:pPr>
              <w:pStyle w:val="Sinespaciado"/>
              <w:rPr>
                <w:rFonts w:ascii="Arial" w:hAnsi="Arial" w:cs="Arial"/>
                <w:iCs/>
              </w:rPr>
            </w:pPr>
          </w:p>
        </w:tc>
      </w:tr>
      <w:tr w:rsidR="004538F0" w14:paraId="0B517D1B" w14:textId="77777777" w:rsidTr="004538F0">
        <w:tc>
          <w:tcPr>
            <w:tcW w:w="1980" w:type="dxa"/>
            <w:vAlign w:val="center"/>
          </w:tcPr>
          <w:p w14:paraId="4E2920BB" w14:textId="1FB7B09B" w:rsidR="004538F0" w:rsidRDefault="004538F0" w:rsidP="004538F0">
            <w:pPr>
              <w:pStyle w:val="Sinespaciado"/>
              <w:jc w:val="center"/>
              <w:rPr>
                <w:rFonts w:ascii="Arial" w:hAnsi="Arial" w:cs="Arial"/>
                <w:iCs/>
              </w:rPr>
            </w:pPr>
            <w:r>
              <w:rPr>
                <w:rFonts w:ascii="Arial" w:hAnsi="Arial" w:cs="Arial"/>
                <w:iCs/>
              </w:rPr>
              <w:t>3</w:t>
            </w:r>
          </w:p>
        </w:tc>
        <w:tc>
          <w:tcPr>
            <w:tcW w:w="2694" w:type="dxa"/>
          </w:tcPr>
          <w:p w14:paraId="1AD980C0" w14:textId="77777777" w:rsidR="004538F0" w:rsidRDefault="004538F0" w:rsidP="001E0D50">
            <w:pPr>
              <w:pStyle w:val="Sinespaciado"/>
              <w:rPr>
                <w:rFonts w:ascii="Arial" w:hAnsi="Arial" w:cs="Arial"/>
                <w:iCs/>
              </w:rPr>
            </w:pPr>
          </w:p>
        </w:tc>
        <w:tc>
          <w:tcPr>
            <w:tcW w:w="1558" w:type="dxa"/>
          </w:tcPr>
          <w:p w14:paraId="252CFEEC" w14:textId="77777777" w:rsidR="004538F0" w:rsidRDefault="004538F0" w:rsidP="001E0D50">
            <w:pPr>
              <w:pStyle w:val="Sinespaciado"/>
              <w:rPr>
                <w:rFonts w:ascii="Arial" w:hAnsi="Arial" w:cs="Arial"/>
                <w:iCs/>
              </w:rPr>
            </w:pPr>
          </w:p>
        </w:tc>
        <w:tc>
          <w:tcPr>
            <w:tcW w:w="3118" w:type="dxa"/>
          </w:tcPr>
          <w:p w14:paraId="4A3C6DEA" w14:textId="77777777" w:rsidR="004538F0" w:rsidRDefault="004538F0" w:rsidP="001E0D50">
            <w:pPr>
              <w:pStyle w:val="Sinespaciado"/>
              <w:rPr>
                <w:rFonts w:ascii="Arial" w:hAnsi="Arial" w:cs="Arial"/>
                <w:iCs/>
              </w:rPr>
            </w:pPr>
          </w:p>
        </w:tc>
      </w:tr>
      <w:tr w:rsidR="004538F0" w14:paraId="7730DB64" w14:textId="77777777" w:rsidTr="004538F0">
        <w:tc>
          <w:tcPr>
            <w:tcW w:w="1980" w:type="dxa"/>
          </w:tcPr>
          <w:p w14:paraId="50393924" w14:textId="77777777" w:rsidR="004538F0" w:rsidRDefault="004538F0" w:rsidP="001E0D50">
            <w:pPr>
              <w:pStyle w:val="Sinespaciado"/>
              <w:rPr>
                <w:rFonts w:ascii="Arial" w:hAnsi="Arial" w:cs="Arial"/>
                <w:iCs/>
              </w:rPr>
            </w:pPr>
          </w:p>
        </w:tc>
        <w:tc>
          <w:tcPr>
            <w:tcW w:w="2694" w:type="dxa"/>
          </w:tcPr>
          <w:p w14:paraId="3E520D18" w14:textId="77777777" w:rsidR="004538F0" w:rsidRDefault="004538F0" w:rsidP="001E0D50">
            <w:pPr>
              <w:pStyle w:val="Sinespaciado"/>
              <w:rPr>
                <w:rFonts w:ascii="Arial" w:hAnsi="Arial" w:cs="Arial"/>
                <w:iCs/>
              </w:rPr>
            </w:pPr>
          </w:p>
        </w:tc>
        <w:tc>
          <w:tcPr>
            <w:tcW w:w="1558" w:type="dxa"/>
          </w:tcPr>
          <w:p w14:paraId="6CCD2496" w14:textId="77777777" w:rsidR="004538F0" w:rsidRDefault="004538F0" w:rsidP="001E0D50">
            <w:pPr>
              <w:pStyle w:val="Sinespaciado"/>
              <w:rPr>
                <w:rFonts w:ascii="Arial" w:hAnsi="Arial" w:cs="Arial"/>
                <w:iCs/>
              </w:rPr>
            </w:pPr>
          </w:p>
        </w:tc>
        <w:tc>
          <w:tcPr>
            <w:tcW w:w="3118" w:type="dxa"/>
          </w:tcPr>
          <w:p w14:paraId="15018AA7" w14:textId="77777777" w:rsidR="004538F0" w:rsidRDefault="004538F0" w:rsidP="001E0D50">
            <w:pPr>
              <w:pStyle w:val="Sinespaciado"/>
              <w:rPr>
                <w:rFonts w:ascii="Arial" w:hAnsi="Arial" w:cs="Arial"/>
                <w:iCs/>
              </w:rPr>
            </w:pPr>
          </w:p>
        </w:tc>
      </w:tr>
      <w:tr w:rsidR="004538F0" w14:paraId="6AC90CE3" w14:textId="77777777" w:rsidTr="004538F0">
        <w:tc>
          <w:tcPr>
            <w:tcW w:w="1980" w:type="dxa"/>
          </w:tcPr>
          <w:p w14:paraId="1B973FC9" w14:textId="77777777" w:rsidR="004538F0" w:rsidRDefault="004538F0" w:rsidP="001E0D50">
            <w:pPr>
              <w:pStyle w:val="Sinespaciado"/>
              <w:rPr>
                <w:rFonts w:ascii="Arial" w:hAnsi="Arial" w:cs="Arial"/>
                <w:iCs/>
              </w:rPr>
            </w:pPr>
          </w:p>
        </w:tc>
        <w:tc>
          <w:tcPr>
            <w:tcW w:w="2694" w:type="dxa"/>
          </w:tcPr>
          <w:p w14:paraId="1476C083" w14:textId="77777777" w:rsidR="004538F0" w:rsidRDefault="004538F0" w:rsidP="001E0D50">
            <w:pPr>
              <w:pStyle w:val="Sinespaciado"/>
              <w:rPr>
                <w:rFonts w:ascii="Arial" w:hAnsi="Arial" w:cs="Arial"/>
                <w:iCs/>
              </w:rPr>
            </w:pPr>
          </w:p>
        </w:tc>
        <w:tc>
          <w:tcPr>
            <w:tcW w:w="1558" w:type="dxa"/>
          </w:tcPr>
          <w:p w14:paraId="2AC427CD" w14:textId="77777777" w:rsidR="004538F0" w:rsidRDefault="004538F0" w:rsidP="001E0D50">
            <w:pPr>
              <w:pStyle w:val="Sinespaciado"/>
              <w:rPr>
                <w:rFonts w:ascii="Arial" w:hAnsi="Arial" w:cs="Arial"/>
                <w:iCs/>
              </w:rPr>
            </w:pPr>
          </w:p>
        </w:tc>
        <w:tc>
          <w:tcPr>
            <w:tcW w:w="3118" w:type="dxa"/>
          </w:tcPr>
          <w:p w14:paraId="42379E84" w14:textId="77777777" w:rsidR="004538F0" w:rsidRDefault="004538F0" w:rsidP="001E0D50">
            <w:pPr>
              <w:pStyle w:val="Sinespaciado"/>
              <w:rPr>
                <w:rFonts w:ascii="Arial" w:hAnsi="Arial" w:cs="Arial"/>
                <w:iCs/>
              </w:rPr>
            </w:pPr>
          </w:p>
        </w:tc>
      </w:tr>
    </w:tbl>
    <w:p w14:paraId="304617D4" w14:textId="77777777" w:rsidR="004538F0" w:rsidRPr="004538F0" w:rsidRDefault="004538F0" w:rsidP="001E0D50">
      <w:pPr>
        <w:pStyle w:val="Sinespaciado"/>
        <w:rPr>
          <w:rFonts w:ascii="Arial" w:hAnsi="Arial" w:cs="Arial"/>
          <w:iCs/>
        </w:rPr>
      </w:pPr>
    </w:p>
    <w:p w14:paraId="207D41E3" w14:textId="77777777" w:rsidR="001E0D50" w:rsidRPr="001E0D50" w:rsidRDefault="001E0D50" w:rsidP="001E0D50">
      <w:pPr>
        <w:pStyle w:val="Sinespaciado"/>
        <w:rPr>
          <w:rFonts w:ascii="Arial" w:hAnsi="Arial" w:cs="Arial"/>
          <w:i/>
        </w:rPr>
      </w:pPr>
    </w:p>
    <w:p w14:paraId="0055564B" w14:textId="77777777" w:rsidR="001E0D50" w:rsidRPr="004538F0" w:rsidRDefault="001E0D50" w:rsidP="004538F0">
      <w:pPr>
        <w:pStyle w:val="Sinespaciado"/>
        <w:jc w:val="both"/>
        <w:rPr>
          <w:rFonts w:ascii="Arial" w:hAnsi="Arial" w:cs="Arial"/>
          <w:iCs/>
        </w:rPr>
      </w:pPr>
      <w:r w:rsidRPr="004538F0">
        <w:rPr>
          <w:rFonts w:ascii="Arial" w:hAnsi="Arial" w:cs="Arial"/>
          <w:iCs/>
        </w:rPr>
        <w:t xml:space="preserve">(*) Sólo para fuentes de financiamiento en moneda extranjera, indicar el monto equivalente en moneda local utilizando el tipo de cambio vendedor vigente a la fecha de emisión del documento correspondiente, publicado por el Banco Central de Honduras. </w:t>
      </w:r>
    </w:p>
    <w:p w14:paraId="64DC30E5" w14:textId="77777777" w:rsidR="001E0D50" w:rsidRPr="004538F0" w:rsidRDefault="001E0D50" w:rsidP="004538F0">
      <w:pPr>
        <w:pStyle w:val="Sinespaciado"/>
        <w:jc w:val="both"/>
        <w:rPr>
          <w:rFonts w:ascii="Arial" w:hAnsi="Arial" w:cs="Arial"/>
          <w:iCs/>
        </w:rPr>
      </w:pPr>
    </w:p>
    <w:p w14:paraId="6E4C9D21" w14:textId="77777777" w:rsidR="001E0D50" w:rsidRPr="004538F0" w:rsidRDefault="001E0D50" w:rsidP="004538F0">
      <w:pPr>
        <w:pStyle w:val="Sinespaciado"/>
        <w:jc w:val="both"/>
        <w:rPr>
          <w:rFonts w:ascii="Arial" w:hAnsi="Arial" w:cs="Arial"/>
          <w:iCs/>
        </w:rPr>
      </w:pPr>
      <w:r w:rsidRPr="004538F0">
        <w:rPr>
          <w:rFonts w:ascii="Arial" w:hAnsi="Arial" w:cs="Arial"/>
          <w:iCs/>
        </w:rPr>
        <w:t>Adjuntar copias de los instrumentos o documentos que demuestren el acceso a los recursos financieros que se indican en el formulario.</w:t>
      </w:r>
    </w:p>
    <w:p w14:paraId="0C34DE59" w14:textId="77777777" w:rsidR="001E0D50" w:rsidRPr="004538F0" w:rsidRDefault="001E0D50" w:rsidP="004538F0">
      <w:pPr>
        <w:pStyle w:val="Sinespaciado"/>
        <w:jc w:val="both"/>
        <w:rPr>
          <w:rFonts w:ascii="Arial" w:hAnsi="Arial" w:cs="Arial"/>
          <w:iCs/>
        </w:rPr>
      </w:pPr>
    </w:p>
    <w:p w14:paraId="6342AA69" w14:textId="77777777" w:rsidR="001E0D50" w:rsidRPr="004538F0" w:rsidRDefault="001E0D50" w:rsidP="004538F0">
      <w:pPr>
        <w:pStyle w:val="Sinespaciado"/>
        <w:jc w:val="both"/>
        <w:rPr>
          <w:rFonts w:ascii="Arial" w:hAnsi="Arial" w:cs="Arial"/>
          <w:iCs/>
        </w:rPr>
      </w:pPr>
    </w:p>
    <w:p w14:paraId="0F907330" w14:textId="77777777" w:rsidR="001E0D50" w:rsidRPr="004538F0" w:rsidRDefault="001E0D50" w:rsidP="004538F0">
      <w:pPr>
        <w:pStyle w:val="Sinespaciado"/>
        <w:jc w:val="both"/>
        <w:rPr>
          <w:rFonts w:ascii="Arial" w:hAnsi="Arial" w:cs="Arial"/>
          <w:iCs/>
        </w:rPr>
      </w:pPr>
    </w:p>
    <w:p w14:paraId="339FA146" w14:textId="77777777" w:rsidR="001E0D50" w:rsidRPr="004538F0" w:rsidRDefault="001E0D50" w:rsidP="004538F0">
      <w:pPr>
        <w:pStyle w:val="Sinespaciado"/>
        <w:jc w:val="both"/>
        <w:rPr>
          <w:rFonts w:ascii="Arial" w:hAnsi="Arial" w:cs="Arial"/>
          <w:iCs/>
        </w:rPr>
      </w:pPr>
    </w:p>
    <w:p w14:paraId="0DFAD40C" w14:textId="77777777" w:rsidR="001E0D50" w:rsidRPr="004538F0" w:rsidRDefault="001E0D50" w:rsidP="004538F0">
      <w:pPr>
        <w:pStyle w:val="Sinespaciado"/>
        <w:jc w:val="both"/>
        <w:rPr>
          <w:rFonts w:ascii="Arial" w:hAnsi="Arial" w:cs="Arial"/>
          <w:iCs/>
          <w:highlight w:val="yellow"/>
        </w:rPr>
      </w:pPr>
      <w:r w:rsidRPr="004538F0">
        <w:rPr>
          <w:rFonts w:ascii="Arial" w:hAnsi="Arial" w:cs="Arial"/>
          <w:iCs/>
          <w:highlight w:val="yellow"/>
        </w:rPr>
        <w:t xml:space="preserve">Nombre del Oferente:    __________________________________    </w:t>
      </w:r>
    </w:p>
    <w:p w14:paraId="6AA58D20" w14:textId="77777777" w:rsidR="001E0D50" w:rsidRPr="004538F0" w:rsidRDefault="001E0D50" w:rsidP="004538F0">
      <w:pPr>
        <w:pStyle w:val="Sinespaciado"/>
        <w:jc w:val="both"/>
        <w:rPr>
          <w:rFonts w:ascii="Arial" w:hAnsi="Arial" w:cs="Arial"/>
          <w:iCs/>
          <w:highlight w:val="yellow"/>
        </w:rPr>
      </w:pPr>
    </w:p>
    <w:p w14:paraId="6C23EA60" w14:textId="77777777" w:rsidR="001E0D50" w:rsidRPr="004538F0" w:rsidRDefault="001E0D50" w:rsidP="004538F0">
      <w:pPr>
        <w:pStyle w:val="Sinespaciado"/>
        <w:jc w:val="both"/>
        <w:rPr>
          <w:rFonts w:ascii="Arial" w:hAnsi="Arial" w:cs="Arial"/>
          <w:iCs/>
          <w:highlight w:val="yellow"/>
        </w:rPr>
      </w:pPr>
    </w:p>
    <w:p w14:paraId="38E35857" w14:textId="77777777" w:rsidR="001E0D50" w:rsidRPr="004538F0" w:rsidRDefault="001E0D50" w:rsidP="004538F0">
      <w:pPr>
        <w:pStyle w:val="Sinespaciado"/>
        <w:jc w:val="both"/>
        <w:rPr>
          <w:rFonts w:ascii="Arial" w:hAnsi="Arial" w:cs="Arial"/>
          <w:iCs/>
          <w:highlight w:val="yellow"/>
        </w:rPr>
      </w:pPr>
      <w:r w:rsidRPr="004538F0">
        <w:rPr>
          <w:rFonts w:ascii="Arial" w:hAnsi="Arial" w:cs="Arial"/>
          <w:iCs/>
          <w:highlight w:val="yellow"/>
        </w:rPr>
        <w:t>Firma del Representante Legal de la Empresa firma y sello:  __________________________________________</w:t>
      </w:r>
    </w:p>
    <w:p w14:paraId="04C0D800" w14:textId="77777777" w:rsidR="001E0D50" w:rsidRPr="004538F0" w:rsidRDefault="001E0D50" w:rsidP="004538F0">
      <w:pPr>
        <w:pStyle w:val="Sinespaciado"/>
        <w:jc w:val="both"/>
        <w:rPr>
          <w:rFonts w:ascii="Arial" w:hAnsi="Arial" w:cs="Arial"/>
          <w:iCs/>
          <w:highlight w:val="yellow"/>
        </w:rPr>
      </w:pPr>
    </w:p>
    <w:p w14:paraId="752B3C08" w14:textId="77777777" w:rsidR="001E0D50" w:rsidRPr="004538F0" w:rsidRDefault="001E0D50" w:rsidP="004538F0">
      <w:pPr>
        <w:pStyle w:val="Sinespaciado"/>
        <w:jc w:val="both"/>
        <w:rPr>
          <w:rFonts w:ascii="Arial" w:hAnsi="Arial" w:cs="Arial"/>
          <w:iCs/>
          <w:highlight w:val="yellow"/>
        </w:rPr>
      </w:pPr>
    </w:p>
    <w:p w14:paraId="16AAFC6A" w14:textId="77777777" w:rsidR="001E0D50" w:rsidRPr="004538F0" w:rsidRDefault="001E0D50" w:rsidP="004538F0">
      <w:pPr>
        <w:pStyle w:val="Sinespaciado"/>
        <w:jc w:val="both"/>
        <w:rPr>
          <w:rFonts w:ascii="Arial" w:hAnsi="Arial" w:cs="Arial"/>
          <w:iCs/>
        </w:rPr>
      </w:pPr>
      <w:r w:rsidRPr="004538F0">
        <w:rPr>
          <w:rFonts w:ascii="Arial" w:hAnsi="Arial" w:cs="Arial"/>
          <w:iCs/>
          <w:highlight w:val="yellow"/>
        </w:rPr>
        <w:t>Nombre del Representante Legal:</w:t>
      </w:r>
      <w:r w:rsidRPr="004538F0">
        <w:rPr>
          <w:rFonts w:ascii="Arial" w:hAnsi="Arial" w:cs="Arial"/>
          <w:iCs/>
          <w:highlight w:val="yellow"/>
        </w:rPr>
        <w:tab/>
        <w:t>______________________________________________</w:t>
      </w:r>
    </w:p>
    <w:p w14:paraId="38A22B93" w14:textId="77777777" w:rsidR="001E0D50" w:rsidRPr="004538F0" w:rsidRDefault="001E0D50" w:rsidP="004538F0">
      <w:pPr>
        <w:pStyle w:val="Sinespaciado"/>
        <w:jc w:val="both"/>
        <w:rPr>
          <w:rFonts w:ascii="Arial" w:hAnsi="Arial" w:cs="Arial"/>
          <w:iCs/>
        </w:rPr>
      </w:pPr>
      <w:r w:rsidRPr="004538F0">
        <w:rPr>
          <w:rFonts w:ascii="Arial" w:hAnsi="Arial" w:cs="Arial"/>
          <w:iCs/>
        </w:rPr>
        <w:t xml:space="preserve"> </w:t>
      </w:r>
    </w:p>
    <w:p w14:paraId="0F4BEAB8" w14:textId="77777777" w:rsidR="004538F0" w:rsidRDefault="004538F0" w:rsidP="001E0D50">
      <w:pPr>
        <w:pStyle w:val="Sinespaciado"/>
        <w:rPr>
          <w:rFonts w:ascii="Arial" w:hAnsi="Arial" w:cs="Arial"/>
          <w:i/>
        </w:rPr>
      </w:pPr>
    </w:p>
    <w:p w14:paraId="1AAB9EBC" w14:textId="77777777" w:rsidR="004538F0" w:rsidRDefault="004538F0" w:rsidP="001E0D50">
      <w:pPr>
        <w:pStyle w:val="Sinespaciado"/>
        <w:rPr>
          <w:rFonts w:ascii="Arial" w:hAnsi="Arial" w:cs="Arial"/>
          <w:i/>
        </w:rPr>
      </w:pPr>
    </w:p>
    <w:p w14:paraId="134B6E88" w14:textId="77777777" w:rsidR="004538F0" w:rsidRDefault="004538F0" w:rsidP="001E0D50">
      <w:pPr>
        <w:pStyle w:val="Sinespaciado"/>
        <w:rPr>
          <w:rFonts w:ascii="Arial" w:hAnsi="Arial" w:cs="Arial"/>
          <w:i/>
        </w:rPr>
      </w:pPr>
    </w:p>
    <w:p w14:paraId="4999FAC1" w14:textId="77777777" w:rsidR="004538F0" w:rsidRDefault="004538F0" w:rsidP="001E0D50">
      <w:pPr>
        <w:pStyle w:val="Sinespaciado"/>
        <w:rPr>
          <w:rFonts w:ascii="Arial" w:hAnsi="Arial" w:cs="Arial"/>
          <w:i/>
        </w:rPr>
      </w:pPr>
    </w:p>
    <w:p w14:paraId="294FC61C" w14:textId="77777777" w:rsidR="004538F0" w:rsidRDefault="004538F0" w:rsidP="001E0D50">
      <w:pPr>
        <w:pStyle w:val="Sinespaciado"/>
        <w:rPr>
          <w:rFonts w:ascii="Arial" w:hAnsi="Arial" w:cs="Arial"/>
          <w:i/>
        </w:rPr>
      </w:pPr>
    </w:p>
    <w:p w14:paraId="02C68595" w14:textId="77777777" w:rsidR="004538F0" w:rsidRDefault="004538F0" w:rsidP="001E0D50">
      <w:pPr>
        <w:pStyle w:val="Sinespaciado"/>
        <w:rPr>
          <w:rFonts w:ascii="Arial" w:hAnsi="Arial" w:cs="Arial"/>
          <w:i/>
        </w:rPr>
      </w:pPr>
    </w:p>
    <w:p w14:paraId="223F0C43" w14:textId="77777777" w:rsidR="004538F0" w:rsidRDefault="004538F0" w:rsidP="001E0D50">
      <w:pPr>
        <w:pStyle w:val="Sinespaciado"/>
        <w:rPr>
          <w:rFonts w:ascii="Arial" w:hAnsi="Arial" w:cs="Arial"/>
          <w:i/>
        </w:rPr>
      </w:pPr>
    </w:p>
    <w:p w14:paraId="406E81AA" w14:textId="14FF53D0" w:rsidR="001E0D50" w:rsidRPr="004538F0" w:rsidRDefault="001E0D50" w:rsidP="004538F0">
      <w:pPr>
        <w:pStyle w:val="Sinespaciado"/>
        <w:jc w:val="center"/>
        <w:rPr>
          <w:rFonts w:ascii="Arial" w:hAnsi="Arial" w:cs="Arial"/>
          <w:b/>
          <w:bCs/>
          <w:iCs/>
        </w:rPr>
      </w:pPr>
      <w:r w:rsidRPr="004538F0">
        <w:rPr>
          <w:rFonts w:ascii="Arial" w:hAnsi="Arial" w:cs="Arial"/>
          <w:b/>
          <w:bCs/>
          <w:iCs/>
        </w:rPr>
        <w:t>Formulario FIN-3</w:t>
      </w:r>
    </w:p>
    <w:p w14:paraId="6A7139BC" w14:textId="77777777" w:rsidR="001E0D50" w:rsidRPr="004538F0" w:rsidRDefault="001E0D50" w:rsidP="004538F0">
      <w:pPr>
        <w:pStyle w:val="Sinespaciado"/>
        <w:jc w:val="center"/>
        <w:rPr>
          <w:rFonts w:ascii="Arial" w:hAnsi="Arial" w:cs="Arial"/>
          <w:b/>
          <w:bCs/>
          <w:iCs/>
        </w:rPr>
      </w:pPr>
      <w:r w:rsidRPr="004538F0">
        <w:rPr>
          <w:rFonts w:ascii="Arial" w:hAnsi="Arial" w:cs="Arial"/>
          <w:b/>
          <w:bCs/>
          <w:iCs/>
        </w:rPr>
        <w:t>Resumen de Información Financiera</w:t>
      </w:r>
    </w:p>
    <w:p w14:paraId="14C0DF7B" w14:textId="77777777" w:rsidR="001E0D50" w:rsidRPr="001E0D50" w:rsidRDefault="001E0D50" w:rsidP="001E0D50">
      <w:pPr>
        <w:pStyle w:val="Sinespaciado"/>
        <w:rPr>
          <w:rFonts w:ascii="Arial" w:hAnsi="Arial" w:cs="Arial"/>
          <w:i/>
        </w:rPr>
      </w:pPr>
    </w:p>
    <w:p w14:paraId="464A20AA" w14:textId="77777777" w:rsidR="001E0D50" w:rsidRPr="0042749D" w:rsidRDefault="001E0D50" w:rsidP="004538F0">
      <w:pPr>
        <w:pStyle w:val="Sinespaciado"/>
        <w:jc w:val="center"/>
        <w:rPr>
          <w:rFonts w:ascii="Arial" w:hAnsi="Arial" w:cs="Arial"/>
          <w:iCs/>
        </w:rPr>
      </w:pPr>
      <w:r w:rsidRPr="0042749D">
        <w:rPr>
          <w:rFonts w:ascii="Arial" w:hAnsi="Arial" w:cs="Arial"/>
          <w:iCs/>
        </w:rPr>
        <w:t>Para ser completado por el Oferente y, si se trata de una Asociación, por cada socio de ésta</w:t>
      </w:r>
    </w:p>
    <w:p w14:paraId="24D3EF54" w14:textId="77777777" w:rsidR="001E0D50" w:rsidRPr="0042749D" w:rsidRDefault="001E0D50" w:rsidP="001E0D50">
      <w:pPr>
        <w:pStyle w:val="Sinespaciado"/>
        <w:rPr>
          <w:rFonts w:ascii="Arial" w:hAnsi="Arial" w:cs="Arial"/>
          <w:iCs/>
        </w:rPr>
      </w:pPr>
    </w:p>
    <w:p w14:paraId="71912D9F" w14:textId="77777777" w:rsidR="001E0D50" w:rsidRPr="0042749D" w:rsidRDefault="001E0D50" w:rsidP="001E0D50">
      <w:pPr>
        <w:pStyle w:val="Sinespaciado"/>
        <w:rPr>
          <w:rFonts w:ascii="Arial" w:hAnsi="Arial" w:cs="Arial"/>
          <w:iCs/>
        </w:rPr>
      </w:pPr>
      <w:r w:rsidRPr="0042749D">
        <w:rPr>
          <w:rFonts w:ascii="Arial" w:hAnsi="Arial" w:cs="Arial"/>
          <w:iCs/>
          <w:highlight w:val="yellow"/>
        </w:rPr>
        <w:t>Fecha: [indicar la fecha (día, mes y año) de presentación de la oferta]</w:t>
      </w:r>
    </w:p>
    <w:p w14:paraId="388279F3" w14:textId="77777777" w:rsidR="004538F0" w:rsidRDefault="004538F0" w:rsidP="001E0D50">
      <w:pPr>
        <w:pStyle w:val="Sinespaciado"/>
        <w:rPr>
          <w:rFonts w:ascii="Arial" w:hAnsi="Arial" w:cs="Arial"/>
          <w:i/>
        </w:rPr>
      </w:pPr>
    </w:p>
    <w:p w14:paraId="6990313C" w14:textId="2CA80E7A" w:rsidR="001E0D50" w:rsidRPr="0042749D" w:rsidRDefault="001E0D50" w:rsidP="001E0D50">
      <w:pPr>
        <w:pStyle w:val="Sinespaciado"/>
        <w:rPr>
          <w:rFonts w:ascii="Arial" w:hAnsi="Arial" w:cs="Arial"/>
          <w:b/>
          <w:bCs/>
          <w:iCs/>
        </w:rPr>
      </w:pPr>
      <w:r w:rsidRPr="0042749D">
        <w:rPr>
          <w:rFonts w:ascii="Arial" w:hAnsi="Arial" w:cs="Arial"/>
          <w:b/>
          <w:bCs/>
          <w:iCs/>
        </w:rPr>
        <w:t>SDO No.: SAG-COMRURAL-II-SDO-O-</w:t>
      </w:r>
      <w:r w:rsidR="004538F0" w:rsidRPr="0042749D">
        <w:rPr>
          <w:rFonts w:ascii="Arial" w:hAnsi="Arial" w:cs="Arial"/>
          <w:b/>
          <w:bCs/>
          <w:iCs/>
        </w:rPr>
        <w:t>15</w:t>
      </w:r>
      <w:r w:rsidRPr="0042749D">
        <w:rPr>
          <w:rFonts w:ascii="Arial" w:hAnsi="Arial" w:cs="Arial"/>
          <w:b/>
          <w:bCs/>
          <w:iCs/>
        </w:rPr>
        <w:t>-202</w:t>
      </w:r>
      <w:r w:rsidR="004538F0" w:rsidRPr="0042749D">
        <w:rPr>
          <w:rFonts w:ascii="Arial" w:hAnsi="Arial" w:cs="Arial"/>
          <w:b/>
          <w:bCs/>
          <w:iCs/>
        </w:rPr>
        <w:t>6</w:t>
      </w:r>
    </w:p>
    <w:p w14:paraId="5BBDAA08" w14:textId="77777777" w:rsidR="001E0D50" w:rsidRPr="001E0D50" w:rsidRDefault="001E0D50" w:rsidP="001E0D50">
      <w:pPr>
        <w:pStyle w:val="Sinespaciado"/>
        <w:rPr>
          <w:rFonts w:ascii="Arial" w:hAnsi="Arial" w:cs="Arial"/>
          <w:i/>
        </w:rPr>
      </w:pPr>
    </w:p>
    <w:p w14:paraId="1630C994" w14:textId="77777777" w:rsidR="001E0D50" w:rsidRPr="001E0D50" w:rsidRDefault="001E0D50" w:rsidP="001E0D50">
      <w:pPr>
        <w:pStyle w:val="Sinespaciado"/>
        <w:rPr>
          <w:rFonts w:ascii="Arial" w:hAnsi="Arial" w:cs="Arial"/>
          <w:i/>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1383"/>
        <w:gridCol w:w="1559"/>
        <w:gridCol w:w="1417"/>
        <w:gridCol w:w="1417"/>
        <w:gridCol w:w="1417"/>
      </w:tblGrid>
      <w:tr w:rsidR="0042749D" w:rsidRPr="00164200" w14:paraId="1CD91868" w14:textId="77777777" w:rsidTr="0042749D">
        <w:trPr>
          <w:trHeight w:hRule="exact" w:val="521"/>
          <w:jc w:val="center"/>
        </w:trPr>
        <w:tc>
          <w:tcPr>
            <w:tcW w:w="2746" w:type="dxa"/>
            <w:shd w:val="clear" w:color="auto" w:fill="F2F2F2"/>
            <w:vAlign w:val="center"/>
          </w:tcPr>
          <w:p w14:paraId="01F56DE3" w14:textId="77777777" w:rsidR="0042749D" w:rsidRPr="00164200" w:rsidRDefault="0042749D" w:rsidP="00A37A3C">
            <w:pPr>
              <w:rPr>
                <w:rFonts w:ascii="Century Gothic" w:hAnsi="Century Gothic"/>
                <w:b/>
              </w:rPr>
            </w:pPr>
          </w:p>
        </w:tc>
        <w:tc>
          <w:tcPr>
            <w:tcW w:w="1383" w:type="dxa"/>
            <w:shd w:val="clear" w:color="auto" w:fill="F2F2F2"/>
            <w:vAlign w:val="center"/>
          </w:tcPr>
          <w:p w14:paraId="3F854CD2" w14:textId="6E4C234C" w:rsidR="0042749D" w:rsidRPr="0042749D" w:rsidRDefault="0042749D" w:rsidP="009E6839">
            <w:pPr>
              <w:spacing w:after="0" w:line="240" w:lineRule="auto"/>
              <w:jc w:val="center"/>
              <w:rPr>
                <w:rFonts w:ascii="Century Gothic" w:hAnsi="Century Gothic"/>
                <w:b/>
                <w:bCs/>
              </w:rPr>
            </w:pPr>
            <w:r w:rsidRPr="0042749D">
              <w:rPr>
                <w:rFonts w:ascii="Century Gothic" w:hAnsi="Century Gothic"/>
                <w:b/>
                <w:bCs/>
              </w:rPr>
              <w:t>Año 2021</w:t>
            </w:r>
          </w:p>
        </w:tc>
        <w:tc>
          <w:tcPr>
            <w:tcW w:w="1559" w:type="dxa"/>
            <w:shd w:val="clear" w:color="auto" w:fill="F2F2F2"/>
            <w:vAlign w:val="center"/>
          </w:tcPr>
          <w:p w14:paraId="77E0E656" w14:textId="7EFD94A6" w:rsidR="0042749D" w:rsidRPr="0042749D" w:rsidRDefault="0042749D" w:rsidP="009E6839">
            <w:pPr>
              <w:spacing w:after="0" w:line="240" w:lineRule="auto"/>
              <w:jc w:val="center"/>
              <w:rPr>
                <w:rFonts w:ascii="Century Gothic" w:hAnsi="Century Gothic"/>
                <w:b/>
                <w:bCs/>
              </w:rPr>
            </w:pPr>
            <w:r w:rsidRPr="0042749D">
              <w:rPr>
                <w:rFonts w:ascii="Century Gothic" w:hAnsi="Century Gothic"/>
                <w:b/>
                <w:bCs/>
              </w:rPr>
              <w:t>Año 2022</w:t>
            </w:r>
          </w:p>
        </w:tc>
        <w:tc>
          <w:tcPr>
            <w:tcW w:w="1417" w:type="dxa"/>
            <w:shd w:val="clear" w:color="auto" w:fill="F2F2F2"/>
            <w:vAlign w:val="center"/>
          </w:tcPr>
          <w:p w14:paraId="09F15E1E" w14:textId="500CD555" w:rsidR="0042749D" w:rsidRPr="0042749D" w:rsidRDefault="0042749D" w:rsidP="009E6839">
            <w:pPr>
              <w:spacing w:after="0" w:line="240" w:lineRule="auto"/>
              <w:jc w:val="center"/>
              <w:rPr>
                <w:rFonts w:ascii="Century Gothic" w:hAnsi="Century Gothic"/>
                <w:b/>
                <w:bCs/>
              </w:rPr>
            </w:pPr>
            <w:r w:rsidRPr="0042749D">
              <w:rPr>
                <w:rFonts w:ascii="Century Gothic" w:hAnsi="Century Gothic"/>
                <w:b/>
                <w:bCs/>
              </w:rPr>
              <w:t>Año 2023</w:t>
            </w:r>
          </w:p>
        </w:tc>
        <w:tc>
          <w:tcPr>
            <w:tcW w:w="1417" w:type="dxa"/>
            <w:shd w:val="clear" w:color="auto" w:fill="F2F2F2"/>
            <w:vAlign w:val="center"/>
          </w:tcPr>
          <w:p w14:paraId="0BB45588" w14:textId="7FABAE49" w:rsidR="0042749D" w:rsidRPr="0042749D" w:rsidRDefault="0042749D" w:rsidP="009E6839">
            <w:pPr>
              <w:spacing w:after="0" w:line="240" w:lineRule="auto"/>
              <w:jc w:val="center"/>
              <w:rPr>
                <w:rFonts w:ascii="Century Gothic" w:hAnsi="Century Gothic"/>
                <w:b/>
                <w:bCs/>
              </w:rPr>
            </w:pPr>
            <w:r w:rsidRPr="0042749D">
              <w:rPr>
                <w:rFonts w:ascii="Century Gothic" w:hAnsi="Century Gothic"/>
                <w:b/>
                <w:bCs/>
              </w:rPr>
              <w:t>Año 2024</w:t>
            </w:r>
          </w:p>
        </w:tc>
        <w:tc>
          <w:tcPr>
            <w:tcW w:w="1417" w:type="dxa"/>
            <w:shd w:val="clear" w:color="auto" w:fill="F2F2F2"/>
            <w:vAlign w:val="center"/>
          </w:tcPr>
          <w:p w14:paraId="2041F177" w14:textId="22A387B3" w:rsidR="0042749D" w:rsidRPr="0042749D" w:rsidRDefault="0042749D" w:rsidP="009E6839">
            <w:pPr>
              <w:spacing w:after="0" w:line="240" w:lineRule="auto"/>
              <w:jc w:val="center"/>
              <w:rPr>
                <w:rFonts w:ascii="Century Gothic" w:hAnsi="Century Gothic"/>
                <w:b/>
                <w:bCs/>
              </w:rPr>
            </w:pPr>
            <w:r w:rsidRPr="0042749D">
              <w:rPr>
                <w:rFonts w:ascii="Century Gothic" w:hAnsi="Century Gothic"/>
                <w:b/>
                <w:bCs/>
              </w:rPr>
              <w:t>Año 2025</w:t>
            </w:r>
          </w:p>
        </w:tc>
      </w:tr>
      <w:tr w:rsidR="0042749D" w:rsidRPr="00164200" w14:paraId="1B2BE13B" w14:textId="77777777" w:rsidTr="009E6839">
        <w:trPr>
          <w:trHeight w:hRule="exact" w:val="415"/>
          <w:jc w:val="center"/>
        </w:trPr>
        <w:tc>
          <w:tcPr>
            <w:tcW w:w="2746" w:type="dxa"/>
            <w:shd w:val="clear" w:color="auto" w:fill="F2F2F2"/>
            <w:vAlign w:val="center"/>
          </w:tcPr>
          <w:p w14:paraId="4F8A0DC5"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ACTIVO TOTAL</w:t>
            </w:r>
          </w:p>
        </w:tc>
        <w:tc>
          <w:tcPr>
            <w:tcW w:w="1383" w:type="dxa"/>
          </w:tcPr>
          <w:p w14:paraId="7E3F1D0C" w14:textId="77777777" w:rsidR="0042749D" w:rsidRPr="00164200" w:rsidRDefault="0042749D" w:rsidP="00A37A3C">
            <w:pPr>
              <w:jc w:val="center"/>
              <w:rPr>
                <w:rFonts w:ascii="Century Gothic" w:hAnsi="Century Gothic"/>
                <w:b/>
              </w:rPr>
            </w:pPr>
          </w:p>
        </w:tc>
        <w:tc>
          <w:tcPr>
            <w:tcW w:w="1559" w:type="dxa"/>
          </w:tcPr>
          <w:p w14:paraId="564A576F" w14:textId="77777777" w:rsidR="0042749D" w:rsidRPr="00164200" w:rsidRDefault="0042749D" w:rsidP="00A37A3C">
            <w:pPr>
              <w:jc w:val="center"/>
              <w:rPr>
                <w:rFonts w:ascii="Century Gothic" w:hAnsi="Century Gothic"/>
                <w:b/>
              </w:rPr>
            </w:pPr>
          </w:p>
        </w:tc>
        <w:tc>
          <w:tcPr>
            <w:tcW w:w="1417" w:type="dxa"/>
          </w:tcPr>
          <w:p w14:paraId="7D0923BF" w14:textId="77777777" w:rsidR="0042749D" w:rsidRPr="00164200" w:rsidRDefault="0042749D" w:rsidP="00A37A3C">
            <w:pPr>
              <w:jc w:val="center"/>
              <w:rPr>
                <w:rFonts w:ascii="Century Gothic" w:hAnsi="Century Gothic"/>
                <w:b/>
              </w:rPr>
            </w:pPr>
          </w:p>
        </w:tc>
        <w:tc>
          <w:tcPr>
            <w:tcW w:w="1417" w:type="dxa"/>
          </w:tcPr>
          <w:p w14:paraId="62AD6233" w14:textId="77777777" w:rsidR="0042749D" w:rsidRPr="00164200" w:rsidRDefault="0042749D" w:rsidP="00A37A3C">
            <w:pPr>
              <w:jc w:val="center"/>
              <w:rPr>
                <w:rFonts w:ascii="Century Gothic" w:hAnsi="Century Gothic"/>
                <w:b/>
              </w:rPr>
            </w:pPr>
          </w:p>
        </w:tc>
        <w:tc>
          <w:tcPr>
            <w:tcW w:w="1417" w:type="dxa"/>
          </w:tcPr>
          <w:p w14:paraId="309D3CA2" w14:textId="77777777" w:rsidR="0042749D" w:rsidRPr="00164200" w:rsidRDefault="0042749D" w:rsidP="00A37A3C">
            <w:pPr>
              <w:jc w:val="center"/>
              <w:rPr>
                <w:rFonts w:ascii="Century Gothic" w:hAnsi="Century Gothic"/>
                <w:b/>
              </w:rPr>
            </w:pPr>
          </w:p>
        </w:tc>
      </w:tr>
      <w:tr w:rsidR="0042749D" w:rsidRPr="00164200" w14:paraId="77B6DDB0" w14:textId="77777777" w:rsidTr="009E6839">
        <w:trPr>
          <w:trHeight w:hRule="exact" w:val="557"/>
          <w:jc w:val="center"/>
        </w:trPr>
        <w:tc>
          <w:tcPr>
            <w:tcW w:w="2746" w:type="dxa"/>
            <w:shd w:val="clear" w:color="auto" w:fill="F2F2F2"/>
            <w:vAlign w:val="center"/>
          </w:tcPr>
          <w:p w14:paraId="7D6C47C2"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ACTIVO CORRIENTE</w:t>
            </w:r>
          </w:p>
        </w:tc>
        <w:tc>
          <w:tcPr>
            <w:tcW w:w="1383" w:type="dxa"/>
          </w:tcPr>
          <w:p w14:paraId="3E09C793" w14:textId="77777777" w:rsidR="0042749D" w:rsidRPr="00164200" w:rsidRDefault="0042749D" w:rsidP="00A37A3C">
            <w:pPr>
              <w:jc w:val="center"/>
              <w:rPr>
                <w:rFonts w:ascii="Century Gothic" w:hAnsi="Century Gothic"/>
                <w:b/>
              </w:rPr>
            </w:pPr>
          </w:p>
        </w:tc>
        <w:tc>
          <w:tcPr>
            <w:tcW w:w="1559" w:type="dxa"/>
          </w:tcPr>
          <w:p w14:paraId="183A3409" w14:textId="77777777" w:rsidR="0042749D" w:rsidRPr="00164200" w:rsidRDefault="0042749D" w:rsidP="00A37A3C">
            <w:pPr>
              <w:jc w:val="center"/>
              <w:rPr>
                <w:rFonts w:ascii="Century Gothic" w:hAnsi="Century Gothic"/>
                <w:b/>
              </w:rPr>
            </w:pPr>
          </w:p>
        </w:tc>
        <w:tc>
          <w:tcPr>
            <w:tcW w:w="1417" w:type="dxa"/>
          </w:tcPr>
          <w:p w14:paraId="0BEB0AC0" w14:textId="77777777" w:rsidR="0042749D" w:rsidRPr="00164200" w:rsidRDefault="0042749D" w:rsidP="00A37A3C">
            <w:pPr>
              <w:jc w:val="center"/>
              <w:rPr>
                <w:rFonts w:ascii="Century Gothic" w:hAnsi="Century Gothic"/>
                <w:b/>
              </w:rPr>
            </w:pPr>
          </w:p>
        </w:tc>
        <w:tc>
          <w:tcPr>
            <w:tcW w:w="1417" w:type="dxa"/>
          </w:tcPr>
          <w:p w14:paraId="5308142F" w14:textId="77777777" w:rsidR="0042749D" w:rsidRPr="00164200" w:rsidRDefault="0042749D" w:rsidP="00A37A3C">
            <w:pPr>
              <w:jc w:val="center"/>
              <w:rPr>
                <w:rFonts w:ascii="Century Gothic" w:hAnsi="Century Gothic"/>
                <w:b/>
              </w:rPr>
            </w:pPr>
          </w:p>
        </w:tc>
        <w:tc>
          <w:tcPr>
            <w:tcW w:w="1417" w:type="dxa"/>
          </w:tcPr>
          <w:p w14:paraId="77FB1DE5" w14:textId="77777777" w:rsidR="0042749D" w:rsidRPr="00164200" w:rsidRDefault="0042749D" w:rsidP="00A37A3C">
            <w:pPr>
              <w:jc w:val="center"/>
              <w:rPr>
                <w:rFonts w:ascii="Century Gothic" w:hAnsi="Century Gothic"/>
                <w:b/>
              </w:rPr>
            </w:pPr>
          </w:p>
        </w:tc>
      </w:tr>
      <w:tr w:rsidR="0042749D" w:rsidRPr="00164200" w14:paraId="2301FE5F" w14:textId="77777777" w:rsidTr="009E6839">
        <w:trPr>
          <w:trHeight w:hRule="exact" w:val="427"/>
          <w:jc w:val="center"/>
        </w:trPr>
        <w:tc>
          <w:tcPr>
            <w:tcW w:w="2746" w:type="dxa"/>
            <w:shd w:val="clear" w:color="auto" w:fill="F2F2F2"/>
            <w:vAlign w:val="center"/>
          </w:tcPr>
          <w:p w14:paraId="3D63A0C0"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INVENTARIOS</w:t>
            </w:r>
          </w:p>
        </w:tc>
        <w:tc>
          <w:tcPr>
            <w:tcW w:w="1383" w:type="dxa"/>
          </w:tcPr>
          <w:p w14:paraId="321AAA50" w14:textId="77777777" w:rsidR="0042749D" w:rsidRPr="00164200" w:rsidRDefault="0042749D" w:rsidP="00A37A3C">
            <w:pPr>
              <w:jc w:val="center"/>
              <w:rPr>
                <w:rFonts w:ascii="Century Gothic" w:hAnsi="Century Gothic"/>
                <w:b/>
              </w:rPr>
            </w:pPr>
          </w:p>
        </w:tc>
        <w:tc>
          <w:tcPr>
            <w:tcW w:w="1559" w:type="dxa"/>
          </w:tcPr>
          <w:p w14:paraId="44047A42" w14:textId="77777777" w:rsidR="0042749D" w:rsidRPr="00164200" w:rsidRDefault="0042749D" w:rsidP="00A37A3C">
            <w:pPr>
              <w:jc w:val="center"/>
              <w:rPr>
                <w:rFonts w:ascii="Century Gothic" w:hAnsi="Century Gothic"/>
                <w:b/>
              </w:rPr>
            </w:pPr>
          </w:p>
        </w:tc>
        <w:tc>
          <w:tcPr>
            <w:tcW w:w="1417" w:type="dxa"/>
          </w:tcPr>
          <w:p w14:paraId="7AD2FC7B" w14:textId="77777777" w:rsidR="0042749D" w:rsidRPr="00164200" w:rsidRDefault="0042749D" w:rsidP="00A37A3C">
            <w:pPr>
              <w:jc w:val="center"/>
              <w:rPr>
                <w:rFonts w:ascii="Century Gothic" w:hAnsi="Century Gothic"/>
                <w:b/>
              </w:rPr>
            </w:pPr>
          </w:p>
        </w:tc>
        <w:tc>
          <w:tcPr>
            <w:tcW w:w="1417" w:type="dxa"/>
          </w:tcPr>
          <w:p w14:paraId="0B2CF7F8" w14:textId="77777777" w:rsidR="0042749D" w:rsidRPr="00164200" w:rsidRDefault="0042749D" w:rsidP="00A37A3C">
            <w:pPr>
              <w:jc w:val="center"/>
              <w:rPr>
                <w:rFonts w:ascii="Century Gothic" w:hAnsi="Century Gothic"/>
                <w:b/>
              </w:rPr>
            </w:pPr>
          </w:p>
        </w:tc>
        <w:tc>
          <w:tcPr>
            <w:tcW w:w="1417" w:type="dxa"/>
          </w:tcPr>
          <w:p w14:paraId="57318D2E" w14:textId="77777777" w:rsidR="0042749D" w:rsidRPr="00164200" w:rsidRDefault="0042749D" w:rsidP="00A37A3C">
            <w:pPr>
              <w:jc w:val="center"/>
              <w:rPr>
                <w:rFonts w:ascii="Century Gothic" w:hAnsi="Century Gothic"/>
                <w:b/>
              </w:rPr>
            </w:pPr>
          </w:p>
        </w:tc>
      </w:tr>
      <w:tr w:rsidR="0042749D" w:rsidRPr="00164200" w14:paraId="61DCC72E" w14:textId="77777777" w:rsidTr="009E6839">
        <w:trPr>
          <w:trHeight w:hRule="exact" w:val="419"/>
          <w:jc w:val="center"/>
        </w:trPr>
        <w:tc>
          <w:tcPr>
            <w:tcW w:w="2746" w:type="dxa"/>
            <w:shd w:val="clear" w:color="auto" w:fill="F2F2F2"/>
            <w:vAlign w:val="center"/>
          </w:tcPr>
          <w:p w14:paraId="1E884221"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PASIVO TOTAL</w:t>
            </w:r>
          </w:p>
        </w:tc>
        <w:tc>
          <w:tcPr>
            <w:tcW w:w="1383" w:type="dxa"/>
          </w:tcPr>
          <w:p w14:paraId="6C5DA7A1" w14:textId="77777777" w:rsidR="0042749D" w:rsidRPr="00164200" w:rsidRDefault="0042749D" w:rsidP="00A37A3C">
            <w:pPr>
              <w:jc w:val="center"/>
              <w:rPr>
                <w:rFonts w:ascii="Century Gothic" w:hAnsi="Century Gothic"/>
                <w:b/>
              </w:rPr>
            </w:pPr>
          </w:p>
        </w:tc>
        <w:tc>
          <w:tcPr>
            <w:tcW w:w="1559" w:type="dxa"/>
          </w:tcPr>
          <w:p w14:paraId="5FF4BBCE" w14:textId="77777777" w:rsidR="0042749D" w:rsidRPr="00164200" w:rsidRDefault="0042749D" w:rsidP="00A37A3C">
            <w:pPr>
              <w:jc w:val="center"/>
              <w:rPr>
                <w:rFonts w:ascii="Century Gothic" w:hAnsi="Century Gothic"/>
                <w:b/>
              </w:rPr>
            </w:pPr>
          </w:p>
        </w:tc>
        <w:tc>
          <w:tcPr>
            <w:tcW w:w="1417" w:type="dxa"/>
          </w:tcPr>
          <w:p w14:paraId="4AD5B277" w14:textId="77777777" w:rsidR="0042749D" w:rsidRPr="00164200" w:rsidRDefault="0042749D" w:rsidP="00A37A3C">
            <w:pPr>
              <w:jc w:val="center"/>
              <w:rPr>
                <w:rFonts w:ascii="Century Gothic" w:hAnsi="Century Gothic"/>
                <w:b/>
              </w:rPr>
            </w:pPr>
          </w:p>
        </w:tc>
        <w:tc>
          <w:tcPr>
            <w:tcW w:w="1417" w:type="dxa"/>
          </w:tcPr>
          <w:p w14:paraId="032C56E7" w14:textId="77777777" w:rsidR="0042749D" w:rsidRPr="00164200" w:rsidRDefault="0042749D" w:rsidP="00A37A3C">
            <w:pPr>
              <w:jc w:val="center"/>
              <w:rPr>
                <w:rFonts w:ascii="Century Gothic" w:hAnsi="Century Gothic"/>
                <w:b/>
              </w:rPr>
            </w:pPr>
          </w:p>
        </w:tc>
        <w:tc>
          <w:tcPr>
            <w:tcW w:w="1417" w:type="dxa"/>
          </w:tcPr>
          <w:p w14:paraId="570E7CF6" w14:textId="77777777" w:rsidR="0042749D" w:rsidRPr="00164200" w:rsidRDefault="0042749D" w:rsidP="00A37A3C">
            <w:pPr>
              <w:jc w:val="center"/>
              <w:rPr>
                <w:rFonts w:ascii="Century Gothic" w:hAnsi="Century Gothic"/>
                <w:b/>
              </w:rPr>
            </w:pPr>
          </w:p>
        </w:tc>
      </w:tr>
      <w:tr w:rsidR="0042749D" w:rsidRPr="00164200" w14:paraId="438B9F77" w14:textId="77777777" w:rsidTr="009E6839">
        <w:trPr>
          <w:trHeight w:hRule="exact" w:val="563"/>
          <w:jc w:val="center"/>
        </w:trPr>
        <w:tc>
          <w:tcPr>
            <w:tcW w:w="2746" w:type="dxa"/>
            <w:shd w:val="clear" w:color="auto" w:fill="F2F2F2"/>
            <w:vAlign w:val="center"/>
          </w:tcPr>
          <w:p w14:paraId="6DD20A12"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PASIVO CORRIENTE</w:t>
            </w:r>
          </w:p>
        </w:tc>
        <w:tc>
          <w:tcPr>
            <w:tcW w:w="1383" w:type="dxa"/>
          </w:tcPr>
          <w:p w14:paraId="2DD956FE" w14:textId="77777777" w:rsidR="0042749D" w:rsidRPr="00164200" w:rsidRDefault="0042749D" w:rsidP="00A37A3C">
            <w:pPr>
              <w:jc w:val="center"/>
              <w:rPr>
                <w:rFonts w:ascii="Century Gothic" w:hAnsi="Century Gothic"/>
                <w:b/>
              </w:rPr>
            </w:pPr>
          </w:p>
        </w:tc>
        <w:tc>
          <w:tcPr>
            <w:tcW w:w="1559" w:type="dxa"/>
          </w:tcPr>
          <w:p w14:paraId="05EB0AE5" w14:textId="77777777" w:rsidR="0042749D" w:rsidRPr="00164200" w:rsidRDefault="0042749D" w:rsidP="00A37A3C">
            <w:pPr>
              <w:jc w:val="center"/>
              <w:rPr>
                <w:rFonts w:ascii="Century Gothic" w:hAnsi="Century Gothic"/>
                <w:b/>
              </w:rPr>
            </w:pPr>
          </w:p>
        </w:tc>
        <w:tc>
          <w:tcPr>
            <w:tcW w:w="1417" w:type="dxa"/>
          </w:tcPr>
          <w:p w14:paraId="250DA4A5" w14:textId="77777777" w:rsidR="0042749D" w:rsidRPr="00164200" w:rsidRDefault="0042749D" w:rsidP="00A37A3C">
            <w:pPr>
              <w:jc w:val="center"/>
              <w:rPr>
                <w:rFonts w:ascii="Century Gothic" w:hAnsi="Century Gothic"/>
                <w:b/>
              </w:rPr>
            </w:pPr>
          </w:p>
        </w:tc>
        <w:tc>
          <w:tcPr>
            <w:tcW w:w="1417" w:type="dxa"/>
          </w:tcPr>
          <w:p w14:paraId="1772234A" w14:textId="77777777" w:rsidR="0042749D" w:rsidRPr="00164200" w:rsidRDefault="0042749D" w:rsidP="00A37A3C">
            <w:pPr>
              <w:jc w:val="center"/>
              <w:rPr>
                <w:rFonts w:ascii="Century Gothic" w:hAnsi="Century Gothic"/>
                <w:b/>
              </w:rPr>
            </w:pPr>
          </w:p>
        </w:tc>
        <w:tc>
          <w:tcPr>
            <w:tcW w:w="1417" w:type="dxa"/>
          </w:tcPr>
          <w:p w14:paraId="10C07D17" w14:textId="77777777" w:rsidR="0042749D" w:rsidRPr="00164200" w:rsidRDefault="0042749D" w:rsidP="00A37A3C">
            <w:pPr>
              <w:jc w:val="center"/>
              <w:rPr>
                <w:rFonts w:ascii="Century Gothic" w:hAnsi="Century Gothic"/>
                <w:b/>
              </w:rPr>
            </w:pPr>
          </w:p>
        </w:tc>
      </w:tr>
      <w:tr w:rsidR="0042749D" w:rsidRPr="00164200" w14:paraId="148E94CF" w14:textId="77777777" w:rsidTr="009E6839">
        <w:trPr>
          <w:trHeight w:hRule="exact" w:val="416"/>
          <w:jc w:val="center"/>
        </w:trPr>
        <w:tc>
          <w:tcPr>
            <w:tcW w:w="2746" w:type="dxa"/>
            <w:shd w:val="clear" w:color="auto" w:fill="F2F2F2"/>
            <w:vAlign w:val="center"/>
          </w:tcPr>
          <w:p w14:paraId="5E717657"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PATRIMONIO NETO</w:t>
            </w:r>
          </w:p>
        </w:tc>
        <w:tc>
          <w:tcPr>
            <w:tcW w:w="1383" w:type="dxa"/>
          </w:tcPr>
          <w:p w14:paraId="41D5C6D7" w14:textId="77777777" w:rsidR="0042749D" w:rsidRPr="00164200" w:rsidRDefault="0042749D" w:rsidP="00A37A3C">
            <w:pPr>
              <w:jc w:val="center"/>
              <w:rPr>
                <w:rFonts w:ascii="Century Gothic" w:hAnsi="Century Gothic"/>
                <w:b/>
              </w:rPr>
            </w:pPr>
          </w:p>
        </w:tc>
        <w:tc>
          <w:tcPr>
            <w:tcW w:w="1559" w:type="dxa"/>
          </w:tcPr>
          <w:p w14:paraId="4139FAC6" w14:textId="77777777" w:rsidR="0042749D" w:rsidRPr="00164200" w:rsidRDefault="0042749D" w:rsidP="00A37A3C">
            <w:pPr>
              <w:jc w:val="center"/>
              <w:rPr>
                <w:rFonts w:ascii="Century Gothic" w:hAnsi="Century Gothic"/>
                <w:b/>
              </w:rPr>
            </w:pPr>
          </w:p>
        </w:tc>
        <w:tc>
          <w:tcPr>
            <w:tcW w:w="1417" w:type="dxa"/>
          </w:tcPr>
          <w:p w14:paraId="68566182" w14:textId="77777777" w:rsidR="0042749D" w:rsidRPr="00164200" w:rsidRDefault="0042749D" w:rsidP="00A37A3C">
            <w:pPr>
              <w:jc w:val="center"/>
              <w:rPr>
                <w:rFonts w:ascii="Century Gothic" w:hAnsi="Century Gothic"/>
                <w:b/>
              </w:rPr>
            </w:pPr>
          </w:p>
        </w:tc>
        <w:tc>
          <w:tcPr>
            <w:tcW w:w="1417" w:type="dxa"/>
          </w:tcPr>
          <w:p w14:paraId="54E7A16D" w14:textId="77777777" w:rsidR="0042749D" w:rsidRPr="00164200" w:rsidRDefault="0042749D" w:rsidP="00A37A3C">
            <w:pPr>
              <w:jc w:val="center"/>
              <w:rPr>
                <w:rFonts w:ascii="Century Gothic" w:hAnsi="Century Gothic"/>
                <w:b/>
              </w:rPr>
            </w:pPr>
          </w:p>
        </w:tc>
        <w:tc>
          <w:tcPr>
            <w:tcW w:w="1417" w:type="dxa"/>
          </w:tcPr>
          <w:p w14:paraId="5528AD56" w14:textId="77777777" w:rsidR="0042749D" w:rsidRPr="00164200" w:rsidRDefault="0042749D" w:rsidP="00A37A3C">
            <w:pPr>
              <w:jc w:val="center"/>
              <w:rPr>
                <w:rFonts w:ascii="Century Gothic" w:hAnsi="Century Gothic"/>
                <w:b/>
              </w:rPr>
            </w:pPr>
          </w:p>
        </w:tc>
      </w:tr>
      <w:tr w:rsidR="0042749D" w:rsidRPr="00164200" w14:paraId="75687C6F" w14:textId="77777777" w:rsidTr="009E6839">
        <w:trPr>
          <w:trHeight w:hRule="exact" w:val="429"/>
          <w:jc w:val="center"/>
        </w:trPr>
        <w:tc>
          <w:tcPr>
            <w:tcW w:w="2746" w:type="dxa"/>
            <w:tcBorders>
              <w:bottom w:val="single" w:sz="4" w:space="0" w:color="auto"/>
            </w:tcBorders>
            <w:shd w:val="clear" w:color="auto" w:fill="F2F2F2"/>
            <w:vAlign w:val="center"/>
          </w:tcPr>
          <w:p w14:paraId="3CEF9780"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rPr>
              <w:t>UTILIDAD NETA</w:t>
            </w:r>
          </w:p>
        </w:tc>
        <w:tc>
          <w:tcPr>
            <w:tcW w:w="1383" w:type="dxa"/>
            <w:tcBorders>
              <w:bottom w:val="single" w:sz="4" w:space="0" w:color="auto"/>
            </w:tcBorders>
          </w:tcPr>
          <w:p w14:paraId="4E93DC38" w14:textId="77777777" w:rsidR="0042749D" w:rsidRPr="00164200" w:rsidRDefault="0042749D" w:rsidP="00A37A3C">
            <w:pPr>
              <w:jc w:val="center"/>
              <w:rPr>
                <w:rFonts w:ascii="Century Gothic" w:hAnsi="Century Gothic"/>
                <w:b/>
              </w:rPr>
            </w:pPr>
          </w:p>
        </w:tc>
        <w:tc>
          <w:tcPr>
            <w:tcW w:w="1559" w:type="dxa"/>
            <w:tcBorders>
              <w:bottom w:val="single" w:sz="4" w:space="0" w:color="auto"/>
            </w:tcBorders>
          </w:tcPr>
          <w:p w14:paraId="19743E91" w14:textId="77777777" w:rsidR="0042749D" w:rsidRPr="00164200" w:rsidRDefault="0042749D" w:rsidP="00A37A3C">
            <w:pPr>
              <w:jc w:val="center"/>
              <w:rPr>
                <w:rFonts w:ascii="Century Gothic" w:hAnsi="Century Gothic"/>
                <w:b/>
              </w:rPr>
            </w:pPr>
          </w:p>
        </w:tc>
        <w:tc>
          <w:tcPr>
            <w:tcW w:w="1417" w:type="dxa"/>
            <w:tcBorders>
              <w:bottom w:val="single" w:sz="4" w:space="0" w:color="auto"/>
            </w:tcBorders>
          </w:tcPr>
          <w:p w14:paraId="1B90FB92" w14:textId="77777777" w:rsidR="0042749D" w:rsidRPr="00164200" w:rsidRDefault="0042749D" w:rsidP="00A37A3C">
            <w:pPr>
              <w:jc w:val="center"/>
              <w:rPr>
                <w:rFonts w:ascii="Century Gothic" w:hAnsi="Century Gothic"/>
                <w:b/>
              </w:rPr>
            </w:pPr>
          </w:p>
        </w:tc>
        <w:tc>
          <w:tcPr>
            <w:tcW w:w="1417" w:type="dxa"/>
            <w:tcBorders>
              <w:bottom w:val="single" w:sz="4" w:space="0" w:color="auto"/>
            </w:tcBorders>
          </w:tcPr>
          <w:p w14:paraId="240FE10A" w14:textId="77777777" w:rsidR="0042749D" w:rsidRPr="00164200" w:rsidRDefault="0042749D" w:rsidP="00A37A3C">
            <w:pPr>
              <w:jc w:val="center"/>
              <w:rPr>
                <w:rFonts w:ascii="Century Gothic" w:hAnsi="Century Gothic"/>
                <w:b/>
              </w:rPr>
            </w:pPr>
          </w:p>
        </w:tc>
        <w:tc>
          <w:tcPr>
            <w:tcW w:w="1417" w:type="dxa"/>
            <w:tcBorders>
              <w:bottom w:val="single" w:sz="4" w:space="0" w:color="auto"/>
            </w:tcBorders>
          </w:tcPr>
          <w:p w14:paraId="1038FDAC" w14:textId="77777777" w:rsidR="0042749D" w:rsidRPr="00164200" w:rsidRDefault="0042749D" w:rsidP="00A37A3C">
            <w:pPr>
              <w:jc w:val="center"/>
              <w:rPr>
                <w:rFonts w:ascii="Century Gothic" w:hAnsi="Century Gothic"/>
                <w:b/>
              </w:rPr>
            </w:pPr>
          </w:p>
        </w:tc>
      </w:tr>
      <w:tr w:rsidR="0042749D" w:rsidRPr="00164200" w14:paraId="54A86541" w14:textId="77777777" w:rsidTr="009E6839">
        <w:trPr>
          <w:trHeight w:hRule="exact" w:val="621"/>
          <w:jc w:val="center"/>
        </w:trPr>
        <w:tc>
          <w:tcPr>
            <w:tcW w:w="2746" w:type="dxa"/>
            <w:shd w:val="clear" w:color="auto" w:fill="F2F2F2"/>
            <w:vAlign w:val="center"/>
          </w:tcPr>
          <w:p w14:paraId="447A9D11" w14:textId="77777777" w:rsidR="0042749D" w:rsidRPr="00164200" w:rsidRDefault="0042749D" w:rsidP="009E6839">
            <w:pPr>
              <w:spacing w:after="0" w:line="240" w:lineRule="auto"/>
              <w:jc w:val="center"/>
              <w:rPr>
                <w:rFonts w:ascii="Century Gothic" w:hAnsi="Century Gothic"/>
                <w:b/>
              </w:rPr>
            </w:pPr>
            <w:r w:rsidRPr="00164200">
              <w:rPr>
                <w:rFonts w:ascii="Century Gothic" w:hAnsi="Century Gothic"/>
                <w:b/>
                <w:shd w:val="clear" w:color="auto" w:fill="E6E6E6"/>
              </w:rPr>
              <w:t>ÍNDICE DE LIQUIDEZ</w:t>
            </w:r>
          </w:p>
        </w:tc>
        <w:tc>
          <w:tcPr>
            <w:tcW w:w="1383" w:type="dxa"/>
          </w:tcPr>
          <w:p w14:paraId="2EE88100" w14:textId="77777777" w:rsidR="0042749D" w:rsidRPr="00164200" w:rsidRDefault="0042749D" w:rsidP="00A37A3C">
            <w:pPr>
              <w:jc w:val="center"/>
              <w:rPr>
                <w:rFonts w:ascii="Century Gothic" w:hAnsi="Century Gothic"/>
                <w:b/>
              </w:rPr>
            </w:pPr>
          </w:p>
        </w:tc>
        <w:tc>
          <w:tcPr>
            <w:tcW w:w="1559" w:type="dxa"/>
          </w:tcPr>
          <w:p w14:paraId="28A99F17" w14:textId="77777777" w:rsidR="0042749D" w:rsidRPr="00164200" w:rsidRDefault="0042749D" w:rsidP="00A37A3C">
            <w:pPr>
              <w:jc w:val="center"/>
              <w:rPr>
                <w:rFonts w:ascii="Century Gothic" w:hAnsi="Century Gothic"/>
                <w:b/>
              </w:rPr>
            </w:pPr>
          </w:p>
        </w:tc>
        <w:tc>
          <w:tcPr>
            <w:tcW w:w="1417" w:type="dxa"/>
          </w:tcPr>
          <w:p w14:paraId="0E48F0C7" w14:textId="77777777" w:rsidR="0042749D" w:rsidRPr="00164200" w:rsidRDefault="0042749D" w:rsidP="00A37A3C">
            <w:pPr>
              <w:jc w:val="center"/>
              <w:rPr>
                <w:rFonts w:ascii="Century Gothic" w:hAnsi="Century Gothic"/>
                <w:b/>
              </w:rPr>
            </w:pPr>
          </w:p>
        </w:tc>
        <w:tc>
          <w:tcPr>
            <w:tcW w:w="1417" w:type="dxa"/>
          </w:tcPr>
          <w:p w14:paraId="1F49B758" w14:textId="77777777" w:rsidR="0042749D" w:rsidRPr="00164200" w:rsidRDefault="0042749D" w:rsidP="00A37A3C">
            <w:pPr>
              <w:jc w:val="center"/>
              <w:rPr>
                <w:rFonts w:ascii="Century Gothic" w:hAnsi="Century Gothic"/>
                <w:b/>
              </w:rPr>
            </w:pPr>
          </w:p>
        </w:tc>
        <w:tc>
          <w:tcPr>
            <w:tcW w:w="1417" w:type="dxa"/>
          </w:tcPr>
          <w:p w14:paraId="6A0B7585" w14:textId="77777777" w:rsidR="0042749D" w:rsidRPr="00164200" w:rsidRDefault="0042749D" w:rsidP="00A37A3C">
            <w:pPr>
              <w:jc w:val="center"/>
              <w:rPr>
                <w:rFonts w:ascii="Century Gothic" w:hAnsi="Century Gothic"/>
                <w:b/>
              </w:rPr>
            </w:pPr>
          </w:p>
        </w:tc>
      </w:tr>
    </w:tbl>
    <w:p w14:paraId="68B1EFFB" w14:textId="77777777" w:rsidR="001E0D50" w:rsidRPr="0042749D" w:rsidRDefault="001E0D50" w:rsidP="001E0D50">
      <w:pPr>
        <w:pStyle w:val="Sinespaciado"/>
        <w:rPr>
          <w:rFonts w:ascii="Arial" w:hAnsi="Arial" w:cs="Arial"/>
          <w:iCs/>
        </w:rPr>
      </w:pPr>
    </w:p>
    <w:p w14:paraId="5173E25B" w14:textId="1EC0C1E1" w:rsidR="001E0D50" w:rsidRPr="001E0D50" w:rsidRDefault="001E0D50" w:rsidP="001E0D50">
      <w:pPr>
        <w:pStyle w:val="Sinespaciado"/>
        <w:rPr>
          <w:rFonts w:ascii="Arial" w:hAnsi="Arial" w:cs="Arial"/>
          <w:i/>
        </w:rPr>
      </w:pPr>
    </w:p>
    <w:p w14:paraId="65BF965F" w14:textId="77777777" w:rsidR="001E0D50" w:rsidRPr="001E0D50" w:rsidRDefault="001E0D50" w:rsidP="001E0D50">
      <w:pPr>
        <w:pStyle w:val="Sinespaciado"/>
        <w:rPr>
          <w:rFonts w:ascii="Arial" w:hAnsi="Arial" w:cs="Arial"/>
          <w:i/>
        </w:rPr>
      </w:pPr>
    </w:p>
    <w:p w14:paraId="01F8A823"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 xml:space="preserve">Nombre del Oferente:    __________________________________    </w:t>
      </w:r>
    </w:p>
    <w:p w14:paraId="3B56F03A" w14:textId="77777777" w:rsidR="001E0D50" w:rsidRPr="00C42CBC" w:rsidRDefault="001E0D50" w:rsidP="001E0D50">
      <w:pPr>
        <w:pStyle w:val="Sinespaciado"/>
        <w:rPr>
          <w:rFonts w:ascii="Arial" w:hAnsi="Arial" w:cs="Arial"/>
          <w:iCs/>
          <w:highlight w:val="yellow"/>
        </w:rPr>
      </w:pPr>
    </w:p>
    <w:p w14:paraId="114AACAE" w14:textId="77777777" w:rsidR="001E0D50" w:rsidRPr="00C42CBC" w:rsidRDefault="001E0D50" w:rsidP="001E0D50">
      <w:pPr>
        <w:pStyle w:val="Sinespaciado"/>
        <w:rPr>
          <w:rFonts w:ascii="Arial" w:hAnsi="Arial" w:cs="Arial"/>
          <w:iCs/>
          <w:highlight w:val="yellow"/>
        </w:rPr>
      </w:pPr>
    </w:p>
    <w:p w14:paraId="78CF3DE3"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Firma del Representante Legal de la Empresa firma y sello:  __________________________________________</w:t>
      </w:r>
    </w:p>
    <w:p w14:paraId="418633E3" w14:textId="77777777" w:rsidR="001E0D50" w:rsidRPr="00C42CBC" w:rsidRDefault="001E0D50" w:rsidP="001E0D50">
      <w:pPr>
        <w:pStyle w:val="Sinespaciado"/>
        <w:rPr>
          <w:rFonts w:ascii="Arial" w:hAnsi="Arial" w:cs="Arial"/>
          <w:iCs/>
          <w:highlight w:val="yellow"/>
        </w:rPr>
      </w:pPr>
    </w:p>
    <w:p w14:paraId="54816035" w14:textId="77777777" w:rsidR="001E0D50" w:rsidRPr="00C42CBC" w:rsidRDefault="001E0D50" w:rsidP="001E0D50">
      <w:pPr>
        <w:pStyle w:val="Sinespaciado"/>
        <w:rPr>
          <w:rFonts w:ascii="Arial" w:hAnsi="Arial" w:cs="Arial"/>
          <w:iCs/>
          <w:highlight w:val="yellow"/>
        </w:rPr>
      </w:pPr>
    </w:p>
    <w:p w14:paraId="0254BBCE" w14:textId="77777777" w:rsidR="001E0D50" w:rsidRPr="00C42CBC" w:rsidRDefault="001E0D50" w:rsidP="001E0D50">
      <w:pPr>
        <w:pStyle w:val="Sinespaciado"/>
        <w:rPr>
          <w:rFonts w:ascii="Arial" w:hAnsi="Arial" w:cs="Arial"/>
          <w:iCs/>
        </w:rPr>
      </w:pPr>
      <w:r w:rsidRPr="00C42CBC">
        <w:rPr>
          <w:rFonts w:ascii="Arial" w:hAnsi="Arial" w:cs="Arial"/>
          <w:iCs/>
          <w:highlight w:val="yellow"/>
        </w:rPr>
        <w:t>Nombre del Representante Legal:</w:t>
      </w:r>
      <w:r w:rsidRPr="00C42CBC">
        <w:rPr>
          <w:rFonts w:ascii="Arial" w:hAnsi="Arial" w:cs="Arial"/>
          <w:iCs/>
          <w:highlight w:val="yellow"/>
        </w:rPr>
        <w:tab/>
        <w:t>______________________________________________</w:t>
      </w:r>
    </w:p>
    <w:p w14:paraId="07B58C8E" w14:textId="77777777" w:rsidR="001E0D50" w:rsidRPr="00C42CBC" w:rsidRDefault="001E0D50" w:rsidP="001E0D50">
      <w:pPr>
        <w:pStyle w:val="Sinespaciado"/>
        <w:rPr>
          <w:rFonts w:ascii="Arial" w:hAnsi="Arial" w:cs="Arial"/>
          <w:iCs/>
        </w:rPr>
      </w:pPr>
    </w:p>
    <w:p w14:paraId="5ADDD856" w14:textId="77777777" w:rsidR="001E0D50" w:rsidRPr="001E0D50" w:rsidRDefault="001E0D50" w:rsidP="001E0D50">
      <w:pPr>
        <w:pStyle w:val="Sinespaciado"/>
        <w:rPr>
          <w:rFonts w:ascii="Arial" w:hAnsi="Arial" w:cs="Arial"/>
          <w:i/>
        </w:rPr>
      </w:pPr>
    </w:p>
    <w:p w14:paraId="0BC14748" w14:textId="77777777" w:rsidR="001E0D50" w:rsidRPr="001E0D50" w:rsidRDefault="001E0D50" w:rsidP="001E0D50">
      <w:pPr>
        <w:pStyle w:val="Sinespaciado"/>
        <w:rPr>
          <w:rFonts w:ascii="Arial" w:hAnsi="Arial" w:cs="Arial"/>
          <w:i/>
        </w:rPr>
      </w:pPr>
    </w:p>
    <w:p w14:paraId="10D85CDE" w14:textId="77777777" w:rsidR="001E0D50" w:rsidRPr="001E0D50" w:rsidRDefault="001E0D50" w:rsidP="001E0D50">
      <w:pPr>
        <w:pStyle w:val="Sinespaciado"/>
        <w:rPr>
          <w:rFonts w:ascii="Arial" w:hAnsi="Arial" w:cs="Arial"/>
          <w:i/>
        </w:rPr>
      </w:pPr>
    </w:p>
    <w:p w14:paraId="576F5D9B" w14:textId="77777777" w:rsidR="001E0D50" w:rsidRPr="001E0D50" w:rsidRDefault="001E0D50" w:rsidP="001E0D50">
      <w:pPr>
        <w:pStyle w:val="Sinespaciado"/>
        <w:rPr>
          <w:rFonts w:ascii="Arial" w:hAnsi="Arial" w:cs="Arial"/>
          <w:i/>
        </w:rPr>
      </w:pPr>
    </w:p>
    <w:p w14:paraId="6666DC8C" w14:textId="77777777" w:rsidR="001E0D50" w:rsidRPr="001E0D50" w:rsidRDefault="001E0D50" w:rsidP="001E0D50">
      <w:pPr>
        <w:pStyle w:val="Sinespaciado"/>
        <w:rPr>
          <w:rFonts w:ascii="Arial" w:hAnsi="Arial" w:cs="Arial"/>
          <w:i/>
        </w:rPr>
      </w:pPr>
    </w:p>
    <w:p w14:paraId="51503D5A" w14:textId="77777777" w:rsidR="00C42CBC" w:rsidRDefault="001E0D50" w:rsidP="001E0D50">
      <w:pPr>
        <w:pStyle w:val="Sinespaciado"/>
        <w:rPr>
          <w:rFonts w:ascii="Arial" w:hAnsi="Arial" w:cs="Arial"/>
          <w:iCs/>
        </w:rPr>
        <w:sectPr w:rsidR="00C42CBC" w:rsidSect="00D361F2">
          <w:pgSz w:w="12240" w:h="15840"/>
          <w:pgMar w:top="1135" w:right="1440" w:bottom="2410" w:left="1440" w:header="708" w:footer="708" w:gutter="0"/>
          <w:cols w:space="708"/>
          <w:docGrid w:linePitch="360"/>
        </w:sectPr>
      </w:pPr>
      <w:r w:rsidRPr="00C42CBC">
        <w:rPr>
          <w:rFonts w:ascii="Arial" w:hAnsi="Arial" w:cs="Arial"/>
          <w:iCs/>
        </w:rPr>
        <w:t xml:space="preserve">NOTA. Toda la información contenida en este formulario es una declaración jurada y debe ser consistente con los valores reflejados en las copias de los Estados Financieros Auditados correspondientes a los últimos 5 años. </w:t>
      </w:r>
    </w:p>
    <w:p w14:paraId="67A081EE" w14:textId="77777777" w:rsidR="001E0D50" w:rsidRPr="00C42CBC" w:rsidRDefault="001E0D50" w:rsidP="00C42CBC">
      <w:pPr>
        <w:pStyle w:val="Sinespaciado"/>
        <w:jc w:val="center"/>
        <w:rPr>
          <w:rFonts w:ascii="Arial" w:hAnsi="Arial" w:cs="Arial"/>
          <w:b/>
          <w:bCs/>
          <w:iCs/>
          <w:sz w:val="20"/>
          <w:szCs w:val="20"/>
        </w:rPr>
      </w:pPr>
      <w:r w:rsidRPr="00C42CBC">
        <w:rPr>
          <w:rFonts w:ascii="Arial" w:hAnsi="Arial" w:cs="Arial"/>
          <w:b/>
          <w:bCs/>
          <w:iCs/>
          <w:sz w:val="20"/>
          <w:szCs w:val="20"/>
        </w:rPr>
        <w:t>Formulario EXP-1</w:t>
      </w:r>
    </w:p>
    <w:p w14:paraId="13A57FB9" w14:textId="77777777" w:rsidR="001E0D50" w:rsidRPr="00C42CBC" w:rsidRDefault="001E0D50" w:rsidP="00C42CBC">
      <w:pPr>
        <w:pStyle w:val="Sinespaciado"/>
        <w:jc w:val="center"/>
        <w:rPr>
          <w:rFonts w:ascii="Arial" w:hAnsi="Arial" w:cs="Arial"/>
          <w:b/>
          <w:bCs/>
          <w:iCs/>
          <w:sz w:val="20"/>
          <w:szCs w:val="20"/>
        </w:rPr>
      </w:pPr>
      <w:r w:rsidRPr="00C42CBC">
        <w:rPr>
          <w:rFonts w:ascii="Arial" w:hAnsi="Arial" w:cs="Arial"/>
          <w:b/>
          <w:bCs/>
          <w:iCs/>
          <w:sz w:val="20"/>
          <w:szCs w:val="20"/>
        </w:rPr>
        <w:t>Experiencia Específica del Oferente</w:t>
      </w:r>
    </w:p>
    <w:p w14:paraId="4F21A423" w14:textId="77777777" w:rsidR="001E0D50" w:rsidRPr="00C42CBC" w:rsidRDefault="001E0D50" w:rsidP="001E0D50">
      <w:pPr>
        <w:pStyle w:val="Sinespaciado"/>
        <w:rPr>
          <w:rFonts w:ascii="Arial" w:hAnsi="Arial" w:cs="Arial"/>
          <w:i/>
          <w:sz w:val="20"/>
          <w:szCs w:val="20"/>
        </w:rPr>
      </w:pPr>
    </w:p>
    <w:p w14:paraId="58A2BAF0" w14:textId="77777777" w:rsidR="001E0D50" w:rsidRPr="00C42CBC" w:rsidRDefault="001E0D50" w:rsidP="00C42CBC">
      <w:pPr>
        <w:pStyle w:val="Sinespaciado"/>
        <w:ind w:hanging="1843"/>
        <w:rPr>
          <w:rFonts w:ascii="Arial" w:hAnsi="Arial" w:cs="Arial"/>
          <w:iCs/>
          <w:sz w:val="20"/>
          <w:szCs w:val="20"/>
        </w:rPr>
      </w:pPr>
      <w:r w:rsidRPr="00C42CBC">
        <w:rPr>
          <w:rFonts w:ascii="Arial" w:hAnsi="Arial" w:cs="Arial"/>
          <w:iCs/>
          <w:sz w:val="20"/>
          <w:szCs w:val="20"/>
          <w:highlight w:val="yellow"/>
        </w:rPr>
        <w:t>Fecha: [indicar la fecha (día, mes y año) de presentación de la oferta]</w:t>
      </w:r>
    </w:p>
    <w:p w14:paraId="75EA7C6D" w14:textId="53AF6856" w:rsidR="001E0D50" w:rsidRPr="00C42CBC" w:rsidRDefault="001E0D50" w:rsidP="00C42CBC">
      <w:pPr>
        <w:pStyle w:val="Sinespaciado"/>
        <w:ind w:hanging="1843"/>
        <w:rPr>
          <w:rFonts w:ascii="Arial" w:hAnsi="Arial" w:cs="Arial"/>
          <w:b/>
          <w:bCs/>
          <w:iCs/>
          <w:sz w:val="20"/>
          <w:szCs w:val="20"/>
        </w:rPr>
      </w:pPr>
      <w:r w:rsidRPr="00C42CBC">
        <w:rPr>
          <w:rFonts w:ascii="Arial" w:hAnsi="Arial" w:cs="Arial"/>
          <w:b/>
          <w:bCs/>
          <w:iCs/>
          <w:sz w:val="20"/>
          <w:szCs w:val="20"/>
        </w:rPr>
        <w:t>SDO No.: SAG-COMRURAL-II-SDO-O-</w:t>
      </w:r>
      <w:r w:rsidR="00C42CBC" w:rsidRPr="00C42CBC">
        <w:rPr>
          <w:rFonts w:ascii="Arial" w:hAnsi="Arial" w:cs="Arial"/>
          <w:b/>
          <w:bCs/>
          <w:iCs/>
          <w:sz w:val="20"/>
          <w:szCs w:val="20"/>
        </w:rPr>
        <w:t>15</w:t>
      </w:r>
      <w:r w:rsidRPr="00C42CBC">
        <w:rPr>
          <w:rFonts w:ascii="Arial" w:hAnsi="Arial" w:cs="Arial"/>
          <w:b/>
          <w:bCs/>
          <w:iCs/>
          <w:sz w:val="20"/>
          <w:szCs w:val="20"/>
        </w:rPr>
        <w:t>-202</w:t>
      </w:r>
      <w:r w:rsidR="00C42CBC" w:rsidRPr="00C42CBC">
        <w:rPr>
          <w:rFonts w:ascii="Arial" w:hAnsi="Arial" w:cs="Arial"/>
          <w:b/>
          <w:bCs/>
          <w:iCs/>
          <w:sz w:val="20"/>
          <w:szCs w:val="20"/>
        </w:rPr>
        <w:t>6</w:t>
      </w:r>
    </w:p>
    <w:p w14:paraId="3FB44960" w14:textId="77777777" w:rsidR="001E0D50" w:rsidRPr="00C42CBC" w:rsidRDefault="001E0D50" w:rsidP="001E0D50">
      <w:pPr>
        <w:pStyle w:val="Sinespaciado"/>
        <w:rPr>
          <w:rFonts w:ascii="Arial" w:hAnsi="Arial" w:cs="Arial"/>
          <w:iCs/>
          <w:sz w:val="20"/>
          <w:szCs w:val="20"/>
        </w:rPr>
      </w:pPr>
    </w:p>
    <w:tbl>
      <w:tblPr>
        <w:tblW w:w="14610" w:type="dxa"/>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41"/>
        <w:gridCol w:w="1142"/>
        <w:gridCol w:w="1418"/>
        <w:gridCol w:w="1134"/>
        <w:gridCol w:w="992"/>
        <w:gridCol w:w="1559"/>
        <w:gridCol w:w="851"/>
        <w:gridCol w:w="1134"/>
        <w:gridCol w:w="819"/>
        <w:gridCol w:w="742"/>
        <w:gridCol w:w="1557"/>
        <w:gridCol w:w="1278"/>
        <w:gridCol w:w="1418"/>
      </w:tblGrid>
      <w:tr w:rsidR="00C42CBC" w:rsidRPr="00C42CBC" w14:paraId="3B15532D" w14:textId="77777777" w:rsidTr="00C42CBC">
        <w:tc>
          <w:tcPr>
            <w:tcW w:w="14610" w:type="dxa"/>
            <w:gridSpan w:val="14"/>
            <w:shd w:val="clear" w:color="auto" w:fill="auto"/>
          </w:tcPr>
          <w:p w14:paraId="1574C0CE" w14:textId="77777777" w:rsidR="00C42CBC" w:rsidRPr="00C42CBC" w:rsidRDefault="00C42CBC" w:rsidP="00C42CBC">
            <w:pPr>
              <w:spacing w:after="0" w:line="240" w:lineRule="auto"/>
              <w:jc w:val="center"/>
              <w:rPr>
                <w:rFonts w:ascii="Century Gothic" w:eastAsia="Times New Roman" w:hAnsi="Century Gothic" w:cs="Times New Roman"/>
                <w:b/>
                <w:i/>
                <w:sz w:val="20"/>
                <w:szCs w:val="20"/>
                <w:lang w:val="es-ES"/>
              </w:rPr>
            </w:pPr>
            <w:r w:rsidRPr="00C42CBC">
              <w:rPr>
                <w:rFonts w:ascii="Century Gothic" w:eastAsia="Times New Roman" w:hAnsi="Century Gothic" w:cs="Times New Roman"/>
                <w:b/>
                <w:i/>
                <w:sz w:val="20"/>
                <w:szCs w:val="20"/>
                <w:lang w:val="es-ES"/>
              </w:rPr>
              <w:t>[NOMBRE DE LA EMPRESA]</w:t>
            </w:r>
          </w:p>
        </w:tc>
      </w:tr>
      <w:tr w:rsidR="00C42CBC" w:rsidRPr="00C42CBC" w14:paraId="05C9227D" w14:textId="77777777" w:rsidTr="00C42CBC">
        <w:trPr>
          <w:trHeight w:val="387"/>
        </w:trPr>
        <w:tc>
          <w:tcPr>
            <w:tcW w:w="425" w:type="dxa"/>
            <w:shd w:val="clear" w:color="auto" w:fill="auto"/>
            <w:tcMar>
              <w:top w:w="0" w:type="dxa"/>
              <w:left w:w="0" w:type="dxa"/>
              <w:bottom w:w="0" w:type="dxa"/>
              <w:right w:w="0" w:type="dxa"/>
            </w:tcMar>
            <w:vAlign w:val="center"/>
            <w:hideMark/>
          </w:tcPr>
          <w:p w14:paraId="3C24A73F"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proofErr w:type="spellStart"/>
            <w:r w:rsidRPr="00C42CBC">
              <w:rPr>
                <w:rFonts w:ascii="Century Gothic" w:eastAsia="Times New Roman" w:hAnsi="Century Gothic" w:cs="Times New Roman"/>
                <w:b/>
                <w:sz w:val="18"/>
                <w:szCs w:val="18"/>
                <w:lang w:val="es-ES"/>
              </w:rPr>
              <w:t>N°</w:t>
            </w:r>
            <w:proofErr w:type="spellEnd"/>
          </w:p>
        </w:tc>
        <w:tc>
          <w:tcPr>
            <w:tcW w:w="1283" w:type="dxa"/>
            <w:gridSpan w:val="2"/>
            <w:shd w:val="clear" w:color="auto" w:fill="auto"/>
            <w:vAlign w:val="center"/>
            <w:hideMark/>
          </w:tcPr>
          <w:p w14:paraId="6530FF64"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Nombre del Contratante / Persona y Dirección de Contacto</w:t>
            </w:r>
          </w:p>
        </w:tc>
        <w:tc>
          <w:tcPr>
            <w:tcW w:w="1418" w:type="dxa"/>
            <w:shd w:val="clear" w:color="auto" w:fill="auto"/>
            <w:vAlign w:val="center"/>
            <w:hideMark/>
          </w:tcPr>
          <w:p w14:paraId="23C28190"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Objeto del Contrato</w:t>
            </w:r>
          </w:p>
          <w:p w14:paraId="77F129CE"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(Obra similar)</w:t>
            </w:r>
          </w:p>
        </w:tc>
        <w:tc>
          <w:tcPr>
            <w:tcW w:w="1134" w:type="dxa"/>
            <w:shd w:val="clear" w:color="auto" w:fill="auto"/>
            <w:vAlign w:val="center"/>
            <w:hideMark/>
          </w:tcPr>
          <w:p w14:paraId="79DDC263"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Ubicación</w:t>
            </w:r>
          </w:p>
        </w:tc>
        <w:tc>
          <w:tcPr>
            <w:tcW w:w="992" w:type="dxa"/>
            <w:shd w:val="clear" w:color="auto" w:fill="auto"/>
            <w:vAlign w:val="center"/>
          </w:tcPr>
          <w:p w14:paraId="4B774839"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p>
          <w:p w14:paraId="3A1AA114"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Fecha del contrato</w:t>
            </w:r>
          </w:p>
        </w:tc>
        <w:tc>
          <w:tcPr>
            <w:tcW w:w="1559" w:type="dxa"/>
            <w:shd w:val="clear" w:color="auto" w:fill="auto"/>
            <w:vAlign w:val="center"/>
            <w:hideMark/>
          </w:tcPr>
          <w:p w14:paraId="2AA24519"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Monto final del contrato</w:t>
            </w:r>
          </w:p>
          <w:p w14:paraId="2E4198D7"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i/>
                <w:sz w:val="18"/>
                <w:szCs w:val="18"/>
                <w:lang w:val="es-ES"/>
              </w:rPr>
              <w:t>(indicar monto en la moneda del contrato)</w:t>
            </w:r>
          </w:p>
          <w:p w14:paraId="259131E5"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w:t>
            </w:r>
          </w:p>
        </w:tc>
        <w:tc>
          <w:tcPr>
            <w:tcW w:w="851" w:type="dxa"/>
            <w:shd w:val="clear" w:color="auto" w:fill="auto"/>
            <w:vAlign w:val="center"/>
          </w:tcPr>
          <w:p w14:paraId="4E33E419"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Tasa de cambio</w:t>
            </w:r>
          </w:p>
          <w:p w14:paraId="37C27EFB"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w:t>
            </w:r>
          </w:p>
        </w:tc>
        <w:tc>
          <w:tcPr>
            <w:tcW w:w="1134" w:type="dxa"/>
            <w:shd w:val="clear" w:color="auto" w:fill="auto"/>
            <w:vAlign w:val="center"/>
          </w:tcPr>
          <w:p w14:paraId="3B8E2C3D"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Monto equivalente en moneda local</w:t>
            </w:r>
          </w:p>
          <w:p w14:paraId="5843FDD2"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p>
        </w:tc>
        <w:tc>
          <w:tcPr>
            <w:tcW w:w="1561" w:type="dxa"/>
            <w:gridSpan w:val="2"/>
            <w:shd w:val="clear" w:color="auto" w:fill="auto"/>
            <w:vAlign w:val="center"/>
            <w:hideMark/>
          </w:tcPr>
          <w:p w14:paraId="436D3D14"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Período de ejecución</w:t>
            </w:r>
          </w:p>
          <w:p w14:paraId="50CCEF4C"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(Fecha de inicio y finalización)</w:t>
            </w:r>
          </w:p>
        </w:tc>
        <w:tc>
          <w:tcPr>
            <w:tcW w:w="1557" w:type="dxa"/>
            <w:shd w:val="clear" w:color="auto" w:fill="auto"/>
            <w:vAlign w:val="center"/>
            <w:hideMark/>
          </w:tcPr>
          <w:p w14:paraId="610517F1"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 participación en Asociación (***)</w:t>
            </w:r>
          </w:p>
        </w:tc>
        <w:tc>
          <w:tcPr>
            <w:tcW w:w="1278" w:type="dxa"/>
            <w:shd w:val="clear" w:color="auto" w:fill="auto"/>
            <w:vAlign w:val="center"/>
            <w:hideMark/>
          </w:tcPr>
          <w:p w14:paraId="1B745085" w14:textId="77777777" w:rsidR="00C42CBC" w:rsidRPr="00C42CBC" w:rsidRDefault="00C42CBC" w:rsidP="00C42CBC">
            <w:pPr>
              <w:spacing w:after="0" w:line="240" w:lineRule="auto"/>
              <w:ind w:left="-70"/>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Nombre del Socio(s)</w:t>
            </w:r>
          </w:p>
          <w:p w14:paraId="5841BB3B" w14:textId="77777777" w:rsidR="00C42CBC" w:rsidRPr="00C42CBC" w:rsidRDefault="00C42CBC" w:rsidP="00C42CBC">
            <w:pPr>
              <w:spacing w:after="0" w:line="240" w:lineRule="auto"/>
              <w:ind w:left="-70"/>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w:t>
            </w:r>
          </w:p>
        </w:tc>
        <w:tc>
          <w:tcPr>
            <w:tcW w:w="1418" w:type="dxa"/>
            <w:shd w:val="clear" w:color="auto" w:fill="auto"/>
            <w:vAlign w:val="center"/>
            <w:hideMark/>
          </w:tcPr>
          <w:p w14:paraId="6CB8BA1F" w14:textId="77777777" w:rsidR="00C42CBC" w:rsidRPr="00C42CBC" w:rsidRDefault="00C42CBC" w:rsidP="00C42CBC">
            <w:pPr>
              <w:spacing w:after="0" w:line="240" w:lineRule="auto"/>
              <w:jc w:val="center"/>
              <w:rPr>
                <w:rFonts w:ascii="Century Gothic" w:eastAsia="Times New Roman" w:hAnsi="Century Gothic" w:cs="Times New Roman"/>
                <w:b/>
                <w:sz w:val="18"/>
                <w:szCs w:val="18"/>
                <w:lang w:val="es-ES"/>
              </w:rPr>
            </w:pPr>
            <w:r w:rsidRPr="00C42CBC">
              <w:rPr>
                <w:rFonts w:ascii="Century Gothic" w:eastAsia="Times New Roman" w:hAnsi="Century Gothic" w:cs="Times New Roman"/>
                <w:b/>
                <w:sz w:val="18"/>
                <w:szCs w:val="18"/>
                <w:lang w:val="es-ES"/>
              </w:rPr>
              <w:t>Profesional Responsable (*****)</w:t>
            </w:r>
          </w:p>
        </w:tc>
      </w:tr>
      <w:tr w:rsidR="00C42CBC" w:rsidRPr="00C42CBC" w14:paraId="6C23EE71" w14:textId="77777777" w:rsidTr="00C42CBC">
        <w:trPr>
          <w:trHeight w:val="384"/>
        </w:trPr>
        <w:tc>
          <w:tcPr>
            <w:tcW w:w="425" w:type="dxa"/>
            <w:shd w:val="clear" w:color="auto" w:fill="auto"/>
            <w:tcMar>
              <w:top w:w="0" w:type="dxa"/>
              <w:left w:w="0" w:type="dxa"/>
              <w:bottom w:w="0" w:type="dxa"/>
              <w:right w:w="0" w:type="dxa"/>
            </w:tcMar>
            <w:vAlign w:val="center"/>
            <w:hideMark/>
          </w:tcPr>
          <w:p w14:paraId="103CC631"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1</w:t>
            </w:r>
          </w:p>
        </w:tc>
        <w:tc>
          <w:tcPr>
            <w:tcW w:w="1283" w:type="dxa"/>
            <w:gridSpan w:val="2"/>
            <w:shd w:val="clear" w:color="auto" w:fill="auto"/>
            <w:vAlign w:val="center"/>
          </w:tcPr>
          <w:p w14:paraId="068C02CC"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4453FA0A"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vAlign w:val="center"/>
          </w:tcPr>
          <w:p w14:paraId="64AC38BB"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992" w:type="dxa"/>
            <w:shd w:val="clear" w:color="auto" w:fill="auto"/>
          </w:tcPr>
          <w:p w14:paraId="3E095BBD"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9" w:type="dxa"/>
            <w:shd w:val="clear" w:color="auto" w:fill="auto"/>
            <w:vAlign w:val="center"/>
          </w:tcPr>
          <w:p w14:paraId="08113A87"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51" w:type="dxa"/>
            <w:shd w:val="clear" w:color="auto" w:fill="auto"/>
          </w:tcPr>
          <w:p w14:paraId="17FF10DB"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tcPr>
          <w:p w14:paraId="2F3663CC"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19" w:type="dxa"/>
            <w:shd w:val="clear" w:color="auto" w:fill="auto"/>
            <w:vAlign w:val="center"/>
          </w:tcPr>
          <w:p w14:paraId="549F5277"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742" w:type="dxa"/>
            <w:shd w:val="clear" w:color="auto" w:fill="auto"/>
            <w:vAlign w:val="center"/>
          </w:tcPr>
          <w:p w14:paraId="7F2B726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7" w:type="dxa"/>
            <w:shd w:val="clear" w:color="auto" w:fill="auto"/>
            <w:vAlign w:val="center"/>
          </w:tcPr>
          <w:p w14:paraId="40D0A4B9"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278" w:type="dxa"/>
            <w:shd w:val="clear" w:color="auto" w:fill="auto"/>
            <w:vAlign w:val="center"/>
          </w:tcPr>
          <w:p w14:paraId="1F4C15D1"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44EDA6C7"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r>
      <w:tr w:rsidR="00C42CBC" w:rsidRPr="00C42CBC" w14:paraId="049976C9" w14:textId="77777777" w:rsidTr="00C42CBC">
        <w:trPr>
          <w:trHeight w:val="384"/>
        </w:trPr>
        <w:tc>
          <w:tcPr>
            <w:tcW w:w="425" w:type="dxa"/>
            <w:shd w:val="clear" w:color="auto" w:fill="auto"/>
            <w:tcMar>
              <w:top w:w="0" w:type="dxa"/>
              <w:left w:w="0" w:type="dxa"/>
              <w:bottom w:w="0" w:type="dxa"/>
              <w:right w:w="0" w:type="dxa"/>
            </w:tcMar>
            <w:vAlign w:val="center"/>
            <w:hideMark/>
          </w:tcPr>
          <w:p w14:paraId="397F5033" w14:textId="77777777" w:rsidR="00C42CBC" w:rsidRPr="00C42CBC" w:rsidRDefault="00C42CBC" w:rsidP="00C42CBC">
            <w:pPr>
              <w:spacing w:after="0" w:line="240" w:lineRule="auto"/>
              <w:ind w:left="-1441" w:firstLine="284"/>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2</w:t>
            </w:r>
          </w:p>
        </w:tc>
        <w:tc>
          <w:tcPr>
            <w:tcW w:w="1283" w:type="dxa"/>
            <w:gridSpan w:val="2"/>
            <w:shd w:val="clear" w:color="auto" w:fill="auto"/>
            <w:vAlign w:val="center"/>
          </w:tcPr>
          <w:p w14:paraId="643484C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4DD68E6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vAlign w:val="center"/>
          </w:tcPr>
          <w:p w14:paraId="3B20C8AD"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992" w:type="dxa"/>
            <w:shd w:val="clear" w:color="auto" w:fill="auto"/>
          </w:tcPr>
          <w:p w14:paraId="73BF597B"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9" w:type="dxa"/>
            <w:shd w:val="clear" w:color="auto" w:fill="auto"/>
            <w:vAlign w:val="center"/>
          </w:tcPr>
          <w:p w14:paraId="0ED8AC3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51" w:type="dxa"/>
            <w:shd w:val="clear" w:color="auto" w:fill="auto"/>
          </w:tcPr>
          <w:p w14:paraId="29535615"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tcPr>
          <w:p w14:paraId="7D1A1B8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19" w:type="dxa"/>
            <w:shd w:val="clear" w:color="auto" w:fill="auto"/>
            <w:vAlign w:val="center"/>
          </w:tcPr>
          <w:p w14:paraId="6D9ED0D9"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742" w:type="dxa"/>
            <w:shd w:val="clear" w:color="auto" w:fill="auto"/>
            <w:vAlign w:val="center"/>
          </w:tcPr>
          <w:p w14:paraId="00BF07B4"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7" w:type="dxa"/>
            <w:shd w:val="clear" w:color="auto" w:fill="auto"/>
            <w:vAlign w:val="center"/>
          </w:tcPr>
          <w:p w14:paraId="3B972309"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278" w:type="dxa"/>
            <w:shd w:val="clear" w:color="auto" w:fill="auto"/>
            <w:vAlign w:val="center"/>
          </w:tcPr>
          <w:p w14:paraId="3027F54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07F95E0B"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r>
      <w:tr w:rsidR="00C42CBC" w:rsidRPr="00C42CBC" w14:paraId="2156DA3D" w14:textId="77777777" w:rsidTr="00C42CBC">
        <w:trPr>
          <w:trHeight w:val="384"/>
        </w:trPr>
        <w:tc>
          <w:tcPr>
            <w:tcW w:w="425" w:type="dxa"/>
            <w:shd w:val="clear" w:color="auto" w:fill="auto"/>
            <w:tcMar>
              <w:top w:w="0" w:type="dxa"/>
              <w:left w:w="0" w:type="dxa"/>
              <w:bottom w:w="0" w:type="dxa"/>
              <w:right w:w="0" w:type="dxa"/>
            </w:tcMar>
            <w:vAlign w:val="center"/>
            <w:hideMark/>
          </w:tcPr>
          <w:p w14:paraId="0E6EA5A2"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3</w:t>
            </w:r>
          </w:p>
        </w:tc>
        <w:tc>
          <w:tcPr>
            <w:tcW w:w="1283" w:type="dxa"/>
            <w:gridSpan w:val="2"/>
            <w:shd w:val="clear" w:color="auto" w:fill="auto"/>
            <w:vAlign w:val="center"/>
          </w:tcPr>
          <w:p w14:paraId="45D4FC9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16E9E972"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vAlign w:val="center"/>
          </w:tcPr>
          <w:p w14:paraId="26AD78AE"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992" w:type="dxa"/>
            <w:shd w:val="clear" w:color="auto" w:fill="auto"/>
          </w:tcPr>
          <w:p w14:paraId="67FB82E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9" w:type="dxa"/>
            <w:shd w:val="clear" w:color="auto" w:fill="auto"/>
            <w:vAlign w:val="center"/>
          </w:tcPr>
          <w:p w14:paraId="36D8B925"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51" w:type="dxa"/>
            <w:shd w:val="clear" w:color="auto" w:fill="auto"/>
          </w:tcPr>
          <w:p w14:paraId="33439E41"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tcPr>
          <w:p w14:paraId="441AE6F9"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19" w:type="dxa"/>
            <w:shd w:val="clear" w:color="auto" w:fill="auto"/>
            <w:vAlign w:val="center"/>
          </w:tcPr>
          <w:p w14:paraId="571BC39C"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742" w:type="dxa"/>
            <w:shd w:val="clear" w:color="auto" w:fill="auto"/>
            <w:vAlign w:val="center"/>
          </w:tcPr>
          <w:p w14:paraId="5F2C19C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7" w:type="dxa"/>
            <w:shd w:val="clear" w:color="auto" w:fill="auto"/>
            <w:vAlign w:val="center"/>
          </w:tcPr>
          <w:p w14:paraId="39E4D209"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278" w:type="dxa"/>
            <w:shd w:val="clear" w:color="auto" w:fill="auto"/>
            <w:vAlign w:val="center"/>
          </w:tcPr>
          <w:p w14:paraId="1A5A83B4"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1D7B6177"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r>
      <w:tr w:rsidR="00C42CBC" w:rsidRPr="00C42CBC" w14:paraId="14365052" w14:textId="77777777" w:rsidTr="00C42CBC">
        <w:trPr>
          <w:trHeight w:val="384"/>
        </w:trPr>
        <w:tc>
          <w:tcPr>
            <w:tcW w:w="425" w:type="dxa"/>
            <w:shd w:val="clear" w:color="auto" w:fill="auto"/>
            <w:tcMar>
              <w:top w:w="0" w:type="dxa"/>
              <w:left w:w="0" w:type="dxa"/>
              <w:bottom w:w="0" w:type="dxa"/>
              <w:right w:w="0" w:type="dxa"/>
            </w:tcMar>
            <w:vAlign w:val="center"/>
            <w:hideMark/>
          </w:tcPr>
          <w:p w14:paraId="1BFF1EFE"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4</w:t>
            </w:r>
          </w:p>
        </w:tc>
        <w:tc>
          <w:tcPr>
            <w:tcW w:w="1283" w:type="dxa"/>
            <w:gridSpan w:val="2"/>
            <w:shd w:val="clear" w:color="auto" w:fill="auto"/>
            <w:vAlign w:val="center"/>
          </w:tcPr>
          <w:p w14:paraId="2554BF08"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3F3157B2"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vAlign w:val="center"/>
          </w:tcPr>
          <w:p w14:paraId="62FE0D92"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992" w:type="dxa"/>
            <w:shd w:val="clear" w:color="auto" w:fill="auto"/>
          </w:tcPr>
          <w:p w14:paraId="475B85F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9" w:type="dxa"/>
            <w:shd w:val="clear" w:color="auto" w:fill="auto"/>
            <w:vAlign w:val="center"/>
          </w:tcPr>
          <w:p w14:paraId="1D2E113F"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51" w:type="dxa"/>
            <w:shd w:val="clear" w:color="auto" w:fill="auto"/>
          </w:tcPr>
          <w:p w14:paraId="0B58553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tcPr>
          <w:p w14:paraId="56C8C7DC"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19" w:type="dxa"/>
            <w:shd w:val="clear" w:color="auto" w:fill="auto"/>
            <w:vAlign w:val="center"/>
          </w:tcPr>
          <w:p w14:paraId="6FA83051"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742" w:type="dxa"/>
            <w:shd w:val="clear" w:color="auto" w:fill="auto"/>
            <w:vAlign w:val="center"/>
          </w:tcPr>
          <w:p w14:paraId="225274C3"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7" w:type="dxa"/>
            <w:shd w:val="clear" w:color="auto" w:fill="auto"/>
            <w:vAlign w:val="center"/>
          </w:tcPr>
          <w:p w14:paraId="50560E84"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278" w:type="dxa"/>
            <w:shd w:val="clear" w:color="auto" w:fill="auto"/>
            <w:vAlign w:val="center"/>
          </w:tcPr>
          <w:p w14:paraId="1077C834"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5E483C18"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r>
      <w:tr w:rsidR="00C42CBC" w:rsidRPr="00C42CBC" w14:paraId="280E17DB" w14:textId="77777777" w:rsidTr="00C42CBC">
        <w:trPr>
          <w:trHeight w:val="384"/>
        </w:trPr>
        <w:tc>
          <w:tcPr>
            <w:tcW w:w="425" w:type="dxa"/>
            <w:shd w:val="clear" w:color="auto" w:fill="auto"/>
            <w:tcMar>
              <w:top w:w="0" w:type="dxa"/>
              <w:left w:w="0" w:type="dxa"/>
              <w:bottom w:w="0" w:type="dxa"/>
              <w:right w:w="0" w:type="dxa"/>
            </w:tcMar>
            <w:vAlign w:val="center"/>
            <w:hideMark/>
          </w:tcPr>
          <w:p w14:paraId="02B406FA"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w:t>
            </w:r>
          </w:p>
        </w:tc>
        <w:tc>
          <w:tcPr>
            <w:tcW w:w="1283" w:type="dxa"/>
            <w:gridSpan w:val="2"/>
            <w:shd w:val="clear" w:color="auto" w:fill="auto"/>
            <w:vAlign w:val="center"/>
          </w:tcPr>
          <w:p w14:paraId="4F7C463D"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6D9F6C73"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vAlign w:val="center"/>
          </w:tcPr>
          <w:p w14:paraId="181063E7"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992" w:type="dxa"/>
            <w:shd w:val="clear" w:color="auto" w:fill="auto"/>
          </w:tcPr>
          <w:p w14:paraId="47D54C97"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9" w:type="dxa"/>
            <w:shd w:val="clear" w:color="auto" w:fill="auto"/>
            <w:vAlign w:val="center"/>
          </w:tcPr>
          <w:p w14:paraId="5CE8151F"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51" w:type="dxa"/>
            <w:shd w:val="clear" w:color="auto" w:fill="auto"/>
          </w:tcPr>
          <w:p w14:paraId="4E7F1F0D"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134" w:type="dxa"/>
            <w:shd w:val="clear" w:color="auto" w:fill="auto"/>
          </w:tcPr>
          <w:p w14:paraId="7DD718ED"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819" w:type="dxa"/>
            <w:shd w:val="clear" w:color="auto" w:fill="auto"/>
            <w:vAlign w:val="center"/>
          </w:tcPr>
          <w:p w14:paraId="3FE428D2"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742" w:type="dxa"/>
            <w:shd w:val="clear" w:color="auto" w:fill="auto"/>
            <w:vAlign w:val="center"/>
          </w:tcPr>
          <w:p w14:paraId="2EFEC958"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557" w:type="dxa"/>
            <w:shd w:val="clear" w:color="auto" w:fill="auto"/>
            <w:vAlign w:val="center"/>
          </w:tcPr>
          <w:p w14:paraId="7F7F12A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278" w:type="dxa"/>
            <w:shd w:val="clear" w:color="auto" w:fill="auto"/>
            <w:vAlign w:val="center"/>
          </w:tcPr>
          <w:p w14:paraId="48FA864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c>
          <w:tcPr>
            <w:tcW w:w="1418" w:type="dxa"/>
            <w:shd w:val="clear" w:color="auto" w:fill="auto"/>
            <w:vAlign w:val="center"/>
          </w:tcPr>
          <w:p w14:paraId="4DFE18E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p>
        </w:tc>
      </w:tr>
      <w:tr w:rsidR="00C42CBC" w:rsidRPr="00C42CBC" w14:paraId="443A5313" w14:textId="77777777" w:rsidTr="00C42CBC">
        <w:trPr>
          <w:trHeight w:val="384"/>
        </w:trPr>
        <w:tc>
          <w:tcPr>
            <w:tcW w:w="14610" w:type="dxa"/>
            <w:gridSpan w:val="14"/>
            <w:shd w:val="clear" w:color="auto" w:fill="auto"/>
          </w:tcPr>
          <w:p w14:paraId="3FB60067" w14:textId="77777777" w:rsidR="00C42CBC" w:rsidRPr="00C42CBC" w:rsidRDefault="00C42CBC" w:rsidP="00C42CBC">
            <w:pPr>
              <w:spacing w:after="0" w:line="240" w:lineRule="auto"/>
              <w:rPr>
                <w:rFonts w:ascii="Century Gothic" w:eastAsia="Times New Roman" w:hAnsi="Century Gothic" w:cs="Times New Roman"/>
                <w:b/>
                <w:sz w:val="20"/>
                <w:szCs w:val="20"/>
                <w:lang w:val="es-ES"/>
              </w:rPr>
            </w:pPr>
            <w:r w:rsidRPr="00C42CBC">
              <w:rPr>
                <w:rFonts w:ascii="Century Gothic" w:eastAsia="Times New Roman" w:hAnsi="Century Gothic" w:cs="Times New Roman"/>
                <w:b/>
                <w:sz w:val="20"/>
                <w:szCs w:val="20"/>
                <w:lang w:val="es-ES"/>
              </w:rPr>
              <w:t xml:space="preserve">  Monto total facturado a la fecha de presentación de la oferta ________________________ </w:t>
            </w:r>
            <w:r w:rsidRPr="00C42CBC">
              <w:rPr>
                <w:rFonts w:ascii="Century Gothic" w:eastAsia="Times New Roman" w:hAnsi="Century Gothic" w:cs="Times New Roman"/>
                <w:i/>
                <w:sz w:val="20"/>
                <w:szCs w:val="20"/>
                <w:lang w:val="es-ES"/>
              </w:rPr>
              <w:t>(indicar monto en la moneda del contrato)</w:t>
            </w:r>
            <w:r w:rsidRPr="00C42CBC">
              <w:rPr>
                <w:rFonts w:ascii="Century Gothic" w:eastAsia="Times New Roman" w:hAnsi="Century Gothic" w:cs="Times New Roman"/>
                <w:b/>
                <w:sz w:val="20"/>
                <w:szCs w:val="20"/>
                <w:lang w:val="es-ES"/>
              </w:rPr>
              <w:t xml:space="preserve"> </w:t>
            </w:r>
          </w:p>
        </w:tc>
      </w:tr>
      <w:tr w:rsidR="00C42CBC" w:rsidRPr="00C42CBC" w14:paraId="5DFF4473" w14:textId="77777777" w:rsidTr="00C42CBC">
        <w:trPr>
          <w:trHeight w:val="170"/>
        </w:trPr>
        <w:tc>
          <w:tcPr>
            <w:tcW w:w="566" w:type="dxa"/>
            <w:gridSpan w:val="2"/>
            <w:shd w:val="clear" w:color="auto" w:fill="auto"/>
            <w:tcMar>
              <w:top w:w="0" w:type="dxa"/>
              <w:left w:w="0" w:type="dxa"/>
              <w:bottom w:w="0" w:type="dxa"/>
              <w:right w:w="0" w:type="dxa"/>
            </w:tcMar>
            <w:vAlign w:val="center"/>
            <w:hideMark/>
          </w:tcPr>
          <w:p w14:paraId="0C91C9B6"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w:t>
            </w:r>
          </w:p>
        </w:tc>
        <w:tc>
          <w:tcPr>
            <w:tcW w:w="14044" w:type="dxa"/>
            <w:gridSpan w:val="12"/>
            <w:shd w:val="clear" w:color="auto" w:fill="auto"/>
          </w:tcPr>
          <w:p w14:paraId="4FF3FB5F" w14:textId="77777777" w:rsidR="00C42CBC" w:rsidRPr="00C42CBC" w:rsidRDefault="00C42CBC" w:rsidP="00C42CBC">
            <w:pPr>
              <w:spacing w:after="0" w:line="240" w:lineRule="auto"/>
              <w:rPr>
                <w:rFonts w:ascii="Century Gothic" w:eastAsia="Times New Roman" w:hAnsi="Century Gothic" w:cs="Times New Roman"/>
                <w:sz w:val="16"/>
                <w:szCs w:val="16"/>
                <w:lang w:val="es-ES"/>
              </w:rPr>
            </w:pPr>
            <w:r w:rsidRPr="00C42CBC">
              <w:rPr>
                <w:rFonts w:ascii="Century Gothic" w:eastAsia="Times New Roman" w:hAnsi="Century Gothic" w:cs="Times New Roman"/>
                <w:sz w:val="16"/>
                <w:szCs w:val="16"/>
                <w:lang w:val="es-ES"/>
              </w:rPr>
              <w:t>Monto a la fecha de Recepción Final de la Obra.</w:t>
            </w:r>
          </w:p>
        </w:tc>
      </w:tr>
      <w:tr w:rsidR="00C42CBC" w:rsidRPr="00C42CBC" w14:paraId="53F223ED" w14:textId="77777777" w:rsidTr="00C42CBC">
        <w:trPr>
          <w:trHeight w:val="227"/>
        </w:trPr>
        <w:tc>
          <w:tcPr>
            <w:tcW w:w="566" w:type="dxa"/>
            <w:gridSpan w:val="2"/>
            <w:shd w:val="clear" w:color="auto" w:fill="auto"/>
            <w:tcMar>
              <w:top w:w="0" w:type="dxa"/>
              <w:left w:w="0" w:type="dxa"/>
              <w:bottom w:w="0" w:type="dxa"/>
              <w:right w:w="0" w:type="dxa"/>
            </w:tcMar>
            <w:vAlign w:val="center"/>
          </w:tcPr>
          <w:p w14:paraId="24F1E0EC"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w:t>
            </w:r>
          </w:p>
        </w:tc>
        <w:tc>
          <w:tcPr>
            <w:tcW w:w="14044" w:type="dxa"/>
            <w:gridSpan w:val="12"/>
            <w:shd w:val="clear" w:color="auto" w:fill="auto"/>
          </w:tcPr>
          <w:p w14:paraId="6E4E7BD9" w14:textId="77777777" w:rsidR="00C42CBC" w:rsidRPr="00C42CBC" w:rsidRDefault="00C42CBC" w:rsidP="00C42CBC">
            <w:pPr>
              <w:spacing w:after="0" w:line="240" w:lineRule="auto"/>
              <w:rPr>
                <w:rFonts w:ascii="Century Gothic" w:eastAsia="Times New Roman" w:hAnsi="Century Gothic" w:cs="Times New Roman"/>
                <w:sz w:val="16"/>
                <w:szCs w:val="16"/>
                <w:lang w:val="es-ES"/>
              </w:rPr>
            </w:pPr>
            <w:r w:rsidRPr="00C42CBC">
              <w:rPr>
                <w:rFonts w:ascii="Century Gothic" w:eastAsia="Times New Roman" w:hAnsi="Century Gothic" w:cs="Times New Roman"/>
                <w:sz w:val="16"/>
                <w:szCs w:val="16"/>
                <w:lang w:val="es-ES"/>
              </w:rPr>
              <w:t>Completar la tasa de cambio de acuerdo con lo indicado en el inciso (d) de la cláusula 6.5.7, únicamente para contratos firmados en moneda extranjera.</w:t>
            </w:r>
          </w:p>
        </w:tc>
      </w:tr>
      <w:tr w:rsidR="00C42CBC" w:rsidRPr="00C42CBC" w14:paraId="3CE2EC2F" w14:textId="77777777" w:rsidTr="00C42CBC">
        <w:trPr>
          <w:trHeight w:val="227"/>
        </w:trPr>
        <w:tc>
          <w:tcPr>
            <w:tcW w:w="566" w:type="dxa"/>
            <w:gridSpan w:val="2"/>
            <w:shd w:val="clear" w:color="auto" w:fill="auto"/>
            <w:tcMar>
              <w:top w:w="0" w:type="dxa"/>
              <w:left w:w="0" w:type="dxa"/>
              <w:bottom w:w="0" w:type="dxa"/>
              <w:right w:w="0" w:type="dxa"/>
            </w:tcMar>
            <w:vAlign w:val="center"/>
            <w:hideMark/>
          </w:tcPr>
          <w:p w14:paraId="0B590AC0"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w:t>
            </w:r>
          </w:p>
        </w:tc>
        <w:tc>
          <w:tcPr>
            <w:tcW w:w="14044" w:type="dxa"/>
            <w:gridSpan w:val="12"/>
            <w:shd w:val="clear" w:color="auto" w:fill="auto"/>
          </w:tcPr>
          <w:p w14:paraId="71FE1E72" w14:textId="77777777" w:rsidR="00C42CBC" w:rsidRPr="00C42CBC" w:rsidRDefault="00C42CBC" w:rsidP="00C42CBC">
            <w:pPr>
              <w:spacing w:after="0" w:line="240" w:lineRule="auto"/>
              <w:rPr>
                <w:rFonts w:ascii="Century Gothic" w:eastAsia="Times New Roman" w:hAnsi="Century Gothic" w:cs="Times New Roman"/>
                <w:sz w:val="16"/>
                <w:szCs w:val="16"/>
                <w:lang w:val="es-ES"/>
              </w:rPr>
            </w:pPr>
            <w:r w:rsidRPr="00C42CBC">
              <w:rPr>
                <w:rFonts w:ascii="Century Gothic" w:eastAsia="Times New Roman" w:hAnsi="Century Gothic" w:cs="Times New Roman"/>
                <w:sz w:val="16"/>
                <w:szCs w:val="16"/>
                <w:lang w:val="es-ES"/>
              </w:rPr>
              <w:t>Cuando la empresa cuente con experiencia como asociada, solo se debe consignar el monto correspondiente a su participación.</w:t>
            </w:r>
          </w:p>
        </w:tc>
      </w:tr>
      <w:tr w:rsidR="00C42CBC" w:rsidRPr="00C42CBC" w14:paraId="6D4775CE" w14:textId="77777777" w:rsidTr="00C42CBC">
        <w:trPr>
          <w:trHeight w:val="227"/>
        </w:trPr>
        <w:tc>
          <w:tcPr>
            <w:tcW w:w="566" w:type="dxa"/>
            <w:gridSpan w:val="2"/>
            <w:shd w:val="clear" w:color="auto" w:fill="auto"/>
            <w:tcMar>
              <w:top w:w="0" w:type="dxa"/>
              <w:left w:w="0" w:type="dxa"/>
              <w:bottom w:w="0" w:type="dxa"/>
              <w:right w:w="0" w:type="dxa"/>
            </w:tcMar>
            <w:vAlign w:val="center"/>
            <w:hideMark/>
          </w:tcPr>
          <w:p w14:paraId="688B88C9"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w:t>
            </w:r>
          </w:p>
        </w:tc>
        <w:tc>
          <w:tcPr>
            <w:tcW w:w="14044" w:type="dxa"/>
            <w:gridSpan w:val="12"/>
            <w:shd w:val="clear" w:color="auto" w:fill="auto"/>
          </w:tcPr>
          <w:p w14:paraId="4C0B6C52" w14:textId="77777777" w:rsidR="00C42CBC" w:rsidRPr="00C42CBC" w:rsidRDefault="00C42CBC" w:rsidP="00C42CBC">
            <w:pPr>
              <w:spacing w:after="0" w:line="240" w:lineRule="auto"/>
              <w:rPr>
                <w:rFonts w:ascii="Century Gothic" w:eastAsia="Times New Roman" w:hAnsi="Century Gothic" w:cs="Times New Roman"/>
                <w:sz w:val="16"/>
                <w:szCs w:val="16"/>
                <w:lang w:val="es-ES"/>
              </w:rPr>
            </w:pPr>
            <w:r w:rsidRPr="00C42CBC">
              <w:rPr>
                <w:rFonts w:ascii="Century Gothic" w:eastAsia="Times New Roman" w:hAnsi="Century Gothic" w:cs="Times New Roman"/>
                <w:sz w:val="16"/>
                <w:szCs w:val="16"/>
                <w:lang w:val="es-ES"/>
              </w:rPr>
              <w:t>Si el contrato lo ejecutó asociado, indicar en esta casilla el nombre del o los socios.</w:t>
            </w:r>
          </w:p>
        </w:tc>
      </w:tr>
      <w:tr w:rsidR="00C42CBC" w:rsidRPr="00C42CBC" w14:paraId="693D5D81" w14:textId="77777777" w:rsidTr="00C42CBC">
        <w:trPr>
          <w:trHeight w:val="227"/>
        </w:trPr>
        <w:tc>
          <w:tcPr>
            <w:tcW w:w="566" w:type="dxa"/>
            <w:gridSpan w:val="2"/>
            <w:shd w:val="clear" w:color="auto" w:fill="auto"/>
            <w:tcMar>
              <w:top w:w="0" w:type="dxa"/>
              <w:left w:w="0" w:type="dxa"/>
              <w:bottom w:w="0" w:type="dxa"/>
              <w:right w:w="0" w:type="dxa"/>
            </w:tcMar>
            <w:vAlign w:val="center"/>
            <w:hideMark/>
          </w:tcPr>
          <w:p w14:paraId="697F4EE1" w14:textId="77777777" w:rsidR="00C42CBC" w:rsidRPr="00C42CBC" w:rsidRDefault="00C42CBC" w:rsidP="00C42CBC">
            <w:pPr>
              <w:spacing w:after="0" w:line="240" w:lineRule="auto"/>
              <w:jc w:val="center"/>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w:t>
            </w:r>
          </w:p>
        </w:tc>
        <w:tc>
          <w:tcPr>
            <w:tcW w:w="14044" w:type="dxa"/>
            <w:gridSpan w:val="12"/>
            <w:shd w:val="clear" w:color="auto" w:fill="auto"/>
          </w:tcPr>
          <w:p w14:paraId="5401EF12" w14:textId="77777777" w:rsidR="00C42CBC" w:rsidRPr="00C42CBC" w:rsidRDefault="00C42CBC" w:rsidP="00C42CBC">
            <w:pPr>
              <w:spacing w:after="0" w:line="240" w:lineRule="auto"/>
              <w:rPr>
                <w:rFonts w:ascii="Century Gothic" w:eastAsia="Times New Roman" w:hAnsi="Century Gothic" w:cs="Times New Roman"/>
                <w:sz w:val="16"/>
                <w:szCs w:val="16"/>
                <w:lang w:val="es-ES"/>
              </w:rPr>
            </w:pPr>
            <w:r w:rsidRPr="00C42CBC">
              <w:rPr>
                <w:rFonts w:ascii="Century Gothic" w:eastAsia="Times New Roman" w:hAnsi="Century Gothic" w:cs="Times New Roman"/>
                <w:sz w:val="16"/>
                <w:szCs w:val="16"/>
                <w:lang w:val="es-ES"/>
              </w:rPr>
              <w:t xml:space="preserve">Indicar el nombre del Profesional Responsable, que desempeñó el cargo de Superintendente/ Residente o </w:t>
            </w:r>
            <w:proofErr w:type="gramStart"/>
            <w:r w:rsidRPr="00C42CBC">
              <w:rPr>
                <w:rFonts w:ascii="Century Gothic" w:eastAsia="Times New Roman" w:hAnsi="Century Gothic" w:cs="Times New Roman"/>
                <w:sz w:val="16"/>
                <w:szCs w:val="16"/>
                <w:lang w:val="es-ES"/>
              </w:rPr>
              <w:t>Director</w:t>
            </w:r>
            <w:proofErr w:type="gramEnd"/>
            <w:r w:rsidRPr="00C42CBC">
              <w:rPr>
                <w:rFonts w:ascii="Century Gothic" w:eastAsia="Times New Roman" w:hAnsi="Century Gothic" w:cs="Times New Roman"/>
                <w:sz w:val="16"/>
                <w:szCs w:val="16"/>
                <w:lang w:val="es-ES"/>
              </w:rPr>
              <w:t xml:space="preserve"> de Obras o su equivalente. Se puede nombrar a más de un profesional, si así correspondiese.</w:t>
            </w:r>
          </w:p>
        </w:tc>
      </w:tr>
      <w:tr w:rsidR="00C42CBC" w:rsidRPr="00C42CBC" w14:paraId="2D630B6D" w14:textId="77777777" w:rsidTr="00C42CBC">
        <w:trPr>
          <w:trHeight w:val="396"/>
        </w:trPr>
        <w:tc>
          <w:tcPr>
            <w:tcW w:w="14610" w:type="dxa"/>
            <w:gridSpan w:val="14"/>
            <w:shd w:val="clear" w:color="auto" w:fill="auto"/>
          </w:tcPr>
          <w:p w14:paraId="72390124" w14:textId="77777777" w:rsidR="00C42CBC" w:rsidRPr="00C42CBC" w:rsidRDefault="00C42CBC" w:rsidP="00C42CBC">
            <w:pPr>
              <w:spacing w:after="0" w:line="240" w:lineRule="auto"/>
              <w:rPr>
                <w:rFonts w:ascii="Century Gothic" w:eastAsia="Times New Roman" w:hAnsi="Century Gothic" w:cs="Times New Roman"/>
                <w:bCs/>
                <w:sz w:val="16"/>
                <w:szCs w:val="16"/>
                <w:lang w:val="es-ES"/>
              </w:rPr>
            </w:pPr>
            <w:r w:rsidRPr="00C42CBC">
              <w:rPr>
                <w:rFonts w:ascii="Century Gothic" w:eastAsia="Times New Roman" w:hAnsi="Century Gothic" w:cs="Times New Roman"/>
                <w:b/>
                <w:sz w:val="16"/>
                <w:szCs w:val="16"/>
                <w:lang w:val="es-ES"/>
              </w:rPr>
              <w:t xml:space="preserve">NOTA. </w:t>
            </w:r>
            <w:r w:rsidRPr="00C42CBC">
              <w:rPr>
                <w:rFonts w:ascii="Century Gothic" w:eastAsia="Times New Roman" w:hAnsi="Century Gothic" w:cs="Times New Roman"/>
                <w:bCs/>
                <w:sz w:val="16"/>
                <w:szCs w:val="16"/>
                <w:lang w:val="es-ES"/>
              </w:rPr>
              <w:t xml:space="preserve">Toda la información contenida en este formulario es una declaración jurada. Durante la evaluación de las ofertas o en caso de adjudicación se podrá solicitar al Oferente que presente el certificado o acta de recepción definitiva o las certificaciones de trabajos de cada una de las obras detalladas, en original o fotocopia legalizada emitida por la entidad contratante. </w:t>
            </w:r>
          </w:p>
          <w:p w14:paraId="0FEDB5C5" w14:textId="77777777" w:rsidR="00C42CBC" w:rsidRPr="00C42CBC" w:rsidRDefault="00C42CBC" w:rsidP="00C42CBC">
            <w:pPr>
              <w:spacing w:after="0" w:line="240" w:lineRule="auto"/>
              <w:rPr>
                <w:rFonts w:ascii="Century Gothic" w:eastAsia="Times New Roman" w:hAnsi="Century Gothic" w:cs="Times New Roman"/>
                <w:b/>
                <w:sz w:val="16"/>
                <w:szCs w:val="16"/>
                <w:lang w:val="es-ES"/>
              </w:rPr>
            </w:pPr>
            <w:r w:rsidRPr="00C42CBC">
              <w:rPr>
                <w:rFonts w:ascii="Century Gothic" w:eastAsia="Times New Roman" w:hAnsi="Century Gothic" w:cs="Times New Roman"/>
                <w:b/>
                <w:bCs/>
                <w:sz w:val="16"/>
                <w:szCs w:val="16"/>
                <w:lang w:val="es-ES"/>
              </w:rPr>
              <w:t>ESTA EXPERIENCIA DEBE CONTAR CON FOTOCOPIAS DE RESPALDO PARA LA PRESENTACION DE OFERTA</w:t>
            </w:r>
          </w:p>
        </w:tc>
      </w:tr>
    </w:tbl>
    <w:p w14:paraId="02BEC86E" w14:textId="77777777" w:rsidR="001E0D50" w:rsidRPr="00C42CBC" w:rsidRDefault="001E0D50" w:rsidP="00C42CBC">
      <w:pPr>
        <w:pStyle w:val="Sinespaciado"/>
        <w:ind w:left="-1843"/>
        <w:jc w:val="both"/>
        <w:rPr>
          <w:rFonts w:ascii="Arial" w:hAnsi="Arial" w:cs="Arial"/>
          <w:iCs/>
          <w:sz w:val="18"/>
          <w:szCs w:val="18"/>
        </w:rPr>
      </w:pPr>
      <w:r w:rsidRPr="00C42CBC">
        <w:rPr>
          <w:rFonts w:ascii="Arial" w:hAnsi="Arial" w:cs="Arial"/>
          <w:iCs/>
          <w:sz w:val="18"/>
          <w:szCs w:val="18"/>
        </w:rPr>
        <w:t xml:space="preserve">NOTA. Toda la información contenida en este formulario es una declaración jurada. Durante la evaluación de las ofertas o en caso de adjudicación se podrá solicitar al Oferente que presente el certificado o acta de recepción definitiva o las certificaciones de trabajos de cada una de las obras detalladas, en original o fotocopia legalizada emitida por la entidad contratante. </w:t>
      </w:r>
    </w:p>
    <w:p w14:paraId="6C1BDD21" w14:textId="77777777" w:rsidR="001E0D50" w:rsidRPr="00C42CBC" w:rsidRDefault="001E0D50" w:rsidP="00C42CBC">
      <w:pPr>
        <w:pStyle w:val="Sinespaciado"/>
        <w:ind w:left="-1843"/>
        <w:jc w:val="both"/>
        <w:rPr>
          <w:rFonts w:ascii="Arial" w:hAnsi="Arial" w:cs="Arial"/>
          <w:iCs/>
          <w:sz w:val="18"/>
          <w:szCs w:val="18"/>
        </w:rPr>
      </w:pPr>
      <w:r w:rsidRPr="00C42CBC">
        <w:rPr>
          <w:rFonts w:ascii="Arial" w:hAnsi="Arial" w:cs="Arial"/>
          <w:iCs/>
          <w:sz w:val="18"/>
          <w:szCs w:val="18"/>
        </w:rPr>
        <w:t>ESTA EXPERIENCIA DEBE CONTAR CON FOTOCOPIAS DE RESPALDO PARA LA PRESENTACION DE OFERTA</w:t>
      </w:r>
    </w:p>
    <w:p w14:paraId="6F35EA94" w14:textId="018A0B44" w:rsidR="001E0D50" w:rsidRPr="00C42CBC" w:rsidRDefault="001E0D50" w:rsidP="001E0D50">
      <w:pPr>
        <w:pStyle w:val="Sinespaciado"/>
        <w:rPr>
          <w:rFonts w:ascii="Arial" w:hAnsi="Arial" w:cs="Arial"/>
          <w:iCs/>
        </w:rPr>
      </w:pPr>
      <w:r w:rsidRPr="00C42CBC">
        <w:rPr>
          <w:rFonts w:ascii="Arial" w:hAnsi="Arial" w:cs="Arial"/>
          <w:iCs/>
        </w:rPr>
        <w:t xml:space="preserve"> </w:t>
      </w:r>
    </w:p>
    <w:p w14:paraId="696C79D0" w14:textId="77777777" w:rsidR="00C42CBC" w:rsidRPr="00C42CBC" w:rsidRDefault="001E0D50" w:rsidP="00C42CBC">
      <w:pPr>
        <w:pStyle w:val="Sinespaciado"/>
        <w:ind w:left="-1843"/>
        <w:rPr>
          <w:rFonts w:ascii="Arial" w:hAnsi="Arial" w:cs="Arial"/>
          <w:iCs/>
          <w:highlight w:val="yellow"/>
        </w:rPr>
      </w:pPr>
      <w:r w:rsidRPr="00C42CBC">
        <w:rPr>
          <w:rFonts w:ascii="Arial" w:hAnsi="Arial" w:cs="Arial"/>
          <w:iCs/>
          <w:highlight w:val="yellow"/>
        </w:rPr>
        <w:t xml:space="preserve">Nombre del Oferente:    __________________________________    </w:t>
      </w:r>
    </w:p>
    <w:p w14:paraId="0275185F" w14:textId="442F6618" w:rsidR="001E0D50" w:rsidRPr="00C42CBC" w:rsidRDefault="001E0D50" w:rsidP="00C42CBC">
      <w:pPr>
        <w:pStyle w:val="Sinespaciado"/>
        <w:ind w:left="-1843"/>
        <w:rPr>
          <w:rFonts w:ascii="Arial" w:hAnsi="Arial" w:cs="Arial"/>
          <w:iCs/>
          <w:highlight w:val="yellow"/>
        </w:rPr>
      </w:pPr>
      <w:r w:rsidRPr="00C42CBC">
        <w:rPr>
          <w:rFonts w:ascii="Arial" w:hAnsi="Arial" w:cs="Arial"/>
          <w:iCs/>
          <w:highlight w:val="yellow"/>
        </w:rPr>
        <w:t>Firma del Representante Legal de la Empresa y sello: ________________________</w:t>
      </w:r>
    </w:p>
    <w:p w14:paraId="0A725294" w14:textId="77777777" w:rsidR="001E0D50" w:rsidRPr="00C42CBC" w:rsidRDefault="001E0D50" w:rsidP="00C42CBC">
      <w:pPr>
        <w:pStyle w:val="Sinespaciado"/>
        <w:ind w:left="-1843"/>
        <w:rPr>
          <w:rFonts w:ascii="Arial" w:hAnsi="Arial" w:cs="Arial"/>
          <w:iCs/>
        </w:rPr>
      </w:pPr>
      <w:r w:rsidRPr="00C42CBC">
        <w:rPr>
          <w:rFonts w:ascii="Arial" w:hAnsi="Arial" w:cs="Arial"/>
          <w:iCs/>
          <w:highlight w:val="yellow"/>
        </w:rPr>
        <w:t>Nombre del Representante Legal:</w:t>
      </w:r>
      <w:r w:rsidRPr="00C42CBC">
        <w:rPr>
          <w:rFonts w:ascii="Arial" w:hAnsi="Arial" w:cs="Arial"/>
          <w:iCs/>
          <w:highlight w:val="yellow"/>
        </w:rPr>
        <w:tab/>
        <w:t>______________________________________________</w:t>
      </w:r>
    </w:p>
    <w:p w14:paraId="3997BE63" w14:textId="77777777" w:rsidR="00C42CBC" w:rsidRDefault="001E0D50" w:rsidP="001E0D50">
      <w:pPr>
        <w:pStyle w:val="Sinespaciado"/>
        <w:rPr>
          <w:rFonts w:ascii="Arial" w:hAnsi="Arial" w:cs="Arial"/>
          <w:iCs/>
        </w:rPr>
        <w:sectPr w:rsidR="00C42CBC" w:rsidSect="00C42CBC">
          <w:pgSz w:w="15840" w:h="12240" w:orient="landscape"/>
          <w:pgMar w:top="993" w:right="1135" w:bottom="1440" w:left="2410" w:header="708" w:footer="708" w:gutter="0"/>
          <w:cols w:space="708"/>
          <w:docGrid w:linePitch="360"/>
        </w:sectPr>
      </w:pPr>
      <w:r w:rsidRPr="00C42CBC">
        <w:rPr>
          <w:rFonts w:ascii="Arial" w:hAnsi="Arial" w:cs="Arial"/>
          <w:iCs/>
        </w:rPr>
        <w:t xml:space="preserve"> </w:t>
      </w:r>
    </w:p>
    <w:p w14:paraId="6E402680" w14:textId="77777777" w:rsidR="001E0D50" w:rsidRPr="00C42CBC" w:rsidRDefault="001E0D50" w:rsidP="00C42CBC">
      <w:pPr>
        <w:pStyle w:val="Sinespaciado"/>
        <w:jc w:val="center"/>
        <w:rPr>
          <w:rFonts w:ascii="Arial" w:hAnsi="Arial" w:cs="Arial"/>
          <w:b/>
          <w:bCs/>
          <w:iCs/>
        </w:rPr>
      </w:pPr>
      <w:r w:rsidRPr="00C42CBC">
        <w:rPr>
          <w:rFonts w:ascii="Arial" w:hAnsi="Arial" w:cs="Arial"/>
          <w:b/>
          <w:bCs/>
          <w:iCs/>
        </w:rPr>
        <w:t>Formulario PER-1</w:t>
      </w:r>
    </w:p>
    <w:p w14:paraId="2E11F510" w14:textId="77777777" w:rsidR="001E0D50" w:rsidRPr="00C42CBC" w:rsidRDefault="001E0D50" w:rsidP="00C42CBC">
      <w:pPr>
        <w:pStyle w:val="Sinespaciado"/>
        <w:jc w:val="center"/>
        <w:rPr>
          <w:rFonts w:ascii="Arial" w:hAnsi="Arial" w:cs="Arial"/>
          <w:b/>
          <w:bCs/>
          <w:iCs/>
        </w:rPr>
      </w:pPr>
      <w:r w:rsidRPr="00C42CBC">
        <w:rPr>
          <w:rFonts w:ascii="Arial" w:hAnsi="Arial" w:cs="Arial"/>
          <w:b/>
          <w:bCs/>
          <w:iCs/>
        </w:rPr>
        <w:t>Calificaciones del Personal Clave</w:t>
      </w:r>
    </w:p>
    <w:p w14:paraId="01F32455" w14:textId="77777777" w:rsidR="001E0D50" w:rsidRPr="001E0D50" w:rsidRDefault="001E0D50" w:rsidP="001E0D50">
      <w:pPr>
        <w:pStyle w:val="Sinespaciado"/>
        <w:rPr>
          <w:rFonts w:ascii="Arial" w:hAnsi="Arial" w:cs="Arial"/>
          <w:i/>
        </w:rPr>
      </w:pPr>
    </w:p>
    <w:p w14:paraId="67C58939" w14:textId="77777777" w:rsidR="001E0D50" w:rsidRPr="00C42CBC" w:rsidRDefault="001E0D50" w:rsidP="001E0D50">
      <w:pPr>
        <w:pStyle w:val="Sinespaciado"/>
        <w:rPr>
          <w:rFonts w:ascii="Arial" w:hAnsi="Arial" w:cs="Arial"/>
          <w:iCs/>
        </w:rPr>
      </w:pPr>
      <w:r w:rsidRPr="00C42CBC">
        <w:rPr>
          <w:rFonts w:ascii="Arial" w:hAnsi="Arial" w:cs="Arial"/>
          <w:iCs/>
          <w:highlight w:val="yellow"/>
        </w:rPr>
        <w:t>Fecha: [indicar la fecha (día, mes y año) de presentación de la oferta]</w:t>
      </w:r>
    </w:p>
    <w:p w14:paraId="70699BDB" w14:textId="77777777" w:rsidR="00C42CBC" w:rsidRDefault="00C42CBC" w:rsidP="001E0D50">
      <w:pPr>
        <w:pStyle w:val="Sinespaciado"/>
        <w:rPr>
          <w:rFonts w:ascii="Arial" w:hAnsi="Arial" w:cs="Arial"/>
          <w:iCs/>
        </w:rPr>
      </w:pPr>
    </w:p>
    <w:p w14:paraId="202E4054" w14:textId="3553F1A2" w:rsidR="001E0D50" w:rsidRPr="00C42CBC" w:rsidRDefault="001E0D50" w:rsidP="001E0D50">
      <w:pPr>
        <w:pStyle w:val="Sinespaciado"/>
        <w:rPr>
          <w:rFonts w:ascii="Arial" w:hAnsi="Arial" w:cs="Arial"/>
          <w:b/>
          <w:bCs/>
          <w:iCs/>
        </w:rPr>
      </w:pPr>
      <w:r w:rsidRPr="00C42CBC">
        <w:rPr>
          <w:rFonts w:ascii="Arial" w:hAnsi="Arial" w:cs="Arial"/>
          <w:b/>
          <w:bCs/>
          <w:iCs/>
        </w:rPr>
        <w:t>SDO No.: SAG-COMRURAL-II-SDO-O-</w:t>
      </w:r>
      <w:r w:rsidR="00C42CBC" w:rsidRPr="00C42CBC">
        <w:rPr>
          <w:rFonts w:ascii="Arial" w:hAnsi="Arial" w:cs="Arial"/>
          <w:b/>
          <w:bCs/>
          <w:iCs/>
        </w:rPr>
        <w:t>15</w:t>
      </w:r>
      <w:r w:rsidRPr="00C42CBC">
        <w:rPr>
          <w:rFonts w:ascii="Arial" w:hAnsi="Arial" w:cs="Arial"/>
          <w:b/>
          <w:bCs/>
          <w:iCs/>
        </w:rPr>
        <w:t>-202</w:t>
      </w:r>
      <w:r w:rsidR="00C42CBC" w:rsidRPr="00C42CBC">
        <w:rPr>
          <w:rFonts w:ascii="Arial" w:hAnsi="Arial" w:cs="Arial"/>
          <w:b/>
          <w:bCs/>
          <w:iCs/>
        </w:rPr>
        <w:t>6</w:t>
      </w:r>
    </w:p>
    <w:p w14:paraId="2966A139" w14:textId="77777777" w:rsidR="001E0D50" w:rsidRPr="00C42CBC" w:rsidRDefault="001E0D50" w:rsidP="001E0D50">
      <w:pPr>
        <w:pStyle w:val="Sinespaciado"/>
        <w:rPr>
          <w:rFonts w:ascii="Arial" w:hAnsi="Arial" w:cs="Arial"/>
          <w:iCs/>
        </w:rPr>
      </w:pPr>
    </w:p>
    <w:p w14:paraId="7EFDA568" w14:textId="77777777" w:rsidR="001E0D50" w:rsidRPr="00C42CBC" w:rsidRDefault="001E0D50" w:rsidP="00C42CBC">
      <w:pPr>
        <w:pStyle w:val="Sinespaciado"/>
        <w:jc w:val="both"/>
        <w:rPr>
          <w:rFonts w:ascii="Arial" w:hAnsi="Arial" w:cs="Arial"/>
          <w:iCs/>
        </w:rPr>
      </w:pPr>
      <w:r w:rsidRPr="00C42CBC">
        <w:rPr>
          <w:rFonts w:ascii="Arial" w:hAnsi="Arial" w:cs="Arial"/>
          <w:iCs/>
        </w:rPr>
        <w:t>El Oferente deberá completar una planilla para cada una de las posiciones requeridas en el inciso (f) de la cláusula 6.6.6 de la Sección I.</w:t>
      </w:r>
    </w:p>
    <w:p w14:paraId="63BF7C6B" w14:textId="77777777" w:rsidR="001E0D50" w:rsidRPr="00C42CBC" w:rsidRDefault="001E0D50" w:rsidP="00C42CBC">
      <w:pPr>
        <w:pStyle w:val="Sinespaciado"/>
        <w:jc w:val="both"/>
        <w:rPr>
          <w:rFonts w:ascii="Arial" w:hAnsi="Arial" w:cs="Arial"/>
          <w:iCs/>
        </w:rPr>
      </w:pPr>
    </w:p>
    <w:p w14:paraId="4414F59B" w14:textId="77777777" w:rsidR="001E0D50" w:rsidRPr="00C42CBC" w:rsidRDefault="001E0D50" w:rsidP="00C42CBC">
      <w:pPr>
        <w:pStyle w:val="Sinespaciado"/>
        <w:jc w:val="both"/>
        <w:rPr>
          <w:rFonts w:ascii="Arial" w:hAnsi="Arial" w:cs="Arial"/>
          <w:iCs/>
        </w:rPr>
      </w:pPr>
      <w:r w:rsidRPr="00C42CBC">
        <w:rPr>
          <w:rFonts w:ascii="Arial" w:hAnsi="Arial" w:cs="Arial"/>
          <w:iCs/>
        </w:rPr>
        <w:t>El personal requerido deberá desempeñarse a tiempo completo durante la ejecución de la obra o sus prórrogas, de ser necesario. En caso de requerir su reemplazo, el personal de reemplazo deberá tener un perfil profesional igual o superior al presentado inicialmente en el contrato. Se debe informar de este cambio con 30 días de anticipación al SUPERVISOR con la debida comprobación de la causa por la que se está realizando el cambio.</w:t>
      </w:r>
    </w:p>
    <w:p w14:paraId="731F01E3" w14:textId="77777777" w:rsidR="001E0D50" w:rsidRPr="00C42CBC" w:rsidRDefault="001E0D50" w:rsidP="00C42CBC">
      <w:pPr>
        <w:pStyle w:val="Sinespaciado"/>
        <w:jc w:val="both"/>
        <w:rPr>
          <w:rFonts w:ascii="Arial" w:hAnsi="Arial" w:cs="Arial"/>
          <w:iCs/>
        </w:rPr>
      </w:pPr>
    </w:p>
    <w:p w14:paraId="079865B8" w14:textId="77777777" w:rsidR="001E0D50" w:rsidRPr="00C42CBC" w:rsidRDefault="001E0D50" w:rsidP="00C42CBC">
      <w:pPr>
        <w:pStyle w:val="Sinespaciado"/>
        <w:jc w:val="both"/>
        <w:rPr>
          <w:rFonts w:ascii="Arial" w:hAnsi="Arial" w:cs="Arial"/>
          <w:iCs/>
        </w:rPr>
      </w:pPr>
      <w:r w:rsidRPr="00C42CBC">
        <w:rPr>
          <w:rFonts w:ascii="Arial" w:hAnsi="Arial" w:cs="Arial"/>
          <w:iCs/>
        </w:rPr>
        <w:t>Si el personal clave ofertado en primera instancia no cumple con los requisitos solicitados, el Oferente podrá presentar otro personal alternativo en el plazo indicado por el Contratante; si el incumplimiento persiste, la oferta será rechazada.</w:t>
      </w:r>
    </w:p>
    <w:p w14:paraId="7C82E7E2" w14:textId="77777777" w:rsidR="001E0D50" w:rsidRDefault="001E0D50" w:rsidP="001E0D50">
      <w:pPr>
        <w:pStyle w:val="Sinespaciado"/>
        <w:rPr>
          <w:rFonts w:ascii="Arial" w:hAnsi="Arial" w:cs="Arial"/>
          <w:i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5103"/>
      </w:tblGrid>
      <w:tr w:rsidR="00C42CBC" w:rsidRPr="00C42CBC" w14:paraId="46D888D4" w14:textId="77777777" w:rsidTr="00C42CBC">
        <w:trPr>
          <w:trHeight w:val="98"/>
        </w:trPr>
        <w:tc>
          <w:tcPr>
            <w:tcW w:w="4565" w:type="dxa"/>
            <w:tcBorders>
              <w:top w:val="single" w:sz="4" w:space="0" w:color="auto"/>
              <w:left w:val="single" w:sz="4" w:space="0" w:color="auto"/>
              <w:bottom w:val="single" w:sz="4" w:space="0" w:color="auto"/>
              <w:right w:val="single" w:sz="4" w:space="0" w:color="auto"/>
            </w:tcBorders>
            <w:vAlign w:val="center"/>
          </w:tcPr>
          <w:p w14:paraId="3135687C"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Posición para la que es propuesto el profesional</w:t>
            </w:r>
          </w:p>
        </w:tc>
        <w:tc>
          <w:tcPr>
            <w:tcW w:w="5103" w:type="dxa"/>
            <w:tcBorders>
              <w:top w:val="single" w:sz="4" w:space="0" w:color="auto"/>
              <w:left w:val="single" w:sz="4" w:space="0" w:color="auto"/>
              <w:bottom w:val="single" w:sz="4" w:space="0" w:color="auto"/>
              <w:right w:val="single" w:sz="4" w:space="0" w:color="auto"/>
            </w:tcBorders>
            <w:vAlign w:val="center"/>
          </w:tcPr>
          <w:p w14:paraId="68F62AE5"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52C5D7FB" w14:textId="77777777" w:rsidTr="00C42CBC">
        <w:trPr>
          <w:trHeight w:val="98"/>
        </w:trPr>
        <w:tc>
          <w:tcPr>
            <w:tcW w:w="4565" w:type="dxa"/>
            <w:vAlign w:val="center"/>
          </w:tcPr>
          <w:p w14:paraId="7C060D98"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Nombres y Apellidos:</w:t>
            </w:r>
          </w:p>
        </w:tc>
        <w:tc>
          <w:tcPr>
            <w:tcW w:w="5103" w:type="dxa"/>
            <w:vAlign w:val="center"/>
          </w:tcPr>
          <w:p w14:paraId="0F448598"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53C6A754" w14:textId="77777777" w:rsidTr="00C42CBC">
        <w:trPr>
          <w:trHeight w:val="53"/>
        </w:trPr>
        <w:tc>
          <w:tcPr>
            <w:tcW w:w="4565" w:type="dxa"/>
            <w:vAlign w:val="center"/>
          </w:tcPr>
          <w:p w14:paraId="0AFBA821"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Lugar y Fecha de Nacimiento:</w:t>
            </w:r>
          </w:p>
        </w:tc>
        <w:tc>
          <w:tcPr>
            <w:tcW w:w="5103" w:type="dxa"/>
            <w:vAlign w:val="center"/>
          </w:tcPr>
          <w:p w14:paraId="736DBBB3"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7B69A5F5" w14:textId="77777777" w:rsidTr="00C42CBC">
        <w:trPr>
          <w:trHeight w:val="53"/>
        </w:trPr>
        <w:tc>
          <w:tcPr>
            <w:tcW w:w="4565" w:type="dxa"/>
            <w:vAlign w:val="center"/>
          </w:tcPr>
          <w:p w14:paraId="070E318A"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Nacionalidad:</w:t>
            </w:r>
          </w:p>
        </w:tc>
        <w:tc>
          <w:tcPr>
            <w:tcW w:w="5103" w:type="dxa"/>
            <w:vAlign w:val="center"/>
          </w:tcPr>
          <w:p w14:paraId="468F1D73"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2A99788F" w14:textId="77777777" w:rsidTr="00C42CBC">
        <w:tc>
          <w:tcPr>
            <w:tcW w:w="4565" w:type="dxa"/>
            <w:vAlign w:val="center"/>
          </w:tcPr>
          <w:p w14:paraId="1F109866" w14:textId="77777777" w:rsidR="00C42CBC" w:rsidRPr="00C42CBC" w:rsidRDefault="00C42CBC" w:rsidP="00C42CBC">
            <w:pPr>
              <w:spacing w:after="0" w:line="264" w:lineRule="auto"/>
              <w:rPr>
                <w:rFonts w:ascii="Arial" w:eastAsia="Times New Roman" w:hAnsi="Arial" w:cs="Arial"/>
                <w:sz w:val="20"/>
                <w:szCs w:val="20"/>
                <w:lang w:val="es-ES"/>
              </w:rPr>
            </w:pPr>
            <w:proofErr w:type="spellStart"/>
            <w:r w:rsidRPr="00C42CBC">
              <w:rPr>
                <w:rFonts w:ascii="Arial" w:eastAsia="Times New Roman" w:hAnsi="Arial" w:cs="Arial"/>
                <w:sz w:val="20"/>
                <w:szCs w:val="20"/>
                <w:lang w:val="es-ES"/>
              </w:rPr>
              <w:t>N°</w:t>
            </w:r>
            <w:proofErr w:type="spellEnd"/>
            <w:r w:rsidRPr="00C42CBC">
              <w:rPr>
                <w:rFonts w:ascii="Arial" w:eastAsia="Times New Roman" w:hAnsi="Arial" w:cs="Arial"/>
                <w:sz w:val="20"/>
                <w:szCs w:val="20"/>
                <w:lang w:val="es-ES"/>
              </w:rPr>
              <w:t xml:space="preserve"> Cédula de Identidad o Pasaporte</w:t>
            </w:r>
          </w:p>
        </w:tc>
        <w:tc>
          <w:tcPr>
            <w:tcW w:w="5103" w:type="dxa"/>
            <w:vAlign w:val="center"/>
          </w:tcPr>
          <w:p w14:paraId="5AB34636"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780B74CF" w14:textId="77777777" w:rsidTr="00C42CBC">
        <w:tc>
          <w:tcPr>
            <w:tcW w:w="4565" w:type="dxa"/>
            <w:vAlign w:val="center"/>
          </w:tcPr>
          <w:p w14:paraId="5CB2D1DA"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Dirección:</w:t>
            </w:r>
          </w:p>
        </w:tc>
        <w:tc>
          <w:tcPr>
            <w:tcW w:w="5103" w:type="dxa"/>
            <w:vAlign w:val="center"/>
          </w:tcPr>
          <w:p w14:paraId="5329721C"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56529E28" w14:textId="77777777" w:rsidTr="00C42CBC">
        <w:tc>
          <w:tcPr>
            <w:tcW w:w="4565" w:type="dxa"/>
            <w:vAlign w:val="center"/>
          </w:tcPr>
          <w:p w14:paraId="6A8D24D4"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Teléfono:</w:t>
            </w:r>
          </w:p>
        </w:tc>
        <w:tc>
          <w:tcPr>
            <w:tcW w:w="5103" w:type="dxa"/>
            <w:vAlign w:val="center"/>
          </w:tcPr>
          <w:p w14:paraId="43CACE21"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r w:rsidR="00C42CBC" w:rsidRPr="00C42CBC" w14:paraId="4458AACE" w14:textId="77777777" w:rsidTr="00C42CBC">
        <w:tc>
          <w:tcPr>
            <w:tcW w:w="4565" w:type="dxa"/>
            <w:vAlign w:val="center"/>
          </w:tcPr>
          <w:p w14:paraId="3A8A3A06" w14:textId="77777777" w:rsidR="00C42CBC" w:rsidRPr="00C42CBC" w:rsidRDefault="00C42CBC" w:rsidP="00C42CBC">
            <w:pPr>
              <w:spacing w:after="0" w:line="264" w:lineRule="auto"/>
              <w:rPr>
                <w:rFonts w:ascii="Arial" w:eastAsia="Times New Roman" w:hAnsi="Arial" w:cs="Arial"/>
                <w:sz w:val="20"/>
                <w:szCs w:val="20"/>
                <w:lang w:val="es-ES"/>
              </w:rPr>
            </w:pPr>
            <w:r w:rsidRPr="00C42CBC">
              <w:rPr>
                <w:rFonts w:ascii="Arial" w:eastAsia="Times New Roman" w:hAnsi="Arial" w:cs="Arial"/>
                <w:sz w:val="20"/>
                <w:szCs w:val="20"/>
                <w:lang w:val="es-ES"/>
              </w:rPr>
              <w:t>Correo Electrónico:</w:t>
            </w:r>
          </w:p>
        </w:tc>
        <w:tc>
          <w:tcPr>
            <w:tcW w:w="5103" w:type="dxa"/>
            <w:vAlign w:val="center"/>
          </w:tcPr>
          <w:p w14:paraId="63E0DBAF" w14:textId="77777777" w:rsidR="00C42CBC" w:rsidRPr="00C42CBC" w:rsidRDefault="00C42CBC" w:rsidP="00C42CBC">
            <w:pPr>
              <w:keepNext/>
              <w:keepLines/>
              <w:overflowPunct w:val="0"/>
              <w:autoSpaceDE w:val="0"/>
              <w:autoSpaceDN w:val="0"/>
              <w:adjustRightInd w:val="0"/>
              <w:spacing w:after="0" w:line="264" w:lineRule="auto"/>
              <w:ind w:left="288" w:hanging="288"/>
              <w:textAlignment w:val="baseline"/>
              <w:rPr>
                <w:rFonts w:ascii="Century Gothic" w:eastAsia="Times New Roman" w:hAnsi="Century Gothic" w:cs="Times New Roman"/>
                <w:spacing w:val="-3"/>
                <w:sz w:val="20"/>
                <w:szCs w:val="20"/>
                <w:lang w:val="es-ES"/>
              </w:rPr>
            </w:pPr>
          </w:p>
        </w:tc>
      </w:tr>
    </w:tbl>
    <w:p w14:paraId="76695754" w14:textId="77777777" w:rsidR="00C42CBC" w:rsidRDefault="00C42CBC" w:rsidP="001E0D50">
      <w:pPr>
        <w:pStyle w:val="Sinespaciado"/>
        <w:rPr>
          <w:rFonts w:ascii="Arial" w:hAnsi="Arial" w:cs="Arial"/>
          <w:iCs/>
        </w:rPr>
      </w:pPr>
    </w:p>
    <w:p w14:paraId="2DC84269" w14:textId="77777777" w:rsidR="001E0D50" w:rsidRPr="00C42CBC" w:rsidRDefault="001E0D50" w:rsidP="001E0D50">
      <w:pPr>
        <w:pStyle w:val="Sinespaciado"/>
        <w:rPr>
          <w:rFonts w:ascii="Arial" w:hAnsi="Arial" w:cs="Arial"/>
          <w:b/>
          <w:bCs/>
          <w:iCs/>
        </w:rPr>
      </w:pPr>
      <w:r w:rsidRPr="00C42CBC">
        <w:rPr>
          <w:rFonts w:ascii="Arial" w:hAnsi="Arial" w:cs="Arial"/>
          <w:b/>
          <w:bCs/>
          <w:iCs/>
        </w:rPr>
        <w:t>FORMACIÓN PROFESIONAL</w:t>
      </w:r>
    </w:p>
    <w:p w14:paraId="5E49D54A" w14:textId="77777777" w:rsidR="001E0D50" w:rsidRPr="00C42CBC" w:rsidRDefault="001E0D50" w:rsidP="001E0D50">
      <w:pPr>
        <w:pStyle w:val="Sinespaciado"/>
        <w:rPr>
          <w:rFonts w:ascii="Arial" w:hAnsi="Arial" w:cs="Arial"/>
          <w:iCs/>
        </w:rPr>
      </w:pPr>
      <w:r w:rsidRPr="00C42CBC">
        <w:rPr>
          <w:rFonts w:ascii="Arial" w:hAnsi="Arial" w:cs="Arial"/>
          <w:iCs/>
        </w:rPr>
        <w:tab/>
      </w:r>
      <w:r w:rsidRPr="00C42CBC">
        <w:rPr>
          <w:rFonts w:ascii="Arial" w:hAnsi="Arial" w:cs="Arial"/>
          <w:iCs/>
        </w:rPr>
        <w:tab/>
      </w:r>
    </w:p>
    <w:tbl>
      <w:tblPr>
        <w:tblpPr w:leftFromText="180" w:rightFromText="180" w:vertAnchor="text" w:horzAnchor="margin" w:tblpX="144" w:tblpY="8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583"/>
        <w:gridCol w:w="3011"/>
        <w:gridCol w:w="2919"/>
      </w:tblGrid>
      <w:tr w:rsidR="00C42CBC" w:rsidRPr="00C42CBC" w14:paraId="3FA42771" w14:textId="77777777" w:rsidTr="00C42CBC">
        <w:trPr>
          <w:trHeight w:val="248"/>
        </w:trPr>
        <w:tc>
          <w:tcPr>
            <w:tcW w:w="2263" w:type="dxa"/>
            <w:vAlign w:val="center"/>
          </w:tcPr>
          <w:p w14:paraId="6F7898A7" w14:textId="77777777" w:rsidR="00C42CBC" w:rsidRPr="00C42CBC" w:rsidRDefault="00C42CBC" w:rsidP="00C42CBC">
            <w:pPr>
              <w:keepNext/>
              <w:keepLines/>
              <w:overflowPunct w:val="0"/>
              <w:autoSpaceDE w:val="0"/>
              <w:autoSpaceDN w:val="0"/>
              <w:adjustRightInd w:val="0"/>
              <w:spacing w:after="0" w:line="264" w:lineRule="auto"/>
              <w:jc w:val="center"/>
              <w:textAlignment w:val="baseline"/>
              <w:rPr>
                <w:rFonts w:ascii="Arial" w:eastAsia="Times New Roman" w:hAnsi="Arial" w:cs="Arial"/>
                <w:b/>
                <w:sz w:val="20"/>
                <w:szCs w:val="20"/>
                <w:lang w:val="es-ES"/>
              </w:rPr>
            </w:pPr>
            <w:r w:rsidRPr="00C42CBC">
              <w:rPr>
                <w:rFonts w:ascii="Arial" w:eastAsia="Times New Roman" w:hAnsi="Arial" w:cs="Arial"/>
                <w:b/>
                <w:sz w:val="20"/>
                <w:szCs w:val="20"/>
                <w:lang w:val="es-ES"/>
              </w:rPr>
              <w:t>Estudios realizados</w:t>
            </w:r>
          </w:p>
        </w:tc>
        <w:tc>
          <w:tcPr>
            <w:tcW w:w="1583" w:type="dxa"/>
            <w:vAlign w:val="center"/>
          </w:tcPr>
          <w:p w14:paraId="00851EA8" w14:textId="77777777" w:rsidR="00C42CBC" w:rsidRPr="00C42CBC" w:rsidRDefault="00C42CBC" w:rsidP="00C42CBC">
            <w:pPr>
              <w:keepNext/>
              <w:keepLines/>
              <w:overflowPunct w:val="0"/>
              <w:autoSpaceDE w:val="0"/>
              <w:autoSpaceDN w:val="0"/>
              <w:adjustRightInd w:val="0"/>
              <w:spacing w:after="0" w:line="264" w:lineRule="auto"/>
              <w:ind w:left="-108" w:right="-108"/>
              <w:jc w:val="center"/>
              <w:textAlignment w:val="baseline"/>
              <w:rPr>
                <w:rFonts w:ascii="Arial" w:eastAsia="Times New Roman" w:hAnsi="Arial" w:cs="Arial"/>
                <w:b/>
                <w:spacing w:val="-3"/>
                <w:sz w:val="20"/>
                <w:szCs w:val="20"/>
                <w:lang w:val="es-ES"/>
              </w:rPr>
            </w:pPr>
            <w:r w:rsidRPr="00C42CBC">
              <w:rPr>
                <w:rFonts w:ascii="Arial" w:eastAsia="Times New Roman" w:hAnsi="Arial" w:cs="Arial"/>
                <w:b/>
                <w:spacing w:val="-3"/>
                <w:sz w:val="20"/>
                <w:szCs w:val="20"/>
                <w:lang w:val="es-ES"/>
              </w:rPr>
              <w:t xml:space="preserve">Especialidad </w:t>
            </w:r>
          </w:p>
          <w:p w14:paraId="0DF5BA5F" w14:textId="77777777" w:rsidR="00C42CBC" w:rsidRPr="00C42CBC" w:rsidRDefault="00C42CBC" w:rsidP="00C42CBC">
            <w:pPr>
              <w:keepNext/>
              <w:keepLines/>
              <w:overflowPunct w:val="0"/>
              <w:autoSpaceDE w:val="0"/>
              <w:autoSpaceDN w:val="0"/>
              <w:adjustRightInd w:val="0"/>
              <w:spacing w:after="0" w:line="264" w:lineRule="auto"/>
              <w:ind w:left="-108" w:right="-108"/>
              <w:jc w:val="center"/>
              <w:textAlignment w:val="baseline"/>
              <w:rPr>
                <w:rFonts w:ascii="Arial" w:eastAsia="Times New Roman" w:hAnsi="Arial" w:cs="Arial"/>
                <w:b/>
                <w:sz w:val="20"/>
                <w:szCs w:val="20"/>
                <w:lang w:val="es-ES"/>
              </w:rPr>
            </w:pPr>
            <w:r w:rsidRPr="00C42CBC">
              <w:rPr>
                <w:rFonts w:ascii="Arial" w:eastAsia="Times New Roman" w:hAnsi="Arial" w:cs="Arial"/>
                <w:b/>
                <w:spacing w:val="-3"/>
                <w:sz w:val="20"/>
                <w:szCs w:val="20"/>
                <w:lang w:val="es-ES"/>
              </w:rPr>
              <w:t>o Área</w:t>
            </w:r>
          </w:p>
        </w:tc>
        <w:tc>
          <w:tcPr>
            <w:tcW w:w="3011" w:type="dxa"/>
            <w:vAlign w:val="center"/>
          </w:tcPr>
          <w:p w14:paraId="26FB8FDA" w14:textId="77777777" w:rsidR="00C42CBC" w:rsidRPr="00C42CBC" w:rsidRDefault="00C42CBC" w:rsidP="00C42CBC">
            <w:pPr>
              <w:keepNext/>
              <w:keepLines/>
              <w:overflowPunct w:val="0"/>
              <w:autoSpaceDE w:val="0"/>
              <w:autoSpaceDN w:val="0"/>
              <w:adjustRightInd w:val="0"/>
              <w:spacing w:after="0" w:line="264" w:lineRule="auto"/>
              <w:ind w:left="-90" w:right="-36"/>
              <w:jc w:val="center"/>
              <w:textAlignment w:val="baseline"/>
              <w:rPr>
                <w:rFonts w:ascii="Arial" w:eastAsia="Times New Roman" w:hAnsi="Arial" w:cs="Arial"/>
                <w:b/>
                <w:sz w:val="20"/>
                <w:szCs w:val="20"/>
                <w:lang w:val="es-ES"/>
              </w:rPr>
            </w:pPr>
            <w:r w:rsidRPr="00C42CBC">
              <w:rPr>
                <w:rFonts w:ascii="Arial" w:eastAsia="Times New Roman" w:hAnsi="Arial" w:cs="Arial"/>
                <w:b/>
                <w:spacing w:val="-3"/>
                <w:sz w:val="20"/>
                <w:szCs w:val="20"/>
                <w:lang w:val="es-ES"/>
              </w:rPr>
              <w:t>Entidad Educativa/Universidad</w:t>
            </w:r>
          </w:p>
        </w:tc>
        <w:tc>
          <w:tcPr>
            <w:tcW w:w="2919" w:type="dxa"/>
            <w:vAlign w:val="center"/>
          </w:tcPr>
          <w:p w14:paraId="1BCA6C29" w14:textId="77777777" w:rsidR="00C42CBC" w:rsidRPr="00C42CBC" w:rsidRDefault="00C42CBC" w:rsidP="00C42CBC">
            <w:pPr>
              <w:keepNext/>
              <w:keepLines/>
              <w:overflowPunct w:val="0"/>
              <w:autoSpaceDE w:val="0"/>
              <w:autoSpaceDN w:val="0"/>
              <w:adjustRightInd w:val="0"/>
              <w:spacing w:after="0" w:line="264" w:lineRule="auto"/>
              <w:jc w:val="center"/>
              <w:textAlignment w:val="baseline"/>
              <w:rPr>
                <w:rFonts w:ascii="Arial" w:eastAsia="Times New Roman" w:hAnsi="Arial" w:cs="Arial"/>
                <w:b/>
                <w:sz w:val="20"/>
                <w:szCs w:val="20"/>
                <w:lang w:val="es-ES"/>
              </w:rPr>
            </w:pPr>
            <w:r w:rsidRPr="00C42CBC">
              <w:rPr>
                <w:rFonts w:ascii="Arial" w:eastAsia="Times New Roman" w:hAnsi="Arial" w:cs="Arial"/>
                <w:b/>
                <w:spacing w:val="-3"/>
                <w:sz w:val="20"/>
                <w:szCs w:val="20"/>
                <w:lang w:val="es-ES"/>
              </w:rPr>
              <w:t>Fecha de Emisión del Título (Mes/Año)</w:t>
            </w:r>
          </w:p>
        </w:tc>
      </w:tr>
      <w:tr w:rsidR="00C42CBC" w:rsidRPr="00C42CBC" w14:paraId="5C32A884" w14:textId="77777777" w:rsidTr="00C42CBC">
        <w:trPr>
          <w:trHeight w:val="328"/>
        </w:trPr>
        <w:tc>
          <w:tcPr>
            <w:tcW w:w="2263" w:type="dxa"/>
          </w:tcPr>
          <w:p w14:paraId="1789E146" w14:textId="77777777" w:rsidR="00C42CBC" w:rsidRPr="00C42CBC" w:rsidRDefault="00C42CBC" w:rsidP="00C42CBC">
            <w:pPr>
              <w:keepNext/>
              <w:keepLines/>
              <w:overflowPunct w:val="0"/>
              <w:autoSpaceDE w:val="0"/>
              <w:autoSpaceDN w:val="0"/>
              <w:adjustRightInd w:val="0"/>
              <w:spacing w:after="0" w:line="264" w:lineRule="auto"/>
              <w:textAlignment w:val="baseline"/>
              <w:rPr>
                <w:rFonts w:ascii="Arial" w:eastAsia="Times New Roman" w:hAnsi="Arial" w:cs="Arial"/>
                <w:b/>
                <w:sz w:val="20"/>
                <w:szCs w:val="20"/>
                <w:lang w:val="es-ES"/>
              </w:rPr>
            </w:pPr>
          </w:p>
        </w:tc>
        <w:tc>
          <w:tcPr>
            <w:tcW w:w="1583" w:type="dxa"/>
          </w:tcPr>
          <w:p w14:paraId="1F93F3AD" w14:textId="77777777" w:rsidR="00C42CBC" w:rsidRPr="00C42CBC" w:rsidRDefault="00C42CBC" w:rsidP="00C42CBC">
            <w:pPr>
              <w:keepNext/>
              <w:keepLines/>
              <w:overflowPunct w:val="0"/>
              <w:autoSpaceDE w:val="0"/>
              <w:autoSpaceDN w:val="0"/>
              <w:adjustRightInd w:val="0"/>
              <w:spacing w:after="0" w:line="264" w:lineRule="auto"/>
              <w:jc w:val="both"/>
              <w:textAlignment w:val="baseline"/>
              <w:rPr>
                <w:rFonts w:ascii="Arial" w:eastAsia="Times New Roman" w:hAnsi="Arial" w:cs="Arial"/>
                <w:spacing w:val="-3"/>
                <w:sz w:val="20"/>
                <w:szCs w:val="20"/>
                <w:lang w:val="es-ES"/>
              </w:rPr>
            </w:pPr>
          </w:p>
          <w:p w14:paraId="09F80500" w14:textId="77777777" w:rsidR="00C42CBC" w:rsidRPr="00C42CBC" w:rsidRDefault="00C42CBC" w:rsidP="00C42CBC">
            <w:pPr>
              <w:keepNext/>
              <w:keepLines/>
              <w:overflowPunct w:val="0"/>
              <w:autoSpaceDE w:val="0"/>
              <w:autoSpaceDN w:val="0"/>
              <w:adjustRightInd w:val="0"/>
              <w:spacing w:after="0" w:line="264" w:lineRule="auto"/>
              <w:jc w:val="center"/>
              <w:textAlignment w:val="baseline"/>
              <w:rPr>
                <w:rFonts w:ascii="Arial" w:eastAsia="Times New Roman" w:hAnsi="Arial" w:cs="Arial"/>
                <w:b/>
                <w:sz w:val="20"/>
                <w:szCs w:val="20"/>
                <w:lang w:val="es-ES"/>
              </w:rPr>
            </w:pPr>
          </w:p>
        </w:tc>
        <w:tc>
          <w:tcPr>
            <w:tcW w:w="3011" w:type="dxa"/>
          </w:tcPr>
          <w:p w14:paraId="0AE4799D" w14:textId="77777777" w:rsidR="00C42CBC" w:rsidRPr="00C42CBC" w:rsidRDefault="00C42CBC" w:rsidP="00C42CBC">
            <w:pPr>
              <w:keepNext/>
              <w:keepLines/>
              <w:overflowPunct w:val="0"/>
              <w:autoSpaceDE w:val="0"/>
              <w:autoSpaceDN w:val="0"/>
              <w:adjustRightInd w:val="0"/>
              <w:spacing w:after="0" w:line="264" w:lineRule="auto"/>
              <w:jc w:val="both"/>
              <w:textAlignment w:val="baseline"/>
              <w:rPr>
                <w:rFonts w:ascii="Arial" w:eastAsia="Times New Roman" w:hAnsi="Arial" w:cs="Arial"/>
                <w:b/>
                <w:sz w:val="20"/>
                <w:szCs w:val="20"/>
                <w:lang w:val="es-ES"/>
              </w:rPr>
            </w:pPr>
          </w:p>
        </w:tc>
        <w:tc>
          <w:tcPr>
            <w:tcW w:w="2919" w:type="dxa"/>
          </w:tcPr>
          <w:p w14:paraId="7A1A40BE" w14:textId="77777777" w:rsidR="00C42CBC" w:rsidRPr="00C42CBC" w:rsidRDefault="00C42CBC" w:rsidP="00C42CBC">
            <w:pPr>
              <w:keepNext/>
              <w:keepLines/>
              <w:overflowPunct w:val="0"/>
              <w:autoSpaceDE w:val="0"/>
              <w:autoSpaceDN w:val="0"/>
              <w:adjustRightInd w:val="0"/>
              <w:spacing w:after="0" w:line="264" w:lineRule="auto"/>
              <w:jc w:val="both"/>
              <w:textAlignment w:val="baseline"/>
              <w:rPr>
                <w:rFonts w:ascii="Arial" w:eastAsia="Times New Roman" w:hAnsi="Arial" w:cs="Arial"/>
                <w:b/>
                <w:sz w:val="20"/>
                <w:szCs w:val="20"/>
                <w:lang w:val="es-ES"/>
              </w:rPr>
            </w:pPr>
          </w:p>
        </w:tc>
      </w:tr>
    </w:tbl>
    <w:p w14:paraId="51885EC2" w14:textId="77777777" w:rsidR="001E0D50" w:rsidRPr="00C42CBC" w:rsidRDefault="001E0D50" w:rsidP="001E0D50">
      <w:pPr>
        <w:pStyle w:val="Sinespaciado"/>
        <w:rPr>
          <w:rFonts w:ascii="Arial" w:hAnsi="Arial" w:cs="Arial"/>
          <w:iCs/>
          <w:lang w:val="es-ES"/>
        </w:rPr>
      </w:pPr>
    </w:p>
    <w:p w14:paraId="77A82160" w14:textId="77777777" w:rsidR="001E0D50" w:rsidRPr="00C42CBC" w:rsidRDefault="001E0D50" w:rsidP="001E0D50">
      <w:pPr>
        <w:pStyle w:val="Sinespaciado"/>
        <w:rPr>
          <w:rFonts w:ascii="Arial" w:hAnsi="Arial" w:cs="Arial"/>
          <w:b/>
          <w:bCs/>
          <w:iCs/>
        </w:rPr>
      </w:pPr>
      <w:r w:rsidRPr="00C42CBC">
        <w:rPr>
          <w:rFonts w:ascii="Arial" w:hAnsi="Arial" w:cs="Arial"/>
          <w:b/>
          <w:bCs/>
          <w:iCs/>
        </w:rPr>
        <w:t>EXPERIENCIA ESPECÍFICA</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2"/>
        <w:gridCol w:w="1851"/>
        <w:gridCol w:w="1659"/>
        <w:gridCol w:w="1530"/>
        <w:gridCol w:w="1080"/>
        <w:gridCol w:w="1059"/>
        <w:gridCol w:w="673"/>
      </w:tblGrid>
      <w:tr w:rsidR="00C42CBC" w:rsidRPr="00C42CBC" w14:paraId="4001F713" w14:textId="77777777" w:rsidTr="00A37A3C">
        <w:trPr>
          <w:cantSplit/>
          <w:trHeight w:val="285"/>
          <w:jc w:val="center"/>
        </w:trPr>
        <w:tc>
          <w:tcPr>
            <w:tcW w:w="1372" w:type="dxa"/>
            <w:vMerge w:val="restart"/>
            <w:tcMar>
              <w:top w:w="15" w:type="dxa"/>
              <w:left w:w="15" w:type="dxa"/>
              <w:bottom w:w="0" w:type="dxa"/>
              <w:right w:w="15" w:type="dxa"/>
            </w:tcMar>
            <w:vAlign w:val="center"/>
          </w:tcPr>
          <w:p w14:paraId="2194D0B2"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r w:rsidRPr="00C42CBC">
              <w:rPr>
                <w:rFonts w:ascii="Century Gothic" w:eastAsia="Times New Roman" w:hAnsi="Century Gothic" w:cs="Times New Roman"/>
                <w:b/>
                <w:bCs/>
                <w:sz w:val="20"/>
                <w:szCs w:val="20"/>
                <w:lang w:val="es-ES"/>
              </w:rPr>
              <w:t>Cargo</w:t>
            </w:r>
          </w:p>
          <w:p w14:paraId="65170CE9"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r w:rsidRPr="00C42CBC">
              <w:rPr>
                <w:rFonts w:ascii="Century Gothic" w:eastAsia="Times New Roman" w:hAnsi="Century Gothic" w:cs="Times New Roman"/>
                <w:b/>
                <w:bCs/>
                <w:sz w:val="20"/>
                <w:szCs w:val="20"/>
                <w:lang w:val="es-ES"/>
              </w:rPr>
              <w:t>Ocupado</w:t>
            </w:r>
          </w:p>
        </w:tc>
        <w:tc>
          <w:tcPr>
            <w:tcW w:w="1851" w:type="dxa"/>
            <w:vMerge w:val="restart"/>
            <w:tcMar>
              <w:top w:w="15" w:type="dxa"/>
              <w:left w:w="15" w:type="dxa"/>
              <w:bottom w:w="0" w:type="dxa"/>
              <w:right w:w="15" w:type="dxa"/>
            </w:tcMar>
            <w:vAlign w:val="center"/>
          </w:tcPr>
          <w:p w14:paraId="40573517"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r w:rsidRPr="00C42CBC">
              <w:rPr>
                <w:rFonts w:ascii="Century Gothic" w:eastAsia="Times New Roman" w:hAnsi="Century Gothic" w:cs="Times New Roman"/>
                <w:b/>
                <w:bCs/>
                <w:sz w:val="20"/>
                <w:szCs w:val="20"/>
                <w:lang w:val="es-ES"/>
              </w:rPr>
              <w:t>Objeto de la Obra</w:t>
            </w:r>
          </w:p>
          <w:p w14:paraId="6C9C8327" w14:textId="77777777" w:rsidR="00C42CBC" w:rsidRPr="00C42CBC" w:rsidRDefault="00C42CBC" w:rsidP="00C42CBC">
            <w:pPr>
              <w:spacing w:after="0" w:line="264" w:lineRule="auto"/>
              <w:jc w:val="center"/>
              <w:rPr>
                <w:rFonts w:ascii="Century Gothic" w:eastAsia="Times New Roman" w:hAnsi="Century Gothic" w:cs="Times New Roman"/>
                <w:bCs/>
                <w:sz w:val="16"/>
                <w:szCs w:val="16"/>
                <w:lang w:val="es-ES"/>
              </w:rPr>
            </w:pPr>
            <w:r w:rsidRPr="00C42CBC">
              <w:rPr>
                <w:rFonts w:ascii="Century Gothic" w:eastAsia="Times New Roman" w:hAnsi="Century Gothic" w:cs="Times New Roman"/>
                <w:bCs/>
                <w:sz w:val="16"/>
                <w:szCs w:val="16"/>
                <w:lang w:val="es-ES"/>
              </w:rPr>
              <w:t xml:space="preserve">(breve descripción de la Obra, el lugar de ejecución, y otros </w:t>
            </w:r>
            <w:r w:rsidRPr="00C42CBC">
              <w:rPr>
                <w:rFonts w:ascii="Century Gothic" w:eastAsia="Times New Roman" w:hAnsi="Century Gothic" w:cs="Times New Roman"/>
                <w:sz w:val="16"/>
                <w:szCs w:val="16"/>
                <w:lang w:val="es-ES"/>
              </w:rPr>
              <w:t>que identifiquen similitud con este proyecto)</w:t>
            </w:r>
          </w:p>
        </w:tc>
        <w:tc>
          <w:tcPr>
            <w:tcW w:w="1659" w:type="dxa"/>
            <w:vMerge w:val="restart"/>
            <w:tcMar>
              <w:top w:w="15" w:type="dxa"/>
              <w:left w:w="15" w:type="dxa"/>
              <w:bottom w:w="0" w:type="dxa"/>
              <w:right w:w="15" w:type="dxa"/>
            </w:tcMar>
            <w:vAlign w:val="center"/>
          </w:tcPr>
          <w:p w14:paraId="4B605A2A"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r w:rsidRPr="00C42CBC">
              <w:rPr>
                <w:rFonts w:ascii="Century Gothic" w:eastAsia="Times New Roman" w:hAnsi="Century Gothic" w:cs="Times New Roman"/>
                <w:b/>
                <w:sz w:val="20"/>
                <w:szCs w:val="20"/>
                <w:lang w:val="es-ES"/>
              </w:rPr>
              <w:t>Nombre de la Empresa para la que prestó el Servicio</w:t>
            </w:r>
          </w:p>
        </w:tc>
        <w:tc>
          <w:tcPr>
            <w:tcW w:w="1530" w:type="dxa"/>
            <w:vMerge w:val="restart"/>
            <w:tcMar>
              <w:top w:w="15" w:type="dxa"/>
              <w:left w:w="15" w:type="dxa"/>
              <w:bottom w:w="0" w:type="dxa"/>
              <w:right w:w="15" w:type="dxa"/>
            </w:tcMar>
            <w:vAlign w:val="center"/>
          </w:tcPr>
          <w:p w14:paraId="4A6FE5C8"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r w:rsidRPr="00C42CBC">
              <w:rPr>
                <w:rFonts w:ascii="Century Gothic" w:eastAsia="Times New Roman" w:hAnsi="Century Gothic" w:cs="Times New Roman"/>
                <w:b/>
                <w:bCs/>
                <w:sz w:val="20"/>
                <w:szCs w:val="20"/>
                <w:lang w:val="es-ES"/>
              </w:rPr>
              <w:t xml:space="preserve">Monto del contrato </w:t>
            </w:r>
          </w:p>
        </w:tc>
        <w:tc>
          <w:tcPr>
            <w:tcW w:w="2812" w:type="dxa"/>
            <w:gridSpan w:val="3"/>
            <w:tcMar>
              <w:top w:w="15" w:type="dxa"/>
              <w:left w:w="15" w:type="dxa"/>
              <w:bottom w:w="0" w:type="dxa"/>
              <w:right w:w="15" w:type="dxa"/>
            </w:tcMar>
            <w:vAlign w:val="center"/>
          </w:tcPr>
          <w:p w14:paraId="41CF1268"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r w:rsidRPr="00C42CBC">
              <w:rPr>
                <w:rFonts w:ascii="Century Gothic" w:eastAsia="Times New Roman" w:hAnsi="Century Gothic" w:cs="Times New Roman"/>
                <w:b/>
                <w:bCs/>
                <w:sz w:val="20"/>
                <w:szCs w:val="20"/>
                <w:lang w:val="es-ES"/>
              </w:rPr>
              <w:t>Duración del trabajo</w:t>
            </w:r>
          </w:p>
        </w:tc>
      </w:tr>
      <w:tr w:rsidR="00C42CBC" w:rsidRPr="00C42CBC" w14:paraId="26DA442B" w14:textId="77777777" w:rsidTr="00A37A3C">
        <w:trPr>
          <w:cantSplit/>
          <w:trHeight w:val="992"/>
          <w:jc w:val="center"/>
        </w:trPr>
        <w:tc>
          <w:tcPr>
            <w:tcW w:w="1372" w:type="dxa"/>
            <w:vMerge/>
            <w:vAlign w:val="center"/>
          </w:tcPr>
          <w:p w14:paraId="26705ED5"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p>
        </w:tc>
        <w:tc>
          <w:tcPr>
            <w:tcW w:w="1851" w:type="dxa"/>
            <w:vMerge/>
            <w:vAlign w:val="center"/>
          </w:tcPr>
          <w:p w14:paraId="3FF2DD6E"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p>
        </w:tc>
        <w:tc>
          <w:tcPr>
            <w:tcW w:w="1659" w:type="dxa"/>
            <w:vMerge/>
            <w:vAlign w:val="center"/>
          </w:tcPr>
          <w:p w14:paraId="6325ACCF"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p>
        </w:tc>
        <w:tc>
          <w:tcPr>
            <w:tcW w:w="1530" w:type="dxa"/>
            <w:vMerge/>
            <w:vAlign w:val="center"/>
          </w:tcPr>
          <w:p w14:paraId="376377F6" w14:textId="77777777" w:rsidR="00C42CBC" w:rsidRPr="00C42CBC" w:rsidRDefault="00C42CBC" w:rsidP="00C42CBC">
            <w:pPr>
              <w:spacing w:after="0" w:line="264" w:lineRule="auto"/>
              <w:jc w:val="center"/>
              <w:rPr>
                <w:rFonts w:ascii="Century Gothic" w:eastAsia="Times New Roman" w:hAnsi="Century Gothic" w:cs="Times New Roman"/>
                <w:b/>
                <w:bCs/>
                <w:sz w:val="20"/>
                <w:szCs w:val="20"/>
                <w:lang w:val="es-ES"/>
              </w:rPr>
            </w:pPr>
          </w:p>
        </w:tc>
        <w:tc>
          <w:tcPr>
            <w:tcW w:w="1080" w:type="dxa"/>
            <w:tcMar>
              <w:top w:w="15" w:type="dxa"/>
              <w:left w:w="15" w:type="dxa"/>
              <w:bottom w:w="0" w:type="dxa"/>
              <w:right w:w="15" w:type="dxa"/>
            </w:tcMar>
            <w:vAlign w:val="center"/>
          </w:tcPr>
          <w:p w14:paraId="7DFDEE62" w14:textId="77777777" w:rsidR="00C42CBC" w:rsidRPr="00C42CBC" w:rsidRDefault="00C42CBC" w:rsidP="00C42CBC">
            <w:pPr>
              <w:spacing w:after="0" w:line="264" w:lineRule="auto"/>
              <w:jc w:val="center"/>
              <w:rPr>
                <w:rFonts w:ascii="Century Gothic" w:eastAsia="Times New Roman" w:hAnsi="Century Gothic" w:cs="Times New Roman"/>
                <w:bCs/>
                <w:sz w:val="20"/>
                <w:szCs w:val="20"/>
                <w:lang w:val="es-ES"/>
              </w:rPr>
            </w:pPr>
            <w:r w:rsidRPr="00C42CBC">
              <w:rPr>
                <w:rFonts w:ascii="Century Gothic" w:eastAsia="Times New Roman" w:hAnsi="Century Gothic" w:cs="Times New Roman"/>
                <w:bCs/>
                <w:sz w:val="20"/>
                <w:szCs w:val="20"/>
                <w:lang w:val="es-ES"/>
              </w:rPr>
              <w:t>Desde (mes/año)</w:t>
            </w:r>
          </w:p>
        </w:tc>
        <w:tc>
          <w:tcPr>
            <w:tcW w:w="1059" w:type="dxa"/>
            <w:tcMar>
              <w:top w:w="15" w:type="dxa"/>
              <w:left w:w="15" w:type="dxa"/>
              <w:bottom w:w="0" w:type="dxa"/>
              <w:right w:w="15" w:type="dxa"/>
            </w:tcMar>
            <w:vAlign w:val="center"/>
          </w:tcPr>
          <w:p w14:paraId="11AF1386" w14:textId="77777777" w:rsidR="00C42CBC" w:rsidRPr="00C42CBC" w:rsidRDefault="00C42CBC" w:rsidP="00C42CBC">
            <w:pPr>
              <w:spacing w:after="0" w:line="264" w:lineRule="auto"/>
              <w:jc w:val="center"/>
              <w:rPr>
                <w:rFonts w:ascii="Century Gothic" w:eastAsia="Times New Roman" w:hAnsi="Century Gothic" w:cs="Times New Roman"/>
                <w:bCs/>
                <w:sz w:val="20"/>
                <w:szCs w:val="20"/>
                <w:lang w:val="es-ES"/>
              </w:rPr>
            </w:pPr>
            <w:r w:rsidRPr="00C42CBC">
              <w:rPr>
                <w:rFonts w:ascii="Century Gothic" w:eastAsia="Times New Roman" w:hAnsi="Century Gothic" w:cs="Times New Roman"/>
                <w:bCs/>
                <w:sz w:val="20"/>
                <w:szCs w:val="20"/>
                <w:lang w:val="es-ES"/>
              </w:rPr>
              <w:t>Hasta (mes/año)</w:t>
            </w:r>
          </w:p>
        </w:tc>
        <w:tc>
          <w:tcPr>
            <w:tcW w:w="673" w:type="dxa"/>
            <w:tcMar>
              <w:top w:w="15" w:type="dxa"/>
              <w:left w:w="15" w:type="dxa"/>
              <w:bottom w:w="0" w:type="dxa"/>
              <w:right w:w="15" w:type="dxa"/>
            </w:tcMar>
            <w:vAlign w:val="center"/>
          </w:tcPr>
          <w:p w14:paraId="048CC124" w14:textId="77777777" w:rsidR="00C42CBC" w:rsidRPr="00C42CBC" w:rsidRDefault="00C42CBC" w:rsidP="00C42CBC">
            <w:pPr>
              <w:spacing w:after="0" w:line="264" w:lineRule="auto"/>
              <w:jc w:val="center"/>
              <w:rPr>
                <w:rFonts w:ascii="Century Gothic" w:eastAsia="Times New Roman" w:hAnsi="Century Gothic" w:cs="Times New Roman"/>
                <w:bCs/>
                <w:sz w:val="20"/>
                <w:szCs w:val="20"/>
                <w:lang w:val="es-ES"/>
              </w:rPr>
            </w:pPr>
            <w:proofErr w:type="gramStart"/>
            <w:r w:rsidRPr="00C42CBC">
              <w:rPr>
                <w:rFonts w:ascii="Century Gothic" w:eastAsia="Times New Roman" w:hAnsi="Century Gothic" w:cs="Times New Roman"/>
                <w:bCs/>
                <w:sz w:val="20"/>
                <w:szCs w:val="20"/>
                <w:lang w:val="es-ES"/>
              </w:rPr>
              <w:t>Total</w:t>
            </w:r>
            <w:proofErr w:type="gramEnd"/>
            <w:r w:rsidRPr="00C42CBC">
              <w:rPr>
                <w:rFonts w:ascii="Century Gothic" w:eastAsia="Times New Roman" w:hAnsi="Century Gothic" w:cs="Times New Roman"/>
                <w:bCs/>
                <w:sz w:val="20"/>
                <w:szCs w:val="20"/>
                <w:lang w:val="es-ES"/>
              </w:rPr>
              <w:t xml:space="preserve"> Meses</w:t>
            </w:r>
          </w:p>
        </w:tc>
      </w:tr>
      <w:tr w:rsidR="00C42CBC" w:rsidRPr="00C42CBC" w14:paraId="47DDB732" w14:textId="77777777" w:rsidTr="00A37A3C">
        <w:trPr>
          <w:trHeight w:val="255"/>
          <w:jc w:val="center"/>
        </w:trPr>
        <w:tc>
          <w:tcPr>
            <w:tcW w:w="1372" w:type="dxa"/>
            <w:tcMar>
              <w:top w:w="15" w:type="dxa"/>
              <w:left w:w="15" w:type="dxa"/>
              <w:bottom w:w="0" w:type="dxa"/>
              <w:right w:w="15" w:type="dxa"/>
            </w:tcMar>
          </w:tcPr>
          <w:p w14:paraId="1E75E10B"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851" w:type="dxa"/>
            <w:tcMar>
              <w:top w:w="15" w:type="dxa"/>
              <w:left w:w="15" w:type="dxa"/>
              <w:bottom w:w="0" w:type="dxa"/>
              <w:right w:w="15" w:type="dxa"/>
            </w:tcMar>
            <w:vAlign w:val="center"/>
          </w:tcPr>
          <w:p w14:paraId="2B47180C"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659" w:type="dxa"/>
            <w:tcMar>
              <w:top w:w="15" w:type="dxa"/>
              <w:left w:w="15" w:type="dxa"/>
              <w:bottom w:w="0" w:type="dxa"/>
              <w:right w:w="15" w:type="dxa"/>
            </w:tcMar>
            <w:vAlign w:val="center"/>
          </w:tcPr>
          <w:p w14:paraId="61724EE9"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p>
        </w:tc>
        <w:tc>
          <w:tcPr>
            <w:tcW w:w="1530" w:type="dxa"/>
            <w:tcMar>
              <w:top w:w="15" w:type="dxa"/>
              <w:left w:w="15" w:type="dxa"/>
              <w:bottom w:w="0" w:type="dxa"/>
              <w:right w:w="15" w:type="dxa"/>
            </w:tcMar>
            <w:vAlign w:val="center"/>
          </w:tcPr>
          <w:p w14:paraId="794A3694"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080" w:type="dxa"/>
            <w:tcMar>
              <w:top w:w="15" w:type="dxa"/>
              <w:left w:w="15" w:type="dxa"/>
              <w:bottom w:w="0" w:type="dxa"/>
              <w:right w:w="15" w:type="dxa"/>
            </w:tcMar>
            <w:vAlign w:val="center"/>
          </w:tcPr>
          <w:p w14:paraId="2F1CC839"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059" w:type="dxa"/>
            <w:tcMar>
              <w:top w:w="15" w:type="dxa"/>
              <w:left w:w="15" w:type="dxa"/>
              <w:bottom w:w="0" w:type="dxa"/>
              <w:right w:w="15" w:type="dxa"/>
            </w:tcMar>
            <w:vAlign w:val="center"/>
          </w:tcPr>
          <w:p w14:paraId="7E3A014E"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673" w:type="dxa"/>
            <w:tcMar>
              <w:top w:w="15" w:type="dxa"/>
              <w:left w:w="15" w:type="dxa"/>
              <w:bottom w:w="0" w:type="dxa"/>
              <w:right w:w="15" w:type="dxa"/>
            </w:tcMar>
            <w:vAlign w:val="center"/>
          </w:tcPr>
          <w:p w14:paraId="1250FBEF"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r>
      <w:tr w:rsidR="00C42CBC" w:rsidRPr="00C42CBC" w14:paraId="6A9F1B7D" w14:textId="77777777" w:rsidTr="00A37A3C">
        <w:trPr>
          <w:trHeight w:val="255"/>
          <w:jc w:val="center"/>
        </w:trPr>
        <w:tc>
          <w:tcPr>
            <w:tcW w:w="1372" w:type="dxa"/>
            <w:tcMar>
              <w:top w:w="15" w:type="dxa"/>
              <w:left w:w="15" w:type="dxa"/>
              <w:bottom w:w="0" w:type="dxa"/>
              <w:right w:w="15" w:type="dxa"/>
            </w:tcMar>
          </w:tcPr>
          <w:p w14:paraId="1FC9DBEC"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851" w:type="dxa"/>
            <w:tcMar>
              <w:top w:w="15" w:type="dxa"/>
              <w:left w:w="15" w:type="dxa"/>
              <w:bottom w:w="0" w:type="dxa"/>
              <w:right w:w="15" w:type="dxa"/>
            </w:tcMar>
            <w:vAlign w:val="center"/>
          </w:tcPr>
          <w:p w14:paraId="1E06AFA6"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659" w:type="dxa"/>
            <w:tcMar>
              <w:top w:w="15" w:type="dxa"/>
              <w:left w:w="15" w:type="dxa"/>
              <w:bottom w:w="0" w:type="dxa"/>
              <w:right w:w="15" w:type="dxa"/>
            </w:tcMar>
            <w:vAlign w:val="center"/>
          </w:tcPr>
          <w:p w14:paraId="018D2EA7"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530" w:type="dxa"/>
            <w:tcMar>
              <w:top w:w="15" w:type="dxa"/>
              <w:left w:w="15" w:type="dxa"/>
              <w:bottom w:w="0" w:type="dxa"/>
              <w:right w:w="15" w:type="dxa"/>
            </w:tcMar>
            <w:vAlign w:val="center"/>
          </w:tcPr>
          <w:p w14:paraId="20436AC0"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080" w:type="dxa"/>
            <w:tcMar>
              <w:top w:w="15" w:type="dxa"/>
              <w:left w:w="15" w:type="dxa"/>
              <w:bottom w:w="0" w:type="dxa"/>
              <w:right w:w="15" w:type="dxa"/>
            </w:tcMar>
            <w:vAlign w:val="center"/>
          </w:tcPr>
          <w:p w14:paraId="5563166D"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059" w:type="dxa"/>
            <w:tcMar>
              <w:top w:w="15" w:type="dxa"/>
              <w:left w:w="15" w:type="dxa"/>
              <w:bottom w:w="0" w:type="dxa"/>
              <w:right w:w="15" w:type="dxa"/>
            </w:tcMar>
            <w:vAlign w:val="center"/>
          </w:tcPr>
          <w:p w14:paraId="55602E4C"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673" w:type="dxa"/>
            <w:tcMar>
              <w:top w:w="15" w:type="dxa"/>
              <w:left w:w="15" w:type="dxa"/>
              <w:bottom w:w="0" w:type="dxa"/>
              <w:right w:w="15" w:type="dxa"/>
            </w:tcMar>
            <w:vAlign w:val="center"/>
          </w:tcPr>
          <w:p w14:paraId="65DD01E8"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r>
      <w:tr w:rsidR="00C42CBC" w:rsidRPr="00C42CBC" w14:paraId="1A7D9DBB" w14:textId="77777777" w:rsidTr="00A37A3C">
        <w:trPr>
          <w:trHeight w:val="255"/>
          <w:jc w:val="center"/>
        </w:trPr>
        <w:tc>
          <w:tcPr>
            <w:tcW w:w="1372" w:type="dxa"/>
            <w:tcMar>
              <w:top w:w="15" w:type="dxa"/>
              <w:left w:w="15" w:type="dxa"/>
              <w:bottom w:w="0" w:type="dxa"/>
              <w:right w:w="15" w:type="dxa"/>
            </w:tcMar>
          </w:tcPr>
          <w:p w14:paraId="74EE6E10"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851" w:type="dxa"/>
            <w:tcMar>
              <w:top w:w="15" w:type="dxa"/>
              <w:left w:w="15" w:type="dxa"/>
              <w:bottom w:w="0" w:type="dxa"/>
              <w:right w:w="15" w:type="dxa"/>
            </w:tcMar>
            <w:vAlign w:val="center"/>
          </w:tcPr>
          <w:p w14:paraId="7A014BFA"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659" w:type="dxa"/>
            <w:tcMar>
              <w:top w:w="15" w:type="dxa"/>
              <w:left w:w="15" w:type="dxa"/>
              <w:bottom w:w="0" w:type="dxa"/>
              <w:right w:w="15" w:type="dxa"/>
            </w:tcMar>
            <w:vAlign w:val="center"/>
          </w:tcPr>
          <w:p w14:paraId="1ECCB2E1"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530" w:type="dxa"/>
            <w:tcMar>
              <w:top w:w="15" w:type="dxa"/>
              <w:left w:w="15" w:type="dxa"/>
              <w:bottom w:w="0" w:type="dxa"/>
              <w:right w:w="15" w:type="dxa"/>
            </w:tcMar>
            <w:vAlign w:val="center"/>
          </w:tcPr>
          <w:p w14:paraId="2DF71B5C"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080" w:type="dxa"/>
            <w:tcMar>
              <w:top w:w="15" w:type="dxa"/>
              <w:left w:w="15" w:type="dxa"/>
              <w:bottom w:w="0" w:type="dxa"/>
              <w:right w:w="15" w:type="dxa"/>
            </w:tcMar>
            <w:vAlign w:val="center"/>
          </w:tcPr>
          <w:p w14:paraId="7BE1660B"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1059" w:type="dxa"/>
            <w:tcMar>
              <w:top w:w="15" w:type="dxa"/>
              <w:left w:w="15" w:type="dxa"/>
              <w:bottom w:w="0" w:type="dxa"/>
              <w:right w:w="15" w:type="dxa"/>
            </w:tcMar>
            <w:vAlign w:val="center"/>
          </w:tcPr>
          <w:p w14:paraId="1114BB18"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c>
          <w:tcPr>
            <w:tcW w:w="673" w:type="dxa"/>
            <w:tcMar>
              <w:top w:w="15" w:type="dxa"/>
              <w:left w:w="15" w:type="dxa"/>
              <w:bottom w:w="0" w:type="dxa"/>
              <w:right w:w="15" w:type="dxa"/>
            </w:tcMar>
            <w:vAlign w:val="center"/>
          </w:tcPr>
          <w:p w14:paraId="635A4E60" w14:textId="77777777" w:rsidR="00C42CBC" w:rsidRPr="00C42CBC" w:rsidRDefault="00C42CBC" w:rsidP="00C42CBC">
            <w:pPr>
              <w:spacing w:after="0" w:line="264" w:lineRule="auto"/>
              <w:jc w:val="both"/>
              <w:rPr>
                <w:rFonts w:ascii="Century Gothic" w:eastAsia="Times New Roman" w:hAnsi="Century Gothic" w:cs="Times New Roman"/>
                <w:sz w:val="20"/>
                <w:szCs w:val="20"/>
                <w:lang w:val="es-ES"/>
              </w:rPr>
            </w:pPr>
            <w:r w:rsidRPr="00C42CBC">
              <w:rPr>
                <w:rFonts w:ascii="Century Gothic" w:eastAsia="Times New Roman" w:hAnsi="Century Gothic" w:cs="Times New Roman"/>
                <w:sz w:val="20"/>
                <w:szCs w:val="20"/>
                <w:lang w:val="es-ES"/>
              </w:rPr>
              <w:t> </w:t>
            </w:r>
          </w:p>
        </w:tc>
      </w:tr>
    </w:tbl>
    <w:p w14:paraId="710D3E76" w14:textId="1B3F717B" w:rsidR="001E0D50" w:rsidRPr="00C42CBC" w:rsidRDefault="001E0D50" w:rsidP="001E0D50">
      <w:pPr>
        <w:pStyle w:val="Sinespaciado"/>
        <w:rPr>
          <w:rFonts w:ascii="Arial" w:hAnsi="Arial" w:cs="Arial"/>
          <w:iCs/>
        </w:rPr>
      </w:pPr>
      <w:r w:rsidRPr="00C42CBC">
        <w:rPr>
          <w:rFonts w:ascii="Arial" w:hAnsi="Arial" w:cs="Arial"/>
          <w:iCs/>
        </w:rPr>
        <w:tab/>
        <w:t xml:space="preserve"> </w:t>
      </w:r>
      <w:r w:rsidRPr="00C42CBC">
        <w:rPr>
          <w:rFonts w:ascii="Arial" w:hAnsi="Arial" w:cs="Arial"/>
          <w:iCs/>
        </w:rPr>
        <w:tab/>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p>
    <w:p w14:paraId="24223871" w14:textId="77777777" w:rsidR="001E0D50" w:rsidRPr="00C42CBC" w:rsidRDefault="001E0D50" w:rsidP="001E0D50">
      <w:pPr>
        <w:pStyle w:val="Sinespaciado"/>
        <w:rPr>
          <w:rFonts w:ascii="Arial" w:hAnsi="Arial" w:cs="Arial"/>
          <w:iCs/>
        </w:rPr>
      </w:pPr>
      <w:r w:rsidRPr="00C42CBC">
        <w:rPr>
          <w:rFonts w:ascii="Arial" w:hAnsi="Arial" w:cs="Arial"/>
          <w:iCs/>
        </w:rPr>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p>
    <w:p w14:paraId="4FDC1F64" w14:textId="77777777" w:rsidR="001E0D50" w:rsidRPr="00C42CBC" w:rsidRDefault="001E0D50" w:rsidP="001E0D50">
      <w:pPr>
        <w:pStyle w:val="Sinespaciado"/>
        <w:rPr>
          <w:rFonts w:ascii="Arial" w:hAnsi="Arial" w:cs="Arial"/>
          <w:iCs/>
        </w:rPr>
      </w:pPr>
      <w:r w:rsidRPr="00C42CBC">
        <w:rPr>
          <w:rFonts w:ascii="Arial" w:hAnsi="Arial" w:cs="Arial"/>
          <w:iCs/>
        </w:rPr>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r w:rsidRPr="00C42CBC">
        <w:rPr>
          <w:rFonts w:ascii="Arial" w:hAnsi="Arial" w:cs="Arial"/>
          <w:iCs/>
        </w:rPr>
        <w:tab/>
        <w:t xml:space="preserve"> </w:t>
      </w:r>
    </w:p>
    <w:p w14:paraId="4AAD1F16" w14:textId="77777777" w:rsidR="001E0D50" w:rsidRPr="00C42CBC" w:rsidRDefault="001E0D50" w:rsidP="001E0D50">
      <w:pPr>
        <w:pStyle w:val="Sinespaciado"/>
        <w:rPr>
          <w:rFonts w:ascii="Arial" w:hAnsi="Arial" w:cs="Arial"/>
          <w:iCs/>
        </w:rPr>
      </w:pPr>
    </w:p>
    <w:p w14:paraId="6E8E6E13" w14:textId="77777777" w:rsidR="001E0D50" w:rsidRPr="00C42CBC" w:rsidRDefault="001E0D50" w:rsidP="00C42CBC">
      <w:pPr>
        <w:pStyle w:val="Sinespaciado"/>
        <w:jc w:val="both"/>
        <w:rPr>
          <w:rFonts w:ascii="Arial" w:hAnsi="Arial" w:cs="Arial"/>
          <w:iCs/>
          <w:highlight w:val="yellow"/>
        </w:rPr>
      </w:pPr>
      <w:r w:rsidRPr="00C42CBC">
        <w:rPr>
          <w:rFonts w:ascii="Arial" w:hAnsi="Arial" w:cs="Arial"/>
          <w:iCs/>
          <w:highlight w:val="yellow"/>
        </w:rPr>
        <w:t>Con mi firma, comprometo mis servicios profesionales con la empresa _____________ en caso de que suscriba el contrato para la Obra de: _______________________ con la entidad: ___________________</w:t>
      </w:r>
    </w:p>
    <w:p w14:paraId="6921BBFF"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Toda la información contenida en este formulario es una declaración jurada.</w:t>
      </w:r>
    </w:p>
    <w:p w14:paraId="4E361175" w14:textId="77777777" w:rsidR="001E0D50" w:rsidRPr="00C42CBC" w:rsidRDefault="001E0D50" w:rsidP="001E0D50">
      <w:pPr>
        <w:pStyle w:val="Sinespaciado"/>
        <w:rPr>
          <w:rFonts w:ascii="Arial" w:hAnsi="Arial" w:cs="Arial"/>
          <w:iCs/>
          <w:highlight w:val="yellow"/>
        </w:rPr>
      </w:pPr>
    </w:p>
    <w:p w14:paraId="0B489DF5"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 xml:space="preserve">Firma del </w:t>
      </w:r>
      <w:proofErr w:type="gramStart"/>
      <w:r w:rsidRPr="00C42CBC">
        <w:rPr>
          <w:rFonts w:ascii="Arial" w:hAnsi="Arial" w:cs="Arial"/>
          <w:iCs/>
          <w:highlight w:val="yellow"/>
        </w:rPr>
        <w:t>Profesional :</w:t>
      </w:r>
      <w:proofErr w:type="gramEnd"/>
      <w:r w:rsidRPr="00C42CBC">
        <w:rPr>
          <w:rFonts w:ascii="Arial" w:hAnsi="Arial" w:cs="Arial"/>
          <w:iCs/>
          <w:highlight w:val="yellow"/>
        </w:rPr>
        <w:t xml:space="preserve">   ___________________________</w:t>
      </w:r>
    </w:p>
    <w:p w14:paraId="7BE07B6B" w14:textId="77777777" w:rsidR="001E0D50" w:rsidRPr="00C42CBC" w:rsidRDefault="001E0D50" w:rsidP="001E0D50">
      <w:pPr>
        <w:pStyle w:val="Sinespaciado"/>
        <w:rPr>
          <w:rFonts w:ascii="Arial" w:hAnsi="Arial" w:cs="Arial"/>
          <w:iCs/>
          <w:highlight w:val="yellow"/>
        </w:rPr>
      </w:pPr>
    </w:p>
    <w:p w14:paraId="6DEBB9A5"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Lugar y Fecha: ________________</w:t>
      </w:r>
    </w:p>
    <w:p w14:paraId="073DDFDD" w14:textId="77777777" w:rsidR="001E0D50" w:rsidRPr="00C42CBC" w:rsidRDefault="001E0D50" w:rsidP="001E0D50">
      <w:pPr>
        <w:pStyle w:val="Sinespaciado"/>
        <w:rPr>
          <w:rFonts w:ascii="Arial" w:hAnsi="Arial" w:cs="Arial"/>
          <w:iCs/>
          <w:highlight w:val="yellow"/>
        </w:rPr>
      </w:pPr>
    </w:p>
    <w:p w14:paraId="6BC1CA91" w14:textId="77777777" w:rsidR="001E0D50" w:rsidRPr="00C42CBC" w:rsidRDefault="001E0D50" w:rsidP="001E0D50">
      <w:pPr>
        <w:pStyle w:val="Sinespaciado"/>
        <w:rPr>
          <w:rFonts w:ascii="Arial" w:hAnsi="Arial" w:cs="Arial"/>
          <w:iCs/>
          <w:highlight w:val="yellow"/>
        </w:rPr>
      </w:pPr>
    </w:p>
    <w:p w14:paraId="0485201B"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 xml:space="preserve">Nombre del Oferente:    __________________________________    </w:t>
      </w:r>
    </w:p>
    <w:p w14:paraId="022D5001" w14:textId="77777777" w:rsidR="001E0D50" w:rsidRPr="00C42CBC" w:rsidRDefault="001E0D50" w:rsidP="001E0D50">
      <w:pPr>
        <w:pStyle w:val="Sinespaciado"/>
        <w:rPr>
          <w:rFonts w:ascii="Arial" w:hAnsi="Arial" w:cs="Arial"/>
          <w:iCs/>
          <w:highlight w:val="yellow"/>
        </w:rPr>
      </w:pPr>
    </w:p>
    <w:p w14:paraId="1F62DF93" w14:textId="77777777" w:rsidR="001E0D50" w:rsidRPr="00C42CBC" w:rsidRDefault="001E0D50" w:rsidP="001E0D50">
      <w:pPr>
        <w:pStyle w:val="Sinespaciado"/>
        <w:rPr>
          <w:rFonts w:ascii="Arial" w:hAnsi="Arial" w:cs="Arial"/>
          <w:iCs/>
          <w:highlight w:val="yellow"/>
        </w:rPr>
      </w:pPr>
      <w:r w:rsidRPr="00C42CBC">
        <w:rPr>
          <w:rFonts w:ascii="Arial" w:hAnsi="Arial" w:cs="Arial"/>
          <w:iCs/>
          <w:highlight w:val="yellow"/>
        </w:rPr>
        <w:t>Firma del Representante Legal de la Empresa y sello: ________________________</w:t>
      </w:r>
    </w:p>
    <w:p w14:paraId="2F27E080" w14:textId="77777777" w:rsidR="001E0D50" w:rsidRPr="00C42CBC" w:rsidRDefault="001E0D50" w:rsidP="001E0D50">
      <w:pPr>
        <w:pStyle w:val="Sinespaciado"/>
        <w:rPr>
          <w:rFonts w:ascii="Arial" w:hAnsi="Arial" w:cs="Arial"/>
          <w:iCs/>
          <w:highlight w:val="yellow"/>
        </w:rPr>
      </w:pPr>
    </w:p>
    <w:p w14:paraId="27DC4DAB" w14:textId="77777777" w:rsidR="001E0D50" w:rsidRPr="00C42CBC" w:rsidRDefault="001E0D50" w:rsidP="001E0D50">
      <w:pPr>
        <w:pStyle w:val="Sinespaciado"/>
        <w:rPr>
          <w:rFonts w:ascii="Arial" w:hAnsi="Arial" w:cs="Arial"/>
          <w:iCs/>
        </w:rPr>
      </w:pPr>
      <w:r w:rsidRPr="00C42CBC">
        <w:rPr>
          <w:rFonts w:ascii="Arial" w:hAnsi="Arial" w:cs="Arial"/>
          <w:iCs/>
          <w:highlight w:val="yellow"/>
        </w:rPr>
        <w:t>Nombre del Representante Legal:</w:t>
      </w:r>
      <w:r w:rsidRPr="00C42CBC">
        <w:rPr>
          <w:rFonts w:ascii="Arial" w:hAnsi="Arial" w:cs="Arial"/>
          <w:iCs/>
          <w:highlight w:val="yellow"/>
        </w:rPr>
        <w:tab/>
        <w:t>______________________________________________</w:t>
      </w:r>
    </w:p>
    <w:p w14:paraId="499C5151" w14:textId="77777777" w:rsidR="001E0D50" w:rsidRPr="001E0D50" w:rsidRDefault="001E0D50" w:rsidP="001E0D50">
      <w:pPr>
        <w:pStyle w:val="Sinespaciado"/>
        <w:rPr>
          <w:rFonts w:ascii="Arial" w:hAnsi="Arial" w:cs="Arial"/>
          <w:i/>
        </w:rPr>
      </w:pPr>
      <w:r w:rsidRPr="001E0D50">
        <w:rPr>
          <w:rFonts w:ascii="Arial" w:hAnsi="Arial" w:cs="Arial"/>
          <w:i/>
        </w:rPr>
        <w:t xml:space="preserve"> </w:t>
      </w:r>
    </w:p>
    <w:p w14:paraId="0F512C06" w14:textId="77777777" w:rsidR="00C42CBC" w:rsidRDefault="00C42CBC" w:rsidP="001E0D50">
      <w:pPr>
        <w:pStyle w:val="Sinespaciado"/>
        <w:rPr>
          <w:rFonts w:ascii="Arial" w:hAnsi="Arial" w:cs="Arial"/>
          <w:i/>
        </w:rPr>
      </w:pPr>
    </w:p>
    <w:p w14:paraId="3C127F0F" w14:textId="77777777" w:rsidR="00C42CBC" w:rsidRDefault="00C42CBC" w:rsidP="001E0D50">
      <w:pPr>
        <w:pStyle w:val="Sinespaciado"/>
        <w:rPr>
          <w:rFonts w:ascii="Arial" w:hAnsi="Arial" w:cs="Arial"/>
          <w:i/>
        </w:rPr>
      </w:pPr>
    </w:p>
    <w:p w14:paraId="3D6AF8E5" w14:textId="77777777" w:rsidR="00C42CBC" w:rsidRDefault="00C42CBC" w:rsidP="001E0D50">
      <w:pPr>
        <w:pStyle w:val="Sinespaciado"/>
        <w:rPr>
          <w:rFonts w:ascii="Arial" w:hAnsi="Arial" w:cs="Arial"/>
          <w:i/>
        </w:rPr>
      </w:pPr>
    </w:p>
    <w:p w14:paraId="36A73012" w14:textId="77777777" w:rsidR="00C42CBC" w:rsidRDefault="00C42CBC" w:rsidP="001E0D50">
      <w:pPr>
        <w:pStyle w:val="Sinespaciado"/>
        <w:rPr>
          <w:rFonts w:ascii="Arial" w:hAnsi="Arial" w:cs="Arial"/>
          <w:i/>
        </w:rPr>
      </w:pPr>
    </w:p>
    <w:p w14:paraId="62F3ACCD" w14:textId="77777777" w:rsidR="00C42CBC" w:rsidRDefault="00C42CBC" w:rsidP="001E0D50">
      <w:pPr>
        <w:pStyle w:val="Sinespaciado"/>
        <w:rPr>
          <w:rFonts w:ascii="Arial" w:hAnsi="Arial" w:cs="Arial"/>
          <w:i/>
        </w:rPr>
      </w:pPr>
    </w:p>
    <w:p w14:paraId="5F902615" w14:textId="77777777" w:rsidR="00C42CBC" w:rsidRDefault="00C42CBC" w:rsidP="001E0D50">
      <w:pPr>
        <w:pStyle w:val="Sinespaciado"/>
        <w:rPr>
          <w:rFonts w:ascii="Arial" w:hAnsi="Arial" w:cs="Arial"/>
          <w:i/>
        </w:rPr>
      </w:pPr>
    </w:p>
    <w:p w14:paraId="210F4338" w14:textId="77777777" w:rsidR="00C42CBC" w:rsidRDefault="00C42CBC" w:rsidP="001E0D50">
      <w:pPr>
        <w:pStyle w:val="Sinespaciado"/>
        <w:rPr>
          <w:rFonts w:ascii="Arial" w:hAnsi="Arial" w:cs="Arial"/>
          <w:i/>
        </w:rPr>
      </w:pPr>
    </w:p>
    <w:p w14:paraId="4EBCE5E5" w14:textId="77777777" w:rsidR="00C42CBC" w:rsidRDefault="00C42CBC" w:rsidP="001E0D50">
      <w:pPr>
        <w:pStyle w:val="Sinespaciado"/>
        <w:rPr>
          <w:rFonts w:ascii="Arial" w:hAnsi="Arial" w:cs="Arial"/>
          <w:i/>
        </w:rPr>
      </w:pPr>
    </w:p>
    <w:p w14:paraId="1C8C20BF" w14:textId="77777777" w:rsidR="00C42CBC" w:rsidRDefault="00C42CBC" w:rsidP="001E0D50">
      <w:pPr>
        <w:pStyle w:val="Sinespaciado"/>
        <w:rPr>
          <w:rFonts w:ascii="Arial" w:hAnsi="Arial" w:cs="Arial"/>
          <w:i/>
        </w:rPr>
      </w:pPr>
    </w:p>
    <w:p w14:paraId="5B661E69" w14:textId="77777777" w:rsidR="00C42CBC" w:rsidRDefault="00C42CBC" w:rsidP="001E0D50">
      <w:pPr>
        <w:pStyle w:val="Sinespaciado"/>
        <w:rPr>
          <w:rFonts w:ascii="Arial" w:hAnsi="Arial" w:cs="Arial"/>
          <w:i/>
        </w:rPr>
      </w:pPr>
    </w:p>
    <w:p w14:paraId="3CA45D1B" w14:textId="77777777" w:rsidR="00C42CBC" w:rsidRDefault="00C42CBC" w:rsidP="001E0D50">
      <w:pPr>
        <w:pStyle w:val="Sinespaciado"/>
        <w:rPr>
          <w:rFonts w:ascii="Arial" w:hAnsi="Arial" w:cs="Arial"/>
          <w:i/>
        </w:rPr>
      </w:pPr>
    </w:p>
    <w:p w14:paraId="4B75A28B" w14:textId="77777777" w:rsidR="00C42CBC" w:rsidRDefault="00C42CBC" w:rsidP="001E0D50">
      <w:pPr>
        <w:pStyle w:val="Sinespaciado"/>
        <w:rPr>
          <w:rFonts w:ascii="Arial" w:hAnsi="Arial" w:cs="Arial"/>
          <w:i/>
        </w:rPr>
      </w:pPr>
    </w:p>
    <w:p w14:paraId="6EDD7D5B" w14:textId="77777777" w:rsidR="00C42CBC" w:rsidRDefault="00C42CBC" w:rsidP="001E0D50">
      <w:pPr>
        <w:pStyle w:val="Sinespaciado"/>
        <w:rPr>
          <w:rFonts w:ascii="Arial" w:hAnsi="Arial" w:cs="Arial"/>
          <w:i/>
        </w:rPr>
      </w:pPr>
    </w:p>
    <w:p w14:paraId="3AE44692" w14:textId="77777777" w:rsidR="00C42CBC" w:rsidRDefault="00C42CBC" w:rsidP="001E0D50">
      <w:pPr>
        <w:pStyle w:val="Sinespaciado"/>
        <w:rPr>
          <w:rFonts w:ascii="Arial" w:hAnsi="Arial" w:cs="Arial"/>
          <w:i/>
        </w:rPr>
      </w:pPr>
    </w:p>
    <w:p w14:paraId="1E792418" w14:textId="77777777" w:rsidR="00C42CBC" w:rsidRDefault="00C42CBC" w:rsidP="001E0D50">
      <w:pPr>
        <w:pStyle w:val="Sinespaciado"/>
        <w:rPr>
          <w:rFonts w:ascii="Arial" w:hAnsi="Arial" w:cs="Arial"/>
          <w:i/>
        </w:rPr>
      </w:pPr>
    </w:p>
    <w:p w14:paraId="138914E2" w14:textId="77777777" w:rsidR="00C42CBC" w:rsidRDefault="00C42CBC" w:rsidP="001E0D50">
      <w:pPr>
        <w:pStyle w:val="Sinespaciado"/>
        <w:rPr>
          <w:rFonts w:ascii="Arial" w:hAnsi="Arial" w:cs="Arial"/>
          <w:i/>
        </w:rPr>
      </w:pPr>
    </w:p>
    <w:p w14:paraId="5BFDF4AB" w14:textId="77777777" w:rsidR="00C42CBC" w:rsidRDefault="00C42CBC" w:rsidP="001E0D50">
      <w:pPr>
        <w:pStyle w:val="Sinespaciado"/>
        <w:rPr>
          <w:rFonts w:ascii="Arial" w:hAnsi="Arial" w:cs="Arial"/>
          <w:i/>
        </w:rPr>
      </w:pPr>
    </w:p>
    <w:p w14:paraId="72E389F1" w14:textId="77777777" w:rsidR="00C42CBC" w:rsidRDefault="00C42CBC" w:rsidP="001E0D50">
      <w:pPr>
        <w:pStyle w:val="Sinespaciado"/>
        <w:rPr>
          <w:rFonts w:ascii="Arial" w:hAnsi="Arial" w:cs="Arial"/>
          <w:i/>
        </w:rPr>
      </w:pPr>
    </w:p>
    <w:p w14:paraId="29F627A8" w14:textId="77777777" w:rsidR="00C42CBC" w:rsidRDefault="00C42CBC" w:rsidP="001E0D50">
      <w:pPr>
        <w:pStyle w:val="Sinespaciado"/>
        <w:rPr>
          <w:rFonts w:ascii="Arial" w:hAnsi="Arial" w:cs="Arial"/>
          <w:i/>
        </w:rPr>
      </w:pPr>
    </w:p>
    <w:p w14:paraId="62E3AA54" w14:textId="77777777" w:rsidR="00C42CBC" w:rsidRDefault="00C42CBC" w:rsidP="001E0D50">
      <w:pPr>
        <w:pStyle w:val="Sinespaciado"/>
        <w:rPr>
          <w:rFonts w:ascii="Arial" w:hAnsi="Arial" w:cs="Arial"/>
          <w:i/>
        </w:rPr>
      </w:pPr>
    </w:p>
    <w:p w14:paraId="4C3FDBF1" w14:textId="77777777" w:rsidR="00C42CBC" w:rsidRDefault="00C42CBC" w:rsidP="001E0D50">
      <w:pPr>
        <w:pStyle w:val="Sinespaciado"/>
        <w:rPr>
          <w:rFonts w:ascii="Arial" w:hAnsi="Arial" w:cs="Arial"/>
          <w:i/>
        </w:rPr>
      </w:pPr>
    </w:p>
    <w:p w14:paraId="28E895EC" w14:textId="77777777" w:rsidR="00C42CBC" w:rsidRDefault="00C42CBC" w:rsidP="001E0D50">
      <w:pPr>
        <w:pStyle w:val="Sinespaciado"/>
        <w:rPr>
          <w:rFonts w:ascii="Arial" w:hAnsi="Arial" w:cs="Arial"/>
          <w:i/>
        </w:rPr>
      </w:pPr>
    </w:p>
    <w:p w14:paraId="2315B516" w14:textId="77777777" w:rsidR="00C42CBC" w:rsidRDefault="00C42CBC" w:rsidP="001E0D50">
      <w:pPr>
        <w:pStyle w:val="Sinespaciado"/>
        <w:rPr>
          <w:rFonts w:ascii="Arial" w:hAnsi="Arial" w:cs="Arial"/>
          <w:i/>
        </w:rPr>
      </w:pPr>
    </w:p>
    <w:p w14:paraId="6F4BF80E" w14:textId="77777777" w:rsidR="00C42CBC" w:rsidRDefault="00C42CBC" w:rsidP="001E0D50">
      <w:pPr>
        <w:pStyle w:val="Sinespaciado"/>
        <w:rPr>
          <w:rFonts w:ascii="Arial" w:hAnsi="Arial" w:cs="Arial"/>
          <w:i/>
        </w:rPr>
      </w:pPr>
    </w:p>
    <w:p w14:paraId="2A6A1F46" w14:textId="77777777" w:rsidR="00C42CBC" w:rsidRDefault="00C42CBC" w:rsidP="001E0D50">
      <w:pPr>
        <w:pStyle w:val="Sinespaciado"/>
        <w:rPr>
          <w:rFonts w:ascii="Arial" w:hAnsi="Arial" w:cs="Arial"/>
          <w:i/>
        </w:rPr>
      </w:pPr>
    </w:p>
    <w:p w14:paraId="2F4F8AA6" w14:textId="77777777" w:rsidR="00C42CBC" w:rsidRDefault="00C42CBC" w:rsidP="001E0D50">
      <w:pPr>
        <w:pStyle w:val="Sinespaciado"/>
        <w:rPr>
          <w:rFonts w:ascii="Arial" w:hAnsi="Arial" w:cs="Arial"/>
          <w:i/>
        </w:rPr>
      </w:pPr>
    </w:p>
    <w:p w14:paraId="61209E01" w14:textId="77777777" w:rsidR="00C42CBC" w:rsidRDefault="00C42CBC" w:rsidP="001E0D50">
      <w:pPr>
        <w:pStyle w:val="Sinespaciado"/>
        <w:rPr>
          <w:rFonts w:ascii="Arial" w:hAnsi="Arial" w:cs="Arial"/>
          <w:i/>
        </w:rPr>
      </w:pPr>
    </w:p>
    <w:p w14:paraId="1B5F4D65" w14:textId="77777777" w:rsidR="00C42CBC" w:rsidRDefault="00C42CBC" w:rsidP="001E0D50">
      <w:pPr>
        <w:pStyle w:val="Sinespaciado"/>
        <w:rPr>
          <w:rFonts w:ascii="Arial" w:hAnsi="Arial" w:cs="Arial"/>
          <w:i/>
        </w:rPr>
      </w:pPr>
    </w:p>
    <w:p w14:paraId="63A60A86" w14:textId="77777777" w:rsidR="00C42CBC" w:rsidRDefault="00C42CBC" w:rsidP="001E0D50">
      <w:pPr>
        <w:pStyle w:val="Sinespaciado"/>
        <w:rPr>
          <w:rFonts w:ascii="Arial" w:hAnsi="Arial" w:cs="Arial"/>
          <w:i/>
        </w:rPr>
      </w:pPr>
    </w:p>
    <w:p w14:paraId="0CE8731C" w14:textId="4E1FEB64" w:rsidR="001E0D50" w:rsidRPr="00C42CBC" w:rsidRDefault="001E0D50" w:rsidP="00C42CBC">
      <w:pPr>
        <w:pStyle w:val="Sinespaciado"/>
        <w:jc w:val="center"/>
        <w:rPr>
          <w:rFonts w:ascii="Arial" w:hAnsi="Arial" w:cs="Arial"/>
          <w:b/>
          <w:bCs/>
          <w:iCs/>
        </w:rPr>
      </w:pPr>
      <w:r w:rsidRPr="00C42CBC">
        <w:rPr>
          <w:rFonts w:ascii="Arial" w:hAnsi="Arial" w:cs="Arial"/>
          <w:b/>
          <w:bCs/>
          <w:iCs/>
        </w:rPr>
        <w:t>Oferta Técnica</w:t>
      </w:r>
    </w:p>
    <w:p w14:paraId="4C94B51D" w14:textId="77777777" w:rsidR="001E0D50" w:rsidRPr="001E0D50" w:rsidRDefault="001E0D50" w:rsidP="001E0D50">
      <w:pPr>
        <w:pStyle w:val="Sinespaciado"/>
        <w:rPr>
          <w:rFonts w:ascii="Arial" w:hAnsi="Arial" w:cs="Arial"/>
          <w:i/>
        </w:rPr>
      </w:pPr>
    </w:p>
    <w:p w14:paraId="7FF4FF5C" w14:textId="77777777" w:rsidR="001E0D50" w:rsidRPr="001E0D50" w:rsidRDefault="001E0D50" w:rsidP="001E0D50">
      <w:pPr>
        <w:pStyle w:val="Sinespaciado"/>
        <w:rPr>
          <w:rFonts w:ascii="Arial" w:hAnsi="Arial" w:cs="Arial"/>
          <w:i/>
        </w:rPr>
      </w:pPr>
      <w:r w:rsidRPr="00C42CBC">
        <w:rPr>
          <w:rFonts w:ascii="Arial" w:hAnsi="Arial" w:cs="Arial"/>
          <w:i/>
          <w:highlight w:val="yellow"/>
        </w:rPr>
        <w:t>Fecha: [indicar la fecha (día, mes y año) de presentación de la oferta]</w:t>
      </w:r>
    </w:p>
    <w:p w14:paraId="32FE4E48" w14:textId="77777777" w:rsidR="00C42CBC" w:rsidRDefault="00C42CBC" w:rsidP="001E0D50">
      <w:pPr>
        <w:pStyle w:val="Sinespaciado"/>
        <w:rPr>
          <w:rFonts w:ascii="Arial" w:hAnsi="Arial" w:cs="Arial"/>
          <w:i/>
        </w:rPr>
      </w:pPr>
    </w:p>
    <w:p w14:paraId="74F566DA" w14:textId="563EAC2F" w:rsidR="001E0D50" w:rsidRPr="00C42CBC" w:rsidRDefault="001E0D50" w:rsidP="001E0D50">
      <w:pPr>
        <w:pStyle w:val="Sinespaciado"/>
        <w:rPr>
          <w:rFonts w:ascii="Arial" w:hAnsi="Arial" w:cs="Arial"/>
          <w:b/>
          <w:bCs/>
          <w:i/>
        </w:rPr>
      </w:pPr>
      <w:r w:rsidRPr="00C42CBC">
        <w:rPr>
          <w:rFonts w:ascii="Arial" w:hAnsi="Arial" w:cs="Arial"/>
          <w:b/>
          <w:bCs/>
          <w:i/>
        </w:rPr>
        <w:t>SDO No.: SAG-COMRURAL-II-SDO-O-</w:t>
      </w:r>
      <w:r w:rsidR="00C42CBC" w:rsidRPr="00C42CBC">
        <w:rPr>
          <w:rFonts w:ascii="Arial" w:hAnsi="Arial" w:cs="Arial"/>
          <w:b/>
          <w:bCs/>
          <w:i/>
        </w:rPr>
        <w:t>15</w:t>
      </w:r>
      <w:r w:rsidRPr="00C42CBC">
        <w:rPr>
          <w:rFonts w:ascii="Arial" w:hAnsi="Arial" w:cs="Arial"/>
          <w:b/>
          <w:bCs/>
          <w:i/>
        </w:rPr>
        <w:t>-202</w:t>
      </w:r>
      <w:r w:rsidR="00C42CBC" w:rsidRPr="00C42CBC">
        <w:rPr>
          <w:rFonts w:ascii="Arial" w:hAnsi="Arial" w:cs="Arial"/>
          <w:b/>
          <w:bCs/>
          <w:i/>
        </w:rPr>
        <w:t>6</w:t>
      </w:r>
    </w:p>
    <w:p w14:paraId="0577B1E9" w14:textId="77777777" w:rsidR="001E0D50" w:rsidRPr="001E0D50" w:rsidRDefault="001E0D50" w:rsidP="001E0D50">
      <w:pPr>
        <w:pStyle w:val="Sinespaciado"/>
        <w:rPr>
          <w:rFonts w:ascii="Arial" w:hAnsi="Arial" w:cs="Arial"/>
          <w:i/>
        </w:rPr>
      </w:pPr>
    </w:p>
    <w:p w14:paraId="5BF0DCBC" w14:textId="77777777" w:rsidR="001E0D50" w:rsidRPr="00C42CBC" w:rsidRDefault="001E0D50" w:rsidP="001E0D50">
      <w:pPr>
        <w:pStyle w:val="Sinespaciado"/>
        <w:rPr>
          <w:rFonts w:ascii="Arial" w:hAnsi="Arial" w:cs="Arial"/>
          <w:iCs/>
        </w:rPr>
      </w:pPr>
    </w:p>
    <w:p w14:paraId="4250EEC4" w14:textId="77777777" w:rsidR="001E0D50" w:rsidRPr="00C42CBC" w:rsidRDefault="001E0D50" w:rsidP="001E0D50">
      <w:pPr>
        <w:pStyle w:val="Sinespaciado"/>
        <w:rPr>
          <w:rFonts w:ascii="Arial" w:hAnsi="Arial" w:cs="Arial"/>
          <w:iCs/>
        </w:rPr>
      </w:pPr>
      <w:r w:rsidRPr="00C42CBC">
        <w:rPr>
          <w:rFonts w:ascii="Arial" w:hAnsi="Arial" w:cs="Arial"/>
          <w:iCs/>
        </w:rPr>
        <w:t xml:space="preserve">[Incluir una descripción de la metodología de construcción, los equipos, el personal, el programa de movilización y ejecución de las obras, cronograma de avance físico y financiero, </w:t>
      </w:r>
      <w:proofErr w:type="spellStart"/>
      <w:r w:rsidRPr="00C42CBC">
        <w:rPr>
          <w:rFonts w:ascii="Arial" w:hAnsi="Arial" w:cs="Arial"/>
          <w:iCs/>
        </w:rPr>
        <w:t>etc</w:t>
      </w:r>
      <w:proofErr w:type="spellEnd"/>
      <w:r w:rsidRPr="00C42CBC">
        <w:rPr>
          <w:rFonts w:ascii="Arial" w:hAnsi="Arial" w:cs="Arial"/>
          <w:iCs/>
        </w:rPr>
        <w:t xml:space="preserve">, conforme a lo solicitado en la </w:t>
      </w:r>
      <w:proofErr w:type="spellStart"/>
      <w:r w:rsidRPr="00C42CBC">
        <w:rPr>
          <w:rFonts w:ascii="Arial" w:hAnsi="Arial" w:cs="Arial"/>
          <w:iCs/>
        </w:rPr>
        <w:t>subcláusula</w:t>
      </w:r>
      <w:proofErr w:type="spellEnd"/>
      <w:r w:rsidRPr="00C42CBC">
        <w:rPr>
          <w:rFonts w:ascii="Arial" w:hAnsi="Arial" w:cs="Arial"/>
          <w:iCs/>
        </w:rPr>
        <w:t xml:space="preserve"> 6.6.4. de la Sección I.]</w:t>
      </w:r>
    </w:p>
    <w:p w14:paraId="35E4A035" w14:textId="77777777" w:rsidR="001E0D50" w:rsidRPr="001E0D50" w:rsidRDefault="001E0D50" w:rsidP="001E0D50">
      <w:pPr>
        <w:pStyle w:val="Sinespaciado"/>
        <w:rPr>
          <w:rFonts w:ascii="Arial" w:hAnsi="Arial" w:cs="Arial"/>
          <w:i/>
        </w:rPr>
      </w:pPr>
    </w:p>
    <w:p w14:paraId="1EE2E447" w14:textId="77777777" w:rsidR="001E0D50" w:rsidRPr="001E0D50" w:rsidRDefault="001E0D50" w:rsidP="001E0D50">
      <w:pPr>
        <w:pStyle w:val="Sinespaciado"/>
        <w:rPr>
          <w:rFonts w:ascii="Arial" w:hAnsi="Arial" w:cs="Arial"/>
          <w:i/>
        </w:rPr>
      </w:pPr>
    </w:p>
    <w:p w14:paraId="015C352A" w14:textId="77777777" w:rsidR="001E0D50" w:rsidRPr="001E0D50" w:rsidRDefault="001E0D50" w:rsidP="001E0D50">
      <w:pPr>
        <w:pStyle w:val="Sinespaciado"/>
        <w:rPr>
          <w:rFonts w:ascii="Arial" w:hAnsi="Arial" w:cs="Arial"/>
          <w:i/>
        </w:rPr>
      </w:pPr>
    </w:p>
    <w:p w14:paraId="497036AB" w14:textId="77777777" w:rsidR="001E0D50" w:rsidRPr="001E0D50" w:rsidRDefault="001E0D50" w:rsidP="001E0D50">
      <w:pPr>
        <w:pStyle w:val="Sinespaciado"/>
        <w:rPr>
          <w:rFonts w:ascii="Arial" w:hAnsi="Arial" w:cs="Arial"/>
          <w:i/>
        </w:rPr>
      </w:pPr>
    </w:p>
    <w:p w14:paraId="70EE109E" w14:textId="77777777" w:rsidR="001E0D50" w:rsidRPr="001E0D50" w:rsidRDefault="001E0D50" w:rsidP="001E0D50">
      <w:pPr>
        <w:pStyle w:val="Sinespaciado"/>
        <w:rPr>
          <w:rFonts w:ascii="Arial" w:hAnsi="Arial" w:cs="Arial"/>
          <w:i/>
        </w:rPr>
      </w:pPr>
    </w:p>
    <w:p w14:paraId="7800622D" w14:textId="77777777" w:rsidR="001E0D50" w:rsidRPr="001E0D50" w:rsidRDefault="001E0D50" w:rsidP="001E0D50">
      <w:pPr>
        <w:pStyle w:val="Sinespaciado"/>
        <w:rPr>
          <w:rFonts w:ascii="Arial" w:hAnsi="Arial" w:cs="Arial"/>
          <w:i/>
        </w:rPr>
      </w:pPr>
    </w:p>
    <w:p w14:paraId="41C33E07" w14:textId="77777777" w:rsidR="001E0D50" w:rsidRPr="001E0D50" w:rsidRDefault="001E0D50" w:rsidP="001E0D50">
      <w:pPr>
        <w:pStyle w:val="Sinespaciado"/>
        <w:rPr>
          <w:rFonts w:ascii="Arial" w:hAnsi="Arial" w:cs="Arial"/>
          <w:i/>
        </w:rPr>
      </w:pPr>
    </w:p>
    <w:p w14:paraId="7A2F58BF" w14:textId="77777777" w:rsidR="001E0D50" w:rsidRPr="001E0D50" w:rsidRDefault="001E0D50" w:rsidP="001E0D50">
      <w:pPr>
        <w:pStyle w:val="Sinespaciado"/>
        <w:rPr>
          <w:rFonts w:ascii="Arial" w:hAnsi="Arial" w:cs="Arial"/>
          <w:i/>
        </w:rPr>
      </w:pPr>
    </w:p>
    <w:p w14:paraId="056C9F29" w14:textId="77777777" w:rsidR="001E0D50" w:rsidRPr="001E0D50" w:rsidRDefault="001E0D50" w:rsidP="001E0D50">
      <w:pPr>
        <w:pStyle w:val="Sinespaciado"/>
        <w:rPr>
          <w:rFonts w:ascii="Arial" w:hAnsi="Arial" w:cs="Arial"/>
          <w:i/>
        </w:rPr>
      </w:pPr>
    </w:p>
    <w:p w14:paraId="3322A077" w14:textId="77777777" w:rsidR="001E0D50" w:rsidRPr="001E0D50" w:rsidRDefault="001E0D50" w:rsidP="001E0D50">
      <w:pPr>
        <w:pStyle w:val="Sinespaciado"/>
        <w:rPr>
          <w:rFonts w:ascii="Arial" w:hAnsi="Arial" w:cs="Arial"/>
          <w:i/>
        </w:rPr>
      </w:pPr>
    </w:p>
    <w:p w14:paraId="5272D463" w14:textId="77777777" w:rsidR="001E0D50" w:rsidRPr="001E0D50" w:rsidRDefault="001E0D50" w:rsidP="001E0D50">
      <w:pPr>
        <w:pStyle w:val="Sinespaciado"/>
        <w:rPr>
          <w:rFonts w:ascii="Arial" w:hAnsi="Arial" w:cs="Arial"/>
          <w:i/>
        </w:rPr>
      </w:pPr>
    </w:p>
    <w:p w14:paraId="1A4ACE08" w14:textId="77777777" w:rsidR="001E0D50" w:rsidRPr="001E0D50" w:rsidRDefault="001E0D50" w:rsidP="001E0D50">
      <w:pPr>
        <w:pStyle w:val="Sinespaciado"/>
        <w:rPr>
          <w:rFonts w:ascii="Arial" w:hAnsi="Arial" w:cs="Arial"/>
          <w:i/>
        </w:rPr>
      </w:pPr>
    </w:p>
    <w:p w14:paraId="0AB5A8BA" w14:textId="77777777" w:rsidR="001E0D50" w:rsidRPr="001E0D50" w:rsidRDefault="001E0D50" w:rsidP="001E0D50">
      <w:pPr>
        <w:pStyle w:val="Sinespaciado"/>
        <w:rPr>
          <w:rFonts w:ascii="Arial" w:hAnsi="Arial" w:cs="Arial"/>
          <w:i/>
        </w:rPr>
      </w:pPr>
    </w:p>
    <w:p w14:paraId="7616A562" w14:textId="77777777" w:rsidR="001E0D50" w:rsidRPr="001E0D50" w:rsidRDefault="001E0D50" w:rsidP="001E0D50">
      <w:pPr>
        <w:pStyle w:val="Sinespaciado"/>
        <w:rPr>
          <w:rFonts w:ascii="Arial" w:hAnsi="Arial" w:cs="Arial"/>
          <w:i/>
        </w:rPr>
      </w:pPr>
    </w:p>
    <w:p w14:paraId="5DD39B2F" w14:textId="77777777" w:rsidR="001E0D50" w:rsidRPr="001E0D50" w:rsidRDefault="001E0D50" w:rsidP="001E0D50">
      <w:pPr>
        <w:pStyle w:val="Sinespaciado"/>
        <w:rPr>
          <w:rFonts w:ascii="Arial" w:hAnsi="Arial" w:cs="Arial"/>
          <w:i/>
        </w:rPr>
      </w:pPr>
    </w:p>
    <w:p w14:paraId="19F53A36" w14:textId="77777777" w:rsidR="001E0D50" w:rsidRPr="001E0D50" w:rsidRDefault="001E0D50" w:rsidP="001E0D50">
      <w:pPr>
        <w:pStyle w:val="Sinespaciado"/>
        <w:rPr>
          <w:rFonts w:ascii="Arial" w:hAnsi="Arial" w:cs="Arial"/>
          <w:i/>
        </w:rPr>
      </w:pPr>
    </w:p>
    <w:p w14:paraId="6FC6DED0" w14:textId="77777777" w:rsidR="001E0D50" w:rsidRPr="001E0D50" w:rsidRDefault="001E0D50" w:rsidP="001E0D50">
      <w:pPr>
        <w:pStyle w:val="Sinespaciado"/>
        <w:rPr>
          <w:rFonts w:ascii="Arial" w:hAnsi="Arial" w:cs="Arial"/>
          <w:i/>
        </w:rPr>
      </w:pPr>
    </w:p>
    <w:p w14:paraId="3B5ED06B" w14:textId="77777777" w:rsidR="001E0D50" w:rsidRPr="001E0D50" w:rsidRDefault="001E0D50" w:rsidP="001E0D50">
      <w:pPr>
        <w:pStyle w:val="Sinespaciado"/>
        <w:rPr>
          <w:rFonts w:ascii="Arial" w:hAnsi="Arial" w:cs="Arial"/>
          <w:i/>
        </w:rPr>
      </w:pPr>
    </w:p>
    <w:p w14:paraId="3F6E6047" w14:textId="77777777" w:rsidR="001E0D50" w:rsidRPr="001E0D50" w:rsidRDefault="001E0D50" w:rsidP="001E0D50">
      <w:pPr>
        <w:pStyle w:val="Sinespaciado"/>
        <w:rPr>
          <w:rFonts w:ascii="Arial" w:hAnsi="Arial" w:cs="Arial"/>
          <w:i/>
        </w:rPr>
      </w:pPr>
    </w:p>
    <w:p w14:paraId="0870619B" w14:textId="77777777" w:rsidR="001E0D50" w:rsidRPr="00414418" w:rsidRDefault="001E0D50" w:rsidP="001E0D50">
      <w:pPr>
        <w:pStyle w:val="Sinespaciado"/>
        <w:rPr>
          <w:rFonts w:ascii="Arial" w:hAnsi="Arial" w:cs="Arial"/>
          <w:iCs/>
          <w:highlight w:val="yellow"/>
        </w:rPr>
      </w:pPr>
      <w:r w:rsidRPr="00414418">
        <w:rPr>
          <w:rFonts w:ascii="Arial" w:hAnsi="Arial" w:cs="Arial"/>
          <w:iCs/>
          <w:highlight w:val="yellow"/>
        </w:rPr>
        <w:t xml:space="preserve">Nombre del Oferente:    __________________________________    </w:t>
      </w:r>
    </w:p>
    <w:p w14:paraId="5A5D3AAB" w14:textId="77777777" w:rsidR="001E0D50" w:rsidRPr="00414418" w:rsidRDefault="001E0D50" w:rsidP="001E0D50">
      <w:pPr>
        <w:pStyle w:val="Sinespaciado"/>
        <w:rPr>
          <w:rFonts w:ascii="Arial" w:hAnsi="Arial" w:cs="Arial"/>
          <w:iCs/>
          <w:highlight w:val="yellow"/>
        </w:rPr>
      </w:pPr>
    </w:p>
    <w:p w14:paraId="45A09746" w14:textId="77777777" w:rsidR="001E0D50" w:rsidRPr="00414418" w:rsidRDefault="001E0D50" w:rsidP="001E0D50">
      <w:pPr>
        <w:pStyle w:val="Sinespaciado"/>
        <w:rPr>
          <w:rFonts w:ascii="Arial" w:hAnsi="Arial" w:cs="Arial"/>
          <w:iCs/>
          <w:highlight w:val="yellow"/>
        </w:rPr>
      </w:pPr>
      <w:r w:rsidRPr="00414418">
        <w:rPr>
          <w:rFonts w:ascii="Arial" w:hAnsi="Arial" w:cs="Arial"/>
          <w:iCs/>
          <w:highlight w:val="yellow"/>
        </w:rPr>
        <w:t>Firma del Representante Legal de la Empresa y sello: ________________________</w:t>
      </w:r>
    </w:p>
    <w:p w14:paraId="3CD83A83" w14:textId="77777777" w:rsidR="001E0D50" w:rsidRPr="00414418" w:rsidRDefault="001E0D50" w:rsidP="001E0D50">
      <w:pPr>
        <w:pStyle w:val="Sinespaciado"/>
        <w:rPr>
          <w:rFonts w:ascii="Arial" w:hAnsi="Arial" w:cs="Arial"/>
          <w:iCs/>
          <w:highlight w:val="yellow"/>
        </w:rPr>
      </w:pPr>
    </w:p>
    <w:p w14:paraId="4E498483" w14:textId="77777777" w:rsidR="001E0D50" w:rsidRPr="00414418" w:rsidRDefault="001E0D50" w:rsidP="001E0D50">
      <w:pPr>
        <w:pStyle w:val="Sinespaciado"/>
        <w:rPr>
          <w:rFonts w:ascii="Arial" w:hAnsi="Arial" w:cs="Arial"/>
          <w:iCs/>
        </w:rPr>
      </w:pPr>
      <w:r w:rsidRPr="00414418">
        <w:rPr>
          <w:rFonts w:ascii="Arial" w:hAnsi="Arial" w:cs="Arial"/>
          <w:iCs/>
          <w:highlight w:val="yellow"/>
        </w:rPr>
        <w:t>Nombre del Representante Legal:</w:t>
      </w:r>
      <w:r w:rsidRPr="00414418">
        <w:rPr>
          <w:rFonts w:ascii="Arial" w:hAnsi="Arial" w:cs="Arial"/>
          <w:iCs/>
          <w:highlight w:val="yellow"/>
        </w:rPr>
        <w:tab/>
        <w:t>______________________________________________</w:t>
      </w:r>
    </w:p>
    <w:p w14:paraId="756D7605" w14:textId="77777777" w:rsidR="001E0D50" w:rsidRPr="001E0D50" w:rsidRDefault="001E0D50" w:rsidP="001E0D50">
      <w:pPr>
        <w:pStyle w:val="Sinespaciado"/>
        <w:rPr>
          <w:rFonts w:ascii="Arial" w:hAnsi="Arial" w:cs="Arial"/>
          <w:i/>
        </w:rPr>
      </w:pPr>
      <w:r w:rsidRPr="001E0D50">
        <w:rPr>
          <w:rFonts w:ascii="Arial" w:hAnsi="Arial" w:cs="Arial"/>
          <w:i/>
        </w:rPr>
        <w:t> </w:t>
      </w:r>
    </w:p>
    <w:p w14:paraId="10753ACA" w14:textId="77777777" w:rsidR="00414418" w:rsidRDefault="00414418" w:rsidP="001E0D50">
      <w:pPr>
        <w:pStyle w:val="Sinespaciado"/>
        <w:rPr>
          <w:rFonts w:ascii="Arial" w:hAnsi="Arial" w:cs="Arial"/>
          <w:i/>
        </w:rPr>
      </w:pPr>
    </w:p>
    <w:p w14:paraId="179075F1" w14:textId="77777777" w:rsidR="00414418" w:rsidRDefault="00414418" w:rsidP="001E0D50">
      <w:pPr>
        <w:pStyle w:val="Sinespaciado"/>
        <w:rPr>
          <w:rFonts w:ascii="Arial" w:hAnsi="Arial" w:cs="Arial"/>
          <w:i/>
        </w:rPr>
      </w:pPr>
    </w:p>
    <w:p w14:paraId="2FFB016B" w14:textId="77777777" w:rsidR="00414418" w:rsidRDefault="00414418" w:rsidP="001E0D50">
      <w:pPr>
        <w:pStyle w:val="Sinespaciado"/>
        <w:rPr>
          <w:rFonts w:ascii="Arial" w:hAnsi="Arial" w:cs="Arial"/>
          <w:i/>
        </w:rPr>
      </w:pPr>
    </w:p>
    <w:p w14:paraId="77A44A90" w14:textId="77777777" w:rsidR="00414418" w:rsidRDefault="00414418" w:rsidP="001E0D50">
      <w:pPr>
        <w:pStyle w:val="Sinespaciado"/>
        <w:rPr>
          <w:rFonts w:ascii="Arial" w:hAnsi="Arial" w:cs="Arial"/>
          <w:i/>
        </w:rPr>
      </w:pPr>
    </w:p>
    <w:p w14:paraId="09D2717F" w14:textId="77777777" w:rsidR="00414418" w:rsidRDefault="00414418" w:rsidP="001E0D50">
      <w:pPr>
        <w:pStyle w:val="Sinespaciado"/>
        <w:rPr>
          <w:rFonts w:ascii="Arial" w:hAnsi="Arial" w:cs="Arial"/>
          <w:i/>
        </w:rPr>
      </w:pPr>
    </w:p>
    <w:p w14:paraId="0E2BFFAD" w14:textId="77777777" w:rsidR="00414418" w:rsidRDefault="00414418" w:rsidP="001E0D50">
      <w:pPr>
        <w:pStyle w:val="Sinespaciado"/>
        <w:rPr>
          <w:rFonts w:ascii="Arial" w:hAnsi="Arial" w:cs="Arial"/>
          <w:i/>
        </w:rPr>
      </w:pPr>
    </w:p>
    <w:p w14:paraId="116D504B" w14:textId="77777777" w:rsidR="00414418" w:rsidRDefault="00414418" w:rsidP="001E0D50">
      <w:pPr>
        <w:pStyle w:val="Sinespaciado"/>
        <w:rPr>
          <w:rFonts w:ascii="Arial" w:hAnsi="Arial" w:cs="Arial"/>
          <w:i/>
        </w:rPr>
      </w:pPr>
    </w:p>
    <w:p w14:paraId="12C9119B" w14:textId="77777777" w:rsidR="00414418" w:rsidRDefault="00414418" w:rsidP="001E0D50">
      <w:pPr>
        <w:pStyle w:val="Sinespaciado"/>
        <w:rPr>
          <w:rFonts w:ascii="Arial" w:hAnsi="Arial" w:cs="Arial"/>
          <w:i/>
        </w:rPr>
      </w:pPr>
    </w:p>
    <w:p w14:paraId="301E7CAC" w14:textId="77777777" w:rsidR="00414418" w:rsidRDefault="00414418" w:rsidP="001E0D50">
      <w:pPr>
        <w:pStyle w:val="Sinespaciado"/>
        <w:rPr>
          <w:rFonts w:ascii="Arial" w:hAnsi="Arial" w:cs="Arial"/>
          <w:i/>
        </w:rPr>
      </w:pPr>
    </w:p>
    <w:p w14:paraId="7DF2E523" w14:textId="77777777" w:rsidR="00414418" w:rsidRDefault="00414418" w:rsidP="001E0D50">
      <w:pPr>
        <w:pStyle w:val="Sinespaciado"/>
        <w:rPr>
          <w:rFonts w:ascii="Arial" w:hAnsi="Arial" w:cs="Arial"/>
          <w:i/>
        </w:rPr>
      </w:pPr>
    </w:p>
    <w:p w14:paraId="35C033A8" w14:textId="77777777" w:rsidR="00414418" w:rsidRDefault="00414418" w:rsidP="001E0D50">
      <w:pPr>
        <w:pStyle w:val="Sinespaciado"/>
        <w:rPr>
          <w:rFonts w:ascii="Arial" w:hAnsi="Arial" w:cs="Arial"/>
          <w:i/>
        </w:rPr>
      </w:pPr>
    </w:p>
    <w:p w14:paraId="41D6682D" w14:textId="77777777" w:rsidR="00414418" w:rsidRDefault="00414418" w:rsidP="001E0D50">
      <w:pPr>
        <w:pStyle w:val="Sinespaciado"/>
        <w:rPr>
          <w:rFonts w:ascii="Arial" w:hAnsi="Arial" w:cs="Arial"/>
          <w:i/>
        </w:rPr>
      </w:pPr>
    </w:p>
    <w:p w14:paraId="6FE46BF5" w14:textId="77777777" w:rsidR="00414418" w:rsidRDefault="00414418" w:rsidP="001E0D50">
      <w:pPr>
        <w:pStyle w:val="Sinespaciado"/>
        <w:rPr>
          <w:rFonts w:ascii="Arial" w:hAnsi="Arial" w:cs="Arial"/>
          <w:i/>
        </w:rPr>
      </w:pPr>
    </w:p>
    <w:p w14:paraId="03559542" w14:textId="290E8CFE" w:rsidR="001E0D50" w:rsidRPr="00414418" w:rsidRDefault="001E0D50" w:rsidP="00414418">
      <w:pPr>
        <w:pStyle w:val="Sinespaciado"/>
        <w:jc w:val="center"/>
        <w:rPr>
          <w:rFonts w:ascii="Arial" w:hAnsi="Arial" w:cs="Arial"/>
          <w:b/>
          <w:bCs/>
          <w:iCs/>
        </w:rPr>
      </w:pPr>
      <w:r w:rsidRPr="00414418">
        <w:rPr>
          <w:rFonts w:ascii="Arial" w:hAnsi="Arial" w:cs="Arial"/>
          <w:b/>
          <w:bCs/>
          <w:iCs/>
        </w:rPr>
        <w:t>Formulario de Certificado de Disponibilidad de Línea de Crédito</w:t>
      </w:r>
    </w:p>
    <w:p w14:paraId="054BA6C6" w14:textId="77777777" w:rsidR="001E0D50" w:rsidRPr="00414418" w:rsidRDefault="001E0D50" w:rsidP="00414418">
      <w:pPr>
        <w:pStyle w:val="Sinespaciado"/>
        <w:jc w:val="center"/>
        <w:rPr>
          <w:rFonts w:ascii="Arial" w:hAnsi="Arial" w:cs="Arial"/>
          <w:b/>
          <w:bCs/>
          <w:iCs/>
        </w:rPr>
      </w:pPr>
      <w:r w:rsidRPr="00414418">
        <w:rPr>
          <w:rFonts w:ascii="Arial" w:hAnsi="Arial" w:cs="Arial"/>
          <w:b/>
          <w:bCs/>
          <w:iCs/>
        </w:rPr>
        <w:t>(Incluir y completar conforme se requiera)</w:t>
      </w:r>
    </w:p>
    <w:p w14:paraId="4249AA55" w14:textId="77777777" w:rsidR="001E0D50" w:rsidRPr="001E0D50" w:rsidRDefault="001E0D50" w:rsidP="001E0D50">
      <w:pPr>
        <w:pStyle w:val="Sinespaciado"/>
        <w:rPr>
          <w:rFonts w:ascii="Arial" w:hAnsi="Arial" w:cs="Arial"/>
          <w:i/>
        </w:rPr>
      </w:pPr>
    </w:p>
    <w:p w14:paraId="1F1865C2" w14:textId="77777777" w:rsidR="001E0D50" w:rsidRPr="001E0D50" w:rsidRDefault="001E0D50" w:rsidP="001E0D50">
      <w:pPr>
        <w:pStyle w:val="Sinespaciado"/>
        <w:rPr>
          <w:rFonts w:ascii="Arial" w:hAnsi="Arial" w:cs="Arial"/>
          <w:i/>
        </w:rPr>
      </w:pPr>
    </w:p>
    <w:p w14:paraId="06048604" w14:textId="77777777" w:rsidR="001E0D50" w:rsidRPr="00414418" w:rsidRDefault="001E0D50" w:rsidP="001E0D50">
      <w:pPr>
        <w:pStyle w:val="Sinespaciado"/>
        <w:rPr>
          <w:rFonts w:ascii="Arial" w:hAnsi="Arial" w:cs="Arial"/>
          <w:iCs/>
          <w:highlight w:val="yellow"/>
        </w:rPr>
      </w:pPr>
      <w:r w:rsidRPr="00414418">
        <w:rPr>
          <w:rFonts w:ascii="Arial" w:hAnsi="Arial" w:cs="Arial"/>
          <w:iCs/>
          <w:highlight w:val="yellow"/>
        </w:rPr>
        <w:t>Señores:</w:t>
      </w:r>
    </w:p>
    <w:p w14:paraId="76960651" w14:textId="77777777" w:rsidR="001E0D50" w:rsidRPr="00414418" w:rsidRDefault="001E0D50" w:rsidP="001E0D50">
      <w:pPr>
        <w:pStyle w:val="Sinespaciado"/>
        <w:rPr>
          <w:rFonts w:ascii="Arial" w:hAnsi="Arial" w:cs="Arial"/>
          <w:iCs/>
        </w:rPr>
      </w:pPr>
      <w:r w:rsidRPr="00414418">
        <w:rPr>
          <w:rFonts w:ascii="Arial" w:hAnsi="Arial" w:cs="Arial"/>
          <w:iCs/>
          <w:highlight w:val="yellow"/>
        </w:rPr>
        <w:t>..............................................................</w:t>
      </w:r>
      <w:r w:rsidRPr="00414418">
        <w:rPr>
          <w:rFonts w:ascii="Arial" w:hAnsi="Arial" w:cs="Arial"/>
          <w:iCs/>
        </w:rPr>
        <w:t xml:space="preserve"> </w:t>
      </w:r>
    </w:p>
    <w:p w14:paraId="747D3A79" w14:textId="77777777" w:rsidR="001E0D50" w:rsidRPr="00414418" w:rsidRDefault="001E0D50" w:rsidP="001E0D50">
      <w:pPr>
        <w:pStyle w:val="Sinespaciado"/>
        <w:rPr>
          <w:rFonts w:ascii="Arial" w:hAnsi="Arial" w:cs="Arial"/>
          <w:iCs/>
        </w:rPr>
      </w:pPr>
      <w:r w:rsidRPr="00414418">
        <w:rPr>
          <w:rFonts w:ascii="Arial" w:hAnsi="Arial" w:cs="Arial"/>
          <w:iCs/>
        </w:rPr>
        <w:t xml:space="preserve">Presente. </w:t>
      </w:r>
    </w:p>
    <w:p w14:paraId="03392747" w14:textId="77777777" w:rsidR="001E0D50" w:rsidRPr="00414418" w:rsidRDefault="001E0D50" w:rsidP="001E0D50">
      <w:pPr>
        <w:pStyle w:val="Sinespaciado"/>
        <w:rPr>
          <w:rFonts w:ascii="Arial" w:hAnsi="Arial" w:cs="Arial"/>
          <w:iCs/>
        </w:rPr>
      </w:pPr>
    </w:p>
    <w:p w14:paraId="42A470E3" w14:textId="77777777" w:rsidR="001E0D50" w:rsidRPr="00414418" w:rsidRDefault="001E0D50" w:rsidP="001E0D50">
      <w:pPr>
        <w:pStyle w:val="Sinespaciado"/>
        <w:rPr>
          <w:rFonts w:ascii="Arial" w:hAnsi="Arial" w:cs="Arial"/>
          <w:iCs/>
        </w:rPr>
      </w:pPr>
    </w:p>
    <w:p w14:paraId="398B80BF" w14:textId="77777777" w:rsidR="001E0D50" w:rsidRPr="00414418" w:rsidRDefault="001E0D50" w:rsidP="001E0D50">
      <w:pPr>
        <w:pStyle w:val="Sinespaciado"/>
        <w:rPr>
          <w:rFonts w:ascii="Arial" w:hAnsi="Arial" w:cs="Arial"/>
          <w:iCs/>
          <w:highlight w:val="yellow"/>
        </w:rPr>
      </w:pPr>
      <w:r w:rsidRPr="00414418">
        <w:rPr>
          <w:rFonts w:ascii="Arial" w:hAnsi="Arial" w:cs="Arial"/>
          <w:iCs/>
          <w:highlight w:val="yellow"/>
        </w:rPr>
        <w:t>Ref.:</w:t>
      </w:r>
      <w:r w:rsidRPr="00414418">
        <w:rPr>
          <w:rFonts w:ascii="Arial" w:hAnsi="Arial" w:cs="Arial"/>
          <w:iCs/>
          <w:highlight w:val="yellow"/>
        </w:rPr>
        <w:tab/>
        <w:t xml:space="preserve">CERTIFICADO DE DISPONIBILIDAD DE LÍNEA DE CRÉDITO DE LA EMPRESA  </w:t>
      </w:r>
    </w:p>
    <w:p w14:paraId="37D6E66B" w14:textId="77777777" w:rsidR="001E0D50" w:rsidRPr="00414418" w:rsidRDefault="001E0D50" w:rsidP="001E0D50">
      <w:pPr>
        <w:pStyle w:val="Sinespaciado"/>
        <w:rPr>
          <w:rFonts w:ascii="Arial" w:hAnsi="Arial" w:cs="Arial"/>
          <w:iCs/>
        </w:rPr>
      </w:pPr>
      <w:r w:rsidRPr="00414418">
        <w:rPr>
          <w:rFonts w:ascii="Arial" w:hAnsi="Arial" w:cs="Arial"/>
          <w:iCs/>
          <w:highlight w:val="yellow"/>
        </w:rPr>
        <w:t>…………………..................................................................................................</w:t>
      </w:r>
    </w:p>
    <w:p w14:paraId="4A527834" w14:textId="77777777" w:rsidR="001E0D50" w:rsidRPr="00414418" w:rsidRDefault="001E0D50" w:rsidP="001E0D50">
      <w:pPr>
        <w:pStyle w:val="Sinespaciado"/>
        <w:rPr>
          <w:rFonts w:ascii="Arial" w:hAnsi="Arial" w:cs="Arial"/>
          <w:iCs/>
        </w:rPr>
      </w:pPr>
    </w:p>
    <w:p w14:paraId="58DA3ADB" w14:textId="77777777" w:rsidR="001E0D50" w:rsidRPr="00414418" w:rsidRDefault="001E0D50" w:rsidP="001E0D50">
      <w:pPr>
        <w:pStyle w:val="Sinespaciado"/>
        <w:rPr>
          <w:rFonts w:ascii="Arial" w:hAnsi="Arial" w:cs="Arial"/>
          <w:iCs/>
        </w:rPr>
      </w:pPr>
    </w:p>
    <w:p w14:paraId="4710C6D7" w14:textId="77777777" w:rsidR="001E0D50" w:rsidRPr="00414418" w:rsidRDefault="001E0D50" w:rsidP="001E0D50">
      <w:pPr>
        <w:pStyle w:val="Sinespaciado"/>
        <w:rPr>
          <w:rFonts w:ascii="Arial" w:hAnsi="Arial" w:cs="Arial"/>
          <w:iCs/>
        </w:rPr>
      </w:pPr>
      <w:r w:rsidRPr="00414418">
        <w:rPr>
          <w:rFonts w:ascii="Arial" w:hAnsi="Arial" w:cs="Arial"/>
          <w:iCs/>
        </w:rPr>
        <w:t>De nuestra consideración:</w:t>
      </w:r>
    </w:p>
    <w:p w14:paraId="69A8F36E" w14:textId="77777777" w:rsidR="001E0D50" w:rsidRPr="00414418" w:rsidRDefault="001E0D50" w:rsidP="001E0D50">
      <w:pPr>
        <w:pStyle w:val="Sinespaciado"/>
        <w:rPr>
          <w:rFonts w:ascii="Arial" w:hAnsi="Arial" w:cs="Arial"/>
          <w:iCs/>
        </w:rPr>
      </w:pPr>
    </w:p>
    <w:p w14:paraId="118FAE30" w14:textId="77777777" w:rsidR="001E0D50" w:rsidRPr="00414418" w:rsidRDefault="001E0D50" w:rsidP="001E0D50">
      <w:pPr>
        <w:pStyle w:val="Sinespaciado"/>
        <w:rPr>
          <w:rFonts w:ascii="Arial" w:hAnsi="Arial" w:cs="Arial"/>
          <w:iCs/>
        </w:rPr>
      </w:pPr>
      <w:r w:rsidRPr="00414418">
        <w:rPr>
          <w:rFonts w:ascii="Arial" w:hAnsi="Arial" w:cs="Arial"/>
          <w:iCs/>
        </w:rPr>
        <w:t>Mediante la presente, el Banco</w:t>
      </w:r>
      <w:r w:rsidRPr="00414418">
        <w:rPr>
          <w:rFonts w:ascii="Arial" w:hAnsi="Arial" w:cs="Arial"/>
          <w:iCs/>
          <w:highlight w:val="yellow"/>
        </w:rPr>
        <w:t>.........................................................</w:t>
      </w:r>
      <w:r w:rsidRPr="00414418">
        <w:rPr>
          <w:rFonts w:ascii="Arial" w:hAnsi="Arial" w:cs="Arial"/>
          <w:iCs/>
        </w:rPr>
        <w:t>CERTIFICA QUE:</w:t>
      </w:r>
    </w:p>
    <w:p w14:paraId="501A1824" w14:textId="77777777" w:rsidR="001E0D50" w:rsidRPr="00414418" w:rsidRDefault="001E0D50" w:rsidP="001E0D50">
      <w:pPr>
        <w:pStyle w:val="Sinespaciado"/>
        <w:rPr>
          <w:rFonts w:ascii="Arial" w:hAnsi="Arial" w:cs="Arial"/>
          <w:iCs/>
        </w:rPr>
      </w:pPr>
    </w:p>
    <w:p w14:paraId="141CF978" w14:textId="77777777" w:rsidR="001E0D50" w:rsidRPr="00414418" w:rsidRDefault="001E0D50" w:rsidP="00414418">
      <w:pPr>
        <w:pStyle w:val="Sinespaciado"/>
        <w:jc w:val="both"/>
        <w:rPr>
          <w:rFonts w:ascii="Arial" w:hAnsi="Arial" w:cs="Arial"/>
          <w:iCs/>
        </w:rPr>
      </w:pPr>
      <w:r w:rsidRPr="00414418">
        <w:rPr>
          <w:rFonts w:ascii="Arial" w:hAnsi="Arial" w:cs="Arial"/>
          <w:iCs/>
        </w:rPr>
        <w:t xml:space="preserve">La </w:t>
      </w:r>
      <w:r w:rsidRPr="00414418">
        <w:rPr>
          <w:rFonts w:ascii="Arial" w:hAnsi="Arial" w:cs="Arial"/>
          <w:iCs/>
          <w:highlight w:val="yellow"/>
        </w:rPr>
        <w:t>Empresa ....................................................................................</w:t>
      </w:r>
      <w:r w:rsidRPr="00414418">
        <w:rPr>
          <w:rFonts w:ascii="Arial" w:hAnsi="Arial" w:cs="Arial"/>
          <w:iCs/>
        </w:rPr>
        <w:t xml:space="preserve">como cliente de esta Institución bancaria, tiene los méritos necesarios para acceder a una Línea de Crédito hasta la suma de Lempiras (HNL) [indicar el monto y en cifras y letras], o su equivalente en USD, y cuya disponibilidad será aprobada en el caso de adjudicarse el contrato de obras correspondiente a la Solicitud de Ofertas para </w:t>
      </w:r>
      <w:r w:rsidRPr="00414418">
        <w:rPr>
          <w:rFonts w:ascii="Arial" w:hAnsi="Arial" w:cs="Arial"/>
          <w:iCs/>
          <w:highlight w:val="yellow"/>
        </w:rPr>
        <w:t>_________</w:t>
      </w:r>
      <w:r w:rsidRPr="00414418">
        <w:rPr>
          <w:rFonts w:ascii="Arial" w:hAnsi="Arial" w:cs="Arial"/>
          <w:iCs/>
        </w:rPr>
        <w:t xml:space="preserve">[indicar el nombre del trabajo], a ser contratado por </w:t>
      </w:r>
      <w:r w:rsidRPr="00414418">
        <w:rPr>
          <w:rFonts w:ascii="Arial" w:hAnsi="Arial" w:cs="Arial"/>
          <w:iCs/>
          <w:highlight w:val="yellow"/>
        </w:rPr>
        <w:t>_________</w:t>
      </w:r>
      <w:r w:rsidRPr="00414418">
        <w:rPr>
          <w:rFonts w:ascii="Arial" w:hAnsi="Arial" w:cs="Arial"/>
          <w:iCs/>
        </w:rPr>
        <w:t>[indicar el nombre del Contratante]; sin ninguna otra condición o requerimiento previos; y, siempre que nuestro cliente considere necesario el acceso a este crédito para cumplir dicho Contrato de Obras.</w:t>
      </w:r>
    </w:p>
    <w:p w14:paraId="369B22A6" w14:textId="77777777" w:rsidR="001E0D50" w:rsidRPr="00414418" w:rsidRDefault="001E0D50" w:rsidP="001E0D50">
      <w:pPr>
        <w:pStyle w:val="Sinespaciado"/>
        <w:rPr>
          <w:rFonts w:ascii="Arial" w:hAnsi="Arial" w:cs="Arial"/>
          <w:iCs/>
        </w:rPr>
      </w:pPr>
    </w:p>
    <w:p w14:paraId="788CFAAA" w14:textId="77777777" w:rsidR="001E0D50" w:rsidRPr="00414418" w:rsidRDefault="001E0D50" w:rsidP="00414418">
      <w:pPr>
        <w:pStyle w:val="Sinespaciado"/>
        <w:jc w:val="both"/>
        <w:rPr>
          <w:rFonts w:ascii="Arial" w:hAnsi="Arial" w:cs="Arial"/>
          <w:iCs/>
          <w:highlight w:val="yellow"/>
        </w:rPr>
      </w:pPr>
      <w:r w:rsidRPr="00414418">
        <w:rPr>
          <w:rFonts w:ascii="Arial" w:hAnsi="Arial" w:cs="Arial"/>
          <w:iCs/>
        </w:rPr>
        <w:t xml:space="preserve">Extendemos este certificado en </w:t>
      </w:r>
      <w:r w:rsidRPr="00414418">
        <w:rPr>
          <w:rFonts w:ascii="Arial" w:hAnsi="Arial" w:cs="Arial"/>
          <w:iCs/>
          <w:highlight w:val="yellow"/>
        </w:rPr>
        <w:t>___________</w:t>
      </w:r>
      <w:r w:rsidRPr="00414418">
        <w:rPr>
          <w:rFonts w:ascii="Arial" w:hAnsi="Arial" w:cs="Arial"/>
          <w:iCs/>
        </w:rPr>
        <w:t xml:space="preserve"> [indicar el lugar], a </w:t>
      </w:r>
      <w:r w:rsidRPr="00414418">
        <w:rPr>
          <w:rFonts w:ascii="Arial" w:hAnsi="Arial" w:cs="Arial"/>
          <w:iCs/>
          <w:highlight w:val="yellow"/>
        </w:rPr>
        <w:t>los ____</w:t>
      </w:r>
      <w:r w:rsidRPr="00414418">
        <w:rPr>
          <w:rFonts w:ascii="Arial" w:hAnsi="Arial" w:cs="Arial"/>
          <w:iCs/>
        </w:rPr>
        <w:t xml:space="preserve"> [indicar el día] días del mes de </w:t>
      </w:r>
      <w:r w:rsidRPr="00414418">
        <w:rPr>
          <w:rFonts w:ascii="Arial" w:hAnsi="Arial" w:cs="Arial"/>
          <w:iCs/>
          <w:highlight w:val="yellow"/>
        </w:rPr>
        <w:t>___________ [indicar el mes], del ______ [indicar el año].</w:t>
      </w:r>
    </w:p>
    <w:p w14:paraId="53794D15" w14:textId="77777777" w:rsidR="001E0D50" w:rsidRPr="00414418" w:rsidRDefault="001E0D50" w:rsidP="001E0D50">
      <w:pPr>
        <w:pStyle w:val="Sinespaciado"/>
        <w:rPr>
          <w:rFonts w:ascii="Arial" w:hAnsi="Arial" w:cs="Arial"/>
          <w:iCs/>
          <w:highlight w:val="yellow"/>
        </w:rPr>
      </w:pPr>
    </w:p>
    <w:p w14:paraId="6F8F0C3F" w14:textId="77777777" w:rsidR="001E0D50" w:rsidRPr="00414418" w:rsidRDefault="001E0D50" w:rsidP="001E0D50">
      <w:pPr>
        <w:pStyle w:val="Sinespaciado"/>
        <w:rPr>
          <w:rFonts w:ascii="Arial" w:hAnsi="Arial" w:cs="Arial"/>
          <w:iCs/>
        </w:rPr>
      </w:pPr>
      <w:r w:rsidRPr="00414418">
        <w:rPr>
          <w:rFonts w:ascii="Arial" w:hAnsi="Arial" w:cs="Arial"/>
          <w:iCs/>
          <w:highlight w:val="yellow"/>
        </w:rPr>
        <w:t>[Ciudad y País]</w:t>
      </w:r>
    </w:p>
    <w:p w14:paraId="5DD5C31F" w14:textId="77777777" w:rsidR="001E0D50" w:rsidRPr="00414418" w:rsidRDefault="001E0D50" w:rsidP="001E0D50">
      <w:pPr>
        <w:pStyle w:val="Sinespaciado"/>
        <w:rPr>
          <w:rFonts w:ascii="Arial" w:hAnsi="Arial" w:cs="Arial"/>
          <w:iCs/>
        </w:rPr>
      </w:pPr>
    </w:p>
    <w:p w14:paraId="6CAB6E60" w14:textId="77777777" w:rsidR="001E0D50" w:rsidRPr="00414418" w:rsidRDefault="001E0D50" w:rsidP="001E0D50">
      <w:pPr>
        <w:pStyle w:val="Sinespaciado"/>
        <w:rPr>
          <w:rFonts w:ascii="Arial" w:hAnsi="Arial" w:cs="Arial"/>
          <w:iCs/>
        </w:rPr>
      </w:pPr>
    </w:p>
    <w:p w14:paraId="07B64B38" w14:textId="77777777" w:rsidR="001E0D50" w:rsidRPr="00414418" w:rsidRDefault="001E0D50" w:rsidP="001E0D50">
      <w:pPr>
        <w:pStyle w:val="Sinespaciado"/>
        <w:rPr>
          <w:rFonts w:ascii="Arial" w:hAnsi="Arial" w:cs="Arial"/>
          <w:iCs/>
        </w:rPr>
      </w:pPr>
    </w:p>
    <w:p w14:paraId="77705E02" w14:textId="77777777" w:rsidR="001E0D50" w:rsidRPr="00414418" w:rsidRDefault="001E0D50" w:rsidP="001E0D50">
      <w:pPr>
        <w:pStyle w:val="Sinespaciado"/>
        <w:rPr>
          <w:rFonts w:ascii="Arial" w:hAnsi="Arial" w:cs="Arial"/>
          <w:iCs/>
        </w:rPr>
      </w:pPr>
      <w:r w:rsidRPr="00414418">
        <w:rPr>
          <w:rFonts w:ascii="Arial" w:hAnsi="Arial" w:cs="Arial"/>
          <w:iCs/>
          <w:highlight w:val="yellow"/>
        </w:rPr>
        <w:t>Firma y Nombre del Representante Legal del Banco y sello de la Institución Bancaria</w:t>
      </w:r>
      <w:r w:rsidRPr="00414418">
        <w:rPr>
          <w:rFonts w:ascii="Arial" w:hAnsi="Arial" w:cs="Arial"/>
          <w:iCs/>
        </w:rPr>
        <w:t xml:space="preserve">   </w:t>
      </w:r>
    </w:p>
    <w:p w14:paraId="2CD37B8C" w14:textId="77777777" w:rsidR="001E0D50" w:rsidRPr="00414418" w:rsidRDefault="001E0D50" w:rsidP="001E0D50">
      <w:pPr>
        <w:pStyle w:val="Sinespaciado"/>
        <w:rPr>
          <w:rFonts w:ascii="Arial" w:hAnsi="Arial" w:cs="Arial"/>
          <w:iCs/>
        </w:rPr>
      </w:pPr>
      <w:r w:rsidRPr="00414418">
        <w:rPr>
          <w:rFonts w:ascii="Arial" w:hAnsi="Arial" w:cs="Arial"/>
          <w:iCs/>
        </w:rPr>
        <w:t xml:space="preserve"> </w:t>
      </w:r>
    </w:p>
    <w:p w14:paraId="2D84C8A8" w14:textId="77777777" w:rsidR="00414418" w:rsidRDefault="00414418" w:rsidP="001E0D50">
      <w:pPr>
        <w:pStyle w:val="Sinespaciado"/>
        <w:rPr>
          <w:rFonts w:ascii="Arial" w:hAnsi="Arial" w:cs="Arial"/>
          <w:iCs/>
        </w:rPr>
      </w:pPr>
    </w:p>
    <w:p w14:paraId="1921DA51" w14:textId="77777777" w:rsidR="00414418" w:rsidRDefault="00414418" w:rsidP="001E0D50">
      <w:pPr>
        <w:pStyle w:val="Sinespaciado"/>
        <w:rPr>
          <w:rFonts w:ascii="Arial" w:hAnsi="Arial" w:cs="Arial"/>
          <w:iCs/>
        </w:rPr>
      </w:pPr>
    </w:p>
    <w:p w14:paraId="045F61FF" w14:textId="77777777" w:rsidR="00414418" w:rsidRDefault="00414418" w:rsidP="001E0D50">
      <w:pPr>
        <w:pStyle w:val="Sinespaciado"/>
        <w:rPr>
          <w:rFonts w:ascii="Arial" w:hAnsi="Arial" w:cs="Arial"/>
          <w:iCs/>
        </w:rPr>
      </w:pPr>
    </w:p>
    <w:p w14:paraId="441431F9" w14:textId="77777777" w:rsidR="00414418" w:rsidRDefault="00414418" w:rsidP="001E0D50">
      <w:pPr>
        <w:pStyle w:val="Sinespaciado"/>
        <w:rPr>
          <w:rFonts w:ascii="Arial" w:hAnsi="Arial" w:cs="Arial"/>
          <w:iCs/>
        </w:rPr>
      </w:pPr>
    </w:p>
    <w:p w14:paraId="5B527C3C" w14:textId="77777777" w:rsidR="00414418" w:rsidRDefault="00414418" w:rsidP="001E0D50">
      <w:pPr>
        <w:pStyle w:val="Sinespaciado"/>
        <w:rPr>
          <w:rFonts w:ascii="Arial" w:hAnsi="Arial" w:cs="Arial"/>
          <w:iCs/>
        </w:rPr>
      </w:pPr>
    </w:p>
    <w:p w14:paraId="4F3EFF83" w14:textId="77777777" w:rsidR="00414418" w:rsidRDefault="00414418" w:rsidP="001E0D50">
      <w:pPr>
        <w:pStyle w:val="Sinespaciado"/>
        <w:rPr>
          <w:rFonts w:ascii="Arial" w:hAnsi="Arial" w:cs="Arial"/>
          <w:iCs/>
        </w:rPr>
      </w:pPr>
    </w:p>
    <w:p w14:paraId="463838DD" w14:textId="77777777" w:rsidR="00414418" w:rsidRDefault="00414418" w:rsidP="001E0D50">
      <w:pPr>
        <w:pStyle w:val="Sinespaciado"/>
        <w:rPr>
          <w:rFonts w:ascii="Arial" w:hAnsi="Arial" w:cs="Arial"/>
          <w:iCs/>
        </w:rPr>
      </w:pPr>
    </w:p>
    <w:p w14:paraId="37A39DB9" w14:textId="77777777" w:rsidR="00414418" w:rsidRDefault="00414418" w:rsidP="001E0D50">
      <w:pPr>
        <w:pStyle w:val="Sinespaciado"/>
        <w:rPr>
          <w:rFonts w:ascii="Arial" w:hAnsi="Arial" w:cs="Arial"/>
          <w:iCs/>
        </w:rPr>
      </w:pPr>
    </w:p>
    <w:p w14:paraId="19E0E259" w14:textId="77777777" w:rsidR="00414418" w:rsidRDefault="00414418" w:rsidP="001E0D50">
      <w:pPr>
        <w:pStyle w:val="Sinespaciado"/>
        <w:rPr>
          <w:rFonts w:ascii="Arial" w:hAnsi="Arial" w:cs="Arial"/>
          <w:iCs/>
        </w:rPr>
      </w:pPr>
    </w:p>
    <w:p w14:paraId="4870C1B7" w14:textId="77777777" w:rsidR="00414418" w:rsidRDefault="00414418" w:rsidP="001E0D50">
      <w:pPr>
        <w:pStyle w:val="Sinespaciado"/>
        <w:rPr>
          <w:rFonts w:ascii="Arial" w:hAnsi="Arial" w:cs="Arial"/>
          <w:iCs/>
        </w:rPr>
      </w:pPr>
    </w:p>
    <w:p w14:paraId="108219B5" w14:textId="77777777" w:rsidR="00414418" w:rsidRDefault="00414418" w:rsidP="001E0D50">
      <w:pPr>
        <w:pStyle w:val="Sinespaciado"/>
        <w:rPr>
          <w:rFonts w:ascii="Arial" w:hAnsi="Arial" w:cs="Arial"/>
          <w:iCs/>
        </w:rPr>
      </w:pPr>
    </w:p>
    <w:p w14:paraId="0B7FB0DA" w14:textId="77777777" w:rsidR="00414418" w:rsidRDefault="00414418" w:rsidP="001E0D50">
      <w:pPr>
        <w:pStyle w:val="Sinespaciado"/>
        <w:rPr>
          <w:rFonts w:ascii="Arial" w:hAnsi="Arial" w:cs="Arial"/>
          <w:iCs/>
        </w:rPr>
      </w:pPr>
    </w:p>
    <w:p w14:paraId="51797D28" w14:textId="77777777" w:rsidR="00414418" w:rsidRDefault="00414418" w:rsidP="001E0D50">
      <w:pPr>
        <w:pStyle w:val="Sinespaciado"/>
        <w:rPr>
          <w:rFonts w:ascii="Arial" w:hAnsi="Arial" w:cs="Arial"/>
          <w:iCs/>
        </w:rPr>
      </w:pPr>
    </w:p>
    <w:p w14:paraId="2C44CD71" w14:textId="77777777" w:rsidR="00414418" w:rsidRDefault="00414418" w:rsidP="001E0D50">
      <w:pPr>
        <w:pStyle w:val="Sinespaciado"/>
        <w:rPr>
          <w:rFonts w:ascii="Arial" w:hAnsi="Arial" w:cs="Arial"/>
          <w:iCs/>
        </w:rPr>
      </w:pPr>
    </w:p>
    <w:p w14:paraId="48377769" w14:textId="3CC3529B" w:rsidR="001E0D50" w:rsidRPr="00414418" w:rsidRDefault="001E0D50" w:rsidP="00414418">
      <w:pPr>
        <w:pStyle w:val="Sinespaciado"/>
        <w:jc w:val="center"/>
        <w:rPr>
          <w:rFonts w:ascii="Arial" w:hAnsi="Arial" w:cs="Arial"/>
          <w:b/>
          <w:bCs/>
          <w:iCs/>
        </w:rPr>
      </w:pPr>
      <w:r w:rsidRPr="00414418">
        <w:rPr>
          <w:rFonts w:ascii="Arial" w:hAnsi="Arial" w:cs="Arial"/>
          <w:b/>
          <w:bCs/>
          <w:iCs/>
        </w:rPr>
        <w:t>Declaración de Desempeño ASSS</w:t>
      </w:r>
    </w:p>
    <w:p w14:paraId="12ECD0E9" w14:textId="77777777" w:rsidR="001E0D50" w:rsidRPr="00414418" w:rsidRDefault="001E0D50" w:rsidP="00414418">
      <w:pPr>
        <w:pStyle w:val="Sinespaciado"/>
        <w:jc w:val="center"/>
        <w:rPr>
          <w:rFonts w:ascii="Arial" w:hAnsi="Arial" w:cs="Arial"/>
          <w:iCs/>
        </w:rPr>
      </w:pPr>
      <w:r w:rsidRPr="00414418">
        <w:rPr>
          <w:rFonts w:ascii="Arial" w:hAnsi="Arial" w:cs="Arial"/>
          <w:iCs/>
        </w:rPr>
        <w:t>[El siguiente cuadro deberá ser llenado por el Oferente, cada miembro de una Asociación</w:t>
      </w:r>
    </w:p>
    <w:p w14:paraId="2217455A" w14:textId="77777777" w:rsidR="001E0D50" w:rsidRPr="00414418" w:rsidRDefault="001E0D50" w:rsidP="00414418">
      <w:pPr>
        <w:pStyle w:val="Sinespaciado"/>
        <w:jc w:val="center"/>
        <w:rPr>
          <w:rFonts w:ascii="Arial" w:hAnsi="Arial" w:cs="Arial"/>
          <w:iCs/>
        </w:rPr>
      </w:pPr>
      <w:r w:rsidRPr="00414418">
        <w:rPr>
          <w:rFonts w:ascii="Arial" w:hAnsi="Arial" w:cs="Arial"/>
          <w:iCs/>
        </w:rPr>
        <w:t>y cada Subcontratista Especializado]</w:t>
      </w:r>
    </w:p>
    <w:p w14:paraId="4479E052" w14:textId="77777777" w:rsidR="001E0D50" w:rsidRPr="00414418" w:rsidRDefault="001E0D50" w:rsidP="001E0D50">
      <w:pPr>
        <w:pStyle w:val="Sinespaciado"/>
        <w:rPr>
          <w:rFonts w:ascii="Arial" w:hAnsi="Arial" w:cs="Arial"/>
          <w:iCs/>
        </w:rPr>
      </w:pPr>
    </w:p>
    <w:p w14:paraId="129F7924" w14:textId="77777777" w:rsidR="001E0D50" w:rsidRPr="00414418" w:rsidRDefault="001E0D50" w:rsidP="001E0D50">
      <w:pPr>
        <w:pStyle w:val="Sinespaciado"/>
        <w:rPr>
          <w:rFonts w:ascii="Arial" w:hAnsi="Arial" w:cs="Arial"/>
          <w:iCs/>
          <w:highlight w:val="yellow"/>
        </w:rPr>
      </w:pPr>
      <w:r w:rsidRPr="00414418">
        <w:rPr>
          <w:rFonts w:ascii="Arial" w:hAnsi="Arial" w:cs="Arial"/>
          <w:iCs/>
          <w:highlight w:val="yellow"/>
        </w:rPr>
        <w:t>Nombre del Oferente: [indicar el nombre completo]</w:t>
      </w:r>
    </w:p>
    <w:p w14:paraId="0AF71B45" w14:textId="77777777" w:rsidR="001E0D50" w:rsidRPr="00414418" w:rsidRDefault="001E0D50" w:rsidP="001E0D50">
      <w:pPr>
        <w:pStyle w:val="Sinespaciado"/>
        <w:rPr>
          <w:rFonts w:ascii="Arial" w:hAnsi="Arial" w:cs="Arial"/>
          <w:iCs/>
          <w:highlight w:val="yellow"/>
        </w:rPr>
      </w:pPr>
      <w:r w:rsidRPr="00414418">
        <w:rPr>
          <w:rFonts w:ascii="Arial" w:hAnsi="Arial" w:cs="Arial"/>
          <w:iCs/>
          <w:highlight w:val="yellow"/>
        </w:rPr>
        <w:t>Fecha: [insertar día, mes, año]</w:t>
      </w:r>
    </w:p>
    <w:p w14:paraId="44DDDA97" w14:textId="77777777" w:rsidR="001E0D50" w:rsidRPr="00414418" w:rsidRDefault="001E0D50" w:rsidP="001E0D50">
      <w:pPr>
        <w:pStyle w:val="Sinespaciado"/>
        <w:rPr>
          <w:rFonts w:ascii="Arial" w:hAnsi="Arial" w:cs="Arial"/>
          <w:iCs/>
        </w:rPr>
      </w:pPr>
      <w:r w:rsidRPr="00414418">
        <w:rPr>
          <w:rFonts w:ascii="Arial" w:hAnsi="Arial" w:cs="Arial"/>
          <w:iCs/>
          <w:highlight w:val="yellow"/>
        </w:rPr>
        <w:t>Nombre del Subcontratista Asociado o Especializado: [indicar el nombre completo]</w:t>
      </w:r>
    </w:p>
    <w:p w14:paraId="68FEA1B3" w14:textId="77777777" w:rsidR="00414418" w:rsidRDefault="00414418" w:rsidP="001E0D50">
      <w:pPr>
        <w:pStyle w:val="Sinespaciado"/>
        <w:rPr>
          <w:rFonts w:ascii="Arial" w:hAnsi="Arial" w:cs="Arial"/>
          <w:iCs/>
        </w:rPr>
      </w:pPr>
    </w:p>
    <w:p w14:paraId="0E17B95C" w14:textId="4F401C76" w:rsidR="001E0D50" w:rsidRPr="00414418" w:rsidRDefault="001E0D50" w:rsidP="001E0D50">
      <w:pPr>
        <w:pStyle w:val="Sinespaciado"/>
        <w:rPr>
          <w:rFonts w:ascii="Arial" w:hAnsi="Arial" w:cs="Arial"/>
          <w:b/>
          <w:bCs/>
          <w:iCs/>
        </w:rPr>
      </w:pPr>
      <w:r w:rsidRPr="00414418">
        <w:rPr>
          <w:rFonts w:ascii="Arial" w:hAnsi="Arial" w:cs="Arial"/>
          <w:b/>
          <w:bCs/>
          <w:iCs/>
        </w:rPr>
        <w:t>SDO No. y título: SAG-COMRURAL-II-SDO-O-</w:t>
      </w:r>
      <w:r w:rsidR="00414418" w:rsidRPr="00414418">
        <w:rPr>
          <w:rFonts w:ascii="Arial" w:hAnsi="Arial" w:cs="Arial"/>
          <w:b/>
          <w:bCs/>
          <w:iCs/>
        </w:rPr>
        <w:t>15</w:t>
      </w:r>
      <w:r w:rsidRPr="00414418">
        <w:rPr>
          <w:rFonts w:ascii="Arial" w:hAnsi="Arial" w:cs="Arial"/>
          <w:b/>
          <w:bCs/>
          <w:iCs/>
        </w:rPr>
        <w:t>-202</w:t>
      </w:r>
      <w:r w:rsidR="00414418" w:rsidRPr="00414418">
        <w:rPr>
          <w:rFonts w:ascii="Arial" w:hAnsi="Arial" w:cs="Arial"/>
          <w:b/>
          <w:bCs/>
          <w:iCs/>
        </w:rPr>
        <w:t>6</w:t>
      </w:r>
    </w:p>
    <w:p w14:paraId="6D8B8B48" w14:textId="77777777" w:rsidR="00414418" w:rsidRDefault="00414418" w:rsidP="001E0D50">
      <w:pPr>
        <w:pStyle w:val="Sinespaciado"/>
        <w:rPr>
          <w:rFonts w:ascii="Arial" w:hAnsi="Arial" w:cs="Arial"/>
          <w:iCs/>
        </w:rPr>
      </w:pPr>
    </w:p>
    <w:p w14:paraId="3F2EC47B" w14:textId="6990A80B" w:rsidR="001E0D50" w:rsidRPr="00414418" w:rsidRDefault="001E0D50" w:rsidP="001E0D50">
      <w:pPr>
        <w:pStyle w:val="Sinespaciado"/>
        <w:rPr>
          <w:rFonts w:ascii="Arial" w:hAnsi="Arial" w:cs="Arial"/>
          <w:iCs/>
        </w:rPr>
      </w:pPr>
      <w:r w:rsidRPr="00414418">
        <w:rPr>
          <w:rFonts w:ascii="Arial" w:hAnsi="Arial" w:cs="Arial"/>
          <w:iCs/>
          <w:highlight w:val="yellow"/>
        </w:rPr>
        <w:t>Página [insertar número de página] de [insertar número total] páginas</w:t>
      </w:r>
    </w:p>
    <w:p w14:paraId="00347628" w14:textId="77777777" w:rsidR="001E0D50" w:rsidRPr="001E0D50" w:rsidRDefault="001E0D50" w:rsidP="001E0D50">
      <w:pPr>
        <w:pStyle w:val="Sinespaciado"/>
        <w:rPr>
          <w:rFonts w:ascii="Arial" w:hAnsi="Arial" w:cs="Arial"/>
          <w:i/>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55"/>
      </w:tblGrid>
      <w:tr w:rsidR="00414418" w:rsidRPr="00414418" w14:paraId="5C153DDE" w14:textId="77777777" w:rsidTr="00A37A3C">
        <w:trPr>
          <w:trHeight w:val="917"/>
        </w:trPr>
        <w:tc>
          <w:tcPr>
            <w:tcW w:w="9567" w:type="dxa"/>
            <w:gridSpan w:val="4"/>
            <w:tcBorders>
              <w:top w:val="single" w:sz="2" w:space="0" w:color="auto"/>
              <w:left w:val="single" w:sz="2" w:space="0" w:color="auto"/>
              <w:bottom w:val="single" w:sz="2" w:space="0" w:color="auto"/>
              <w:right w:val="single" w:sz="2" w:space="0" w:color="auto"/>
            </w:tcBorders>
            <w:vAlign w:val="center"/>
          </w:tcPr>
          <w:p w14:paraId="151B86F6" w14:textId="77777777" w:rsidR="00414418" w:rsidRPr="00414418" w:rsidRDefault="00414418" w:rsidP="004144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spacing w:val="-4"/>
                <w:sz w:val="20"/>
                <w:szCs w:val="20"/>
                <w:lang w:val="es-ES" w:eastAsia="es-ES"/>
              </w:rPr>
            </w:pPr>
            <w:r w:rsidRPr="00414418">
              <w:rPr>
                <w:rFonts w:ascii="Century Gothic" w:eastAsia="Times New Roman" w:hAnsi="Century Gothic" w:cs="Times New Roman"/>
                <w:b/>
                <w:bCs/>
                <w:color w:val="212121"/>
                <w:lang w:val="es-ES" w:eastAsia="es-ES"/>
              </w:rPr>
              <w:t xml:space="preserve">Declaración de Desempeño Ambiental, Social, </w:t>
            </w:r>
            <w:r w:rsidRPr="00414418">
              <w:rPr>
                <w:rFonts w:ascii="Century Gothic" w:eastAsia="Times New Roman" w:hAnsi="Century Gothic" w:cs="Times New Roman"/>
                <w:b/>
                <w:bCs/>
                <w:color w:val="212121"/>
                <w:lang w:val="es-ES" w:eastAsia="es-ES"/>
              </w:rPr>
              <w:br/>
              <w:t>y de Seguridad y Salud en el Trabajo</w:t>
            </w:r>
          </w:p>
        </w:tc>
      </w:tr>
      <w:tr w:rsidR="00414418" w:rsidRPr="00414418" w14:paraId="7CD8232E" w14:textId="77777777" w:rsidTr="00A37A3C">
        <w:tc>
          <w:tcPr>
            <w:tcW w:w="9581" w:type="dxa"/>
            <w:gridSpan w:val="4"/>
            <w:tcBorders>
              <w:top w:val="single" w:sz="2" w:space="0" w:color="auto"/>
              <w:left w:val="single" w:sz="2" w:space="0" w:color="auto"/>
              <w:bottom w:val="single" w:sz="2" w:space="0" w:color="auto"/>
              <w:right w:val="single" w:sz="2" w:space="0" w:color="auto"/>
            </w:tcBorders>
          </w:tcPr>
          <w:p w14:paraId="35F357D3" w14:textId="77777777" w:rsidR="00414418" w:rsidRPr="00414418" w:rsidRDefault="00414418" w:rsidP="00414418">
            <w:pPr>
              <w:spacing w:before="40" w:after="120" w:line="240" w:lineRule="auto"/>
              <w:ind w:left="540" w:right="202" w:hanging="441"/>
              <w:jc w:val="both"/>
              <w:rPr>
                <w:rFonts w:ascii="Century Gothic" w:eastAsia="Times New Roman" w:hAnsi="Century Gothic" w:cs="Times New Roman"/>
                <w:spacing w:val="-6"/>
                <w:sz w:val="20"/>
                <w:szCs w:val="20"/>
                <w:lang w:val="es-ES"/>
              </w:rPr>
            </w:pPr>
            <w:r w:rsidRPr="00414418">
              <w:rPr>
                <w:rFonts w:ascii="Century Gothic" w:eastAsia="Wingdings" w:hAnsi="Century Gothic" w:cs="Wingdings"/>
                <w:spacing w:val="-6"/>
                <w:sz w:val="20"/>
                <w:szCs w:val="20"/>
                <w:lang w:val="es-ES"/>
              </w:rPr>
              <w:t>¨</w:t>
            </w:r>
            <w:r w:rsidRPr="00414418">
              <w:rPr>
                <w:rFonts w:ascii="Century Gothic" w:eastAsia="Times New Roman" w:hAnsi="Century Gothic" w:cs="Times New Roman"/>
                <w:spacing w:val="-6"/>
                <w:sz w:val="20"/>
                <w:szCs w:val="20"/>
                <w:lang w:val="es-ES"/>
              </w:rPr>
              <w:tab/>
            </w:r>
            <w:r w:rsidRPr="00414418">
              <w:rPr>
                <w:rFonts w:ascii="Century Gothic" w:eastAsia="Times New Roman" w:hAnsi="Century Gothic" w:cs="Times New Roman"/>
                <w:b/>
                <w:spacing w:val="-6"/>
                <w:sz w:val="20"/>
                <w:szCs w:val="20"/>
                <w:lang w:val="es-ES"/>
              </w:rPr>
              <w:t>No suspensión o rescisión del contrato:</w:t>
            </w:r>
            <w:r w:rsidRPr="00414418">
              <w:rPr>
                <w:rFonts w:ascii="Century Gothic" w:eastAsia="Times New Roman" w:hAnsi="Century Gothic" w:cs="Times New Roman"/>
                <w:spacing w:val="-6"/>
                <w:sz w:val="20"/>
                <w:szCs w:val="20"/>
                <w:lang w:val="es-ES"/>
              </w:rPr>
              <w:t xml:space="preserve"> Ningún Contratante nos ha suspendido ni rescindido un contrato ni ha cobrado la garantía de cumplimiento de un contrato por razones relacionadas con el desempeño ambiental, social, de seguridad y salud en el trabajo (ASSS) conforme a lo especificado en la </w:t>
            </w:r>
            <w:proofErr w:type="spellStart"/>
            <w:r w:rsidRPr="00414418">
              <w:rPr>
                <w:rFonts w:ascii="Century Gothic" w:eastAsia="Times New Roman" w:hAnsi="Century Gothic" w:cs="Times New Roman"/>
                <w:spacing w:val="-6"/>
                <w:sz w:val="20"/>
                <w:szCs w:val="20"/>
                <w:lang w:val="es-ES"/>
              </w:rPr>
              <w:t>sub-cláusula</w:t>
            </w:r>
            <w:proofErr w:type="spellEnd"/>
            <w:r w:rsidRPr="00414418">
              <w:rPr>
                <w:rFonts w:ascii="Century Gothic" w:eastAsia="Times New Roman" w:hAnsi="Century Gothic" w:cs="Times New Roman"/>
                <w:spacing w:val="-6"/>
                <w:sz w:val="20"/>
                <w:szCs w:val="20"/>
                <w:lang w:val="es-ES"/>
              </w:rPr>
              <w:t xml:space="preserve"> 6.5.8. de la Sección I de la SDO.</w:t>
            </w:r>
          </w:p>
          <w:p w14:paraId="537CFBE3" w14:textId="77777777" w:rsidR="00414418" w:rsidRPr="00414418" w:rsidRDefault="00414418" w:rsidP="00414418">
            <w:pPr>
              <w:spacing w:before="40" w:after="120" w:line="240" w:lineRule="auto"/>
              <w:ind w:left="540" w:right="202" w:hanging="441"/>
              <w:jc w:val="both"/>
              <w:rPr>
                <w:rFonts w:ascii="Century Gothic" w:eastAsia="Times New Roman" w:hAnsi="Century Gothic" w:cs="Times New Roman"/>
                <w:spacing w:val="-6"/>
                <w:sz w:val="20"/>
                <w:szCs w:val="20"/>
                <w:lang w:val="es-ES"/>
              </w:rPr>
            </w:pPr>
            <w:r w:rsidRPr="00414418">
              <w:rPr>
                <w:rFonts w:ascii="Century Gothic" w:eastAsia="Wingdings" w:hAnsi="Century Gothic" w:cs="Wingdings"/>
                <w:spacing w:val="-6"/>
                <w:sz w:val="20"/>
                <w:szCs w:val="20"/>
                <w:lang w:val="es-ES"/>
              </w:rPr>
              <w:t>¨</w:t>
            </w:r>
            <w:r w:rsidRPr="00414418">
              <w:rPr>
                <w:rFonts w:ascii="Century Gothic" w:eastAsia="Times New Roman" w:hAnsi="Century Gothic" w:cs="Times New Roman"/>
                <w:spacing w:val="-6"/>
                <w:sz w:val="20"/>
                <w:szCs w:val="20"/>
                <w:lang w:val="es-ES"/>
              </w:rPr>
              <w:tab/>
            </w:r>
            <w:r w:rsidRPr="00414418">
              <w:rPr>
                <w:rFonts w:ascii="Century Gothic" w:eastAsia="Times New Roman" w:hAnsi="Century Gothic" w:cs="Times New Roman"/>
                <w:b/>
                <w:spacing w:val="-6"/>
                <w:sz w:val="20"/>
                <w:szCs w:val="20"/>
                <w:lang w:val="es-ES"/>
              </w:rPr>
              <w:t>Declaración de suspensión o rescisión del contrato</w:t>
            </w:r>
            <w:r w:rsidRPr="00414418">
              <w:rPr>
                <w:rFonts w:ascii="Century Gothic" w:eastAsia="Times New Roman" w:hAnsi="Century Gothic" w:cs="Times New Roman"/>
                <w:spacing w:val="-6"/>
                <w:sz w:val="20"/>
                <w:szCs w:val="20"/>
                <w:lang w:val="es-ES"/>
              </w:rPr>
              <w:t xml:space="preserve">: El / los siguiente (s) contrato (s) ha (n) sido suspendido (s) o terminado (s) y / o Seguridad de Desempeño cobrada por un Contratante por razones relacionadas con el desempeño ambiental, social, de seguridad y salud en el trabajo (ASSS) conforme a lo especificado en la </w:t>
            </w:r>
            <w:proofErr w:type="spellStart"/>
            <w:r w:rsidRPr="00414418">
              <w:rPr>
                <w:rFonts w:ascii="Century Gothic" w:eastAsia="Times New Roman" w:hAnsi="Century Gothic" w:cs="Times New Roman"/>
                <w:spacing w:val="-6"/>
                <w:sz w:val="20"/>
                <w:szCs w:val="20"/>
                <w:lang w:val="es-ES"/>
              </w:rPr>
              <w:t>sub-cláusula</w:t>
            </w:r>
            <w:proofErr w:type="spellEnd"/>
            <w:r w:rsidRPr="00414418">
              <w:rPr>
                <w:rFonts w:ascii="Century Gothic" w:eastAsia="Times New Roman" w:hAnsi="Century Gothic" w:cs="Times New Roman"/>
                <w:spacing w:val="-6"/>
                <w:sz w:val="20"/>
                <w:szCs w:val="20"/>
                <w:lang w:val="es-ES"/>
              </w:rPr>
              <w:t xml:space="preserve"> 6.5.8. de la Sección I de la SDO.</w:t>
            </w:r>
          </w:p>
        </w:tc>
      </w:tr>
      <w:tr w:rsidR="00414418" w:rsidRPr="00414418" w14:paraId="0F667F61" w14:textId="77777777" w:rsidTr="00A37A3C">
        <w:trPr>
          <w:trHeight w:val="1267"/>
        </w:trPr>
        <w:tc>
          <w:tcPr>
            <w:tcW w:w="968" w:type="dxa"/>
            <w:tcBorders>
              <w:top w:val="single" w:sz="2" w:space="0" w:color="auto"/>
              <w:left w:val="single" w:sz="2" w:space="0" w:color="auto"/>
              <w:bottom w:val="single" w:sz="2" w:space="0" w:color="auto"/>
              <w:right w:val="single" w:sz="2" w:space="0" w:color="auto"/>
            </w:tcBorders>
            <w:vAlign w:val="center"/>
          </w:tcPr>
          <w:p w14:paraId="0ACA9540" w14:textId="77777777" w:rsidR="00414418" w:rsidRPr="00414418" w:rsidRDefault="00414418" w:rsidP="00414418">
            <w:pPr>
              <w:spacing w:before="40" w:after="120" w:line="240" w:lineRule="auto"/>
              <w:ind w:left="102"/>
              <w:jc w:val="center"/>
              <w:rPr>
                <w:rFonts w:ascii="Century Gothic" w:eastAsia="Times New Roman" w:hAnsi="Century Gothic" w:cs="Times New Roman"/>
                <w:b/>
                <w:bCs/>
                <w:spacing w:val="-4"/>
                <w:sz w:val="20"/>
                <w:szCs w:val="20"/>
                <w:lang w:val="es-ES"/>
              </w:rPr>
            </w:pPr>
            <w:r w:rsidRPr="00414418">
              <w:rPr>
                <w:rFonts w:ascii="Century Gothic" w:eastAsia="Times New Roman" w:hAnsi="Century Gothic" w:cs="Times New Roman"/>
                <w:b/>
                <w:bCs/>
                <w:spacing w:val="-4"/>
                <w:sz w:val="20"/>
                <w:szCs w:val="20"/>
                <w:lang w:val="es-ES"/>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18CC5D58" w14:textId="77777777" w:rsidR="00414418" w:rsidRPr="00414418" w:rsidRDefault="00414418" w:rsidP="00414418">
            <w:pPr>
              <w:spacing w:before="40" w:after="120" w:line="240" w:lineRule="auto"/>
              <w:ind w:left="33"/>
              <w:jc w:val="center"/>
              <w:rPr>
                <w:rFonts w:ascii="Century Gothic" w:eastAsia="Times New Roman" w:hAnsi="Century Gothic" w:cs="Times New Roman"/>
                <w:b/>
                <w:bCs/>
                <w:spacing w:val="-4"/>
                <w:sz w:val="20"/>
                <w:szCs w:val="20"/>
                <w:lang w:val="es-ES"/>
              </w:rPr>
            </w:pPr>
            <w:r w:rsidRPr="00414418">
              <w:rPr>
                <w:rFonts w:ascii="Century Gothic" w:eastAsia="Times New Roman" w:hAnsi="Century Gothic" w:cs="Times New Roman"/>
                <w:b/>
                <w:bCs/>
                <w:spacing w:val="-4"/>
                <w:sz w:val="20"/>
                <w:szCs w:val="20"/>
                <w:lang w:val="es-ES"/>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vAlign w:val="center"/>
          </w:tcPr>
          <w:p w14:paraId="7325A912" w14:textId="77777777" w:rsidR="00414418" w:rsidRPr="00414418" w:rsidRDefault="00414418" w:rsidP="00414418">
            <w:pPr>
              <w:spacing w:before="40" w:after="120" w:line="240" w:lineRule="auto"/>
              <w:ind w:left="52" w:right="107"/>
              <w:jc w:val="center"/>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b/>
                <w:bCs/>
                <w:spacing w:val="-4"/>
                <w:sz w:val="20"/>
                <w:szCs w:val="20"/>
                <w:lang w:val="es-ES"/>
              </w:rPr>
              <w:t>Identificación del Contrato</w:t>
            </w:r>
          </w:p>
        </w:tc>
        <w:tc>
          <w:tcPr>
            <w:tcW w:w="1941" w:type="dxa"/>
            <w:tcBorders>
              <w:top w:val="single" w:sz="2" w:space="0" w:color="auto"/>
              <w:left w:val="single" w:sz="2" w:space="0" w:color="auto"/>
              <w:bottom w:val="single" w:sz="2" w:space="0" w:color="auto"/>
              <w:right w:val="single" w:sz="2" w:space="0" w:color="auto"/>
            </w:tcBorders>
            <w:vAlign w:val="center"/>
          </w:tcPr>
          <w:p w14:paraId="06D408E9" w14:textId="77777777" w:rsidR="00414418" w:rsidRPr="00414418" w:rsidRDefault="00414418" w:rsidP="004144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color w:val="212121"/>
                <w:sz w:val="20"/>
                <w:szCs w:val="20"/>
                <w:lang w:val="es-ES" w:eastAsia="es-ES"/>
              </w:rPr>
            </w:pPr>
            <w:r w:rsidRPr="00414418">
              <w:rPr>
                <w:rFonts w:ascii="Century Gothic" w:eastAsia="Times New Roman" w:hAnsi="Century Gothic" w:cs="Times New Roman"/>
                <w:b/>
                <w:color w:val="212121"/>
                <w:sz w:val="20"/>
                <w:szCs w:val="20"/>
                <w:lang w:val="es-ES" w:eastAsia="es-ES"/>
              </w:rPr>
              <w:t>Monto total del contrato (valor actual, moneda, tipo de cambio y equivalente en dólares)</w:t>
            </w:r>
          </w:p>
        </w:tc>
      </w:tr>
      <w:tr w:rsidR="00414418" w:rsidRPr="00414418" w14:paraId="6FD05BFC" w14:textId="77777777" w:rsidTr="00A37A3C">
        <w:tc>
          <w:tcPr>
            <w:tcW w:w="968" w:type="dxa"/>
            <w:tcBorders>
              <w:top w:val="single" w:sz="2" w:space="0" w:color="auto"/>
              <w:left w:val="single" w:sz="2" w:space="0" w:color="auto"/>
              <w:bottom w:val="single" w:sz="2" w:space="0" w:color="auto"/>
              <w:right w:val="single" w:sz="2" w:space="0" w:color="auto"/>
            </w:tcBorders>
          </w:tcPr>
          <w:p w14:paraId="6A317092" w14:textId="77777777" w:rsidR="00414418" w:rsidRPr="00414418" w:rsidRDefault="00414418" w:rsidP="00414418">
            <w:pPr>
              <w:spacing w:before="40" w:after="120" w:line="240" w:lineRule="auto"/>
              <w:rPr>
                <w:rFonts w:ascii="Century Gothic" w:eastAsia="Times New Roman" w:hAnsi="Century Gothic" w:cs="Times New Roman"/>
                <w:sz w:val="20"/>
                <w:szCs w:val="20"/>
                <w:lang w:val="es-ES"/>
              </w:rPr>
            </w:pPr>
            <w:r w:rsidRPr="00414418">
              <w:rPr>
                <w:rFonts w:ascii="Century Gothic" w:eastAsia="Times New Roman" w:hAnsi="Century Gothic" w:cs="Times New Roman"/>
                <w:i/>
                <w:iCs/>
                <w:spacing w:val="-6"/>
                <w:sz w:val="20"/>
                <w:szCs w:val="20"/>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05B8840F" w14:textId="77777777" w:rsidR="00414418" w:rsidRPr="00414418" w:rsidRDefault="00414418" w:rsidP="00414418">
            <w:pPr>
              <w:spacing w:before="40" w:after="120" w:line="240" w:lineRule="auto"/>
              <w:rPr>
                <w:rFonts w:ascii="Century Gothic" w:eastAsia="Times New Roman" w:hAnsi="Century Gothic" w:cs="Times New Roman"/>
                <w:sz w:val="20"/>
                <w:szCs w:val="20"/>
                <w:lang w:val="es-ES"/>
              </w:rPr>
            </w:pPr>
            <w:r w:rsidRPr="00414418">
              <w:rPr>
                <w:rFonts w:ascii="Century Gothic" w:eastAsia="Times New Roman" w:hAnsi="Century Gothic" w:cs="Times New Roman"/>
                <w:i/>
                <w:iCs/>
                <w:spacing w:val="-6"/>
                <w:sz w:val="20"/>
                <w:szCs w:val="20"/>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12AEDFF6" w14:textId="77777777" w:rsidR="00414418" w:rsidRPr="00414418" w:rsidRDefault="00414418" w:rsidP="00414418">
            <w:pPr>
              <w:spacing w:before="40" w:after="120" w:line="240" w:lineRule="auto"/>
              <w:ind w:left="60"/>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Identificación del Contrato: </w:t>
            </w:r>
            <w:r w:rsidRPr="00414418">
              <w:rPr>
                <w:rFonts w:ascii="Century Gothic" w:eastAsia="Times New Roman" w:hAnsi="Century Gothic" w:cs="Times New Roman"/>
                <w:i/>
                <w:iCs/>
                <w:spacing w:val="-6"/>
                <w:sz w:val="20"/>
                <w:szCs w:val="20"/>
                <w:lang w:val="es-ES"/>
              </w:rPr>
              <w:t>[indicar el nombre complete del contrato/ número y cualquier otra identificación pertinente]</w:t>
            </w:r>
          </w:p>
          <w:p w14:paraId="59D28FCC" w14:textId="77777777" w:rsidR="00414418" w:rsidRPr="00414418" w:rsidRDefault="00414418" w:rsidP="00414418">
            <w:pPr>
              <w:spacing w:before="40" w:after="120" w:line="240" w:lineRule="auto"/>
              <w:ind w:left="60"/>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Nombre el Contratante: </w:t>
            </w:r>
            <w:r w:rsidRPr="00414418">
              <w:rPr>
                <w:rFonts w:ascii="Century Gothic" w:eastAsia="Times New Roman" w:hAnsi="Century Gothic" w:cs="Times New Roman"/>
                <w:i/>
                <w:iCs/>
                <w:spacing w:val="-6"/>
                <w:sz w:val="20"/>
                <w:szCs w:val="20"/>
                <w:lang w:val="es-ES"/>
              </w:rPr>
              <w:t>[insertar el nombre completo]</w:t>
            </w:r>
          </w:p>
          <w:p w14:paraId="7DE35E1F" w14:textId="77777777" w:rsidR="00414418" w:rsidRPr="00414418" w:rsidRDefault="00414418" w:rsidP="00414418">
            <w:pPr>
              <w:spacing w:before="40" w:after="120" w:line="240" w:lineRule="auto"/>
              <w:ind w:left="58"/>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Dirección del Contratante: </w:t>
            </w:r>
            <w:r w:rsidRPr="00414418">
              <w:rPr>
                <w:rFonts w:ascii="Century Gothic" w:eastAsia="Times New Roman" w:hAnsi="Century Gothic" w:cs="Times New Roman"/>
                <w:i/>
                <w:iCs/>
                <w:spacing w:val="-6"/>
                <w:sz w:val="20"/>
                <w:szCs w:val="20"/>
                <w:lang w:val="es-ES"/>
              </w:rPr>
              <w:t xml:space="preserve">[insertar estado, ciudad </w:t>
            </w:r>
            <w:r w:rsidRPr="00414418">
              <w:rPr>
                <w:rFonts w:ascii="Century Gothic" w:eastAsia="Times New Roman" w:hAnsi="Century Gothic" w:cs="Times New Roman"/>
                <w:i/>
                <w:iCs/>
                <w:spacing w:val="-6"/>
                <w:sz w:val="20"/>
                <w:szCs w:val="20"/>
                <w:lang w:val="es-ES"/>
              </w:rPr>
              <w:br/>
              <w:t>y país]</w:t>
            </w:r>
          </w:p>
          <w:p w14:paraId="169EC360" w14:textId="77777777" w:rsidR="00414418" w:rsidRPr="00414418" w:rsidRDefault="00414418" w:rsidP="00414418">
            <w:pPr>
              <w:spacing w:before="40" w:after="120" w:line="240" w:lineRule="auto"/>
              <w:ind w:left="58"/>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Razones de suspensión o terminación: </w:t>
            </w:r>
            <w:r w:rsidRPr="00414418">
              <w:rPr>
                <w:rFonts w:ascii="Century Gothic" w:eastAsia="Times New Roman" w:hAnsi="Century Gothic" w:cs="Times New Roman"/>
                <w:i/>
                <w:iCs/>
                <w:spacing w:val="-6"/>
                <w:sz w:val="20"/>
                <w:szCs w:val="20"/>
                <w:lang w:val="es-ES"/>
              </w:rPr>
              <w:t>[indicar las razones principales, por ej. faltas en materia VBG /EAS]</w:t>
            </w:r>
          </w:p>
        </w:tc>
        <w:tc>
          <w:tcPr>
            <w:tcW w:w="1941" w:type="dxa"/>
            <w:tcBorders>
              <w:top w:val="single" w:sz="2" w:space="0" w:color="auto"/>
              <w:left w:val="single" w:sz="2" w:space="0" w:color="auto"/>
              <w:bottom w:val="single" w:sz="2" w:space="0" w:color="auto"/>
              <w:right w:val="single" w:sz="2" w:space="0" w:color="auto"/>
            </w:tcBorders>
          </w:tcPr>
          <w:p w14:paraId="63B9F3F1" w14:textId="77777777" w:rsidR="00414418" w:rsidRPr="00414418" w:rsidRDefault="00414418" w:rsidP="00414418">
            <w:pPr>
              <w:spacing w:before="40" w:after="120" w:line="240" w:lineRule="auto"/>
              <w:rPr>
                <w:rFonts w:ascii="Century Gothic" w:eastAsia="Times New Roman" w:hAnsi="Century Gothic" w:cs="Times New Roman"/>
                <w:sz w:val="20"/>
                <w:szCs w:val="20"/>
                <w:lang w:val="es-ES"/>
              </w:rPr>
            </w:pPr>
            <w:r w:rsidRPr="00414418">
              <w:rPr>
                <w:rFonts w:ascii="Century Gothic" w:eastAsia="Times New Roman" w:hAnsi="Century Gothic" w:cs="Times New Roman"/>
                <w:i/>
                <w:iCs/>
                <w:spacing w:val="-6"/>
                <w:sz w:val="20"/>
                <w:szCs w:val="20"/>
                <w:lang w:val="es-ES"/>
              </w:rPr>
              <w:t>[indicar monto]</w:t>
            </w:r>
          </w:p>
        </w:tc>
      </w:tr>
      <w:tr w:rsidR="00414418" w:rsidRPr="00414418" w14:paraId="53D5B39C" w14:textId="77777777" w:rsidTr="00A37A3C">
        <w:trPr>
          <w:trHeight w:val="2221"/>
        </w:trPr>
        <w:tc>
          <w:tcPr>
            <w:tcW w:w="968" w:type="dxa"/>
            <w:tcBorders>
              <w:top w:val="single" w:sz="2" w:space="0" w:color="auto"/>
              <w:left w:val="single" w:sz="2" w:space="0" w:color="auto"/>
              <w:bottom w:val="single" w:sz="2" w:space="0" w:color="auto"/>
              <w:right w:val="single" w:sz="2" w:space="0" w:color="auto"/>
            </w:tcBorders>
          </w:tcPr>
          <w:p w14:paraId="2765C0EB" w14:textId="77777777" w:rsidR="00414418" w:rsidRPr="00414418" w:rsidRDefault="00414418" w:rsidP="00414418">
            <w:pPr>
              <w:spacing w:before="4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[indicar año]</w:t>
            </w:r>
          </w:p>
        </w:tc>
        <w:tc>
          <w:tcPr>
            <w:tcW w:w="1530" w:type="dxa"/>
            <w:tcBorders>
              <w:top w:val="single" w:sz="2" w:space="0" w:color="auto"/>
              <w:left w:val="single" w:sz="2" w:space="0" w:color="auto"/>
              <w:bottom w:val="single" w:sz="2" w:space="0" w:color="auto"/>
              <w:right w:val="single" w:sz="2" w:space="0" w:color="auto"/>
            </w:tcBorders>
          </w:tcPr>
          <w:p w14:paraId="05A6C048" w14:textId="77777777" w:rsidR="00414418" w:rsidRPr="00414418" w:rsidRDefault="00414418" w:rsidP="00414418">
            <w:pPr>
              <w:spacing w:before="4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692B3384" w14:textId="77777777" w:rsidR="00414418" w:rsidRPr="00414418" w:rsidRDefault="00414418" w:rsidP="00414418">
            <w:pPr>
              <w:spacing w:before="40" w:after="120" w:line="240" w:lineRule="auto"/>
              <w:ind w:left="60"/>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Identificación del Contrato: </w:t>
            </w:r>
            <w:r w:rsidRPr="00414418">
              <w:rPr>
                <w:rFonts w:ascii="Century Gothic" w:eastAsia="Times New Roman" w:hAnsi="Century Gothic" w:cs="Times New Roman"/>
                <w:i/>
                <w:iCs/>
                <w:spacing w:val="-6"/>
                <w:sz w:val="20"/>
                <w:szCs w:val="20"/>
                <w:lang w:val="es-ES"/>
              </w:rPr>
              <w:t>[indicar el nombre complete del contrato/ número y cualquier otra identificación pertinente]</w:t>
            </w:r>
          </w:p>
          <w:p w14:paraId="396432FC" w14:textId="77777777" w:rsidR="00414418" w:rsidRPr="00414418" w:rsidRDefault="00414418" w:rsidP="00414418">
            <w:pPr>
              <w:spacing w:before="40" w:after="120" w:line="240" w:lineRule="auto"/>
              <w:ind w:left="60"/>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Nombre el Contratante: </w:t>
            </w:r>
            <w:r w:rsidRPr="00414418">
              <w:rPr>
                <w:rFonts w:ascii="Century Gothic" w:eastAsia="Times New Roman" w:hAnsi="Century Gothic" w:cs="Times New Roman"/>
                <w:i/>
                <w:iCs/>
                <w:spacing w:val="-6"/>
                <w:sz w:val="20"/>
                <w:szCs w:val="20"/>
                <w:lang w:val="es-ES"/>
              </w:rPr>
              <w:t>[insertar el nombre completo]</w:t>
            </w:r>
          </w:p>
          <w:p w14:paraId="5404B3D4" w14:textId="77777777" w:rsidR="00414418" w:rsidRPr="00414418" w:rsidRDefault="00414418" w:rsidP="00414418">
            <w:pPr>
              <w:spacing w:before="40" w:after="120" w:line="240" w:lineRule="auto"/>
              <w:ind w:left="58"/>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Dirección del Contratante: </w:t>
            </w:r>
            <w:r w:rsidRPr="00414418">
              <w:rPr>
                <w:rFonts w:ascii="Century Gothic" w:eastAsia="Times New Roman" w:hAnsi="Century Gothic" w:cs="Times New Roman"/>
                <w:i/>
                <w:iCs/>
                <w:spacing w:val="-6"/>
                <w:sz w:val="20"/>
                <w:szCs w:val="20"/>
                <w:lang w:val="es-ES"/>
              </w:rPr>
              <w:t xml:space="preserve">[insertar estado, ciudad </w:t>
            </w:r>
            <w:r w:rsidRPr="00414418">
              <w:rPr>
                <w:rFonts w:ascii="Century Gothic" w:eastAsia="Times New Roman" w:hAnsi="Century Gothic" w:cs="Times New Roman"/>
                <w:i/>
                <w:iCs/>
                <w:spacing w:val="-6"/>
                <w:sz w:val="20"/>
                <w:szCs w:val="20"/>
                <w:lang w:val="es-ES"/>
              </w:rPr>
              <w:br/>
              <w:t>y país]</w:t>
            </w:r>
          </w:p>
          <w:p w14:paraId="5373B464" w14:textId="77777777" w:rsidR="00414418" w:rsidRPr="00414418" w:rsidRDefault="00414418" w:rsidP="00414418">
            <w:pPr>
              <w:spacing w:before="40" w:after="120" w:line="240" w:lineRule="auto"/>
              <w:ind w:left="60"/>
              <w:rPr>
                <w:rFonts w:ascii="Century Gothic" w:eastAsia="Times New Roman" w:hAnsi="Century Gothic" w:cs="Times New Roman"/>
                <w:spacing w:val="-4"/>
                <w:sz w:val="20"/>
                <w:szCs w:val="20"/>
                <w:lang w:val="es-ES"/>
              </w:rPr>
            </w:pPr>
            <w:r w:rsidRPr="00414418">
              <w:rPr>
                <w:rFonts w:ascii="Century Gothic" w:eastAsia="Times New Roman" w:hAnsi="Century Gothic" w:cs="Times New Roman"/>
                <w:spacing w:val="-4"/>
                <w:sz w:val="20"/>
                <w:szCs w:val="20"/>
                <w:lang w:val="es-ES"/>
              </w:rPr>
              <w:t xml:space="preserve">Razones de suspensión o terminación: </w:t>
            </w:r>
            <w:r w:rsidRPr="00414418">
              <w:rPr>
                <w:rFonts w:ascii="Century Gothic" w:eastAsia="Times New Roman" w:hAnsi="Century Gothic" w:cs="Times New Roman"/>
                <w:i/>
                <w:iCs/>
                <w:spacing w:val="-6"/>
                <w:sz w:val="20"/>
                <w:szCs w:val="20"/>
                <w:lang w:val="es-ES"/>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18DC3B25" w14:textId="77777777" w:rsidR="00414418" w:rsidRPr="00414418" w:rsidRDefault="00414418" w:rsidP="00414418">
            <w:pPr>
              <w:spacing w:before="4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[indicar monto]</w:t>
            </w:r>
          </w:p>
        </w:tc>
      </w:tr>
      <w:tr w:rsidR="00414418" w:rsidRPr="00414418" w14:paraId="44FC76D7" w14:textId="77777777" w:rsidTr="00A37A3C">
        <w:trPr>
          <w:trHeight w:val="522"/>
        </w:trPr>
        <w:tc>
          <w:tcPr>
            <w:tcW w:w="968" w:type="dxa"/>
            <w:tcBorders>
              <w:top w:val="single" w:sz="2" w:space="0" w:color="auto"/>
              <w:left w:val="single" w:sz="2" w:space="0" w:color="auto"/>
              <w:bottom w:val="single" w:sz="2" w:space="0" w:color="auto"/>
              <w:right w:val="single" w:sz="2" w:space="0" w:color="auto"/>
            </w:tcBorders>
          </w:tcPr>
          <w:p w14:paraId="48585837" w14:textId="77777777" w:rsidR="00414418" w:rsidRPr="00414418" w:rsidRDefault="00414418" w:rsidP="00414418">
            <w:pPr>
              <w:spacing w:before="4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w:t>
            </w:r>
          </w:p>
        </w:tc>
        <w:tc>
          <w:tcPr>
            <w:tcW w:w="1530" w:type="dxa"/>
            <w:tcBorders>
              <w:top w:val="single" w:sz="2" w:space="0" w:color="auto"/>
              <w:left w:val="single" w:sz="2" w:space="0" w:color="auto"/>
              <w:bottom w:val="single" w:sz="2" w:space="0" w:color="auto"/>
              <w:right w:val="single" w:sz="2" w:space="0" w:color="auto"/>
            </w:tcBorders>
          </w:tcPr>
          <w:p w14:paraId="003D0915" w14:textId="77777777" w:rsidR="00414418" w:rsidRPr="00414418" w:rsidRDefault="00414418" w:rsidP="00414418">
            <w:pPr>
              <w:spacing w:before="4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w:t>
            </w:r>
          </w:p>
        </w:tc>
        <w:tc>
          <w:tcPr>
            <w:tcW w:w="5128" w:type="dxa"/>
            <w:tcBorders>
              <w:top w:val="single" w:sz="2" w:space="0" w:color="auto"/>
              <w:left w:val="single" w:sz="2" w:space="0" w:color="auto"/>
              <w:bottom w:val="single" w:sz="2" w:space="0" w:color="auto"/>
              <w:right w:val="single" w:sz="2" w:space="0" w:color="auto"/>
            </w:tcBorders>
          </w:tcPr>
          <w:p w14:paraId="4092089A" w14:textId="77777777" w:rsidR="00414418" w:rsidRPr="00414418" w:rsidRDefault="00414418" w:rsidP="00414418">
            <w:pPr>
              <w:spacing w:before="40" w:after="120" w:line="240" w:lineRule="auto"/>
              <w:ind w:left="60"/>
              <w:rPr>
                <w:rFonts w:ascii="Century Gothic" w:eastAsia="Times New Roman" w:hAnsi="Century Gothic" w:cs="Times New Roman"/>
                <w:i/>
                <w:spacing w:val="-4"/>
                <w:sz w:val="20"/>
                <w:szCs w:val="20"/>
                <w:lang w:val="es-ES"/>
              </w:rPr>
            </w:pPr>
            <w:r w:rsidRPr="00414418">
              <w:rPr>
                <w:rFonts w:ascii="Century Gothic" w:eastAsia="Times New Roman" w:hAnsi="Century Gothic" w:cs="Times New Roman"/>
                <w:i/>
                <w:spacing w:val="-4"/>
                <w:sz w:val="20"/>
                <w:szCs w:val="20"/>
                <w:lang w:val="es-ES"/>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3D60C899" w14:textId="77777777" w:rsidR="00414418" w:rsidRPr="00414418" w:rsidRDefault="00414418" w:rsidP="00414418">
            <w:pPr>
              <w:spacing w:before="4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w:t>
            </w:r>
          </w:p>
        </w:tc>
      </w:tr>
      <w:tr w:rsidR="00414418" w:rsidRPr="00414418" w14:paraId="4119B7D9" w14:textId="77777777" w:rsidTr="00A37A3C">
        <w:trPr>
          <w:trHeight w:val="508"/>
        </w:trPr>
        <w:tc>
          <w:tcPr>
            <w:tcW w:w="9567" w:type="dxa"/>
            <w:gridSpan w:val="4"/>
            <w:tcBorders>
              <w:top w:val="single" w:sz="2" w:space="0" w:color="auto"/>
              <w:left w:val="single" w:sz="2" w:space="0" w:color="auto"/>
              <w:bottom w:val="single" w:sz="2" w:space="0" w:color="auto"/>
              <w:right w:val="single" w:sz="2" w:space="0" w:color="auto"/>
            </w:tcBorders>
          </w:tcPr>
          <w:p w14:paraId="2467E71B" w14:textId="77777777" w:rsidR="00414418" w:rsidRPr="00414418" w:rsidRDefault="00414418" w:rsidP="00414418">
            <w:pPr>
              <w:spacing w:before="120" w:after="120" w:line="240" w:lineRule="auto"/>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b/>
                <w:spacing w:val="-6"/>
                <w:sz w:val="20"/>
                <w:szCs w:val="20"/>
                <w:lang w:val="es-ES"/>
              </w:rPr>
              <w:t>Garantías de Cumplimiento cobradas por un Contratante por razones relacionadas con el desempeño en materia ASSS</w:t>
            </w:r>
          </w:p>
        </w:tc>
      </w:tr>
      <w:tr w:rsidR="00414418" w:rsidRPr="00414418" w14:paraId="0F23F916" w14:textId="77777777" w:rsidTr="00A37A3C">
        <w:tc>
          <w:tcPr>
            <w:tcW w:w="968" w:type="dxa"/>
            <w:tcBorders>
              <w:top w:val="single" w:sz="2" w:space="0" w:color="auto"/>
              <w:left w:val="single" w:sz="2" w:space="0" w:color="auto"/>
              <w:bottom w:val="single" w:sz="2" w:space="0" w:color="auto"/>
              <w:right w:val="single" w:sz="2" w:space="0" w:color="auto"/>
            </w:tcBorders>
            <w:vAlign w:val="center"/>
          </w:tcPr>
          <w:p w14:paraId="12AECCC9" w14:textId="77777777" w:rsidR="00414418" w:rsidRPr="00414418" w:rsidRDefault="00414418" w:rsidP="00414418">
            <w:pPr>
              <w:spacing w:before="40" w:after="120" w:line="240" w:lineRule="auto"/>
              <w:jc w:val="center"/>
              <w:rPr>
                <w:rFonts w:ascii="Century Gothic" w:eastAsia="Times New Roman" w:hAnsi="Century Gothic" w:cs="Times New Roman"/>
                <w:b/>
                <w:i/>
                <w:iCs/>
                <w:spacing w:val="-6"/>
                <w:sz w:val="20"/>
                <w:szCs w:val="20"/>
                <w:lang w:val="es-ES"/>
              </w:rPr>
            </w:pPr>
            <w:r w:rsidRPr="00414418">
              <w:rPr>
                <w:rFonts w:ascii="Century Gothic" w:eastAsia="Times New Roman" w:hAnsi="Century Gothic" w:cs="Times New Roman"/>
                <w:b/>
                <w:spacing w:val="-4"/>
                <w:sz w:val="20"/>
                <w:szCs w:val="20"/>
                <w:lang w:val="es-ES"/>
              </w:rPr>
              <w:t>Año</w:t>
            </w:r>
          </w:p>
        </w:tc>
        <w:tc>
          <w:tcPr>
            <w:tcW w:w="6658" w:type="dxa"/>
            <w:gridSpan w:val="2"/>
            <w:tcBorders>
              <w:top w:val="single" w:sz="2" w:space="0" w:color="auto"/>
              <w:left w:val="single" w:sz="2" w:space="0" w:color="auto"/>
              <w:bottom w:val="single" w:sz="2" w:space="0" w:color="auto"/>
              <w:right w:val="single" w:sz="2" w:space="0" w:color="auto"/>
            </w:tcBorders>
            <w:vAlign w:val="center"/>
          </w:tcPr>
          <w:p w14:paraId="56F30366" w14:textId="77777777" w:rsidR="00414418" w:rsidRPr="00414418" w:rsidRDefault="00414418" w:rsidP="00414418">
            <w:pPr>
              <w:spacing w:before="40" w:after="120" w:line="240" w:lineRule="auto"/>
              <w:ind w:left="1299" w:hanging="992"/>
              <w:jc w:val="center"/>
              <w:rPr>
                <w:rFonts w:ascii="Century Gothic" w:eastAsia="Times New Roman" w:hAnsi="Century Gothic" w:cs="Times New Roman"/>
                <w:b/>
                <w:i/>
                <w:spacing w:val="-4"/>
                <w:sz w:val="20"/>
                <w:szCs w:val="20"/>
                <w:lang w:val="es-ES"/>
              </w:rPr>
            </w:pPr>
            <w:r w:rsidRPr="00414418">
              <w:rPr>
                <w:rFonts w:ascii="Century Gothic" w:eastAsia="Times New Roman" w:hAnsi="Century Gothic" w:cs="Times New Roman"/>
                <w:b/>
                <w:spacing w:val="-4"/>
                <w:sz w:val="20"/>
                <w:szCs w:val="20"/>
                <w:lang w:val="es-ES"/>
              </w:rPr>
              <w:t>Identificación del Contrato</w:t>
            </w:r>
          </w:p>
        </w:tc>
        <w:tc>
          <w:tcPr>
            <w:tcW w:w="1941" w:type="dxa"/>
            <w:tcBorders>
              <w:top w:val="single" w:sz="2" w:space="0" w:color="auto"/>
              <w:left w:val="single" w:sz="2" w:space="0" w:color="auto"/>
              <w:bottom w:val="single" w:sz="2" w:space="0" w:color="auto"/>
              <w:right w:val="single" w:sz="2" w:space="0" w:color="auto"/>
            </w:tcBorders>
            <w:vAlign w:val="center"/>
          </w:tcPr>
          <w:p w14:paraId="43D64BBA" w14:textId="77777777" w:rsidR="00414418" w:rsidRPr="00414418" w:rsidRDefault="00414418" w:rsidP="00414418">
            <w:pPr>
              <w:spacing w:before="40" w:after="120" w:line="240" w:lineRule="auto"/>
              <w:jc w:val="center"/>
              <w:rPr>
                <w:rFonts w:ascii="Century Gothic" w:eastAsia="Times New Roman" w:hAnsi="Century Gothic" w:cs="Times New Roman"/>
                <w:b/>
                <w:i/>
                <w:iCs/>
                <w:spacing w:val="-6"/>
                <w:sz w:val="20"/>
                <w:szCs w:val="20"/>
                <w:lang w:val="es-ES"/>
              </w:rPr>
            </w:pPr>
            <w:r w:rsidRPr="00414418">
              <w:rPr>
                <w:rFonts w:ascii="Century Gothic" w:eastAsia="Times New Roman" w:hAnsi="Century Gothic" w:cs="Times New Roman"/>
                <w:b/>
                <w:spacing w:val="-4"/>
                <w:sz w:val="20"/>
                <w:szCs w:val="20"/>
                <w:lang w:val="es-ES"/>
              </w:rPr>
              <w:t>Monto Total del Contrato (Valor actualizado, moneda, tipo de cambio y equivalente en USD)</w:t>
            </w:r>
          </w:p>
        </w:tc>
      </w:tr>
      <w:tr w:rsidR="00414418" w:rsidRPr="00414418" w14:paraId="67DAB810" w14:textId="77777777" w:rsidTr="00A37A3C">
        <w:tc>
          <w:tcPr>
            <w:tcW w:w="968" w:type="dxa"/>
            <w:tcBorders>
              <w:top w:val="single" w:sz="2" w:space="0" w:color="auto"/>
              <w:left w:val="single" w:sz="2" w:space="0" w:color="auto"/>
              <w:bottom w:val="single" w:sz="2" w:space="0" w:color="auto"/>
              <w:right w:val="single" w:sz="2" w:space="0" w:color="auto"/>
            </w:tcBorders>
          </w:tcPr>
          <w:p w14:paraId="721784A6" w14:textId="77777777" w:rsidR="00414418" w:rsidRPr="00414418" w:rsidRDefault="00414418" w:rsidP="00414418">
            <w:pPr>
              <w:spacing w:before="40" w:after="120" w:line="240" w:lineRule="auto"/>
              <w:jc w:val="center"/>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[indicar año</w:t>
            </w:r>
            <w:r w:rsidRPr="00414418">
              <w:rPr>
                <w:rFonts w:ascii="Century Gothic" w:eastAsia="Times New Roman" w:hAnsi="Century Gothic" w:cs="Times New Roman"/>
                <w:i/>
                <w:iCs/>
                <w:spacing w:val="-9"/>
                <w:sz w:val="20"/>
                <w:szCs w:val="20"/>
                <w:lang w:val="es-ES"/>
              </w:rPr>
              <w:t>]</w:t>
            </w:r>
          </w:p>
        </w:tc>
        <w:tc>
          <w:tcPr>
            <w:tcW w:w="6658" w:type="dxa"/>
            <w:gridSpan w:val="2"/>
            <w:tcBorders>
              <w:top w:val="single" w:sz="2" w:space="0" w:color="auto"/>
              <w:left w:val="single" w:sz="2" w:space="0" w:color="auto"/>
              <w:bottom w:val="single" w:sz="2" w:space="0" w:color="auto"/>
              <w:right w:val="single" w:sz="2" w:space="0" w:color="auto"/>
            </w:tcBorders>
          </w:tcPr>
          <w:p w14:paraId="0B48D556" w14:textId="77777777" w:rsidR="00414418" w:rsidRPr="00414418" w:rsidRDefault="00414418" w:rsidP="00414418">
            <w:pPr>
              <w:spacing w:before="40" w:after="120" w:line="240" w:lineRule="auto"/>
              <w:ind w:left="60"/>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Identificación del Contrato: </w:t>
            </w:r>
            <w:r w:rsidRPr="00414418">
              <w:rPr>
                <w:rFonts w:ascii="Century Gothic" w:eastAsia="Times New Roman" w:hAnsi="Century Gothic" w:cs="Times New Roman"/>
                <w:i/>
                <w:iCs/>
                <w:spacing w:val="-6"/>
                <w:sz w:val="20"/>
                <w:szCs w:val="20"/>
                <w:lang w:val="es-ES"/>
              </w:rPr>
              <w:t>[indicar el nombre complete del contrato/ número y cualquier otra identificación pertinente]</w:t>
            </w:r>
          </w:p>
          <w:p w14:paraId="042CEFA1" w14:textId="77777777" w:rsidR="00414418" w:rsidRPr="00414418" w:rsidRDefault="00414418" w:rsidP="00414418">
            <w:pPr>
              <w:spacing w:before="40" w:after="120" w:line="240" w:lineRule="auto"/>
              <w:ind w:left="60"/>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Nombre el Contratante: </w:t>
            </w:r>
            <w:r w:rsidRPr="00414418">
              <w:rPr>
                <w:rFonts w:ascii="Century Gothic" w:eastAsia="Times New Roman" w:hAnsi="Century Gothic" w:cs="Times New Roman"/>
                <w:i/>
                <w:iCs/>
                <w:spacing w:val="-6"/>
                <w:sz w:val="20"/>
                <w:szCs w:val="20"/>
                <w:lang w:val="es-ES"/>
              </w:rPr>
              <w:t>[insertar el nombre completo]</w:t>
            </w:r>
          </w:p>
          <w:p w14:paraId="4AF1AD7C" w14:textId="77777777" w:rsidR="00414418" w:rsidRPr="00414418" w:rsidRDefault="00414418" w:rsidP="00414418">
            <w:pPr>
              <w:spacing w:before="40" w:after="120" w:line="240" w:lineRule="auto"/>
              <w:ind w:left="58"/>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spacing w:val="-4"/>
                <w:sz w:val="20"/>
                <w:szCs w:val="20"/>
                <w:lang w:val="es-ES"/>
              </w:rPr>
              <w:t xml:space="preserve">Dirección del Contratante: </w:t>
            </w:r>
            <w:r w:rsidRPr="00414418">
              <w:rPr>
                <w:rFonts w:ascii="Century Gothic" w:eastAsia="Times New Roman" w:hAnsi="Century Gothic" w:cs="Times New Roman"/>
                <w:i/>
                <w:iCs/>
                <w:spacing w:val="-6"/>
                <w:sz w:val="20"/>
                <w:szCs w:val="20"/>
                <w:lang w:val="es-ES"/>
              </w:rPr>
              <w:t>[insertar estado, ciudad y país]]</w:t>
            </w:r>
          </w:p>
          <w:p w14:paraId="34993827" w14:textId="77777777" w:rsidR="00414418" w:rsidRPr="00414418" w:rsidRDefault="00414418" w:rsidP="00414418">
            <w:pPr>
              <w:spacing w:before="40" w:after="120" w:line="240" w:lineRule="auto"/>
              <w:ind w:left="60"/>
              <w:rPr>
                <w:rFonts w:ascii="Century Gothic" w:eastAsia="Times New Roman" w:hAnsi="Century Gothic" w:cs="Times New Roman"/>
                <w:i/>
                <w:spacing w:val="-4"/>
                <w:sz w:val="20"/>
                <w:szCs w:val="20"/>
                <w:lang w:val="es-ES"/>
              </w:rPr>
            </w:pPr>
            <w:r w:rsidRPr="00414418">
              <w:rPr>
                <w:rFonts w:ascii="Century Gothic" w:eastAsia="Times New Roman" w:hAnsi="Century Gothic" w:cs="Times New Roman"/>
                <w:spacing w:val="-4"/>
                <w:sz w:val="20"/>
                <w:szCs w:val="20"/>
                <w:lang w:val="es-ES"/>
              </w:rPr>
              <w:t xml:space="preserve">Razones para el cobro de la Garantía: </w:t>
            </w:r>
            <w:r w:rsidRPr="00414418">
              <w:rPr>
                <w:rFonts w:ascii="Century Gothic" w:eastAsia="Times New Roman" w:hAnsi="Century Gothic" w:cs="Times New Roman"/>
                <w:i/>
                <w:iCs/>
                <w:spacing w:val="-6"/>
                <w:sz w:val="20"/>
                <w:szCs w:val="20"/>
                <w:lang w:val="es-ES"/>
              </w:rPr>
              <w:t>[indicar las razones principales, por ej. faltas en materia VBG /EAS]</w:t>
            </w:r>
          </w:p>
        </w:tc>
        <w:tc>
          <w:tcPr>
            <w:tcW w:w="1941" w:type="dxa"/>
            <w:tcBorders>
              <w:top w:val="single" w:sz="2" w:space="0" w:color="auto"/>
              <w:left w:val="single" w:sz="2" w:space="0" w:color="auto"/>
              <w:bottom w:val="single" w:sz="2" w:space="0" w:color="auto"/>
              <w:right w:val="single" w:sz="2" w:space="0" w:color="auto"/>
            </w:tcBorders>
          </w:tcPr>
          <w:p w14:paraId="750BFC4B" w14:textId="77777777" w:rsidR="00414418" w:rsidRPr="00414418" w:rsidRDefault="00414418" w:rsidP="00414418">
            <w:pPr>
              <w:spacing w:before="40" w:after="120" w:line="240" w:lineRule="auto"/>
              <w:jc w:val="center"/>
              <w:rPr>
                <w:rFonts w:ascii="Century Gothic" w:eastAsia="Times New Roman" w:hAnsi="Century Gothic" w:cs="Times New Roman"/>
                <w:i/>
                <w:iCs/>
                <w:spacing w:val="-6"/>
                <w:sz w:val="20"/>
                <w:szCs w:val="20"/>
                <w:lang w:val="es-ES"/>
              </w:rPr>
            </w:pPr>
            <w:r w:rsidRPr="00414418">
              <w:rPr>
                <w:rFonts w:ascii="Century Gothic" w:eastAsia="Times New Roman" w:hAnsi="Century Gothic" w:cs="Times New Roman"/>
                <w:i/>
                <w:iCs/>
                <w:spacing w:val="-6"/>
                <w:sz w:val="20"/>
                <w:szCs w:val="20"/>
                <w:lang w:val="es-ES"/>
              </w:rPr>
              <w:t>[indicar monto]</w:t>
            </w:r>
          </w:p>
        </w:tc>
      </w:tr>
    </w:tbl>
    <w:p w14:paraId="77A59D57" w14:textId="77777777" w:rsidR="001E0D50" w:rsidRDefault="001E0D50" w:rsidP="001E0D50">
      <w:pPr>
        <w:pStyle w:val="Sinespaciado"/>
        <w:rPr>
          <w:rFonts w:ascii="Arial" w:hAnsi="Arial" w:cs="Arial"/>
          <w:i/>
        </w:rPr>
      </w:pPr>
    </w:p>
    <w:p w14:paraId="75E3BCEF" w14:textId="77777777" w:rsidR="00414418" w:rsidRPr="001E0D50" w:rsidRDefault="00414418" w:rsidP="001E0D50">
      <w:pPr>
        <w:pStyle w:val="Sinespaciado"/>
        <w:rPr>
          <w:rFonts w:ascii="Arial" w:hAnsi="Arial" w:cs="Arial"/>
          <w:i/>
        </w:rPr>
      </w:pPr>
    </w:p>
    <w:p w14:paraId="73D8F28F" w14:textId="77777777" w:rsidR="001E0D50" w:rsidRPr="001E0D50" w:rsidRDefault="001E0D50" w:rsidP="001E0D50">
      <w:pPr>
        <w:pStyle w:val="Sinespaciado"/>
        <w:rPr>
          <w:rFonts w:ascii="Arial" w:hAnsi="Arial" w:cs="Arial"/>
          <w:i/>
        </w:rPr>
      </w:pPr>
    </w:p>
    <w:p w14:paraId="64DE572D" w14:textId="77777777" w:rsidR="001E0D50" w:rsidRPr="001D74B8" w:rsidRDefault="001E0D50" w:rsidP="001E0D50">
      <w:pPr>
        <w:pStyle w:val="Sinespaciado"/>
        <w:rPr>
          <w:rFonts w:ascii="Arial" w:hAnsi="Arial" w:cs="Arial"/>
          <w:iCs/>
          <w:highlight w:val="yellow"/>
        </w:rPr>
      </w:pPr>
      <w:r w:rsidRPr="001D74B8">
        <w:rPr>
          <w:rFonts w:ascii="Arial" w:hAnsi="Arial" w:cs="Arial"/>
          <w:iCs/>
          <w:highlight w:val="yellow"/>
        </w:rPr>
        <w:t xml:space="preserve">Nombre del Oferente:    __________________________________    </w:t>
      </w:r>
    </w:p>
    <w:p w14:paraId="40C343AC" w14:textId="77777777" w:rsidR="001E0D50" w:rsidRPr="001D74B8" w:rsidRDefault="001E0D50" w:rsidP="001E0D50">
      <w:pPr>
        <w:pStyle w:val="Sinespaciado"/>
        <w:rPr>
          <w:rFonts w:ascii="Arial" w:hAnsi="Arial" w:cs="Arial"/>
          <w:iCs/>
          <w:highlight w:val="yellow"/>
        </w:rPr>
      </w:pPr>
    </w:p>
    <w:p w14:paraId="1E07EDA9" w14:textId="77777777" w:rsidR="001E0D50" w:rsidRPr="001D74B8" w:rsidRDefault="001E0D50" w:rsidP="001E0D50">
      <w:pPr>
        <w:pStyle w:val="Sinespaciado"/>
        <w:rPr>
          <w:rFonts w:ascii="Arial" w:hAnsi="Arial" w:cs="Arial"/>
          <w:iCs/>
          <w:highlight w:val="yellow"/>
        </w:rPr>
      </w:pPr>
      <w:r w:rsidRPr="001D74B8">
        <w:rPr>
          <w:rFonts w:ascii="Arial" w:hAnsi="Arial" w:cs="Arial"/>
          <w:iCs/>
          <w:highlight w:val="yellow"/>
        </w:rPr>
        <w:t>Firma del Representante Legal de la Empresa y sello: ________________________</w:t>
      </w:r>
    </w:p>
    <w:p w14:paraId="31352D82" w14:textId="77777777" w:rsidR="001E0D50" w:rsidRPr="001D74B8" w:rsidRDefault="001E0D50" w:rsidP="001E0D50">
      <w:pPr>
        <w:pStyle w:val="Sinespaciado"/>
        <w:rPr>
          <w:rFonts w:ascii="Arial" w:hAnsi="Arial" w:cs="Arial"/>
          <w:iCs/>
          <w:highlight w:val="yellow"/>
        </w:rPr>
      </w:pPr>
    </w:p>
    <w:p w14:paraId="601FA825" w14:textId="77777777" w:rsidR="001E0D50" w:rsidRPr="001D74B8" w:rsidRDefault="001E0D50" w:rsidP="001E0D50">
      <w:pPr>
        <w:pStyle w:val="Sinespaciado"/>
        <w:rPr>
          <w:rFonts w:ascii="Arial" w:hAnsi="Arial" w:cs="Arial"/>
          <w:iCs/>
        </w:rPr>
      </w:pPr>
      <w:r w:rsidRPr="001D74B8">
        <w:rPr>
          <w:rFonts w:ascii="Arial" w:hAnsi="Arial" w:cs="Arial"/>
          <w:iCs/>
          <w:highlight w:val="yellow"/>
        </w:rPr>
        <w:t>Nombre del Representante Legal:</w:t>
      </w:r>
      <w:r w:rsidRPr="001D74B8">
        <w:rPr>
          <w:rFonts w:ascii="Arial" w:hAnsi="Arial" w:cs="Arial"/>
          <w:iCs/>
          <w:highlight w:val="yellow"/>
        </w:rPr>
        <w:tab/>
        <w:t>______________________________________________</w:t>
      </w:r>
    </w:p>
    <w:p w14:paraId="39827E11" w14:textId="77777777" w:rsidR="001E0D50" w:rsidRPr="001E0D50" w:rsidRDefault="001E0D50" w:rsidP="001E0D50">
      <w:pPr>
        <w:pStyle w:val="Sinespaciado"/>
        <w:rPr>
          <w:rFonts w:ascii="Arial" w:hAnsi="Arial" w:cs="Arial"/>
          <w:i/>
        </w:rPr>
      </w:pPr>
    </w:p>
    <w:p w14:paraId="7F6E05DB" w14:textId="77777777" w:rsidR="001D74B8" w:rsidRDefault="001D74B8" w:rsidP="001E0D50">
      <w:pPr>
        <w:pStyle w:val="Sinespaciado"/>
        <w:rPr>
          <w:rFonts w:ascii="Arial" w:hAnsi="Arial" w:cs="Arial"/>
          <w:i/>
        </w:rPr>
      </w:pPr>
    </w:p>
    <w:p w14:paraId="4AF6186E" w14:textId="77777777" w:rsidR="001D74B8" w:rsidRDefault="001D74B8" w:rsidP="001E0D50">
      <w:pPr>
        <w:pStyle w:val="Sinespaciado"/>
        <w:rPr>
          <w:rFonts w:ascii="Arial" w:hAnsi="Arial" w:cs="Arial"/>
          <w:i/>
        </w:rPr>
      </w:pPr>
    </w:p>
    <w:p w14:paraId="42CC9E5C" w14:textId="77777777" w:rsidR="001D74B8" w:rsidRDefault="001D74B8" w:rsidP="001E0D50">
      <w:pPr>
        <w:pStyle w:val="Sinespaciado"/>
        <w:rPr>
          <w:rFonts w:ascii="Arial" w:hAnsi="Arial" w:cs="Arial"/>
          <w:i/>
        </w:rPr>
      </w:pPr>
    </w:p>
    <w:p w14:paraId="4D58401B" w14:textId="77777777" w:rsidR="001D74B8" w:rsidRDefault="001D74B8" w:rsidP="001E0D50">
      <w:pPr>
        <w:pStyle w:val="Sinespaciado"/>
        <w:rPr>
          <w:rFonts w:ascii="Arial" w:hAnsi="Arial" w:cs="Arial"/>
          <w:i/>
        </w:rPr>
      </w:pPr>
    </w:p>
    <w:p w14:paraId="152CF355" w14:textId="77777777" w:rsidR="001D74B8" w:rsidRDefault="001D74B8" w:rsidP="001E0D50">
      <w:pPr>
        <w:pStyle w:val="Sinespaciado"/>
        <w:rPr>
          <w:rFonts w:ascii="Arial" w:hAnsi="Arial" w:cs="Arial"/>
          <w:i/>
        </w:rPr>
      </w:pPr>
    </w:p>
    <w:p w14:paraId="569B9060" w14:textId="77777777" w:rsidR="001D74B8" w:rsidRDefault="001D74B8" w:rsidP="001E0D50">
      <w:pPr>
        <w:pStyle w:val="Sinespaciado"/>
        <w:rPr>
          <w:rFonts w:ascii="Arial" w:hAnsi="Arial" w:cs="Arial"/>
          <w:i/>
        </w:rPr>
      </w:pPr>
    </w:p>
    <w:p w14:paraId="4B71373C" w14:textId="77777777" w:rsidR="001D74B8" w:rsidRDefault="001D74B8" w:rsidP="001E0D50">
      <w:pPr>
        <w:pStyle w:val="Sinespaciado"/>
        <w:rPr>
          <w:rFonts w:ascii="Arial" w:hAnsi="Arial" w:cs="Arial"/>
          <w:i/>
        </w:rPr>
      </w:pPr>
    </w:p>
    <w:p w14:paraId="0A6689ED" w14:textId="77777777" w:rsidR="001D74B8" w:rsidRDefault="001D74B8" w:rsidP="001E0D50">
      <w:pPr>
        <w:pStyle w:val="Sinespaciado"/>
        <w:rPr>
          <w:rFonts w:ascii="Arial" w:hAnsi="Arial" w:cs="Arial"/>
          <w:i/>
        </w:rPr>
      </w:pPr>
    </w:p>
    <w:p w14:paraId="37972F2A" w14:textId="77777777" w:rsidR="001D74B8" w:rsidRDefault="001D74B8" w:rsidP="001E0D50">
      <w:pPr>
        <w:pStyle w:val="Sinespaciado"/>
        <w:rPr>
          <w:rFonts w:ascii="Arial" w:hAnsi="Arial" w:cs="Arial"/>
          <w:i/>
        </w:rPr>
      </w:pPr>
    </w:p>
    <w:p w14:paraId="194692A8" w14:textId="77777777" w:rsidR="001D74B8" w:rsidRDefault="001D74B8" w:rsidP="001E0D50">
      <w:pPr>
        <w:pStyle w:val="Sinespaciado"/>
        <w:rPr>
          <w:rFonts w:ascii="Arial" w:hAnsi="Arial" w:cs="Arial"/>
          <w:i/>
        </w:rPr>
      </w:pPr>
    </w:p>
    <w:p w14:paraId="363F29EA" w14:textId="007DA25A" w:rsidR="001E0D50" w:rsidRPr="001D74B8" w:rsidRDefault="001E0D50" w:rsidP="001D74B8">
      <w:pPr>
        <w:pStyle w:val="Sinespaciado"/>
        <w:jc w:val="center"/>
        <w:rPr>
          <w:rFonts w:ascii="Arial" w:hAnsi="Arial" w:cs="Arial"/>
          <w:b/>
          <w:bCs/>
          <w:iCs/>
        </w:rPr>
      </w:pPr>
      <w:r w:rsidRPr="001D74B8">
        <w:rPr>
          <w:rFonts w:ascii="Arial" w:hAnsi="Arial" w:cs="Arial"/>
          <w:b/>
          <w:bCs/>
          <w:iCs/>
        </w:rPr>
        <w:t>Declaración de Elegibilidad</w:t>
      </w:r>
      <w:r w:rsidR="001A5DB1">
        <w:rPr>
          <w:rFonts w:ascii="Arial" w:hAnsi="Arial" w:cs="Arial"/>
          <w:b/>
          <w:bCs/>
          <w:iCs/>
        </w:rPr>
        <w:t xml:space="preserve"> </w:t>
      </w:r>
      <w:r w:rsidRPr="001D74B8">
        <w:rPr>
          <w:rFonts w:ascii="Arial" w:hAnsi="Arial" w:cs="Arial"/>
          <w:b/>
          <w:bCs/>
          <w:iCs/>
        </w:rPr>
        <w:t>/</w:t>
      </w:r>
      <w:r w:rsidR="001A5DB1">
        <w:rPr>
          <w:rFonts w:ascii="Arial" w:hAnsi="Arial" w:cs="Arial"/>
          <w:b/>
          <w:bCs/>
          <w:iCs/>
        </w:rPr>
        <w:t xml:space="preserve"> </w:t>
      </w:r>
      <w:r w:rsidRPr="001D74B8">
        <w:rPr>
          <w:rFonts w:ascii="Arial" w:hAnsi="Arial" w:cs="Arial"/>
          <w:b/>
          <w:bCs/>
          <w:iCs/>
        </w:rPr>
        <w:t>Inhabilidades</w:t>
      </w:r>
    </w:p>
    <w:p w14:paraId="3037CB6D" w14:textId="77777777" w:rsidR="001E0D50" w:rsidRPr="001E0D50" w:rsidRDefault="001E0D50" w:rsidP="001E0D50">
      <w:pPr>
        <w:pStyle w:val="Sinespaciado"/>
        <w:rPr>
          <w:rFonts w:ascii="Arial" w:hAnsi="Arial" w:cs="Arial"/>
          <w:i/>
        </w:rPr>
      </w:pPr>
    </w:p>
    <w:p w14:paraId="6783F122" w14:textId="77777777" w:rsidR="001E0D50" w:rsidRPr="001D74B8" w:rsidRDefault="001E0D50" w:rsidP="001E0D50">
      <w:pPr>
        <w:pStyle w:val="Sinespaciado"/>
        <w:rPr>
          <w:rFonts w:ascii="Arial" w:hAnsi="Arial" w:cs="Arial"/>
          <w:iCs/>
        </w:rPr>
      </w:pPr>
      <w:r w:rsidRPr="001D74B8">
        <w:rPr>
          <w:rFonts w:ascii="Arial" w:hAnsi="Arial" w:cs="Arial"/>
          <w:iCs/>
          <w:highlight w:val="yellow"/>
        </w:rPr>
        <w:t>Fecha:</w:t>
      </w:r>
      <w:r w:rsidRPr="001D74B8">
        <w:rPr>
          <w:rFonts w:ascii="Arial" w:hAnsi="Arial" w:cs="Arial"/>
          <w:iCs/>
        </w:rPr>
        <w:t xml:space="preserve"> </w:t>
      </w:r>
      <w:r w:rsidRPr="001D74B8">
        <w:rPr>
          <w:rFonts w:ascii="Arial" w:hAnsi="Arial" w:cs="Arial"/>
          <w:iCs/>
        </w:rPr>
        <w:tab/>
      </w:r>
    </w:p>
    <w:p w14:paraId="026C968F" w14:textId="77777777" w:rsidR="001D74B8" w:rsidRDefault="001D74B8" w:rsidP="001E0D50">
      <w:pPr>
        <w:pStyle w:val="Sinespaciado"/>
        <w:rPr>
          <w:rFonts w:ascii="Arial" w:hAnsi="Arial" w:cs="Arial"/>
          <w:i/>
        </w:rPr>
      </w:pPr>
    </w:p>
    <w:p w14:paraId="4BC68BB4" w14:textId="59D3A61D" w:rsidR="001E0D50" w:rsidRPr="001D74B8" w:rsidRDefault="001E0D50" w:rsidP="001E0D50">
      <w:pPr>
        <w:pStyle w:val="Sinespaciado"/>
        <w:rPr>
          <w:rFonts w:ascii="Arial" w:hAnsi="Arial" w:cs="Arial"/>
          <w:b/>
          <w:bCs/>
          <w:iCs/>
        </w:rPr>
      </w:pPr>
      <w:r w:rsidRPr="001D74B8">
        <w:rPr>
          <w:rFonts w:ascii="Arial" w:hAnsi="Arial" w:cs="Arial"/>
          <w:b/>
          <w:bCs/>
          <w:iCs/>
        </w:rPr>
        <w:t>SDO No.: SAG-COMRURAL-II-SDO-O-</w:t>
      </w:r>
      <w:r w:rsidR="001D74B8">
        <w:rPr>
          <w:rFonts w:ascii="Arial" w:hAnsi="Arial" w:cs="Arial"/>
          <w:b/>
          <w:bCs/>
          <w:iCs/>
        </w:rPr>
        <w:t>15</w:t>
      </w:r>
      <w:r w:rsidRPr="001D74B8">
        <w:rPr>
          <w:rFonts w:ascii="Arial" w:hAnsi="Arial" w:cs="Arial"/>
          <w:b/>
          <w:bCs/>
          <w:iCs/>
        </w:rPr>
        <w:t>-202</w:t>
      </w:r>
      <w:r w:rsidR="001D74B8">
        <w:rPr>
          <w:rFonts w:ascii="Arial" w:hAnsi="Arial" w:cs="Arial"/>
          <w:b/>
          <w:bCs/>
          <w:iCs/>
        </w:rPr>
        <w:t>6</w:t>
      </w:r>
    </w:p>
    <w:p w14:paraId="2B13AB17" w14:textId="77777777" w:rsidR="001E0D50" w:rsidRPr="001E0D50" w:rsidRDefault="001E0D50" w:rsidP="001E0D50">
      <w:pPr>
        <w:pStyle w:val="Sinespaciado"/>
        <w:rPr>
          <w:rFonts w:ascii="Arial" w:hAnsi="Arial" w:cs="Arial"/>
          <w:i/>
        </w:rPr>
      </w:pPr>
    </w:p>
    <w:p w14:paraId="2C97516C" w14:textId="6848C19F" w:rsidR="001E0D50" w:rsidRPr="001D74B8" w:rsidRDefault="001E0D50" w:rsidP="001D74B8">
      <w:pPr>
        <w:pStyle w:val="Sinespaciado"/>
        <w:jc w:val="both"/>
        <w:rPr>
          <w:rFonts w:ascii="Arial" w:hAnsi="Arial" w:cs="Arial"/>
          <w:iCs/>
        </w:rPr>
      </w:pPr>
      <w:r w:rsidRPr="001D74B8">
        <w:rPr>
          <w:rFonts w:ascii="Arial" w:hAnsi="Arial" w:cs="Arial"/>
          <w:iCs/>
          <w:highlight w:val="yellow"/>
        </w:rPr>
        <w:t>Yo (Nombre del Representante Legal) _ _______________________, con documento nacional de identificación ______________________________</w:t>
      </w:r>
      <w:r w:rsidR="001D74B8" w:rsidRPr="001D74B8">
        <w:rPr>
          <w:rFonts w:ascii="Arial" w:hAnsi="Arial" w:cs="Arial"/>
          <w:iCs/>
          <w:highlight w:val="yellow"/>
        </w:rPr>
        <w:t>número _</w:t>
      </w:r>
      <w:r w:rsidRPr="001D74B8">
        <w:rPr>
          <w:rFonts w:ascii="Arial" w:hAnsi="Arial" w:cs="Arial"/>
          <w:iCs/>
          <w:highlight w:val="yellow"/>
        </w:rPr>
        <w:t xml:space="preserve">______________, en mi carácter personal y de representante legal de (Nombre de la </w:t>
      </w:r>
      <w:proofErr w:type="gramStart"/>
      <w:r w:rsidRPr="001D74B8">
        <w:rPr>
          <w:rFonts w:ascii="Arial" w:hAnsi="Arial" w:cs="Arial"/>
          <w:iCs/>
          <w:highlight w:val="yellow"/>
        </w:rPr>
        <w:t>empresa)_</w:t>
      </w:r>
      <w:proofErr w:type="gramEnd"/>
      <w:r w:rsidRPr="001D74B8">
        <w:rPr>
          <w:rFonts w:ascii="Arial" w:hAnsi="Arial" w:cs="Arial"/>
          <w:iCs/>
          <w:highlight w:val="yellow"/>
        </w:rPr>
        <w:t>_____, certifico y declaro lo siguiente</w:t>
      </w:r>
      <w:r w:rsidRPr="001D74B8">
        <w:rPr>
          <w:rFonts w:ascii="Arial" w:hAnsi="Arial" w:cs="Arial"/>
          <w:iCs/>
        </w:rPr>
        <w:t>:</w:t>
      </w:r>
    </w:p>
    <w:p w14:paraId="252A9EE1" w14:textId="77777777" w:rsidR="001D74B8" w:rsidRDefault="001D74B8" w:rsidP="001D74B8">
      <w:pPr>
        <w:pStyle w:val="Sinespaciado"/>
        <w:jc w:val="both"/>
        <w:rPr>
          <w:rFonts w:ascii="Arial" w:hAnsi="Arial" w:cs="Arial"/>
          <w:iCs/>
        </w:rPr>
      </w:pPr>
    </w:p>
    <w:p w14:paraId="441B5B53" w14:textId="27989F79" w:rsidR="001E0D50" w:rsidRPr="001D74B8" w:rsidRDefault="001E0D50" w:rsidP="001D74B8">
      <w:pPr>
        <w:pStyle w:val="Sinespaciado"/>
        <w:jc w:val="both"/>
        <w:rPr>
          <w:rFonts w:ascii="Arial" w:hAnsi="Arial" w:cs="Arial"/>
          <w:iCs/>
        </w:rPr>
      </w:pPr>
      <w:r w:rsidRPr="001D74B8">
        <w:rPr>
          <w:rFonts w:ascii="Arial" w:hAnsi="Arial" w:cs="Arial"/>
          <w:iCs/>
        </w:rPr>
        <w:t>Que el suscrito y/o mi representada, sus agentes, su personal, contratistas, consultores, directores, funcionarios o accionistas:</w:t>
      </w:r>
    </w:p>
    <w:p w14:paraId="688B56BE" w14:textId="77777777" w:rsidR="001E0D50" w:rsidRPr="001D74B8" w:rsidRDefault="001E0D50" w:rsidP="001D74B8">
      <w:pPr>
        <w:pStyle w:val="Sinespaciado"/>
        <w:ind w:left="426" w:hanging="426"/>
        <w:jc w:val="both"/>
        <w:rPr>
          <w:rFonts w:ascii="Arial" w:hAnsi="Arial" w:cs="Arial"/>
          <w:iCs/>
        </w:rPr>
      </w:pPr>
      <w:r w:rsidRPr="001D74B8">
        <w:rPr>
          <w:rFonts w:ascii="Arial" w:hAnsi="Arial" w:cs="Arial"/>
          <w:iCs/>
        </w:rPr>
        <w:t>i.</w:t>
      </w:r>
      <w:r w:rsidRPr="001D74B8">
        <w:rPr>
          <w:rFonts w:ascii="Arial" w:hAnsi="Arial" w:cs="Arial"/>
          <w:iCs/>
        </w:rPr>
        <w:tab/>
        <w:t>No tenemos relación alguna ni nos hemos visto involucrados en actividades relacionadas con el lavado de activos y financiamiento del terrorismo, tampoco hemos incurrido en incumplimiento de la legislación nacional o internacional relacionada;</w:t>
      </w:r>
    </w:p>
    <w:p w14:paraId="448B9DD3" w14:textId="77777777" w:rsidR="001E0D50" w:rsidRPr="001D74B8" w:rsidRDefault="001E0D50" w:rsidP="001D74B8">
      <w:pPr>
        <w:pStyle w:val="Sinespaciado"/>
        <w:ind w:left="426" w:hanging="426"/>
        <w:jc w:val="both"/>
        <w:rPr>
          <w:rFonts w:ascii="Arial" w:hAnsi="Arial" w:cs="Arial"/>
          <w:iCs/>
        </w:rPr>
      </w:pPr>
      <w:proofErr w:type="spellStart"/>
      <w:r w:rsidRPr="001D74B8">
        <w:rPr>
          <w:rFonts w:ascii="Arial" w:hAnsi="Arial" w:cs="Arial"/>
          <w:iCs/>
        </w:rPr>
        <w:t>ii</w:t>
      </w:r>
      <w:proofErr w:type="spellEnd"/>
      <w:r w:rsidRPr="001D74B8">
        <w:rPr>
          <w:rFonts w:ascii="Arial" w:hAnsi="Arial" w:cs="Arial"/>
          <w:iCs/>
        </w:rPr>
        <w:t>.</w:t>
      </w:r>
      <w:r w:rsidRPr="001D74B8">
        <w:rPr>
          <w:rFonts w:ascii="Arial" w:hAnsi="Arial" w:cs="Arial"/>
          <w:iCs/>
        </w:rPr>
        <w:tab/>
        <w:t>No nos encontramos en convocatoria de acreedores, quiebra o liquidación o interdicción judicial;</w:t>
      </w:r>
    </w:p>
    <w:p w14:paraId="3B328996" w14:textId="77777777" w:rsidR="001E0D50" w:rsidRPr="001D74B8" w:rsidRDefault="001E0D50" w:rsidP="001D74B8">
      <w:pPr>
        <w:pStyle w:val="Sinespaciado"/>
        <w:ind w:left="426" w:hanging="426"/>
        <w:jc w:val="both"/>
        <w:rPr>
          <w:rFonts w:ascii="Arial" w:hAnsi="Arial" w:cs="Arial"/>
          <w:iCs/>
        </w:rPr>
      </w:pPr>
      <w:proofErr w:type="spellStart"/>
      <w:r w:rsidRPr="001D74B8">
        <w:rPr>
          <w:rFonts w:ascii="Arial" w:hAnsi="Arial" w:cs="Arial"/>
          <w:iCs/>
        </w:rPr>
        <w:t>iii</w:t>
      </w:r>
      <w:proofErr w:type="spellEnd"/>
      <w:r w:rsidRPr="001D74B8">
        <w:rPr>
          <w:rFonts w:ascii="Arial" w:hAnsi="Arial" w:cs="Arial"/>
          <w:iCs/>
        </w:rPr>
        <w:t>.</w:t>
      </w:r>
      <w:r w:rsidRPr="001D74B8">
        <w:rPr>
          <w:rFonts w:ascii="Arial" w:hAnsi="Arial" w:cs="Arial"/>
          <w:iCs/>
        </w:rPr>
        <w:tab/>
        <w:t>No tenemos conflicto de Interés de acuerdo con lo descrito en las Instrucciones para los Oferentes y Datos del proceso de selección mediante el cual resultamos adjudicados;</w:t>
      </w:r>
    </w:p>
    <w:p w14:paraId="1CD5027B" w14:textId="77777777" w:rsidR="001E0D50" w:rsidRPr="001D74B8" w:rsidRDefault="001E0D50" w:rsidP="001D74B8">
      <w:pPr>
        <w:pStyle w:val="Sinespaciado"/>
        <w:ind w:left="426" w:hanging="426"/>
        <w:jc w:val="both"/>
        <w:rPr>
          <w:rFonts w:ascii="Arial" w:hAnsi="Arial" w:cs="Arial"/>
          <w:iCs/>
        </w:rPr>
      </w:pPr>
      <w:proofErr w:type="spellStart"/>
      <w:r w:rsidRPr="001D74B8">
        <w:rPr>
          <w:rFonts w:ascii="Arial" w:hAnsi="Arial" w:cs="Arial"/>
          <w:iCs/>
        </w:rPr>
        <w:t>iv</w:t>
      </w:r>
      <w:proofErr w:type="spellEnd"/>
      <w:r w:rsidRPr="001D74B8">
        <w:rPr>
          <w:rFonts w:ascii="Arial" w:hAnsi="Arial" w:cs="Arial"/>
          <w:iCs/>
        </w:rPr>
        <w:t>.</w:t>
      </w:r>
      <w:r w:rsidRPr="001D74B8">
        <w:rPr>
          <w:rFonts w:ascii="Arial" w:hAnsi="Arial" w:cs="Arial"/>
          <w:iCs/>
        </w:rPr>
        <w:tab/>
        <w:t>No nos encontramos incluidos en la Lista de Contrapartes Prohibidas del Banco Mundial u otra lista de inelegibilidad;</w:t>
      </w:r>
    </w:p>
    <w:p w14:paraId="32CCEAFF" w14:textId="77777777" w:rsidR="001E0D50" w:rsidRPr="001D74B8" w:rsidRDefault="001E0D50" w:rsidP="001D74B8">
      <w:pPr>
        <w:pStyle w:val="Sinespaciado"/>
        <w:ind w:left="426" w:hanging="426"/>
        <w:jc w:val="both"/>
        <w:rPr>
          <w:rFonts w:ascii="Arial" w:hAnsi="Arial" w:cs="Arial"/>
          <w:iCs/>
        </w:rPr>
      </w:pPr>
      <w:r w:rsidRPr="001D74B8">
        <w:rPr>
          <w:rFonts w:ascii="Arial" w:hAnsi="Arial" w:cs="Arial"/>
          <w:iCs/>
        </w:rPr>
        <w:t>v.</w:t>
      </w:r>
      <w:r w:rsidRPr="001D74B8">
        <w:rPr>
          <w:rFonts w:ascii="Arial" w:hAnsi="Arial" w:cs="Arial"/>
          <w:iCs/>
        </w:rPr>
        <w:tab/>
        <w:t>No hemos sido declarados culpables de delitos o sanciones vinculadas con Prácticas Prohibidas por parte de la autoridad competente.</w:t>
      </w:r>
    </w:p>
    <w:p w14:paraId="7A6008F5" w14:textId="77777777" w:rsidR="001E0D50" w:rsidRPr="001D74B8" w:rsidRDefault="001E0D50" w:rsidP="001D74B8">
      <w:pPr>
        <w:pStyle w:val="Sinespaciado"/>
        <w:ind w:left="426" w:hanging="426"/>
        <w:jc w:val="both"/>
        <w:rPr>
          <w:rFonts w:ascii="Arial" w:hAnsi="Arial" w:cs="Arial"/>
          <w:iCs/>
        </w:rPr>
      </w:pPr>
      <w:r w:rsidRPr="001D74B8">
        <w:rPr>
          <w:rFonts w:ascii="Arial" w:hAnsi="Arial" w:cs="Arial"/>
          <w:iCs/>
        </w:rPr>
        <w:t>vi.</w:t>
      </w:r>
      <w:r w:rsidRPr="001D74B8">
        <w:rPr>
          <w:rFonts w:ascii="Arial" w:hAnsi="Arial" w:cs="Arial"/>
          <w:iCs/>
        </w:rPr>
        <w:tab/>
        <w:t>No nos encontramos comprendidos en ninguna de las prohibiciones o inhabilidades a que se refieren los artículos 15 y 16 de la Ley de Contratación del Estado de la República de Honduras.</w:t>
      </w:r>
    </w:p>
    <w:p w14:paraId="73FFE6D1" w14:textId="77777777" w:rsidR="001D74B8" w:rsidRDefault="001D74B8" w:rsidP="001D74B8">
      <w:pPr>
        <w:pStyle w:val="Sinespaciado"/>
        <w:jc w:val="both"/>
        <w:rPr>
          <w:rFonts w:ascii="Arial" w:hAnsi="Arial" w:cs="Arial"/>
          <w:iCs/>
        </w:rPr>
      </w:pPr>
    </w:p>
    <w:p w14:paraId="5144946A" w14:textId="1F21EFF9" w:rsidR="001E0D50" w:rsidRPr="001D74B8" w:rsidRDefault="001E0D50" w:rsidP="001D74B8">
      <w:pPr>
        <w:pStyle w:val="Sinespaciado"/>
        <w:jc w:val="both"/>
        <w:rPr>
          <w:rFonts w:ascii="Arial" w:hAnsi="Arial" w:cs="Arial"/>
          <w:iCs/>
        </w:rPr>
      </w:pPr>
      <w:r w:rsidRPr="001D74B8">
        <w:rPr>
          <w:rFonts w:ascii="Arial" w:hAnsi="Arial" w:cs="Arial"/>
          <w:iCs/>
        </w:rPr>
        <w:t xml:space="preserve">Asimismo, autorizo al Comprador/Cliente/Contratante y al ente financiador (el Banco) para que realicen las verificaciones que considere pertinentes con el fin de corroborar lo arriba mencionado con cualquier sistema de búsqueda o base de datos de la que el Comprador/Cliente/Contratante o el Banco disponga para tales fines, así como con cualquier autoridad competente que se estime necesario. </w:t>
      </w:r>
    </w:p>
    <w:p w14:paraId="25037280" w14:textId="77777777" w:rsidR="001D74B8" w:rsidRDefault="001D74B8" w:rsidP="001D74B8">
      <w:pPr>
        <w:pStyle w:val="Sinespaciado"/>
        <w:jc w:val="both"/>
        <w:rPr>
          <w:rFonts w:ascii="Arial" w:hAnsi="Arial" w:cs="Arial"/>
          <w:iCs/>
        </w:rPr>
      </w:pPr>
    </w:p>
    <w:p w14:paraId="4EFE989F" w14:textId="3B46C514" w:rsidR="001E0D50" w:rsidRPr="001D74B8" w:rsidRDefault="001E0D50" w:rsidP="001D74B8">
      <w:pPr>
        <w:pStyle w:val="Sinespaciado"/>
        <w:jc w:val="both"/>
        <w:rPr>
          <w:rFonts w:ascii="Arial" w:hAnsi="Arial" w:cs="Arial"/>
          <w:iCs/>
        </w:rPr>
      </w:pPr>
      <w:r w:rsidRPr="001D74B8">
        <w:rPr>
          <w:rFonts w:ascii="Arial" w:hAnsi="Arial" w:cs="Arial"/>
          <w:iCs/>
        </w:rPr>
        <w:t xml:space="preserve">Igualmente, certifico y declaro conocer la procedencia de los fondos del patrimonio de mi representada y manifiesto que los mismos no provienen de ninguna actividad ilícita. </w:t>
      </w:r>
    </w:p>
    <w:p w14:paraId="1831FE1B" w14:textId="77777777" w:rsidR="001E0D50" w:rsidRPr="001D74B8" w:rsidRDefault="001E0D50" w:rsidP="001D74B8">
      <w:pPr>
        <w:pStyle w:val="Sinespaciado"/>
        <w:jc w:val="both"/>
        <w:rPr>
          <w:rFonts w:ascii="Arial" w:hAnsi="Arial" w:cs="Arial"/>
          <w:iCs/>
        </w:rPr>
      </w:pPr>
      <w:r w:rsidRPr="001D74B8">
        <w:rPr>
          <w:rFonts w:ascii="Arial" w:hAnsi="Arial" w:cs="Arial"/>
          <w:iCs/>
        </w:rPr>
        <w:t>Declaramos adicionalmente que se dará aviso inmediato al Contratante y al Banco en caso de que en un momento posterior ocurra cualquier cambio en las condiciones antes mencionadas.</w:t>
      </w:r>
    </w:p>
    <w:p w14:paraId="50EE0C54" w14:textId="77777777" w:rsidR="001E0D50" w:rsidRPr="001D74B8" w:rsidRDefault="001E0D50" w:rsidP="001D74B8">
      <w:pPr>
        <w:pStyle w:val="Sinespaciado"/>
        <w:jc w:val="both"/>
        <w:rPr>
          <w:rFonts w:ascii="Arial" w:hAnsi="Arial" w:cs="Arial"/>
          <w:iCs/>
        </w:rPr>
      </w:pPr>
      <w:r w:rsidRPr="001D74B8">
        <w:rPr>
          <w:rFonts w:ascii="Arial" w:hAnsi="Arial" w:cs="Arial"/>
          <w:iCs/>
        </w:rPr>
        <w:t>Aceptamos que el Comprador/Cliente/Contratante tendrá el derecho de excluirnos de este proceso si la información proporcionada en esta Declaración Jurada es falsa o si el cambio de condición ocurre en un momento posterior a la entrega de esta Declaración Jurada.</w:t>
      </w:r>
    </w:p>
    <w:p w14:paraId="5ACC1ED3" w14:textId="77777777" w:rsidR="001D74B8" w:rsidRDefault="001D74B8" w:rsidP="001D74B8">
      <w:pPr>
        <w:pStyle w:val="Sinespaciado"/>
        <w:jc w:val="both"/>
        <w:rPr>
          <w:rFonts w:ascii="Arial" w:hAnsi="Arial" w:cs="Arial"/>
          <w:iCs/>
        </w:rPr>
      </w:pPr>
    </w:p>
    <w:p w14:paraId="575BC709" w14:textId="104C5100" w:rsidR="001E0D50" w:rsidRPr="001D74B8" w:rsidRDefault="001E0D50" w:rsidP="001D74B8">
      <w:pPr>
        <w:pStyle w:val="Sinespaciado"/>
        <w:jc w:val="both"/>
        <w:rPr>
          <w:rFonts w:ascii="Arial" w:hAnsi="Arial" w:cs="Arial"/>
          <w:iCs/>
          <w:highlight w:val="yellow"/>
        </w:rPr>
      </w:pPr>
      <w:r w:rsidRPr="001D74B8">
        <w:rPr>
          <w:rFonts w:ascii="Arial" w:hAnsi="Arial" w:cs="Arial"/>
          <w:iCs/>
          <w:highlight w:val="yellow"/>
        </w:rPr>
        <w:t>Oferente:</w:t>
      </w:r>
      <w:r w:rsidRPr="001D74B8">
        <w:rPr>
          <w:rFonts w:ascii="Arial" w:hAnsi="Arial" w:cs="Arial"/>
          <w:iCs/>
          <w:highlight w:val="yellow"/>
        </w:rPr>
        <w:tab/>
        <w:t>(Nombre completo del oferente)</w:t>
      </w:r>
    </w:p>
    <w:p w14:paraId="76EF79E9" w14:textId="77777777" w:rsidR="001E0D50" w:rsidRPr="001D74B8" w:rsidRDefault="001E0D50" w:rsidP="001D74B8">
      <w:pPr>
        <w:pStyle w:val="Sinespaciado"/>
        <w:jc w:val="both"/>
        <w:rPr>
          <w:rFonts w:ascii="Arial" w:hAnsi="Arial" w:cs="Arial"/>
          <w:iCs/>
          <w:highlight w:val="yellow"/>
        </w:rPr>
      </w:pPr>
      <w:r w:rsidRPr="001D74B8">
        <w:rPr>
          <w:rFonts w:ascii="Arial" w:hAnsi="Arial" w:cs="Arial"/>
          <w:iCs/>
          <w:highlight w:val="yellow"/>
        </w:rPr>
        <w:t xml:space="preserve">Nombre: </w:t>
      </w:r>
      <w:r w:rsidRPr="001D74B8">
        <w:rPr>
          <w:rFonts w:ascii="Arial" w:hAnsi="Arial" w:cs="Arial"/>
          <w:iCs/>
          <w:highlight w:val="yellow"/>
        </w:rPr>
        <w:tab/>
        <w:t>(Nombre completo de la persona que firma)</w:t>
      </w:r>
    </w:p>
    <w:p w14:paraId="5C24D116" w14:textId="77777777" w:rsidR="001E0D50" w:rsidRPr="001D74B8" w:rsidRDefault="001E0D50" w:rsidP="001D74B8">
      <w:pPr>
        <w:pStyle w:val="Sinespaciado"/>
        <w:jc w:val="both"/>
        <w:rPr>
          <w:rFonts w:ascii="Arial" w:hAnsi="Arial" w:cs="Arial"/>
          <w:iCs/>
          <w:highlight w:val="yellow"/>
        </w:rPr>
      </w:pPr>
      <w:r w:rsidRPr="001D74B8">
        <w:rPr>
          <w:rFonts w:ascii="Arial" w:hAnsi="Arial" w:cs="Arial"/>
          <w:iCs/>
          <w:highlight w:val="yellow"/>
        </w:rPr>
        <w:t xml:space="preserve">Cargo: </w:t>
      </w:r>
      <w:r w:rsidRPr="001D74B8">
        <w:rPr>
          <w:rFonts w:ascii="Arial" w:hAnsi="Arial" w:cs="Arial"/>
          <w:iCs/>
          <w:highlight w:val="yellow"/>
        </w:rPr>
        <w:tab/>
        <w:t>(del firmante)</w:t>
      </w:r>
    </w:p>
    <w:p w14:paraId="0B761322" w14:textId="77777777" w:rsidR="001E0D50" w:rsidRPr="001D74B8" w:rsidRDefault="001E0D50" w:rsidP="001D74B8">
      <w:pPr>
        <w:pStyle w:val="Sinespaciado"/>
        <w:jc w:val="both"/>
        <w:rPr>
          <w:rFonts w:ascii="Arial" w:hAnsi="Arial" w:cs="Arial"/>
          <w:iCs/>
          <w:highlight w:val="yellow"/>
        </w:rPr>
      </w:pPr>
      <w:r w:rsidRPr="001D74B8">
        <w:rPr>
          <w:rFonts w:ascii="Arial" w:hAnsi="Arial" w:cs="Arial"/>
          <w:iCs/>
          <w:highlight w:val="yellow"/>
        </w:rPr>
        <w:t>Firma:</w:t>
      </w:r>
      <w:r w:rsidRPr="001D74B8">
        <w:rPr>
          <w:rFonts w:ascii="Arial" w:hAnsi="Arial" w:cs="Arial"/>
          <w:iCs/>
          <w:highlight w:val="yellow"/>
        </w:rPr>
        <w:tab/>
      </w:r>
      <w:r w:rsidRPr="001D74B8">
        <w:rPr>
          <w:rFonts w:ascii="Arial" w:hAnsi="Arial" w:cs="Arial"/>
          <w:iCs/>
          <w:highlight w:val="yellow"/>
        </w:rPr>
        <w:tab/>
        <w:t xml:space="preserve">(firma de la persona cuyo nombre y cargo aparecen arriba indicados). </w:t>
      </w:r>
    </w:p>
    <w:p w14:paraId="4BC8C688" w14:textId="77777777" w:rsidR="001E0D50" w:rsidRPr="001D74B8" w:rsidRDefault="001E0D50" w:rsidP="001D74B8">
      <w:pPr>
        <w:pStyle w:val="Sinespaciado"/>
        <w:jc w:val="both"/>
        <w:rPr>
          <w:rFonts w:ascii="Arial" w:hAnsi="Arial" w:cs="Arial"/>
          <w:iCs/>
        </w:rPr>
      </w:pPr>
      <w:r w:rsidRPr="001D74B8">
        <w:rPr>
          <w:rFonts w:ascii="Arial" w:hAnsi="Arial" w:cs="Arial"/>
          <w:iCs/>
          <w:highlight w:val="yellow"/>
        </w:rPr>
        <w:t xml:space="preserve">Fecha: </w:t>
      </w:r>
      <w:r w:rsidRPr="001D74B8">
        <w:rPr>
          <w:rFonts w:ascii="Arial" w:hAnsi="Arial" w:cs="Arial"/>
          <w:iCs/>
          <w:highlight w:val="yellow"/>
        </w:rPr>
        <w:tab/>
        <w:t>(día, mes y año en que se firma la oferta)</w:t>
      </w:r>
    </w:p>
    <w:p w14:paraId="70753EAC" w14:textId="77777777" w:rsidR="001E0D50" w:rsidRPr="001D74B8" w:rsidRDefault="001E0D50" w:rsidP="001D74B8">
      <w:pPr>
        <w:pStyle w:val="Sinespaciado"/>
        <w:jc w:val="both"/>
        <w:rPr>
          <w:rFonts w:ascii="Arial" w:hAnsi="Arial" w:cs="Arial"/>
          <w:iCs/>
        </w:rPr>
      </w:pPr>
    </w:p>
    <w:p w14:paraId="5CF24292" w14:textId="77777777" w:rsidR="001E0D50" w:rsidRPr="001E0D50" w:rsidRDefault="001E0D50" w:rsidP="001E0D50">
      <w:pPr>
        <w:pStyle w:val="Sinespaciado"/>
        <w:rPr>
          <w:rFonts w:ascii="Arial" w:hAnsi="Arial" w:cs="Arial"/>
          <w:i/>
        </w:rPr>
      </w:pPr>
    </w:p>
    <w:p w14:paraId="54F0BF11" w14:textId="77777777" w:rsidR="001E0D50" w:rsidRPr="001E0D50" w:rsidRDefault="001E0D50" w:rsidP="001E0D50">
      <w:pPr>
        <w:pStyle w:val="Sinespaciado"/>
        <w:rPr>
          <w:rFonts w:ascii="Arial" w:hAnsi="Arial" w:cs="Arial"/>
          <w:i/>
        </w:rPr>
      </w:pPr>
    </w:p>
    <w:p w14:paraId="32DEDBD3" w14:textId="77777777" w:rsidR="001E0D50" w:rsidRPr="001E0D50" w:rsidRDefault="001E0D50" w:rsidP="001E0D50">
      <w:pPr>
        <w:pStyle w:val="Sinespaciado"/>
        <w:rPr>
          <w:rFonts w:ascii="Arial" w:hAnsi="Arial" w:cs="Arial"/>
          <w:i/>
        </w:rPr>
      </w:pPr>
    </w:p>
    <w:p w14:paraId="2AA3EFAA" w14:textId="77777777" w:rsidR="001E0D50" w:rsidRPr="001E0D50" w:rsidRDefault="001E0D50" w:rsidP="001E0D50">
      <w:pPr>
        <w:pStyle w:val="Sinespaciado"/>
        <w:rPr>
          <w:rFonts w:ascii="Arial" w:hAnsi="Arial" w:cs="Arial"/>
          <w:i/>
        </w:rPr>
      </w:pPr>
      <w:r w:rsidRPr="001E0D50">
        <w:rPr>
          <w:rFonts w:ascii="Arial" w:hAnsi="Arial" w:cs="Arial"/>
          <w:i/>
        </w:rPr>
        <w:t> </w:t>
      </w:r>
    </w:p>
    <w:p w14:paraId="6E2E2792" w14:textId="77777777" w:rsidR="001E0D50" w:rsidRPr="001D74B8" w:rsidRDefault="001E0D50" w:rsidP="001D74B8">
      <w:pPr>
        <w:pStyle w:val="Sinespaciado"/>
        <w:jc w:val="center"/>
        <w:rPr>
          <w:rFonts w:ascii="Arial" w:hAnsi="Arial" w:cs="Arial"/>
          <w:b/>
          <w:bCs/>
          <w:iCs/>
        </w:rPr>
      </w:pPr>
      <w:r w:rsidRPr="001D74B8">
        <w:rPr>
          <w:rFonts w:ascii="Arial" w:hAnsi="Arial" w:cs="Arial"/>
          <w:b/>
          <w:bCs/>
          <w:iCs/>
        </w:rPr>
        <w:t>Sección III. Condiciones Generales del Contrato</w:t>
      </w:r>
    </w:p>
    <w:p w14:paraId="7BB0EB92" w14:textId="77777777" w:rsidR="001E0D50" w:rsidRPr="001D74B8" w:rsidRDefault="001E0D50" w:rsidP="001E0D50">
      <w:pPr>
        <w:pStyle w:val="Sinespaciado"/>
        <w:rPr>
          <w:rFonts w:ascii="Arial" w:hAnsi="Arial" w:cs="Arial"/>
          <w:iCs/>
        </w:rPr>
      </w:pPr>
    </w:p>
    <w:p w14:paraId="4D4A30A8" w14:textId="77777777" w:rsidR="001E0D50" w:rsidRPr="001D74B8" w:rsidRDefault="001E0D50" w:rsidP="001E0D50">
      <w:pPr>
        <w:pStyle w:val="Sinespaciado"/>
        <w:rPr>
          <w:rFonts w:ascii="Arial" w:hAnsi="Arial" w:cs="Arial"/>
          <w:iCs/>
        </w:rPr>
      </w:pPr>
      <w:r w:rsidRPr="001D74B8">
        <w:rPr>
          <w:rFonts w:ascii="Arial" w:hAnsi="Arial" w:cs="Arial"/>
          <w:iCs/>
        </w:rPr>
        <w:t>Las Condiciones Generales del Contrato (CGC) junto con las Condiciones Especiales del Contrato (CEC) y los otros documentos que aquí se enumeran, constituirán un documento integral que establece claramente los derechos y obligaciones de ambas partes.</w:t>
      </w:r>
    </w:p>
    <w:p w14:paraId="3239772C" w14:textId="77777777" w:rsidR="001E0D50" w:rsidRPr="001E0D50" w:rsidRDefault="001E0D50" w:rsidP="001E0D50">
      <w:pPr>
        <w:pStyle w:val="Sinespaciado"/>
        <w:rPr>
          <w:rFonts w:ascii="Arial" w:hAnsi="Arial" w:cs="Arial"/>
          <w:i/>
        </w:rPr>
      </w:pPr>
    </w:p>
    <w:p w14:paraId="619D9A2A" w14:textId="77777777" w:rsidR="001E0D50" w:rsidRDefault="001E0D50" w:rsidP="001E0D50">
      <w:pPr>
        <w:pStyle w:val="Sinespaciado"/>
        <w:rPr>
          <w:rFonts w:ascii="Arial" w:hAnsi="Arial" w:cs="Arial"/>
          <w:i/>
        </w:rPr>
      </w:pPr>
    </w:p>
    <w:p w14:paraId="770D0511" w14:textId="77777777" w:rsidR="001D74B8" w:rsidRDefault="001D74B8" w:rsidP="001E0D50">
      <w:pPr>
        <w:pStyle w:val="Sinespaciado"/>
        <w:rPr>
          <w:rFonts w:ascii="Arial" w:hAnsi="Arial" w:cs="Arial"/>
          <w:i/>
        </w:rPr>
      </w:pPr>
    </w:p>
    <w:p w14:paraId="0C796656" w14:textId="77777777" w:rsidR="001D74B8" w:rsidRDefault="001D74B8" w:rsidP="001E0D50">
      <w:pPr>
        <w:pStyle w:val="Sinespaciado"/>
        <w:rPr>
          <w:rFonts w:ascii="Arial" w:hAnsi="Arial" w:cs="Arial"/>
          <w:i/>
        </w:rPr>
      </w:pPr>
    </w:p>
    <w:p w14:paraId="444BA48B" w14:textId="77777777" w:rsidR="001D74B8" w:rsidRDefault="001D74B8" w:rsidP="001E0D50">
      <w:pPr>
        <w:pStyle w:val="Sinespaciado"/>
        <w:rPr>
          <w:rFonts w:ascii="Arial" w:hAnsi="Arial" w:cs="Arial"/>
          <w:i/>
        </w:rPr>
      </w:pPr>
    </w:p>
    <w:p w14:paraId="49821056" w14:textId="77777777" w:rsidR="001D74B8" w:rsidRDefault="001D74B8" w:rsidP="001E0D50">
      <w:pPr>
        <w:pStyle w:val="Sinespaciado"/>
        <w:rPr>
          <w:rFonts w:ascii="Arial" w:hAnsi="Arial" w:cs="Arial"/>
          <w:i/>
        </w:rPr>
      </w:pPr>
    </w:p>
    <w:p w14:paraId="7360450C" w14:textId="77777777" w:rsidR="001D74B8" w:rsidRDefault="001D74B8" w:rsidP="001E0D50">
      <w:pPr>
        <w:pStyle w:val="Sinespaciado"/>
        <w:rPr>
          <w:rFonts w:ascii="Arial" w:hAnsi="Arial" w:cs="Arial"/>
          <w:i/>
        </w:rPr>
      </w:pPr>
    </w:p>
    <w:p w14:paraId="4443A6A7" w14:textId="77777777" w:rsidR="001D74B8" w:rsidRDefault="001D74B8" w:rsidP="001E0D50">
      <w:pPr>
        <w:pStyle w:val="Sinespaciado"/>
        <w:rPr>
          <w:rFonts w:ascii="Arial" w:hAnsi="Arial" w:cs="Arial"/>
          <w:i/>
        </w:rPr>
      </w:pPr>
    </w:p>
    <w:p w14:paraId="79C5BA4E" w14:textId="77777777" w:rsidR="001D74B8" w:rsidRDefault="001D74B8" w:rsidP="001E0D50">
      <w:pPr>
        <w:pStyle w:val="Sinespaciado"/>
        <w:rPr>
          <w:rFonts w:ascii="Arial" w:hAnsi="Arial" w:cs="Arial"/>
          <w:i/>
        </w:rPr>
      </w:pPr>
    </w:p>
    <w:p w14:paraId="7688DF62" w14:textId="77777777" w:rsidR="001D74B8" w:rsidRDefault="001D74B8" w:rsidP="001E0D50">
      <w:pPr>
        <w:pStyle w:val="Sinespaciado"/>
        <w:rPr>
          <w:rFonts w:ascii="Arial" w:hAnsi="Arial" w:cs="Arial"/>
          <w:i/>
        </w:rPr>
      </w:pPr>
    </w:p>
    <w:p w14:paraId="0B68E763" w14:textId="77777777" w:rsidR="001D74B8" w:rsidRDefault="001D74B8" w:rsidP="001E0D50">
      <w:pPr>
        <w:pStyle w:val="Sinespaciado"/>
        <w:rPr>
          <w:rFonts w:ascii="Arial" w:hAnsi="Arial" w:cs="Arial"/>
          <w:i/>
        </w:rPr>
      </w:pPr>
    </w:p>
    <w:p w14:paraId="4CE3D322" w14:textId="77777777" w:rsidR="001D74B8" w:rsidRDefault="001D74B8" w:rsidP="001E0D50">
      <w:pPr>
        <w:pStyle w:val="Sinespaciado"/>
        <w:rPr>
          <w:rFonts w:ascii="Arial" w:hAnsi="Arial" w:cs="Arial"/>
          <w:i/>
        </w:rPr>
      </w:pPr>
    </w:p>
    <w:p w14:paraId="1B5A6563" w14:textId="77777777" w:rsidR="001D74B8" w:rsidRDefault="001D74B8" w:rsidP="001E0D50">
      <w:pPr>
        <w:pStyle w:val="Sinespaciado"/>
        <w:rPr>
          <w:rFonts w:ascii="Arial" w:hAnsi="Arial" w:cs="Arial"/>
          <w:i/>
        </w:rPr>
      </w:pPr>
    </w:p>
    <w:p w14:paraId="1CD948E5" w14:textId="77777777" w:rsidR="001D74B8" w:rsidRDefault="001D74B8" w:rsidP="001E0D50">
      <w:pPr>
        <w:pStyle w:val="Sinespaciado"/>
        <w:rPr>
          <w:rFonts w:ascii="Arial" w:hAnsi="Arial" w:cs="Arial"/>
          <w:i/>
        </w:rPr>
      </w:pPr>
    </w:p>
    <w:p w14:paraId="435736F5" w14:textId="77777777" w:rsidR="001D74B8" w:rsidRDefault="001D74B8" w:rsidP="001E0D50">
      <w:pPr>
        <w:pStyle w:val="Sinespaciado"/>
        <w:rPr>
          <w:rFonts w:ascii="Arial" w:hAnsi="Arial" w:cs="Arial"/>
          <w:i/>
        </w:rPr>
      </w:pPr>
    </w:p>
    <w:p w14:paraId="666F88E9" w14:textId="77777777" w:rsidR="001D74B8" w:rsidRDefault="001D74B8" w:rsidP="001E0D50">
      <w:pPr>
        <w:pStyle w:val="Sinespaciado"/>
        <w:rPr>
          <w:rFonts w:ascii="Arial" w:hAnsi="Arial" w:cs="Arial"/>
          <w:i/>
        </w:rPr>
      </w:pPr>
    </w:p>
    <w:p w14:paraId="53A1B3A5" w14:textId="77777777" w:rsidR="001D74B8" w:rsidRDefault="001D74B8" w:rsidP="001E0D50">
      <w:pPr>
        <w:pStyle w:val="Sinespaciado"/>
        <w:rPr>
          <w:rFonts w:ascii="Arial" w:hAnsi="Arial" w:cs="Arial"/>
          <w:i/>
        </w:rPr>
      </w:pPr>
    </w:p>
    <w:p w14:paraId="231903D5" w14:textId="77777777" w:rsidR="001D74B8" w:rsidRDefault="001D74B8" w:rsidP="001E0D50">
      <w:pPr>
        <w:pStyle w:val="Sinespaciado"/>
        <w:rPr>
          <w:rFonts w:ascii="Arial" w:hAnsi="Arial" w:cs="Arial"/>
          <w:i/>
        </w:rPr>
      </w:pPr>
    </w:p>
    <w:p w14:paraId="5DF355BF" w14:textId="77777777" w:rsidR="001D74B8" w:rsidRDefault="001D74B8" w:rsidP="001E0D50">
      <w:pPr>
        <w:pStyle w:val="Sinespaciado"/>
        <w:rPr>
          <w:rFonts w:ascii="Arial" w:hAnsi="Arial" w:cs="Arial"/>
          <w:i/>
        </w:rPr>
      </w:pPr>
    </w:p>
    <w:p w14:paraId="75ABF796" w14:textId="77777777" w:rsidR="001D74B8" w:rsidRDefault="001D74B8" w:rsidP="001E0D50">
      <w:pPr>
        <w:pStyle w:val="Sinespaciado"/>
        <w:rPr>
          <w:rFonts w:ascii="Arial" w:hAnsi="Arial" w:cs="Arial"/>
          <w:i/>
        </w:rPr>
      </w:pPr>
    </w:p>
    <w:p w14:paraId="59CC6A59" w14:textId="77777777" w:rsidR="001D74B8" w:rsidRDefault="001D74B8" w:rsidP="001E0D50">
      <w:pPr>
        <w:pStyle w:val="Sinespaciado"/>
        <w:rPr>
          <w:rFonts w:ascii="Arial" w:hAnsi="Arial" w:cs="Arial"/>
          <w:i/>
        </w:rPr>
      </w:pPr>
    </w:p>
    <w:p w14:paraId="5783BEA6" w14:textId="77777777" w:rsidR="001D74B8" w:rsidRDefault="001D74B8" w:rsidP="001E0D50">
      <w:pPr>
        <w:pStyle w:val="Sinespaciado"/>
        <w:rPr>
          <w:rFonts w:ascii="Arial" w:hAnsi="Arial" w:cs="Arial"/>
          <w:i/>
        </w:rPr>
      </w:pPr>
    </w:p>
    <w:p w14:paraId="4DC87539" w14:textId="77777777" w:rsidR="001D74B8" w:rsidRDefault="001D74B8" w:rsidP="001E0D50">
      <w:pPr>
        <w:pStyle w:val="Sinespaciado"/>
        <w:rPr>
          <w:rFonts w:ascii="Arial" w:hAnsi="Arial" w:cs="Arial"/>
          <w:i/>
        </w:rPr>
      </w:pPr>
    </w:p>
    <w:p w14:paraId="7D07E08F" w14:textId="77777777" w:rsidR="001D74B8" w:rsidRDefault="001D74B8" w:rsidP="001E0D50">
      <w:pPr>
        <w:pStyle w:val="Sinespaciado"/>
        <w:rPr>
          <w:rFonts w:ascii="Arial" w:hAnsi="Arial" w:cs="Arial"/>
          <w:i/>
        </w:rPr>
      </w:pPr>
    </w:p>
    <w:p w14:paraId="2E0A44D5" w14:textId="77777777" w:rsidR="001D74B8" w:rsidRDefault="001D74B8" w:rsidP="001E0D50">
      <w:pPr>
        <w:pStyle w:val="Sinespaciado"/>
        <w:rPr>
          <w:rFonts w:ascii="Arial" w:hAnsi="Arial" w:cs="Arial"/>
          <w:i/>
        </w:rPr>
      </w:pPr>
    </w:p>
    <w:p w14:paraId="118D3C8D" w14:textId="77777777" w:rsidR="001D74B8" w:rsidRDefault="001D74B8" w:rsidP="001E0D50">
      <w:pPr>
        <w:pStyle w:val="Sinespaciado"/>
        <w:rPr>
          <w:rFonts w:ascii="Arial" w:hAnsi="Arial" w:cs="Arial"/>
          <w:i/>
        </w:rPr>
      </w:pPr>
    </w:p>
    <w:p w14:paraId="4DDA5C09" w14:textId="77777777" w:rsidR="001D74B8" w:rsidRDefault="001D74B8" w:rsidP="001E0D50">
      <w:pPr>
        <w:pStyle w:val="Sinespaciado"/>
        <w:rPr>
          <w:rFonts w:ascii="Arial" w:hAnsi="Arial" w:cs="Arial"/>
          <w:i/>
        </w:rPr>
      </w:pPr>
    </w:p>
    <w:p w14:paraId="03F9148E" w14:textId="77777777" w:rsidR="001D74B8" w:rsidRDefault="001D74B8" w:rsidP="001E0D50">
      <w:pPr>
        <w:pStyle w:val="Sinespaciado"/>
        <w:rPr>
          <w:rFonts w:ascii="Arial" w:hAnsi="Arial" w:cs="Arial"/>
          <w:i/>
        </w:rPr>
      </w:pPr>
    </w:p>
    <w:p w14:paraId="722601A7" w14:textId="77777777" w:rsidR="001D74B8" w:rsidRDefault="001D74B8" w:rsidP="001E0D50">
      <w:pPr>
        <w:pStyle w:val="Sinespaciado"/>
        <w:rPr>
          <w:rFonts w:ascii="Arial" w:hAnsi="Arial" w:cs="Arial"/>
          <w:i/>
        </w:rPr>
      </w:pPr>
    </w:p>
    <w:p w14:paraId="06CD1DEC" w14:textId="77777777" w:rsidR="001D74B8" w:rsidRDefault="001D74B8" w:rsidP="001E0D50">
      <w:pPr>
        <w:pStyle w:val="Sinespaciado"/>
        <w:rPr>
          <w:rFonts w:ascii="Arial" w:hAnsi="Arial" w:cs="Arial"/>
          <w:i/>
        </w:rPr>
      </w:pPr>
    </w:p>
    <w:p w14:paraId="079CAEC0" w14:textId="77777777" w:rsidR="001D74B8" w:rsidRDefault="001D74B8" w:rsidP="001E0D50">
      <w:pPr>
        <w:pStyle w:val="Sinespaciado"/>
        <w:rPr>
          <w:rFonts w:ascii="Arial" w:hAnsi="Arial" w:cs="Arial"/>
          <w:i/>
        </w:rPr>
      </w:pPr>
    </w:p>
    <w:p w14:paraId="171BD253" w14:textId="77777777" w:rsidR="001D74B8" w:rsidRDefault="001D74B8" w:rsidP="001E0D50">
      <w:pPr>
        <w:pStyle w:val="Sinespaciado"/>
        <w:rPr>
          <w:rFonts w:ascii="Arial" w:hAnsi="Arial" w:cs="Arial"/>
          <w:i/>
        </w:rPr>
      </w:pPr>
    </w:p>
    <w:p w14:paraId="0F8ABAED" w14:textId="77777777" w:rsidR="001D74B8" w:rsidRDefault="001D74B8" w:rsidP="001E0D50">
      <w:pPr>
        <w:pStyle w:val="Sinespaciado"/>
        <w:rPr>
          <w:rFonts w:ascii="Arial" w:hAnsi="Arial" w:cs="Arial"/>
          <w:i/>
        </w:rPr>
      </w:pPr>
    </w:p>
    <w:p w14:paraId="08990361" w14:textId="77777777" w:rsidR="001D74B8" w:rsidRDefault="001D74B8" w:rsidP="001E0D50">
      <w:pPr>
        <w:pStyle w:val="Sinespaciado"/>
        <w:rPr>
          <w:rFonts w:ascii="Arial" w:hAnsi="Arial" w:cs="Arial"/>
          <w:i/>
        </w:rPr>
      </w:pPr>
    </w:p>
    <w:p w14:paraId="75912B28" w14:textId="77777777" w:rsidR="001D74B8" w:rsidRDefault="001D74B8" w:rsidP="001E0D50">
      <w:pPr>
        <w:pStyle w:val="Sinespaciado"/>
        <w:rPr>
          <w:rFonts w:ascii="Arial" w:hAnsi="Arial" w:cs="Arial"/>
          <w:i/>
        </w:rPr>
      </w:pPr>
    </w:p>
    <w:p w14:paraId="5007AEE0" w14:textId="77777777" w:rsidR="001D74B8" w:rsidRDefault="001D74B8" w:rsidP="001E0D50">
      <w:pPr>
        <w:pStyle w:val="Sinespaciado"/>
        <w:rPr>
          <w:rFonts w:ascii="Arial" w:hAnsi="Arial" w:cs="Arial"/>
          <w:i/>
        </w:rPr>
      </w:pPr>
    </w:p>
    <w:p w14:paraId="33CA1BB6" w14:textId="77777777" w:rsidR="001D74B8" w:rsidRDefault="001D74B8" w:rsidP="001E0D50">
      <w:pPr>
        <w:pStyle w:val="Sinespaciado"/>
        <w:rPr>
          <w:rFonts w:ascii="Arial" w:hAnsi="Arial" w:cs="Arial"/>
          <w:i/>
        </w:rPr>
      </w:pPr>
    </w:p>
    <w:p w14:paraId="7181643C" w14:textId="77777777" w:rsidR="001D74B8" w:rsidRDefault="001D74B8" w:rsidP="001E0D50">
      <w:pPr>
        <w:pStyle w:val="Sinespaciado"/>
        <w:rPr>
          <w:rFonts w:ascii="Arial" w:hAnsi="Arial" w:cs="Arial"/>
          <w:i/>
        </w:rPr>
      </w:pPr>
    </w:p>
    <w:p w14:paraId="74EAB59C" w14:textId="77777777" w:rsidR="001D74B8" w:rsidRDefault="001D74B8" w:rsidP="001E0D50">
      <w:pPr>
        <w:pStyle w:val="Sinespaciado"/>
        <w:rPr>
          <w:rFonts w:ascii="Arial" w:hAnsi="Arial" w:cs="Arial"/>
          <w:i/>
        </w:rPr>
      </w:pPr>
    </w:p>
    <w:p w14:paraId="7A919716" w14:textId="77777777" w:rsidR="001D74B8" w:rsidRDefault="001D74B8" w:rsidP="001E0D50">
      <w:pPr>
        <w:pStyle w:val="Sinespaciado"/>
        <w:rPr>
          <w:rFonts w:ascii="Arial" w:hAnsi="Arial" w:cs="Arial"/>
          <w:i/>
        </w:rPr>
      </w:pPr>
    </w:p>
    <w:p w14:paraId="396F24D0" w14:textId="77777777" w:rsidR="001D74B8" w:rsidRPr="001E0D50" w:rsidRDefault="001D74B8" w:rsidP="001E0D50">
      <w:pPr>
        <w:pStyle w:val="Sinespaciado"/>
        <w:rPr>
          <w:rFonts w:ascii="Arial" w:hAnsi="Arial" w:cs="Arial"/>
          <w:i/>
        </w:rPr>
      </w:pPr>
    </w:p>
    <w:p w14:paraId="76302C86" w14:textId="77777777" w:rsidR="001E0D50" w:rsidRPr="001E0D50" w:rsidRDefault="001E0D50" w:rsidP="001E0D50">
      <w:pPr>
        <w:pStyle w:val="Sinespaciado"/>
        <w:rPr>
          <w:rFonts w:ascii="Arial" w:hAnsi="Arial" w:cs="Arial"/>
          <w:i/>
        </w:rPr>
      </w:pPr>
      <w:r w:rsidRPr="001E0D50">
        <w:rPr>
          <w:rFonts w:ascii="Arial" w:hAnsi="Arial" w:cs="Arial"/>
          <w:i/>
        </w:rPr>
        <w:t xml:space="preserve"> </w:t>
      </w:r>
    </w:p>
    <w:p w14:paraId="64CB5844" w14:textId="77777777" w:rsidR="001D74B8" w:rsidRPr="001D74B8" w:rsidRDefault="001D74B8" w:rsidP="001D74B8">
      <w:pPr>
        <w:keepNext/>
        <w:keepLines/>
        <w:tabs>
          <w:tab w:val="left" w:pos="1080"/>
          <w:tab w:val="right" w:leader="dot" w:pos="9000"/>
        </w:tabs>
        <w:spacing w:after="0" w:line="240" w:lineRule="auto"/>
        <w:ind w:left="720"/>
        <w:jc w:val="center"/>
        <w:rPr>
          <w:rFonts w:ascii="Arial" w:eastAsia="Times New Roman" w:hAnsi="Arial" w:cs="Arial"/>
          <w:b/>
          <w:bCs/>
          <w:sz w:val="36"/>
          <w:szCs w:val="20"/>
          <w:lang w:val="es-CO"/>
        </w:rPr>
      </w:pPr>
      <w:r w:rsidRPr="001D74B8">
        <w:rPr>
          <w:rFonts w:ascii="Arial" w:eastAsia="Times New Roman" w:hAnsi="Arial" w:cs="Arial"/>
          <w:b/>
          <w:bCs/>
          <w:sz w:val="32"/>
          <w:szCs w:val="20"/>
          <w:lang w:val="es-CO"/>
        </w:rPr>
        <w:t>Condiciones Generales del Contrato</w:t>
      </w:r>
    </w:p>
    <w:p w14:paraId="68060C81" w14:textId="77777777" w:rsidR="001D74B8" w:rsidRPr="001D74B8" w:rsidRDefault="001D74B8" w:rsidP="001D74B8">
      <w:pPr>
        <w:keepNext/>
        <w:keepLines/>
        <w:tabs>
          <w:tab w:val="left" w:pos="1080"/>
          <w:tab w:val="right" w:leader="dot" w:pos="9000"/>
        </w:tabs>
        <w:spacing w:after="0" w:line="240" w:lineRule="auto"/>
        <w:ind w:left="720"/>
        <w:jc w:val="center"/>
        <w:rPr>
          <w:rFonts w:ascii="Arial" w:eastAsia="Times New Roman" w:hAnsi="Arial" w:cs="Arial"/>
          <w:sz w:val="24"/>
          <w:szCs w:val="24"/>
          <w:lang w:val="es-CO"/>
        </w:rPr>
      </w:pPr>
    </w:p>
    <w:p w14:paraId="4B1AAEF8" w14:textId="77777777" w:rsidR="001D74B8" w:rsidRPr="001D74B8" w:rsidRDefault="001D74B8" w:rsidP="001D74B8">
      <w:pPr>
        <w:keepNext/>
        <w:suppressAutoHyphens/>
        <w:spacing w:before="240" w:after="240" w:line="240" w:lineRule="auto"/>
        <w:jc w:val="center"/>
        <w:outlineLvl w:val="1"/>
        <w:rPr>
          <w:rFonts w:ascii="Arial" w:eastAsia="Times New Roman" w:hAnsi="Arial" w:cs="Arial"/>
          <w:b/>
          <w:sz w:val="28"/>
          <w:szCs w:val="24"/>
          <w:lang w:val="es-CO"/>
        </w:rPr>
      </w:pPr>
      <w:bookmarkStart w:id="7" w:name="_Toc215304506"/>
      <w:bookmarkStart w:id="8" w:name="_Toc179139794"/>
      <w:r w:rsidRPr="001D74B8">
        <w:rPr>
          <w:rFonts w:ascii="Arial" w:eastAsia="Times New Roman" w:hAnsi="Arial" w:cs="Arial"/>
          <w:b/>
          <w:sz w:val="28"/>
          <w:szCs w:val="24"/>
          <w:lang w:val="es-CO"/>
        </w:rPr>
        <w:t>A. General</w:t>
      </w:r>
      <w:bookmarkEnd w:id="7"/>
      <w:bookmarkEnd w:id="8"/>
    </w:p>
    <w:tbl>
      <w:tblPr>
        <w:tblW w:w="10218" w:type="dxa"/>
        <w:tblInd w:w="-431" w:type="dxa"/>
        <w:tblLayout w:type="fixed"/>
        <w:tblLook w:val="04A0" w:firstRow="1" w:lastRow="0" w:firstColumn="1" w:lastColumn="0" w:noHBand="0" w:noVBand="1"/>
      </w:tblPr>
      <w:tblGrid>
        <w:gridCol w:w="3061"/>
        <w:gridCol w:w="7157"/>
      </w:tblGrid>
      <w:tr w:rsidR="001D74B8" w:rsidRPr="001D74B8" w14:paraId="49640CBE" w14:textId="77777777" w:rsidTr="00DE57D9">
        <w:trPr>
          <w:trHeight w:val="113"/>
        </w:trPr>
        <w:tc>
          <w:tcPr>
            <w:tcW w:w="3060" w:type="dxa"/>
            <w:hideMark/>
          </w:tcPr>
          <w:p w14:paraId="59B72E78" w14:textId="77777777" w:rsidR="001D74B8" w:rsidRPr="001D74B8" w:rsidRDefault="001D74B8" w:rsidP="00A22F73">
            <w:pPr>
              <w:keepLines/>
              <w:numPr>
                <w:ilvl w:val="0"/>
                <w:numId w:val="22"/>
              </w:numPr>
              <w:spacing w:before="240" w:after="240" w:line="240" w:lineRule="auto"/>
              <w:ind w:left="746" w:hanging="396"/>
              <w:outlineLvl w:val="2"/>
              <w:rPr>
                <w:rFonts w:ascii="Arial" w:eastAsia="Times New Roman" w:hAnsi="Arial" w:cs="Arial"/>
                <w:b/>
                <w:bCs/>
                <w:sz w:val="20"/>
                <w:szCs w:val="20"/>
                <w:lang w:val="es-CO"/>
              </w:rPr>
            </w:pPr>
            <w:bookmarkStart w:id="9" w:name="_Toc215304507"/>
            <w:bookmarkStart w:id="10" w:name="_Toc179139795"/>
            <w:r w:rsidRPr="001D74B8">
              <w:rPr>
                <w:rFonts w:ascii="Arial" w:eastAsia="Times New Roman" w:hAnsi="Arial" w:cs="Arial"/>
                <w:b/>
                <w:bCs/>
                <w:sz w:val="20"/>
                <w:szCs w:val="20"/>
                <w:lang w:val="es-CO"/>
              </w:rPr>
              <w:t>Definiciones</w:t>
            </w:r>
            <w:bookmarkEnd w:id="9"/>
            <w:bookmarkEnd w:id="10"/>
          </w:p>
        </w:tc>
        <w:tc>
          <w:tcPr>
            <w:tcW w:w="7153" w:type="dxa"/>
            <w:hideMark/>
          </w:tcPr>
          <w:p w14:paraId="637E8B48" w14:textId="77777777" w:rsidR="001D74B8" w:rsidRPr="001D74B8" w:rsidRDefault="001D74B8" w:rsidP="001D74B8">
            <w:pPr>
              <w:numPr>
                <w:ilvl w:val="1"/>
                <w:numId w:val="22"/>
              </w:numPr>
              <w:spacing w:before="160" w:after="240" w:line="240" w:lineRule="auto"/>
              <w:ind w:left="525" w:hanging="525"/>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Las palabras y expresiones definidas aparecen en negrillas </w:t>
            </w:r>
          </w:p>
          <w:p w14:paraId="08B23342"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z w:val="20"/>
                <w:szCs w:val="20"/>
                <w:lang w:val="es-CO"/>
              </w:rPr>
            </w:pPr>
            <w:r w:rsidRPr="001D74B8">
              <w:rPr>
                <w:rFonts w:ascii="Arial" w:eastAsia="Times New Roman" w:hAnsi="Arial" w:cs="Arial"/>
                <w:sz w:val="20"/>
                <w:szCs w:val="20"/>
                <w:lang w:val="es-CO"/>
              </w:rPr>
              <w:t xml:space="preserve">El </w:t>
            </w:r>
            <w:r w:rsidRPr="001D74B8">
              <w:rPr>
                <w:rFonts w:ascii="Arial" w:eastAsia="Times New Roman" w:hAnsi="Arial" w:cs="Arial"/>
                <w:b/>
                <w:sz w:val="20"/>
                <w:szCs w:val="20"/>
                <w:lang w:val="es-CO"/>
              </w:rPr>
              <w:t>Monto Aceptado del Contrato</w:t>
            </w:r>
            <w:r w:rsidRPr="001D74B8">
              <w:rPr>
                <w:rFonts w:ascii="Arial" w:eastAsia="Times New Roman" w:hAnsi="Arial" w:cs="Arial"/>
                <w:sz w:val="20"/>
                <w:szCs w:val="20"/>
                <w:lang w:val="es-CO"/>
              </w:rPr>
              <w:t xml:space="preserve"> es el monto aceptado en la Carta de Aceptación para la ejecución y terminación de las Obras y la corrección de cualquier defecto.</w:t>
            </w:r>
          </w:p>
          <w:p w14:paraId="3765263F"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z w:val="20"/>
                <w:szCs w:val="20"/>
                <w:lang w:val="es-CO"/>
              </w:rPr>
            </w:pPr>
            <w:r w:rsidRPr="001D74B8">
              <w:rPr>
                <w:rFonts w:ascii="Arial" w:eastAsia="Times New Roman" w:hAnsi="Arial" w:cs="Arial"/>
                <w:sz w:val="20"/>
                <w:szCs w:val="20"/>
                <w:lang w:val="es-CO"/>
              </w:rPr>
              <w:t xml:space="preserve">El </w:t>
            </w:r>
            <w:r w:rsidRPr="001D74B8">
              <w:rPr>
                <w:rFonts w:ascii="Arial" w:eastAsia="Times New Roman" w:hAnsi="Arial" w:cs="Arial"/>
                <w:b/>
                <w:sz w:val="20"/>
                <w:szCs w:val="20"/>
                <w:lang w:val="es-CO"/>
              </w:rPr>
              <w:t>Programa de Actividades</w:t>
            </w:r>
            <w:r w:rsidRPr="001D74B8">
              <w:rPr>
                <w:rFonts w:ascii="Arial" w:eastAsia="Times New Roman" w:hAnsi="Arial" w:cs="Arial"/>
                <w:sz w:val="20"/>
                <w:szCs w:val="20"/>
                <w:lang w:val="es-CO"/>
              </w:rPr>
              <w:t xml:space="preserve"> es el programa de actividades que comprende la construcción, instalación, pruebas y entrega de las Obras en un contrato por suma global. El Programa de Actividades incluye una suma global para cada actividad, el cual será utilizado para valoraciones y para determinar los efectos de las variaciones y los efectos que ameritan compensación. </w:t>
            </w:r>
          </w:p>
          <w:p w14:paraId="3E790C5D"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sz w:val="20"/>
                <w:szCs w:val="20"/>
                <w:lang w:val="es-CO"/>
              </w:rPr>
              <w:t xml:space="preserve">El </w:t>
            </w:r>
            <w:r w:rsidRPr="001D74B8">
              <w:rPr>
                <w:rFonts w:ascii="Arial" w:eastAsia="Times New Roman" w:hAnsi="Arial" w:cs="Arial"/>
                <w:b/>
                <w:bCs/>
                <w:sz w:val="20"/>
                <w:szCs w:val="20"/>
                <w:lang w:val="es-CO"/>
              </w:rPr>
              <w:t xml:space="preserve">Conciliador </w:t>
            </w:r>
            <w:r w:rsidRPr="001D74B8">
              <w:rPr>
                <w:rFonts w:ascii="Arial" w:eastAsia="Times New Roman" w:hAnsi="Arial" w:cs="Arial"/>
                <w:spacing w:val="-3"/>
                <w:sz w:val="20"/>
                <w:szCs w:val="20"/>
                <w:lang w:val="es-CO"/>
              </w:rPr>
              <w:t xml:space="preserve">es la persona nombrada en forma conjunta por el Contratante y el Contratista para resolver en primera instancia cualquier controversia, de conformidad con lo dispuesto en la cláusula 23de estas CGC, </w:t>
            </w:r>
          </w:p>
          <w:p w14:paraId="44DC1E95"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z w:val="20"/>
                <w:szCs w:val="20"/>
                <w:lang w:val="es-ES"/>
              </w:rPr>
            </w:pPr>
            <w:r w:rsidRPr="001D74B8">
              <w:rPr>
                <w:rFonts w:ascii="Arial" w:eastAsia="Times New Roman" w:hAnsi="Arial" w:cs="Arial"/>
                <w:b/>
                <w:sz w:val="20"/>
                <w:szCs w:val="20"/>
                <w:lang w:val="es-ES"/>
              </w:rPr>
              <w:t>Banco</w:t>
            </w:r>
            <w:r w:rsidRPr="001D74B8">
              <w:rPr>
                <w:rFonts w:ascii="Arial" w:eastAsia="Times New Roman" w:hAnsi="Arial" w:cs="Arial"/>
                <w:sz w:val="20"/>
                <w:szCs w:val="20"/>
                <w:lang w:val="es-ES"/>
              </w:rPr>
              <w:t xml:space="preserve"> significa la institución financiera </w:t>
            </w:r>
            <w:r w:rsidRPr="001D74B8">
              <w:rPr>
                <w:rFonts w:ascii="Arial" w:eastAsia="Times New Roman" w:hAnsi="Arial" w:cs="Arial"/>
                <w:b/>
                <w:sz w:val="20"/>
                <w:szCs w:val="20"/>
                <w:lang w:val="es-ES"/>
              </w:rPr>
              <w:t>designada en las CEC.</w:t>
            </w:r>
          </w:p>
          <w:p w14:paraId="4B8E08F4"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La </w:t>
            </w:r>
            <w:r w:rsidRPr="001D74B8">
              <w:rPr>
                <w:rFonts w:ascii="Arial" w:eastAsia="Times New Roman" w:hAnsi="Arial" w:cs="Arial"/>
                <w:b/>
                <w:spacing w:val="-3"/>
                <w:sz w:val="20"/>
                <w:szCs w:val="20"/>
                <w:lang w:val="es-CO"/>
              </w:rPr>
              <w:t>Lista de Cantidades</w:t>
            </w:r>
            <w:r w:rsidRPr="001D74B8">
              <w:rPr>
                <w:rFonts w:ascii="Arial" w:eastAsia="Times New Roman" w:hAnsi="Arial" w:cs="Arial"/>
                <w:spacing w:val="-3"/>
                <w:sz w:val="20"/>
                <w:szCs w:val="20"/>
                <w:lang w:val="es-CO"/>
              </w:rPr>
              <w:t xml:space="preserve"> es la lista que contiene las cantidades y precios que forman parte de la Oferta en un contrato basado en la medición de cantidades de obra.</w:t>
            </w:r>
          </w:p>
          <w:p w14:paraId="22FA55C7"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Eventos que ameritan compensación</w:t>
            </w:r>
            <w:r w:rsidRPr="001D74B8">
              <w:rPr>
                <w:rFonts w:ascii="Arial" w:eastAsia="Times New Roman" w:hAnsi="Arial" w:cs="Arial"/>
                <w:spacing w:val="-3"/>
                <w:sz w:val="20"/>
                <w:szCs w:val="20"/>
                <w:lang w:val="es-CO"/>
              </w:rPr>
              <w:t xml:space="preserve"> son los definidos en la cláusula 41 de estas CGC.</w:t>
            </w:r>
          </w:p>
          <w:p w14:paraId="78B984A9"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w:t>
            </w:r>
            <w:r w:rsidRPr="001D74B8">
              <w:rPr>
                <w:rFonts w:ascii="Arial" w:eastAsia="Times New Roman" w:hAnsi="Arial" w:cs="Arial"/>
                <w:b/>
                <w:spacing w:val="-3"/>
                <w:sz w:val="20"/>
                <w:szCs w:val="20"/>
                <w:lang w:val="es-CO"/>
              </w:rPr>
              <w:t xml:space="preserve"> fecha de terminación</w:t>
            </w:r>
            <w:r w:rsidRPr="001D74B8">
              <w:rPr>
                <w:rFonts w:ascii="Arial" w:eastAsia="Times New Roman" w:hAnsi="Arial" w:cs="Arial"/>
                <w:spacing w:val="-3"/>
                <w:sz w:val="20"/>
                <w:szCs w:val="20"/>
                <w:lang w:val="es-CO"/>
              </w:rPr>
              <w:t xml:space="preserve"> es la fecha de terminación de las Obras, certificada por el Gerente de Obras de acuerdo con la </w:t>
            </w:r>
            <w:proofErr w:type="spellStart"/>
            <w:r w:rsidRPr="001D74B8">
              <w:rPr>
                <w:rFonts w:ascii="Arial" w:eastAsia="Times New Roman" w:hAnsi="Arial" w:cs="Arial"/>
                <w:spacing w:val="-3"/>
                <w:sz w:val="20"/>
                <w:szCs w:val="20"/>
                <w:lang w:val="es-CO"/>
              </w:rPr>
              <w:t>Subcláusula</w:t>
            </w:r>
            <w:proofErr w:type="spellEnd"/>
            <w:r w:rsidRPr="001D74B8">
              <w:rPr>
                <w:rFonts w:ascii="Arial" w:eastAsia="Times New Roman" w:hAnsi="Arial" w:cs="Arial"/>
                <w:spacing w:val="-3"/>
                <w:sz w:val="20"/>
                <w:szCs w:val="20"/>
                <w:lang w:val="es-CO"/>
              </w:rPr>
              <w:t xml:space="preserve"> 52.1 de estas CGC.</w:t>
            </w:r>
          </w:p>
          <w:p w14:paraId="002351A4"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Contrato</w:t>
            </w:r>
            <w:r w:rsidRPr="001D74B8">
              <w:rPr>
                <w:rFonts w:ascii="Arial" w:eastAsia="Times New Roman" w:hAnsi="Arial" w:cs="Arial"/>
                <w:spacing w:val="-3"/>
                <w:sz w:val="20"/>
                <w:szCs w:val="20"/>
                <w:lang w:val="es-CO"/>
              </w:rPr>
              <w:t xml:space="preserve"> es el Contrato entre el Contratante y el Contratista para ejecutar, terminar y mantener las Obras. Comprende los documentos enumerados en la </w:t>
            </w:r>
            <w:proofErr w:type="spellStart"/>
            <w:r w:rsidRPr="001D74B8">
              <w:rPr>
                <w:rFonts w:ascii="Arial" w:eastAsia="Times New Roman" w:hAnsi="Arial" w:cs="Arial"/>
                <w:spacing w:val="-3"/>
                <w:sz w:val="20"/>
                <w:szCs w:val="20"/>
                <w:lang w:val="es-CO"/>
              </w:rPr>
              <w:t>Subcláusula</w:t>
            </w:r>
            <w:proofErr w:type="spellEnd"/>
            <w:r w:rsidRPr="001D74B8">
              <w:rPr>
                <w:rFonts w:ascii="Arial" w:eastAsia="Times New Roman" w:hAnsi="Arial" w:cs="Arial"/>
                <w:spacing w:val="-3"/>
                <w:sz w:val="20"/>
                <w:szCs w:val="20"/>
                <w:lang w:val="es-CO"/>
              </w:rPr>
              <w:t xml:space="preserve"> 2.3 de estas CGC.</w:t>
            </w:r>
          </w:p>
          <w:p w14:paraId="65FFB8FF"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El </w:t>
            </w:r>
            <w:r w:rsidRPr="001D74B8">
              <w:rPr>
                <w:rFonts w:ascii="Arial" w:eastAsia="Times New Roman" w:hAnsi="Arial" w:cs="Arial"/>
                <w:b/>
                <w:spacing w:val="-3"/>
                <w:sz w:val="20"/>
                <w:szCs w:val="20"/>
                <w:lang w:val="es-CO"/>
              </w:rPr>
              <w:t>Contratista</w:t>
            </w:r>
            <w:r w:rsidRPr="001D74B8">
              <w:rPr>
                <w:rFonts w:ascii="Arial" w:eastAsia="Times New Roman" w:hAnsi="Arial" w:cs="Arial"/>
                <w:spacing w:val="-3"/>
                <w:sz w:val="20"/>
                <w:szCs w:val="20"/>
                <w:lang w:val="es-CO"/>
              </w:rPr>
              <w:t xml:space="preserve"> es la parte cuya Oferta para la ejecución de las Obras ha sido aceptada por el Contratante.</w:t>
            </w:r>
          </w:p>
          <w:p w14:paraId="1E69063A"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z w:val="20"/>
                <w:szCs w:val="20"/>
                <w:lang w:val="es-CO"/>
              </w:rPr>
              <w:t xml:space="preserve">La </w:t>
            </w:r>
            <w:r w:rsidRPr="001D74B8">
              <w:rPr>
                <w:rFonts w:ascii="Arial" w:eastAsia="Times New Roman" w:hAnsi="Arial" w:cs="Arial"/>
                <w:b/>
                <w:bCs/>
                <w:sz w:val="20"/>
                <w:szCs w:val="20"/>
                <w:lang w:val="es-CO"/>
              </w:rPr>
              <w:t>Oferta del Contratista</w:t>
            </w:r>
            <w:r w:rsidRPr="001D74B8">
              <w:rPr>
                <w:rFonts w:ascii="Arial" w:eastAsia="Times New Roman" w:hAnsi="Arial" w:cs="Arial"/>
                <w:sz w:val="20"/>
                <w:szCs w:val="20"/>
                <w:lang w:val="es-CO"/>
              </w:rPr>
              <w:t xml:space="preserve"> es el documento entregado por el Contratista</w:t>
            </w:r>
            <w:r w:rsidRPr="001D74B8">
              <w:rPr>
                <w:rFonts w:ascii="Arial" w:eastAsia="Times New Roman" w:hAnsi="Arial" w:cs="Arial"/>
                <w:spacing w:val="-3"/>
                <w:sz w:val="20"/>
                <w:szCs w:val="20"/>
                <w:lang w:val="es-CO"/>
              </w:rPr>
              <w:t xml:space="preserve"> al Contratante.</w:t>
            </w:r>
          </w:p>
          <w:p w14:paraId="3E209D09"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Precio del Contrato</w:t>
            </w:r>
            <w:r w:rsidRPr="001D74B8">
              <w:rPr>
                <w:rFonts w:ascii="Arial" w:eastAsia="Times New Roman" w:hAnsi="Arial" w:cs="Arial"/>
                <w:spacing w:val="-3"/>
                <w:sz w:val="20"/>
                <w:szCs w:val="20"/>
                <w:lang w:val="es-CO"/>
              </w:rPr>
              <w:t xml:space="preserve"> es el Monto Aceptado del Contrato establecido en la Carta de Aceptación y subsecuentemente, según sea ajustado de conformidad con las disposiciones del Contrato.</w:t>
            </w:r>
          </w:p>
          <w:p w14:paraId="0435446E"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Días</w:t>
            </w:r>
            <w:r w:rsidRPr="001D74B8">
              <w:rPr>
                <w:rFonts w:ascii="Arial" w:eastAsia="Times New Roman" w:hAnsi="Arial" w:cs="Arial"/>
                <w:spacing w:val="-3"/>
                <w:sz w:val="20"/>
                <w:szCs w:val="20"/>
                <w:lang w:val="es-CO"/>
              </w:rPr>
              <w:t xml:space="preserve"> significa días calendarios; </w:t>
            </w:r>
            <w:r w:rsidRPr="001D74B8">
              <w:rPr>
                <w:rFonts w:ascii="Arial" w:eastAsia="Times New Roman" w:hAnsi="Arial" w:cs="Arial"/>
                <w:b/>
                <w:bCs/>
                <w:spacing w:val="-3"/>
                <w:sz w:val="20"/>
                <w:szCs w:val="20"/>
                <w:lang w:val="es-CO"/>
              </w:rPr>
              <w:t>meses</w:t>
            </w:r>
            <w:r w:rsidRPr="001D74B8">
              <w:rPr>
                <w:rFonts w:ascii="Arial" w:eastAsia="Times New Roman" w:hAnsi="Arial" w:cs="Arial"/>
                <w:spacing w:val="-3"/>
                <w:sz w:val="20"/>
                <w:szCs w:val="20"/>
                <w:lang w:val="es-CO"/>
              </w:rPr>
              <w:t xml:space="preserve"> significa meses calendarios.</w:t>
            </w:r>
          </w:p>
          <w:p w14:paraId="0A8EE17E"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 xml:space="preserve">Trabajos por día </w:t>
            </w:r>
            <w:r w:rsidRPr="001D74B8">
              <w:rPr>
                <w:rFonts w:ascii="Arial" w:eastAsia="Times New Roman" w:hAnsi="Arial" w:cs="Arial"/>
                <w:spacing w:val="-3"/>
                <w:sz w:val="20"/>
                <w:szCs w:val="20"/>
                <w:lang w:val="es-CO"/>
              </w:rPr>
              <w:t>significa una variedad de trabajos que se pagan en base al tiempo utilizado por los empleados y equipos del Contratista, en adición a los pagos por concepto de los materiales y planta conexos.</w:t>
            </w:r>
          </w:p>
          <w:p w14:paraId="266D54B9"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left="1264" w:right="-74"/>
              <w:jc w:val="both"/>
              <w:textAlignment w:val="baseline"/>
              <w:rPr>
                <w:rFonts w:ascii="Arial" w:eastAsia="Times New Roman" w:hAnsi="Arial" w:cs="Arial"/>
                <w:spacing w:val="-3"/>
                <w:sz w:val="20"/>
                <w:szCs w:val="20"/>
                <w:lang w:val="es-CO"/>
              </w:rPr>
            </w:pPr>
            <w:r w:rsidRPr="001D74B8">
              <w:rPr>
                <w:rFonts w:ascii="Arial" w:eastAsia="Times New Roman" w:hAnsi="Arial" w:cs="Arial"/>
                <w:b/>
                <w:bCs/>
                <w:spacing w:val="-3"/>
                <w:sz w:val="20"/>
                <w:szCs w:val="20"/>
                <w:lang w:val="es-CO"/>
              </w:rPr>
              <w:t xml:space="preserve">Defecto </w:t>
            </w:r>
            <w:r w:rsidRPr="001D74B8">
              <w:rPr>
                <w:rFonts w:ascii="Arial" w:eastAsia="Times New Roman" w:hAnsi="Arial" w:cs="Arial"/>
                <w:spacing w:val="-3"/>
                <w:sz w:val="20"/>
                <w:szCs w:val="20"/>
                <w:lang w:val="es-CO"/>
              </w:rPr>
              <w:t>es cualquiera parte de las Obras que no haya sido terminada conforme al Contrato.</w:t>
            </w:r>
          </w:p>
          <w:p w14:paraId="4B580EA7"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Certificado de Responsabilidad por Defectos</w:t>
            </w:r>
            <w:r w:rsidRPr="001D74B8">
              <w:rPr>
                <w:rFonts w:ascii="Arial" w:eastAsia="Times New Roman" w:hAnsi="Arial" w:cs="Arial"/>
                <w:spacing w:val="-3"/>
                <w:sz w:val="20"/>
                <w:szCs w:val="20"/>
                <w:lang w:val="es-CO"/>
              </w:rPr>
              <w:t xml:space="preserve"> es el certificado emitido por el Gerente de Obras una vez que el Contratista ha corregido los defectos.</w:t>
            </w:r>
          </w:p>
          <w:p w14:paraId="0C370785"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Período de Responsabilidad por Defectos</w:t>
            </w:r>
            <w:r w:rsidRPr="001D74B8">
              <w:rPr>
                <w:rFonts w:ascii="Arial" w:eastAsia="Times New Roman" w:hAnsi="Arial" w:cs="Arial"/>
                <w:spacing w:val="-3"/>
                <w:sz w:val="20"/>
                <w:szCs w:val="20"/>
                <w:lang w:val="es-CO"/>
              </w:rPr>
              <w:t xml:space="preserve"> es el período </w:t>
            </w:r>
            <w:r w:rsidRPr="001D74B8">
              <w:rPr>
                <w:rFonts w:ascii="Arial" w:eastAsia="Times New Roman" w:hAnsi="Arial" w:cs="Arial"/>
                <w:bCs/>
                <w:spacing w:val="-3"/>
                <w:sz w:val="20"/>
                <w:szCs w:val="20"/>
                <w:lang w:val="es-CO"/>
              </w:rPr>
              <w:t xml:space="preserve">estipulado en la </w:t>
            </w:r>
            <w:proofErr w:type="spellStart"/>
            <w:r w:rsidRPr="001D74B8">
              <w:rPr>
                <w:rFonts w:ascii="Arial" w:eastAsia="Times New Roman" w:hAnsi="Arial" w:cs="Arial"/>
                <w:bCs/>
                <w:spacing w:val="-3"/>
                <w:sz w:val="20"/>
                <w:szCs w:val="20"/>
                <w:lang w:val="es-CO"/>
              </w:rPr>
              <w:t>Subcláusula</w:t>
            </w:r>
            <w:proofErr w:type="spellEnd"/>
            <w:r w:rsidRPr="001D74B8">
              <w:rPr>
                <w:rFonts w:ascii="Arial" w:eastAsia="Times New Roman" w:hAnsi="Arial" w:cs="Arial"/>
                <w:bCs/>
                <w:spacing w:val="-3"/>
                <w:sz w:val="20"/>
                <w:szCs w:val="20"/>
                <w:lang w:val="es-CO"/>
              </w:rPr>
              <w:t xml:space="preserve"> 33.1 de las CEC</w:t>
            </w:r>
            <w:r w:rsidRPr="001D74B8">
              <w:rPr>
                <w:rFonts w:ascii="Arial" w:eastAsia="Times New Roman" w:hAnsi="Arial" w:cs="Arial"/>
                <w:spacing w:val="-3"/>
                <w:sz w:val="20"/>
                <w:szCs w:val="20"/>
                <w:lang w:val="es-CO"/>
              </w:rPr>
              <w:t xml:space="preserve"> y calculado a partir de la Fecha de Terminación.</w:t>
            </w:r>
          </w:p>
          <w:p w14:paraId="36282D8B"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 xml:space="preserve">Los planos </w:t>
            </w:r>
            <w:r w:rsidRPr="001D74B8">
              <w:rPr>
                <w:rFonts w:ascii="Arial" w:eastAsia="Times New Roman" w:hAnsi="Arial" w:cs="Arial"/>
                <w:spacing w:val="-3"/>
                <w:sz w:val="20"/>
                <w:szCs w:val="20"/>
                <w:lang w:val="es-CO"/>
              </w:rPr>
              <w:t>significan, los planos de las Obras estipulados en el Contrato y cualquier otro plano o modificación hecho por (o en nombre de) el Contratante de conformidad con las disposiciones del Contrato, incluyendo los cálculos y otra información proporcionada o aprobada por el Gerente de Obras para la ejecución del Contrato.</w:t>
            </w:r>
          </w:p>
          <w:p w14:paraId="3E67F820"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w:t>
            </w:r>
            <w:r w:rsidRPr="001D74B8">
              <w:rPr>
                <w:rFonts w:ascii="Arial" w:eastAsia="Times New Roman" w:hAnsi="Arial" w:cs="Arial"/>
                <w:b/>
                <w:spacing w:val="-3"/>
                <w:sz w:val="20"/>
                <w:szCs w:val="20"/>
                <w:lang w:val="es-CO"/>
              </w:rPr>
              <w:t>Contratante</w:t>
            </w:r>
            <w:r w:rsidRPr="001D74B8">
              <w:rPr>
                <w:rFonts w:ascii="Arial" w:eastAsia="Times New Roman" w:hAnsi="Arial" w:cs="Arial"/>
                <w:spacing w:val="-3"/>
                <w:sz w:val="20"/>
                <w:szCs w:val="20"/>
                <w:lang w:val="es-CO"/>
              </w:rPr>
              <w:t xml:space="preserve"> es la parte que contrata con el Contratista para la ejecución de las Obras, según se</w:t>
            </w:r>
            <w:r w:rsidRPr="001D74B8">
              <w:rPr>
                <w:rFonts w:ascii="Arial" w:eastAsia="Times New Roman" w:hAnsi="Arial" w:cs="Arial"/>
                <w:b/>
                <w:bCs/>
                <w:spacing w:val="-3"/>
                <w:sz w:val="20"/>
                <w:szCs w:val="20"/>
                <w:lang w:val="es-CO"/>
              </w:rPr>
              <w:t xml:space="preserve"> estipula en las CEC</w:t>
            </w:r>
            <w:r w:rsidRPr="001D74B8">
              <w:rPr>
                <w:rFonts w:ascii="Arial" w:eastAsia="Times New Roman" w:hAnsi="Arial" w:cs="Arial"/>
                <w:spacing w:val="-3"/>
                <w:sz w:val="20"/>
                <w:szCs w:val="20"/>
                <w:lang w:val="es-CO"/>
              </w:rPr>
              <w:t>.</w:t>
            </w:r>
          </w:p>
          <w:p w14:paraId="35A6BA2B"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Equipos</w:t>
            </w:r>
            <w:r w:rsidRPr="001D74B8">
              <w:rPr>
                <w:rFonts w:ascii="Arial" w:eastAsia="Times New Roman" w:hAnsi="Arial" w:cs="Arial"/>
                <w:spacing w:val="-3"/>
                <w:sz w:val="20"/>
                <w:szCs w:val="20"/>
                <w:lang w:val="es-CO"/>
              </w:rPr>
              <w:t xml:space="preserve"> es la maquinaria y los vehículos del Contratista que han sido trasladados transitoriamente al Sitio de las Obras para la construcción de las Obras.</w:t>
            </w:r>
          </w:p>
          <w:p w14:paraId="5840D597"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z w:val="20"/>
                <w:szCs w:val="20"/>
                <w:lang w:val="es-CO"/>
              </w:rPr>
            </w:pPr>
            <w:r w:rsidRPr="001D74B8">
              <w:rPr>
                <w:rFonts w:ascii="Arial" w:eastAsia="Times New Roman" w:hAnsi="Arial" w:cs="Arial"/>
                <w:b/>
                <w:sz w:val="20"/>
                <w:szCs w:val="20"/>
                <w:lang w:val="es-CO"/>
              </w:rPr>
              <w:t>“Por escrito”</w:t>
            </w:r>
            <w:r w:rsidRPr="001D74B8">
              <w:rPr>
                <w:rFonts w:ascii="Arial" w:eastAsia="Times New Roman" w:hAnsi="Arial" w:cs="Arial"/>
                <w:sz w:val="20"/>
                <w:szCs w:val="20"/>
                <w:lang w:val="es-ES"/>
              </w:rPr>
              <w:t xml:space="preserve"> significa escrito a mano, a máquina, impreso o creado electrónicamente y que constituya un archivo permanente; </w:t>
            </w:r>
          </w:p>
          <w:p w14:paraId="4A4EF71E"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precio inicial del Contrato</w:t>
            </w:r>
            <w:r w:rsidRPr="001D74B8">
              <w:rPr>
                <w:rFonts w:ascii="Arial" w:eastAsia="Times New Roman" w:hAnsi="Arial" w:cs="Arial"/>
                <w:spacing w:val="-3"/>
                <w:sz w:val="20"/>
                <w:szCs w:val="20"/>
                <w:lang w:val="es-CO"/>
              </w:rPr>
              <w:t xml:space="preserve"> es el Precio del Contrato indicado en la Carta de Aceptación del Contratante.</w:t>
            </w:r>
          </w:p>
          <w:p w14:paraId="526B1E00"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w:t>
            </w:r>
            <w:r w:rsidRPr="001D74B8">
              <w:rPr>
                <w:rFonts w:ascii="Arial" w:eastAsia="Times New Roman" w:hAnsi="Arial" w:cs="Arial"/>
                <w:b/>
                <w:spacing w:val="-3"/>
                <w:sz w:val="20"/>
                <w:szCs w:val="20"/>
                <w:lang w:val="es-CO"/>
              </w:rPr>
              <w:t xml:space="preserve"> Fecha Prevista de Terminación</w:t>
            </w:r>
            <w:r w:rsidRPr="001D74B8">
              <w:rPr>
                <w:rFonts w:ascii="Arial" w:eastAsia="Times New Roman" w:hAnsi="Arial" w:cs="Arial"/>
                <w:spacing w:val="-3"/>
                <w:sz w:val="20"/>
                <w:szCs w:val="20"/>
                <w:lang w:val="es-CO"/>
              </w:rPr>
              <w:t xml:space="preserve"> es la fecha en que se prevé que el Contratista deba terminar las Obras y que</w:t>
            </w:r>
            <w:r w:rsidRPr="001D74B8">
              <w:rPr>
                <w:rFonts w:ascii="Arial" w:eastAsia="Times New Roman" w:hAnsi="Arial" w:cs="Arial"/>
                <w:b/>
                <w:bCs/>
                <w:spacing w:val="-3"/>
                <w:sz w:val="20"/>
                <w:szCs w:val="20"/>
                <w:lang w:val="es-CO"/>
              </w:rPr>
              <w:t xml:space="preserve"> se especifica en las CEC</w:t>
            </w:r>
            <w:r w:rsidRPr="001D74B8">
              <w:rPr>
                <w:rFonts w:ascii="Arial" w:eastAsia="Times New Roman" w:hAnsi="Arial" w:cs="Arial"/>
                <w:spacing w:val="-3"/>
                <w:sz w:val="20"/>
                <w:szCs w:val="20"/>
                <w:lang w:val="es-CO"/>
              </w:rPr>
              <w:t>.  Esta fecha podrá ser modificada únicamente por el Gerente de Obras mediante una prórroga del plazo o una orden de acelerar los trabajos.</w:t>
            </w:r>
          </w:p>
          <w:p w14:paraId="726AD99D"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Materiales</w:t>
            </w:r>
            <w:r w:rsidRPr="001D74B8">
              <w:rPr>
                <w:rFonts w:ascii="Arial" w:eastAsia="Times New Roman" w:hAnsi="Arial" w:cs="Arial"/>
                <w:spacing w:val="-3"/>
                <w:sz w:val="20"/>
                <w:szCs w:val="20"/>
                <w:lang w:val="es-CO"/>
              </w:rPr>
              <w:t xml:space="preserve"> son todos los suministros, inclusive bienes fungibles, utilizados por el Contratista para ser incorporados en las Obras.</w:t>
            </w:r>
          </w:p>
          <w:p w14:paraId="082B404B"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Planta</w:t>
            </w:r>
            <w:r w:rsidRPr="001D74B8">
              <w:rPr>
                <w:rFonts w:ascii="Arial" w:eastAsia="Times New Roman" w:hAnsi="Arial" w:cs="Arial"/>
                <w:spacing w:val="-3"/>
                <w:sz w:val="20"/>
                <w:szCs w:val="20"/>
                <w:lang w:val="es-CO"/>
              </w:rPr>
              <w:t xml:space="preserve"> es cualquiera parte integral de las Obras que tenga una función mecánica, eléctrica, química o biológica.</w:t>
            </w:r>
          </w:p>
          <w:p w14:paraId="7E4E3238"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Gerente de Obras</w:t>
            </w:r>
            <w:r w:rsidRPr="001D74B8">
              <w:rPr>
                <w:rFonts w:ascii="Arial" w:eastAsia="Times New Roman" w:hAnsi="Arial" w:cs="Arial"/>
                <w:spacing w:val="-3"/>
                <w:sz w:val="20"/>
                <w:szCs w:val="20"/>
                <w:lang w:val="es-CO"/>
              </w:rPr>
              <w:t xml:space="preserve"> es la persona cuyo nombre</w:t>
            </w:r>
            <w:r w:rsidRPr="001D74B8">
              <w:rPr>
                <w:rFonts w:ascii="Arial" w:eastAsia="Times New Roman" w:hAnsi="Arial" w:cs="Arial"/>
                <w:b/>
                <w:bCs/>
                <w:spacing w:val="-3"/>
                <w:sz w:val="20"/>
                <w:szCs w:val="20"/>
                <w:lang w:val="es-CO"/>
              </w:rPr>
              <w:t xml:space="preserve"> se indica en las CEC</w:t>
            </w:r>
            <w:r w:rsidRPr="001D74B8">
              <w:rPr>
                <w:rFonts w:ascii="Arial" w:eastAsia="Times New Roman" w:hAnsi="Arial" w:cs="Arial"/>
                <w:spacing w:val="-3"/>
                <w:sz w:val="20"/>
                <w:szCs w:val="20"/>
                <w:lang w:val="es-CO"/>
              </w:rPr>
              <w:t xml:space="preserve"> (o cualquier otra persona competente nombrada por el Contratante con notificación al Contratista, para actuar en reemplazo del Gerente de Obras), responsable de supervisar la ejecución de las Obras y de administrar el Contrato.</w:t>
            </w:r>
          </w:p>
          <w:p w14:paraId="18E9784C"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z w:val="20"/>
                <w:szCs w:val="20"/>
                <w:lang w:val="es-CO"/>
              </w:rPr>
            </w:pPr>
            <w:r w:rsidRPr="001D74B8">
              <w:rPr>
                <w:rFonts w:ascii="Arial" w:eastAsia="Times New Roman" w:hAnsi="Arial" w:cs="Arial"/>
                <w:b/>
                <w:bCs/>
                <w:sz w:val="20"/>
                <w:szCs w:val="20"/>
                <w:lang w:val="es-CO"/>
              </w:rPr>
              <w:t xml:space="preserve">CEC </w:t>
            </w:r>
            <w:r w:rsidRPr="001D74B8">
              <w:rPr>
                <w:rFonts w:ascii="Arial" w:eastAsia="Times New Roman" w:hAnsi="Arial" w:cs="Arial"/>
                <w:sz w:val="20"/>
                <w:szCs w:val="20"/>
                <w:lang w:val="es-CO"/>
              </w:rPr>
              <w:t>significa las Condiciones Especiales del Contrato.</w:t>
            </w:r>
          </w:p>
          <w:p w14:paraId="4FB8A917"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b/>
                <w:bCs/>
                <w:spacing w:val="-3"/>
                <w:sz w:val="20"/>
                <w:szCs w:val="20"/>
                <w:lang w:val="es-CO"/>
              </w:rPr>
            </w:pPr>
            <w:r w:rsidRPr="001D74B8">
              <w:rPr>
                <w:rFonts w:ascii="Arial" w:eastAsia="Times New Roman" w:hAnsi="Arial" w:cs="Arial"/>
                <w:spacing w:val="-3"/>
                <w:sz w:val="20"/>
                <w:szCs w:val="20"/>
                <w:lang w:val="es-CO"/>
              </w:rPr>
              <w:t xml:space="preserve">El </w:t>
            </w:r>
            <w:r w:rsidRPr="001D74B8">
              <w:rPr>
                <w:rFonts w:ascii="Arial" w:eastAsia="Times New Roman" w:hAnsi="Arial" w:cs="Arial"/>
                <w:b/>
                <w:spacing w:val="-3"/>
                <w:sz w:val="20"/>
                <w:szCs w:val="20"/>
                <w:lang w:val="es-CO"/>
              </w:rPr>
              <w:t>Sitio de las Obras</w:t>
            </w:r>
            <w:r w:rsidRPr="001D74B8">
              <w:rPr>
                <w:rFonts w:ascii="Arial" w:eastAsia="Times New Roman" w:hAnsi="Arial" w:cs="Arial"/>
                <w:spacing w:val="-3"/>
                <w:sz w:val="20"/>
                <w:szCs w:val="20"/>
                <w:lang w:val="es-CO"/>
              </w:rPr>
              <w:t xml:space="preserve"> es el sitio </w:t>
            </w:r>
            <w:r w:rsidRPr="001D74B8">
              <w:rPr>
                <w:rFonts w:ascii="Arial" w:eastAsia="Times New Roman" w:hAnsi="Arial" w:cs="Arial"/>
                <w:b/>
                <w:bCs/>
                <w:spacing w:val="-3"/>
                <w:sz w:val="20"/>
                <w:szCs w:val="20"/>
                <w:lang w:val="es-CO"/>
              </w:rPr>
              <w:t>definido como tal en las CEC.</w:t>
            </w:r>
          </w:p>
          <w:p w14:paraId="7A3BBB02"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Los </w:t>
            </w:r>
            <w:r w:rsidRPr="001D74B8">
              <w:rPr>
                <w:rFonts w:ascii="Arial" w:eastAsia="Times New Roman" w:hAnsi="Arial" w:cs="Arial"/>
                <w:b/>
                <w:spacing w:val="-3"/>
                <w:sz w:val="20"/>
                <w:szCs w:val="20"/>
                <w:lang w:val="es-CO"/>
              </w:rPr>
              <w:t>informes de investigación del Sitio de las Obras</w:t>
            </w:r>
            <w:r w:rsidRPr="001D74B8">
              <w:rPr>
                <w:rFonts w:ascii="Arial" w:eastAsia="Times New Roman" w:hAnsi="Arial" w:cs="Arial"/>
                <w:spacing w:val="-3"/>
                <w:sz w:val="20"/>
                <w:szCs w:val="20"/>
                <w:lang w:val="es-CO"/>
              </w:rPr>
              <w:t xml:space="preserve"> son los informes incluidos en los documentos de licitación que describen con precisión y explican las condiciones de la superficie y el subsuelo del Sitio de las Obras.</w:t>
            </w:r>
          </w:p>
          <w:p w14:paraId="60822BE4"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60" w:after="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Especificaciones</w:t>
            </w:r>
            <w:r w:rsidRPr="001D74B8">
              <w:rPr>
                <w:rFonts w:ascii="Arial" w:eastAsia="Times New Roman" w:hAnsi="Arial" w:cs="Arial"/>
                <w:spacing w:val="-3"/>
                <w:sz w:val="20"/>
                <w:szCs w:val="20"/>
                <w:lang w:val="es-CO"/>
              </w:rPr>
              <w:t xml:space="preserve"> significa las especificaciones de las Obras incluidas en el Contrato y cualquiera modificación o adición hecha o aprobada por el Gerente de Obras.</w:t>
            </w:r>
          </w:p>
          <w:p w14:paraId="7CDAC6E1"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40" w:after="14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w:t>
            </w:r>
            <w:r w:rsidRPr="001D74B8">
              <w:rPr>
                <w:rFonts w:ascii="Arial" w:eastAsia="Times New Roman" w:hAnsi="Arial" w:cs="Arial"/>
                <w:b/>
                <w:spacing w:val="-3"/>
                <w:sz w:val="20"/>
                <w:szCs w:val="20"/>
                <w:lang w:val="es-CO"/>
              </w:rPr>
              <w:t xml:space="preserve"> Fecha de Inicio </w:t>
            </w:r>
            <w:r w:rsidRPr="001D74B8">
              <w:rPr>
                <w:rFonts w:ascii="Arial" w:eastAsia="Times New Roman" w:hAnsi="Arial" w:cs="Arial"/>
                <w:spacing w:val="-3"/>
                <w:sz w:val="20"/>
                <w:szCs w:val="20"/>
                <w:lang w:val="es-CO"/>
              </w:rPr>
              <w:t xml:space="preserve">es la última fecha en la que el Contratista deberá empezar la ejecución de las Obras y que está </w:t>
            </w:r>
            <w:r w:rsidRPr="001D74B8">
              <w:rPr>
                <w:rFonts w:ascii="Arial" w:eastAsia="Times New Roman" w:hAnsi="Arial" w:cs="Arial"/>
                <w:b/>
                <w:bCs/>
                <w:spacing w:val="-3"/>
                <w:sz w:val="20"/>
                <w:szCs w:val="20"/>
                <w:lang w:val="es-CO"/>
              </w:rPr>
              <w:t>estipulada en las CEC</w:t>
            </w:r>
            <w:r w:rsidRPr="001D74B8">
              <w:rPr>
                <w:rFonts w:ascii="Arial" w:eastAsia="Times New Roman" w:hAnsi="Arial" w:cs="Arial"/>
                <w:spacing w:val="-3"/>
                <w:sz w:val="20"/>
                <w:szCs w:val="20"/>
                <w:lang w:val="es-CO"/>
              </w:rPr>
              <w:t>.  No coincide necesariamente con ninguna de las fechas de toma de posesión del Sitio de las Obras.</w:t>
            </w:r>
          </w:p>
          <w:p w14:paraId="700CAC02"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40" w:after="14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w:t>
            </w:r>
            <w:r w:rsidRPr="001D74B8">
              <w:rPr>
                <w:rFonts w:ascii="Arial" w:eastAsia="Times New Roman" w:hAnsi="Arial" w:cs="Arial"/>
                <w:b/>
                <w:spacing w:val="-3"/>
                <w:sz w:val="20"/>
                <w:szCs w:val="20"/>
                <w:lang w:val="es-CO"/>
              </w:rPr>
              <w:t xml:space="preserve"> Subcontratista</w:t>
            </w:r>
            <w:r w:rsidRPr="001D74B8">
              <w:rPr>
                <w:rFonts w:ascii="Arial" w:eastAsia="Times New Roman" w:hAnsi="Arial" w:cs="Arial"/>
                <w:spacing w:val="-3"/>
                <w:sz w:val="20"/>
                <w:szCs w:val="20"/>
                <w:lang w:val="es-CO"/>
              </w:rPr>
              <w:t xml:space="preserve"> es una persona, natural o jurídica, contratada por el Contratista para realizar una parte de los trabajos del Contrato, y que incluye trabajos en el Sitio de las Obras.</w:t>
            </w:r>
          </w:p>
          <w:p w14:paraId="312FB5C0"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40" w:after="14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Las</w:t>
            </w:r>
            <w:r w:rsidRPr="001D74B8">
              <w:rPr>
                <w:rFonts w:ascii="Arial" w:eastAsia="Times New Roman" w:hAnsi="Arial" w:cs="Arial"/>
                <w:b/>
                <w:spacing w:val="-3"/>
                <w:sz w:val="20"/>
                <w:szCs w:val="20"/>
                <w:lang w:val="es-CO"/>
              </w:rPr>
              <w:t xml:space="preserve"> Obras Provisionales</w:t>
            </w:r>
            <w:r w:rsidRPr="001D74B8">
              <w:rPr>
                <w:rFonts w:ascii="Arial" w:eastAsia="Times New Roman" w:hAnsi="Arial" w:cs="Arial"/>
                <w:spacing w:val="-3"/>
                <w:sz w:val="20"/>
                <w:szCs w:val="20"/>
                <w:lang w:val="es-CO"/>
              </w:rPr>
              <w:t xml:space="preserve"> son las obras que el Contratista debe diseñar, construir, instalar y retirar, y que son necesarias para la construcción o montaje de las Obras.</w:t>
            </w:r>
          </w:p>
          <w:p w14:paraId="0E5C4552"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40" w:after="140" w:line="240" w:lineRule="auto"/>
              <w:ind w:right="-72"/>
              <w:jc w:val="both"/>
              <w:textAlignment w:val="baseline"/>
              <w:rPr>
                <w:rFonts w:ascii="Arial" w:eastAsia="Times New Roman" w:hAnsi="Arial" w:cs="Arial"/>
                <w:spacing w:val="-3"/>
                <w:sz w:val="20"/>
                <w:szCs w:val="20"/>
                <w:lang w:val="es-CO"/>
              </w:rPr>
            </w:pPr>
            <w:r w:rsidRPr="001D74B8">
              <w:rPr>
                <w:rFonts w:ascii="Arial" w:eastAsia="Times New Roman" w:hAnsi="Arial" w:cs="Arial"/>
                <w:sz w:val="20"/>
                <w:szCs w:val="20"/>
                <w:lang w:val="es-CO"/>
              </w:rPr>
              <w:t xml:space="preserve">Una </w:t>
            </w:r>
            <w:r w:rsidRPr="001D74B8">
              <w:rPr>
                <w:rFonts w:ascii="Arial" w:eastAsia="Times New Roman" w:hAnsi="Arial" w:cs="Arial"/>
                <w:b/>
                <w:spacing w:val="-3"/>
                <w:sz w:val="20"/>
                <w:szCs w:val="20"/>
                <w:lang w:val="es-CO"/>
              </w:rPr>
              <w:t>Variación</w:t>
            </w:r>
            <w:r w:rsidRPr="001D74B8">
              <w:rPr>
                <w:rFonts w:ascii="Arial" w:eastAsia="Times New Roman" w:hAnsi="Arial" w:cs="Arial"/>
                <w:spacing w:val="-3"/>
                <w:sz w:val="20"/>
                <w:szCs w:val="20"/>
                <w:lang w:val="es-CO"/>
              </w:rPr>
              <w:t xml:space="preserve"> es una instrucción impartida por el Gerente de Obras que modifica las </w:t>
            </w:r>
            <w:proofErr w:type="spellStart"/>
            <w:r w:rsidRPr="001D74B8">
              <w:rPr>
                <w:rFonts w:ascii="Arial" w:eastAsia="Times New Roman" w:hAnsi="Arial" w:cs="Arial"/>
                <w:spacing w:val="-3"/>
                <w:sz w:val="20"/>
                <w:szCs w:val="20"/>
                <w:lang w:val="es-CO"/>
              </w:rPr>
              <w:t>Obras.sp</w:t>
            </w:r>
            <w:proofErr w:type="spellEnd"/>
          </w:p>
          <w:p w14:paraId="04DC019B"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40" w:after="140" w:line="240" w:lineRule="auto"/>
              <w:ind w:right="-72"/>
              <w:jc w:val="both"/>
              <w:textAlignment w:val="baseline"/>
              <w:rPr>
                <w:rFonts w:ascii="Arial" w:eastAsia="Times New Roman" w:hAnsi="Arial" w:cs="Arial"/>
                <w:sz w:val="20"/>
                <w:szCs w:val="20"/>
                <w:lang w:val="es-CO"/>
              </w:rPr>
            </w:pPr>
            <w:r w:rsidRPr="001D74B8">
              <w:rPr>
                <w:rFonts w:ascii="Arial" w:eastAsia="Times New Roman" w:hAnsi="Arial" w:cs="Arial"/>
                <w:sz w:val="20"/>
                <w:szCs w:val="20"/>
                <w:lang w:val="es-CO"/>
              </w:rPr>
              <w:t xml:space="preserve">Las </w:t>
            </w:r>
            <w:r w:rsidRPr="001D74B8">
              <w:rPr>
                <w:rFonts w:ascii="Arial" w:eastAsia="Times New Roman" w:hAnsi="Arial" w:cs="Arial"/>
                <w:b/>
                <w:spacing w:val="-3"/>
                <w:sz w:val="20"/>
                <w:szCs w:val="20"/>
                <w:lang w:val="es-CO"/>
              </w:rPr>
              <w:t>Obras</w:t>
            </w:r>
            <w:r w:rsidRPr="001D74B8">
              <w:rPr>
                <w:rFonts w:ascii="Arial" w:eastAsia="Times New Roman" w:hAnsi="Arial" w:cs="Arial"/>
                <w:spacing w:val="-3"/>
                <w:sz w:val="20"/>
                <w:szCs w:val="20"/>
                <w:lang w:val="es-CO"/>
              </w:rPr>
              <w:t xml:space="preserve"> es todo aquello que el Contrato exige al Contratista construir, instalar y entregar al Contratante como</w:t>
            </w:r>
            <w:r w:rsidRPr="001D74B8">
              <w:rPr>
                <w:rFonts w:ascii="Arial" w:eastAsia="Times New Roman" w:hAnsi="Arial" w:cs="Arial"/>
                <w:b/>
                <w:bCs/>
                <w:spacing w:val="-3"/>
                <w:sz w:val="20"/>
                <w:szCs w:val="20"/>
                <w:lang w:val="es-CO"/>
              </w:rPr>
              <w:t xml:space="preserve"> se define en las CEC</w:t>
            </w:r>
            <w:r w:rsidRPr="001D74B8">
              <w:rPr>
                <w:rFonts w:ascii="Arial" w:eastAsia="Times New Roman" w:hAnsi="Arial" w:cs="Arial"/>
                <w:spacing w:val="-3"/>
                <w:sz w:val="20"/>
                <w:szCs w:val="20"/>
                <w:lang w:val="es-CO"/>
              </w:rPr>
              <w:t>.</w:t>
            </w:r>
          </w:p>
          <w:p w14:paraId="07364E3C" w14:textId="77777777" w:rsidR="001D74B8" w:rsidRPr="001D74B8" w:rsidRDefault="001D74B8" w:rsidP="001D74B8">
            <w:pPr>
              <w:numPr>
                <w:ilvl w:val="0"/>
                <w:numId w:val="23"/>
              </w:numPr>
              <w:tabs>
                <w:tab w:val="left" w:pos="1080"/>
              </w:tabs>
              <w:suppressAutoHyphens/>
              <w:overflowPunct w:val="0"/>
              <w:autoSpaceDE w:val="0"/>
              <w:autoSpaceDN w:val="0"/>
              <w:adjustRightInd w:val="0"/>
              <w:spacing w:before="120" w:after="120" w:line="240" w:lineRule="auto"/>
              <w:ind w:right="-72"/>
              <w:jc w:val="both"/>
              <w:textAlignment w:val="baseline"/>
              <w:rPr>
                <w:rFonts w:ascii="Arial" w:eastAsia="Times New Roman" w:hAnsi="Arial" w:cs="Arial"/>
                <w:sz w:val="20"/>
                <w:szCs w:val="20"/>
                <w:lang w:val="es-CO"/>
              </w:rPr>
            </w:pPr>
            <w:r w:rsidRPr="001D74B8">
              <w:rPr>
                <w:rFonts w:ascii="Arial" w:eastAsia="Times New Roman" w:hAnsi="Arial" w:cs="Arial"/>
                <w:b/>
                <w:spacing w:val="-3"/>
                <w:sz w:val="20"/>
                <w:szCs w:val="20"/>
                <w:lang w:val="es-CO"/>
              </w:rPr>
              <w:t>Suma Provisional</w:t>
            </w:r>
            <w:r w:rsidRPr="001D74B8">
              <w:rPr>
                <w:rFonts w:ascii="Arial" w:eastAsia="Times New Roman" w:hAnsi="Arial" w:cs="Arial"/>
                <w:spacing w:val="-3"/>
                <w:sz w:val="20"/>
                <w:szCs w:val="20"/>
                <w:lang w:val="es-CO"/>
              </w:rPr>
              <w:t xml:space="preserve"> significa un monto (si procede) especificado como tal en el Contrato para la ejecución de cualquier parte específica de las Obras.</w:t>
            </w:r>
          </w:p>
        </w:tc>
      </w:tr>
      <w:tr w:rsidR="001D74B8" w:rsidRPr="001D74B8" w14:paraId="2D1A6FC2" w14:textId="77777777" w:rsidTr="00DE57D9">
        <w:trPr>
          <w:trHeight w:val="113"/>
        </w:trPr>
        <w:tc>
          <w:tcPr>
            <w:tcW w:w="3060" w:type="dxa"/>
            <w:hideMark/>
          </w:tcPr>
          <w:p w14:paraId="1E49B0AA" w14:textId="77777777" w:rsidR="001D74B8" w:rsidRPr="001D74B8" w:rsidRDefault="001D74B8" w:rsidP="00A22F73">
            <w:pPr>
              <w:keepLines/>
              <w:numPr>
                <w:ilvl w:val="0"/>
                <w:numId w:val="22"/>
              </w:numPr>
              <w:spacing w:after="240" w:line="240" w:lineRule="auto"/>
              <w:ind w:left="746" w:hanging="396"/>
              <w:outlineLvl w:val="2"/>
              <w:rPr>
                <w:rFonts w:ascii="Arial" w:eastAsia="Times New Roman" w:hAnsi="Arial" w:cs="Arial"/>
                <w:b/>
                <w:bCs/>
                <w:sz w:val="20"/>
                <w:szCs w:val="20"/>
                <w:lang w:val="es-CO"/>
              </w:rPr>
            </w:pPr>
            <w:bookmarkStart w:id="11" w:name="_Toc215304508"/>
            <w:bookmarkStart w:id="12" w:name="_Toc179139796"/>
            <w:r w:rsidRPr="001D74B8">
              <w:rPr>
                <w:rFonts w:ascii="Arial" w:eastAsia="Times New Roman" w:hAnsi="Arial" w:cs="Arial"/>
                <w:b/>
                <w:bCs/>
                <w:sz w:val="20"/>
                <w:szCs w:val="20"/>
                <w:lang w:val="es-CO"/>
              </w:rPr>
              <w:t>Interpretación</w:t>
            </w:r>
            <w:bookmarkEnd w:id="11"/>
            <w:bookmarkEnd w:id="12"/>
          </w:p>
        </w:tc>
        <w:tc>
          <w:tcPr>
            <w:tcW w:w="7153" w:type="dxa"/>
            <w:hideMark/>
          </w:tcPr>
          <w:p w14:paraId="0C0B22DB" w14:textId="77777777" w:rsidR="001D74B8" w:rsidRPr="001D74B8" w:rsidRDefault="001D74B8" w:rsidP="001D74B8">
            <w:pPr>
              <w:numPr>
                <w:ilvl w:val="1"/>
                <w:numId w:val="22"/>
              </w:numPr>
              <w:spacing w:before="120" w:after="0" w:line="240" w:lineRule="auto"/>
              <w:ind w:left="677" w:hanging="677"/>
              <w:jc w:val="both"/>
              <w:rPr>
                <w:rFonts w:ascii="Arial" w:eastAsia="Times New Roman" w:hAnsi="Arial" w:cs="Arial"/>
                <w:sz w:val="20"/>
                <w:szCs w:val="20"/>
                <w:lang w:val="es-CO"/>
              </w:rPr>
            </w:pPr>
            <w:r w:rsidRPr="001D74B8">
              <w:rPr>
                <w:rFonts w:ascii="Arial" w:eastAsia="Times New Roman" w:hAnsi="Arial" w:cs="Arial"/>
                <w:sz w:val="20"/>
                <w:szCs w:val="20"/>
                <w:lang w:val="es-CO"/>
              </w:rPr>
              <w:t>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2244EEC5" w14:textId="77777777" w:rsidR="001D74B8" w:rsidRPr="001D74B8" w:rsidRDefault="001D74B8" w:rsidP="001D74B8">
            <w:pPr>
              <w:numPr>
                <w:ilvl w:val="1"/>
                <w:numId w:val="22"/>
              </w:numPr>
              <w:spacing w:before="160" w:after="0" w:line="240" w:lineRule="auto"/>
              <w:ind w:left="674" w:hanging="674"/>
              <w:jc w:val="both"/>
              <w:rPr>
                <w:rFonts w:ascii="Arial" w:eastAsia="Times New Roman" w:hAnsi="Arial" w:cs="Arial"/>
                <w:spacing w:val="-3"/>
                <w:sz w:val="20"/>
                <w:szCs w:val="20"/>
                <w:lang w:val="es-CO"/>
              </w:rPr>
            </w:pPr>
            <w:r w:rsidRPr="001D74B8">
              <w:rPr>
                <w:rFonts w:ascii="Arial" w:eastAsia="Times New Roman" w:hAnsi="Arial" w:cs="Arial"/>
                <w:b/>
                <w:spacing w:val="-3"/>
                <w:sz w:val="20"/>
                <w:szCs w:val="20"/>
                <w:lang w:val="es-CO"/>
              </w:rPr>
              <w:t xml:space="preserve">Si </w:t>
            </w:r>
            <w:r w:rsidRPr="001D74B8">
              <w:rPr>
                <w:rFonts w:ascii="Arial" w:eastAsia="Times New Roman" w:hAnsi="Arial" w:cs="Arial"/>
                <w:b/>
                <w:bCs/>
                <w:spacing w:val="-3"/>
                <w:sz w:val="20"/>
                <w:szCs w:val="20"/>
                <w:lang w:val="es-CO"/>
              </w:rPr>
              <w:t xml:space="preserve">las CEC estipulan </w:t>
            </w:r>
            <w:r w:rsidRPr="001D74B8">
              <w:rPr>
                <w:rFonts w:ascii="Arial" w:eastAsia="Times New Roman" w:hAnsi="Arial" w:cs="Arial"/>
                <w:spacing w:val="-3"/>
                <w:sz w:val="20"/>
                <w:szCs w:val="20"/>
                <w:lang w:val="es-CO"/>
              </w:rPr>
              <w:t>la terminación de las Obras por secciones, las referencias que en las CGC se hacen a las Obras, a la Fecha de Terminación y a la Fecha Prevista de Terminación aplican a cada Sección de las Obras (aparte de las referencias específicas a la Fecha de Terminación y de la Fecha Prevista de Terminación de la totalidad de las Obras).</w:t>
            </w:r>
          </w:p>
          <w:p w14:paraId="4988D2C8" w14:textId="77777777" w:rsidR="001D74B8" w:rsidRPr="001D74B8" w:rsidRDefault="001D74B8" w:rsidP="001D74B8">
            <w:pPr>
              <w:numPr>
                <w:ilvl w:val="1"/>
                <w:numId w:val="22"/>
              </w:numPr>
              <w:spacing w:before="160" w:after="0" w:line="240" w:lineRule="auto"/>
              <w:ind w:left="674" w:hanging="674"/>
              <w:jc w:val="both"/>
              <w:rPr>
                <w:rFonts w:ascii="Arial" w:eastAsia="Times New Roman" w:hAnsi="Arial" w:cs="Arial"/>
                <w:sz w:val="20"/>
                <w:szCs w:val="20"/>
                <w:lang w:val="es-CO"/>
              </w:rPr>
            </w:pPr>
            <w:r w:rsidRPr="001D74B8">
              <w:rPr>
                <w:rFonts w:ascii="Arial" w:eastAsia="Times New Roman" w:hAnsi="Arial" w:cs="Arial"/>
                <w:sz w:val="20"/>
                <w:szCs w:val="20"/>
                <w:lang w:val="es-CO"/>
              </w:rPr>
              <w:t>Los documentos que constituyen el Contrato se interpretarán en el siguiente orden de prioridad:</w:t>
            </w:r>
          </w:p>
          <w:p w14:paraId="210B2CFB" w14:textId="77777777" w:rsidR="001D74B8" w:rsidRPr="001D74B8" w:rsidRDefault="001D74B8" w:rsidP="001D74B8">
            <w:pPr>
              <w:numPr>
                <w:ilvl w:val="0"/>
                <w:numId w:val="24"/>
              </w:numPr>
              <w:suppressAutoHyphens/>
              <w:spacing w:before="80" w:after="80" w:line="240" w:lineRule="auto"/>
              <w:ind w:left="1338"/>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Formulario del Contrato,</w:t>
            </w:r>
          </w:p>
          <w:p w14:paraId="44C9695B"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(b)</w:t>
            </w:r>
            <w:r w:rsidRPr="001D74B8">
              <w:rPr>
                <w:rFonts w:ascii="Arial" w:eastAsia="Times New Roman" w:hAnsi="Arial" w:cs="Arial"/>
                <w:spacing w:val="-3"/>
                <w:sz w:val="20"/>
                <w:szCs w:val="20"/>
                <w:lang w:val="es-CO"/>
              </w:rPr>
              <w:tab/>
              <w:t>Carta de Aceptación,</w:t>
            </w:r>
          </w:p>
          <w:p w14:paraId="7DDBAF88"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(c) </w:t>
            </w:r>
            <w:r w:rsidRPr="001D74B8">
              <w:rPr>
                <w:rFonts w:ascii="Arial" w:eastAsia="Times New Roman" w:hAnsi="Arial" w:cs="Arial"/>
                <w:spacing w:val="-3"/>
                <w:sz w:val="20"/>
                <w:szCs w:val="20"/>
                <w:lang w:val="es-CO"/>
              </w:rPr>
              <w:tab/>
              <w:t>Carta de Oferta,</w:t>
            </w:r>
          </w:p>
          <w:p w14:paraId="6FE9EEB0"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(d) </w:t>
            </w:r>
            <w:r w:rsidRPr="001D74B8">
              <w:rPr>
                <w:rFonts w:ascii="Arial" w:eastAsia="Times New Roman" w:hAnsi="Arial" w:cs="Arial"/>
                <w:spacing w:val="-3"/>
                <w:sz w:val="20"/>
                <w:szCs w:val="20"/>
                <w:lang w:val="es-CO"/>
              </w:rPr>
              <w:tab/>
              <w:t>Condiciones Especiales del Contrato,</w:t>
            </w:r>
          </w:p>
          <w:p w14:paraId="7C76C08F"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w:t>
            </w:r>
            <w:r w:rsidRPr="001D74B8">
              <w:rPr>
                <w:rFonts w:ascii="Arial" w:eastAsia="Times New Roman" w:hAnsi="Arial" w:cs="Arial"/>
                <w:spacing w:val="-3"/>
                <w:sz w:val="20"/>
                <w:szCs w:val="20"/>
                <w:lang w:val="es-CO"/>
              </w:rPr>
              <w:tab/>
              <w:t>Condiciones Generales del Contrato,</w:t>
            </w:r>
          </w:p>
          <w:p w14:paraId="72C61A11"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(f) </w:t>
            </w:r>
            <w:r w:rsidRPr="001D74B8">
              <w:rPr>
                <w:rFonts w:ascii="Arial" w:eastAsia="Times New Roman" w:hAnsi="Arial" w:cs="Arial"/>
                <w:spacing w:val="-3"/>
                <w:sz w:val="20"/>
                <w:szCs w:val="20"/>
                <w:lang w:val="es-CO"/>
              </w:rPr>
              <w:tab/>
              <w:t>Especificaciones,</w:t>
            </w:r>
          </w:p>
          <w:p w14:paraId="34E30293"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(g) </w:t>
            </w:r>
            <w:r w:rsidRPr="001D74B8">
              <w:rPr>
                <w:rFonts w:ascii="Arial" w:eastAsia="Times New Roman" w:hAnsi="Arial" w:cs="Arial"/>
                <w:spacing w:val="-3"/>
                <w:sz w:val="20"/>
                <w:szCs w:val="20"/>
                <w:lang w:val="es-CO"/>
              </w:rPr>
              <w:tab/>
              <w:t>Planos,</w:t>
            </w:r>
          </w:p>
          <w:p w14:paraId="03E699BF"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(h) </w:t>
            </w:r>
            <w:r w:rsidRPr="001D74B8">
              <w:rPr>
                <w:rFonts w:ascii="Arial" w:eastAsia="Times New Roman" w:hAnsi="Arial" w:cs="Arial"/>
                <w:spacing w:val="-3"/>
                <w:sz w:val="20"/>
                <w:szCs w:val="20"/>
                <w:lang w:val="es-CO"/>
              </w:rPr>
              <w:tab/>
              <w:t xml:space="preserve">Lista de Cantidades (o Programa de Actividades, en contratos por suma </w:t>
            </w:r>
            <w:r w:rsidRPr="001D74B8">
              <w:rPr>
                <w:rFonts w:ascii="Arial" w:eastAsia="Times New Roman" w:hAnsi="Arial" w:cs="Arial"/>
                <w:sz w:val="20"/>
                <w:szCs w:val="20"/>
                <w:lang w:val="es-CO"/>
              </w:rPr>
              <w:t>global</w:t>
            </w:r>
            <w:r w:rsidRPr="001D74B8">
              <w:rPr>
                <w:rFonts w:ascii="Arial" w:eastAsia="Times New Roman" w:hAnsi="Arial" w:cs="Arial"/>
                <w:spacing w:val="-3"/>
                <w:sz w:val="20"/>
                <w:szCs w:val="20"/>
                <w:lang w:val="es-CO"/>
              </w:rPr>
              <w:t xml:space="preserve">), </w:t>
            </w:r>
          </w:p>
          <w:p w14:paraId="40A4EDC8" w14:textId="77777777" w:rsidR="001D74B8" w:rsidRPr="001D74B8" w:rsidRDefault="001D74B8" w:rsidP="001D74B8">
            <w:pPr>
              <w:suppressAutoHyphens/>
              <w:spacing w:before="80" w:after="80" w:line="240" w:lineRule="auto"/>
              <w:ind w:left="1338" w:hanging="720"/>
              <w:jc w:val="both"/>
              <w:rPr>
                <w:rFonts w:ascii="Arial" w:eastAsia="Times New Roman" w:hAnsi="Arial" w:cs="Arial"/>
                <w:spacing w:val="-3"/>
                <w:sz w:val="20"/>
                <w:szCs w:val="20"/>
                <w:lang w:val="es-CO"/>
              </w:rPr>
            </w:pPr>
            <w:r w:rsidRPr="001D74B8">
              <w:rPr>
                <w:rFonts w:ascii="Arial" w:eastAsia="Times New Roman" w:hAnsi="Arial" w:cs="Arial"/>
                <w:sz w:val="20"/>
                <w:szCs w:val="20"/>
                <w:lang w:val="es-ES"/>
              </w:rPr>
              <w:t xml:space="preserve">(i) </w:t>
            </w:r>
            <w:r w:rsidRPr="001D74B8">
              <w:rPr>
                <w:rFonts w:ascii="Arial" w:eastAsia="Times New Roman" w:hAnsi="Arial" w:cs="Arial"/>
                <w:spacing w:val="-3"/>
                <w:sz w:val="20"/>
                <w:szCs w:val="20"/>
                <w:lang w:val="es-CO"/>
              </w:rPr>
              <w:tab/>
            </w:r>
            <w:r w:rsidRPr="001D74B8">
              <w:rPr>
                <w:rFonts w:ascii="Arial" w:eastAsia="Times New Roman" w:hAnsi="Arial" w:cs="Arial"/>
                <w:sz w:val="20"/>
                <w:szCs w:val="20"/>
                <w:lang w:val="es-ES"/>
              </w:rPr>
              <w:t xml:space="preserve">Normativas de Salvaguardas Sociales y </w:t>
            </w:r>
            <w:proofErr w:type="gramStart"/>
            <w:r w:rsidRPr="001D74B8">
              <w:rPr>
                <w:rFonts w:ascii="Arial" w:eastAsia="Times New Roman" w:hAnsi="Arial" w:cs="Arial"/>
                <w:sz w:val="20"/>
                <w:szCs w:val="20"/>
                <w:lang w:val="es-ES"/>
              </w:rPr>
              <w:t xml:space="preserve">Ambientales, </w:t>
            </w:r>
            <w:r w:rsidRPr="001D74B8" w:rsidDel="002363A5">
              <w:rPr>
                <w:rFonts w:ascii="Arial" w:eastAsia="Calibri" w:hAnsi="Arial" w:cs="Arial"/>
                <w:spacing w:val="-3"/>
                <w:sz w:val="20"/>
                <w:szCs w:val="20"/>
                <w:vertAlign w:val="superscript"/>
                <w:lang w:val="es-CO"/>
              </w:rPr>
              <w:t xml:space="preserve"> </w:t>
            </w:r>
            <w:r w:rsidRPr="001D74B8">
              <w:rPr>
                <w:rFonts w:ascii="Arial" w:eastAsia="Times New Roman" w:hAnsi="Arial" w:cs="Arial"/>
                <w:spacing w:val="-3"/>
                <w:sz w:val="20"/>
                <w:szCs w:val="20"/>
                <w:lang w:val="es-CO"/>
              </w:rPr>
              <w:t>y</w:t>
            </w:r>
            <w:proofErr w:type="gramEnd"/>
          </w:p>
          <w:p w14:paraId="1242F0BE" w14:textId="77777777" w:rsidR="001D74B8" w:rsidRPr="001D74B8" w:rsidRDefault="001D74B8" w:rsidP="001D74B8">
            <w:pPr>
              <w:suppressAutoHyphens/>
              <w:spacing w:before="140" w:after="140" w:line="240" w:lineRule="auto"/>
              <w:ind w:left="1332" w:hanging="720"/>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(j) </w:t>
            </w:r>
            <w:r w:rsidRPr="001D74B8">
              <w:rPr>
                <w:rFonts w:ascii="Arial" w:eastAsia="Times New Roman" w:hAnsi="Arial" w:cs="Arial"/>
                <w:spacing w:val="-3"/>
                <w:sz w:val="20"/>
                <w:szCs w:val="20"/>
                <w:lang w:val="es-CO"/>
              </w:rPr>
              <w:tab/>
              <w:t xml:space="preserve">Cualquier otro documento </w:t>
            </w:r>
            <w:r w:rsidRPr="001D74B8">
              <w:rPr>
                <w:rFonts w:ascii="Arial" w:eastAsia="Times New Roman" w:hAnsi="Arial" w:cs="Arial"/>
                <w:bCs/>
                <w:spacing w:val="-3"/>
                <w:sz w:val="20"/>
                <w:szCs w:val="20"/>
                <w:lang w:val="es-CO"/>
              </w:rPr>
              <w:t>que</w:t>
            </w:r>
            <w:r w:rsidRPr="001D74B8">
              <w:rPr>
                <w:rFonts w:ascii="Arial" w:eastAsia="Times New Roman" w:hAnsi="Arial" w:cs="Arial"/>
                <w:b/>
                <w:bCs/>
                <w:spacing w:val="-3"/>
                <w:sz w:val="20"/>
                <w:szCs w:val="20"/>
                <w:lang w:val="es-CO"/>
              </w:rPr>
              <w:t xml:space="preserve"> en las CEC </w:t>
            </w:r>
            <w:r w:rsidRPr="001D74B8">
              <w:rPr>
                <w:rFonts w:ascii="Arial" w:eastAsia="Times New Roman" w:hAnsi="Arial" w:cs="Arial"/>
                <w:bCs/>
                <w:spacing w:val="-3"/>
                <w:sz w:val="20"/>
                <w:szCs w:val="20"/>
                <w:lang w:val="es-CO"/>
              </w:rPr>
              <w:t>se especifique</w:t>
            </w:r>
            <w:r w:rsidRPr="001D74B8">
              <w:rPr>
                <w:rFonts w:ascii="Arial" w:eastAsia="Times New Roman" w:hAnsi="Arial" w:cs="Arial"/>
                <w:spacing w:val="-3"/>
                <w:sz w:val="20"/>
                <w:szCs w:val="20"/>
                <w:lang w:val="es-CO"/>
              </w:rPr>
              <w:t xml:space="preserve"> que forma parte integral del Contrato.</w:t>
            </w:r>
          </w:p>
        </w:tc>
      </w:tr>
      <w:tr w:rsidR="001D74B8" w:rsidRPr="001D74B8" w14:paraId="5D118E36" w14:textId="77777777" w:rsidTr="00DE57D9">
        <w:trPr>
          <w:trHeight w:val="709"/>
        </w:trPr>
        <w:tc>
          <w:tcPr>
            <w:tcW w:w="3060" w:type="dxa"/>
            <w:hideMark/>
          </w:tcPr>
          <w:p w14:paraId="6A3E2AEF" w14:textId="77777777" w:rsidR="001D74B8" w:rsidRPr="001D74B8" w:rsidRDefault="001D74B8" w:rsidP="00A22F73">
            <w:pPr>
              <w:keepLines/>
              <w:numPr>
                <w:ilvl w:val="0"/>
                <w:numId w:val="22"/>
              </w:numPr>
              <w:spacing w:before="120" w:after="0" w:line="240" w:lineRule="auto"/>
              <w:ind w:left="746" w:hanging="400"/>
              <w:contextualSpacing/>
              <w:outlineLvl w:val="2"/>
              <w:rPr>
                <w:rFonts w:ascii="Arial" w:eastAsia="Times New Roman" w:hAnsi="Arial" w:cs="Arial"/>
                <w:b/>
                <w:bCs/>
                <w:sz w:val="20"/>
                <w:szCs w:val="20"/>
                <w:lang w:val="es-CO"/>
              </w:rPr>
            </w:pPr>
            <w:bookmarkStart w:id="13" w:name="_Toc215304509"/>
            <w:bookmarkStart w:id="14" w:name="_Toc179139797"/>
            <w:r w:rsidRPr="001D74B8">
              <w:rPr>
                <w:rFonts w:ascii="Arial" w:eastAsia="Times New Roman" w:hAnsi="Arial" w:cs="Arial"/>
                <w:b/>
                <w:bCs/>
                <w:sz w:val="20"/>
                <w:szCs w:val="20"/>
                <w:lang w:val="es-CO"/>
              </w:rPr>
              <w:t>Idioma y Ley Aplicables</w:t>
            </w:r>
            <w:bookmarkEnd w:id="13"/>
            <w:bookmarkEnd w:id="14"/>
          </w:p>
        </w:tc>
        <w:tc>
          <w:tcPr>
            <w:tcW w:w="7153" w:type="dxa"/>
            <w:hideMark/>
          </w:tcPr>
          <w:p w14:paraId="6E01FB46" w14:textId="77777777" w:rsidR="001D74B8" w:rsidRPr="001D74B8" w:rsidRDefault="001D74B8" w:rsidP="001D74B8">
            <w:pPr>
              <w:numPr>
                <w:ilvl w:val="1"/>
                <w:numId w:val="22"/>
              </w:numPr>
              <w:spacing w:before="160" w:after="0" w:line="240" w:lineRule="auto"/>
              <w:ind w:left="674" w:hanging="674"/>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El idioma del Contrato y la ley que lo regirá se </w:t>
            </w:r>
            <w:r w:rsidRPr="001D74B8">
              <w:rPr>
                <w:rFonts w:ascii="Arial" w:eastAsia="Times New Roman" w:hAnsi="Arial" w:cs="Arial"/>
                <w:b/>
                <w:sz w:val="20"/>
                <w:szCs w:val="20"/>
                <w:lang w:val="es-CO"/>
              </w:rPr>
              <w:t>estipulan en las CEC.</w:t>
            </w:r>
          </w:p>
        </w:tc>
      </w:tr>
      <w:tr w:rsidR="001D74B8" w:rsidRPr="001D74B8" w14:paraId="0B296256" w14:textId="77777777" w:rsidTr="00DE57D9">
        <w:trPr>
          <w:trHeight w:val="113"/>
        </w:trPr>
        <w:tc>
          <w:tcPr>
            <w:tcW w:w="3060" w:type="dxa"/>
            <w:hideMark/>
          </w:tcPr>
          <w:p w14:paraId="0589891C" w14:textId="77777777" w:rsidR="001D74B8" w:rsidRPr="001D74B8" w:rsidRDefault="001D74B8" w:rsidP="00A22F73">
            <w:pPr>
              <w:keepLines/>
              <w:numPr>
                <w:ilvl w:val="0"/>
                <w:numId w:val="22"/>
              </w:numPr>
              <w:spacing w:before="180" w:after="0" w:line="240" w:lineRule="auto"/>
              <w:ind w:left="746" w:hanging="396"/>
              <w:contextualSpacing/>
              <w:outlineLvl w:val="2"/>
              <w:rPr>
                <w:rFonts w:ascii="Arial" w:eastAsia="Times New Roman" w:hAnsi="Arial" w:cs="Arial"/>
                <w:b/>
                <w:bCs/>
                <w:sz w:val="20"/>
                <w:szCs w:val="20"/>
                <w:lang w:val="es-CO"/>
              </w:rPr>
            </w:pPr>
            <w:bookmarkStart w:id="15" w:name="_Toc215304510"/>
            <w:bookmarkStart w:id="16" w:name="_Toc179139798"/>
            <w:r w:rsidRPr="001D74B8">
              <w:rPr>
                <w:rFonts w:ascii="Arial" w:eastAsia="Times New Roman" w:hAnsi="Arial" w:cs="Arial"/>
                <w:b/>
                <w:bCs/>
                <w:sz w:val="20"/>
                <w:szCs w:val="20"/>
                <w:lang w:val="es-CO"/>
              </w:rPr>
              <w:t>Decisiones del Gerente de Obras</w:t>
            </w:r>
            <w:bookmarkEnd w:id="15"/>
            <w:bookmarkEnd w:id="16"/>
          </w:p>
        </w:tc>
        <w:tc>
          <w:tcPr>
            <w:tcW w:w="7153" w:type="dxa"/>
            <w:hideMark/>
          </w:tcPr>
          <w:p w14:paraId="085DA256" w14:textId="77777777" w:rsidR="001D74B8" w:rsidRPr="001D74B8" w:rsidRDefault="001D74B8" w:rsidP="00A22F73">
            <w:pPr>
              <w:numPr>
                <w:ilvl w:val="1"/>
                <w:numId w:val="22"/>
              </w:numPr>
              <w:spacing w:after="0" w:line="240" w:lineRule="auto"/>
              <w:ind w:left="675" w:hanging="675"/>
              <w:jc w:val="both"/>
              <w:rPr>
                <w:rFonts w:ascii="Arial" w:eastAsia="Times New Roman" w:hAnsi="Arial" w:cs="Arial"/>
                <w:b/>
                <w:bCs/>
                <w:sz w:val="20"/>
                <w:szCs w:val="20"/>
                <w:lang w:val="es-CO"/>
              </w:rPr>
            </w:pPr>
            <w:r w:rsidRPr="001D74B8">
              <w:rPr>
                <w:rFonts w:ascii="Arial" w:eastAsia="Times New Roman" w:hAnsi="Arial" w:cs="Arial"/>
                <w:sz w:val="20"/>
                <w:szCs w:val="20"/>
                <w:lang w:val="es-CO"/>
              </w:rPr>
              <w:t>Salvo cuando se especifique algo diferente, el Gerente de Obras, en representación del Contratante, decidirá sobre cuestiones contractuales que se presenten entre el Contratante y el Contratista.</w:t>
            </w:r>
          </w:p>
        </w:tc>
      </w:tr>
      <w:tr w:rsidR="00A22F73" w:rsidRPr="001D74B8" w14:paraId="6B2CEBF9" w14:textId="77777777" w:rsidTr="00DE57D9">
        <w:trPr>
          <w:trHeight w:val="113"/>
        </w:trPr>
        <w:tc>
          <w:tcPr>
            <w:tcW w:w="3060" w:type="dxa"/>
          </w:tcPr>
          <w:p w14:paraId="3415B896" w14:textId="77777777" w:rsidR="00A22F73" w:rsidRPr="008235F3" w:rsidRDefault="00A22F73" w:rsidP="00A22F73">
            <w:pPr>
              <w:keepLines/>
              <w:spacing w:after="0" w:line="240" w:lineRule="auto"/>
              <w:ind w:left="350"/>
              <w:contextualSpacing/>
              <w:outlineLvl w:val="2"/>
              <w:rPr>
                <w:rFonts w:ascii="Arial" w:eastAsia="Times New Roman" w:hAnsi="Arial" w:cs="Arial"/>
                <w:b/>
                <w:bCs/>
                <w:sz w:val="20"/>
                <w:szCs w:val="20"/>
                <w:lang w:val="es-CO"/>
              </w:rPr>
            </w:pPr>
          </w:p>
        </w:tc>
        <w:tc>
          <w:tcPr>
            <w:tcW w:w="7153" w:type="dxa"/>
          </w:tcPr>
          <w:p w14:paraId="40572B82" w14:textId="77777777" w:rsidR="00A22F73" w:rsidRPr="001D74B8" w:rsidRDefault="00A22F73" w:rsidP="00A22F73">
            <w:pPr>
              <w:spacing w:after="0" w:line="240" w:lineRule="auto"/>
              <w:jc w:val="both"/>
              <w:rPr>
                <w:rFonts w:ascii="Arial" w:eastAsia="Times New Roman" w:hAnsi="Arial" w:cs="Arial"/>
                <w:sz w:val="20"/>
                <w:szCs w:val="20"/>
                <w:lang w:val="es-CO"/>
              </w:rPr>
            </w:pPr>
          </w:p>
        </w:tc>
      </w:tr>
      <w:tr w:rsidR="001D74B8" w:rsidRPr="001D74B8" w14:paraId="7C780842" w14:textId="77777777" w:rsidTr="00DE57D9">
        <w:trPr>
          <w:trHeight w:val="113"/>
        </w:trPr>
        <w:tc>
          <w:tcPr>
            <w:tcW w:w="3060" w:type="dxa"/>
            <w:hideMark/>
          </w:tcPr>
          <w:p w14:paraId="4DAE2D58" w14:textId="77777777" w:rsidR="001D74B8" w:rsidRPr="001D74B8" w:rsidRDefault="001D74B8" w:rsidP="00A22F73">
            <w:pPr>
              <w:keepLines/>
              <w:numPr>
                <w:ilvl w:val="0"/>
                <w:numId w:val="22"/>
              </w:numPr>
              <w:spacing w:after="0" w:line="240" w:lineRule="auto"/>
              <w:ind w:left="746" w:hanging="396"/>
              <w:contextualSpacing/>
              <w:outlineLvl w:val="2"/>
              <w:rPr>
                <w:rFonts w:ascii="Arial" w:eastAsia="Times New Roman" w:hAnsi="Arial" w:cs="Arial"/>
                <w:b/>
                <w:bCs/>
                <w:sz w:val="20"/>
                <w:szCs w:val="20"/>
                <w:lang w:val="es-CO"/>
              </w:rPr>
            </w:pPr>
            <w:bookmarkStart w:id="17" w:name="_Toc215304511"/>
            <w:bookmarkStart w:id="18" w:name="_Toc179139799"/>
            <w:r w:rsidRPr="001D74B8">
              <w:rPr>
                <w:rFonts w:ascii="Arial" w:eastAsia="Times New Roman" w:hAnsi="Arial" w:cs="Arial"/>
                <w:b/>
                <w:bCs/>
                <w:sz w:val="20"/>
                <w:szCs w:val="20"/>
                <w:lang w:val="es-CO"/>
              </w:rPr>
              <w:t>Delegación de Funciones</w:t>
            </w:r>
            <w:bookmarkEnd w:id="17"/>
            <w:bookmarkEnd w:id="18"/>
            <w:r w:rsidRPr="001D74B8">
              <w:rPr>
                <w:rFonts w:ascii="Arial" w:eastAsia="Times New Roman" w:hAnsi="Arial" w:cs="Arial"/>
                <w:b/>
                <w:bCs/>
                <w:sz w:val="20"/>
                <w:szCs w:val="20"/>
                <w:lang w:val="es-CO"/>
              </w:rPr>
              <w:tab/>
            </w:r>
          </w:p>
        </w:tc>
        <w:tc>
          <w:tcPr>
            <w:tcW w:w="7153" w:type="dxa"/>
            <w:hideMark/>
          </w:tcPr>
          <w:p w14:paraId="2E0E7A56" w14:textId="77777777" w:rsidR="001D74B8" w:rsidRPr="001D74B8" w:rsidRDefault="001D74B8" w:rsidP="00A22F73">
            <w:pPr>
              <w:numPr>
                <w:ilvl w:val="1"/>
                <w:numId w:val="22"/>
              </w:numPr>
              <w:spacing w:after="0" w:line="240" w:lineRule="auto"/>
              <w:ind w:left="675" w:hanging="675"/>
              <w:contextualSpacing/>
              <w:jc w:val="both"/>
              <w:rPr>
                <w:rFonts w:ascii="Arial" w:eastAsia="Times New Roman" w:hAnsi="Arial" w:cs="Arial"/>
                <w:bCs/>
                <w:sz w:val="20"/>
                <w:szCs w:val="20"/>
                <w:lang w:val="es-CO"/>
              </w:rPr>
            </w:pPr>
            <w:r w:rsidRPr="001D74B8">
              <w:rPr>
                <w:rFonts w:ascii="Arial" w:eastAsia="Times New Roman" w:hAnsi="Arial" w:cs="Arial"/>
                <w:spacing w:val="-3"/>
                <w:sz w:val="20"/>
                <w:szCs w:val="20"/>
                <w:lang w:val="es-CO"/>
              </w:rPr>
              <w:t xml:space="preserve">Salvo cuando se especifique </w:t>
            </w:r>
            <w:r w:rsidRPr="001D74B8">
              <w:rPr>
                <w:rFonts w:ascii="Arial" w:eastAsia="Times New Roman" w:hAnsi="Arial" w:cs="Arial"/>
                <w:sz w:val="20"/>
                <w:szCs w:val="20"/>
                <w:lang w:val="es-CO"/>
              </w:rPr>
              <w:t>algo diferente</w:t>
            </w:r>
            <w:r w:rsidRPr="001D74B8">
              <w:rPr>
                <w:rFonts w:ascii="Arial" w:eastAsia="Times New Roman" w:hAnsi="Arial" w:cs="Arial"/>
                <w:spacing w:val="-3"/>
                <w:sz w:val="20"/>
                <w:szCs w:val="20"/>
                <w:lang w:val="es-CO"/>
              </w:rPr>
              <w:t xml:space="preserve"> en las CEC, 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A22F73" w:rsidRPr="001D74B8" w14:paraId="4938CB41" w14:textId="77777777" w:rsidTr="00DE57D9">
        <w:trPr>
          <w:trHeight w:val="113"/>
        </w:trPr>
        <w:tc>
          <w:tcPr>
            <w:tcW w:w="3060" w:type="dxa"/>
          </w:tcPr>
          <w:p w14:paraId="1E9231C7" w14:textId="77777777" w:rsidR="00A22F73" w:rsidRPr="008235F3" w:rsidRDefault="00A22F73" w:rsidP="00A22F73">
            <w:pPr>
              <w:keepLines/>
              <w:spacing w:after="0" w:line="240" w:lineRule="auto"/>
              <w:ind w:left="350"/>
              <w:contextualSpacing/>
              <w:outlineLvl w:val="2"/>
              <w:rPr>
                <w:rFonts w:ascii="Arial" w:eastAsia="Times New Roman" w:hAnsi="Arial" w:cs="Arial"/>
                <w:b/>
                <w:bCs/>
                <w:sz w:val="20"/>
                <w:szCs w:val="20"/>
                <w:lang w:val="es-CO"/>
              </w:rPr>
            </w:pPr>
          </w:p>
        </w:tc>
        <w:tc>
          <w:tcPr>
            <w:tcW w:w="7153" w:type="dxa"/>
          </w:tcPr>
          <w:p w14:paraId="698C5F81" w14:textId="77777777" w:rsidR="00A22F73" w:rsidRPr="001D74B8" w:rsidRDefault="00A22F73" w:rsidP="00A22F73">
            <w:pPr>
              <w:spacing w:after="0" w:line="240" w:lineRule="auto"/>
              <w:contextualSpacing/>
              <w:jc w:val="both"/>
              <w:rPr>
                <w:rFonts w:ascii="Arial" w:eastAsia="Times New Roman" w:hAnsi="Arial" w:cs="Arial"/>
                <w:spacing w:val="-3"/>
                <w:sz w:val="20"/>
                <w:szCs w:val="20"/>
                <w:lang w:val="es-CO"/>
              </w:rPr>
            </w:pPr>
          </w:p>
        </w:tc>
      </w:tr>
      <w:tr w:rsidR="001D74B8" w:rsidRPr="001D74B8" w14:paraId="4E7F4C6E" w14:textId="77777777" w:rsidTr="00DE57D9">
        <w:trPr>
          <w:trHeight w:val="113"/>
        </w:trPr>
        <w:tc>
          <w:tcPr>
            <w:tcW w:w="3060" w:type="dxa"/>
            <w:hideMark/>
          </w:tcPr>
          <w:p w14:paraId="23E1D612" w14:textId="77777777" w:rsidR="001D74B8" w:rsidRPr="001D74B8" w:rsidRDefault="001D74B8" w:rsidP="00A22F73">
            <w:pPr>
              <w:keepLines/>
              <w:numPr>
                <w:ilvl w:val="0"/>
                <w:numId w:val="22"/>
              </w:numPr>
              <w:spacing w:after="0" w:line="240" w:lineRule="auto"/>
              <w:ind w:left="746" w:hanging="396"/>
              <w:contextualSpacing/>
              <w:outlineLvl w:val="2"/>
              <w:rPr>
                <w:rFonts w:ascii="Arial" w:eastAsia="Times New Roman" w:hAnsi="Arial" w:cs="Arial"/>
                <w:b/>
                <w:bCs/>
                <w:sz w:val="20"/>
                <w:szCs w:val="20"/>
                <w:lang w:val="es-CO"/>
              </w:rPr>
            </w:pPr>
            <w:bookmarkStart w:id="19" w:name="_Toc215304512"/>
            <w:bookmarkStart w:id="20" w:name="_Toc179139800"/>
            <w:r w:rsidRPr="001D74B8">
              <w:rPr>
                <w:rFonts w:ascii="Arial" w:eastAsia="Times New Roman" w:hAnsi="Arial" w:cs="Arial"/>
                <w:b/>
                <w:bCs/>
                <w:sz w:val="20"/>
                <w:szCs w:val="20"/>
                <w:lang w:val="es-CO"/>
              </w:rPr>
              <w:t>Comunicaciones</w:t>
            </w:r>
            <w:bookmarkEnd w:id="19"/>
            <w:bookmarkEnd w:id="20"/>
          </w:p>
        </w:tc>
        <w:tc>
          <w:tcPr>
            <w:tcW w:w="7153" w:type="dxa"/>
            <w:hideMark/>
          </w:tcPr>
          <w:p w14:paraId="29DE4163" w14:textId="77777777" w:rsidR="001D74B8" w:rsidRPr="001D74B8" w:rsidRDefault="001D74B8" w:rsidP="00A22F73">
            <w:pPr>
              <w:numPr>
                <w:ilvl w:val="1"/>
                <w:numId w:val="22"/>
              </w:numPr>
              <w:spacing w:after="0" w:line="240" w:lineRule="auto"/>
              <w:ind w:left="675" w:hanging="675"/>
              <w:contextualSpacing/>
              <w:jc w:val="both"/>
              <w:rPr>
                <w:rFonts w:ascii="Arial" w:eastAsia="Times New Roman" w:hAnsi="Arial" w:cs="Arial"/>
                <w:bCs/>
                <w:sz w:val="20"/>
                <w:szCs w:val="20"/>
                <w:lang w:val="es-CO"/>
              </w:rPr>
            </w:pPr>
            <w:r w:rsidRPr="001D74B8">
              <w:rPr>
                <w:rFonts w:ascii="Arial" w:eastAsia="Times New Roman" w:hAnsi="Arial" w:cs="Arial"/>
                <w:spacing w:val="-3"/>
                <w:sz w:val="20"/>
                <w:szCs w:val="20"/>
                <w:lang w:val="es-CO"/>
              </w:rPr>
              <w:t>Las comunicaciones cursadas entre las partes a las que se hace referencia en las Condiciones del Contrato sólo serán válidas cuando sean formalizadas por escrito.  Las notificaciones entrarán en vigor una vez que sean entregadas.</w:t>
            </w:r>
          </w:p>
        </w:tc>
      </w:tr>
      <w:tr w:rsidR="00A22F73" w:rsidRPr="001D74B8" w14:paraId="35E7C7BE" w14:textId="77777777" w:rsidTr="00DE57D9">
        <w:trPr>
          <w:trHeight w:val="113"/>
        </w:trPr>
        <w:tc>
          <w:tcPr>
            <w:tcW w:w="3060" w:type="dxa"/>
          </w:tcPr>
          <w:p w14:paraId="5B202942" w14:textId="77777777" w:rsidR="00A22F73" w:rsidRPr="008235F3" w:rsidRDefault="00A22F73" w:rsidP="00A22F73">
            <w:pPr>
              <w:keepLines/>
              <w:spacing w:after="0" w:line="240" w:lineRule="auto"/>
              <w:ind w:left="350"/>
              <w:contextualSpacing/>
              <w:outlineLvl w:val="2"/>
              <w:rPr>
                <w:rFonts w:ascii="Arial" w:eastAsia="Times New Roman" w:hAnsi="Arial" w:cs="Arial"/>
                <w:b/>
                <w:bCs/>
                <w:sz w:val="20"/>
                <w:szCs w:val="20"/>
                <w:lang w:val="es-CO"/>
              </w:rPr>
            </w:pPr>
          </w:p>
        </w:tc>
        <w:tc>
          <w:tcPr>
            <w:tcW w:w="7153" w:type="dxa"/>
          </w:tcPr>
          <w:p w14:paraId="7BDBAF7A" w14:textId="77777777" w:rsidR="00A22F73" w:rsidRPr="001D74B8" w:rsidRDefault="00A22F73" w:rsidP="00A22F73">
            <w:pPr>
              <w:spacing w:after="0" w:line="240" w:lineRule="auto"/>
              <w:contextualSpacing/>
              <w:jc w:val="both"/>
              <w:rPr>
                <w:rFonts w:ascii="Arial" w:eastAsia="Times New Roman" w:hAnsi="Arial" w:cs="Arial"/>
                <w:spacing w:val="-3"/>
                <w:sz w:val="20"/>
                <w:szCs w:val="20"/>
                <w:lang w:val="es-CO"/>
              </w:rPr>
            </w:pPr>
          </w:p>
        </w:tc>
      </w:tr>
      <w:tr w:rsidR="001D74B8" w:rsidRPr="001D74B8" w14:paraId="37F71A9C" w14:textId="77777777" w:rsidTr="00DE57D9">
        <w:trPr>
          <w:trHeight w:val="113"/>
        </w:trPr>
        <w:tc>
          <w:tcPr>
            <w:tcW w:w="3060" w:type="dxa"/>
            <w:hideMark/>
          </w:tcPr>
          <w:p w14:paraId="04A3ED29" w14:textId="77777777" w:rsidR="001D74B8" w:rsidRPr="001D74B8" w:rsidRDefault="001D74B8" w:rsidP="00A22F73">
            <w:pPr>
              <w:keepLines/>
              <w:numPr>
                <w:ilvl w:val="0"/>
                <w:numId w:val="22"/>
              </w:numPr>
              <w:spacing w:after="0" w:line="240" w:lineRule="auto"/>
              <w:ind w:left="746" w:hanging="396"/>
              <w:contextualSpacing/>
              <w:outlineLvl w:val="2"/>
              <w:rPr>
                <w:rFonts w:ascii="Arial" w:eastAsia="Times New Roman" w:hAnsi="Arial" w:cs="Arial"/>
                <w:b/>
                <w:bCs/>
                <w:sz w:val="20"/>
                <w:szCs w:val="20"/>
                <w:lang w:val="es-CO"/>
              </w:rPr>
            </w:pPr>
            <w:bookmarkStart w:id="21" w:name="_Toc215304513"/>
            <w:bookmarkStart w:id="22" w:name="_Toc179139801"/>
            <w:r w:rsidRPr="001D74B8">
              <w:rPr>
                <w:rFonts w:ascii="Arial" w:eastAsia="Times New Roman" w:hAnsi="Arial" w:cs="Arial"/>
                <w:b/>
                <w:bCs/>
                <w:sz w:val="20"/>
                <w:szCs w:val="20"/>
                <w:lang w:val="es-CO"/>
              </w:rPr>
              <w:t>Subcontratación</w:t>
            </w:r>
            <w:bookmarkEnd w:id="21"/>
            <w:bookmarkEnd w:id="22"/>
          </w:p>
        </w:tc>
        <w:tc>
          <w:tcPr>
            <w:tcW w:w="7153" w:type="dxa"/>
            <w:hideMark/>
          </w:tcPr>
          <w:p w14:paraId="1FCDDF2A" w14:textId="77777777" w:rsidR="001D74B8" w:rsidRPr="001D74B8" w:rsidRDefault="001D74B8" w:rsidP="00A22F73">
            <w:pPr>
              <w:numPr>
                <w:ilvl w:val="1"/>
                <w:numId w:val="22"/>
              </w:numPr>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podrá subcontratar trabajos si cuenta con la aprobación del Gerente de Obras, pero no podrá ceder el Contrato sin la aprobación por escrito del Contratante.  La subcontratación no altera las obligaciones del Contratista.</w:t>
            </w:r>
          </w:p>
        </w:tc>
      </w:tr>
      <w:tr w:rsidR="00A22F73" w:rsidRPr="001D74B8" w14:paraId="684DC5CC" w14:textId="77777777" w:rsidTr="00DE57D9">
        <w:trPr>
          <w:trHeight w:val="113"/>
        </w:trPr>
        <w:tc>
          <w:tcPr>
            <w:tcW w:w="3060" w:type="dxa"/>
          </w:tcPr>
          <w:p w14:paraId="2CED95FF" w14:textId="77777777" w:rsidR="00A22F73" w:rsidRPr="008235F3" w:rsidRDefault="00A22F73" w:rsidP="00A22F73">
            <w:pPr>
              <w:keepLines/>
              <w:spacing w:before="180" w:after="180" w:line="240" w:lineRule="auto"/>
              <w:ind w:left="350"/>
              <w:contextualSpacing/>
              <w:outlineLvl w:val="2"/>
              <w:rPr>
                <w:rFonts w:ascii="Arial" w:eastAsia="Times New Roman" w:hAnsi="Arial" w:cs="Arial"/>
                <w:b/>
                <w:bCs/>
                <w:sz w:val="20"/>
                <w:szCs w:val="20"/>
                <w:lang w:val="es-CO"/>
              </w:rPr>
            </w:pPr>
          </w:p>
        </w:tc>
        <w:tc>
          <w:tcPr>
            <w:tcW w:w="7153" w:type="dxa"/>
          </w:tcPr>
          <w:p w14:paraId="31A028E6" w14:textId="77777777" w:rsidR="00A22F73" w:rsidRPr="001D74B8" w:rsidRDefault="00A22F73" w:rsidP="00A22F73">
            <w:pPr>
              <w:spacing w:before="160" w:after="0" w:line="240" w:lineRule="auto"/>
              <w:contextualSpacing/>
              <w:jc w:val="both"/>
              <w:rPr>
                <w:rFonts w:ascii="Arial" w:eastAsia="Times New Roman" w:hAnsi="Arial" w:cs="Arial"/>
                <w:spacing w:val="-3"/>
                <w:sz w:val="20"/>
                <w:szCs w:val="20"/>
                <w:lang w:val="es-CO"/>
              </w:rPr>
            </w:pPr>
          </w:p>
        </w:tc>
      </w:tr>
      <w:tr w:rsidR="001D74B8" w:rsidRPr="001D74B8" w14:paraId="6C472797" w14:textId="77777777" w:rsidTr="00DE57D9">
        <w:trPr>
          <w:trHeight w:val="113"/>
        </w:trPr>
        <w:tc>
          <w:tcPr>
            <w:tcW w:w="3060" w:type="dxa"/>
            <w:hideMark/>
          </w:tcPr>
          <w:p w14:paraId="1DC4B009" w14:textId="77777777" w:rsidR="001D74B8" w:rsidRPr="001D74B8" w:rsidRDefault="001D74B8" w:rsidP="00A22F73">
            <w:pPr>
              <w:keepLines/>
              <w:numPr>
                <w:ilvl w:val="0"/>
                <w:numId w:val="22"/>
              </w:numPr>
              <w:spacing w:before="180" w:after="180" w:line="240" w:lineRule="auto"/>
              <w:ind w:left="746" w:hanging="396"/>
              <w:contextualSpacing/>
              <w:outlineLvl w:val="2"/>
              <w:rPr>
                <w:rFonts w:ascii="Arial" w:eastAsia="Times New Roman" w:hAnsi="Arial" w:cs="Arial"/>
                <w:b/>
                <w:bCs/>
                <w:sz w:val="20"/>
                <w:szCs w:val="20"/>
                <w:lang w:val="es-CO"/>
              </w:rPr>
            </w:pPr>
            <w:bookmarkStart w:id="23" w:name="_Toc215304514"/>
            <w:bookmarkStart w:id="24" w:name="_Toc179139802"/>
            <w:r w:rsidRPr="001D74B8">
              <w:rPr>
                <w:rFonts w:ascii="Arial" w:eastAsia="Times New Roman" w:hAnsi="Arial" w:cs="Arial"/>
                <w:b/>
                <w:bCs/>
                <w:sz w:val="20"/>
                <w:szCs w:val="20"/>
                <w:lang w:val="es-CO"/>
              </w:rPr>
              <w:t>Otros Contratistas</w:t>
            </w:r>
            <w:bookmarkEnd w:id="23"/>
            <w:bookmarkEnd w:id="24"/>
          </w:p>
        </w:tc>
        <w:tc>
          <w:tcPr>
            <w:tcW w:w="7153" w:type="dxa"/>
            <w:hideMark/>
          </w:tcPr>
          <w:p w14:paraId="1DA20930" w14:textId="77777777" w:rsidR="001D74B8" w:rsidRPr="001D74B8" w:rsidRDefault="001D74B8" w:rsidP="001D74B8">
            <w:pPr>
              <w:numPr>
                <w:ilvl w:val="1"/>
                <w:numId w:val="22"/>
              </w:numPr>
              <w:spacing w:before="160"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Contratista deberá cooperar y compartir el Sitio de las Obras con otros contratistas, </w:t>
            </w:r>
            <w:proofErr w:type="gramStart"/>
            <w:r w:rsidRPr="001D74B8">
              <w:rPr>
                <w:rFonts w:ascii="Arial" w:eastAsia="Times New Roman" w:hAnsi="Arial" w:cs="Arial"/>
                <w:spacing w:val="-3"/>
                <w:sz w:val="20"/>
                <w:szCs w:val="20"/>
                <w:lang w:val="es-CO"/>
              </w:rPr>
              <w:t>autoridades públicas</w:t>
            </w:r>
            <w:proofErr w:type="gramEnd"/>
            <w:r w:rsidRPr="001D74B8">
              <w:rPr>
                <w:rFonts w:ascii="Arial" w:eastAsia="Times New Roman" w:hAnsi="Arial" w:cs="Arial"/>
                <w:spacing w:val="-3"/>
                <w:sz w:val="20"/>
                <w:szCs w:val="20"/>
                <w:lang w:val="es-CO"/>
              </w:rPr>
              <w:t xml:space="preserve">, empresas de servicios públicos y el Contratante en las fechas señaladas en la Lista de Otros Contratistas </w:t>
            </w:r>
            <w:r w:rsidRPr="001D74B8">
              <w:rPr>
                <w:rFonts w:ascii="Arial" w:eastAsia="Times New Roman" w:hAnsi="Arial" w:cs="Arial"/>
                <w:b/>
                <w:bCs/>
                <w:spacing w:val="-3"/>
                <w:sz w:val="20"/>
                <w:szCs w:val="20"/>
                <w:lang w:val="es-CO"/>
              </w:rPr>
              <w:t>indicada en las CEC</w:t>
            </w:r>
            <w:r w:rsidRPr="001D74B8">
              <w:rPr>
                <w:rFonts w:ascii="Arial" w:eastAsia="Times New Roman" w:hAnsi="Arial" w:cs="Arial"/>
                <w:spacing w:val="-3"/>
                <w:sz w:val="20"/>
                <w:szCs w:val="20"/>
                <w:lang w:val="es-CO"/>
              </w:rPr>
              <w:t>.  El Contratista también deberá proporcionarles a éstos las instalaciones y servicios que se describen en dicha Lista.  El Contratante podrá modificar la Lista de Otros Contratistas y deberá notificar al respecto al Contratista.</w:t>
            </w:r>
          </w:p>
        </w:tc>
      </w:tr>
      <w:tr w:rsidR="00A22F73" w:rsidRPr="001D74B8" w14:paraId="5730587F" w14:textId="77777777" w:rsidTr="00DE57D9">
        <w:trPr>
          <w:trHeight w:val="113"/>
        </w:trPr>
        <w:tc>
          <w:tcPr>
            <w:tcW w:w="3060" w:type="dxa"/>
          </w:tcPr>
          <w:p w14:paraId="5BCD8CD2" w14:textId="77777777" w:rsidR="00A22F73" w:rsidRPr="008235F3" w:rsidRDefault="00A22F73" w:rsidP="00A22F73">
            <w:pPr>
              <w:keepLines/>
              <w:spacing w:before="180" w:after="180" w:line="240" w:lineRule="auto"/>
              <w:ind w:left="350"/>
              <w:contextualSpacing/>
              <w:outlineLvl w:val="2"/>
              <w:rPr>
                <w:rFonts w:ascii="Arial" w:eastAsia="Times New Roman" w:hAnsi="Arial" w:cs="Arial"/>
                <w:b/>
                <w:bCs/>
                <w:sz w:val="20"/>
                <w:szCs w:val="20"/>
                <w:lang w:val="es-CO"/>
              </w:rPr>
            </w:pPr>
          </w:p>
        </w:tc>
        <w:tc>
          <w:tcPr>
            <w:tcW w:w="7153" w:type="dxa"/>
          </w:tcPr>
          <w:p w14:paraId="77A02ECD" w14:textId="77777777" w:rsidR="00A22F73" w:rsidRPr="001D74B8" w:rsidRDefault="00A22F73" w:rsidP="00A22F73">
            <w:pPr>
              <w:spacing w:before="160" w:after="0" w:line="240" w:lineRule="auto"/>
              <w:contextualSpacing/>
              <w:jc w:val="both"/>
              <w:rPr>
                <w:rFonts w:ascii="Arial" w:eastAsia="Times New Roman" w:hAnsi="Arial" w:cs="Arial"/>
                <w:spacing w:val="-3"/>
                <w:sz w:val="20"/>
                <w:szCs w:val="20"/>
                <w:lang w:val="es-CO"/>
              </w:rPr>
            </w:pPr>
          </w:p>
        </w:tc>
      </w:tr>
      <w:tr w:rsidR="001D74B8" w:rsidRPr="001D74B8" w14:paraId="6B570DA6" w14:textId="77777777" w:rsidTr="00DE57D9">
        <w:trPr>
          <w:trHeight w:val="113"/>
        </w:trPr>
        <w:tc>
          <w:tcPr>
            <w:tcW w:w="3060" w:type="dxa"/>
            <w:hideMark/>
          </w:tcPr>
          <w:p w14:paraId="00C6ABB1" w14:textId="77777777" w:rsidR="001D74B8" w:rsidRPr="001D74B8" w:rsidRDefault="001D74B8" w:rsidP="00A22F73">
            <w:pPr>
              <w:keepLines/>
              <w:numPr>
                <w:ilvl w:val="0"/>
                <w:numId w:val="22"/>
              </w:numPr>
              <w:spacing w:before="180" w:after="180" w:line="240" w:lineRule="auto"/>
              <w:ind w:left="746" w:hanging="396"/>
              <w:contextualSpacing/>
              <w:outlineLvl w:val="2"/>
              <w:rPr>
                <w:rFonts w:ascii="Arial" w:eastAsia="Times New Roman" w:hAnsi="Arial" w:cs="Arial"/>
                <w:b/>
                <w:bCs/>
                <w:sz w:val="20"/>
                <w:szCs w:val="20"/>
                <w:lang w:val="es-CO"/>
              </w:rPr>
            </w:pPr>
            <w:bookmarkStart w:id="25" w:name="_Toc215304515"/>
            <w:bookmarkStart w:id="26" w:name="_Toc179139803"/>
            <w:r w:rsidRPr="001D74B8">
              <w:rPr>
                <w:rFonts w:ascii="Arial" w:eastAsia="Times New Roman" w:hAnsi="Arial" w:cs="Arial"/>
                <w:b/>
                <w:bCs/>
                <w:sz w:val="20"/>
                <w:szCs w:val="20"/>
                <w:lang w:val="es-CO"/>
              </w:rPr>
              <w:t>Personal y Equipos</w:t>
            </w:r>
            <w:bookmarkEnd w:id="25"/>
            <w:bookmarkEnd w:id="26"/>
          </w:p>
        </w:tc>
        <w:tc>
          <w:tcPr>
            <w:tcW w:w="7153" w:type="dxa"/>
            <w:hideMark/>
          </w:tcPr>
          <w:p w14:paraId="60B56510" w14:textId="77777777" w:rsidR="001D74B8" w:rsidRDefault="001D74B8" w:rsidP="001D74B8">
            <w:pPr>
              <w:numPr>
                <w:ilvl w:val="1"/>
                <w:numId w:val="22"/>
              </w:numPr>
              <w:spacing w:before="160"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Contratista deberá emplear el personal clave y utilizar los equipos identificados en su Oferta para llevar a cabo las Obras, u otro personal y equipos aprobados por el Gerente de Obras.  El Gerente de Obras aprobará cualquier reemplazo de personal clave y equipos solo si sus calificaciones o características son iguales o superiores a las propuestas en la Oferta. </w:t>
            </w:r>
          </w:p>
          <w:p w14:paraId="223C7F08" w14:textId="77777777" w:rsidR="00A22F73" w:rsidRPr="001D74B8" w:rsidRDefault="00A22F73" w:rsidP="00A22F73">
            <w:pPr>
              <w:spacing w:before="160" w:after="0" w:line="240" w:lineRule="auto"/>
              <w:contextualSpacing/>
              <w:jc w:val="both"/>
              <w:rPr>
                <w:rFonts w:ascii="Arial" w:eastAsia="Times New Roman" w:hAnsi="Arial" w:cs="Arial"/>
                <w:spacing w:val="-3"/>
                <w:sz w:val="20"/>
                <w:szCs w:val="20"/>
                <w:lang w:val="es-CO"/>
              </w:rPr>
            </w:pPr>
          </w:p>
          <w:p w14:paraId="29F306C2" w14:textId="77777777" w:rsidR="001D74B8" w:rsidRPr="001D74B8" w:rsidRDefault="001D74B8" w:rsidP="001D74B8">
            <w:pPr>
              <w:numPr>
                <w:ilvl w:val="1"/>
                <w:numId w:val="22"/>
              </w:numPr>
              <w:spacing w:before="160"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Si el Gerente de Obras solicita al Contratista la remoción de un integrante del equipo de trabajo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1D74B8" w:rsidRPr="001D74B8" w14:paraId="4AD4F4C9" w14:textId="77777777" w:rsidTr="00DE57D9">
        <w:trPr>
          <w:trHeight w:val="113"/>
        </w:trPr>
        <w:tc>
          <w:tcPr>
            <w:tcW w:w="3060" w:type="dxa"/>
            <w:hideMark/>
          </w:tcPr>
          <w:p w14:paraId="05B39CF5" w14:textId="77777777" w:rsidR="001D74B8" w:rsidRPr="001D74B8" w:rsidRDefault="001D74B8" w:rsidP="00A22F73">
            <w:pPr>
              <w:keepLines/>
              <w:numPr>
                <w:ilvl w:val="0"/>
                <w:numId w:val="22"/>
              </w:numPr>
              <w:spacing w:after="0" w:line="240" w:lineRule="auto"/>
              <w:ind w:left="720" w:hanging="720"/>
              <w:outlineLvl w:val="2"/>
              <w:rPr>
                <w:rFonts w:ascii="Arial" w:eastAsia="Times New Roman" w:hAnsi="Arial" w:cs="Arial"/>
                <w:b/>
                <w:bCs/>
                <w:sz w:val="20"/>
                <w:szCs w:val="20"/>
                <w:lang w:val="es-CO"/>
              </w:rPr>
            </w:pPr>
            <w:bookmarkStart w:id="27" w:name="_Toc215304516"/>
            <w:bookmarkStart w:id="28" w:name="_Toc179139804"/>
            <w:r w:rsidRPr="001D74B8">
              <w:rPr>
                <w:rFonts w:ascii="Arial" w:eastAsia="Times New Roman" w:hAnsi="Arial" w:cs="Arial"/>
                <w:b/>
                <w:bCs/>
                <w:sz w:val="20"/>
                <w:szCs w:val="20"/>
                <w:lang w:val="es-CO"/>
              </w:rPr>
              <w:t>Riesgos del Contratante y del Contratista</w:t>
            </w:r>
            <w:bookmarkEnd w:id="27"/>
            <w:bookmarkEnd w:id="28"/>
          </w:p>
        </w:tc>
        <w:tc>
          <w:tcPr>
            <w:tcW w:w="7153" w:type="dxa"/>
            <w:hideMark/>
          </w:tcPr>
          <w:p w14:paraId="56991C06" w14:textId="77777777" w:rsidR="001D74B8" w:rsidRPr="001D74B8" w:rsidRDefault="001D74B8" w:rsidP="001D74B8">
            <w:pPr>
              <w:numPr>
                <w:ilvl w:val="1"/>
                <w:numId w:val="22"/>
              </w:numPr>
              <w:spacing w:before="180"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Son riesgos del Contratante los que en este Contrato se estipulen que corresponden al Contratante, y son riesgos del Contratista los que en este Contrato se estipulen que corresponden al Contratista.</w:t>
            </w:r>
          </w:p>
        </w:tc>
      </w:tr>
      <w:tr w:rsidR="00A22F73" w:rsidRPr="001D74B8" w14:paraId="0C6EAFAB" w14:textId="77777777" w:rsidTr="00DE57D9">
        <w:trPr>
          <w:trHeight w:val="113"/>
        </w:trPr>
        <w:tc>
          <w:tcPr>
            <w:tcW w:w="3060" w:type="dxa"/>
          </w:tcPr>
          <w:p w14:paraId="7E94F492" w14:textId="77777777" w:rsidR="00A22F73" w:rsidRPr="008235F3" w:rsidRDefault="00A22F73" w:rsidP="00A22F73">
            <w:pPr>
              <w:keepLines/>
              <w:spacing w:after="0" w:line="240" w:lineRule="auto"/>
              <w:outlineLvl w:val="2"/>
              <w:rPr>
                <w:rFonts w:ascii="Arial" w:eastAsia="Times New Roman" w:hAnsi="Arial" w:cs="Arial"/>
                <w:b/>
                <w:bCs/>
                <w:sz w:val="20"/>
                <w:szCs w:val="20"/>
                <w:lang w:val="es-CO"/>
              </w:rPr>
            </w:pPr>
          </w:p>
        </w:tc>
        <w:tc>
          <w:tcPr>
            <w:tcW w:w="7153" w:type="dxa"/>
          </w:tcPr>
          <w:p w14:paraId="33778D26" w14:textId="77777777" w:rsidR="00A22F73" w:rsidRPr="001D74B8" w:rsidRDefault="00A22F73" w:rsidP="00A22F73">
            <w:pPr>
              <w:spacing w:after="120" w:line="240" w:lineRule="auto"/>
              <w:jc w:val="both"/>
              <w:rPr>
                <w:rFonts w:ascii="Arial" w:eastAsia="Times New Roman" w:hAnsi="Arial" w:cs="Arial"/>
                <w:spacing w:val="-3"/>
                <w:sz w:val="20"/>
                <w:szCs w:val="20"/>
                <w:lang w:val="es-CO"/>
              </w:rPr>
            </w:pPr>
          </w:p>
        </w:tc>
      </w:tr>
      <w:tr w:rsidR="001D74B8" w:rsidRPr="001D74B8" w14:paraId="59C54910" w14:textId="77777777" w:rsidTr="00DE57D9">
        <w:trPr>
          <w:trHeight w:val="113"/>
        </w:trPr>
        <w:tc>
          <w:tcPr>
            <w:tcW w:w="3060" w:type="dxa"/>
            <w:hideMark/>
          </w:tcPr>
          <w:p w14:paraId="66BF9E5B" w14:textId="77777777" w:rsidR="001D74B8" w:rsidRPr="001D74B8" w:rsidRDefault="001D74B8" w:rsidP="00A22F73">
            <w:pPr>
              <w:keepLines/>
              <w:numPr>
                <w:ilvl w:val="0"/>
                <w:numId w:val="22"/>
              </w:numPr>
              <w:spacing w:after="0" w:line="240" w:lineRule="auto"/>
              <w:ind w:left="720" w:hanging="720"/>
              <w:outlineLvl w:val="2"/>
              <w:rPr>
                <w:rFonts w:ascii="Arial" w:eastAsia="Times New Roman" w:hAnsi="Arial" w:cs="Arial"/>
                <w:b/>
                <w:bCs/>
                <w:sz w:val="20"/>
                <w:szCs w:val="20"/>
                <w:lang w:val="es-CO"/>
              </w:rPr>
            </w:pPr>
            <w:bookmarkStart w:id="29" w:name="_Toc215304517"/>
            <w:bookmarkStart w:id="30" w:name="_Toc179139805"/>
            <w:r w:rsidRPr="001D74B8">
              <w:rPr>
                <w:rFonts w:ascii="Arial" w:eastAsia="Times New Roman" w:hAnsi="Arial" w:cs="Arial"/>
                <w:b/>
                <w:bCs/>
                <w:sz w:val="20"/>
                <w:szCs w:val="20"/>
                <w:lang w:val="es-CO"/>
              </w:rPr>
              <w:t>Riesgos del Contratante</w:t>
            </w:r>
            <w:bookmarkEnd w:id="29"/>
            <w:bookmarkEnd w:id="30"/>
            <w:r w:rsidRPr="001D74B8">
              <w:rPr>
                <w:rFonts w:ascii="Arial" w:eastAsia="Times New Roman" w:hAnsi="Arial" w:cs="Arial"/>
                <w:b/>
                <w:bCs/>
                <w:sz w:val="20"/>
                <w:szCs w:val="20"/>
                <w:lang w:val="es-CO"/>
              </w:rPr>
              <w:tab/>
            </w:r>
          </w:p>
        </w:tc>
        <w:tc>
          <w:tcPr>
            <w:tcW w:w="7153" w:type="dxa"/>
            <w:hideMark/>
          </w:tcPr>
          <w:p w14:paraId="602AF301" w14:textId="77777777" w:rsidR="001D74B8" w:rsidRPr="001D74B8" w:rsidRDefault="001D74B8" w:rsidP="001D74B8">
            <w:pPr>
              <w:numPr>
                <w:ilvl w:val="1"/>
                <w:numId w:val="22"/>
              </w:numPr>
              <w:spacing w:after="12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Desde la fecha de inicio de las Obras hasta la fecha de emisión del Certificado de Corrección de Defectos, son riesgos del Contratante:</w:t>
            </w:r>
          </w:p>
          <w:p w14:paraId="6AB9676B" w14:textId="77777777" w:rsidR="001D74B8" w:rsidRPr="001D74B8" w:rsidRDefault="001D74B8" w:rsidP="001D74B8">
            <w:pPr>
              <w:suppressAutoHyphens/>
              <w:spacing w:after="120" w:line="240" w:lineRule="auto"/>
              <w:ind w:left="1151" w:hanging="539"/>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w:t>
            </w:r>
            <w:r w:rsidRPr="001D74B8">
              <w:rPr>
                <w:rFonts w:ascii="Arial" w:eastAsia="Times New Roman" w:hAnsi="Arial" w:cs="Arial"/>
                <w:spacing w:val="-3"/>
                <w:sz w:val="20"/>
                <w:szCs w:val="20"/>
                <w:lang w:val="es-CO"/>
              </w:rPr>
              <w:tab/>
              <w:t>Los riesgos de lesiones personales, de muerte, o de pérdida o daños a la propiedad (sin incluir las Obras, Planta, Materiales y Equipos) como consecuencia de:</w:t>
            </w:r>
          </w:p>
          <w:p w14:paraId="65C16FF3" w14:textId="77777777" w:rsidR="001D74B8" w:rsidRPr="001D74B8" w:rsidRDefault="001D74B8" w:rsidP="001D74B8">
            <w:pPr>
              <w:suppressAutoHyphens/>
              <w:spacing w:before="120" w:after="0" w:line="240" w:lineRule="auto"/>
              <w:ind w:left="1685" w:hanging="533"/>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(i)</w:t>
            </w:r>
            <w:r w:rsidRPr="001D74B8">
              <w:rPr>
                <w:rFonts w:ascii="Arial" w:eastAsia="Times New Roman" w:hAnsi="Arial" w:cs="Arial"/>
                <w:spacing w:val="-3"/>
                <w:sz w:val="20"/>
                <w:szCs w:val="20"/>
                <w:lang w:val="es-CO"/>
              </w:rPr>
              <w:tab/>
              <w:t>el uso u ocupación del Sitio de las Obras por las Obras, o con el objeto de realizar las Obras, como resultado inevitable de las Obras, o</w:t>
            </w:r>
          </w:p>
          <w:p w14:paraId="48F0B5B0" w14:textId="77777777" w:rsidR="001D74B8" w:rsidRPr="001D74B8" w:rsidRDefault="001D74B8" w:rsidP="001D74B8">
            <w:pPr>
              <w:suppressAutoHyphens/>
              <w:spacing w:before="120" w:after="120" w:line="240" w:lineRule="auto"/>
              <w:ind w:left="1699" w:hanging="54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w:t>
            </w:r>
            <w:proofErr w:type="spellStart"/>
            <w:r w:rsidRPr="001D74B8">
              <w:rPr>
                <w:rFonts w:ascii="Arial" w:eastAsia="Times New Roman" w:hAnsi="Arial" w:cs="Arial"/>
                <w:spacing w:val="-3"/>
                <w:sz w:val="20"/>
                <w:szCs w:val="20"/>
                <w:lang w:val="es-CO"/>
              </w:rPr>
              <w:t>ii</w:t>
            </w:r>
            <w:proofErr w:type="spellEnd"/>
            <w:r w:rsidRPr="001D74B8">
              <w:rPr>
                <w:rFonts w:ascii="Arial" w:eastAsia="Times New Roman" w:hAnsi="Arial" w:cs="Arial"/>
                <w:spacing w:val="-3"/>
                <w:sz w:val="20"/>
                <w:szCs w:val="20"/>
                <w:lang w:val="es-CO"/>
              </w:rPr>
              <w:t>)</w:t>
            </w:r>
            <w:r w:rsidRPr="001D74B8">
              <w:rPr>
                <w:rFonts w:ascii="Arial" w:eastAsia="Times New Roman" w:hAnsi="Arial" w:cs="Arial"/>
                <w:spacing w:val="-3"/>
                <w:sz w:val="20"/>
                <w:szCs w:val="20"/>
                <w:lang w:val="es-CO"/>
              </w:rPr>
              <w:tab/>
              <w:t>negligencia, violación de los deberes establecidos por la ley, o interferencia con los derechos legales por parte del Contratante o cualquiera persona empleada por él o contratada por él, excepto el Contratista.</w:t>
            </w:r>
          </w:p>
          <w:p w14:paraId="5576F6CE" w14:textId="77777777" w:rsidR="001D74B8" w:rsidRPr="001D74B8" w:rsidRDefault="001D74B8" w:rsidP="001D74B8">
            <w:pPr>
              <w:suppressAutoHyphens/>
              <w:spacing w:before="120" w:after="120" w:line="240" w:lineRule="auto"/>
              <w:ind w:left="1152" w:hanging="533"/>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(b)</w:t>
            </w:r>
            <w:r w:rsidRPr="001D74B8">
              <w:rPr>
                <w:rFonts w:ascii="Arial" w:eastAsia="Times New Roman" w:hAnsi="Arial" w:cs="Arial"/>
                <w:spacing w:val="-3"/>
                <w:sz w:val="20"/>
                <w:szCs w:val="20"/>
                <w:lang w:val="es-CO"/>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4FE71CD2" w14:textId="77777777" w:rsidR="001D74B8" w:rsidRPr="001D74B8" w:rsidRDefault="001D74B8" w:rsidP="001D74B8">
            <w:pPr>
              <w:numPr>
                <w:ilvl w:val="1"/>
                <w:numId w:val="22"/>
              </w:numPr>
              <w:spacing w:before="160"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Desde la fecha de terminación hasta la fecha de emisión del Certificado de Corrección de Defectos, será riesgo del Contratante la pérdida o daño de las Obras, Planta y Materiales, excepto la pérdida o daños como consecuencia de: </w:t>
            </w:r>
          </w:p>
          <w:p w14:paraId="704971EA" w14:textId="77777777" w:rsidR="001D74B8" w:rsidRPr="001D74B8" w:rsidRDefault="001D74B8" w:rsidP="001D74B8">
            <w:pPr>
              <w:suppressAutoHyphens/>
              <w:spacing w:before="160" w:line="240" w:lineRule="auto"/>
              <w:ind w:left="1152" w:hanging="54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w:t>
            </w:r>
            <w:r w:rsidRPr="001D74B8">
              <w:rPr>
                <w:rFonts w:ascii="Arial" w:eastAsia="Times New Roman" w:hAnsi="Arial" w:cs="Arial"/>
                <w:spacing w:val="-3"/>
                <w:sz w:val="20"/>
                <w:szCs w:val="20"/>
                <w:lang w:val="es-CO"/>
              </w:rPr>
              <w:tab/>
              <w:t>un defecto que existía en la Fecha de Terminación;</w:t>
            </w:r>
          </w:p>
          <w:p w14:paraId="4CA3FEBD" w14:textId="77777777" w:rsidR="001D74B8" w:rsidRPr="001D74B8" w:rsidRDefault="001D74B8" w:rsidP="001D74B8">
            <w:pPr>
              <w:suppressAutoHyphens/>
              <w:spacing w:before="160" w:line="240" w:lineRule="auto"/>
              <w:ind w:left="1152" w:hanging="54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(b)</w:t>
            </w:r>
            <w:r w:rsidRPr="001D74B8">
              <w:rPr>
                <w:rFonts w:ascii="Arial" w:eastAsia="Times New Roman" w:hAnsi="Arial" w:cs="Arial"/>
                <w:spacing w:val="-3"/>
                <w:sz w:val="20"/>
                <w:szCs w:val="20"/>
                <w:lang w:val="es-CO"/>
              </w:rPr>
              <w:tab/>
              <w:t xml:space="preserve">un evento que ocurrió antes de la Fecha de Terminación, y que no constituía un riesgo del Contratante; o </w:t>
            </w:r>
          </w:p>
          <w:p w14:paraId="4A7085AE" w14:textId="77777777" w:rsidR="001D74B8" w:rsidRPr="001D74B8" w:rsidRDefault="001D74B8" w:rsidP="001D74B8">
            <w:pPr>
              <w:suppressAutoHyphens/>
              <w:spacing w:before="160" w:after="0" w:line="240" w:lineRule="auto"/>
              <w:ind w:left="1152" w:hanging="54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(c)</w:t>
            </w:r>
            <w:r w:rsidRPr="001D74B8">
              <w:rPr>
                <w:rFonts w:ascii="Arial" w:eastAsia="Times New Roman" w:hAnsi="Arial" w:cs="Arial"/>
                <w:spacing w:val="-3"/>
                <w:sz w:val="20"/>
                <w:szCs w:val="20"/>
                <w:lang w:val="es-CO"/>
              </w:rPr>
              <w:tab/>
              <w:t xml:space="preserve">las actividades del Contratista en el Sitio de las Obras después de la Fecha de Terminación. </w:t>
            </w:r>
          </w:p>
        </w:tc>
      </w:tr>
      <w:tr w:rsidR="001D74B8" w:rsidRPr="001D74B8" w14:paraId="550AA7A9" w14:textId="77777777" w:rsidTr="00DE57D9">
        <w:trPr>
          <w:trHeight w:val="113"/>
        </w:trPr>
        <w:tc>
          <w:tcPr>
            <w:tcW w:w="3060" w:type="dxa"/>
            <w:hideMark/>
          </w:tcPr>
          <w:p w14:paraId="0090D763" w14:textId="77777777" w:rsidR="001D74B8" w:rsidRPr="001D74B8" w:rsidRDefault="001D74B8" w:rsidP="00A22F73">
            <w:pPr>
              <w:keepLines/>
              <w:numPr>
                <w:ilvl w:val="0"/>
                <w:numId w:val="22"/>
              </w:numPr>
              <w:spacing w:before="240" w:after="240" w:line="240" w:lineRule="auto"/>
              <w:ind w:left="746" w:hanging="386"/>
              <w:outlineLvl w:val="2"/>
              <w:rPr>
                <w:rFonts w:ascii="Arial" w:eastAsia="Times New Roman" w:hAnsi="Arial" w:cs="Arial"/>
                <w:b/>
                <w:bCs/>
                <w:sz w:val="20"/>
                <w:szCs w:val="20"/>
                <w:lang w:val="es-CO"/>
              </w:rPr>
            </w:pPr>
            <w:bookmarkStart w:id="31" w:name="_Toc215304518"/>
            <w:bookmarkStart w:id="32" w:name="_Toc179139806"/>
            <w:r w:rsidRPr="001D74B8">
              <w:rPr>
                <w:rFonts w:ascii="Arial" w:eastAsia="Times New Roman" w:hAnsi="Arial" w:cs="Arial"/>
                <w:b/>
                <w:bCs/>
                <w:sz w:val="20"/>
                <w:szCs w:val="20"/>
                <w:lang w:val="es-CO"/>
              </w:rPr>
              <w:t>Riesgos del Contratista</w:t>
            </w:r>
            <w:bookmarkEnd w:id="31"/>
            <w:bookmarkEnd w:id="32"/>
          </w:p>
        </w:tc>
        <w:tc>
          <w:tcPr>
            <w:tcW w:w="7153" w:type="dxa"/>
            <w:hideMark/>
          </w:tcPr>
          <w:p w14:paraId="4FA3AC02" w14:textId="77777777" w:rsidR="001D74B8" w:rsidRPr="001D74B8" w:rsidRDefault="001D74B8" w:rsidP="001D74B8">
            <w:pPr>
              <w:numPr>
                <w:ilvl w:val="1"/>
                <w:numId w:val="22"/>
              </w:numPr>
              <w:spacing w:before="240"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Desde la fecha de inicio de las Obras hasta la fecha de emisión del Certificado de Corrección de Defectos, cuando no sean riesgos del Contratante, serán riesgos del Contratista, los riesgos de lesiones personales, de muerte y de pérdida o daño a la propiedad (incluyendo, sin que éstos sean los únicos, las Obras, Planta, Materiales y Equipo).</w:t>
            </w:r>
          </w:p>
        </w:tc>
      </w:tr>
      <w:tr w:rsidR="00A22F73" w:rsidRPr="001D74B8" w14:paraId="14CC3198" w14:textId="77777777" w:rsidTr="00DE57D9">
        <w:trPr>
          <w:trHeight w:val="113"/>
        </w:trPr>
        <w:tc>
          <w:tcPr>
            <w:tcW w:w="3060" w:type="dxa"/>
          </w:tcPr>
          <w:p w14:paraId="1DFB1A2A" w14:textId="77777777" w:rsidR="00A22F73" w:rsidRPr="008235F3" w:rsidRDefault="00A22F73" w:rsidP="00A22F73">
            <w:pPr>
              <w:keepLines/>
              <w:spacing w:after="0" w:line="240" w:lineRule="auto"/>
              <w:ind w:left="350"/>
              <w:outlineLvl w:val="2"/>
              <w:rPr>
                <w:rFonts w:ascii="Arial" w:eastAsia="Times New Roman" w:hAnsi="Arial" w:cs="Arial"/>
                <w:b/>
                <w:bCs/>
                <w:sz w:val="20"/>
                <w:szCs w:val="20"/>
                <w:lang w:val="es-CO"/>
              </w:rPr>
            </w:pPr>
          </w:p>
        </w:tc>
        <w:tc>
          <w:tcPr>
            <w:tcW w:w="7153" w:type="dxa"/>
          </w:tcPr>
          <w:p w14:paraId="45276EA3" w14:textId="77777777" w:rsidR="00A22F73" w:rsidRPr="001D74B8" w:rsidRDefault="00A22F73" w:rsidP="00A22F73">
            <w:pPr>
              <w:spacing w:after="0" w:line="240" w:lineRule="auto"/>
              <w:jc w:val="both"/>
              <w:rPr>
                <w:rFonts w:ascii="Arial" w:eastAsia="Times New Roman" w:hAnsi="Arial" w:cs="Arial"/>
                <w:spacing w:val="-3"/>
                <w:sz w:val="20"/>
                <w:szCs w:val="20"/>
                <w:lang w:val="es-CO"/>
              </w:rPr>
            </w:pPr>
          </w:p>
        </w:tc>
      </w:tr>
      <w:tr w:rsidR="001D74B8" w:rsidRPr="001D74B8" w14:paraId="5148D0D2" w14:textId="77777777" w:rsidTr="00DE57D9">
        <w:trPr>
          <w:trHeight w:val="113"/>
        </w:trPr>
        <w:tc>
          <w:tcPr>
            <w:tcW w:w="3060" w:type="dxa"/>
            <w:hideMark/>
          </w:tcPr>
          <w:p w14:paraId="14CEE905" w14:textId="77777777" w:rsidR="001D74B8" w:rsidRPr="001D74B8" w:rsidRDefault="001D74B8" w:rsidP="00A22F73">
            <w:pPr>
              <w:keepLines/>
              <w:numPr>
                <w:ilvl w:val="0"/>
                <w:numId w:val="22"/>
              </w:numPr>
              <w:spacing w:after="0" w:line="240" w:lineRule="auto"/>
              <w:ind w:left="746" w:hanging="396"/>
              <w:outlineLvl w:val="2"/>
              <w:rPr>
                <w:rFonts w:ascii="Arial" w:eastAsia="Times New Roman" w:hAnsi="Arial" w:cs="Arial"/>
                <w:b/>
                <w:bCs/>
                <w:sz w:val="20"/>
                <w:szCs w:val="20"/>
                <w:lang w:val="es-CO"/>
              </w:rPr>
            </w:pPr>
            <w:bookmarkStart w:id="33" w:name="_Toc215304519"/>
            <w:bookmarkStart w:id="34" w:name="_Toc179139807"/>
            <w:r w:rsidRPr="001D74B8">
              <w:rPr>
                <w:rFonts w:ascii="Arial" w:eastAsia="Times New Roman" w:hAnsi="Arial" w:cs="Arial"/>
                <w:b/>
                <w:bCs/>
                <w:sz w:val="20"/>
                <w:szCs w:val="20"/>
                <w:lang w:val="es-CO"/>
              </w:rPr>
              <w:t>Seguros</w:t>
            </w:r>
            <w:bookmarkEnd w:id="33"/>
            <w:bookmarkEnd w:id="34"/>
          </w:p>
        </w:tc>
        <w:tc>
          <w:tcPr>
            <w:tcW w:w="7153" w:type="dxa"/>
            <w:hideMark/>
          </w:tcPr>
          <w:p w14:paraId="60CE2A7F" w14:textId="77777777" w:rsidR="001D74B8" w:rsidRPr="001D74B8" w:rsidRDefault="001D74B8" w:rsidP="00A22F73">
            <w:pPr>
              <w:numPr>
                <w:ilvl w:val="1"/>
                <w:numId w:val="22"/>
              </w:numPr>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w:t>
            </w:r>
            <w:r w:rsidRPr="001D74B8">
              <w:rPr>
                <w:rFonts w:ascii="Arial" w:eastAsia="Times New Roman" w:hAnsi="Arial" w:cs="Arial"/>
                <w:b/>
                <w:bCs/>
                <w:spacing w:val="-3"/>
                <w:sz w:val="20"/>
                <w:szCs w:val="20"/>
                <w:lang w:val="es-CO"/>
              </w:rPr>
              <w:t>estipulados en las CEC,</w:t>
            </w:r>
            <w:r w:rsidRPr="001D74B8">
              <w:rPr>
                <w:rFonts w:ascii="Arial" w:eastAsia="Times New Roman" w:hAnsi="Arial" w:cs="Arial"/>
                <w:spacing w:val="-3"/>
                <w:sz w:val="20"/>
                <w:szCs w:val="20"/>
                <w:lang w:val="es-CO"/>
              </w:rPr>
              <w:t xml:space="preserve"> los eventos que constituyen riesgos del Contratista son los siguientes:</w:t>
            </w:r>
          </w:p>
          <w:p w14:paraId="6041477D" w14:textId="77777777" w:rsidR="001D74B8" w:rsidRPr="001D74B8" w:rsidRDefault="001D74B8" w:rsidP="00A22F73">
            <w:pPr>
              <w:suppressAutoHyphens/>
              <w:spacing w:after="0" w:line="240" w:lineRule="auto"/>
              <w:ind w:left="1332"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w:t>
            </w:r>
            <w:r w:rsidRPr="001D74B8">
              <w:rPr>
                <w:rFonts w:ascii="Arial" w:eastAsia="Times New Roman" w:hAnsi="Arial" w:cs="Arial"/>
                <w:spacing w:val="-3"/>
                <w:sz w:val="20"/>
                <w:szCs w:val="20"/>
                <w:lang w:val="es-CO"/>
              </w:rPr>
              <w:tab/>
              <w:t>pérdida o daños a las Obras, Planta y Materiales;</w:t>
            </w:r>
          </w:p>
          <w:p w14:paraId="43608231" w14:textId="77777777" w:rsidR="001D74B8" w:rsidRPr="001D74B8" w:rsidRDefault="001D74B8" w:rsidP="00A22F73">
            <w:pPr>
              <w:suppressAutoHyphens/>
              <w:spacing w:after="0" w:line="240" w:lineRule="auto"/>
              <w:ind w:left="1332"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(b)</w:t>
            </w:r>
            <w:r w:rsidRPr="001D74B8">
              <w:rPr>
                <w:rFonts w:ascii="Arial" w:eastAsia="Times New Roman" w:hAnsi="Arial" w:cs="Arial"/>
                <w:spacing w:val="-3"/>
                <w:sz w:val="20"/>
                <w:szCs w:val="20"/>
                <w:lang w:val="es-CO"/>
              </w:rPr>
              <w:tab/>
              <w:t>pérdida o daños a los Equipos;</w:t>
            </w:r>
          </w:p>
          <w:p w14:paraId="686F6E56" w14:textId="77777777" w:rsidR="001D74B8" w:rsidRPr="001D74B8" w:rsidRDefault="001D74B8" w:rsidP="00A22F73">
            <w:pPr>
              <w:suppressAutoHyphens/>
              <w:spacing w:after="0" w:line="240" w:lineRule="auto"/>
              <w:ind w:left="1332" w:hanging="720"/>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(c) </w:t>
            </w:r>
            <w:r w:rsidRPr="001D74B8">
              <w:rPr>
                <w:rFonts w:ascii="Arial" w:eastAsia="Times New Roman" w:hAnsi="Arial" w:cs="Arial"/>
                <w:spacing w:val="-3"/>
                <w:sz w:val="20"/>
                <w:szCs w:val="20"/>
                <w:lang w:val="es-CO"/>
              </w:rPr>
              <w:tab/>
              <w:t>pérdida o daños a la propiedad (sin incluir las Obras, Planta, Materiales y Equipos) relacionada con el Contrato, y</w:t>
            </w:r>
          </w:p>
          <w:p w14:paraId="15E8BF99" w14:textId="77777777" w:rsidR="001D74B8" w:rsidRDefault="001D74B8" w:rsidP="00A22F73">
            <w:pPr>
              <w:suppressAutoHyphens/>
              <w:spacing w:after="0" w:line="240" w:lineRule="auto"/>
              <w:ind w:left="1151" w:hanging="539"/>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(d) </w:t>
            </w:r>
            <w:r w:rsidRPr="001D74B8">
              <w:rPr>
                <w:rFonts w:ascii="Arial" w:eastAsia="Times New Roman" w:hAnsi="Arial" w:cs="Arial"/>
                <w:spacing w:val="-3"/>
                <w:sz w:val="20"/>
                <w:szCs w:val="20"/>
                <w:lang w:val="es-CO"/>
              </w:rPr>
              <w:tab/>
              <w:t>lesiones personales o muerte.</w:t>
            </w:r>
          </w:p>
          <w:p w14:paraId="34A08457" w14:textId="77777777" w:rsidR="00A22F73" w:rsidRPr="001D74B8" w:rsidRDefault="00A22F73" w:rsidP="00A22F73">
            <w:pPr>
              <w:suppressAutoHyphens/>
              <w:spacing w:after="0" w:line="240" w:lineRule="auto"/>
              <w:ind w:left="1151" w:hanging="539"/>
              <w:jc w:val="both"/>
              <w:rPr>
                <w:rFonts w:ascii="Arial" w:eastAsia="Times New Roman" w:hAnsi="Arial" w:cs="Arial"/>
                <w:spacing w:val="-3"/>
                <w:sz w:val="20"/>
                <w:szCs w:val="20"/>
                <w:lang w:val="es-CO"/>
              </w:rPr>
            </w:pPr>
          </w:p>
          <w:p w14:paraId="1D0B08B5" w14:textId="77777777" w:rsidR="001D74B8" w:rsidRDefault="001D74B8" w:rsidP="00A22F73">
            <w:pPr>
              <w:numPr>
                <w:ilvl w:val="1"/>
                <w:numId w:val="22"/>
              </w:numPr>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1ADB4047" w14:textId="77777777" w:rsidR="00A22F73" w:rsidRPr="001D74B8" w:rsidRDefault="00A22F73" w:rsidP="00A22F73">
            <w:pPr>
              <w:spacing w:after="0" w:line="240" w:lineRule="auto"/>
              <w:jc w:val="both"/>
              <w:rPr>
                <w:rFonts w:ascii="Arial" w:eastAsia="Times New Roman" w:hAnsi="Arial" w:cs="Arial"/>
                <w:spacing w:val="-3"/>
                <w:sz w:val="20"/>
                <w:szCs w:val="20"/>
                <w:lang w:val="es-CO"/>
              </w:rPr>
            </w:pPr>
          </w:p>
          <w:p w14:paraId="4B59BD1A" w14:textId="77777777" w:rsidR="001D74B8" w:rsidRDefault="001D74B8" w:rsidP="00A22F7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126E7CAF" w14:textId="77777777" w:rsidR="00A22F73" w:rsidRDefault="00A22F73" w:rsidP="00A22F73">
            <w:pPr>
              <w:pStyle w:val="Prrafodelista"/>
              <w:spacing w:after="0" w:line="240" w:lineRule="auto"/>
              <w:rPr>
                <w:rFonts w:ascii="Arial" w:eastAsia="Times New Roman" w:hAnsi="Arial" w:cs="Arial"/>
                <w:spacing w:val="-3"/>
                <w:sz w:val="20"/>
                <w:szCs w:val="20"/>
                <w:lang w:val="es-CO"/>
              </w:rPr>
            </w:pPr>
          </w:p>
          <w:p w14:paraId="4CB874DF" w14:textId="77777777" w:rsidR="001D74B8" w:rsidRDefault="001D74B8" w:rsidP="00A22F7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Las condiciones del seguro no podrán modificarse sin la aprobación del Gerente de Obras.</w:t>
            </w:r>
          </w:p>
          <w:p w14:paraId="27419453" w14:textId="77777777" w:rsidR="00A22F73" w:rsidRDefault="00A22F73" w:rsidP="00A22F73">
            <w:pPr>
              <w:pStyle w:val="Prrafodelista"/>
              <w:spacing w:after="0" w:line="240" w:lineRule="auto"/>
              <w:rPr>
                <w:rFonts w:ascii="Arial" w:eastAsia="Times New Roman" w:hAnsi="Arial" w:cs="Arial"/>
                <w:spacing w:val="-3"/>
                <w:sz w:val="20"/>
                <w:szCs w:val="20"/>
                <w:lang w:val="es-CO"/>
              </w:rPr>
            </w:pPr>
          </w:p>
          <w:p w14:paraId="5B687477" w14:textId="0B67054D" w:rsidR="001D74B8" w:rsidRPr="001D74B8" w:rsidRDefault="001D74B8" w:rsidP="00A22F7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Ambas partes deberán cumplir con todas las condiciones de las pólizas de seguro.</w:t>
            </w:r>
          </w:p>
        </w:tc>
      </w:tr>
      <w:tr w:rsidR="001D74B8" w:rsidRPr="001D74B8" w14:paraId="3E6404F2" w14:textId="77777777" w:rsidTr="00DE57D9">
        <w:trPr>
          <w:trHeight w:val="113"/>
        </w:trPr>
        <w:tc>
          <w:tcPr>
            <w:tcW w:w="3060" w:type="dxa"/>
            <w:hideMark/>
          </w:tcPr>
          <w:p w14:paraId="717FEF17" w14:textId="77777777" w:rsidR="001D74B8" w:rsidRPr="001D74B8" w:rsidRDefault="001D74B8" w:rsidP="00A22F73">
            <w:pPr>
              <w:keepLines/>
              <w:numPr>
                <w:ilvl w:val="0"/>
                <w:numId w:val="22"/>
              </w:numPr>
              <w:spacing w:before="120" w:after="0" w:line="240" w:lineRule="auto"/>
              <w:ind w:left="746" w:hanging="400"/>
              <w:outlineLvl w:val="2"/>
              <w:rPr>
                <w:rFonts w:ascii="Arial" w:eastAsia="Times New Roman" w:hAnsi="Arial" w:cs="Arial"/>
                <w:b/>
                <w:bCs/>
                <w:sz w:val="20"/>
                <w:szCs w:val="20"/>
                <w:lang w:val="es-CO"/>
              </w:rPr>
            </w:pPr>
            <w:bookmarkStart w:id="35" w:name="_Toc215304520"/>
            <w:bookmarkStart w:id="36" w:name="_Toc179139808"/>
            <w:r w:rsidRPr="001D74B8">
              <w:rPr>
                <w:rFonts w:ascii="Arial" w:eastAsia="Times New Roman" w:hAnsi="Arial" w:cs="Arial"/>
                <w:b/>
                <w:bCs/>
                <w:sz w:val="20"/>
                <w:szCs w:val="20"/>
                <w:lang w:val="es-CO"/>
              </w:rPr>
              <w:t>Informes</w:t>
            </w:r>
            <w:r w:rsidRPr="001D74B8">
              <w:rPr>
                <w:rFonts w:ascii="Arial" w:eastAsia="Times New Roman" w:hAnsi="Arial" w:cs="Arial"/>
                <w:b/>
                <w:spacing w:val="-3"/>
                <w:sz w:val="20"/>
                <w:szCs w:val="20"/>
                <w:lang w:val="es-CO"/>
              </w:rPr>
              <w:t xml:space="preserve"> de Investigación del Sitio de las Obras</w:t>
            </w:r>
            <w:bookmarkEnd w:id="35"/>
            <w:bookmarkEnd w:id="36"/>
          </w:p>
        </w:tc>
        <w:tc>
          <w:tcPr>
            <w:tcW w:w="7153" w:type="dxa"/>
            <w:hideMark/>
          </w:tcPr>
          <w:p w14:paraId="54042749" w14:textId="77777777" w:rsidR="001D74B8" w:rsidRPr="001D74B8" w:rsidRDefault="001D74B8" w:rsidP="001D74B8">
            <w:pPr>
              <w:numPr>
                <w:ilvl w:val="1"/>
                <w:numId w:val="22"/>
              </w:numPr>
              <w:tabs>
                <w:tab w:val="left" w:pos="674"/>
              </w:tabs>
              <w:spacing w:before="120"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 xml:space="preserve">El Contratista, al preparar su Oferta, se basará en los informes de investigación del Sitio de las Obras </w:t>
            </w:r>
            <w:r w:rsidRPr="001D74B8">
              <w:rPr>
                <w:rFonts w:ascii="Arial" w:eastAsia="Times New Roman" w:hAnsi="Arial" w:cs="Arial"/>
                <w:b/>
                <w:bCs/>
                <w:spacing w:val="-3"/>
                <w:sz w:val="20"/>
                <w:szCs w:val="20"/>
                <w:lang w:val="es-CO"/>
              </w:rPr>
              <w:t>indicados en las CEC</w:t>
            </w:r>
            <w:r w:rsidRPr="001D74B8">
              <w:rPr>
                <w:rFonts w:ascii="Arial" w:eastAsia="Times New Roman" w:hAnsi="Arial" w:cs="Arial"/>
                <w:spacing w:val="-3"/>
                <w:sz w:val="20"/>
                <w:szCs w:val="20"/>
                <w:lang w:val="es-CO"/>
              </w:rPr>
              <w:t>, además de cualquier otra información de que disponga el Contratista.</w:t>
            </w:r>
          </w:p>
        </w:tc>
      </w:tr>
      <w:tr w:rsidR="001D74B8" w:rsidRPr="001D74B8" w14:paraId="5EA61092" w14:textId="77777777" w:rsidTr="00DE57D9">
        <w:trPr>
          <w:trHeight w:val="113"/>
        </w:trPr>
        <w:tc>
          <w:tcPr>
            <w:tcW w:w="3060" w:type="dxa"/>
          </w:tcPr>
          <w:p w14:paraId="1E1E8132" w14:textId="77777777" w:rsidR="001D74B8" w:rsidRPr="001D74B8" w:rsidRDefault="001D74B8" w:rsidP="00A22F73">
            <w:pPr>
              <w:keepLines/>
              <w:numPr>
                <w:ilvl w:val="0"/>
                <w:numId w:val="22"/>
              </w:numPr>
              <w:spacing w:before="120" w:after="120" w:line="240" w:lineRule="auto"/>
              <w:ind w:left="746" w:hanging="400"/>
              <w:outlineLvl w:val="2"/>
              <w:rPr>
                <w:rFonts w:ascii="Arial" w:eastAsia="Times New Roman" w:hAnsi="Arial" w:cs="Arial"/>
                <w:b/>
                <w:bCs/>
                <w:sz w:val="20"/>
                <w:szCs w:val="20"/>
                <w:lang w:val="es-CO"/>
              </w:rPr>
            </w:pPr>
            <w:bookmarkStart w:id="37" w:name="_Toc215304521"/>
            <w:bookmarkStart w:id="38" w:name="_Toc179139809"/>
            <w:r w:rsidRPr="001D74B8">
              <w:rPr>
                <w:rFonts w:ascii="Arial" w:eastAsia="Times New Roman" w:hAnsi="Arial" w:cs="Arial"/>
                <w:b/>
                <w:bCs/>
                <w:spacing w:val="-3"/>
                <w:sz w:val="20"/>
                <w:szCs w:val="20"/>
                <w:lang w:val="es-CO"/>
              </w:rPr>
              <w:t>Construcción de las Obras por el Contratista</w:t>
            </w:r>
            <w:bookmarkEnd w:id="37"/>
            <w:bookmarkEnd w:id="38"/>
          </w:p>
        </w:tc>
        <w:tc>
          <w:tcPr>
            <w:tcW w:w="7153" w:type="dxa"/>
            <w:hideMark/>
          </w:tcPr>
          <w:p w14:paraId="134F275F"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deberá construir e instalar las Obras de conformidad con las Especificaciones y los Planos.</w:t>
            </w:r>
          </w:p>
        </w:tc>
      </w:tr>
      <w:tr w:rsidR="001D74B8" w:rsidRPr="001D74B8" w14:paraId="37973209" w14:textId="77777777" w:rsidTr="00DE57D9">
        <w:trPr>
          <w:trHeight w:val="294"/>
        </w:trPr>
        <w:tc>
          <w:tcPr>
            <w:tcW w:w="3060" w:type="dxa"/>
            <w:hideMark/>
          </w:tcPr>
          <w:p w14:paraId="23D69F8F" w14:textId="77777777" w:rsidR="001D74B8" w:rsidRPr="001D74B8" w:rsidRDefault="001D74B8" w:rsidP="00A22F73">
            <w:pPr>
              <w:keepLines/>
              <w:numPr>
                <w:ilvl w:val="0"/>
                <w:numId w:val="22"/>
              </w:numPr>
              <w:spacing w:after="240" w:line="240" w:lineRule="auto"/>
              <w:ind w:left="746" w:hanging="396"/>
              <w:outlineLvl w:val="2"/>
              <w:rPr>
                <w:rFonts w:ascii="Arial" w:eastAsia="Times New Roman" w:hAnsi="Arial" w:cs="Arial"/>
                <w:sz w:val="20"/>
                <w:szCs w:val="20"/>
                <w:lang w:val="es-CO"/>
              </w:rPr>
            </w:pPr>
            <w:bookmarkStart w:id="39" w:name="_Toc215304522"/>
            <w:bookmarkStart w:id="40" w:name="_Toc179139810"/>
            <w:r w:rsidRPr="001D74B8">
              <w:rPr>
                <w:rFonts w:ascii="Arial" w:eastAsia="Times New Roman" w:hAnsi="Arial" w:cs="Arial"/>
                <w:b/>
                <w:spacing w:val="-3"/>
                <w:sz w:val="20"/>
                <w:szCs w:val="20"/>
                <w:lang w:val="es-CO"/>
              </w:rPr>
              <w:t>Terminación de las Obras en la fecha prevista</w:t>
            </w:r>
            <w:bookmarkEnd w:id="39"/>
            <w:bookmarkEnd w:id="40"/>
          </w:p>
        </w:tc>
        <w:tc>
          <w:tcPr>
            <w:tcW w:w="7153" w:type="dxa"/>
            <w:hideMark/>
          </w:tcPr>
          <w:p w14:paraId="7BB407B6" w14:textId="77777777" w:rsidR="001D74B8" w:rsidRPr="001D74B8" w:rsidRDefault="001D74B8" w:rsidP="001D74B8">
            <w:pPr>
              <w:numPr>
                <w:ilvl w:val="1"/>
                <w:numId w:val="22"/>
              </w:numPr>
              <w:tabs>
                <w:tab w:val="left" w:pos="674"/>
              </w:tabs>
              <w:spacing w:after="24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p w14:paraId="4498DE5B" w14:textId="77777777" w:rsidR="001D74B8" w:rsidRPr="001D74B8" w:rsidRDefault="001D74B8" w:rsidP="001D74B8">
            <w:pPr>
              <w:numPr>
                <w:ilvl w:val="1"/>
                <w:numId w:val="22"/>
              </w:numPr>
              <w:tabs>
                <w:tab w:val="left" w:pos="674"/>
              </w:tabs>
              <w:spacing w:after="24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Estrategias de gestión y planes de implementación para requisitos ASSS: El Contratista no deberá dar inicio a ninguna de las Obras, incluida la movilización o las actividades previas a la construcción (tales como el despeje restringido de carreteras de acceso, accesos al Sitio y establecimiento del lugar de trabajo, investigaciones geotécnicas o investigaciones destinadas a seleccionar elementos auxiliares como canteras o zonas de extracción de materiales), salvo que el Gerente de Obras corrobore que se han implementado las medidas adecuadas para abordar los riesgos e impactos ambientales, sociales, de salud y de seguridad. Como mínimo, el Contratista aplicará las estrategias de gestión y planes de implementación y el Código de Conducta que se definen en el Plan de Gestión Ambiental y Social (PGAS) de la Sección V. El Contratista incluirá todas las actividades ASSS contempladas en el PGAS de la Sección V, y cualquier modificación a ellas que autorice el Gerente de Obras, en el Programa que debe presentar conforme a lo establecido en la cláusula CGC 25.</w:t>
            </w:r>
          </w:p>
        </w:tc>
      </w:tr>
      <w:tr w:rsidR="001D74B8" w:rsidRPr="001D74B8" w14:paraId="107976BE" w14:textId="77777777" w:rsidTr="00DE57D9">
        <w:trPr>
          <w:trHeight w:val="113"/>
        </w:trPr>
        <w:tc>
          <w:tcPr>
            <w:tcW w:w="3060" w:type="dxa"/>
            <w:hideMark/>
          </w:tcPr>
          <w:p w14:paraId="3E67491A" w14:textId="77777777" w:rsidR="001D74B8" w:rsidRPr="001D74B8" w:rsidRDefault="001D74B8" w:rsidP="008235F3">
            <w:pPr>
              <w:keepLines/>
              <w:numPr>
                <w:ilvl w:val="0"/>
                <w:numId w:val="22"/>
              </w:numPr>
              <w:spacing w:after="0" w:line="240" w:lineRule="auto"/>
              <w:ind w:left="746" w:hanging="396"/>
              <w:outlineLvl w:val="2"/>
              <w:rPr>
                <w:rFonts w:ascii="Arial" w:eastAsia="Times New Roman" w:hAnsi="Arial" w:cs="Arial"/>
                <w:b/>
                <w:bCs/>
                <w:sz w:val="20"/>
                <w:szCs w:val="20"/>
                <w:lang w:val="es-CO"/>
              </w:rPr>
            </w:pPr>
            <w:bookmarkStart w:id="41" w:name="_Toc215304523"/>
            <w:bookmarkStart w:id="42" w:name="_Toc179139811"/>
            <w:r w:rsidRPr="001D74B8">
              <w:rPr>
                <w:rFonts w:ascii="Arial" w:eastAsia="Times New Roman" w:hAnsi="Arial" w:cs="Arial"/>
                <w:b/>
                <w:bCs/>
                <w:sz w:val="20"/>
                <w:szCs w:val="20"/>
                <w:lang w:val="es-CO"/>
              </w:rPr>
              <w:t>Aprobación por el Gerente de Obras</w:t>
            </w:r>
            <w:bookmarkEnd w:id="41"/>
            <w:bookmarkEnd w:id="42"/>
          </w:p>
        </w:tc>
        <w:tc>
          <w:tcPr>
            <w:tcW w:w="7153" w:type="dxa"/>
            <w:hideMark/>
          </w:tcPr>
          <w:p w14:paraId="1B6C4F60" w14:textId="77777777" w:rsidR="001D74B8"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deberá proporcionar al Gerente de Obras para su aprobación, las Especificaciones y los Planos de las obras provisionales propuestas.</w:t>
            </w:r>
          </w:p>
          <w:p w14:paraId="39DAA379" w14:textId="77777777" w:rsidR="00A22F73" w:rsidRPr="001D74B8" w:rsidRDefault="00A22F73" w:rsidP="008235F3">
            <w:pPr>
              <w:tabs>
                <w:tab w:val="left" w:pos="674"/>
              </w:tabs>
              <w:spacing w:after="0" w:line="240" w:lineRule="auto"/>
              <w:jc w:val="both"/>
              <w:rPr>
                <w:rFonts w:ascii="Arial" w:eastAsia="Times New Roman" w:hAnsi="Arial" w:cs="Arial"/>
                <w:spacing w:val="-3"/>
                <w:sz w:val="20"/>
                <w:szCs w:val="20"/>
                <w:lang w:val="es-CO"/>
              </w:rPr>
            </w:pPr>
          </w:p>
          <w:p w14:paraId="252DE30E" w14:textId="77777777" w:rsidR="001D74B8"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será responsable por el diseño de las obras provisionales.</w:t>
            </w:r>
          </w:p>
          <w:p w14:paraId="5654252C" w14:textId="77777777" w:rsidR="00A22F73" w:rsidRDefault="00A22F73" w:rsidP="008235F3">
            <w:pPr>
              <w:pStyle w:val="Prrafodelista"/>
              <w:spacing w:after="0" w:line="240" w:lineRule="auto"/>
              <w:rPr>
                <w:rFonts w:ascii="Arial" w:eastAsia="Times New Roman" w:hAnsi="Arial" w:cs="Arial"/>
                <w:spacing w:val="-3"/>
                <w:sz w:val="20"/>
                <w:szCs w:val="20"/>
                <w:lang w:val="es-CO"/>
              </w:rPr>
            </w:pPr>
          </w:p>
          <w:p w14:paraId="6C6C4702" w14:textId="77777777" w:rsidR="001D74B8"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 aprobación del Gerente de Obras no liberará al Contratista de su responsabilidad en cuanto al diseño de las obras provisionales.</w:t>
            </w:r>
          </w:p>
          <w:p w14:paraId="3F63C801" w14:textId="77777777" w:rsidR="00A22F73" w:rsidRDefault="00A22F73" w:rsidP="008235F3">
            <w:pPr>
              <w:pStyle w:val="Prrafodelista"/>
              <w:spacing w:after="0" w:line="240" w:lineRule="auto"/>
              <w:rPr>
                <w:rFonts w:ascii="Arial" w:eastAsia="Times New Roman" w:hAnsi="Arial" w:cs="Arial"/>
                <w:spacing w:val="-3"/>
                <w:sz w:val="20"/>
                <w:szCs w:val="20"/>
                <w:lang w:val="es-CO"/>
              </w:rPr>
            </w:pPr>
          </w:p>
          <w:p w14:paraId="458E6213" w14:textId="77777777" w:rsidR="00A22F73"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deberá obtener las aprobaciones del diseño de las obras provisionales por parte de terceros cuando sean necesarias.</w:t>
            </w:r>
          </w:p>
          <w:p w14:paraId="02554B19" w14:textId="77777777" w:rsidR="00A22F73" w:rsidRDefault="00A22F73" w:rsidP="008235F3">
            <w:pPr>
              <w:pStyle w:val="Prrafodelista"/>
              <w:spacing w:after="0" w:line="240" w:lineRule="auto"/>
              <w:rPr>
                <w:rFonts w:ascii="Arial" w:eastAsia="Times New Roman" w:hAnsi="Arial" w:cs="Arial"/>
                <w:spacing w:val="-3"/>
                <w:sz w:val="20"/>
                <w:szCs w:val="20"/>
                <w:lang w:val="es-CO"/>
              </w:rPr>
            </w:pPr>
          </w:p>
          <w:p w14:paraId="6DCDEFE8" w14:textId="24900EA4" w:rsidR="001D74B8" w:rsidRPr="001D74B8"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Todos los planos preparados por el Contratista para la ejecución de las obras provisionales o definitivas deberán ser aprobados previamente por el Gerente de Obras antes de su utilización para dicho propósito.</w:t>
            </w:r>
          </w:p>
        </w:tc>
      </w:tr>
      <w:tr w:rsidR="008235F3" w:rsidRPr="001D74B8" w14:paraId="14F347F2" w14:textId="77777777" w:rsidTr="00DE57D9">
        <w:trPr>
          <w:trHeight w:val="20"/>
        </w:trPr>
        <w:tc>
          <w:tcPr>
            <w:tcW w:w="3060" w:type="dxa"/>
          </w:tcPr>
          <w:p w14:paraId="06B38E2C" w14:textId="77777777" w:rsidR="008235F3" w:rsidRPr="008235F3" w:rsidRDefault="008235F3" w:rsidP="008235F3">
            <w:pPr>
              <w:keepLines/>
              <w:spacing w:after="240" w:line="240" w:lineRule="auto"/>
              <w:ind w:left="350"/>
              <w:outlineLvl w:val="2"/>
              <w:rPr>
                <w:rFonts w:ascii="Arial" w:eastAsia="Times New Roman" w:hAnsi="Arial" w:cs="Arial"/>
                <w:b/>
                <w:bCs/>
                <w:sz w:val="20"/>
                <w:szCs w:val="20"/>
                <w:lang w:val="es-CO"/>
              </w:rPr>
            </w:pPr>
          </w:p>
        </w:tc>
        <w:tc>
          <w:tcPr>
            <w:tcW w:w="7153" w:type="dxa"/>
          </w:tcPr>
          <w:p w14:paraId="3161EDF9" w14:textId="77777777" w:rsidR="008235F3" w:rsidRPr="001D74B8" w:rsidRDefault="008235F3" w:rsidP="008235F3">
            <w:pPr>
              <w:tabs>
                <w:tab w:val="left" w:pos="674"/>
              </w:tabs>
              <w:spacing w:after="0" w:line="240" w:lineRule="auto"/>
              <w:jc w:val="both"/>
              <w:rPr>
                <w:rFonts w:ascii="Arial" w:eastAsia="Times New Roman" w:hAnsi="Arial" w:cs="Arial"/>
                <w:spacing w:val="-3"/>
                <w:sz w:val="20"/>
                <w:szCs w:val="20"/>
                <w:lang w:val="es-CO"/>
              </w:rPr>
            </w:pPr>
          </w:p>
        </w:tc>
      </w:tr>
      <w:tr w:rsidR="001D74B8" w:rsidRPr="001D74B8" w14:paraId="0D61FC33" w14:textId="77777777" w:rsidTr="00DE57D9">
        <w:trPr>
          <w:trHeight w:val="113"/>
        </w:trPr>
        <w:tc>
          <w:tcPr>
            <w:tcW w:w="3060" w:type="dxa"/>
            <w:hideMark/>
          </w:tcPr>
          <w:p w14:paraId="1ECD1A63" w14:textId="77777777" w:rsidR="001D74B8" w:rsidRPr="001D74B8" w:rsidRDefault="001D74B8" w:rsidP="008235F3">
            <w:pPr>
              <w:keepLines/>
              <w:numPr>
                <w:ilvl w:val="0"/>
                <w:numId w:val="22"/>
              </w:numPr>
              <w:spacing w:after="240" w:line="240" w:lineRule="auto"/>
              <w:ind w:left="746" w:hanging="396"/>
              <w:outlineLvl w:val="2"/>
              <w:rPr>
                <w:rFonts w:ascii="Arial" w:eastAsia="Times New Roman" w:hAnsi="Arial" w:cs="Arial"/>
                <w:b/>
                <w:bCs/>
                <w:sz w:val="20"/>
                <w:szCs w:val="20"/>
                <w:lang w:val="es-CO"/>
              </w:rPr>
            </w:pPr>
            <w:bookmarkStart w:id="43" w:name="_Toc215304524"/>
            <w:bookmarkStart w:id="44" w:name="_Toc179139812"/>
            <w:r w:rsidRPr="001D74B8">
              <w:rPr>
                <w:rFonts w:ascii="Arial" w:eastAsia="Times New Roman" w:hAnsi="Arial" w:cs="Arial"/>
                <w:b/>
                <w:bCs/>
                <w:sz w:val="20"/>
                <w:szCs w:val="20"/>
                <w:lang w:val="es-CO"/>
              </w:rPr>
              <w:t>Seguridad</w:t>
            </w:r>
            <w:bookmarkEnd w:id="43"/>
            <w:bookmarkEnd w:id="44"/>
          </w:p>
        </w:tc>
        <w:tc>
          <w:tcPr>
            <w:tcW w:w="7153" w:type="dxa"/>
            <w:hideMark/>
          </w:tcPr>
          <w:p w14:paraId="3D7A06C1" w14:textId="77777777" w:rsidR="001D74B8" w:rsidRPr="001D74B8"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será responsable por la seguridad de todas las actividades en el Sitio de las Obras.</w:t>
            </w:r>
          </w:p>
        </w:tc>
      </w:tr>
      <w:tr w:rsidR="008235F3" w:rsidRPr="001D74B8" w14:paraId="4330E64A" w14:textId="77777777" w:rsidTr="00DE57D9">
        <w:trPr>
          <w:trHeight w:val="113"/>
        </w:trPr>
        <w:tc>
          <w:tcPr>
            <w:tcW w:w="3060" w:type="dxa"/>
          </w:tcPr>
          <w:p w14:paraId="5CC8BA5D" w14:textId="77777777" w:rsidR="008235F3" w:rsidRPr="001D74B8" w:rsidRDefault="008235F3" w:rsidP="008235F3">
            <w:pPr>
              <w:keepLines/>
              <w:spacing w:after="0" w:line="240" w:lineRule="auto"/>
              <w:ind w:left="350"/>
              <w:outlineLvl w:val="2"/>
              <w:rPr>
                <w:rFonts w:ascii="Arial" w:eastAsia="Times New Roman" w:hAnsi="Arial" w:cs="Arial"/>
                <w:b/>
                <w:bCs/>
                <w:sz w:val="20"/>
                <w:szCs w:val="20"/>
                <w:lang w:val="es-CO"/>
              </w:rPr>
            </w:pPr>
          </w:p>
        </w:tc>
        <w:tc>
          <w:tcPr>
            <w:tcW w:w="7153" w:type="dxa"/>
          </w:tcPr>
          <w:p w14:paraId="1BA27A0C" w14:textId="77777777" w:rsidR="008235F3" w:rsidRPr="001D74B8" w:rsidRDefault="008235F3" w:rsidP="008235F3">
            <w:pPr>
              <w:tabs>
                <w:tab w:val="left" w:pos="674"/>
              </w:tabs>
              <w:spacing w:after="0" w:line="240" w:lineRule="auto"/>
              <w:jc w:val="both"/>
              <w:rPr>
                <w:rFonts w:ascii="Arial" w:eastAsia="Times New Roman" w:hAnsi="Arial" w:cs="Arial"/>
                <w:spacing w:val="-3"/>
                <w:sz w:val="20"/>
                <w:szCs w:val="20"/>
                <w:lang w:val="es-CO"/>
              </w:rPr>
            </w:pPr>
          </w:p>
        </w:tc>
      </w:tr>
      <w:tr w:rsidR="001D74B8" w:rsidRPr="001D74B8" w14:paraId="0C9415AD" w14:textId="77777777" w:rsidTr="00DE57D9">
        <w:trPr>
          <w:trHeight w:val="113"/>
        </w:trPr>
        <w:tc>
          <w:tcPr>
            <w:tcW w:w="3060" w:type="dxa"/>
            <w:hideMark/>
          </w:tcPr>
          <w:p w14:paraId="0314DB17" w14:textId="77777777" w:rsidR="001D74B8" w:rsidRPr="001D74B8" w:rsidRDefault="001D74B8" w:rsidP="008235F3">
            <w:pPr>
              <w:keepLines/>
              <w:numPr>
                <w:ilvl w:val="0"/>
                <w:numId w:val="22"/>
              </w:numPr>
              <w:spacing w:after="240" w:line="240" w:lineRule="auto"/>
              <w:ind w:left="746" w:hanging="396"/>
              <w:outlineLvl w:val="2"/>
              <w:rPr>
                <w:rFonts w:ascii="Arial" w:eastAsia="Times New Roman" w:hAnsi="Arial" w:cs="Arial"/>
                <w:b/>
                <w:bCs/>
                <w:sz w:val="20"/>
                <w:szCs w:val="20"/>
                <w:lang w:val="es-CO"/>
              </w:rPr>
            </w:pPr>
            <w:bookmarkStart w:id="45" w:name="_Toc215304525"/>
            <w:bookmarkStart w:id="46" w:name="_Toc179139813"/>
            <w:r w:rsidRPr="001D74B8">
              <w:rPr>
                <w:rFonts w:ascii="Arial" w:eastAsia="Times New Roman" w:hAnsi="Arial" w:cs="Arial"/>
                <w:b/>
                <w:bCs/>
                <w:sz w:val="20"/>
                <w:szCs w:val="20"/>
                <w:lang w:val="es-CO"/>
              </w:rPr>
              <w:t>Descubrimientos</w:t>
            </w:r>
            <w:bookmarkEnd w:id="45"/>
            <w:bookmarkEnd w:id="46"/>
          </w:p>
        </w:tc>
        <w:tc>
          <w:tcPr>
            <w:tcW w:w="7153" w:type="dxa"/>
            <w:hideMark/>
          </w:tcPr>
          <w:p w14:paraId="5225BB6D" w14:textId="77777777" w:rsidR="001D74B8" w:rsidRPr="001D74B8" w:rsidRDefault="001D74B8" w:rsidP="008235F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8235F3" w:rsidRPr="001D74B8" w14:paraId="5AD8CED7" w14:textId="77777777" w:rsidTr="00DE57D9">
        <w:trPr>
          <w:trHeight w:val="113"/>
        </w:trPr>
        <w:tc>
          <w:tcPr>
            <w:tcW w:w="3060" w:type="dxa"/>
          </w:tcPr>
          <w:p w14:paraId="09A069D2" w14:textId="77777777" w:rsidR="008235F3" w:rsidRPr="001D74B8" w:rsidRDefault="008235F3" w:rsidP="008235F3">
            <w:pPr>
              <w:keepLines/>
              <w:spacing w:after="0" w:line="240" w:lineRule="auto"/>
              <w:ind w:left="350"/>
              <w:outlineLvl w:val="2"/>
              <w:rPr>
                <w:rFonts w:ascii="Arial" w:eastAsia="Times New Roman" w:hAnsi="Arial" w:cs="Arial"/>
                <w:b/>
                <w:bCs/>
                <w:sz w:val="20"/>
                <w:szCs w:val="20"/>
                <w:lang w:val="es-CO"/>
              </w:rPr>
            </w:pPr>
          </w:p>
        </w:tc>
        <w:tc>
          <w:tcPr>
            <w:tcW w:w="7153" w:type="dxa"/>
          </w:tcPr>
          <w:p w14:paraId="6A0848AC" w14:textId="77777777" w:rsidR="008235F3" w:rsidRPr="001D74B8" w:rsidRDefault="008235F3" w:rsidP="008235F3">
            <w:pPr>
              <w:tabs>
                <w:tab w:val="left" w:pos="674"/>
              </w:tabs>
              <w:spacing w:after="0" w:line="240" w:lineRule="auto"/>
              <w:jc w:val="both"/>
              <w:rPr>
                <w:rFonts w:ascii="Arial" w:eastAsia="Times New Roman" w:hAnsi="Arial" w:cs="Arial"/>
                <w:spacing w:val="-3"/>
                <w:sz w:val="20"/>
                <w:szCs w:val="20"/>
                <w:lang w:val="es-CO"/>
              </w:rPr>
            </w:pPr>
          </w:p>
        </w:tc>
      </w:tr>
      <w:tr w:rsidR="001D74B8" w:rsidRPr="001D74B8" w14:paraId="5FB9A87F" w14:textId="77777777" w:rsidTr="00DE57D9">
        <w:trPr>
          <w:trHeight w:val="113"/>
        </w:trPr>
        <w:tc>
          <w:tcPr>
            <w:tcW w:w="3060" w:type="dxa"/>
            <w:hideMark/>
          </w:tcPr>
          <w:p w14:paraId="2810467F" w14:textId="77777777" w:rsidR="001D74B8" w:rsidRPr="001D74B8" w:rsidRDefault="001D74B8" w:rsidP="008235F3">
            <w:pPr>
              <w:keepLines/>
              <w:numPr>
                <w:ilvl w:val="0"/>
                <w:numId w:val="22"/>
              </w:numPr>
              <w:spacing w:after="240" w:line="240" w:lineRule="auto"/>
              <w:ind w:left="746" w:hanging="396"/>
              <w:outlineLvl w:val="2"/>
              <w:rPr>
                <w:rFonts w:ascii="Arial" w:eastAsia="Times New Roman" w:hAnsi="Arial" w:cs="Arial"/>
                <w:b/>
                <w:bCs/>
                <w:sz w:val="20"/>
                <w:szCs w:val="20"/>
                <w:lang w:val="es-CO"/>
              </w:rPr>
            </w:pPr>
            <w:bookmarkStart w:id="47" w:name="_Toc215304526"/>
            <w:bookmarkStart w:id="48" w:name="_Toc179139814"/>
            <w:r w:rsidRPr="001D74B8">
              <w:rPr>
                <w:rFonts w:ascii="Arial" w:eastAsia="Times New Roman" w:hAnsi="Arial" w:cs="Arial"/>
                <w:b/>
                <w:bCs/>
                <w:sz w:val="20"/>
                <w:szCs w:val="20"/>
                <w:lang w:val="es-CO"/>
              </w:rPr>
              <w:t>Toma de posesión del Sitio de las Obras</w:t>
            </w:r>
            <w:bookmarkEnd w:id="47"/>
            <w:bookmarkEnd w:id="48"/>
          </w:p>
        </w:tc>
        <w:tc>
          <w:tcPr>
            <w:tcW w:w="7153" w:type="dxa"/>
            <w:hideMark/>
          </w:tcPr>
          <w:p w14:paraId="136D35E7" w14:textId="77777777" w:rsidR="001D74B8" w:rsidRPr="001D74B8" w:rsidRDefault="001D74B8" w:rsidP="008235F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 xml:space="preserve">El Contratante traspasará al Contratista la posesión de la totalidad del Sitio de las Obras.  Si no se traspasara la posesión de alguna parte en la fecha </w:t>
            </w:r>
            <w:r w:rsidRPr="001D74B8">
              <w:rPr>
                <w:rFonts w:ascii="Arial" w:eastAsia="Times New Roman" w:hAnsi="Arial" w:cs="Arial"/>
                <w:b/>
                <w:bCs/>
                <w:spacing w:val="-3"/>
                <w:sz w:val="20"/>
                <w:szCs w:val="20"/>
                <w:lang w:val="es-CO"/>
              </w:rPr>
              <w:t>estipulada en las CEC</w:t>
            </w:r>
            <w:r w:rsidRPr="001D74B8">
              <w:rPr>
                <w:rFonts w:ascii="Arial" w:eastAsia="Times New Roman" w:hAnsi="Arial" w:cs="Arial"/>
                <w:spacing w:val="-3"/>
                <w:sz w:val="20"/>
                <w:szCs w:val="20"/>
                <w:lang w:val="es-CO"/>
              </w:rPr>
              <w:t>, se considerará que el Contratante ha demorado el inicio de las actividades pertinentes y que ello constituye un evento compensable.</w:t>
            </w:r>
          </w:p>
        </w:tc>
      </w:tr>
      <w:tr w:rsidR="008235F3" w:rsidRPr="001D74B8" w14:paraId="5F0F5F6F" w14:textId="77777777" w:rsidTr="00DE57D9">
        <w:trPr>
          <w:trHeight w:val="113"/>
        </w:trPr>
        <w:tc>
          <w:tcPr>
            <w:tcW w:w="3060" w:type="dxa"/>
          </w:tcPr>
          <w:p w14:paraId="17FCEB33" w14:textId="77777777" w:rsidR="008235F3" w:rsidRPr="001D74B8" w:rsidRDefault="008235F3" w:rsidP="008235F3">
            <w:pPr>
              <w:keepLines/>
              <w:spacing w:after="0" w:line="240" w:lineRule="auto"/>
              <w:ind w:left="350"/>
              <w:outlineLvl w:val="2"/>
              <w:rPr>
                <w:rFonts w:ascii="Arial" w:eastAsia="Times New Roman" w:hAnsi="Arial" w:cs="Arial"/>
                <w:b/>
                <w:bCs/>
                <w:sz w:val="20"/>
                <w:szCs w:val="20"/>
                <w:lang w:val="es-CO"/>
              </w:rPr>
            </w:pPr>
          </w:p>
        </w:tc>
        <w:tc>
          <w:tcPr>
            <w:tcW w:w="7153" w:type="dxa"/>
          </w:tcPr>
          <w:p w14:paraId="5CD7D4E6" w14:textId="77777777" w:rsidR="008235F3" w:rsidRPr="001D74B8" w:rsidRDefault="008235F3" w:rsidP="008235F3">
            <w:pPr>
              <w:tabs>
                <w:tab w:val="left" w:pos="674"/>
              </w:tabs>
              <w:spacing w:after="0" w:line="240" w:lineRule="auto"/>
              <w:jc w:val="both"/>
              <w:rPr>
                <w:rFonts w:ascii="Arial" w:eastAsia="Times New Roman" w:hAnsi="Arial" w:cs="Arial"/>
                <w:spacing w:val="-3"/>
                <w:sz w:val="20"/>
                <w:szCs w:val="20"/>
                <w:lang w:val="es-CO"/>
              </w:rPr>
            </w:pPr>
          </w:p>
        </w:tc>
      </w:tr>
      <w:tr w:rsidR="001D74B8" w:rsidRPr="001D74B8" w14:paraId="615B6B63" w14:textId="77777777" w:rsidTr="00DE57D9">
        <w:trPr>
          <w:trHeight w:val="113"/>
        </w:trPr>
        <w:tc>
          <w:tcPr>
            <w:tcW w:w="3060" w:type="dxa"/>
            <w:hideMark/>
          </w:tcPr>
          <w:p w14:paraId="7081F836" w14:textId="77777777" w:rsidR="001D74B8" w:rsidRPr="001D74B8" w:rsidRDefault="001D74B8" w:rsidP="008235F3">
            <w:pPr>
              <w:keepLines/>
              <w:numPr>
                <w:ilvl w:val="0"/>
                <w:numId w:val="22"/>
              </w:numPr>
              <w:spacing w:after="240" w:line="240" w:lineRule="auto"/>
              <w:ind w:left="746" w:hanging="396"/>
              <w:outlineLvl w:val="2"/>
              <w:rPr>
                <w:rFonts w:ascii="Arial" w:eastAsia="Times New Roman" w:hAnsi="Arial" w:cs="Arial"/>
                <w:b/>
                <w:bCs/>
                <w:sz w:val="20"/>
                <w:szCs w:val="20"/>
                <w:lang w:val="es-CO"/>
              </w:rPr>
            </w:pPr>
            <w:bookmarkStart w:id="49" w:name="_Toc215304527"/>
            <w:bookmarkStart w:id="50" w:name="_Toc179139815"/>
            <w:r w:rsidRPr="001D74B8">
              <w:rPr>
                <w:rFonts w:ascii="Arial" w:eastAsia="Times New Roman" w:hAnsi="Arial" w:cs="Arial"/>
                <w:b/>
                <w:bCs/>
                <w:sz w:val="20"/>
                <w:szCs w:val="20"/>
                <w:lang w:val="es-CO"/>
              </w:rPr>
              <w:t>Acceso al Sitio de las Obras</w:t>
            </w:r>
            <w:bookmarkEnd w:id="49"/>
            <w:bookmarkEnd w:id="50"/>
          </w:p>
        </w:tc>
        <w:tc>
          <w:tcPr>
            <w:tcW w:w="7153" w:type="dxa"/>
            <w:hideMark/>
          </w:tcPr>
          <w:p w14:paraId="44B09984" w14:textId="77777777" w:rsidR="001D74B8" w:rsidRDefault="001D74B8" w:rsidP="008235F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El Contratista deberá permitir al Gerente de Obras, y a cualquier persona autorizada por éste, el acceso al Sitio de las Obras y a cualquier lugar donde se estén realizando o se prevea realizar trabajos relacionados con el Contrato.</w:t>
            </w:r>
          </w:p>
          <w:p w14:paraId="451C14EC" w14:textId="77777777" w:rsidR="00D96325" w:rsidRPr="001D74B8" w:rsidRDefault="00D96325" w:rsidP="00D96325">
            <w:pPr>
              <w:tabs>
                <w:tab w:val="left" w:pos="674"/>
              </w:tabs>
              <w:spacing w:after="0" w:line="240" w:lineRule="auto"/>
              <w:jc w:val="both"/>
              <w:rPr>
                <w:rFonts w:ascii="Arial" w:eastAsia="Times New Roman" w:hAnsi="Arial" w:cs="Arial"/>
                <w:spacing w:val="-3"/>
                <w:sz w:val="20"/>
                <w:szCs w:val="20"/>
                <w:lang w:val="es-CO"/>
              </w:rPr>
            </w:pPr>
          </w:p>
        </w:tc>
      </w:tr>
      <w:tr w:rsidR="001D74B8" w:rsidRPr="001D74B8" w14:paraId="56E69F01" w14:textId="77777777" w:rsidTr="00DE57D9">
        <w:trPr>
          <w:trHeight w:val="3669"/>
        </w:trPr>
        <w:tc>
          <w:tcPr>
            <w:tcW w:w="3060" w:type="dxa"/>
            <w:hideMark/>
          </w:tcPr>
          <w:p w14:paraId="0B33A403" w14:textId="77777777" w:rsidR="001D74B8" w:rsidRPr="001D74B8" w:rsidRDefault="001D74B8" w:rsidP="008235F3">
            <w:pPr>
              <w:keepLines/>
              <w:numPr>
                <w:ilvl w:val="0"/>
                <w:numId w:val="22"/>
              </w:numPr>
              <w:spacing w:after="240" w:line="240" w:lineRule="auto"/>
              <w:ind w:left="746" w:hanging="396"/>
              <w:outlineLvl w:val="2"/>
              <w:rPr>
                <w:rFonts w:ascii="Arial" w:eastAsia="Times New Roman" w:hAnsi="Arial" w:cs="Arial"/>
                <w:b/>
                <w:bCs/>
                <w:sz w:val="20"/>
                <w:szCs w:val="20"/>
                <w:lang w:val="es-CO"/>
              </w:rPr>
            </w:pPr>
            <w:bookmarkStart w:id="51" w:name="_Toc215304528"/>
            <w:bookmarkStart w:id="52" w:name="_Toc179139816"/>
            <w:r w:rsidRPr="001D74B8">
              <w:rPr>
                <w:rFonts w:ascii="Arial" w:eastAsia="Times New Roman" w:hAnsi="Arial" w:cs="Arial"/>
                <w:b/>
                <w:bCs/>
                <w:sz w:val="20"/>
                <w:szCs w:val="20"/>
                <w:lang w:val="es-CO"/>
              </w:rPr>
              <w:t>Instrucciones, Inspecciones y Auditorías</w:t>
            </w:r>
            <w:bookmarkEnd w:id="51"/>
            <w:bookmarkEnd w:id="52"/>
          </w:p>
        </w:tc>
        <w:tc>
          <w:tcPr>
            <w:tcW w:w="7153" w:type="dxa"/>
            <w:hideMark/>
          </w:tcPr>
          <w:p w14:paraId="5727C1E8" w14:textId="77777777" w:rsidR="001D74B8" w:rsidRDefault="001D74B8" w:rsidP="008235F3">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El Contratista deberá cumplir todas las instrucciones del Gerente de Obras que se ajusten a la ley aplicable en el Sitio de las Obras.</w:t>
            </w:r>
          </w:p>
          <w:p w14:paraId="44D2CA07" w14:textId="77777777" w:rsidR="00D96325" w:rsidRPr="001D74B8" w:rsidRDefault="00D96325" w:rsidP="00D96325">
            <w:pPr>
              <w:tabs>
                <w:tab w:val="left" w:pos="674"/>
              </w:tabs>
              <w:spacing w:after="0" w:line="240" w:lineRule="auto"/>
              <w:jc w:val="both"/>
              <w:rPr>
                <w:rFonts w:ascii="Arial" w:eastAsia="Times New Roman" w:hAnsi="Arial" w:cs="Arial"/>
                <w:spacing w:val="-3"/>
                <w:sz w:val="20"/>
                <w:szCs w:val="20"/>
                <w:lang w:val="es-CO"/>
              </w:rPr>
            </w:pPr>
          </w:p>
          <w:p w14:paraId="2B46D1AD" w14:textId="77777777" w:rsidR="001D74B8" w:rsidRPr="001D74B8" w:rsidRDefault="001D74B8" w:rsidP="008235F3">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 xml:space="preserve">El Contratista permitirá y realizará todos los trámites para que sus Subcontratistas o Consultores permitan que el Banco y/o las personas designadas por el Banco inspeccionen las cuentas y registros contables del Contratista y sus </w:t>
            </w:r>
            <w:proofErr w:type="gramStart"/>
            <w:r w:rsidRPr="001D74B8">
              <w:rPr>
                <w:rFonts w:ascii="Arial" w:eastAsia="Times New Roman" w:hAnsi="Arial" w:cs="Arial"/>
                <w:spacing w:val="-3"/>
                <w:sz w:val="20"/>
                <w:szCs w:val="20"/>
                <w:lang w:val="es-CO"/>
              </w:rPr>
              <w:t>sub contratistas</w:t>
            </w:r>
            <w:proofErr w:type="gramEnd"/>
            <w:r w:rsidRPr="001D74B8">
              <w:rPr>
                <w:rFonts w:ascii="Arial" w:eastAsia="Times New Roman" w:hAnsi="Arial" w:cs="Arial"/>
                <w:spacing w:val="-3"/>
                <w:sz w:val="20"/>
                <w:szCs w:val="20"/>
                <w:lang w:val="es-CO"/>
              </w:rPr>
              <w:t xml:space="preserve"> relacionados con la ejecución del contrato y realice auditorías por medio de auditores designados por el Banco, si así lo requiere el Banco. El Contratista, Subcontratistas y Consultores deberá prestar atención a lo estipulado en la </w:t>
            </w:r>
            <w:proofErr w:type="spellStart"/>
            <w:r w:rsidRPr="001D74B8">
              <w:rPr>
                <w:rFonts w:ascii="Arial" w:eastAsia="Times New Roman" w:hAnsi="Arial" w:cs="Arial"/>
                <w:spacing w:val="-3"/>
                <w:sz w:val="20"/>
                <w:szCs w:val="20"/>
                <w:lang w:val="es-CO"/>
              </w:rPr>
              <w:t>subcláusula</w:t>
            </w:r>
            <w:proofErr w:type="spellEnd"/>
            <w:r w:rsidRPr="001D74B8">
              <w:rPr>
                <w:rFonts w:ascii="Arial" w:eastAsia="Times New Roman" w:hAnsi="Arial" w:cs="Arial"/>
                <w:spacing w:val="-3"/>
                <w:sz w:val="20"/>
                <w:szCs w:val="20"/>
                <w:lang w:val="es-CO"/>
              </w:rPr>
              <w:t xml:space="preserve"> 57.1, según la cual las actuaciones dirigidas a obstaculizar significativamente el ejercicio por parte del Banco de los </w:t>
            </w:r>
            <w:r w:rsidRPr="001D74B8">
              <w:rPr>
                <w:rFonts w:ascii="Arial" w:eastAsia="Times New Roman" w:hAnsi="Arial" w:cs="Arial"/>
                <w:bCs/>
                <w:color w:val="000000"/>
                <w:sz w:val="20"/>
                <w:szCs w:val="20"/>
                <w:lang w:val="es-ES"/>
              </w:rPr>
              <w:t xml:space="preserve">derechos de inspección y auditoría consignados en la </w:t>
            </w:r>
            <w:proofErr w:type="spellStart"/>
            <w:r w:rsidRPr="001D74B8">
              <w:rPr>
                <w:rFonts w:ascii="Arial" w:eastAsia="Times New Roman" w:hAnsi="Arial" w:cs="Arial"/>
                <w:bCs/>
                <w:color w:val="000000"/>
                <w:sz w:val="20"/>
                <w:szCs w:val="20"/>
                <w:lang w:val="es-ES"/>
              </w:rPr>
              <w:t>subcláusula</w:t>
            </w:r>
            <w:proofErr w:type="spellEnd"/>
            <w:r w:rsidRPr="001D74B8">
              <w:rPr>
                <w:rFonts w:ascii="Arial" w:eastAsia="Times New Roman" w:hAnsi="Arial" w:cs="Arial"/>
                <w:bCs/>
                <w:color w:val="000000"/>
                <w:sz w:val="20"/>
                <w:szCs w:val="20"/>
                <w:lang w:val="es-ES"/>
              </w:rPr>
              <w:t xml:space="preserve"> 22.2 constituye una práctica prohibida que podrá resultar en la terminación del contrato (al igual que en la declaración de inelegibilidad </w:t>
            </w:r>
            <w:proofErr w:type="gramStart"/>
            <w:r w:rsidRPr="001D74B8">
              <w:rPr>
                <w:rFonts w:ascii="Arial" w:eastAsia="Times New Roman" w:hAnsi="Arial" w:cs="Arial"/>
                <w:bCs/>
                <w:color w:val="000000"/>
                <w:sz w:val="20"/>
                <w:szCs w:val="20"/>
                <w:lang w:val="es-ES"/>
              </w:rPr>
              <w:t>de acuerdo a</w:t>
            </w:r>
            <w:proofErr w:type="gramEnd"/>
            <w:r w:rsidRPr="001D74B8">
              <w:rPr>
                <w:rFonts w:ascii="Arial" w:eastAsia="Times New Roman" w:hAnsi="Arial" w:cs="Arial"/>
                <w:bCs/>
                <w:color w:val="000000"/>
                <w:sz w:val="20"/>
                <w:szCs w:val="20"/>
                <w:lang w:val="es-ES"/>
              </w:rPr>
              <w:t xml:space="preserve"> las “Regulaciones de Adquisiciones.</w:t>
            </w:r>
          </w:p>
        </w:tc>
      </w:tr>
      <w:tr w:rsidR="001D74B8" w:rsidRPr="001D74B8" w14:paraId="0D909F8C" w14:textId="77777777" w:rsidTr="00DE57D9">
        <w:trPr>
          <w:trHeight w:val="113"/>
        </w:trPr>
        <w:tc>
          <w:tcPr>
            <w:tcW w:w="3060" w:type="dxa"/>
            <w:hideMark/>
          </w:tcPr>
          <w:p w14:paraId="686EDC4D" w14:textId="77777777" w:rsidR="001D74B8" w:rsidRPr="001D74B8" w:rsidRDefault="001D74B8" w:rsidP="00D96325">
            <w:pPr>
              <w:keepLines/>
              <w:numPr>
                <w:ilvl w:val="0"/>
                <w:numId w:val="22"/>
              </w:numPr>
              <w:spacing w:before="240" w:after="240" w:line="240" w:lineRule="auto"/>
              <w:ind w:left="746" w:hanging="396"/>
              <w:outlineLvl w:val="2"/>
              <w:rPr>
                <w:rFonts w:ascii="Arial" w:eastAsia="Times New Roman" w:hAnsi="Arial" w:cs="Arial"/>
                <w:b/>
                <w:bCs/>
                <w:sz w:val="20"/>
                <w:szCs w:val="20"/>
                <w:lang w:val="es-CO"/>
              </w:rPr>
            </w:pPr>
            <w:bookmarkStart w:id="53" w:name="_Toc215304529"/>
            <w:bookmarkStart w:id="54" w:name="_Toc179139817"/>
            <w:r w:rsidRPr="001D74B8">
              <w:rPr>
                <w:rFonts w:ascii="Arial" w:eastAsia="Times New Roman" w:hAnsi="Arial" w:cs="Arial"/>
                <w:b/>
                <w:bCs/>
                <w:sz w:val="20"/>
                <w:szCs w:val="20"/>
                <w:lang w:val="es-CO"/>
              </w:rPr>
              <w:t>Selección del Conciliador</w:t>
            </w:r>
            <w:bookmarkEnd w:id="53"/>
            <w:bookmarkEnd w:id="54"/>
          </w:p>
        </w:tc>
        <w:tc>
          <w:tcPr>
            <w:tcW w:w="7153" w:type="dxa"/>
            <w:hideMark/>
          </w:tcPr>
          <w:p w14:paraId="0006683E" w14:textId="77777777" w:rsidR="001D74B8" w:rsidRPr="001D74B8" w:rsidRDefault="001D74B8" w:rsidP="001D74B8">
            <w:pPr>
              <w:numPr>
                <w:ilvl w:val="1"/>
                <w:numId w:val="22"/>
              </w:numPr>
              <w:tabs>
                <w:tab w:val="left" w:pos="674"/>
              </w:tabs>
              <w:spacing w:before="200" w:after="20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El Conciliador deberá ser elegido conjuntamente por el Contratante y el Contratista en el momento de expedición de la Carta de Aceptación. Si por alguna razón, el Contratante no está de acuerdo con la designación del Conciliador al momento de expedición de la Carta de Aceptación, el Contratante solicitará que la Autoridad Nominadora </w:t>
            </w:r>
            <w:r w:rsidRPr="001D74B8">
              <w:rPr>
                <w:rFonts w:ascii="Arial" w:eastAsia="Times New Roman" w:hAnsi="Arial" w:cs="Arial"/>
                <w:b/>
                <w:spacing w:val="-3"/>
                <w:sz w:val="20"/>
                <w:szCs w:val="20"/>
                <w:lang w:val="es-CO"/>
              </w:rPr>
              <w:t xml:space="preserve">estipulada en las CEC </w:t>
            </w:r>
            <w:r w:rsidRPr="001D74B8">
              <w:rPr>
                <w:rFonts w:ascii="Arial" w:eastAsia="Times New Roman" w:hAnsi="Arial" w:cs="Arial"/>
                <w:spacing w:val="-3"/>
                <w:sz w:val="20"/>
                <w:szCs w:val="20"/>
                <w:lang w:val="es-CO"/>
              </w:rPr>
              <w:t xml:space="preserve">designe al Conciliador dentro de un periodo de 14 días a partir del recibo de dicha solicitud. </w:t>
            </w:r>
          </w:p>
          <w:p w14:paraId="10D9C614" w14:textId="77777777" w:rsidR="001D74B8" w:rsidRPr="001D74B8" w:rsidRDefault="001D74B8" w:rsidP="001D74B8">
            <w:pPr>
              <w:numPr>
                <w:ilvl w:val="1"/>
                <w:numId w:val="22"/>
              </w:numPr>
              <w:tabs>
                <w:tab w:val="left" w:pos="674"/>
              </w:tabs>
              <w:spacing w:before="240"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1D74B8">
              <w:rPr>
                <w:rFonts w:ascii="Arial" w:eastAsia="Times New Roman" w:hAnsi="Arial" w:cs="Arial"/>
                <w:b/>
                <w:bCs/>
                <w:spacing w:val="-3"/>
                <w:sz w:val="20"/>
                <w:szCs w:val="20"/>
                <w:lang w:val="es-CO"/>
              </w:rPr>
              <w:t>estipulada en las CEC</w:t>
            </w:r>
            <w:r w:rsidRPr="001D74B8">
              <w:rPr>
                <w:rFonts w:ascii="Arial" w:eastAsia="Times New Roman" w:hAnsi="Arial" w:cs="Arial"/>
                <w:spacing w:val="-3"/>
                <w:sz w:val="20"/>
                <w:szCs w:val="20"/>
                <w:lang w:val="es-CO"/>
              </w:rPr>
              <w:t xml:space="preserve"> dentro de los 14 días siguientes a la recepción de la petición.</w:t>
            </w:r>
          </w:p>
        </w:tc>
      </w:tr>
      <w:tr w:rsidR="001D74B8" w:rsidRPr="001D74B8" w14:paraId="293E081F" w14:textId="77777777" w:rsidTr="00DE57D9">
        <w:trPr>
          <w:trHeight w:val="113"/>
        </w:trPr>
        <w:tc>
          <w:tcPr>
            <w:tcW w:w="3060" w:type="dxa"/>
          </w:tcPr>
          <w:p w14:paraId="00457A6D" w14:textId="77777777" w:rsidR="001D74B8" w:rsidRPr="001D74B8" w:rsidRDefault="001D74B8" w:rsidP="00D96325">
            <w:pPr>
              <w:keepLines/>
              <w:numPr>
                <w:ilvl w:val="0"/>
                <w:numId w:val="22"/>
              </w:numPr>
              <w:spacing w:before="240" w:after="240" w:line="240" w:lineRule="auto"/>
              <w:ind w:left="746" w:hanging="396"/>
              <w:outlineLvl w:val="2"/>
              <w:rPr>
                <w:rFonts w:ascii="Arial" w:eastAsia="Times New Roman" w:hAnsi="Arial" w:cs="Arial"/>
                <w:b/>
                <w:bCs/>
                <w:sz w:val="20"/>
                <w:szCs w:val="20"/>
                <w:lang w:val="es-CO"/>
              </w:rPr>
            </w:pPr>
            <w:bookmarkStart w:id="55" w:name="_Toc215304530"/>
            <w:bookmarkStart w:id="56" w:name="_Toc179139818"/>
            <w:r w:rsidRPr="001D74B8">
              <w:rPr>
                <w:rFonts w:ascii="Arial" w:eastAsia="Times New Roman" w:hAnsi="Arial" w:cs="Arial"/>
                <w:b/>
                <w:bCs/>
                <w:sz w:val="20"/>
                <w:szCs w:val="20"/>
                <w:lang w:val="es-CO"/>
              </w:rPr>
              <w:t>Procedimientos para la solución de controversias</w:t>
            </w:r>
            <w:bookmarkEnd w:id="55"/>
            <w:bookmarkEnd w:id="56"/>
          </w:p>
          <w:p w14:paraId="04764A3D" w14:textId="77777777" w:rsidR="001D74B8" w:rsidRPr="001D74B8" w:rsidRDefault="001D74B8" w:rsidP="001D74B8">
            <w:pPr>
              <w:keepLines/>
              <w:spacing w:before="240" w:after="240" w:line="240" w:lineRule="auto"/>
              <w:ind w:left="360" w:hanging="360"/>
              <w:outlineLvl w:val="2"/>
              <w:rPr>
                <w:rFonts w:ascii="Arial" w:eastAsia="Times New Roman" w:hAnsi="Arial" w:cs="Arial"/>
                <w:b/>
                <w:bCs/>
                <w:sz w:val="20"/>
                <w:szCs w:val="20"/>
                <w:lang w:val="es-CO"/>
              </w:rPr>
            </w:pPr>
          </w:p>
        </w:tc>
        <w:tc>
          <w:tcPr>
            <w:tcW w:w="7153" w:type="dxa"/>
            <w:hideMark/>
          </w:tcPr>
          <w:p w14:paraId="490AAEA4" w14:textId="77777777" w:rsidR="001D74B8" w:rsidRPr="001D74B8" w:rsidRDefault="001D74B8" w:rsidP="001D74B8">
            <w:pPr>
              <w:numPr>
                <w:ilvl w:val="1"/>
                <w:numId w:val="22"/>
              </w:numPr>
              <w:tabs>
                <w:tab w:val="left" w:pos="674"/>
              </w:tabs>
              <w:spacing w:before="180" w:after="18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 xml:space="preserve">Si el Contratista llegase a considerar que el Gerente de Obras ha tomado una decisión fuera de su nivel de autoridad definido por el Contrato o que la decisión fue errada, dicha decisión deberá ser remitida al Conciliador dentro de los 14 días siguientes a la notificación de la decisión por el Gerente de Obras. </w:t>
            </w:r>
          </w:p>
          <w:p w14:paraId="39DAAD3D" w14:textId="77777777" w:rsidR="001D74B8" w:rsidRPr="001D74B8" w:rsidRDefault="001D74B8" w:rsidP="001D74B8">
            <w:pPr>
              <w:numPr>
                <w:ilvl w:val="1"/>
                <w:numId w:val="22"/>
              </w:numPr>
              <w:tabs>
                <w:tab w:val="left" w:pos="674"/>
              </w:tabs>
              <w:spacing w:before="180" w:after="18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Conciliador deberá comunicar su decisión por escrito dentro de los 28 días siguientes a su recepción de la notificación de una controversia.</w:t>
            </w:r>
          </w:p>
          <w:p w14:paraId="1534CE9C" w14:textId="77777777" w:rsidR="001D74B8" w:rsidRPr="001D74B8" w:rsidRDefault="001D74B8" w:rsidP="001D74B8">
            <w:pPr>
              <w:numPr>
                <w:ilvl w:val="1"/>
                <w:numId w:val="22"/>
              </w:numPr>
              <w:tabs>
                <w:tab w:val="left" w:pos="674"/>
              </w:tabs>
              <w:spacing w:before="180" w:after="18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Conciliador será compensado por su trabajo, cualquiera que sea su decisión, por hora según los honorarios </w:t>
            </w:r>
            <w:r w:rsidRPr="001D74B8">
              <w:rPr>
                <w:rFonts w:ascii="Arial" w:eastAsia="Times New Roman" w:hAnsi="Arial" w:cs="Arial"/>
                <w:b/>
                <w:bCs/>
                <w:spacing w:val="-3"/>
                <w:sz w:val="20"/>
                <w:szCs w:val="20"/>
                <w:lang w:val="es-CO"/>
              </w:rPr>
              <w:t>especificados en los DDL y en las CEC</w:t>
            </w:r>
            <w:r w:rsidRPr="001D74B8">
              <w:rPr>
                <w:rFonts w:ascii="Arial" w:eastAsia="Times New Roman" w:hAnsi="Arial" w:cs="Arial"/>
                <w:spacing w:val="-3"/>
                <w:sz w:val="20"/>
                <w:szCs w:val="20"/>
                <w:lang w:val="es-CO"/>
              </w:rPr>
              <w:t xml:space="preserve">, además de cualquier otro gasto reembolsable </w:t>
            </w:r>
            <w:r w:rsidRPr="001D74B8">
              <w:rPr>
                <w:rFonts w:ascii="Arial" w:eastAsia="Times New Roman" w:hAnsi="Arial" w:cs="Arial"/>
                <w:b/>
                <w:bCs/>
                <w:spacing w:val="-3"/>
                <w:sz w:val="20"/>
                <w:szCs w:val="20"/>
                <w:lang w:val="es-CO"/>
              </w:rPr>
              <w:t>indicado en las CEC</w:t>
            </w:r>
            <w:r w:rsidRPr="001D74B8">
              <w:rPr>
                <w:rFonts w:ascii="Arial" w:eastAsia="Times New Roman" w:hAnsi="Arial" w:cs="Arial"/>
                <w:spacing w:val="-3"/>
                <w:sz w:val="20"/>
                <w:szCs w:val="20"/>
                <w:lang w:val="es-CO"/>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25E6FB29" w14:textId="77777777" w:rsidR="001D74B8" w:rsidRPr="001D74B8" w:rsidRDefault="001D74B8" w:rsidP="001D74B8">
            <w:pPr>
              <w:numPr>
                <w:ilvl w:val="1"/>
                <w:numId w:val="22"/>
              </w:numPr>
              <w:tabs>
                <w:tab w:val="left" w:pos="674"/>
              </w:tabs>
              <w:spacing w:before="180" w:after="18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arbitraje deberá realizarse </w:t>
            </w:r>
            <w:proofErr w:type="gramStart"/>
            <w:r w:rsidRPr="001D74B8">
              <w:rPr>
                <w:rFonts w:ascii="Arial" w:eastAsia="Times New Roman" w:hAnsi="Arial" w:cs="Arial"/>
                <w:spacing w:val="-3"/>
                <w:sz w:val="20"/>
                <w:szCs w:val="20"/>
                <w:lang w:val="es-CO"/>
              </w:rPr>
              <w:t>de acuerdo al</w:t>
            </w:r>
            <w:proofErr w:type="gramEnd"/>
            <w:r w:rsidRPr="001D74B8">
              <w:rPr>
                <w:rFonts w:ascii="Arial" w:eastAsia="Times New Roman" w:hAnsi="Arial" w:cs="Arial"/>
                <w:spacing w:val="-3"/>
                <w:sz w:val="20"/>
                <w:szCs w:val="20"/>
                <w:lang w:val="es-CO"/>
              </w:rPr>
              <w:t xml:space="preserve"> procedimiento de arbitraje publicado por la institución </w:t>
            </w:r>
            <w:r w:rsidRPr="001D74B8">
              <w:rPr>
                <w:rFonts w:ascii="Arial" w:eastAsia="Times New Roman" w:hAnsi="Arial" w:cs="Arial"/>
                <w:b/>
                <w:bCs/>
                <w:spacing w:val="-3"/>
                <w:sz w:val="20"/>
                <w:szCs w:val="20"/>
                <w:lang w:val="es-CO"/>
              </w:rPr>
              <w:t>denominada en las CEC</w:t>
            </w:r>
            <w:r w:rsidRPr="001D74B8">
              <w:rPr>
                <w:rFonts w:ascii="Arial" w:eastAsia="Times New Roman" w:hAnsi="Arial" w:cs="Arial"/>
                <w:spacing w:val="-3"/>
                <w:sz w:val="20"/>
                <w:szCs w:val="20"/>
                <w:lang w:val="es-CO"/>
              </w:rPr>
              <w:t xml:space="preserve"> y en el lugar </w:t>
            </w:r>
            <w:r w:rsidRPr="001D74B8">
              <w:rPr>
                <w:rFonts w:ascii="Arial" w:eastAsia="Times New Roman" w:hAnsi="Arial" w:cs="Arial"/>
                <w:b/>
                <w:bCs/>
                <w:spacing w:val="-3"/>
                <w:sz w:val="20"/>
                <w:szCs w:val="20"/>
                <w:lang w:val="es-CO"/>
              </w:rPr>
              <w:t>establecido en las CEC.</w:t>
            </w:r>
          </w:p>
        </w:tc>
      </w:tr>
      <w:tr w:rsidR="001D74B8" w:rsidRPr="001D74B8" w14:paraId="426DBA7C" w14:textId="77777777" w:rsidTr="00DE57D9">
        <w:trPr>
          <w:trHeight w:val="113"/>
        </w:trPr>
        <w:tc>
          <w:tcPr>
            <w:tcW w:w="3060" w:type="dxa"/>
          </w:tcPr>
          <w:p w14:paraId="4BCA57E4" w14:textId="77777777" w:rsidR="001D74B8" w:rsidRPr="001D74B8" w:rsidRDefault="001D74B8" w:rsidP="001D74B8">
            <w:pPr>
              <w:keepLines/>
              <w:spacing w:after="0" w:line="240" w:lineRule="auto"/>
              <w:ind w:left="360" w:hanging="360"/>
              <w:outlineLvl w:val="2"/>
              <w:rPr>
                <w:rFonts w:ascii="Arial" w:eastAsia="Times New Roman" w:hAnsi="Arial" w:cs="Arial"/>
                <w:sz w:val="20"/>
                <w:szCs w:val="20"/>
                <w:lang w:val="es-CO"/>
              </w:rPr>
            </w:pPr>
          </w:p>
        </w:tc>
        <w:tc>
          <w:tcPr>
            <w:tcW w:w="7153" w:type="dxa"/>
            <w:hideMark/>
          </w:tcPr>
          <w:p w14:paraId="2C9A9C5F" w14:textId="77777777" w:rsidR="001D74B8" w:rsidRPr="001D74B8" w:rsidRDefault="001D74B8" w:rsidP="001D74B8">
            <w:pPr>
              <w:keepNext/>
              <w:suppressAutoHyphens/>
              <w:spacing w:before="120" w:after="240" w:line="240" w:lineRule="auto"/>
              <w:outlineLvl w:val="1"/>
              <w:rPr>
                <w:rFonts w:ascii="Arial" w:eastAsia="Times New Roman" w:hAnsi="Arial" w:cs="Arial"/>
                <w:bCs/>
                <w:spacing w:val="-3"/>
                <w:sz w:val="28"/>
                <w:szCs w:val="24"/>
                <w:lang w:val="es-CO"/>
              </w:rPr>
            </w:pPr>
            <w:bookmarkStart w:id="57" w:name="_Toc215304531"/>
            <w:bookmarkStart w:id="58" w:name="_Toc179139819"/>
            <w:r w:rsidRPr="001D74B8">
              <w:rPr>
                <w:rFonts w:ascii="Arial" w:eastAsia="Times New Roman" w:hAnsi="Arial" w:cs="Arial"/>
                <w:b/>
                <w:sz w:val="28"/>
                <w:szCs w:val="24"/>
                <w:lang w:val="es-CO"/>
              </w:rPr>
              <w:t>B. Control de Plazos</w:t>
            </w:r>
            <w:bookmarkEnd w:id="57"/>
            <w:bookmarkEnd w:id="58"/>
          </w:p>
        </w:tc>
      </w:tr>
      <w:tr w:rsidR="001D74B8" w:rsidRPr="001D74B8" w14:paraId="6B0E16AF" w14:textId="77777777" w:rsidTr="00DE57D9">
        <w:trPr>
          <w:trHeight w:val="113"/>
        </w:trPr>
        <w:tc>
          <w:tcPr>
            <w:tcW w:w="3060" w:type="dxa"/>
          </w:tcPr>
          <w:p w14:paraId="0697F5F3" w14:textId="77777777" w:rsidR="001D74B8" w:rsidRPr="001D74B8" w:rsidRDefault="001D74B8" w:rsidP="001D74B8">
            <w:pPr>
              <w:keepLines/>
              <w:numPr>
                <w:ilvl w:val="0"/>
                <w:numId w:val="22"/>
              </w:numPr>
              <w:spacing w:before="240" w:after="240" w:line="240" w:lineRule="auto"/>
              <w:ind w:hanging="720"/>
              <w:jc w:val="both"/>
              <w:outlineLvl w:val="2"/>
              <w:rPr>
                <w:rFonts w:ascii="Arial" w:eastAsia="Times New Roman" w:hAnsi="Arial" w:cs="Arial"/>
                <w:sz w:val="20"/>
                <w:szCs w:val="20"/>
                <w:lang w:val="es-CO"/>
              </w:rPr>
            </w:pPr>
          </w:p>
        </w:tc>
        <w:tc>
          <w:tcPr>
            <w:tcW w:w="7153" w:type="dxa"/>
            <w:hideMark/>
          </w:tcPr>
          <w:p w14:paraId="0EC32906" w14:textId="77777777" w:rsidR="001D74B8" w:rsidRPr="001D74B8" w:rsidRDefault="001D74B8" w:rsidP="001D74B8">
            <w:pPr>
              <w:numPr>
                <w:ilvl w:val="1"/>
                <w:numId w:val="22"/>
              </w:numPr>
              <w:tabs>
                <w:tab w:val="left" w:pos="674"/>
              </w:tabs>
              <w:spacing w:before="120" w:after="18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Dentro del plazo </w:t>
            </w:r>
            <w:r w:rsidRPr="001D74B8">
              <w:rPr>
                <w:rFonts w:ascii="Arial" w:eastAsia="Times New Roman" w:hAnsi="Arial" w:cs="Arial"/>
                <w:b/>
                <w:bCs/>
                <w:spacing w:val="-3"/>
                <w:sz w:val="20"/>
                <w:szCs w:val="20"/>
                <w:lang w:val="es-CO"/>
              </w:rPr>
              <w:t>establecido en las CEC</w:t>
            </w:r>
            <w:r w:rsidRPr="001D74B8">
              <w:rPr>
                <w:rFonts w:ascii="Arial" w:eastAsia="Times New Roman" w:hAnsi="Arial" w:cs="Arial"/>
                <w:spacing w:val="-3"/>
                <w:sz w:val="20"/>
                <w:szCs w:val="20"/>
                <w:lang w:val="es-CO"/>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 En contratos por suma </w:t>
            </w:r>
            <w:r w:rsidRPr="001D74B8">
              <w:rPr>
                <w:rFonts w:ascii="Arial" w:eastAsia="Times New Roman" w:hAnsi="Arial" w:cs="Arial"/>
                <w:sz w:val="20"/>
                <w:szCs w:val="20"/>
                <w:lang w:val="es-CO"/>
              </w:rPr>
              <w:t>global</w:t>
            </w:r>
            <w:r w:rsidRPr="001D74B8">
              <w:rPr>
                <w:rFonts w:ascii="Arial" w:eastAsia="Times New Roman" w:hAnsi="Arial" w:cs="Arial"/>
                <w:spacing w:val="-3"/>
                <w:sz w:val="20"/>
                <w:szCs w:val="20"/>
                <w:lang w:val="es-CO"/>
              </w:rPr>
              <w:t xml:space="preserve">, las actividades incluidas en el programa deberán ser consistentes con las actividades incluidas en el Programa de Actividades. </w:t>
            </w:r>
          </w:p>
          <w:p w14:paraId="70097211" w14:textId="77777777" w:rsidR="001D74B8" w:rsidRPr="001D74B8" w:rsidRDefault="001D74B8" w:rsidP="001D74B8">
            <w:pPr>
              <w:numPr>
                <w:ilvl w:val="1"/>
                <w:numId w:val="22"/>
              </w:numPr>
              <w:tabs>
                <w:tab w:val="left" w:pos="674"/>
              </w:tabs>
              <w:spacing w:before="180" w:after="18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Programa actualizado será aquel que refleje los avances reales logrados en cada actividad y los efectos de tales avances en el calendario de ejecución de las tareas restantes, incluyendo cualquier cambio en la secuencia de las actividades.</w:t>
            </w:r>
          </w:p>
          <w:p w14:paraId="3569DA6E" w14:textId="77777777" w:rsidR="001D74B8" w:rsidRPr="001D74B8" w:rsidRDefault="001D74B8" w:rsidP="001D74B8">
            <w:pPr>
              <w:numPr>
                <w:ilvl w:val="1"/>
                <w:numId w:val="22"/>
              </w:numPr>
              <w:tabs>
                <w:tab w:val="left" w:pos="674"/>
              </w:tabs>
              <w:spacing w:before="180" w:after="180" w:line="240" w:lineRule="auto"/>
              <w:ind w:left="675" w:hanging="675"/>
              <w:jc w:val="both"/>
              <w:rPr>
                <w:rFonts w:ascii="Arial" w:eastAsia="Times New Roman" w:hAnsi="Arial" w:cs="Arial"/>
                <w:spacing w:val="-3"/>
                <w:sz w:val="20"/>
                <w:szCs w:val="20"/>
                <w:lang w:val="es-ES"/>
              </w:rPr>
            </w:pPr>
            <w:r w:rsidRPr="001D74B8">
              <w:rPr>
                <w:rFonts w:ascii="Arial" w:eastAsia="Times New Roman" w:hAnsi="Arial" w:cs="Arial"/>
                <w:spacing w:val="-3"/>
                <w:sz w:val="20"/>
                <w:szCs w:val="20"/>
                <w:lang w:val="es-CO"/>
              </w:rPr>
              <w:t xml:space="preserve">El Contratista deberá presentar al Gerente de Obras para su aprobación, un Programa a intervalos iguales que no excedan el período </w:t>
            </w:r>
            <w:r w:rsidRPr="001D74B8">
              <w:rPr>
                <w:rFonts w:ascii="Arial" w:eastAsia="Times New Roman" w:hAnsi="Arial" w:cs="Arial"/>
                <w:b/>
                <w:bCs/>
                <w:spacing w:val="-3"/>
                <w:sz w:val="20"/>
                <w:szCs w:val="20"/>
                <w:lang w:val="es-CO"/>
              </w:rPr>
              <w:t>establecido en las CEC</w:t>
            </w:r>
            <w:r w:rsidRPr="001D74B8">
              <w:rPr>
                <w:rFonts w:ascii="Arial" w:eastAsia="Times New Roman" w:hAnsi="Arial" w:cs="Arial"/>
                <w:spacing w:val="-3"/>
                <w:sz w:val="20"/>
                <w:szCs w:val="20"/>
                <w:lang w:val="es-CO"/>
              </w:rPr>
              <w:t xml:space="preserve">. Si el Contratista no presenta dicho programa actualizado dentro de este plazo, el Gerente de Obras podrá retener el monto </w:t>
            </w:r>
            <w:r w:rsidRPr="001D74B8">
              <w:rPr>
                <w:rFonts w:ascii="Arial" w:eastAsia="Times New Roman" w:hAnsi="Arial" w:cs="Arial"/>
                <w:b/>
                <w:bCs/>
                <w:spacing w:val="-3"/>
                <w:sz w:val="20"/>
                <w:szCs w:val="20"/>
                <w:lang w:val="es-CO"/>
              </w:rPr>
              <w:t xml:space="preserve">especificado en las CEC </w:t>
            </w:r>
            <w:r w:rsidRPr="001D74B8">
              <w:rPr>
                <w:rFonts w:ascii="Arial" w:eastAsia="Times New Roman" w:hAnsi="Arial" w:cs="Arial"/>
                <w:spacing w:val="-3"/>
                <w:sz w:val="20"/>
                <w:szCs w:val="20"/>
                <w:lang w:val="es-CO"/>
              </w:rPr>
              <w:t xml:space="preserve">del próximo certificado de pago y continuar reteniendo dicho monto hasta el pago que prosiga a la fecha en la cual el Contratista haya presentado el Programa atrasado. </w:t>
            </w:r>
            <w:r w:rsidRPr="001D74B8">
              <w:rPr>
                <w:rFonts w:ascii="Arial" w:eastAsia="Times New Roman" w:hAnsi="Arial" w:cs="Arial"/>
                <w:sz w:val="20"/>
                <w:szCs w:val="20"/>
                <w:lang w:val="es-ES"/>
              </w:rPr>
              <w:t xml:space="preserve">En caso de contratos por suma </w:t>
            </w:r>
            <w:r w:rsidRPr="001D74B8">
              <w:rPr>
                <w:rFonts w:ascii="Arial" w:eastAsia="Times New Roman" w:hAnsi="Arial" w:cs="Arial"/>
                <w:sz w:val="20"/>
                <w:szCs w:val="20"/>
                <w:lang w:val="es-CO"/>
              </w:rPr>
              <w:t>global</w:t>
            </w:r>
            <w:r w:rsidRPr="001D74B8">
              <w:rPr>
                <w:rFonts w:ascii="Arial" w:eastAsia="Times New Roman" w:hAnsi="Arial" w:cs="Arial"/>
                <w:sz w:val="20"/>
                <w:szCs w:val="20"/>
                <w:lang w:val="es-ES"/>
              </w:rPr>
              <w:t>, el Contratista deberá proveer un Programa de Actividades actualizado dentro de los 14 días siguientes a la fecha en que el Gerente de Obras lo haya requerido.</w:t>
            </w:r>
          </w:p>
          <w:p w14:paraId="38ED894D" w14:textId="77777777" w:rsidR="001D74B8" w:rsidRPr="001D74B8" w:rsidRDefault="001D74B8" w:rsidP="001D74B8">
            <w:pPr>
              <w:numPr>
                <w:ilvl w:val="1"/>
                <w:numId w:val="22"/>
              </w:numPr>
              <w:tabs>
                <w:tab w:val="left" w:pos="674"/>
              </w:tabs>
              <w:spacing w:before="240"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p w14:paraId="0BB91290" w14:textId="77777777" w:rsidR="001D74B8" w:rsidRPr="001D74B8" w:rsidRDefault="001D74B8" w:rsidP="001D74B8">
            <w:pPr>
              <w:numPr>
                <w:ilvl w:val="1"/>
                <w:numId w:val="22"/>
              </w:numPr>
              <w:tabs>
                <w:tab w:val="left" w:pos="674"/>
              </w:tabs>
              <w:spacing w:before="240" w:after="120" w:line="240" w:lineRule="auto"/>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Informes de ASSS: El Contratista debe presentar informes mensuales de seguimiento ambiental y social al Contratante y notificar inmediatamente al Gerente </w:t>
            </w:r>
            <w:r w:rsidRPr="001D74B8">
              <w:rPr>
                <w:rFonts w:ascii="Arial" w:eastAsia="Times New Roman" w:hAnsi="Arial" w:cs="Arial"/>
                <w:spacing w:val="-3"/>
                <w:sz w:val="20"/>
                <w:szCs w:val="20"/>
                <w:lang w:val="es-CO"/>
              </w:rPr>
              <w:t>de Obras</w:t>
            </w:r>
            <w:r w:rsidRPr="001D74B8">
              <w:rPr>
                <w:rFonts w:ascii="Arial" w:eastAsia="Times New Roman" w:hAnsi="Arial" w:cs="Arial"/>
                <w:sz w:val="20"/>
                <w:szCs w:val="20"/>
                <w:lang w:val="es-CO"/>
              </w:rPr>
              <w:t xml:space="preserve"> sobre los incidentes en las siguientes categorías. Deberán proporcionarse al Gerente </w:t>
            </w:r>
            <w:r w:rsidRPr="001D74B8">
              <w:rPr>
                <w:rFonts w:ascii="Arial" w:eastAsia="Times New Roman" w:hAnsi="Arial" w:cs="Arial"/>
                <w:spacing w:val="-3"/>
                <w:sz w:val="20"/>
                <w:szCs w:val="20"/>
                <w:lang w:val="es-CO"/>
              </w:rPr>
              <w:t xml:space="preserve">de Obras </w:t>
            </w:r>
            <w:r w:rsidRPr="001D74B8">
              <w:rPr>
                <w:rFonts w:ascii="Arial" w:eastAsia="Times New Roman" w:hAnsi="Arial" w:cs="Arial"/>
                <w:sz w:val="20"/>
                <w:szCs w:val="20"/>
                <w:lang w:val="es-CO"/>
              </w:rPr>
              <w:t>detalles completos de dichos incidentes dentro del plazo con él acordado.</w:t>
            </w:r>
          </w:p>
          <w:p w14:paraId="5609CBA5" w14:textId="77777777" w:rsidR="001D74B8" w:rsidRPr="001D74B8" w:rsidRDefault="001D74B8" w:rsidP="001D74B8">
            <w:pPr>
              <w:numPr>
                <w:ilvl w:val="0"/>
                <w:numId w:val="27"/>
              </w:numPr>
              <w:spacing w:before="120" w:after="120" w:line="240" w:lineRule="auto"/>
              <w:ind w:left="1152"/>
              <w:jc w:val="both"/>
              <w:rPr>
                <w:rFonts w:ascii="Arial" w:eastAsia="Times New Roman" w:hAnsi="Arial" w:cs="Arial"/>
                <w:sz w:val="20"/>
                <w:szCs w:val="20"/>
                <w:lang w:val="es-CO"/>
              </w:rPr>
            </w:pPr>
            <w:r w:rsidRPr="001D74B8">
              <w:rPr>
                <w:rFonts w:ascii="Arial" w:eastAsia="Times New Roman" w:hAnsi="Arial" w:cs="Arial"/>
                <w:sz w:val="20"/>
                <w:szCs w:val="20"/>
                <w:lang w:val="es-CO"/>
              </w:rPr>
              <w:t>violación confirmada o probable de cualquier ley o convenio internacional;</w:t>
            </w:r>
          </w:p>
          <w:p w14:paraId="50D64EA9" w14:textId="77777777" w:rsidR="001D74B8" w:rsidRPr="001D74B8" w:rsidRDefault="001D74B8" w:rsidP="001D74B8">
            <w:pPr>
              <w:numPr>
                <w:ilvl w:val="0"/>
                <w:numId w:val="27"/>
              </w:numPr>
              <w:spacing w:before="120" w:after="120" w:line="240" w:lineRule="auto"/>
              <w:ind w:left="1152"/>
              <w:jc w:val="both"/>
              <w:rPr>
                <w:rFonts w:ascii="Arial" w:eastAsia="Times New Roman" w:hAnsi="Arial" w:cs="Arial"/>
                <w:sz w:val="20"/>
                <w:szCs w:val="20"/>
                <w:lang w:val="es-CO"/>
              </w:rPr>
            </w:pPr>
            <w:r w:rsidRPr="001D74B8">
              <w:rPr>
                <w:rFonts w:ascii="Arial" w:eastAsia="Times New Roman" w:hAnsi="Arial" w:cs="Arial"/>
                <w:sz w:val="20"/>
                <w:szCs w:val="20"/>
                <w:lang w:val="es-CO"/>
              </w:rPr>
              <w:t>toda muerte o lesión grave (que supongan tiempo perdido);</w:t>
            </w:r>
          </w:p>
          <w:p w14:paraId="48947B71" w14:textId="77777777" w:rsidR="001D74B8" w:rsidRPr="001D74B8" w:rsidRDefault="001D74B8" w:rsidP="001D74B8">
            <w:pPr>
              <w:numPr>
                <w:ilvl w:val="0"/>
                <w:numId w:val="27"/>
              </w:numPr>
              <w:spacing w:before="120" w:after="120" w:line="240" w:lineRule="auto"/>
              <w:ind w:left="1152"/>
              <w:jc w:val="both"/>
              <w:rPr>
                <w:rFonts w:ascii="Arial" w:eastAsia="Times New Roman" w:hAnsi="Arial" w:cs="Arial"/>
                <w:sz w:val="20"/>
                <w:szCs w:val="20"/>
                <w:lang w:val="es-CO"/>
              </w:rPr>
            </w:pPr>
            <w:r w:rsidRPr="001D74B8">
              <w:rPr>
                <w:rFonts w:ascii="Arial" w:eastAsia="Times New Roman" w:hAnsi="Arial" w:cs="Arial"/>
                <w:sz w:val="20"/>
                <w:szCs w:val="20"/>
                <w:lang w:val="es-CO"/>
              </w:rPr>
              <w:t>efectos adversos de consideración o daños importantes contra la propiedad privada (como accidentes de tránsito, daños por proyección de rocas, trabajos fuera de los límites);</w:t>
            </w:r>
          </w:p>
          <w:p w14:paraId="035073EC" w14:textId="77777777" w:rsidR="001D74B8" w:rsidRPr="001D74B8" w:rsidRDefault="001D74B8" w:rsidP="001D74B8">
            <w:pPr>
              <w:numPr>
                <w:ilvl w:val="0"/>
                <w:numId w:val="27"/>
              </w:numPr>
              <w:spacing w:before="180" w:after="180" w:line="240" w:lineRule="auto"/>
              <w:ind w:left="1152"/>
              <w:jc w:val="both"/>
              <w:rPr>
                <w:rFonts w:ascii="Arial" w:eastAsia="Times New Roman" w:hAnsi="Arial" w:cs="Arial"/>
                <w:sz w:val="20"/>
                <w:szCs w:val="20"/>
                <w:lang w:val="es-CO"/>
              </w:rPr>
            </w:pPr>
            <w:r w:rsidRPr="001D74B8">
              <w:rPr>
                <w:rFonts w:ascii="Arial" w:eastAsia="Times New Roman" w:hAnsi="Arial" w:cs="Arial"/>
                <w:sz w:val="20"/>
                <w:szCs w:val="20"/>
                <w:lang w:val="es-CO"/>
              </w:rPr>
              <w:t>contaminación considerable de acuíferos de agua potable, o daños o destrucción de especies exóticas o en peligro de extinción o hábitats poco frecuentes o amenazados (incluidas las áreas protegidas);</w:t>
            </w:r>
          </w:p>
          <w:p w14:paraId="407BDE5B" w14:textId="77777777" w:rsidR="001D74B8" w:rsidRPr="001D74B8" w:rsidRDefault="001D74B8" w:rsidP="001D74B8">
            <w:pPr>
              <w:spacing w:before="120" w:after="120" w:line="240" w:lineRule="auto"/>
              <w:ind w:left="1238" w:hanging="446"/>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 xml:space="preserve">(e) toda acusación de </w:t>
            </w:r>
            <w:proofErr w:type="gramStart"/>
            <w:r w:rsidRPr="001D74B8">
              <w:rPr>
                <w:rFonts w:ascii="Arial" w:eastAsia="Times New Roman" w:hAnsi="Arial" w:cs="Arial"/>
                <w:sz w:val="20"/>
                <w:szCs w:val="20"/>
                <w:lang w:val="es-CO"/>
              </w:rPr>
              <w:t>acoso sexual o conductas sexuales</w:t>
            </w:r>
            <w:proofErr w:type="gramEnd"/>
            <w:r w:rsidRPr="001D74B8">
              <w:rPr>
                <w:rFonts w:ascii="Arial" w:eastAsia="Times New Roman" w:hAnsi="Arial" w:cs="Arial"/>
                <w:sz w:val="20"/>
                <w:szCs w:val="20"/>
                <w:lang w:val="es-CO"/>
              </w:rPr>
              <w:t xml:space="preserve"> indebidas, maltrato o corrupción de menores, u otras violaciones que involucren a menores de edad.</w:t>
            </w:r>
          </w:p>
        </w:tc>
      </w:tr>
      <w:tr w:rsidR="001D74B8" w:rsidRPr="001D74B8" w14:paraId="2F51375B" w14:textId="77777777" w:rsidTr="00DE57D9">
        <w:trPr>
          <w:trHeight w:val="3605"/>
        </w:trPr>
        <w:tc>
          <w:tcPr>
            <w:tcW w:w="3060" w:type="dxa"/>
            <w:hideMark/>
          </w:tcPr>
          <w:p w14:paraId="16892F50" w14:textId="77777777" w:rsidR="001D74B8" w:rsidRPr="001D74B8" w:rsidRDefault="001D74B8" w:rsidP="00D96325">
            <w:pPr>
              <w:keepLines/>
              <w:numPr>
                <w:ilvl w:val="0"/>
                <w:numId w:val="22"/>
              </w:numPr>
              <w:spacing w:before="240" w:after="240" w:line="240" w:lineRule="auto"/>
              <w:ind w:left="746" w:hanging="396"/>
              <w:outlineLvl w:val="2"/>
              <w:rPr>
                <w:rFonts w:ascii="Arial" w:eastAsia="Times New Roman" w:hAnsi="Arial" w:cs="Arial"/>
                <w:b/>
                <w:bCs/>
                <w:sz w:val="20"/>
                <w:szCs w:val="20"/>
                <w:lang w:val="es-CO"/>
              </w:rPr>
            </w:pPr>
            <w:bookmarkStart w:id="59" w:name="_Toc215304533"/>
            <w:bookmarkStart w:id="60" w:name="_Toc179139821"/>
            <w:r w:rsidRPr="001D74B8">
              <w:rPr>
                <w:rFonts w:ascii="Arial" w:eastAsia="Times New Roman" w:hAnsi="Arial" w:cs="Arial"/>
                <w:b/>
                <w:bCs/>
                <w:sz w:val="20"/>
                <w:szCs w:val="20"/>
                <w:lang w:val="es-CO"/>
              </w:rPr>
              <w:t>Prórroga de la Fecha Prevista de Terminación</w:t>
            </w:r>
            <w:bookmarkEnd w:id="59"/>
            <w:bookmarkEnd w:id="60"/>
          </w:p>
        </w:tc>
        <w:tc>
          <w:tcPr>
            <w:tcW w:w="7153" w:type="dxa"/>
            <w:hideMark/>
          </w:tcPr>
          <w:p w14:paraId="27E8CDBB" w14:textId="77777777" w:rsidR="001D74B8" w:rsidRPr="001D74B8" w:rsidRDefault="001D74B8" w:rsidP="001D74B8">
            <w:pPr>
              <w:numPr>
                <w:ilvl w:val="1"/>
                <w:numId w:val="22"/>
              </w:numPr>
              <w:tabs>
                <w:tab w:val="left" w:pos="674"/>
              </w:tabs>
              <w:spacing w:before="240" w:after="24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le genere costos adicionales.</w:t>
            </w:r>
          </w:p>
          <w:p w14:paraId="29294538"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de soporte. Si el Contratista no hubiere dado aviso oportuno acerca de una demora o no hubiere cooperado para resolverla, la demora debida a esa falla no será considerada para determinar la nueva Fecha Prevista de Terminación.</w:t>
            </w:r>
          </w:p>
        </w:tc>
      </w:tr>
      <w:tr w:rsidR="001D74B8" w:rsidRPr="001D74B8" w14:paraId="222655BB" w14:textId="77777777" w:rsidTr="00DE57D9">
        <w:trPr>
          <w:trHeight w:val="113"/>
        </w:trPr>
        <w:tc>
          <w:tcPr>
            <w:tcW w:w="3060" w:type="dxa"/>
            <w:hideMark/>
          </w:tcPr>
          <w:p w14:paraId="59C578DF" w14:textId="77777777" w:rsidR="001D74B8" w:rsidRPr="001D74B8" w:rsidRDefault="001D74B8" w:rsidP="00D96325">
            <w:pPr>
              <w:keepLines/>
              <w:numPr>
                <w:ilvl w:val="0"/>
                <w:numId w:val="22"/>
              </w:numPr>
              <w:spacing w:before="240" w:after="240" w:line="240" w:lineRule="auto"/>
              <w:ind w:left="746" w:hanging="396"/>
              <w:jc w:val="both"/>
              <w:outlineLvl w:val="2"/>
              <w:rPr>
                <w:rFonts w:ascii="Arial" w:eastAsia="Times New Roman" w:hAnsi="Arial" w:cs="Arial"/>
                <w:b/>
                <w:bCs/>
                <w:sz w:val="20"/>
                <w:szCs w:val="20"/>
                <w:lang w:val="es-CO"/>
              </w:rPr>
            </w:pPr>
            <w:bookmarkStart w:id="61" w:name="_Toc215304534"/>
            <w:bookmarkStart w:id="62" w:name="_Toc179139822"/>
            <w:r w:rsidRPr="001D74B8">
              <w:rPr>
                <w:rFonts w:ascii="Arial" w:eastAsia="Times New Roman" w:hAnsi="Arial" w:cs="Arial"/>
                <w:b/>
                <w:bCs/>
                <w:sz w:val="20"/>
                <w:szCs w:val="20"/>
                <w:lang w:val="es-CO"/>
              </w:rPr>
              <w:t>Aceleración de las Obras</w:t>
            </w:r>
            <w:bookmarkEnd w:id="61"/>
            <w:bookmarkEnd w:id="62"/>
          </w:p>
        </w:tc>
        <w:tc>
          <w:tcPr>
            <w:tcW w:w="7153" w:type="dxa"/>
            <w:hideMark/>
          </w:tcPr>
          <w:p w14:paraId="07BAE28D" w14:textId="77777777" w:rsidR="001D74B8" w:rsidRPr="001D74B8" w:rsidRDefault="001D74B8" w:rsidP="001D74B8">
            <w:pPr>
              <w:numPr>
                <w:ilvl w:val="1"/>
                <w:numId w:val="22"/>
              </w:numPr>
              <w:tabs>
                <w:tab w:val="left" w:pos="674"/>
              </w:tabs>
              <w:spacing w:before="200" w:after="20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confirmada por el Contratante y el Contratista.</w:t>
            </w:r>
          </w:p>
          <w:p w14:paraId="2791DF0A" w14:textId="77777777" w:rsidR="001D74B8" w:rsidRPr="001D74B8" w:rsidRDefault="001D74B8" w:rsidP="001D74B8">
            <w:pPr>
              <w:numPr>
                <w:ilvl w:val="1"/>
                <w:numId w:val="22"/>
              </w:numPr>
              <w:tabs>
                <w:tab w:val="left" w:pos="674"/>
              </w:tabs>
              <w:spacing w:before="120" w:after="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Si las propuestas valoradas del Contratista para acelerar la ejecución de los trabajos son aceptadas por el Contratante, dichas propuestas se tratarán como Variaciones.</w:t>
            </w:r>
          </w:p>
        </w:tc>
      </w:tr>
      <w:tr w:rsidR="001D74B8" w:rsidRPr="001D74B8" w14:paraId="34125FB7" w14:textId="77777777" w:rsidTr="00DE57D9">
        <w:trPr>
          <w:trHeight w:val="689"/>
        </w:trPr>
        <w:tc>
          <w:tcPr>
            <w:tcW w:w="3060" w:type="dxa"/>
            <w:hideMark/>
          </w:tcPr>
          <w:p w14:paraId="33B3AB45" w14:textId="77777777" w:rsidR="001D74B8" w:rsidRPr="001D74B8" w:rsidRDefault="001D74B8" w:rsidP="00D96325">
            <w:pPr>
              <w:keepLines/>
              <w:numPr>
                <w:ilvl w:val="0"/>
                <w:numId w:val="22"/>
              </w:numPr>
              <w:spacing w:before="120" w:after="0" w:line="240" w:lineRule="auto"/>
              <w:ind w:left="746" w:hanging="400"/>
              <w:jc w:val="both"/>
              <w:outlineLvl w:val="2"/>
              <w:rPr>
                <w:rFonts w:ascii="Arial" w:eastAsia="Times New Roman" w:hAnsi="Arial" w:cs="Arial"/>
                <w:b/>
                <w:bCs/>
                <w:sz w:val="20"/>
                <w:szCs w:val="20"/>
                <w:lang w:val="es-CO"/>
              </w:rPr>
            </w:pPr>
            <w:bookmarkStart w:id="63" w:name="_Toc215304535"/>
            <w:bookmarkStart w:id="64" w:name="_Toc179139823"/>
            <w:r w:rsidRPr="001D74B8">
              <w:rPr>
                <w:rFonts w:ascii="Arial" w:eastAsia="Times New Roman" w:hAnsi="Arial" w:cs="Arial"/>
                <w:b/>
                <w:bCs/>
                <w:sz w:val="20"/>
                <w:szCs w:val="20"/>
                <w:lang w:val="es-CO"/>
              </w:rPr>
              <w:t>Demoras ordenadas por el Gerente de Obras</w:t>
            </w:r>
            <w:bookmarkEnd w:id="63"/>
            <w:bookmarkEnd w:id="64"/>
          </w:p>
        </w:tc>
        <w:tc>
          <w:tcPr>
            <w:tcW w:w="7153" w:type="dxa"/>
            <w:hideMark/>
          </w:tcPr>
          <w:p w14:paraId="0EBE42B9" w14:textId="77777777" w:rsidR="001D74B8" w:rsidRPr="001D74B8" w:rsidRDefault="001D74B8" w:rsidP="001D74B8">
            <w:pPr>
              <w:numPr>
                <w:ilvl w:val="1"/>
                <w:numId w:val="22"/>
              </w:numPr>
              <w:tabs>
                <w:tab w:val="left" w:pos="674"/>
              </w:tabs>
              <w:spacing w:before="200" w:after="20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Gerente de Obras podrá ordenar al Contratista que demore la iniciación o el avance de cualquier actividad comprendida en las Obras.</w:t>
            </w:r>
          </w:p>
        </w:tc>
      </w:tr>
      <w:tr w:rsidR="001D74B8" w:rsidRPr="001D74B8" w14:paraId="379C4F41" w14:textId="77777777" w:rsidTr="00DE57D9">
        <w:trPr>
          <w:trHeight w:val="113"/>
        </w:trPr>
        <w:tc>
          <w:tcPr>
            <w:tcW w:w="3060" w:type="dxa"/>
            <w:hideMark/>
          </w:tcPr>
          <w:p w14:paraId="3FEEC546" w14:textId="77777777" w:rsidR="001D74B8" w:rsidRPr="001D74B8" w:rsidRDefault="001D74B8" w:rsidP="00D96325">
            <w:pPr>
              <w:keepLines/>
              <w:numPr>
                <w:ilvl w:val="0"/>
                <w:numId w:val="22"/>
              </w:numPr>
              <w:spacing w:before="120" w:after="120" w:line="240" w:lineRule="auto"/>
              <w:ind w:left="746" w:hanging="400"/>
              <w:jc w:val="both"/>
              <w:outlineLvl w:val="2"/>
              <w:rPr>
                <w:rFonts w:ascii="Arial" w:eastAsia="Times New Roman" w:hAnsi="Arial" w:cs="Arial"/>
                <w:b/>
                <w:bCs/>
                <w:sz w:val="20"/>
                <w:szCs w:val="20"/>
                <w:lang w:val="es-CO"/>
              </w:rPr>
            </w:pPr>
            <w:bookmarkStart w:id="65" w:name="_Toc215304536"/>
            <w:bookmarkStart w:id="66" w:name="_Toc179139824"/>
            <w:r w:rsidRPr="001D74B8">
              <w:rPr>
                <w:rFonts w:ascii="Arial" w:eastAsia="Times New Roman" w:hAnsi="Arial" w:cs="Arial"/>
                <w:b/>
                <w:bCs/>
                <w:sz w:val="20"/>
                <w:szCs w:val="20"/>
                <w:lang w:val="es-CO"/>
              </w:rPr>
              <w:t>Reuniones Administrativas</w:t>
            </w:r>
            <w:bookmarkEnd w:id="65"/>
            <w:bookmarkEnd w:id="66"/>
          </w:p>
        </w:tc>
        <w:tc>
          <w:tcPr>
            <w:tcW w:w="7153" w:type="dxa"/>
            <w:hideMark/>
          </w:tcPr>
          <w:p w14:paraId="4612E772"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w:t>
            </w:r>
          </w:p>
          <w:p w14:paraId="5E45D229" w14:textId="77777777" w:rsidR="001D74B8" w:rsidRPr="001D74B8" w:rsidRDefault="001D74B8" w:rsidP="001D74B8">
            <w:pPr>
              <w:numPr>
                <w:ilvl w:val="1"/>
                <w:numId w:val="22"/>
              </w:numPr>
              <w:tabs>
                <w:tab w:val="left" w:pos="674"/>
              </w:tabs>
              <w:spacing w:before="120" w:after="0" w:line="240" w:lineRule="auto"/>
              <w:ind w:left="675" w:hanging="675"/>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El Gerente de Obras deberá llevar un registro de lo tratado en las reuniones administrativas y suministrar copias </w:t>
            </w:r>
            <w:proofErr w:type="gramStart"/>
            <w:r w:rsidRPr="001D74B8">
              <w:rPr>
                <w:rFonts w:ascii="Arial" w:eastAsia="Times New Roman" w:hAnsi="Arial" w:cs="Arial"/>
                <w:spacing w:val="-3"/>
                <w:sz w:val="20"/>
                <w:szCs w:val="20"/>
                <w:lang w:val="es-CO"/>
              </w:rPr>
              <w:t>del mismo</w:t>
            </w:r>
            <w:proofErr w:type="gramEnd"/>
            <w:r w:rsidRPr="001D74B8">
              <w:rPr>
                <w:rFonts w:ascii="Arial" w:eastAsia="Times New Roman" w:hAnsi="Arial" w:cs="Arial"/>
                <w:spacing w:val="-3"/>
                <w:sz w:val="20"/>
                <w:szCs w:val="20"/>
                <w:lang w:val="es-CO"/>
              </w:rPr>
              <w:t xml:space="preserve">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1D74B8" w:rsidRPr="001D74B8" w14:paraId="3E589C4A" w14:textId="77777777" w:rsidTr="00DE57D9">
        <w:trPr>
          <w:trHeight w:val="905"/>
        </w:trPr>
        <w:tc>
          <w:tcPr>
            <w:tcW w:w="3060" w:type="dxa"/>
            <w:hideMark/>
          </w:tcPr>
          <w:p w14:paraId="02993AB9" w14:textId="77777777" w:rsidR="001D74B8" w:rsidRPr="001D74B8" w:rsidRDefault="001D74B8" w:rsidP="00D96325">
            <w:pPr>
              <w:keepLines/>
              <w:numPr>
                <w:ilvl w:val="0"/>
                <w:numId w:val="22"/>
              </w:numPr>
              <w:spacing w:before="240" w:after="240" w:line="240" w:lineRule="auto"/>
              <w:ind w:left="746" w:hanging="396"/>
              <w:jc w:val="both"/>
              <w:outlineLvl w:val="2"/>
              <w:rPr>
                <w:rFonts w:ascii="Arial" w:eastAsia="Times New Roman" w:hAnsi="Arial" w:cs="Arial"/>
                <w:b/>
                <w:bCs/>
                <w:sz w:val="20"/>
                <w:szCs w:val="20"/>
                <w:lang w:val="es-CO"/>
              </w:rPr>
            </w:pPr>
            <w:bookmarkStart w:id="67" w:name="_Toc215304537"/>
            <w:bookmarkStart w:id="68" w:name="_Toc179139825"/>
            <w:r w:rsidRPr="001D74B8">
              <w:rPr>
                <w:rFonts w:ascii="Arial" w:eastAsia="Times New Roman" w:hAnsi="Arial" w:cs="Arial"/>
                <w:b/>
                <w:bCs/>
                <w:sz w:val="20"/>
                <w:szCs w:val="20"/>
                <w:lang w:val="es-CO"/>
              </w:rPr>
              <w:t>Advertencia Anticipada</w:t>
            </w:r>
            <w:bookmarkEnd w:id="67"/>
            <w:bookmarkEnd w:id="68"/>
          </w:p>
        </w:tc>
        <w:tc>
          <w:tcPr>
            <w:tcW w:w="7153" w:type="dxa"/>
            <w:hideMark/>
          </w:tcPr>
          <w:p w14:paraId="4B6E70F8" w14:textId="77777777" w:rsidR="001D74B8" w:rsidRPr="001D74B8" w:rsidRDefault="001D74B8" w:rsidP="001D74B8">
            <w:pPr>
              <w:numPr>
                <w:ilvl w:val="1"/>
                <w:numId w:val="22"/>
              </w:numPr>
              <w:tabs>
                <w:tab w:val="left" w:pos="674"/>
              </w:tabs>
              <w:spacing w:before="240" w:after="240" w:line="240" w:lineRule="auto"/>
              <w:ind w:left="675" w:hanging="675"/>
              <w:jc w:val="both"/>
              <w:rPr>
                <w:rFonts w:ascii="Arial" w:eastAsia="Times New Roman" w:hAnsi="Arial" w:cs="Arial"/>
                <w:sz w:val="20"/>
                <w:szCs w:val="20"/>
                <w:lang w:val="es-CO"/>
              </w:rPr>
            </w:pPr>
            <w:r w:rsidRPr="001D74B8">
              <w:rPr>
                <w:rFonts w:ascii="Arial" w:eastAsia="Times New Roman" w:hAnsi="Arial" w:cs="Arial"/>
                <w:sz w:val="20"/>
                <w:szCs w:val="20"/>
                <w:lang w:val="es-CO"/>
              </w:rPr>
              <w:t>El Contratista deberá advertir al Gerente de Obras lo antes posible sobre la posibilidad de futuros eventos específicos o circunstancias que puedan perjudicar la calidad de los trabajos, elevar el Precio del Contrato o demorar la ejecución de las Obras.  El Gerente de Obras podrá solicitarle al Contratista que presente una estimación de los efectos esperados en el Precio del Contrato y en la fecha de terminación a raíz del evento o circunstancia.  El Contratista deberá proporcionar dicha estimación tan pronto como le sea razonablemente posible.</w:t>
            </w:r>
          </w:p>
          <w:p w14:paraId="66F0C8EA" w14:textId="77777777" w:rsidR="001D74B8" w:rsidRPr="001D74B8" w:rsidRDefault="001D74B8" w:rsidP="001D74B8">
            <w:pPr>
              <w:numPr>
                <w:ilvl w:val="1"/>
                <w:numId w:val="22"/>
              </w:numPr>
              <w:tabs>
                <w:tab w:val="left" w:pos="674"/>
              </w:tabs>
              <w:spacing w:after="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Contratista colaborará con el Gerente de Obras en la preparación y consideración de posibles maneras en que cualquier participante de los trabajos pueda evitar o reducir los efectos de dicho evento o circunstancia y para ejecutar las instrucciones que consecuentemente ordenare el Gerente de Obras.</w:t>
            </w:r>
          </w:p>
        </w:tc>
      </w:tr>
    </w:tbl>
    <w:p w14:paraId="68709035" w14:textId="77777777" w:rsidR="001D74B8" w:rsidRPr="001D74B8" w:rsidRDefault="001D74B8" w:rsidP="001D74B8">
      <w:pPr>
        <w:keepNext/>
        <w:suppressAutoHyphens/>
        <w:spacing w:before="120" w:line="240" w:lineRule="auto"/>
        <w:jc w:val="center"/>
        <w:outlineLvl w:val="1"/>
        <w:rPr>
          <w:rFonts w:ascii="Arial" w:eastAsia="Times New Roman" w:hAnsi="Arial" w:cs="Arial"/>
          <w:b/>
          <w:sz w:val="28"/>
          <w:szCs w:val="24"/>
          <w:lang w:val="es-CO"/>
        </w:rPr>
      </w:pPr>
      <w:bookmarkStart w:id="69" w:name="_Toc215304538"/>
      <w:bookmarkStart w:id="70" w:name="_Toc179139826"/>
      <w:r w:rsidRPr="001D74B8">
        <w:rPr>
          <w:rFonts w:ascii="Arial" w:eastAsia="Times New Roman" w:hAnsi="Arial" w:cs="Arial"/>
          <w:b/>
          <w:sz w:val="28"/>
          <w:szCs w:val="24"/>
          <w:lang w:val="es-CO"/>
        </w:rPr>
        <w:t>C. Control de Calidad</w:t>
      </w:r>
      <w:bookmarkEnd w:id="69"/>
      <w:bookmarkEnd w:id="70"/>
    </w:p>
    <w:tbl>
      <w:tblPr>
        <w:tblW w:w="10213" w:type="dxa"/>
        <w:tblInd w:w="-432" w:type="dxa"/>
        <w:tblLook w:val="04A0" w:firstRow="1" w:lastRow="0" w:firstColumn="1" w:lastColumn="0" w:noHBand="0" w:noVBand="1"/>
      </w:tblPr>
      <w:tblGrid>
        <w:gridCol w:w="3168"/>
        <w:gridCol w:w="7045"/>
      </w:tblGrid>
      <w:tr w:rsidR="001D74B8" w:rsidRPr="001D74B8" w14:paraId="0C83815B" w14:textId="77777777" w:rsidTr="00DE57D9">
        <w:tc>
          <w:tcPr>
            <w:tcW w:w="3168" w:type="dxa"/>
            <w:hideMark/>
          </w:tcPr>
          <w:p w14:paraId="41592C7A" w14:textId="77777777" w:rsidR="001D74B8" w:rsidRPr="001D74B8" w:rsidRDefault="001D74B8" w:rsidP="00DE57D9">
            <w:pPr>
              <w:keepLines/>
              <w:numPr>
                <w:ilvl w:val="0"/>
                <w:numId w:val="22"/>
              </w:numPr>
              <w:spacing w:after="0" w:line="240" w:lineRule="auto"/>
              <w:ind w:left="1072" w:hanging="720"/>
              <w:outlineLvl w:val="2"/>
              <w:rPr>
                <w:rFonts w:ascii="Arial" w:eastAsia="Times New Roman" w:hAnsi="Arial" w:cs="Arial"/>
                <w:b/>
                <w:bCs/>
                <w:sz w:val="20"/>
                <w:szCs w:val="20"/>
                <w:lang w:val="es-CO"/>
              </w:rPr>
            </w:pPr>
            <w:bookmarkStart w:id="71" w:name="_Toc215304539"/>
            <w:bookmarkStart w:id="72" w:name="_Toc179139827"/>
            <w:r w:rsidRPr="001D74B8">
              <w:rPr>
                <w:rFonts w:ascii="Arial" w:eastAsia="Times New Roman" w:hAnsi="Arial" w:cs="Arial"/>
                <w:b/>
                <w:bCs/>
                <w:sz w:val="20"/>
                <w:szCs w:val="20"/>
                <w:lang w:val="es-CO"/>
              </w:rPr>
              <w:t>Identificación de Defectos</w:t>
            </w:r>
            <w:bookmarkEnd w:id="71"/>
            <w:bookmarkEnd w:id="72"/>
          </w:p>
        </w:tc>
        <w:tc>
          <w:tcPr>
            <w:tcW w:w="7045" w:type="dxa"/>
            <w:hideMark/>
          </w:tcPr>
          <w:p w14:paraId="150C1B64" w14:textId="77777777" w:rsidR="001D74B8" w:rsidRPr="001D74B8" w:rsidRDefault="001D74B8" w:rsidP="001D74B8">
            <w:pPr>
              <w:numPr>
                <w:ilvl w:val="1"/>
                <w:numId w:val="22"/>
              </w:numPr>
              <w:tabs>
                <w:tab w:val="left" w:pos="674"/>
              </w:tabs>
              <w:spacing w:after="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1D74B8" w:rsidRPr="001D74B8" w14:paraId="6BBC4C84" w14:textId="77777777" w:rsidTr="00DE57D9">
        <w:tc>
          <w:tcPr>
            <w:tcW w:w="3168" w:type="dxa"/>
            <w:hideMark/>
          </w:tcPr>
          <w:p w14:paraId="2C06321D"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73" w:name="_Toc215304540"/>
            <w:bookmarkStart w:id="74" w:name="_Toc179139828"/>
            <w:r w:rsidRPr="001D74B8">
              <w:rPr>
                <w:rFonts w:ascii="Arial" w:eastAsia="Times New Roman" w:hAnsi="Arial" w:cs="Arial"/>
                <w:b/>
                <w:bCs/>
                <w:sz w:val="20"/>
                <w:szCs w:val="20"/>
                <w:lang w:val="es-CO"/>
              </w:rPr>
              <w:t>Pruebas</w:t>
            </w:r>
            <w:bookmarkEnd w:id="73"/>
            <w:bookmarkEnd w:id="74"/>
          </w:p>
        </w:tc>
        <w:tc>
          <w:tcPr>
            <w:tcW w:w="7045" w:type="dxa"/>
            <w:hideMark/>
          </w:tcPr>
          <w:p w14:paraId="04BD42E7"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b/>
                <w:bCs/>
                <w:sz w:val="20"/>
                <w:szCs w:val="20"/>
                <w:lang w:val="es-CO"/>
              </w:rPr>
            </w:pPr>
            <w:r w:rsidRPr="001D74B8">
              <w:rPr>
                <w:rFonts w:ascii="Arial" w:eastAsia="Times New Roman" w:hAnsi="Arial" w:cs="Arial"/>
                <w:spacing w:val="-3"/>
                <w:sz w:val="20"/>
                <w:szCs w:val="20"/>
                <w:lang w:val="es-CO"/>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1D74B8" w:rsidRPr="001D74B8" w14:paraId="40368795" w14:textId="77777777" w:rsidTr="00DE57D9">
        <w:tc>
          <w:tcPr>
            <w:tcW w:w="3168" w:type="dxa"/>
            <w:hideMark/>
          </w:tcPr>
          <w:p w14:paraId="31D0516D"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75" w:name="_Toc215304541"/>
            <w:bookmarkStart w:id="76" w:name="_Toc179139829"/>
            <w:r w:rsidRPr="001D74B8">
              <w:rPr>
                <w:rFonts w:ascii="Arial" w:eastAsia="Times New Roman" w:hAnsi="Arial" w:cs="Arial"/>
                <w:b/>
                <w:bCs/>
                <w:sz w:val="20"/>
                <w:szCs w:val="20"/>
                <w:lang w:val="es-CO"/>
              </w:rPr>
              <w:t>Corrección de Defectos</w:t>
            </w:r>
            <w:bookmarkEnd w:id="75"/>
            <w:bookmarkEnd w:id="76"/>
          </w:p>
        </w:tc>
        <w:tc>
          <w:tcPr>
            <w:tcW w:w="7045" w:type="dxa"/>
            <w:hideMark/>
          </w:tcPr>
          <w:p w14:paraId="1FD0849D" w14:textId="66925588" w:rsidR="001D74B8" w:rsidRPr="001D74B8" w:rsidRDefault="001D74B8" w:rsidP="00AF4499">
            <w:pPr>
              <w:numPr>
                <w:ilvl w:val="1"/>
                <w:numId w:val="22"/>
              </w:numPr>
              <w:tabs>
                <w:tab w:val="left" w:pos="674"/>
              </w:tabs>
              <w:spacing w:before="120" w:after="12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Gerente de Obras notificará al Contratista todos los defectos de que tenga conocimiento antes de que finalice el</w:t>
            </w:r>
            <w:r w:rsidR="00AF4499">
              <w:rPr>
                <w:rFonts w:ascii="Arial" w:eastAsia="Times New Roman" w:hAnsi="Arial" w:cs="Arial"/>
                <w:spacing w:val="-3"/>
                <w:sz w:val="20"/>
                <w:szCs w:val="20"/>
                <w:lang w:val="es-CO"/>
              </w:rPr>
              <w:t xml:space="preserve"> </w:t>
            </w:r>
            <w:r w:rsidRPr="001D74B8">
              <w:rPr>
                <w:rFonts w:ascii="Arial" w:eastAsia="Times New Roman" w:hAnsi="Arial" w:cs="Arial"/>
                <w:spacing w:val="-3"/>
                <w:sz w:val="20"/>
                <w:szCs w:val="20"/>
                <w:lang w:val="es-CO"/>
              </w:rPr>
              <w:t>Período</w:t>
            </w:r>
            <w:r w:rsidR="00AF4499">
              <w:rPr>
                <w:rFonts w:ascii="Arial" w:eastAsia="Times New Roman" w:hAnsi="Arial" w:cs="Arial"/>
                <w:spacing w:val="-3"/>
                <w:sz w:val="20"/>
                <w:szCs w:val="20"/>
                <w:lang w:val="es-CO"/>
              </w:rPr>
              <w:t xml:space="preserve"> </w:t>
            </w:r>
            <w:r w:rsidRPr="001D74B8">
              <w:rPr>
                <w:rFonts w:ascii="Arial" w:eastAsia="Times New Roman" w:hAnsi="Arial" w:cs="Arial"/>
                <w:spacing w:val="-3"/>
                <w:sz w:val="20"/>
                <w:szCs w:val="20"/>
                <w:lang w:val="es-CO"/>
              </w:rPr>
              <w:t xml:space="preserve">de Responsabilidad por Defectos, que se inicia en la fecha de terminación y </w:t>
            </w:r>
            <w:r w:rsidRPr="001D74B8">
              <w:rPr>
                <w:rFonts w:ascii="Arial" w:eastAsia="Times New Roman" w:hAnsi="Arial" w:cs="Arial"/>
                <w:b/>
                <w:bCs/>
                <w:spacing w:val="-3"/>
                <w:sz w:val="20"/>
                <w:szCs w:val="20"/>
                <w:lang w:val="es-CO"/>
              </w:rPr>
              <w:t>se define en las CEC</w:t>
            </w:r>
            <w:r w:rsidRPr="001D74B8">
              <w:rPr>
                <w:rFonts w:ascii="Arial" w:eastAsia="Times New Roman" w:hAnsi="Arial" w:cs="Arial"/>
                <w:spacing w:val="-3"/>
                <w:sz w:val="20"/>
                <w:szCs w:val="20"/>
                <w:lang w:val="es-CO"/>
              </w:rPr>
              <w:t>.  El Período de Responsabilidad por Defectos se prorrogará mientras queden defectos por corregir.</w:t>
            </w:r>
          </w:p>
          <w:p w14:paraId="1D7C2F7D"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Cada vez que se notifique un defecto, el Contratista lo corregirá dentro del plazo especificado en la notificación del Gerente de Obras.</w:t>
            </w:r>
          </w:p>
        </w:tc>
      </w:tr>
      <w:tr w:rsidR="001D74B8" w:rsidRPr="001D74B8" w14:paraId="5977EC71" w14:textId="77777777" w:rsidTr="00DE57D9">
        <w:tc>
          <w:tcPr>
            <w:tcW w:w="3168" w:type="dxa"/>
            <w:hideMark/>
          </w:tcPr>
          <w:p w14:paraId="06FC2950"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77" w:name="_Toc215304542"/>
            <w:bookmarkStart w:id="78" w:name="_Toc179139830"/>
            <w:r w:rsidRPr="001D74B8">
              <w:rPr>
                <w:rFonts w:ascii="Arial" w:eastAsia="Times New Roman" w:hAnsi="Arial" w:cs="Arial"/>
                <w:b/>
                <w:bCs/>
                <w:sz w:val="20"/>
                <w:szCs w:val="20"/>
                <w:lang w:val="es-CO"/>
              </w:rPr>
              <w:t>Defectos no corregidos</w:t>
            </w:r>
            <w:bookmarkEnd w:id="77"/>
            <w:bookmarkEnd w:id="78"/>
          </w:p>
        </w:tc>
        <w:tc>
          <w:tcPr>
            <w:tcW w:w="7045" w:type="dxa"/>
            <w:hideMark/>
          </w:tcPr>
          <w:p w14:paraId="12C98ECC" w14:textId="77777777" w:rsidR="001D74B8" w:rsidRPr="001D74B8" w:rsidRDefault="001D74B8" w:rsidP="001D74B8">
            <w:pPr>
              <w:numPr>
                <w:ilvl w:val="1"/>
                <w:numId w:val="22"/>
              </w:numPr>
              <w:tabs>
                <w:tab w:val="left" w:pos="674"/>
              </w:tabs>
              <w:spacing w:before="120" w:after="120" w:line="240" w:lineRule="auto"/>
              <w:ind w:left="675" w:hanging="675"/>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Si el Contratista no ha corregido un defecto dentro del plazo especificado en la notificación del Gerente de Obras, este último estimará el precio de la corrección del defecto, y el Contratista deberá pagar dicho monto.</w:t>
            </w:r>
          </w:p>
        </w:tc>
      </w:tr>
    </w:tbl>
    <w:p w14:paraId="68B69E10" w14:textId="77777777" w:rsidR="001D74B8" w:rsidRPr="001D74B8" w:rsidRDefault="001D74B8" w:rsidP="001D74B8">
      <w:pPr>
        <w:keepNext/>
        <w:suppressAutoHyphens/>
        <w:spacing w:before="120" w:after="200" w:line="240" w:lineRule="auto"/>
        <w:jc w:val="center"/>
        <w:outlineLvl w:val="1"/>
        <w:rPr>
          <w:rFonts w:ascii="Arial" w:eastAsia="Times New Roman" w:hAnsi="Arial" w:cs="Arial"/>
          <w:b/>
          <w:sz w:val="28"/>
          <w:szCs w:val="24"/>
          <w:lang w:val="es-CO"/>
        </w:rPr>
      </w:pPr>
      <w:bookmarkStart w:id="79" w:name="_Toc215304543"/>
      <w:bookmarkStart w:id="80" w:name="_Toc179139831"/>
      <w:r w:rsidRPr="001D74B8">
        <w:rPr>
          <w:rFonts w:ascii="Arial" w:eastAsia="Times New Roman" w:hAnsi="Arial" w:cs="Arial"/>
          <w:b/>
          <w:sz w:val="28"/>
          <w:szCs w:val="24"/>
          <w:lang w:val="es-CO"/>
        </w:rPr>
        <w:t>D. Control de Costos</w:t>
      </w:r>
      <w:bookmarkEnd w:id="79"/>
      <w:bookmarkEnd w:id="80"/>
    </w:p>
    <w:tbl>
      <w:tblPr>
        <w:tblW w:w="10303" w:type="dxa"/>
        <w:tblInd w:w="-522" w:type="dxa"/>
        <w:tblLook w:val="04A0" w:firstRow="1" w:lastRow="0" w:firstColumn="1" w:lastColumn="0" w:noHBand="0" w:noVBand="1"/>
      </w:tblPr>
      <w:tblGrid>
        <w:gridCol w:w="3404"/>
        <w:gridCol w:w="6899"/>
      </w:tblGrid>
      <w:tr w:rsidR="001D74B8" w:rsidRPr="001D74B8" w14:paraId="151C3CA6" w14:textId="77777777" w:rsidTr="00DE57D9">
        <w:trPr>
          <w:trHeight w:val="275"/>
        </w:trPr>
        <w:tc>
          <w:tcPr>
            <w:tcW w:w="3404" w:type="dxa"/>
            <w:hideMark/>
          </w:tcPr>
          <w:p w14:paraId="40DAC50C" w14:textId="77777777" w:rsidR="001D74B8" w:rsidRPr="001D74B8" w:rsidRDefault="001D74B8" w:rsidP="001D74B8">
            <w:pPr>
              <w:keepLines/>
              <w:numPr>
                <w:ilvl w:val="0"/>
                <w:numId w:val="22"/>
              </w:numPr>
              <w:spacing w:after="0" w:line="240" w:lineRule="auto"/>
              <w:ind w:right="-73" w:hanging="720"/>
              <w:outlineLvl w:val="2"/>
              <w:rPr>
                <w:rFonts w:ascii="Arial" w:eastAsia="Times New Roman" w:hAnsi="Arial" w:cs="Arial"/>
                <w:b/>
                <w:bCs/>
                <w:sz w:val="20"/>
                <w:szCs w:val="20"/>
                <w:lang w:val="es-CO"/>
              </w:rPr>
            </w:pPr>
            <w:bookmarkStart w:id="81" w:name="_Toc215304544"/>
            <w:bookmarkStart w:id="82" w:name="_Toc179139832"/>
            <w:r w:rsidRPr="001D74B8">
              <w:rPr>
                <w:rFonts w:ascii="Arial" w:eastAsia="Times New Roman" w:hAnsi="Arial" w:cs="Arial"/>
                <w:b/>
                <w:bCs/>
                <w:sz w:val="20"/>
                <w:szCs w:val="20"/>
                <w:lang w:val="es-CO"/>
              </w:rPr>
              <w:t>Precio del Contrato</w:t>
            </w:r>
            <w:bookmarkEnd w:id="81"/>
            <w:bookmarkEnd w:id="82"/>
          </w:p>
        </w:tc>
        <w:tc>
          <w:tcPr>
            <w:tcW w:w="6899" w:type="dxa"/>
            <w:hideMark/>
          </w:tcPr>
          <w:p w14:paraId="23C63328"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z w:val="20"/>
                <w:szCs w:val="20"/>
                <w:lang w:val="es-CO"/>
              </w:rPr>
            </w:pPr>
            <w:r w:rsidRPr="001D74B8">
              <w:rPr>
                <w:rFonts w:ascii="Arial" w:eastAsia="Times New Roman" w:hAnsi="Arial" w:cs="Arial"/>
                <w:sz w:val="20"/>
                <w:szCs w:val="20"/>
                <w:lang w:val="es-CO"/>
              </w:rPr>
              <w:t>En el caso de un</w:t>
            </w:r>
            <w:r w:rsidRPr="001D74B8">
              <w:rPr>
                <w:rFonts w:ascii="Arial" w:eastAsia="Times New Roman" w:hAnsi="Arial" w:cs="Arial"/>
                <w:spacing w:val="-3"/>
                <w:sz w:val="20"/>
                <w:szCs w:val="20"/>
                <w:lang w:val="es-CO"/>
              </w:rPr>
              <w:t xml:space="preserve"> contrato basado en la medición de cantidades de obra, l</w:t>
            </w:r>
            <w:r w:rsidRPr="001D74B8">
              <w:rPr>
                <w:rFonts w:ascii="Arial" w:eastAsia="Times New Roman" w:hAnsi="Arial" w:cs="Arial"/>
                <w:sz w:val="20"/>
                <w:szCs w:val="20"/>
                <w:lang w:val="es-CO"/>
              </w:rPr>
              <w:t xml:space="preserve">a Lista de Cantidades se </w:t>
            </w:r>
            <w:r w:rsidRPr="001D74B8">
              <w:rPr>
                <w:rFonts w:ascii="Arial" w:eastAsia="Times New Roman" w:hAnsi="Arial" w:cs="Arial"/>
                <w:spacing w:val="-3"/>
                <w:sz w:val="20"/>
                <w:szCs w:val="20"/>
                <w:lang w:val="es-CO"/>
              </w:rPr>
              <w:t>usa para calcular el Precio del Contrato. Al Contratista se le paga por la cantidad de trabajo realizado al precio unitario especificado para cada rubro en la Lista de Cantidades.</w:t>
            </w:r>
          </w:p>
          <w:p w14:paraId="05A53830" w14:textId="77777777" w:rsidR="001D74B8" w:rsidRPr="001D74B8" w:rsidRDefault="001D74B8" w:rsidP="001D74B8">
            <w:pPr>
              <w:numPr>
                <w:ilvl w:val="1"/>
                <w:numId w:val="22"/>
              </w:numPr>
              <w:tabs>
                <w:tab w:val="left" w:pos="674"/>
              </w:tabs>
              <w:spacing w:after="120" w:line="240" w:lineRule="auto"/>
              <w:ind w:left="677" w:hanging="677"/>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En el caso de un contrato por suma global, el Contratista deberá incluir en el Programa de Actividades, los precios de las actividades que se desarrollarán para la ejecución de las Obras. El Programa de Actividades se usa para monitorear y controlar la ejecución de las actividades. Los pagos al Contratista dependen del avance de dichas actividades. </w:t>
            </w:r>
          </w:p>
          <w:p w14:paraId="2E6934D3" w14:textId="77777777" w:rsidR="001D74B8" w:rsidRPr="001D74B8" w:rsidRDefault="001D74B8" w:rsidP="001D74B8">
            <w:pPr>
              <w:numPr>
                <w:ilvl w:val="1"/>
                <w:numId w:val="22"/>
              </w:numPr>
              <w:tabs>
                <w:tab w:val="left" w:pos="674"/>
              </w:tabs>
              <w:spacing w:before="240" w:after="120" w:line="240" w:lineRule="auto"/>
              <w:jc w:val="both"/>
              <w:rPr>
                <w:rFonts w:ascii="Arial" w:eastAsia="Times New Roman" w:hAnsi="Arial" w:cs="Arial"/>
                <w:sz w:val="20"/>
                <w:szCs w:val="20"/>
                <w:lang w:val="es-CO"/>
              </w:rPr>
            </w:pPr>
            <w:r w:rsidRPr="001D74B8">
              <w:rPr>
                <w:rFonts w:ascii="Arial" w:eastAsia="Times New Roman" w:hAnsi="Arial" w:cs="Arial"/>
                <w:sz w:val="20"/>
                <w:szCs w:val="20"/>
                <w:lang w:val="es-CO"/>
              </w:rPr>
              <w:t>Las Sumas Provisionales se usarán, total o parcialmente, solamente de conformidad con las instrucciones del Gerente de Obras, y el Precio del Contrato se ajustará en forma acorde. La suma total pagada al Contratista incluirá únicamente los montos correspondientes a trabajos a que se refiera la Suma Provisional que indique el Gerente de Obras. A solicitud del Gerente de Obras, el Contratista presentará cotizaciones, facturas, comprobantes y cuentas o recibos para fines de verificación</w:t>
            </w:r>
          </w:p>
        </w:tc>
      </w:tr>
      <w:tr w:rsidR="001D74B8" w:rsidRPr="001D74B8" w14:paraId="25C8916D" w14:textId="77777777" w:rsidTr="00DE57D9">
        <w:trPr>
          <w:trHeight w:val="900"/>
        </w:trPr>
        <w:tc>
          <w:tcPr>
            <w:tcW w:w="3404" w:type="dxa"/>
            <w:hideMark/>
          </w:tcPr>
          <w:p w14:paraId="774F7668"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83" w:name="_Toc215304545"/>
            <w:bookmarkStart w:id="84" w:name="_Toc179139833"/>
            <w:r w:rsidRPr="001D74B8">
              <w:rPr>
                <w:rFonts w:ascii="Arial" w:eastAsia="Times New Roman" w:hAnsi="Arial" w:cs="Arial"/>
                <w:b/>
                <w:bCs/>
                <w:sz w:val="20"/>
                <w:szCs w:val="20"/>
                <w:lang w:val="es-CO"/>
              </w:rPr>
              <w:t>Modificaciones al Precio del Contrato</w:t>
            </w:r>
            <w:bookmarkEnd w:id="83"/>
            <w:bookmarkEnd w:id="84"/>
          </w:p>
        </w:tc>
        <w:tc>
          <w:tcPr>
            <w:tcW w:w="6899" w:type="dxa"/>
          </w:tcPr>
          <w:p w14:paraId="3E7E6646" w14:textId="77777777" w:rsidR="001D74B8" w:rsidRPr="001D74B8" w:rsidRDefault="001D74B8" w:rsidP="001D74B8">
            <w:pPr>
              <w:numPr>
                <w:ilvl w:val="1"/>
                <w:numId w:val="22"/>
              </w:numPr>
              <w:tabs>
                <w:tab w:val="left" w:pos="674"/>
              </w:tabs>
              <w:spacing w:after="24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Para contratos basados en la medición de cantidades de obra: </w:t>
            </w:r>
          </w:p>
          <w:p w14:paraId="122653E3" w14:textId="77777777" w:rsidR="001D74B8" w:rsidRPr="001D74B8" w:rsidRDefault="001D74B8" w:rsidP="001D74B8">
            <w:pPr>
              <w:numPr>
                <w:ilvl w:val="4"/>
                <w:numId w:val="25"/>
              </w:numPr>
              <w:tabs>
                <w:tab w:val="left" w:pos="674"/>
              </w:tabs>
              <w:spacing w:after="120" w:line="240" w:lineRule="auto"/>
              <w:ind w:left="1022"/>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Si la cantidad final de los trabajos ejecutados difiere en más de 25 por ciento de la especificada en la Lista de Cantidades para un rubro en particular, y siempre que la diferencia exceda el 1 por ciento del Precio Inicial del Contrato, el Gerente de Obras ajustará los precios para reflejar el cambio.</w:t>
            </w:r>
          </w:p>
          <w:p w14:paraId="636CF7BD" w14:textId="77777777" w:rsidR="001D74B8" w:rsidRPr="001D74B8" w:rsidRDefault="001D74B8" w:rsidP="001D74B8">
            <w:pPr>
              <w:numPr>
                <w:ilvl w:val="4"/>
                <w:numId w:val="25"/>
              </w:numPr>
              <w:tabs>
                <w:tab w:val="left" w:pos="674"/>
              </w:tabs>
              <w:spacing w:after="120" w:line="240" w:lineRule="auto"/>
              <w:ind w:left="1022"/>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Gerente de Obras no ajustará los precios debido a diferencias en las cantidades si con ello se excede el Precio Inicial del Contrato en más del 15 por ciento, a menos que cuente con la aprobación previa del Contratante.</w:t>
            </w:r>
          </w:p>
          <w:p w14:paraId="66690A6A" w14:textId="77777777" w:rsidR="001D74B8" w:rsidRDefault="001D74B8" w:rsidP="001D74B8">
            <w:pPr>
              <w:numPr>
                <w:ilvl w:val="4"/>
                <w:numId w:val="25"/>
              </w:numPr>
              <w:tabs>
                <w:tab w:val="left" w:pos="674"/>
              </w:tabs>
              <w:spacing w:after="240" w:line="240" w:lineRule="auto"/>
              <w:ind w:left="1026" w:hanging="357"/>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Si el Gerente de Obras lo solicita, el Contratista deberá proporcionarle un desglose de los costos correspondientes a cualquier precio que conste en la Lista de Cantidades.</w:t>
            </w:r>
          </w:p>
          <w:p w14:paraId="664D77FB" w14:textId="77777777" w:rsidR="00AF4499" w:rsidRPr="001D74B8" w:rsidRDefault="00AF4499" w:rsidP="00AF4499">
            <w:pPr>
              <w:tabs>
                <w:tab w:val="left" w:pos="674"/>
              </w:tabs>
              <w:spacing w:after="240" w:line="240" w:lineRule="auto"/>
              <w:ind w:left="669"/>
              <w:contextualSpacing/>
              <w:jc w:val="both"/>
              <w:rPr>
                <w:rFonts w:ascii="Arial" w:eastAsia="Times New Roman" w:hAnsi="Arial" w:cs="Arial"/>
                <w:sz w:val="20"/>
                <w:szCs w:val="20"/>
                <w:lang w:val="es-CO"/>
              </w:rPr>
            </w:pPr>
          </w:p>
          <w:p w14:paraId="4A803666" w14:textId="77777777" w:rsidR="001D74B8" w:rsidRPr="00AF4499" w:rsidRDefault="001D74B8" w:rsidP="001D74B8">
            <w:pPr>
              <w:numPr>
                <w:ilvl w:val="1"/>
                <w:numId w:val="22"/>
              </w:numPr>
              <w:tabs>
                <w:tab w:val="left" w:pos="674"/>
              </w:tabs>
              <w:spacing w:after="240" w:line="240" w:lineRule="auto"/>
              <w:ind w:left="677" w:hanging="677"/>
              <w:contextualSpacing/>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En el caso de contratos por suma </w:t>
            </w:r>
            <w:r w:rsidRPr="001D74B8">
              <w:rPr>
                <w:rFonts w:ascii="Arial" w:eastAsia="Times New Roman" w:hAnsi="Arial" w:cs="Arial"/>
                <w:sz w:val="20"/>
                <w:szCs w:val="20"/>
                <w:lang w:val="es-CO"/>
              </w:rPr>
              <w:t>global</w:t>
            </w:r>
            <w:r w:rsidRPr="001D74B8">
              <w:rPr>
                <w:rFonts w:ascii="Arial" w:eastAsia="Times New Roman" w:hAnsi="Arial" w:cs="Arial"/>
                <w:spacing w:val="-3"/>
                <w:sz w:val="20"/>
                <w:szCs w:val="20"/>
                <w:lang w:val="es-CO"/>
              </w:rPr>
              <w:t>, el Contratante deberá ajustar el Programa de actividades para incorporar las modificaciones en el Programa o método de trabajo que haya introducido por su propia cuenta. Los precios del Programa de Actividades no sufrirán modificación alguna cuando el Contratista introduzca tales cambios.</w:t>
            </w:r>
          </w:p>
          <w:p w14:paraId="66C16EE7" w14:textId="77777777" w:rsidR="00AF4499" w:rsidRPr="001D74B8" w:rsidRDefault="00AF4499" w:rsidP="00AF4499">
            <w:pPr>
              <w:tabs>
                <w:tab w:val="left" w:pos="674"/>
              </w:tabs>
              <w:spacing w:after="240" w:line="240" w:lineRule="auto"/>
              <w:contextualSpacing/>
              <w:jc w:val="both"/>
              <w:rPr>
                <w:rFonts w:ascii="Arial" w:eastAsia="Times New Roman" w:hAnsi="Arial" w:cs="Arial"/>
                <w:sz w:val="20"/>
                <w:szCs w:val="20"/>
                <w:lang w:val="es-CO"/>
              </w:rPr>
            </w:pPr>
          </w:p>
        </w:tc>
      </w:tr>
      <w:tr w:rsidR="00AF4499" w:rsidRPr="001D74B8" w14:paraId="59A210E8" w14:textId="77777777" w:rsidTr="00DE57D9">
        <w:trPr>
          <w:trHeight w:val="861"/>
        </w:trPr>
        <w:tc>
          <w:tcPr>
            <w:tcW w:w="3404" w:type="dxa"/>
            <w:vMerge w:val="restart"/>
            <w:hideMark/>
          </w:tcPr>
          <w:p w14:paraId="1A7FBF98" w14:textId="77777777" w:rsidR="00AF4499" w:rsidRPr="001D74B8" w:rsidRDefault="00AF4499"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85" w:name="_Toc215304546"/>
            <w:bookmarkStart w:id="86" w:name="_Toc179139834"/>
            <w:r w:rsidRPr="001D74B8">
              <w:rPr>
                <w:rFonts w:ascii="Arial" w:eastAsia="Times New Roman" w:hAnsi="Arial" w:cs="Arial"/>
                <w:b/>
                <w:bCs/>
                <w:sz w:val="20"/>
                <w:szCs w:val="20"/>
                <w:lang w:val="es-CO"/>
              </w:rPr>
              <w:t>Variaciones</w:t>
            </w:r>
            <w:bookmarkEnd w:id="85"/>
            <w:bookmarkEnd w:id="86"/>
          </w:p>
        </w:tc>
        <w:tc>
          <w:tcPr>
            <w:tcW w:w="6899" w:type="dxa"/>
            <w:hideMark/>
          </w:tcPr>
          <w:p w14:paraId="1160A9DA" w14:textId="77777777" w:rsidR="00AF4499" w:rsidRPr="00AF4499" w:rsidRDefault="00AF4499" w:rsidP="001D74B8">
            <w:pPr>
              <w:numPr>
                <w:ilvl w:val="1"/>
                <w:numId w:val="22"/>
              </w:numPr>
              <w:tabs>
                <w:tab w:val="left" w:pos="674"/>
              </w:tabs>
              <w:spacing w:after="0" w:line="240" w:lineRule="auto"/>
              <w:ind w:left="675" w:hanging="675"/>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Todas las Variaciones deberán incluirse en los Programas actualizados y en caso de contratos por suma </w:t>
            </w:r>
            <w:r w:rsidRPr="001D74B8">
              <w:rPr>
                <w:rFonts w:ascii="Arial" w:eastAsia="Times New Roman" w:hAnsi="Arial" w:cs="Arial"/>
                <w:sz w:val="20"/>
                <w:szCs w:val="20"/>
                <w:lang w:val="es-CO"/>
              </w:rPr>
              <w:t>global</w:t>
            </w:r>
            <w:r w:rsidRPr="001D74B8">
              <w:rPr>
                <w:rFonts w:ascii="Arial" w:eastAsia="Times New Roman" w:hAnsi="Arial" w:cs="Arial"/>
                <w:spacing w:val="-3"/>
                <w:sz w:val="20"/>
                <w:szCs w:val="20"/>
                <w:lang w:val="es-CO"/>
              </w:rPr>
              <w:t>, deberán incluirse en el Programa de Actividades que presente el Contratista.</w:t>
            </w:r>
          </w:p>
          <w:p w14:paraId="1166FF31" w14:textId="77777777" w:rsidR="00AF4499" w:rsidRPr="00AF4499" w:rsidRDefault="00AF4499" w:rsidP="00AF4499">
            <w:pPr>
              <w:tabs>
                <w:tab w:val="left" w:pos="674"/>
              </w:tabs>
              <w:spacing w:after="0" w:line="240" w:lineRule="auto"/>
              <w:jc w:val="both"/>
              <w:rPr>
                <w:rFonts w:ascii="Arial" w:eastAsia="Times New Roman" w:hAnsi="Arial" w:cs="Arial"/>
                <w:sz w:val="20"/>
                <w:szCs w:val="20"/>
                <w:lang w:val="es-CO"/>
              </w:rPr>
            </w:pPr>
          </w:p>
          <w:p w14:paraId="31E5D827" w14:textId="77777777" w:rsidR="00AF4499" w:rsidRPr="001D74B8" w:rsidRDefault="00AF4499" w:rsidP="00AF4499">
            <w:pPr>
              <w:tabs>
                <w:tab w:val="left" w:pos="674"/>
              </w:tabs>
              <w:spacing w:after="0" w:line="240" w:lineRule="auto"/>
              <w:jc w:val="both"/>
              <w:rPr>
                <w:rFonts w:ascii="Arial" w:eastAsia="Times New Roman" w:hAnsi="Arial" w:cs="Arial"/>
                <w:sz w:val="20"/>
                <w:szCs w:val="20"/>
                <w:lang w:val="es-CO"/>
              </w:rPr>
            </w:pPr>
          </w:p>
        </w:tc>
      </w:tr>
      <w:tr w:rsidR="00AF4499" w:rsidRPr="001D74B8" w14:paraId="0B1961DC" w14:textId="77777777" w:rsidTr="00DE57D9">
        <w:tc>
          <w:tcPr>
            <w:tcW w:w="3404" w:type="dxa"/>
            <w:vMerge/>
          </w:tcPr>
          <w:p w14:paraId="3016C3D0" w14:textId="77777777" w:rsidR="00AF4499" w:rsidRPr="001D74B8" w:rsidRDefault="00AF4499" w:rsidP="001D74B8">
            <w:pPr>
              <w:keepLines/>
              <w:spacing w:after="0" w:line="240" w:lineRule="auto"/>
              <w:ind w:left="1080"/>
              <w:outlineLvl w:val="2"/>
              <w:rPr>
                <w:rFonts w:ascii="Arial" w:eastAsia="Times New Roman" w:hAnsi="Arial" w:cs="Arial"/>
                <w:b/>
                <w:bCs/>
                <w:sz w:val="16"/>
                <w:szCs w:val="16"/>
                <w:lang w:val="es-CO"/>
              </w:rPr>
            </w:pPr>
          </w:p>
        </w:tc>
        <w:tc>
          <w:tcPr>
            <w:tcW w:w="6899" w:type="dxa"/>
          </w:tcPr>
          <w:p w14:paraId="7462BDD4" w14:textId="032B16CA" w:rsidR="00AF4499" w:rsidRPr="001D74B8" w:rsidRDefault="00AF4499" w:rsidP="001D74B8">
            <w:pPr>
              <w:numPr>
                <w:ilvl w:val="1"/>
                <w:numId w:val="22"/>
              </w:numPr>
              <w:tabs>
                <w:tab w:val="left" w:pos="674"/>
              </w:tabs>
              <w:spacing w:after="240" w:line="240" w:lineRule="auto"/>
              <w:ind w:left="675" w:hanging="675"/>
              <w:contextualSpacing/>
              <w:jc w:val="both"/>
              <w:rPr>
                <w:rFonts w:ascii="Arial" w:eastAsia="Times New Roman" w:hAnsi="Arial" w:cs="Arial"/>
                <w:sz w:val="20"/>
                <w:szCs w:val="20"/>
                <w:lang w:val="es-CO"/>
              </w:rPr>
            </w:pPr>
            <w:r w:rsidRPr="00AF4499">
              <w:rPr>
                <w:rFonts w:ascii="Arial" w:eastAsia="Times New Roman" w:hAnsi="Arial" w:cs="Arial"/>
                <w:sz w:val="20"/>
                <w:szCs w:val="20"/>
                <w:lang w:val="es-CO"/>
              </w:rPr>
              <w:t>Cuando el Gerente de Obras la solicite, el Contratista deberá presentarle una cotización para la ejecución de una Variación. El Gerente de Obras deberá analizar la cotización antes de ordenar la Variación que el Contratista deberá proporcionar dentro de los siete (7) días siguientes a la solicitud, o dentro de un plazo mayor si el Gerente de Obras así lo hubiera determinado.</w:t>
            </w:r>
          </w:p>
        </w:tc>
      </w:tr>
      <w:tr w:rsidR="001D74B8" w:rsidRPr="001D74B8" w14:paraId="1721F0C4" w14:textId="77777777" w:rsidTr="00DE57D9">
        <w:tc>
          <w:tcPr>
            <w:tcW w:w="3404" w:type="dxa"/>
          </w:tcPr>
          <w:p w14:paraId="396F6BB9" w14:textId="77777777" w:rsidR="001D74B8" w:rsidRPr="001D74B8" w:rsidRDefault="001D74B8" w:rsidP="001D74B8">
            <w:pPr>
              <w:keepLines/>
              <w:spacing w:after="0" w:line="240" w:lineRule="auto"/>
              <w:ind w:left="1080"/>
              <w:outlineLvl w:val="2"/>
              <w:rPr>
                <w:rFonts w:ascii="Arial" w:eastAsia="Times New Roman" w:hAnsi="Arial" w:cs="Arial"/>
                <w:b/>
                <w:bCs/>
                <w:sz w:val="16"/>
                <w:szCs w:val="16"/>
                <w:lang w:val="es-CO"/>
              </w:rPr>
            </w:pPr>
          </w:p>
        </w:tc>
        <w:tc>
          <w:tcPr>
            <w:tcW w:w="6899" w:type="dxa"/>
            <w:hideMark/>
          </w:tcPr>
          <w:p w14:paraId="4E08FD1F" w14:textId="77777777" w:rsidR="00AF4499" w:rsidRPr="001D74B8" w:rsidRDefault="00AF4499" w:rsidP="00A36157">
            <w:pPr>
              <w:tabs>
                <w:tab w:val="left" w:pos="674"/>
              </w:tabs>
              <w:spacing w:after="0" w:line="240" w:lineRule="auto"/>
              <w:contextualSpacing/>
              <w:jc w:val="both"/>
              <w:rPr>
                <w:rFonts w:ascii="Arial" w:eastAsia="Times New Roman" w:hAnsi="Arial" w:cs="Arial"/>
                <w:sz w:val="20"/>
                <w:szCs w:val="20"/>
                <w:lang w:val="es-CO"/>
              </w:rPr>
            </w:pPr>
          </w:p>
          <w:p w14:paraId="2DF2A9B7" w14:textId="77777777" w:rsidR="001D74B8" w:rsidRDefault="001D74B8" w:rsidP="00A36157">
            <w:pPr>
              <w:numPr>
                <w:ilvl w:val="1"/>
                <w:numId w:val="22"/>
              </w:numPr>
              <w:tabs>
                <w:tab w:val="left" w:pos="674"/>
              </w:tabs>
              <w:spacing w:after="0" w:line="240" w:lineRule="auto"/>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Si el Gerente de Obras no considerase la cotización del Contratista razonable, el Gerente de Obras podrá ordenar la Variación y modificar el Precio del Contrato basado en su propia estimación de los efectos de la Variación sobre los costos del Contratista.</w:t>
            </w:r>
          </w:p>
          <w:p w14:paraId="01B36646" w14:textId="77777777" w:rsidR="00AF4499" w:rsidRDefault="00AF4499" w:rsidP="00A36157">
            <w:pPr>
              <w:pStyle w:val="Prrafodelista"/>
              <w:spacing w:after="0" w:line="240" w:lineRule="auto"/>
              <w:rPr>
                <w:rFonts w:ascii="Arial" w:eastAsia="Times New Roman" w:hAnsi="Arial" w:cs="Arial"/>
                <w:spacing w:val="-3"/>
                <w:sz w:val="20"/>
                <w:szCs w:val="20"/>
                <w:lang w:val="es-CO"/>
              </w:rPr>
            </w:pPr>
          </w:p>
          <w:p w14:paraId="516593B8" w14:textId="77777777" w:rsidR="001D74B8" w:rsidRDefault="001D74B8" w:rsidP="00A36157">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Si el Gerente de Obras decide que la urgencia de la Variación no permite obtener y analizar una cotización sin demorar los trabajos, no se solicitará cotización alguna y la Variación se considerará como un Evento Compensable.</w:t>
            </w:r>
          </w:p>
          <w:p w14:paraId="7FD44A3A" w14:textId="77777777" w:rsidR="00AF4499" w:rsidRDefault="00AF4499" w:rsidP="00A36157">
            <w:pPr>
              <w:pStyle w:val="Prrafodelista"/>
              <w:spacing w:after="0" w:line="240" w:lineRule="auto"/>
              <w:rPr>
                <w:rFonts w:ascii="Arial" w:eastAsia="Times New Roman" w:hAnsi="Arial" w:cs="Arial"/>
                <w:spacing w:val="-3"/>
                <w:sz w:val="20"/>
                <w:szCs w:val="20"/>
                <w:lang w:val="es-CO"/>
              </w:rPr>
            </w:pPr>
          </w:p>
          <w:p w14:paraId="40E0DA34" w14:textId="77777777" w:rsidR="001D74B8" w:rsidRPr="00AF4499" w:rsidRDefault="001D74B8" w:rsidP="00A36157">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El Contratista no tendrá derecho al pago de costos adicionales que podrían haberse evitado si hubiese hecho la Advertencia Anticipada pertinente.</w:t>
            </w:r>
          </w:p>
          <w:p w14:paraId="673CFEB4" w14:textId="77777777" w:rsidR="00AF4499" w:rsidRDefault="00AF4499" w:rsidP="00A36157">
            <w:pPr>
              <w:pStyle w:val="Prrafodelista"/>
              <w:spacing w:after="0" w:line="240" w:lineRule="auto"/>
              <w:rPr>
                <w:rFonts w:ascii="Arial" w:eastAsia="Times New Roman" w:hAnsi="Arial" w:cs="Arial"/>
                <w:spacing w:val="-3"/>
                <w:sz w:val="20"/>
                <w:szCs w:val="20"/>
                <w:lang w:val="es-CO"/>
              </w:rPr>
            </w:pPr>
          </w:p>
          <w:p w14:paraId="1D4BF54C" w14:textId="77777777" w:rsidR="001D74B8" w:rsidRDefault="001D74B8" w:rsidP="00A36157">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En el caso de contratos basados en la medición de cantidades de obra, 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w:t>
            </w:r>
            <w:proofErr w:type="spellStart"/>
            <w:r w:rsidRPr="001D74B8">
              <w:rPr>
                <w:rFonts w:ascii="Arial" w:eastAsia="Times New Roman" w:hAnsi="Arial" w:cs="Arial"/>
                <w:spacing w:val="-3"/>
                <w:sz w:val="20"/>
                <w:szCs w:val="20"/>
                <w:lang w:val="es-CO"/>
              </w:rPr>
              <w:t>Subcláusula</w:t>
            </w:r>
            <w:proofErr w:type="spellEnd"/>
            <w:r w:rsidRPr="001D74B8">
              <w:rPr>
                <w:rFonts w:ascii="Arial" w:eastAsia="Times New Roman" w:hAnsi="Arial" w:cs="Arial"/>
                <w:spacing w:val="-3"/>
                <w:sz w:val="20"/>
                <w:szCs w:val="20"/>
                <w:lang w:val="es-CO"/>
              </w:rPr>
              <w:t xml:space="preserve"> 36.1,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p>
          <w:p w14:paraId="73565F9E" w14:textId="77777777" w:rsidR="00A36157" w:rsidRDefault="00A36157" w:rsidP="00A36157">
            <w:pPr>
              <w:tabs>
                <w:tab w:val="left" w:pos="674"/>
              </w:tabs>
              <w:spacing w:after="0" w:line="240" w:lineRule="auto"/>
              <w:contextualSpacing/>
              <w:jc w:val="both"/>
              <w:rPr>
                <w:rFonts w:ascii="Arial" w:eastAsia="Times New Roman" w:hAnsi="Arial" w:cs="Arial"/>
                <w:spacing w:val="-3"/>
                <w:sz w:val="20"/>
                <w:szCs w:val="20"/>
                <w:lang w:val="es-CO"/>
              </w:rPr>
            </w:pPr>
          </w:p>
          <w:p w14:paraId="0D1FC700" w14:textId="1E11AFE4" w:rsidR="00AF4499" w:rsidRPr="001D74B8" w:rsidRDefault="00AF4499" w:rsidP="00A36157">
            <w:pPr>
              <w:tabs>
                <w:tab w:val="left" w:pos="674"/>
              </w:tabs>
              <w:spacing w:after="0" w:line="240" w:lineRule="auto"/>
              <w:contextualSpacing/>
              <w:jc w:val="both"/>
              <w:rPr>
                <w:rFonts w:ascii="Arial" w:eastAsia="Times New Roman" w:hAnsi="Arial" w:cs="Arial"/>
                <w:spacing w:val="-3"/>
                <w:sz w:val="20"/>
                <w:szCs w:val="20"/>
                <w:lang w:val="es-CO"/>
              </w:rPr>
            </w:pPr>
          </w:p>
        </w:tc>
      </w:tr>
      <w:tr w:rsidR="00AF4499" w:rsidRPr="001D74B8" w14:paraId="43697553" w14:textId="77777777" w:rsidTr="00DE57D9">
        <w:tc>
          <w:tcPr>
            <w:tcW w:w="3404" w:type="dxa"/>
          </w:tcPr>
          <w:p w14:paraId="55764E0C" w14:textId="42677B21" w:rsidR="00AF4499" w:rsidRPr="001D74B8" w:rsidRDefault="00AF4499"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87" w:name="_Toc215304547"/>
            <w:bookmarkStart w:id="88" w:name="_Toc179139835"/>
            <w:r w:rsidRPr="001D74B8">
              <w:rPr>
                <w:rFonts w:ascii="Arial" w:eastAsia="Times New Roman" w:hAnsi="Arial" w:cs="Arial"/>
                <w:b/>
                <w:bCs/>
                <w:sz w:val="20"/>
                <w:szCs w:val="20"/>
                <w:lang w:val="es-CO"/>
              </w:rPr>
              <w:t>Proyecciones de Flujo de Efectivos</w:t>
            </w:r>
            <w:bookmarkEnd w:id="87"/>
            <w:bookmarkEnd w:id="88"/>
          </w:p>
        </w:tc>
        <w:tc>
          <w:tcPr>
            <w:tcW w:w="6899" w:type="dxa"/>
          </w:tcPr>
          <w:p w14:paraId="369D1633" w14:textId="75ECD14A" w:rsidR="00AF4499" w:rsidRPr="00AF4499" w:rsidRDefault="00A36157" w:rsidP="00A36157">
            <w:pPr>
              <w:tabs>
                <w:tab w:val="left" w:pos="674"/>
              </w:tabs>
              <w:spacing w:after="0" w:line="240" w:lineRule="auto"/>
              <w:ind w:left="694" w:hanging="709"/>
              <w:jc w:val="both"/>
              <w:rPr>
                <w:rFonts w:ascii="Arial" w:eastAsia="Times New Roman" w:hAnsi="Arial" w:cs="Arial"/>
                <w:sz w:val="20"/>
                <w:szCs w:val="20"/>
                <w:lang w:val="es-CO"/>
              </w:rPr>
            </w:pPr>
            <w:r>
              <w:rPr>
                <w:rFonts w:ascii="Arial" w:eastAsia="Times New Roman" w:hAnsi="Arial" w:cs="Arial"/>
                <w:sz w:val="20"/>
                <w:szCs w:val="20"/>
                <w:lang w:val="es-CO"/>
              </w:rPr>
              <w:t xml:space="preserve">38.1     </w:t>
            </w:r>
            <w:r w:rsidR="00AF4499" w:rsidRPr="00AF4499">
              <w:rPr>
                <w:rFonts w:ascii="Arial" w:eastAsia="Times New Roman" w:hAnsi="Arial" w:cs="Arial"/>
                <w:sz w:val="20"/>
                <w:szCs w:val="20"/>
                <w:lang w:val="es-CO"/>
              </w:rPr>
              <w:t>Cuando se actualice el Programa, o en caso de contratos por suma global, el Programa de Actividades, el Contratista deberá proporcionar al Gerente de Obras una proyección actualizada del flujo de efectivos.</w:t>
            </w:r>
          </w:p>
        </w:tc>
      </w:tr>
      <w:tr w:rsidR="001D74B8" w:rsidRPr="001D74B8" w14:paraId="73A72EE0" w14:textId="77777777" w:rsidTr="00DE57D9">
        <w:tc>
          <w:tcPr>
            <w:tcW w:w="3404" w:type="dxa"/>
            <w:hideMark/>
          </w:tcPr>
          <w:p w14:paraId="0C1E57AA" w14:textId="43DAA660" w:rsidR="001D74B8" w:rsidRPr="001D74B8" w:rsidRDefault="001D74B8" w:rsidP="00A36157">
            <w:pPr>
              <w:keepLines/>
              <w:spacing w:after="0" w:line="240" w:lineRule="auto"/>
              <w:ind w:left="350"/>
              <w:outlineLvl w:val="2"/>
              <w:rPr>
                <w:rFonts w:ascii="Arial" w:eastAsia="Times New Roman" w:hAnsi="Arial" w:cs="Arial"/>
                <w:b/>
                <w:bCs/>
                <w:sz w:val="20"/>
                <w:szCs w:val="20"/>
                <w:lang w:val="es-CO"/>
              </w:rPr>
            </w:pPr>
          </w:p>
        </w:tc>
        <w:tc>
          <w:tcPr>
            <w:tcW w:w="6899" w:type="dxa"/>
            <w:hideMark/>
          </w:tcPr>
          <w:p w14:paraId="0315BAAD" w14:textId="574B0345" w:rsidR="001D74B8" w:rsidRPr="001D74B8" w:rsidRDefault="001D74B8" w:rsidP="00AF4499">
            <w:pPr>
              <w:tabs>
                <w:tab w:val="left" w:pos="674"/>
              </w:tabs>
              <w:spacing w:after="0" w:line="240" w:lineRule="auto"/>
              <w:jc w:val="both"/>
              <w:rPr>
                <w:rFonts w:ascii="Arial" w:eastAsia="Times New Roman" w:hAnsi="Arial" w:cs="Arial"/>
                <w:sz w:val="20"/>
                <w:szCs w:val="20"/>
                <w:lang w:val="es-CO"/>
              </w:rPr>
            </w:pPr>
          </w:p>
        </w:tc>
      </w:tr>
      <w:tr w:rsidR="001D74B8" w:rsidRPr="001D74B8" w14:paraId="62C42DC3" w14:textId="77777777" w:rsidTr="00DE57D9">
        <w:tc>
          <w:tcPr>
            <w:tcW w:w="3404" w:type="dxa"/>
            <w:hideMark/>
          </w:tcPr>
          <w:p w14:paraId="6FBE31C6"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89" w:name="_Toc215304548"/>
            <w:bookmarkStart w:id="90" w:name="_Toc179139836"/>
            <w:r w:rsidRPr="001D74B8">
              <w:rPr>
                <w:rFonts w:ascii="Arial" w:eastAsia="Times New Roman" w:hAnsi="Arial" w:cs="Arial"/>
                <w:b/>
                <w:bCs/>
                <w:sz w:val="20"/>
                <w:szCs w:val="20"/>
                <w:lang w:val="es-CO"/>
              </w:rPr>
              <w:t>Certificados de Pago</w:t>
            </w:r>
            <w:bookmarkEnd w:id="89"/>
            <w:bookmarkEnd w:id="90"/>
          </w:p>
        </w:tc>
        <w:tc>
          <w:tcPr>
            <w:tcW w:w="6899" w:type="dxa"/>
            <w:hideMark/>
          </w:tcPr>
          <w:p w14:paraId="6E886726" w14:textId="77777777" w:rsidR="001D74B8" w:rsidRPr="001D74B8" w:rsidRDefault="001D74B8" w:rsidP="001D74B8">
            <w:pPr>
              <w:numPr>
                <w:ilvl w:val="1"/>
                <w:numId w:val="22"/>
              </w:numPr>
              <w:tabs>
                <w:tab w:val="left" w:pos="674"/>
              </w:tabs>
              <w:spacing w:before="160" w:after="0" w:line="240" w:lineRule="auto"/>
              <w:ind w:left="675" w:hanging="675"/>
              <w:jc w:val="both"/>
              <w:rPr>
                <w:rFonts w:ascii="Arial" w:eastAsia="Times New Roman" w:hAnsi="Arial" w:cs="Arial"/>
                <w:sz w:val="20"/>
                <w:szCs w:val="20"/>
                <w:lang w:val="es-CO"/>
              </w:rPr>
            </w:pPr>
            <w:r w:rsidRPr="001D74B8">
              <w:rPr>
                <w:rFonts w:ascii="Arial" w:eastAsia="Times New Roman" w:hAnsi="Arial" w:cs="Arial"/>
                <w:sz w:val="20"/>
                <w:szCs w:val="20"/>
                <w:lang w:val="es-CO"/>
              </w:rPr>
              <w:t>El Contratista presentará al Gerente de Obras cuentas mensuales por el valor estimado de los trabajos ejecutados menos las sumas acumuladas previamente certificadas.</w:t>
            </w:r>
          </w:p>
          <w:p w14:paraId="01E9FE24" w14:textId="77777777" w:rsidR="001D74B8" w:rsidRPr="001D74B8" w:rsidRDefault="001D74B8" w:rsidP="001D74B8">
            <w:pPr>
              <w:numPr>
                <w:ilvl w:val="1"/>
                <w:numId w:val="22"/>
              </w:numPr>
              <w:tabs>
                <w:tab w:val="left" w:pos="674"/>
              </w:tabs>
              <w:spacing w:before="160" w:after="0" w:line="240" w:lineRule="auto"/>
              <w:ind w:left="675" w:hanging="675"/>
              <w:jc w:val="both"/>
              <w:rPr>
                <w:rFonts w:ascii="Arial" w:eastAsia="Times New Roman" w:hAnsi="Arial" w:cs="Arial"/>
                <w:sz w:val="20"/>
                <w:szCs w:val="20"/>
                <w:lang w:val="es-CO"/>
              </w:rPr>
            </w:pPr>
            <w:r w:rsidRPr="001D74B8">
              <w:rPr>
                <w:rFonts w:ascii="Arial" w:eastAsia="Times New Roman" w:hAnsi="Arial" w:cs="Arial"/>
                <w:sz w:val="20"/>
                <w:szCs w:val="20"/>
                <w:lang w:val="es-CO"/>
              </w:rPr>
              <w:t>El Gerente de Obras verificará las cuentas mensuales del Contratista y certificará la suma que deberá pagársele.</w:t>
            </w:r>
          </w:p>
          <w:p w14:paraId="08C75CC2" w14:textId="77777777" w:rsidR="001D74B8" w:rsidRPr="001D74B8" w:rsidRDefault="001D74B8" w:rsidP="001D74B8">
            <w:pPr>
              <w:numPr>
                <w:ilvl w:val="1"/>
                <w:numId w:val="22"/>
              </w:numPr>
              <w:tabs>
                <w:tab w:val="left" w:pos="674"/>
              </w:tabs>
              <w:spacing w:before="160" w:after="0" w:line="240" w:lineRule="auto"/>
              <w:ind w:left="675" w:hanging="675"/>
              <w:jc w:val="both"/>
              <w:rPr>
                <w:rFonts w:ascii="Arial" w:eastAsia="Times New Roman" w:hAnsi="Arial" w:cs="Arial"/>
                <w:sz w:val="20"/>
                <w:szCs w:val="20"/>
                <w:lang w:val="es-CO"/>
              </w:rPr>
            </w:pPr>
            <w:r w:rsidRPr="001D74B8">
              <w:rPr>
                <w:rFonts w:ascii="Arial" w:eastAsia="Times New Roman" w:hAnsi="Arial" w:cs="Arial"/>
                <w:sz w:val="20"/>
                <w:szCs w:val="20"/>
                <w:lang w:val="es-CO"/>
              </w:rPr>
              <w:t>El valor de los trabajos ejecutados será determinado por el Gerente de Obras.</w:t>
            </w:r>
          </w:p>
          <w:p w14:paraId="633E425D" w14:textId="77777777" w:rsidR="001D74B8" w:rsidRPr="001D74B8" w:rsidRDefault="001D74B8" w:rsidP="001D74B8">
            <w:pPr>
              <w:numPr>
                <w:ilvl w:val="1"/>
                <w:numId w:val="22"/>
              </w:numPr>
              <w:tabs>
                <w:tab w:val="left" w:pos="674"/>
              </w:tabs>
              <w:spacing w:before="160" w:after="120" w:line="240" w:lineRule="auto"/>
              <w:ind w:left="675" w:hanging="675"/>
              <w:jc w:val="both"/>
              <w:rPr>
                <w:rFonts w:ascii="Arial" w:eastAsia="Times New Roman" w:hAnsi="Arial" w:cs="Arial"/>
                <w:sz w:val="20"/>
                <w:szCs w:val="20"/>
                <w:lang w:val="es-CO"/>
              </w:rPr>
            </w:pPr>
            <w:r w:rsidRPr="001D74B8">
              <w:rPr>
                <w:rFonts w:ascii="Arial" w:eastAsia="Times New Roman" w:hAnsi="Arial" w:cs="Arial"/>
                <w:sz w:val="20"/>
                <w:szCs w:val="20"/>
                <w:lang w:val="es-CO"/>
              </w:rPr>
              <w:tab/>
              <w:t>El valor de los trabajos ejecutados comprenderá:</w:t>
            </w:r>
          </w:p>
          <w:p w14:paraId="6684C9FB" w14:textId="77777777" w:rsidR="001D74B8" w:rsidRPr="001D74B8" w:rsidRDefault="001D74B8" w:rsidP="001D74B8">
            <w:pPr>
              <w:numPr>
                <w:ilvl w:val="1"/>
                <w:numId w:val="26"/>
              </w:numPr>
              <w:spacing w:before="120" w:after="240" w:line="240" w:lineRule="auto"/>
              <w:ind w:left="1117" w:hanging="357"/>
              <w:jc w:val="both"/>
              <w:rPr>
                <w:rFonts w:ascii="Arial" w:eastAsia="Times New Roman" w:hAnsi="Arial" w:cs="Arial"/>
                <w:sz w:val="20"/>
                <w:szCs w:val="20"/>
                <w:lang w:val="es-CO"/>
              </w:rPr>
            </w:pPr>
            <w:r w:rsidRPr="001D74B8">
              <w:rPr>
                <w:rFonts w:ascii="Arial" w:eastAsia="Times New Roman" w:hAnsi="Arial" w:cs="Arial"/>
                <w:sz w:val="20"/>
                <w:szCs w:val="20"/>
                <w:lang w:val="es-CO"/>
              </w:rPr>
              <w:t>En el caso de contratos basados en la medición de cantidades de obra, el valor de las cantidades terminadas de los rubros incluidos en la Lista de Cantidades.</w:t>
            </w:r>
          </w:p>
          <w:p w14:paraId="0F459BCC" w14:textId="77777777" w:rsidR="001D74B8" w:rsidRPr="001D74B8" w:rsidRDefault="001D74B8" w:rsidP="001D74B8">
            <w:pPr>
              <w:numPr>
                <w:ilvl w:val="1"/>
                <w:numId w:val="26"/>
              </w:numPr>
              <w:tabs>
                <w:tab w:val="left" w:pos="1152"/>
              </w:tabs>
              <w:spacing w:before="240" w:after="240" w:line="240" w:lineRule="auto"/>
              <w:ind w:left="1117"/>
              <w:jc w:val="both"/>
              <w:rPr>
                <w:rFonts w:ascii="Arial" w:eastAsia="Times New Roman" w:hAnsi="Arial" w:cs="Arial"/>
                <w:kern w:val="28"/>
                <w:sz w:val="20"/>
                <w:szCs w:val="20"/>
                <w:lang w:val="es-CO"/>
              </w:rPr>
            </w:pPr>
            <w:r w:rsidRPr="001D74B8">
              <w:rPr>
                <w:rFonts w:ascii="Arial" w:eastAsia="Times New Roman" w:hAnsi="Arial" w:cs="Arial"/>
                <w:sz w:val="20"/>
                <w:szCs w:val="20"/>
                <w:lang w:val="es-CO"/>
              </w:rPr>
              <w:t xml:space="preserve">En el caso de contratos por suma global, </w:t>
            </w:r>
            <w:r w:rsidRPr="001D74B8">
              <w:rPr>
                <w:rFonts w:ascii="Arial" w:eastAsia="Times New Roman" w:hAnsi="Arial" w:cs="Arial"/>
                <w:spacing w:val="-2"/>
                <w:kern w:val="28"/>
                <w:sz w:val="20"/>
                <w:szCs w:val="20"/>
                <w:lang w:val="es-CO"/>
              </w:rPr>
              <w:t xml:space="preserve">el valor de los trabajos ejecutados comprenderá el valor de las actividades terminadas incluidas en el Programa de Actividades. </w:t>
            </w:r>
          </w:p>
          <w:p w14:paraId="7C768D04"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z w:val="20"/>
                <w:szCs w:val="20"/>
                <w:lang w:val="es-CO"/>
              </w:rPr>
            </w:pPr>
            <w:r w:rsidRPr="001D74B8">
              <w:rPr>
                <w:rFonts w:ascii="Arial" w:eastAsia="Times New Roman" w:hAnsi="Arial" w:cs="Arial"/>
                <w:sz w:val="20"/>
                <w:szCs w:val="20"/>
                <w:lang w:val="es-CO"/>
              </w:rPr>
              <w:t>El valor de los trabajos ejecutados incluirá la estimación de las Variaciones y de los Eventos Compensables.</w:t>
            </w:r>
          </w:p>
          <w:p w14:paraId="6B0CBD39" w14:textId="77777777" w:rsidR="001D74B8" w:rsidRPr="001D74B8" w:rsidRDefault="001D74B8" w:rsidP="001D74B8">
            <w:pPr>
              <w:numPr>
                <w:ilvl w:val="1"/>
                <w:numId w:val="22"/>
              </w:numPr>
              <w:tabs>
                <w:tab w:val="left" w:pos="674"/>
              </w:tabs>
              <w:spacing w:before="120" w:after="120" w:line="240" w:lineRule="auto"/>
              <w:ind w:left="677" w:hanging="677"/>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El Gerente de Obras </w:t>
            </w:r>
            <w:r w:rsidRPr="001D74B8">
              <w:rPr>
                <w:rFonts w:ascii="Arial" w:eastAsia="Times New Roman" w:hAnsi="Arial" w:cs="Arial"/>
                <w:spacing w:val="-3"/>
                <w:sz w:val="20"/>
                <w:szCs w:val="20"/>
                <w:lang w:val="es-CO"/>
              </w:rPr>
              <w:t>podrá excluir cualquier rubro incluido en un certificado anterior o reducir la proporción de cualquier rubro que se hubiera certificado anteriormente en consideración de información más reciente.</w:t>
            </w:r>
          </w:p>
        </w:tc>
      </w:tr>
      <w:tr w:rsidR="001D74B8" w:rsidRPr="001D74B8" w14:paraId="3AF7203E" w14:textId="77777777" w:rsidTr="00DE57D9">
        <w:tc>
          <w:tcPr>
            <w:tcW w:w="3404" w:type="dxa"/>
            <w:hideMark/>
          </w:tcPr>
          <w:p w14:paraId="1B1C8E00"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91" w:name="_Toc215304549"/>
            <w:bookmarkStart w:id="92" w:name="_Toc179139837"/>
            <w:r w:rsidRPr="001D74B8">
              <w:rPr>
                <w:rFonts w:ascii="Arial" w:eastAsia="Times New Roman" w:hAnsi="Arial" w:cs="Arial"/>
                <w:b/>
                <w:bCs/>
                <w:sz w:val="20"/>
                <w:szCs w:val="20"/>
                <w:lang w:val="es-CO"/>
              </w:rPr>
              <w:t>Pagos</w:t>
            </w:r>
            <w:bookmarkEnd w:id="91"/>
            <w:bookmarkEnd w:id="92"/>
          </w:p>
        </w:tc>
        <w:tc>
          <w:tcPr>
            <w:tcW w:w="6899" w:type="dxa"/>
            <w:hideMark/>
          </w:tcPr>
          <w:p w14:paraId="23586326" w14:textId="77777777" w:rsidR="00A36157"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Los pagos serán ajustados para deducir los pagos de anticipo y las retenciones. El Contratante pagará al Contratista los montos certificados por el Gerente de Obras dentro de los 45 días siguientes a la fecha de cada certificado. Si el Contratante emite un pago atrasado, en el pago siguiente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w:t>
            </w:r>
          </w:p>
          <w:p w14:paraId="318048A7" w14:textId="37ADD886" w:rsidR="001D74B8" w:rsidRPr="001D74B8" w:rsidRDefault="001D74B8" w:rsidP="00A36157">
            <w:pPr>
              <w:tabs>
                <w:tab w:val="left" w:pos="674"/>
              </w:tabs>
              <w:spacing w:after="0" w:line="240" w:lineRule="auto"/>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  </w:t>
            </w:r>
          </w:p>
          <w:p w14:paraId="2170006B" w14:textId="77777777" w:rsidR="001D74B8"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 xml:space="preserve">Si el monto certificado es incrementado en un certificado posterior o como resultado de un veredicto por el Conciliador o un Árbitro, se le pagará interés al Contratista sobre el pago demorado como se establece en esta cláusula. El interés se calculará a partir de la fecha </w:t>
            </w:r>
            <w:r w:rsidRPr="001D74B8">
              <w:rPr>
                <w:rFonts w:ascii="Arial" w:eastAsia="Times New Roman" w:hAnsi="Arial" w:cs="Arial"/>
                <w:spacing w:val="-3"/>
                <w:sz w:val="20"/>
                <w:szCs w:val="20"/>
                <w:lang w:val="es-CO"/>
              </w:rPr>
              <w:t>en que se debería haber certificado dicho incremento si no hubiera habido controversia.</w:t>
            </w:r>
          </w:p>
          <w:p w14:paraId="3E340B13" w14:textId="77777777" w:rsidR="00A36157" w:rsidRDefault="00A36157" w:rsidP="00A36157">
            <w:pPr>
              <w:pStyle w:val="Prrafodelista"/>
              <w:spacing w:after="0" w:line="240" w:lineRule="auto"/>
              <w:rPr>
                <w:rFonts w:ascii="Arial" w:eastAsia="Times New Roman" w:hAnsi="Arial" w:cs="Arial"/>
                <w:spacing w:val="-3"/>
                <w:sz w:val="20"/>
                <w:szCs w:val="20"/>
                <w:lang w:val="es-CO"/>
              </w:rPr>
            </w:pPr>
          </w:p>
          <w:p w14:paraId="60CCC2DD" w14:textId="77777777" w:rsidR="001D74B8" w:rsidRPr="00A36157"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Salvo que se establezca otra cosa, todos los pagos y deducciones se efectuarán en las proporciones de las monedas que comprenden el Precio del Contrato</w:t>
            </w:r>
            <w:r w:rsidRPr="001D74B8">
              <w:rPr>
                <w:rFonts w:ascii="Arial" w:eastAsia="Times New Roman" w:hAnsi="Arial" w:cs="Arial"/>
                <w:i/>
                <w:spacing w:val="-3"/>
                <w:sz w:val="20"/>
                <w:szCs w:val="20"/>
                <w:lang w:val="es-CO"/>
              </w:rPr>
              <w:t>.</w:t>
            </w:r>
          </w:p>
          <w:p w14:paraId="73E3F332" w14:textId="77777777" w:rsidR="00A36157" w:rsidRDefault="00A36157" w:rsidP="00A36157">
            <w:pPr>
              <w:pStyle w:val="Prrafodelista"/>
              <w:spacing w:after="0" w:line="240" w:lineRule="auto"/>
              <w:rPr>
                <w:rFonts w:ascii="Arial" w:eastAsia="Times New Roman" w:hAnsi="Arial" w:cs="Arial"/>
                <w:spacing w:val="-3"/>
                <w:sz w:val="20"/>
                <w:szCs w:val="20"/>
                <w:lang w:val="es-CO"/>
              </w:rPr>
            </w:pPr>
          </w:p>
          <w:p w14:paraId="30019875" w14:textId="77777777" w:rsidR="001D74B8" w:rsidRPr="00A36157"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El Contratante no pagará los rubros de las Obras para los cuales no se indicó precio o tarifa y se entenderá que están cubiertos en otras tarifas y precios en el Contrato.</w:t>
            </w:r>
          </w:p>
          <w:p w14:paraId="2A5C88C1" w14:textId="77777777" w:rsidR="00A36157" w:rsidRPr="001D74B8" w:rsidRDefault="00A36157" w:rsidP="00A36157">
            <w:pPr>
              <w:tabs>
                <w:tab w:val="left" w:pos="674"/>
              </w:tabs>
              <w:spacing w:after="0" w:line="240" w:lineRule="auto"/>
              <w:contextualSpacing/>
              <w:jc w:val="both"/>
              <w:rPr>
                <w:rFonts w:ascii="Arial" w:eastAsia="Times New Roman" w:hAnsi="Arial" w:cs="Arial"/>
                <w:spacing w:val="-3"/>
                <w:sz w:val="20"/>
                <w:szCs w:val="20"/>
                <w:lang w:val="es-CO"/>
              </w:rPr>
            </w:pPr>
          </w:p>
        </w:tc>
      </w:tr>
      <w:tr w:rsidR="001D74B8" w:rsidRPr="001D74B8" w14:paraId="55227892" w14:textId="77777777" w:rsidTr="00DE57D9">
        <w:tc>
          <w:tcPr>
            <w:tcW w:w="3404" w:type="dxa"/>
            <w:hideMark/>
          </w:tcPr>
          <w:p w14:paraId="3876FCA9"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93" w:name="_Toc215304551"/>
            <w:bookmarkStart w:id="94" w:name="_Toc179139839"/>
            <w:r w:rsidRPr="001D74B8">
              <w:rPr>
                <w:rFonts w:ascii="Arial" w:eastAsia="Times New Roman" w:hAnsi="Arial" w:cs="Arial"/>
                <w:b/>
                <w:bCs/>
                <w:sz w:val="20"/>
                <w:szCs w:val="20"/>
                <w:lang w:val="es-CO"/>
              </w:rPr>
              <w:t>Impuestos</w:t>
            </w:r>
            <w:bookmarkEnd w:id="93"/>
            <w:bookmarkEnd w:id="94"/>
          </w:p>
        </w:tc>
        <w:tc>
          <w:tcPr>
            <w:tcW w:w="6899" w:type="dxa"/>
            <w:hideMark/>
          </w:tcPr>
          <w:p w14:paraId="47C7C020" w14:textId="77777777" w:rsidR="001D74B8" w:rsidRPr="001D74B8" w:rsidRDefault="001D74B8" w:rsidP="001D74B8">
            <w:pPr>
              <w:numPr>
                <w:ilvl w:val="1"/>
                <w:numId w:val="22"/>
              </w:numPr>
              <w:tabs>
                <w:tab w:val="left" w:pos="674"/>
              </w:tabs>
              <w:spacing w:after="24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44 de las CGC.</w:t>
            </w:r>
          </w:p>
        </w:tc>
      </w:tr>
      <w:tr w:rsidR="001D74B8" w:rsidRPr="001D74B8" w14:paraId="5D3712A1" w14:textId="77777777" w:rsidTr="00DE57D9">
        <w:tc>
          <w:tcPr>
            <w:tcW w:w="3404" w:type="dxa"/>
            <w:hideMark/>
          </w:tcPr>
          <w:p w14:paraId="267856ED"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95" w:name="_Toc215304552"/>
            <w:bookmarkStart w:id="96" w:name="_Toc179139840"/>
            <w:r w:rsidRPr="001D74B8">
              <w:rPr>
                <w:rFonts w:ascii="Arial" w:eastAsia="Times New Roman" w:hAnsi="Arial" w:cs="Arial"/>
                <w:b/>
                <w:bCs/>
                <w:sz w:val="20"/>
                <w:szCs w:val="20"/>
                <w:lang w:val="es-CO"/>
              </w:rPr>
              <w:t>Monedas</w:t>
            </w:r>
            <w:bookmarkEnd w:id="95"/>
            <w:bookmarkEnd w:id="96"/>
          </w:p>
        </w:tc>
        <w:tc>
          <w:tcPr>
            <w:tcW w:w="6899" w:type="dxa"/>
            <w:hideMark/>
          </w:tcPr>
          <w:p w14:paraId="71AB8C6C" w14:textId="77777777" w:rsidR="001D74B8" w:rsidRPr="001D74B8" w:rsidRDefault="001D74B8" w:rsidP="001D74B8">
            <w:pPr>
              <w:numPr>
                <w:ilvl w:val="1"/>
                <w:numId w:val="22"/>
              </w:numPr>
              <w:tabs>
                <w:tab w:val="left" w:pos="674"/>
              </w:tabs>
              <w:spacing w:after="24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Cuando los pagos se deban hacer en monedas diferentes a la del país del Contratante </w:t>
            </w:r>
            <w:r w:rsidRPr="001D74B8">
              <w:rPr>
                <w:rFonts w:ascii="Arial" w:eastAsia="Times New Roman" w:hAnsi="Arial" w:cs="Arial"/>
                <w:b/>
                <w:bCs/>
                <w:sz w:val="20"/>
                <w:szCs w:val="20"/>
                <w:lang w:val="es-CO"/>
              </w:rPr>
              <w:t>estipulada en las CEC</w:t>
            </w:r>
            <w:r w:rsidRPr="001D74B8">
              <w:rPr>
                <w:rFonts w:ascii="Arial" w:eastAsia="Times New Roman" w:hAnsi="Arial" w:cs="Arial"/>
                <w:sz w:val="20"/>
                <w:szCs w:val="20"/>
                <w:lang w:val="es-CO"/>
              </w:rPr>
              <w:t xml:space="preserve">, los tipos de cambio que se utilizarán para calcular las sumas pagaderas serán los estipulados en la Oferta. </w:t>
            </w:r>
          </w:p>
        </w:tc>
      </w:tr>
      <w:tr w:rsidR="001D74B8" w:rsidRPr="001D74B8" w14:paraId="61E65100" w14:textId="77777777" w:rsidTr="00DE57D9">
        <w:tc>
          <w:tcPr>
            <w:tcW w:w="3404" w:type="dxa"/>
            <w:hideMark/>
          </w:tcPr>
          <w:p w14:paraId="24D28D05"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97" w:name="_Toc215304553"/>
            <w:bookmarkStart w:id="98" w:name="_Toc179139841"/>
            <w:r w:rsidRPr="001D74B8">
              <w:rPr>
                <w:rFonts w:ascii="Arial" w:eastAsia="Times New Roman" w:hAnsi="Arial" w:cs="Arial"/>
                <w:b/>
                <w:bCs/>
                <w:sz w:val="20"/>
                <w:szCs w:val="20"/>
                <w:lang w:val="es-CO"/>
              </w:rPr>
              <w:t>Ajustes de Precios</w:t>
            </w:r>
            <w:bookmarkEnd w:id="97"/>
            <w:bookmarkEnd w:id="98"/>
          </w:p>
        </w:tc>
        <w:tc>
          <w:tcPr>
            <w:tcW w:w="6899" w:type="dxa"/>
            <w:hideMark/>
          </w:tcPr>
          <w:p w14:paraId="3C78CD30" w14:textId="77777777" w:rsidR="001D74B8" w:rsidRPr="001D74B8" w:rsidRDefault="001D74B8" w:rsidP="001D74B8">
            <w:pPr>
              <w:numPr>
                <w:ilvl w:val="1"/>
                <w:numId w:val="22"/>
              </w:numPr>
              <w:tabs>
                <w:tab w:val="left" w:pos="674"/>
              </w:tabs>
              <w:spacing w:after="8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Los precios se ajustarán para tener en cuenta las fluctuaciones del costo de los insumos, únicamente </w:t>
            </w:r>
            <w:r w:rsidRPr="001D74B8">
              <w:rPr>
                <w:rFonts w:ascii="Arial" w:eastAsia="Times New Roman" w:hAnsi="Arial" w:cs="Arial"/>
                <w:b/>
                <w:bCs/>
                <w:spacing w:val="-3"/>
                <w:sz w:val="20"/>
                <w:szCs w:val="20"/>
                <w:lang w:val="es-CO"/>
              </w:rPr>
              <w:t>si así se estipula en las CEC</w:t>
            </w:r>
            <w:r w:rsidRPr="001D74B8">
              <w:rPr>
                <w:rFonts w:ascii="Arial" w:eastAsia="Times New Roman" w:hAnsi="Arial" w:cs="Arial"/>
                <w:spacing w:val="-3"/>
                <w:sz w:val="20"/>
                <w:szCs w:val="20"/>
                <w:lang w:val="es-CO"/>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01647226" w14:textId="77777777" w:rsidR="001D74B8" w:rsidRPr="001D74B8" w:rsidRDefault="001D74B8" w:rsidP="001D74B8">
            <w:pPr>
              <w:suppressAutoHyphens/>
              <w:spacing w:before="160" w:after="120" w:line="240" w:lineRule="auto"/>
              <w:ind w:left="2160"/>
              <w:jc w:val="both"/>
              <w:rPr>
                <w:rFonts w:ascii="Arial" w:eastAsia="Times New Roman" w:hAnsi="Arial" w:cs="Arial"/>
                <w:b/>
                <w:spacing w:val="-3"/>
                <w:sz w:val="20"/>
                <w:szCs w:val="20"/>
                <w:vertAlign w:val="subscript"/>
                <w:lang w:val="en-US"/>
              </w:rPr>
            </w:pPr>
            <w:proofErr w:type="gramStart"/>
            <w:r w:rsidRPr="001D74B8">
              <w:rPr>
                <w:rFonts w:ascii="Arial" w:eastAsia="Times New Roman" w:hAnsi="Arial" w:cs="Arial"/>
                <w:b/>
                <w:spacing w:val="-3"/>
                <w:sz w:val="20"/>
                <w:szCs w:val="20"/>
                <w:lang w:val="en-US"/>
              </w:rPr>
              <w:t>P</w:t>
            </w:r>
            <w:r w:rsidRPr="001D74B8">
              <w:rPr>
                <w:rFonts w:ascii="Arial" w:eastAsia="Times New Roman" w:hAnsi="Arial" w:cs="Arial"/>
                <w:b/>
                <w:spacing w:val="-3"/>
                <w:sz w:val="20"/>
                <w:szCs w:val="20"/>
                <w:vertAlign w:val="subscript"/>
                <w:lang w:val="en-US"/>
              </w:rPr>
              <w:t xml:space="preserve">c </w:t>
            </w:r>
            <w:r w:rsidRPr="001D74B8">
              <w:rPr>
                <w:rFonts w:ascii="Arial" w:eastAsia="Times New Roman" w:hAnsi="Arial" w:cs="Arial"/>
                <w:b/>
                <w:spacing w:val="-3"/>
                <w:sz w:val="20"/>
                <w:szCs w:val="20"/>
                <w:lang w:val="en-US"/>
              </w:rPr>
              <w:t xml:space="preserve"> =</w:t>
            </w:r>
            <w:proofErr w:type="gramEnd"/>
            <w:r w:rsidRPr="001D74B8">
              <w:rPr>
                <w:rFonts w:ascii="Arial" w:eastAsia="Times New Roman" w:hAnsi="Arial" w:cs="Arial"/>
                <w:b/>
                <w:spacing w:val="-3"/>
                <w:sz w:val="20"/>
                <w:szCs w:val="20"/>
                <w:lang w:val="en-US"/>
              </w:rPr>
              <w:t xml:space="preserve"> A</w:t>
            </w:r>
            <w:r w:rsidRPr="001D74B8">
              <w:rPr>
                <w:rFonts w:ascii="Arial" w:eastAsia="Times New Roman" w:hAnsi="Arial" w:cs="Arial"/>
                <w:b/>
                <w:spacing w:val="-3"/>
                <w:sz w:val="20"/>
                <w:szCs w:val="20"/>
                <w:vertAlign w:val="subscript"/>
                <w:lang w:val="en-US"/>
              </w:rPr>
              <w:t>c</w:t>
            </w:r>
            <w:r w:rsidRPr="001D74B8">
              <w:rPr>
                <w:rFonts w:ascii="Arial" w:eastAsia="Times New Roman" w:hAnsi="Arial" w:cs="Arial"/>
                <w:b/>
                <w:spacing w:val="-3"/>
                <w:sz w:val="20"/>
                <w:szCs w:val="20"/>
                <w:lang w:val="en-US"/>
              </w:rPr>
              <w:t xml:space="preserve"> + </w:t>
            </w:r>
            <w:proofErr w:type="spellStart"/>
            <w:r w:rsidRPr="001D74B8">
              <w:rPr>
                <w:rFonts w:ascii="Arial" w:eastAsia="Times New Roman" w:hAnsi="Arial" w:cs="Arial"/>
                <w:b/>
                <w:spacing w:val="-3"/>
                <w:sz w:val="20"/>
                <w:szCs w:val="20"/>
                <w:lang w:val="en-US"/>
              </w:rPr>
              <w:t>B</w:t>
            </w:r>
            <w:r w:rsidRPr="001D74B8">
              <w:rPr>
                <w:rFonts w:ascii="Arial" w:eastAsia="Times New Roman" w:hAnsi="Arial" w:cs="Arial"/>
                <w:b/>
                <w:spacing w:val="-3"/>
                <w:sz w:val="20"/>
                <w:szCs w:val="20"/>
                <w:vertAlign w:val="subscript"/>
                <w:lang w:val="en-US"/>
              </w:rPr>
              <w:t>c</w:t>
            </w:r>
            <w:proofErr w:type="spellEnd"/>
            <w:r w:rsidRPr="001D74B8">
              <w:rPr>
                <w:rFonts w:ascii="Arial" w:eastAsia="Times New Roman" w:hAnsi="Arial" w:cs="Arial"/>
                <w:b/>
                <w:spacing w:val="-3"/>
                <w:sz w:val="20"/>
                <w:szCs w:val="20"/>
                <w:lang w:val="en-US"/>
              </w:rPr>
              <w:t xml:space="preserve"> (</w:t>
            </w:r>
            <w:proofErr w:type="spellStart"/>
            <w:r w:rsidRPr="001D74B8">
              <w:rPr>
                <w:rFonts w:ascii="Arial" w:eastAsia="Times New Roman" w:hAnsi="Arial" w:cs="Arial"/>
                <w:b/>
                <w:spacing w:val="-3"/>
                <w:sz w:val="20"/>
                <w:szCs w:val="20"/>
                <w:lang w:val="en-US"/>
              </w:rPr>
              <w:t>Imc</w:t>
            </w:r>
            <w:proofErr w:type="spellEnd"/>
            <w:r w:rsidRPr="001D74B8">
              <w:rPr>
                <w:rFonts w:ascii="Arial" w:eastAsia="Times New Roman" w:hAnsi="Arial" w:cs="Arial"/>
                <w:b/>
                <w:spacing w:val="-3"/>
                <w:sz w:val="20"/>
                <w:szCs w:val="20"/>
                <w:lang w:val="en-US"/>
              </w:rPr>
              <w:t>/</w:t>
            </w:r>
            <w:proofErr w:type="spellStart"/>
            <w:r w:rsidRPr="001D74B8">
              <w:rPr>
                <w:rFonts w:ascii="Arial" w:eastAsia="Times New Roman" w:hAnsi="Arial" w:cs="Arial"/>
                <w:b/>
                <w:spacing w:val="-3"/>
                <w:sz w:val="20"/>
                <w:szCs w:val="20"/>
                <w:lang w:val="en-US"/>
              </w:rPr>
              <w:t>Ioc</w:t>
            </w:r>
            <w:proofErr w:type="spellEnd"/>
            <w:r w:rsidRPr="001D74B8">
              <w:rPr>
                <w:rFonts w:ascii="Arial" w:eastAsia="Times New Roman" w:hAnsi="Arial" w:cs="Arial"/>
                <w:b/>
                <w:spacing w:val="-3"/>
                <w:sz w:val="20"/>
                <w:szCs w:val="20"/>
                <w:lang w:val="en-US"/>
              </w:rPr>
              <w:t>)</w:t>
            </w:r>
          </w:p>
          <w:p w14:paraId="057BC8C4" w14:textId="77777777" w:rsidR="001D74B8" w:rsidRPr="001D74B8" w:rsidRDefault="001D74B8" w:rsidP="001D74B8">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200" w:line="240" w:lineRule="auto"/>
              <w:ind w:left="1812" w:hanging="1812"/>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en la cual:</w:t>
            </w:r>
          </w:p>
          <w:p w14:paraId="78D1BA14" w14:textId="77777777" w:rsidR="001D74B8" w:rsidRPr="001D74B8" w:rsidRDefault="001D74B8" w:rsidP="001D74B8">
            <w:pPr>
              <w:suppressAutoHyphens/>
              <w:spacing w:after="200" w:line="240" w:lineRule="auto"/>
              <w:ind w:left="703" w:hanging="703"/>
              <w:jc w:val="both"/>
              <w:rPr>
                <w:rFonts w:ascii="Arial" w:eastAsia="Times New Roman" w:hAnsi="Arial" w:cs="Arial"/>
                <w:sz w:val="20"/>
                <w:szCs w:val="20"/>
                <w:lang w:val="es-CO"/>
              </w:rPr>
            </w:pPr>
            <w:r w:rsidRPr="001D74B8">
              <w:rPr>
                <w:rFonts w:ascii="Arial" w:eastAsia="Times New Roman" w:hAnsi="Arial" w:cs="Arial"/>
                <w:sz w:val="20"/>
                <w:szCs w:val="20"/>
                <w:lang w:val="es-CO"/>
              </w:rPr>
              <w:t>Pc</w:t>
            </w:r>
            <w:r w:rsidRPr="001D74B8">
              <w:rPr>
                <w:rFonts w:ascii="Arial" w:eastAsia="Times New Roman" w:hAnsi="Arial" w:cs="Arial"/>
                <w:sz w:val="20"/>
                <w:szCs w:val="20"/>
                <w:lang w:val="es-CO"/>
              </w:rPr>
              <w:tab/>
              <w:t>es el factor de ajuste correspondiente a la porción del Precio del Contrato que debe pagarse en una moneda específica, "c";</w:t>
            </w:r>
          </w:p>
          <w:p w14:paraId="20DC836B" w14:textId="77777777" w:rsidR="001D74B8" w:rsidRPr="001D74B8" w:rsidRDefault="001D74B8" w:rsidP="001D74B8">
            <w:pPr>
              <w:spacing w:after="200" w:line="240" w:lineRule="auto"/>
              <w:ind w:left="703" w:hanging="709"/>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Ac y </w:t>
            </w:r>
            <w:proofErr w:type="spellStart"/>
            <w:r w:rsidRPr="001D74B8">
              <w:rPr>
                <w:rFonts w:ascii="Arial" w:eastAsia="Times New Roman" w:hAnsi="Arial" w:cs="Arial"/>
                <w:spacing w:val="-3"/>
                <w:sz w:val="20"/>
                <w:szCs w:val="20"/>
                <w:lang w:val="es-CO"/>
              </w:rPr>
              <w:t>Bc</w:t>
            </w:r>
            <w:proofErr w:type="spellEnd"/>
            <w:r w:rsidRPr="001D74B8">
              <w:rPr>
                <w:rFonts w:ascii="Arial" w:eastAsia="Times New Roman" w:hAnsi="Arial" w:cs="Arial"/>
                <w:kern w:val="28"/>
                <w:sz w:val="24"/>
                <w:szCs w:val="20"/>
                <w:lang w:val="es-CO"/>
              </w:rPr>
              <w:tab/>
            </w:r>
            <w:r w:rsidRPr="001D74B8">
              <w:rPr>
                <w:rFonts w:ascii="Arial" w:eastAsia="Times New Roman" w:hAnsi="Arial" w:cs="Arial"/>
                <w:spacing w:val="-3"/>
                <w:sz w:val="20"/>
                <w:szCs w:val="20"/>
                <w:lang w:val="es-CO"/>
              </w:rPr>
              <w:t>son coeficientes</w:t>
            </w:r>
            <w:r w:rsidRPr="001D74B8">
              <w:rPr>
                <w:rFonts w:ascii="Arial" w:eastAsia="Times New Roman" w:hAnsi="Arial" w:cs="Arial"/>
                <w:spacing w:val="-3"/>
                <w:sz w:val="20"/>
                <w:szCs w:val="20"/>
                <w:vertAlign w:val="superscript"/>
                <w:lang w:val="es-CO"/>
              </w:rPr>
              <w:footnoteReference w:id="1"/>
            </w:r>
            <w:r w:rsidRPr="001D74B8">
              <w:rPr>
                <w:rFonts w:ascii="Arial" w:eastAsia="Times New Roman" w:hAnsi="Arial" w:cs="Arial"/>
                <w:spacing w:val="-3"/>
                <w:sz w:val="20"/>
                <w:szCs w:val="20"/>
                <w:lang w:val="es-CO"/>
              </w:rPr>
              <w:t xml:space="preserve"> estipulados en las CEC que representan, respectivamente, las porciones no ajustables y ajustables del Precio del Contrato que deben pagarse en esa moneda específica "c", e</w:t>
            </w:r>
          </w:p>
          <w:p w14:paraId="46AA548C" w14:textId="77777777" w:rsidR="001D74B8" w:rsidRPr="001D74B8" w:rsidRDefault="001D74B8" w:rsidP="001D74B8">
            <w:pPr>
              <w:suppressAutoHyphens/>
              <w:spacing w:after="200" w:line="240" w:lineRule="auto"/>
              <w:ind w:left="703" w:hanging="561"/>
              <w:jc w:val="both"/>
              <w:rPr>
                <w:rFonts w:ascii="Arial" w:eastAsia="Times New Roman" w:hAnsi="Arial" w:cs="Arial"/>
                <w:spacing w:val="-3"/>
                <w:sz w:val="20"/>
                <w:szCs w:val="20"/>
                <w:lang w:val="es-CO"/>
              </w:rPr>
            </w:pPr>
            <w:proofErr w:type="spellStart"/>
            <w:r w:rsidRPr="001D74B8">
              <w:rPr>
                <w:rFonts w:ascii="Arial" w:eastAsia="Times New Roman" w:hAnsi="Arial" w:cs="Arial"/>
                <w:spacing w:val="-3"/>
                <w:sz w:val="20"/>
                <w:szCs w:val="20"/>
                <w:lang w:val="es-CO"/>
              </w:rPr>
              <w:t>I</w:t>
            </w:r>
            <w:r w:rsidRPr="001D74B8">
              <w:rPr>
                <w:rFonts w:ascii="Arial" w:eastAsia="Times New Roman" w:hAnsi="Arial" w:cs="Arial"/>
                <w:spacing w:val="-3"/>
                <w:sz w:val="20"/>
                <w:szCs w:val="20"/>
                <w:vertAlign w:val="subscript"/>
                <w:lang w:val="es-CO"/>
              </w:rPr>
              <w:t>mc</w:t>
            </w:r>
            <w:proofErr w:type="spellEnd"/>
            <w:r w:rsidRPr="001D74B8">
              <w:rPr>
                <w:rFonts w:ascii="Arial" w:eastAsia="Times New Roman" w:hAnsi="Arial" w:cs="Arial"/>
                <w:spacing w:val="-3"/>
                <w:sz w:val="20"/>
                <w:szCs w:val="20"/>
                <w:lang w:val="es-CO"/>
              </w:rPr>
              <w:tab/>
              <w:t xml:space="preserve">es el índice vigente al final del mes que se factura, e </w:t>
            </w:r>
            <w:proofErr w:type="spellStart"/>
            <w:r w:rsidRPr="001D74B8">
              <w:rPr>
                <w:rFonts w:ascii="Arial" w:eastAsia="Times New Roman" w:hAnsi="Arial" w:cs="Arial"/>
                <w:spacing w:val="-3"/>
                <w:sz w:val="20"/>
                <w:szCs w:val="20"/>
                <w:lang w:val="es-CO"/>
              </w:rPr>
              <w:t>I</w:t>
            </w:r>
            <w:r w:rsidRPr="001D74B8">
              <w:rPr>
                <w:rFonts w:ascii="Arial" w:eastAsia="Times New Roman" w:hAnsi="Arial" w:cs="Arial"/>
                <w:spacing w:val="-3"/>
                <w:sz w:val="20"/>
                <w:szCs w:val="20"/>
                <w:vertAlign w:val="subscript"/>
                <w:lang w:val="es-CO"/>
              </w:rPr>
              <w:t>oc</w:t>
            </w:r>
            <w:proofErr w:type="spellEnd"/>
            <w:r w:rsidRPr="001D74B8">
              <w:rPr>
                <w:rFonts w:ascii="Arial" w:eastAsia="Times New Roman" w:hAnsi="Arial" w:cs="Arial"/>
                <w:spacing w:val="-3"/>
                <w:sz w:val="20"/>
                <w:szCs w:val="20"/>
                <w:lang w:val="es-CO"/>
              </w:rPr>
              <w:t xml:space="preserve"> es el índice correspondiente a los insumos pagaderos, vigente 28 días antes de la apertura de las Ofertas; ambos índices se refieren a la moneda “c”.</w:t>
            </w:r>
          </w:p>
          <w:p w14:paraId="0F7A4CF0" w14:textId="77777777" w:rsidR="001D74B8" w:rsidRPr="001D74B8" w:rsidRDefault="001D74B8" w:rsidP="001D74B8">
            <w:pPr>
              <w:numPr>
                <w:ilvl w:val="1"/>
                <w:numId w:val="22"/>
              </w:numPr>
              <w:tabs>
                <w:tab w:val="left" w:pos="674"/>
              </w:tabs>
              <w:spacing w:after="360" w:line="240" w:lineRule="auto"/>
              <w:ind w:left="677" w:hanging="677"/>
              <w:jc w:val="both"/>
              <w:rPr>
                <w:rFonts w:ascii="Arial" w:eastAsia="Times New Roman" w:hAnsi="Arial" w:cs="Arial"/>
                <w:sz w:val="20"/>
                <w:szCs w:val="20"/>
                <w:lang w:val="es-CO"/>
              </w:rPr>
            </w:pPr>
            <w:r w:rsidRPr="001D74B8">
              <w:rPr>
                <w:rFonts w:ascii="Arial" w:eastAsia="Times New Roman" w:hAnsi="Arial" w:cs="Arial"/>
                <w:sz w:val="20"/>
                <w:szCs w:val="20"/>
                <w:lang w:val="es-CO"/>
              </w:rPr>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1D74B8" w:rsidRPr="001D74B8" w14:paraId="60B67E68" w14:textId="77777777" w:rsidTr="00DE57D9">
        <w:tc>
          <w:tcPr>
            <w:tcW w:w="3404" w:type="dxa"/>
            <w:hideMark/>
          </w:tcPr>
          <w:p w14:paraId="5BBE6795"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99" w:name="_Toc215304554"/>
            <w:bookmarkStart w:id="100" w:name="_Toc179139842"/>
            <w:r w:rsidRPr="001D74B8">
              <w:rPr>
                <w:rFonts w:ascii="Arial" w:eastAsia="Times New Roman" w:hAnsi="Arial" w:cs="Arial"/>
                <w:b/>
                <w:bCs/>
                <w:sz w:val="20"/>
                <w:szCs w:val="20"/>
                <w:lang w:val="es-CO"/>
              </w:rPr>
              <w:t>Retenciones</w:t>
            </w:r>
            <w:bookmarkEnd w:id="99"/>
            <w:bookmarkEnd w:id="100"/>
          </w:p>
        </w:tc>
        <w:tc>
          <w:tcPr>
            <w:tcW w:w="6899" w:type="dxa"/>
            <w:hideMark/>
          </w:tcPr>
          <w:p w14:paraId="32989F43" w14:textId="77777777" w:rsid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Contratante retendrá de cada pago que se adeude al Contratista la proporción </w:t>
            </w:r>
            <w:r w:rsidRPr="001D74B8">
              <w:rPr>
                <w:rFonts w:ascii="Arial" w:eastAsia="Times New Roman" w:hAnsi="Arial" w:cs="Arial"/>
                <w:b/>
                <w:bCs/>
                <w:spacing w:val="-3"/>
                <w:sz w:val="20"/>
                <w:szCs w:val="20"/>
                <w:lang w:val="es-CO"/>
              </w:rPr>
              <w:t>estipulada en las CEC</w:t>
            </w:r>
            <w:r w:rsidRPr="001D74B8">
              <w:rPr>
                <w:rFonts w:ascii="Arial" w:eastAsia="Times New Roman" w:hAnsi="Arial" w:cs="Arial"/>
                <w:spacing w:val="-3"/>
                <w:sz w:val="20"/>
                <w:szCs w:val="20"/>
                <w:lang w:val="es-CO"/>
              </w:rPr>
              <w:t xml:space="preserve"> hasta que las Obras estén terminadas totalmente.</w:t>
            </w:r>
          </w:p>
          <w:p w14:paraId="11B29110" w14:textId="77777777" w:rsidR="00DE57D9" w:rsidRPr="001D74B8" w:rsidRDefault="00DE57D9" w:rsidP="00DE57D9">
            <w:pPr>
              <w:tabs>
                <w:tab w:val="left" w:pos="674"/>
              </w:tabs>
              <w:spacing w:after="0" w:line="240" w:lineRule="auto"/>
              <w:contextualSpacing/>
              <w:jc w:val="both"/>
              <w:rPr>
                <w:rFonts w:ascii="Arial" w:eastAsia="Times New Roman" w:hAnsi="Arial" w:cs="Arial"/>
                <w:spacing w:val="-3"/>
                <w:sz w:val="20"/>
                <w:szCs w:val="20"/>
                <w:lang w:val="es-CO"/>
              </w:rPr>
            </w:pPr>
          </w:p>
          <w:p w14:paraId="530EE976" w14:textId="77777777" w:rsidR="001D74B8" w:rsidRPr="00DE57D9"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ab/>
              <w:t xml:space="preserve">Cuando las Obras estén totalmente terminadas y el Gerente de Obras haya emitido el Certificado de Terminación de las Obras de conformidad con la </w:t>
            </w:r>
            <w:proofErr w:type="spellStart"/>
            <w:r w:rsidRPr="001D74B8">
              <w:rPr>
                <w:rFonts w:ascii="Arial" w:eastAsia="Times New Roman" w:hAnsi="Arial" w:cs="Arial"/>
                <w:sz w:val="20"/>
                <w:szCs w:val="20"/>
                <w:lang w:val="es-CO"/>
              </w:rPr>
              <w:t>Subcláusula</w:t>
            </w:r>
            <w:proofErr w:type="spellEnd"/>
            <w:r w:rsidRPr="001D74B8">
              <w:rPr>
                <w:rFonts w:ascii="Arial" w:eastAsia="Times New Roman" w:hAnsi="Arial" w:cs="Arial"/>
                <w:sz w:val="20"/>
                <w:szCs w:val="20"/>
                <w:lang w:val="es-CO"/>
              </w:rPr>
              <w:t xml:space="preserve"> 51.1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r w:rsidRPr="001D74B8">
              <w:rPr>
                <w:rFonts w:ascii="Arial" w:eastAsia="Times New Roman" w:hAnsi="Arial" w:cs="Arial"/>
                <w:spacing w:val="-3"/>
                <w:sz w:val="20"/>
                <w:szCs w:val="20"/>
                <w:lang w:val="es-CO"/>
              </w:rPr>
              <w:t>El Contratista podrá sustituir la retención con una garantía bancaria “contra primera solicitud”.</w:t>
            </w:r>
          </w:p>
          <w:p w14:paraId="2422A8E7" w14:textId="77777777" w:rsidR="00DE57D9" w:rsidRPr="001D74B8" w:rsidRDefault="00DE57D9" w:rsidP="00DE57D9">
            <w:pPr>
              <w:tabs>
                <w:tab w:val="left" w:pos="674"/>
              </w:tabs>
              <w:spacing w:after="0" w:line="240" w:lineRule="auto"/>
              <w:contextualSpacing/>
              <w:jc w:val="both"/>
              <w:rPr>
                <w:rFonts w:ascii="Arial" w:eastAsia="Times New Roman" w:hAnsi="Arial" w:cs="Arial"/>
                <w:sz w:val="20"/>
                <w:szCs w:val="20"/>
                <w:lang w:val="es-CO"/>
              </w:rPr>
            </w:pPr>
          </w:p>
        </w:tc>
      </w:tr>
      <w:tr w:rsidR="001D74B8" w:rsidRPr="001D74B8" w14:paraId="14AA8571" w14:textId="77777777" w:rsidTr="00DE57D9">
        <w:tc>
          <w:tcPr>
            <w:tcW w:w="3404" w:type="dxa"/>
            <w:hideMark/>
          </w:tcPr>
          <w:p w14:paraId="541C497A"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01" w:name="_Toc215304555"/>
            <w:bookmarkStart w:id="102" w:name="_Toc179139843"/>
            <w:r w:rsidRPr="001D74B8">
              <w:rPr>
                <w:rFonts w:ascii="Arial" w:eastAsia="Times New Roman" w:hAnsi="Arial" w:cs="Arial"/>
                <w:b/>
                <w:bCs/>
                <w:sz w:val="20"/>
                <w:szCs w:val="20"/>
                <w:lang w:val="es-CO"/>
              </w:rPr>
              <w:t>Liquidación por Daños y Perjuicios</w:t>
            </w:r>
            <w:bookmarkEnd w:id="101"/>
            <w:bookmarkEnd w:id="102"/>
          </w:p>
        </w:tc>
        <w:tc>
          <w:tcPr>
            <w:tcW w:w="6899" w:type="dxa"/>
            <w:hideMark/>
          </w:tcPr>
          <w:p w14:paraId="5C3BA429" w14:textId="77777777" w:rsid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Contratista deberá indemnizar al Contratante por daños y perjuicios conforme a la tarifa por día </w:t>
            </w:r>
            <w:r w:rsidRPr="001D74B8">
              <w:rPr>
                <w:rFonts w:ascii="Arial" w:eastAsia="Times New Roman" w:hAnsi="Arial" w:cs="Arial"/>
                <w:b/>
                <w:bCs/>
                <w:spacing w:val="-3"/>
                <w:sz w:val="20"/>
                <w:szCs w:val="20"/>
                <w:lang w:val="es-CO"/>
              </w:rPr>
              <w:t>establecida en las CEC</w:t>
            </w:r>
            <w:r w:rsidRPr="001D74B8">
              <w:rPr>
                <w:rFonts w:ascii="Arial" w:eastAsia="Times New Roman" w:hAnsi="Arial" w:cs="Arial"/>
                <w:spacing w:val="-3"/>
                <w:sz w:val="20"/>
                <w:szCs w:val="20"/>
                <w:lang w:val="es-CO"/>
              </w:rPr>
              <w:t xml:space="preserve">, por cada día de retraso de la Fecha de Terminación con respecto a la Fecha Prevista de Terminación.  El monto total de daños y perjuicios no deberá exceder del monto </w:t>
            </w:r>
            <w:r w:rsidRPr="001D74B8">
              <w:rPr>
                <w:rFonts w:ascii="Arial" w:eastAsia="Times New Roman" w:hAnsi="Arial" w:cs="Arial"/>
                <w:b/>
                <w:bCs/>
                <w:spacing w:val="-3"/>
                <w:sz w:val="20"/>
                <w:szCs w:val="20"/>
                <w:lang w:val="es-CO"/>
              </w:rPr>
              <w:t>estipulado en las CEC</w:t>
            </w:r>
            <w:r w:rsidRPr="001D74B8">
              <w:rPr>
                <w:rFonts w:ascii="Arial" w:eastAsia="Times New Roman" w:hAnsi="Arial" w:cs="Arial"/>
                <w:spacing w:val="-3"/>
                <w:sz w:val="20"/>
                <w:szCs w:val="20"/>
                <w:lang w:val="es-CO"/>
              </w:rPr>
              <w:t>. El Contratante podrá deducir dicha indemnización de los pagos que se adeudaren al Contratista. El pago por daños y perjuicios no afectará las obligaciones del Contratista.</w:t>
            </w:r>
          </w:p>
          <w:p w14:paraId="59B0FE1A" w14:textId="77777777" w:rsidR="00A36157" w:rsidRPr="001D74B8" w:rsidRDefault="00A36157" w:rsidP="00DE57D9">
            <w:pPr>
              <w:tabs>
                <w:tab w:val="left" w:pos="674"/>
              </w:tabs>
              <w:spacing w:after="0" w:line="240" w:lineRule="auto"/>
              <w:contextualSpacing/>
              <w:jc w:val="both"/>
              <w:rPr>
                <w:rFonts w:ascii="Arial" w:eastAsia="Times New Roman" w:hAnsi="Arial" w:cs="Arial"/>
                <w:spacing w:val="-3"/>
                <w:sz w:val="20"/>
                <w:szCs w:val="20"/>
                <w:lang w:val="es-CO"/>
              </w:rPr>
            </w:pPr>
          </w:p>
          <w:p w14:paraId="10B12FB7" w14:textId="77777777" w:rsidR="001D74B8" w:rsidRPr="00DE57D9"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w:t>
            </w:r>
            <w:proofErr w:type="spellStart"/>
            <w:r w:rsidRPr="001D74B8">
              <w:rPr>
                <w:rFonts w:ascii="Arial" w:eastAsia="Times New Roman" w:hAnsi="Arial" w:cs="Arial"/>
                <w:spacing w:val="-3"/>
                <w:sz w:val="20"/>
                <w:szCs w:val="20"/>
                <w:lang w:val="es-CO"/>
              </w:rPr>
              <w:t>Subcláusula</w:t>
            </w:r>
            <w:proofErr w:type="spellEnd"/>
            <w:r w:rsidRPr="001D74B8">
              <w:rPr>
                <w:rFonts w:ascii="Arial" w:eastAsia="Times New Roman" w:hAnsi="Arial" w:cs="Arial"/>
                <w:spacing w:val="-3"/>
                <w:sz w:val="20"/>
                <w:szCs w:val="20"/>
                <w:lang w:val="es-CO"/>
              </w:rPr>
              <w:t xml:space="preserve"> 40.1 de las CGC.</w:t>
            </w:r>
          </w:p>
          <w:p w14:paraId="21EA609C" w14:textId="77777777" w:rsidR="00DE57D9" w:rsidRPr="00A36157" w:rsidRDefault="00DE57D9" w:rsidP="00DE57D9">
            <w:pPr>
              <w:tabs>
                <w:tab w:val="left" w:pos="674"/>
              </w:tabs>
              <w:spacing w:after="0" w:line="240" w:lineRule="auto"/>
              <w:contextualSpacing/>
              <w:jc w:val="both"/>
              <w:rPr>
                <w:rFonts w:ascii="Arial" w:eastAsia="Times New Roman" w:hAnsi="Arial" w:cs="Arial"/>
                <w:sz w:val="20"/>
                <w:szCs w:val="20"/>
                <w:lang w:val="es-CO"/>
              </w:rPr>
            </w:pPr>
          </w:p>
          <w:p w14:paraId="7715A6BD" w14:textId="77777777" w:rsidR="00A36157" w:rsidRPr="001D74B8" w:rsidRDefault="00A36157" w:rsidP="00DE57D9">
            <w:pPr>
              <w:tabs>
                <w:tab w:val="left" w:pos="674"/>
              </w:tabs>
              <w:spacing w:after="0" w:line="240" w:lineRule="auto"/>
              <w:contextualSpacing/>
              <w:jc w:val="both"/>
              <w:rPr>
                <w:rFonts w:ascii="Arial" w:eastAsia="Times New Roman" w:hAnsi="Arial" w:cs="Arial"/>
                <w:sz w:val="20"/>
                <w:szCs w:val="20"/>
                <w:lang w:val="es-CO"/>
              </w:rPr>
            </w:pPr>
          </w:p>
        </w:tc>
      </w:tr>
      <w:tr w:rsidR="001D74B8" w:rsidRPr="001D74B8" w14:paraId="3481C799" w14:textId="77777777" w:rsidTr="00DE57D9">
        <w:trPr>
          <w:trHeight w:val="1491"/>
        </w:trPr>
        <w:tc>
          <w:tcPr>
            <w:tcW w:w="3404" w:type="dxa"/>
            <w:hideMark/>
          </w:tcPr>
          <w:p w14:paraId="6CCDFF5D"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03" w:name="_Toc215304556"/>
            <w:bookmarkStart w:id="104" w:name="_Toc179139844"/>
            <w:r w:rsidRPr="001D74B8">
              <w:rPr>
                <w:rFonts w:ascii="Arial" w:eastAsia="Times New Roman" w:hAnsi="Arial" w:cs="Arial"/>
                <w:b/>
                <w:bCs/>
                <w:sz w:val="20"/>
                <w:szCs w:val="20"/>
                <w:lang w:val="es-CO"/>
              </w:rPr>
              <w:t>Bonificaciones</w:t>
            </w:r>
            <w:bookmarkEnd w:id="103"/>
            <w:bookmarkEnd w:id="104"/>
          </w:p>
        </w:tc>
        <w:tc>
          <w:tcPr>
            <w:tcW w:w="6899" w:type="dxa"/>
            <w:hideMark/>
          </w:tcPr>
          <w:p w14:paraId="4075BEB0" w14:textId="77777777" w:rsidR="001D74B8" w:rsidRPr="00A36157" w:rsidRDefault="001D74B8" w:rsidP="00DE57D9">
            <w:pPr>
              <w:numPr>
                <w:ilvl w:val="1"/>
                <w:numId w:val="22"/>
              </w:numPr>
              <w:tabs>
                <w:tab w:val="left" w:pos="674"/>
              </w:tabs>
              <w:spacing w:after="0" w:line="240" w:lineRule="auto"/>
              <w:ind w:left="677" w:hanging="677"/>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 xml:space="preserve">Se pagará al Contratista una bonificación que se calculará a la tasa diaria </w:t>
            </w:r>
            <w:r w:rsidRPr="001D74B8">
              <w:rPr>
                <w:rFonts w:ascii="Arial" w:eastAsia="Times New Roman" w:hAnsi="Arial" w:cs="Arial"/>
                <w:b/>
                <w:bCs/>
                <w:spacing w:val="-3"/>
                <w:sz w:val="20"/>
                <w:szCs w:val="20"/>
                <w:lang w:val="es-CO"/>
              </w:rPr>
              <w:t>establecida en las CEC</w:t>
            </w:r>
            <w:r w:rsidRPr="001D74B8">
              <w:rPr>
                <w:rFonts w:ascii="Arial" w:eastAsia="Times New Roman" w:hAnsi="Arial" w:cs="Arial"/>
                <w:spacing w:val="-3"/>
                <w:sz w:val="20"/>
                <w:szCs w:val="20"/>
                <w:lang w:val="es-CO"/>
              </w:rPr>
              <w:t>, por cada día (menos los días que se le pague por acelerar las Obras) que la Fecha de Terminación de la totalidad de las Obras sea anterior a la Fecha Prevista de Terminación.  El Gerente de Obras deberá certificar que se han terminado las Obras aun cuando el plazo para terminarlas no estuviera vencido.</w:t>
            </w:r>
          </w:p>
          <w:p w14:paraId="4EB22223" w14:textId="77777777" w:rsidR="00A36157" w:rsidRPr="00A36157" w:rsidRDefault="00A36157" w:rsidP="00DE57D9">
            <w:pPr>
              <w:tabs>
                <w:tab w:val="left" w:pos="674"/>
              </w:tabs>
              <w:spacing w:after="0" w:line="240" w:lineRule="auto"/>
              <w:jc w:val="both"/>
              <w:rPr>
                <w:rFonts w:ascii="Arial" w:eastAsia="Times New Roman" w:hAnsi="Arial" w:cs="Arial"/>
                <w:sz w:val="20"/>
                <w:szCs w:val="20"/>
                <w:lang w:val="es-CO"/>
              </w:rPr>
            </w:pPr>
          </w:p>
          <w:p w14:paraId="35CA7F48" w14:textId="77777777" w:rsidR="00A36157" w:rsidRPr="001D74B8" w:rsidRDefault="00A36157" w:rsidP="00DE57D9">
            <w:pPr>
              <w:tabs>
                <w:tab w:val="left" w:pos="674"/>
              </w:tabs>
              <w:spacing w:after="0" w:line="240" w:lineRule="auto"/>
              <w:jc w:val="both"/>
              <w:rPr>
                <w:rFonts w:ascii="Arial" w:eastAsia="Times New Roman" w:hAnsi="Arial" w:cs="Arial"/>
                <w:sz w:val="20"/>
                <w:szCs w:val="20"/>
                <w:lang w:val="es-CO"/>
              </w:rPr>
            </w:pPr>
          </w:p>
        </w:tc>
      </w:tr>
      <w:tr w:rsidR="001D74B8" w:rsidRPr="001D74B8" w14:paraId="796EF438" w14:textId="77777777" w:rsidTr="00DE57D9">
        <w:tc>
          <w:tcPr>
            <w:tcW w:w="3404" w:type="dxa"/>
            <w:hideMark/>
          </w:tcPr>
          <w:p w14:paraId="71D2F545"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05" w:name="_Toc215304557"/>
            <w:bookmarkStart w:id="106" w:name="_Toc179139845"/>
            <w:r w:rsidRPr="001D74B8">
              <w:rPr>
                <w:rFonts w:ascii="Arial" w:eastAsia="Times New Roman" w:hAnsi="Arial" w:cs="Arial"/>
                <w:b/>
                <w:bCs/>
                <w:sz w:val="20"/>
                <w:szCs w:val="20"/>
                <w:lang w:val="es-CO"/>
              </w:rPr>
              <w:t>Pago de Anticipo</w:t>
            </w:r>
            <w:bookmarkEnd w:id="105"/>
            <w:bookmarkEnd w:id="106"/>
          </w:p>
        </w:tc>
        <w:tc>
          <w:tcPr>
            <w:tcW w:w="6899" w:type="dxa"/>
            <w:hideMark/>
          </w:tcPr>
          <w:p w14:paraId="45185D37" w14:textId="77777777" w:rsidR="001D74B8" w:rsidRDefault="001D74B8" w:rsidP="00DE57D9">
            <w:pPr>
              <w:numPr>
                <w:ilvl w:val="1"/>
                <w:numId w:val="22"/>
              </w:numPr>
              <w:tabs>
                <w:tab w:val="left" w:pos="674"/>
              </w:tabs>
              <w:spacing w:after="0" w:line="240" w:lineRule="auto"/>
              <w:ind w:left="677" w:hanging="677"/>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Contratante pagará al Contratista un anticipo por el monto </w:t>
            </w:r>
            <w:r w:rsidRPr="001D74B8">
              <w:rPr>
                <w:rFonts w:ascii="Arial" w:eastAsia="Times New Roman" w:hAnsi="Arial" w:cs="Arial"/>
                <w:b/>
                <w:bCs/>
                <w:spacing w:val="-3"/>
                <w:sz w:val="20"/>
                <w:szCs w:val="20"/>
                <w:lang w:val="es-CO"/>
              </w:rPr>
              <w:t>estipulado en las CEC</w:t>
            </w:r>
            <w:r w:rsidRPr="001D74B8">
              <w:rPr>
                <w:rFonts w:ascii="Arial" w:eastAsia="Times New Roman" w:hAnsi="Arial" w:cs="Arial"/>
                <w:spacing w:val="-3"/>
                <w:sz w:val="20"/>
                <w:szCs w:val="20"/>
                <w:lang w:val="es-CO"/>
              </w:rPr>
              <w:t xml:space="preserve"> en la fecha también </w:t>
            </w:r>
            <w:r w:rsidRPr="001D74B8">
              <w:rPr>
                <w:rFonts w:ascii="Arial" w:eastAsia="Times New Roman" w:hAnsi="Arial" w:cs="Arial"/>
                <w:b/>
                <w:bCs/>
                <w:spacing w:val="-3"/>
                <w:sz w:val="20"/>
                <w:szCs w:val="20"/>
                <w:lang w:val="es-CO"/>
              </w:rPr>
              <w:t xml:space="preserve">estipulada en las CEC, </w:t>
            </w:r>
            <w:r w:rsidRPr="001D74B8">
              <w:rPr>
                <w:rFonts w:ascii="Arial" w:eastAsia="Times New Roman" w:hAnsi="Arial" w:cs="Arial"/>
                <w:spacing w:val="-3"/>
                <w:sz w:val="20"/>
                <w:szCs w:val="20"/>
                <w:lang w:val="es-CO"/>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4D692A2B" w14:textId="77777777" w:rsidR="00A36157" w:rsidRPr="001D74B8" w:rsidRDefault="00A36157" w:rsidP="00DE57D9">
            <w:pPr>
              <w:tabs>
                <w:tab w:val="left" w:pos="674"/>
              </w:tabs>
              <w:spacing w:after="0" w:line="240" w:lineRule="auto"/>
              <w:jc w:val="both"/>
              <w:rPr>
                <w:rFonts w:ascii="Arial" w:eastAsia="Times New Roman" w:hAnsi="Arial" w:cs="Arial"/>
                <w:spacing w:val="-3"/>
                <w:sz w:val="20"/>
                <w:szCs w:val="20"/>
                <w:lang w:val="es-CO"/>
              </w:rPr>
            </w:pPr>
          </w:p>
          <w:p w14:paraId="52BCD847" w14:textId="77777777" w:rsidR="001D74B8" w:rsidRDefault="001D74B8" w:rsidP="00DE57D9">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66CC2960" w14:textId="77777777" w:rsidR="00A36157" w:rsidRDefault="00A36157" w:rsidP="00DE57D9">
            <w:pPr>
              <w:pStyle w:val="Prrafodelista"/>
              <w:spacing w:after="0" w:line="240" w:lineRule="auto"/>
              <w:rPr>
                <w:rFonts w:ascii="Arial" w:eastAsia="Times New Roman" w:hAnsi="Arial" w:cs="Arial"/>
                <w:spacing w:val="-3"/>
                <w:sz w:val="20"/>
                <w:szCs w:val="20"/>
                <w:lang w:val="es-CO"/>
              </w:rPr>
            </w:pPr>
          </w:p>
          <w:p w14:paraId="076F49F6" w14:textId="77777777" w:rsidR="001D74B8" w:rsidRDefault="001D74B8" w:rsidP="00DE57D9">
            <w:pPr>
              <w:numPr>
                <w:ilvl w:val="1"/>
                <w:numId w:val="22"/>
              </w:numPr>
              <w:tabs>
                <w:tab w:val="left" w:pos="674"/>
              </w:tabs>
              <w:spacing w:after="0" w:line="240" w:lineRule="auto"/>
              <w:ind w:left="675" w:hanging="675"/>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p w14:paraId="31C1F8B5" w14:textId="77777777" w:rsidR="00DE57D9" w:rsidRPr="001D74B8" w:rsidRDefault="00DE57D9" w:rsidP="00DE57D9">
            <w:pPr>
              <w:tabs>
                <w:tab w:val="left" w:pos="674"/>
              </w:tabs>
              <w:spacing w:after="0" w:line="240" w:lineRule="auto"/>
              <w:jc w:val="both"/>
              <w:rPr>
                <w:rFonts w:ascii="Arial" w:eastAsia="Times New Roman" w:hAnsi="Arial" w:cs="Arial"/>
                <w:spacing w:val="-3"/>
                <w:sz w:val="20"/>
                <w:szCs w:val="20"/>
                <w:lang w:val="es-CO"/>
              </w:rPr>
            </w:pPr>
          </w:p>
        </w:tc>
      </w:tr>
      <w:tr w:rsidR="001D74B8" w:rsidRPr="001D74B8" w14:paraId="0E8A43D4" w14:textId="77777777" w:rsidTr="00DE57D9">
        <w:tc>
          <w:tcPr>
            <w:tcW w:w="3404" w:type="dxa"/>
            <w:hideMark/>
          </w:tcPr>
          <w:p w14:paraId="309BF896"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07" w:name="_Toc215304558"/>
            <w:bookmarkStart w:id="108" w:name="_Toc179139846"/>
            <w:r w:rsidRPr="001D74B8">
              <w:rPr>
                <w:rFonts w:ascii="Arial" w:eastAsia="Times New Roman" w:hAnsi="Arial" w:cs="Arial"/>
                <w:b/>
                <w:bCs/>
                <w:sz w:val="20"/>
                <w:szCs w:val="20"/>
                <w:lang w:val="es-CO"/>
              </w:rPr>
              <w:t>Garantías</w:t>
            </w:r>
            <w:bookmarkEnd w:id="107"/>
            <w:bookmarkEnd w:id="108"/>
            <w:r w:rsidRPr="001D74B8">
              <w:rPr>
                <w:rFonts w:ascii="Arial" w:eastAsia="Times New Roman" w:hAnsi="Arial" w:cs="Arial"/>
                <w:b/>
                <w:bCs/>
                <w:sz w:val="20"/>
                <w:szCs w:val="20"/>
                <w:lang w:val="es-CO"/>
              </w:rPr>
              <w:tab/>
            </w:r>
          </w:p>
        </w:tc>
        <w:tc>
          <w:tcPr>
            <w:tcW w:w="6899" w:type="dxa"/>
            <w:hideMark/>
          </w:tcPr>
          <w:p w14:paraId="73521567" w14:textId="77777777" w:rsid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El Contratista deberá proporcionar al Contratante la Garantía de Cumplimiento a más tardar en la fecha definida en la Carta de Aceptación y por el monto </w:t>
            </w:r>
            <w:r w:rsidRPr="001D74B8">
              <w:rPr>
                <w:rFonts w:ascii="Arial" w:eastAsia="Times New Roman" w:hAnsi="Arial" w:cs="Arial"/>
                <w:b/>
                <w:bCs/>
                <w:spacing w:val="-3"/>
                <w:sz w:val="20"/>
                <w:szCs w:val="20"/>
                <w:lang w:val="es-CO"/>
              </w:rPr>
              <w:t>estipulado en las CEC</w:t>
            </w:r>
            <w:r w:rsidRPr="001D74B8">
              <w:rPr>
                <w:rFonts w:ascii="Arial" w:eastAsia="Times New Roman" w:hAnsi="Arial" w:cs="Arial"/>
                <w:spacing w:val="-3"/>
                <w:sz w:val="20"/>
                <w:szCs w:val="20"/>
                <w:lang w:val="es-CO"/>
              </w:rPr>
              <w:t xml:space="preserve">, emitida por un banco o compañía aseguradora aceptables para el Contratante y expresada en los tipos y proporciones de monedas en que deba pagarse el Precio del Contrato.  La validez de la Garantía de Cumplimiento será hasta la recepción definitiva de la obra. </w:t>
            </w:r>
          </w:p>
          <w:p w14:paraId="15E5A773" w14:textId="77777777" w:rsidR="00DE57D9" w:rsidRDefault="00DE57D9" w:rsidP="00DE57D9">
            <w:pPr>
              <w:tabs>
                <w:tab w:val="left" w:pos="674"/>
              </w:tabs>
              <w:spacing w:after="0" w:line="240" w:lineRule="auto"/>
              <w:contextualSpacing/>
              <w:jc w:val="both"/>
              <w:rPr>
                <w:rFonts w:ascii="Arial" w:eastAsia="Times New Roman" w:hAnsi="Arial" w:cs="Arial"/>
                <w:spacing w:val="-3"/>
                <w:sz w:val="20"/>
                <w:szCs w:val="20"/>
                <w:lang w:val="es-CO"/>
              </w:rPr>
            </w:pPr>
          </w:p>
          <w:p w14:paraId="6A9C703A" w14:textId="77777777" w:rsidR="00A36157" w:rsidRPr="001D74B8" w:rsidRDefault="00A36157" w:rsidP="00DE57D9">
            <w:pPr>
              <w:tabs>
                <w:tab w:val="left" w:pos="674"/>
              </w:tabs>
              <w:spacing w:after="0" w:line="240" w:lineRule="auto"/>
              <w:contextualSpacing/>
              <w:jc w:val="both"/>
              <w:rPr>
                <w:rFonts w:ascii="Arial" w:eastAsia="Times New Roman" w:hAnsi="Arial" w:cs="Arial"/>
                <w:spacing w:val="-3"/>
                <w:sz w:val="20"/>
                <w:szCs w:val="20"/>
                <w:lang w:val="es-CO"/>
              </w:rPr>
            </w:pPr>
          </w:p>
        </w:tc>
      </w:tr>
      <w:tr w:rsidR="001D74B8" w:rsidRPr="001D74B8" w14:paraId="317EB494" w14:textId="77777777" w:rsidTr="00DE57D9">
        <w:tc>
          <w:tcPr>
            <w:tcW w:w="3404" w:type="dxa"/>
            <w:hideMark/>
          </w:tcPr>
          <w:p w14:paraId="6958DEED"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09" w:name="_Toc215304559"/>
            <w:bookmarkStart w:id="110" w:name="_Toc179139847"/>
            <w:r w:rsidRPr="001D74B8">
              <w:rPr>
                <w:rFonts w:ascii="Arial" w:eastAsia="Times New Roman" w:hAnsi="Arial" w:cs="Arial"/>
                <w:b/>
                <w:bCs/>
                <w:sz w:val="20"/>
                <w:szCs w:val="20"/>
                <w:lang w:val="es-CO"/>
              </w:rPr>
              <w:t>Trabajos por día</w:t>
            </w:r>
            <w:bookmarkEnd w:id="109"/>
            <w:bookmarkEnd w:id="110"/>
          </w:p>
        </w:tc>
        <w:tc>
          <w:tcPr>
            <w:tcW w:w="6899" w:type="dxa"/>
            <w:hideMark/>
          </w:tcPr>
          <w:p w14:paraId="116D0BCF" w14:textId="77777777" w:rsid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Cuando corresponda, las tarifas para trabajos por día indicadas en la Carta de Oferta se aplicarán sólo cuando el Gerente de Obras hubiera impartido instrucciones previamente y por escrito para la ejecución de trabajos adicionales que se han de pagar de esa manera.</w:t>
            </w:r>
          </w:p>
          <w:p w14:paraId="78E163CE" w14:textId="77777777" w:rsidR="00A36157" w:rsidRPr="001D74B8" w:rsidRDefault="00A36157" w:rsidP="00DE57D9">
            <w:pPr>
              <w:tabs>
                <w:tab w:val="left" w:pos="674"/>
              </w:tabs>
              <w:spacing w:after="0" w:line="240" w:lineRule="auto"/>
              <w:contextualSpacing/>
              <w:jc w:val="both"/>
              <w:rPr>
                <w:rFonts w:ascii="Arial" w:eastAsia="Times New Roman" w:hAnsi="Arial" w:cs="Arial"/>
                <w:spacing w:val="-3"/>
                <w:sz w:val="20"/>
                <w:szCs w:val="20"/>
                <w:lang w:val="es-CO"/>
              </w:rPr>
            </w:pPr>
          </w:p>
          <w:p w14:paraId="1F6AB248" w14:textId="77777777" w:rsid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formularios que se llenen para este propósito.</w:t>
            </w:r>
          </w:p>
          <w:p w14:paraId="27010802" w14:textId="77777777" w:rsidR="00A36157" w:rsidRPr="001D74B8" w:rsidRDefault="00A36157" w:rsidP="00DE57D9">
            <w:pPr>
              <w:tabs>
                <w:tab w:val="left" w:pos="674"/>
              </w:tabs>
              <w:spacing w:after="0" w:line="240" w:lineRule="auto"/>
              <w:contextualSpacing/>
              <w:jc w:val="both"/>
              <w:rPr>
                <w:rFonts w:ascii="Arial" w:eastAsia="Times New Roman" w:hAnsi="Arial" w:cs="Arial"/>
                <w:spacing w:val="-3"/>
                <w:sz w:val="20"/>
                <w:szCs w:val="20"/>
                <w:lang w:val="es-CO"/>
              </w:rPr>
            </w:pPr>
          </w:p>
          <w:p w14:paraId="2D1A5A69" w14:textId="77777777" w:rsid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Los pagos al Contratista por concepto de trabajos por día estarán supeditados a la presentación de los formularios correspondientes.</w:t>
            </w:r>
          </w:p>
          <w:p w14:paraId="3FB1E2C4" w14:textId="77777777" w:rsidR="00DE57D9" w:rsidRDefault="00DE57D9" w:rsidP="00DE57D9">
            <w:pPr>
              <w:tabs>
                <w:tab w:val="left" w:pos="674"/>
              </w:tabs>
              <w:spacing w:after="0" w:line="240" w:lineRule="auto"/>
              <w:contextualSpacing/>
              <w:jc w:val="both"/>
              <w:rPr>
                <w:rFonts w:ascii="Arial" w:eastAsia="Times New Roman" w:hAnsi="Arial" w:cs="Arial"/>
                <w:spacing w:val="-3"/>
                <w:sz w:val="20"/>
                <w:szCs w:val="20"/>
                <w:lang w:val="es-CO"/>
              </w:rPr>
            </w:pPr>
          </w:p>
          <w:p w14:paraId="5B4642D4" w14:textId="77777777" w:rsidR="00A36157" w:rsidRPr="001D74B8" w:rsidRDefault="00A36157" w:rsidP="00DE57D9">
            <w:pPr>
              <w:tabs>
                <w:tab w:val="left" w:pos="674"/>
              </w:tabs>
              <w:spacing w:after="0" w:line="240" w:lineRule="auto"/>
              <w:contextualSpacing/>
              <w:jc w:val="both"/>
              <w:rPr>
                <w:rFonts w:ascii="Arial" w:eastAsia="Times New Roman" w:hAnsi="Arial" w:cs="Arial"/>
                <w:spacing w:val="-3"/>
                <w:sz w:val="20"/>
                <w:szCs w:val="20"/>
                <w:lang w:val="es-CO"/>
              </w:rPr>
            </w:pPr>
          </w:p>
        </w:tc>
      </w:tr>
      <w:tr w:rsidR="001D74B8" w:rsidRPr="001D74B8" w14:paraId="39DE3AE7" w14:textId="77777777" w:rsidTr="00DE57D9">
        <w:tc>
          <w:tcPr>
            <w:tcW w:w="3404" w:type="dxa"/>
            <w:hideMark/>
          </w:tcPr>
          <w:p w14:paraId="64E26B61"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11" w:name="_Toc215304560"/>
            <w:bookmarkStart w:id="112" w:name="_Toc179139848"/>
            <w:r w:rsidRPr="001D74B8">
              <w:rPr>
                <w:rFonts w:ascii="Arial" w:eastAsia="Times New Roman" w:hAnsi="Arial" w:cs="Arial"/>
                <w:b/>
                <w:bCs/>
                <w:sz w:val="20"/>
                <w:szCs w:val="20"/>
                <w:lang w:val="es-CO"/>
              </w:rPr>
              <w:t>Costo de Reparaciones</w:t>
            </w:r>
            <w:bookmarkEnd w:id="111"/>
            <w:bookmarkEnd w:id="112"/>
          </w:p>
        </w:tc>
        <w:tc>
          <w:tcPr>
            <w:tcW w:w="6899" w:type="dxa"/>
            <w:hideMark/>
          </w:tcPr>
          <w:p w14:paraId="5D3E4B5E" w14:textId="77777777" w:rsidR="001D74B8" w:rsidRPr="001D74B8" w:rsidRDefault="001D74B8" w:rsidP="00DE57D9">
            <w:pPr>
              <w:numPr>
                <w:ilvl w:val="1"/>
                <w:numId w:val="22"/>
              </w:numPr>
              <w:tabs>
                <w:tab w:val="left" w:pos="674"/>
              </w:tabs>
              <w:spacing w:after="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1D867D06" w14:textId="77777777" w:rsidR="001D74B8" w:rsidRPr="001D74B8" w:rsidRDefault="001D74B8" w:rsidP="001D74B8">
      <w:pPr>
        <w:keepNext/>
        <w:suppressAutoHyphens/>
        <w:spacing w:before="240" w:after="360" w:line="240" w:lineRule="auto"/>
        <w:jc w:val="center"/>
        <w:outlineLvl w:val="1"/>
        <w:rPr>
          <w:rFonts w:ascii="Arial" w:eastAsia="Times New Roman" w:hAnsi="Arial" w:cs="Arial"/>
          <w:b/>
          <w:sz w:val="28"/>
          <w:szCs w:val="24"/>
          <w:lang w:val="es-CO"/>
        </w:rPr>
      </w:pPr>
      <w:bookmarkStart w:id="113" w:name="_Toc215304561"/>
      <w:bookmarkStart w:id="114" w:name="_Toc179139849"/>
      <w:r w:rsidRPr="001D74B8">
        <w:rPr>
          <w:rFonts w:ascii="Arial" w:eastAsia="Times New Roman" w:hAnsi="Arial" w:cs="Arial"/>
          <w:b/>
          <w:sz w:val="28"/>
          <w:szCs w:val="24"/>
          <w:lang w:val="es-CO"/>
        </w:rPr>
        <w:t>E. Finalización del Contrato</w:t>
      </w:r>
      <w:bookmarkEnd w:id="113"/>
      <w:bookmarkEnd w:id="114"/>
    </w:p>
    <w:tbl>
      <w:tblPr>
        <w:tblW w:w="9781" w:type="dxa"/>
        <w:tblLook w:val="04A0" w:firstRow="1" w:lastRow="0" w:firstColumn="1" w:lastColumn="0" w:noHBand="0" w:noVBand="1"/>
      </w:tblPr>
      <w:tblGrid>
        <w:gridCol w:w="3168"/>
        <w:gridCol w:w="6613"/>
      </w:tblGrid>
      <w:tr w:rsidR="001D74B8" w:rsidRPr="001D74B8" w14:paraId="77A639EA" w14:textId="77777777" w:rsidTr="00DE57D9">
        <w:tc>
          <w:tcPr>
            <w:tcW w:w="3168" w:type="dxa"/>
            <w:hideMark/>
          </w:tcPr>
          <w:p w14:paraId="4B76FF22"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15" w:name="_Toc215304562"/>
            <w:bookmarkStart w:id="116" w:name="_Toc179139850"/>
            <w:r w:rsidRPr="001D74B8">
              <w:rPr>
                <w:rFonts w:ascii="Arial" w:eastAsia="Times New Roman" w:hAnsi="Arial" w:cs="Arial"/>
                <w:b/>
                <w:bCs/>
                <w:sz w:val="20"/>
                <w:szCs w:val="20"/>
                <w:lang w:val="es-CO"/>
              </w:rPr>
              <w:t>Terminación de las Obras</w:t>
            </w:r>
            <w:bookmarkEnd w:id="115"/>
            <w:bookmarkEnd w:id="116"/>
          </w:p>
        </w:tc>
        <w:tc>
          <w:tcPr>
            <w:tcW w:w="6613" w:type="dxa"/>
            <w:hideMark/>
          </w:tcPr>
          <w:p w14:paraId="1A56AA21" w14:textId="77777777" w:rsidR="001D74B8" w:rsidRPr="00DE57D9" w:rsidRDefault="001D74B8" w:rsidP="001D74B8">
            <w:pPr>
              <w:numPr>
                <w:ilvl w:val="1"/>
                <w:numId w:val="22"/>
              </w:numPr>
              <w:tabs>
                <w:tab w:val="left" w:pos="674"/>
              </w:tabs>
              <w:spacing w:after="360" w:line="240" w:lineRule="auto"/>
              <w:ind w:left="677" w:hanging="677"/>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Cuando el Contratista considere que ha terminado las Obras, </w:t>
            </w:r>
            <w:r w:rsidRPr="001D74B8">
              <w:rPr>
                <w:rFonts w:ascii="Arial" w:eastAsia="Times New Roman" w:hAnsi="Arial" w:cs="Arial"/>
                <w:spacing w:val="-3"/>
                <w:sz w:val="20"/>
                <w:szCs w:val="20"/>
                <w:lang w:val="es-CO"/>
              </w:rPr>
              <w:t>le solicitará al Gerente de Obras que emita un Certificado de Terminación de las Obras y el Gerente de Obras lo emitirá cuando decida que las Obras están terminadas.</w:t>
            </w:r>
          </w:p>
          <w:p w14:paraId="32126EE1" w14:textId="77777777" w:rsidR="00DE57D9" w:rsidRPr="00A36157" w:rsidRDefault="00DE57D9" w:rsidP="00DE57D9">
            <w:pPr>
              <w:tabs>
                <w:tab w:val="left" w:pos="674"/>
              </w:tabs>
              <w:spacing w:after="360" w:line="240" w:lineRule="auto"/>
              <w:contextualSpacing/>
              <w:jc w:val="both"/>
              <w:rPr>
                <w:rFonts w:ascii="Arial" w:eastAsia="Times New Roman" w:hAnsi="Arial" w:cs="Arial"/>
                <w:sz w:val="20"/>
                <w:szCs w:val="20"/>
                <w:lang w:val="es-CO"/>
              </w:rPr>
            </w:pPr>
          </w:p>
          <w:p w14:paraId="2F269EC8" w14:textId="77777777" w:rsidR="00A36157" w:rsidRPr="001D74B8" w:rsidRDefault="00A36157" w:rsidP="00A36157">
            <w:pPr>
              <w:tabs>
                <w:tab w:val="left" w:pos="674"/>
              </w:tabs>
              <w:spacing w:after="360" w:line="240" w:lineRule="auto"/>
              <w:contextualSpacing/>
              <w:jc w:val="both"/>
              <w:rPr>
                <w:rFonts w:ascii="Arial" w:eastAsia="Times New Roman" w:hAnsi="Arial" w:cs="Arial"/>
                <w:sz w:val="20"/>
                <w:szCs w:val="20"/>
                <w:lang w:val="es-CO"/>
              </w:rPr>
            </w:pPr>
          </w:p>
        </w:tc>
      </w:tr>
      <w:tr w:rsidR="001D74B8" w:rsidRPr="001D74B8" w14:paraId="4BE961CE" w14:textId="77777777" w:rsidTr="00DE57D9">
        <w:tc>
          <w:tcPr>
            <w:tcW w:w="3168" w:type="dxa"/>
            <w:hideMark/>
          </w:tcPr>
          <w:p w14:paraId="3F08CF5A"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17" w:name="_Toc215304563"/>
            <w:bookmarkStart w:id="118" w:name="_Toc179139851"/>
            <w:r w:rsidRPr="001D74B8">
              <w:rPr>
                <w:rFonts w:ascii="Arial" w:eastAsia="Times New Roman" w:hAnsi="Arial" w:cs="Arial"/>
                <w:b/>
                <w:bCs/>
                <w:sz w:val="20"/>
                <w:szCs w:val="20"/>
                <w:lang w:val="es-CO"/>
              </w:rPr>
              <w:t>Recepción de las Obras</w:t>
            </w:r>
            <w:bookmarkEnd w:id="117"/>
            <w:bookmarkEnd w:id="118"/>
          </w:p>
        </w:tc>
        <w:tc>
          <w:tcPr>
            <w:tcW w:w="6613" w:type="dxa"/>
            <w:hideMark/>
          </w:tcPr>
          <w:p w14:paraId="1884E997" w14:textId="77777777" w:rsidR="001D74B8" w:rsidRPr="00DE57D9" w:rsidRDefault="001D74B8" w:rsidP="001D74B8">
            <w:pPr>
              <w:numPr>
                <w:ilvl w:val="1"/>
                <w:numId w:val="22"/>
              </w:numPr>
              <w:tabs>
                <w:tab w:val="left" w:pos="674"/>
              </w:tabs>
              <w:spacing w:after="0" w:line="240" w:lineRule="auto"/>
              <w:ind w:left="677" w:hanging="677"/>
              <w:contextualSpacing/>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Contratante tomará posesión del Sitio de las Obras y de las Obras dentro de los siete días siguientes a la fecha en que el Gerente de Obras emita el Certificado de Terminación de las Obras.</w:t>
            </w:r>
          </w:p>
          <w:p w14:paraId="60ACBCAC" w14:textId="77777777" w:rsidR="00DE57D9" w:rsidRPr="00A36157" w:rsidRDefault="00DE57D9" w:rsidP="00DE57D9">
            <w:pPr>
              <w:tabs>
                <w:tab w:val="left" w:pos="674"/>
              </w:tabs>
              <w:spacing w:after="0" w:line="240" w:lineRule="auto"/>
              <w:contextualSpacing/>
              <w:jc w:val="both"/>
              <w:rPr>
                <w:rFonts w:ascii="Arial" w:eastAsia="Times New Roman" w:hAnsi="Arial" w:cs="Arial"/>
                <w:sz w:val="20"/>
                <w:szCs w:val="20"/>
                <w:lang w:val="es-CO"/>
              </w:rPr>
            </w:pPr>
          </w:p>
          <w:p w14:paraId="50078796" w14:textId="77777777" w:rsidR="00A36157" w:rsidRPr="001D74B8" w:rsidRDefault="00A36157" w:rsidP="00A36157">
            <w:pPr>
              <w:tabs>
                <w:tab w:val="left" w:pos="674"/>
              </w:tabs>
              <w:spacing w:after="0" w:line="240" w:lineRule="auto"/>
              <w:contextualSpacing/>
              <w:jc w:val="both"/>
              <w:rPr>
                <w:rFonts w:ascii="Arial" w:eastAsia="Times New Roman" w:hAnsi="Arial" w:cs="Arial"/>
                <w:sz w:val="20"/>
                <w:szCs w:val="20"/>
                <w:lang w:val="es-CO"/>
              </w:rPr>
            </w:pPr>
          </w:p>
        </w:tc>
      </w:tr>
      <w:tr w:rsidR="001D74B8" w:rsidRPr="001D74B8" w14:paraId="201BD6F4" w14:textId="77777777" w:rsidTr="00DE57D9">
        <w:tc>
          <w:tcPr>
            <w:tcW w:w="3168" w:type="dxa"/>
            <w:hideMark/>
          </w:tcPr>
          <w:p w14:paraId="5359ED48"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19" w:name="_Toc215304564"/>
            <w:bookmarkStart w:id="120" w:name="_Toc179139852"/>
            <w:r w:rsidRPr="001D74B8">
              <w:rPr>
                <w:rFonts w:ascii="Arial" w:eastAsia="Times New Roman" w:hAnsi="Arial" w:cs="Arial"/>
                <w:b/>
                <w:bCs/>
                <w:sz w:val="20"/>
                <w:szCs w:val="20"/>
                <w:lang w:val="es-CO"/>
              </w:rPr>
              <w:t>Liquidación Final</w:t>
            </w:r>
            <w:bookmarkEnd w:id="119"/>
            <w:bookmarkEnd w:id="120"/>
          </w:p>
        </w:tc>
        <w:tc>
          <w:tcPr>
            <w:tcW w:w="6613" w:type="dxa"/>
            <w:hideMark/>
          </w:tcPr>
          <w:p w14:paraId="5759DCB7" w14:textId="77777777" w:rsidR="001D74B8" w:rsidRPr="00DE57D9" w:rsidRDefault="001D74B8" w:rsidP="001D74B8">
            <w:pPr>
              <w:numPr>
                <w:ilvl w:val="1"/>
                <w:numId w:val="22"/>
              </w:numPr>
              <w:tabs>
                <w:tab w:val="left" w:pos="674"/>
              </w:tabs>
              <w:spacing w:before="240" w:after="24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pacing w:val="-3"/>
                <w:sz w:val="20"/>
                <w:szCs w:val="20"/>
                <w:lang w:val="es-CO"/>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y hacer llegar al Contratista, dentro de dicho plazo,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p w14:paraId="671354E6" w14:textId="77777777" w:rsidR="00DE57D9" w:rsidRPr="00A36157" w:rsidRDefault="00DE57D9" w:rsidP="00DE57D9">
            <w:pPr>
              <w:tabs>
                <w:tab w:val="left" w:pos="674"/>
              </w:tabs>
              <w:spacing w:before="240" w:after="240" w:line="240" w:lineRule="auto"/>
              <w:contextualSpacing/>
              <w:jc w:val="both"/>
              <w:rPr>
                <w:rFonts w:ascii="Arial" w:eastAsia="Times New Roman" w:hAnsi="Arial" w:cs="Arial"/>
                <w:sz w:val="20"/>
                <w:szCs w:val="20"/>
                <w:lang w:val="es-CO"/>
              </w:rPr>
            </w:pPr>
          </w:p>
          <w:p w14:paraId="3BF0CE01" w14:textId="77777777" w:rsidR="00A36157" w:rsidRPr="001D74B8" w:rsidRDefault="00A36157" w:rsidP="00A36157">
            <w:pPr>
              <w:tabs>
                <w:tab w:val="left" w:pos="674"/>
              </w:tabs>
              <w:spacing w:before="240" w:after="240" w:line="240" w:lineRule="auto"/>
              <w:contextualSpacing/>
              <w:jc w:val="both"/>
              <w:rPr>
                <w:rFonts w:ascii="Arial" w:eastAsia="Times New Roman" w:hAnsi="Arial" w:cs="Arial"/>
                <w:sz w:val="20"/>
                <w:szCs w:val="20"/>
                <w:lang w:val="es-CO"/>
              </w:rPr>
            </w:pPr>
          </w:p>
        </w:tc>
      </w:tr>
      <w:tr w:rsidR="001D74B8" w:rsidRPr="001D74B8" w14:paraId="0D0584D8" w14:textId="77777777" w:rsidTr="00DE57D9">
        <w:tc>
          <w:tcPr>
            <w:tcW w:w="3168" w:type="dxa"/>
            <w:hideMark/>
          </w:tcPr>
          <w:p w14:paraId="67121944"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21" w:name="_Toc215304565"/>
            <w:bookmarkStart w:id="122" w:name="_Toc179139853"/>
            <w:r w:rsidRPr="001D74B8">
              <w:rPr>
                <w:rFonts w:ascii="Arial" w:eastAsia="Times New Roman" w:hAnsi="Arial" w:cs="Arial"/>
                <w:b/>
                <w:bCs/>
                <w:sz w:val="20"/>
                <w:szCs w:val="20"/>
                <w:lang w:val="es-CO"/>
              </w:rPr>
              <w:t>Manuales de Operación y de Mantenimiento</w:t>
            </w:r>
            <w:bookmarkEnd w:id="121"/>
            <w:bookmarkEnd w:id="122"/>
          </w:p>
        </w:tc>
        <w:tc>
          <w:tcPr>
            <w:tcW w:w="6613" w:type="dxa"/>
            <w:hideMark/>
          </w:tcPr>
          <w:p w14:paraId="3C60429C" w14:textId="77777777" w:rsidR="001D74B8"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b/>
                <w:bCs/>
                <w:spacing w:val="-3"/>
                <w:sz w:val="20"/>
                <w:szCs w:val="20"/>
                <w:lang w:val="es-CO"/>
              </w:rPr>
            </w:pPr>
            <w:r w:rsidRPr="001D74B8">
              <w:rPr>
                <w:rFonts w:ascii="Arial" w:eastAsia="Times New Roman" w:hAnsi="Arial" w:cs="Arial"/>
                <w:spacing w:val="-3"/>
                <w:sz w:val="20"/>
                <w:szCs w:val="20"/>
                <w:lang w:val="es-CO"/>
              </w:rPr>
              <w:t xml:space="preserve">Si se solicitan planos finales actualizados y/o manuales de operación y mantenimiento actualizados, el Contratista los proporcionará en las fechas </w:t>
            </w:r>
            <w:r w:rsidRPr="001D74B8">
              <w:rPr>
                <w:rFonts w:ascii="Arial" w:eastAsia="Times New Roman" w:hAnsi="Arial" w:cs="Arial"/>
                <w:b/>
                <w:bCs/>
                <w:spacing w:val="-3"/>
                <w:sz w:val="20"/>
                <w:szCs w:val="20"/>
                <w:lang w:val="es-CO"/>
              </w:rPr>
              <w:t>estipuladas en las CEC.</w:t>
            </w:r>
          </w:p>
          <w:p w14:paraId="111B8AFF" w14:textId="77777777" w:rsidR="00A36157" w:rsidRPr="001D74B8" w:rsidRDefault="00A36157" w:rsidP="00A36157">
            <w:pPr>
              <w:tabs>
                <w:tab w:val="left" w:pos="674"/>
              </w:tabs>
              <w:spacing w:after="0" w:line="240" w:lineRule="auto"/>
              <w:contextualSpacing/>
              <w:jc w:val="both"/>
              <w:rPr>
                <w:rFonts w:ascii="Arial" w:eastAsia="Times New Roman" w:hAnsi="Arial" w:cs="Arial"/>
                <w:b/>
                <w:bCs/>
                <w:spacing w:val="-3"/>
                <w:sz w:val="20"/>
                <w:szCs w:val="20"/>
                <w:lang w:val="es-CO"/>
              </w:rPr>
            </w:pPr>
          </w:p>
          <w:p w14:paraId="06069B61" w14:textId="77777777" w:rsidR="001D74B8" w:rsidRDefault="001D74B8" w:rsidP="00A36157">
            <w:pPr>
              <w:numPr>
                <w:ilvl w:val="1"/>
                <w:numId w:val="22"/>
              </w:numPr>
              <w:tabs>
                <w:tab w:val="left" w:pos="674"/>
              </w:tabs>
              <w:spacing w:after="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 xml:space="preserve">Si el Contratista no proporciona los planos finales actualizados y/o los manuales de operación y mantenimiento a más tardar en las fechas </w:t>
            </w:r>
            <w:r w:rsidRPr="001D74B8">
              <w:rPr>
                <w:rFonts w:ascii="Arial" w:eastAsia="Times New Roman" w:hAnsi="Arial" w:cs="Arial"/>
                <w:b/>
                <w:bCs/>
                <w:sz w:val="20"/>
                <w:szCs w:val="20"/>
                <w:lang w:val="es-CO"/>
              </w:rPr>
              <w:t xml:space="preserve">estipuladas en las CEC, </w:t>
            </w:r>
            <w:r w:rsidRPr="001D74B8">
              <w:rPr>
                <w:rFonts w:ascii="Arial" w:eastAsia="Times New Roman" w:hAnsi="Arial" w:cs="Arial"/>
                <w:bCs/>
                <w:sz w:val="20"/>
                <w:szCs w:val="20"/>
                <w:lang w:val="es-CO"/>
              </w:rPr>
              <w:t xml:space="preserve">según lo estipulado en la </w:t>
            </w:r>
            <w:proofErr w:type="spellStart"/>
            <w:r w:rsidRPr="001D74B8">
              <w:rPr>
                <w:rFonts w:ascii="Arial" w:eastAsia="Times New Roman" w:hAnsi="Arial" w:cs="Arial"/>
                <w:bCs/>
                <w:sz w:val="20"/>
                <w:szCs w:val="20"/>
                <w:lang w:val="es-CO"/>
              </w:rPr>
              <w:t>subcláusula</w:t>
            </w:r>
            <w:proofErr w:type="spellEnd"/>
            <w:r w:rsidRPr="001D74B8">
              <w:rPr>
                <w:rFonts w:ascii="Arial" w:eastAsia="Times New Roman" w:hAnsi="Arial" w:cs="Arial"/>
                <w:bCs/>
                <w:sz w:val="20"/>
                <w:szCs w:val="20"/>
                <w:lang w:val="es-CO"/>
              </w:rPr>
              <w:t xml:space="preserve"> 55.1 de las CGC, </w:t>
            </w:r>
            <w:r w:rsidRPr="001D74B8">
              <w:rPr>
                <w:rFonts w:ascii="Arial" w:eastAsia="Times New Roman" w:hAnsi="Arial" w:cs="Arial"/>
                <w:sz w:val="20"/>
                <w:szCs w:val="20"/>
                <w:lang w:val="es-CO"/>
              </w:rPr>
              <w:t xml:space="preserve">o no son aprobados por el Gerente de Obras, éste retendrá la suma </w:t>
            </w:r>
            <w:r w:rsidRPr="001D74B8">
              <w:rPr>
                <w:rFonts w:ascii="Arial" w:eastAsia="Times New Roman" w:hAnsi="Arial" w:cs="Arial"/>
                <w:b/>
                <w:bCs/>
                <w:sz w:val="20"/>
                <w:szCs w:val="20"/>
                <w:lang w:val="es-CO"/>
              </w:rPr>
              <w:t>estipulada en las CEC</w:t>
            </w:r>
            <w:r w:rsidRPr="001D74B8">
              <w:rPr>
                <w:rFonts w:ascii="Arial" w:eastAsia="Times New Roman" w:hAnsi="Arial" w:cs="Arial"/>
                <w:sz w:val="20"/>
                <w:szCs w:val="20"/>
                <w:lang w:val="es-CO"/>
              </w:rPr>
              <w:t xml:space="preserve"> de los pagos que se le adeuden al Contratista. </w:t>
            </w:r>
          </w:p>
          <w:p w14:paraId="63D34F36" w14:textId="77777777" w:rsidR="00DE57D9" w:rsidRDefault="00DE57D9" w:rsidP="00DE57D9">
            <w:pPr>
              <w:tabs>
                <w:tab w:val="left" w:pos="674"/>
              </w:tabs>
              <w:spacing w:after="0" w:line="240" w:lineRule="auto"/>
              <w:contextualSpacing/>
              <w:jc w:val="both"/>
              <w:rPr>
                <w:rFonts w:ascii="Arial" w:eastAsia="Times New Roman" w:hAnsi="Arial" w:cs="Arial"/>
                <w:sz w:val="20"/>
                <w:szCs w:val="20"/>
                <w:lang w:val="es-CO"/>
              </w:rPr>
            </w:pPr>
          </w:p>
          <w:p w14:paraId="53E82CA4" w14:textId="77777777" w:rsidR="00A36157" w:rsidRPr="001D74B8" w:rsidRDefault="00A36157" w:rsidP="00A36157">
            <w:pPr>
              <w:tabs>
                <w:tab w:val="left" w:pos="674"/>
              </w:tabs>
              <w:spacing w:after="0" w:line="240" w:lineRule="auto"/>
              <w:contextualSpacing/>
              <w:jc w:val="both"/>
              <w:rPr>
                <w:rFonts w:ascii="Arial" w:eastAsia="Times New Roman" w:hAnsi="Arial" w:cs="Arial"/>
                <w:sz w:val="20"/>
                <w:szCs w:val="20"/>
                <w:lang w:val="es-CO"/>
              </w:rPr>
            </w:pPr>
          </w:p>
        </w:tc>
      </w:tr>
      <w:tr w:rsidR="001D74B8" w:rsidRPr="001D74B8" w14:paraId="0C79E7BF" w14:textId="77777777" w:rsidTr="00DE57D9">
        <w:tc>
          <w:tcPr>
            <w:tcW w:w="3168" w:type="dxa"/>
            <w:hideMark/>
          </w:tcPr>
          <w:p w14:paraId="27C61036"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23" w:name="_Toc215304566"/>
            <w:bookmarkStart w:id="124" w:name="_Toc179139854"/>
            <w:r w:rsidRPr="001D74B8">
              <w:rPr>
                <w:rFonts w:ascii="Arial" w:eastAsia="Times New Roman" w:hAnsi="Arial" w:cs="Arial"/>
                <w:b/>
                <w:bCs/>
                <w:sz w:val="20"/>
                <w:szCs w:val="20"/>
                <w:lang w:val="es-CO"/>
              </w:rPr>
              <w:t>Rescisión del Contrato</w:t>
            </w:r>
            <w:bookmarkEnd w:id="123"/>
            <w:bookmarkEnd w:id="124"/>
          </w:p>
        </w:tc>
        <w:tc>
          <w:tcPr>
            <w:tcW w:w="6613" w:type="dxa"/>
          </w:tcPr>
          <w:p w14:paraId="7468B4DE" w14:textId="77777777" w:rsidR="001D74B8"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El Contratante o el Contratista podrá rescindir el Contrato si la otra parte incurriese en incumplimiento fundamental del Contrato.</w:t>
            </w:r>
          </w:p>
          <w:p w14:paraId="51752630" w14:textId="77777777" w:rsidR="00A36157" w:rsidRPr="001D74B8" w:rsidRDefault="00A36157" w:rsidP="00A36157">
            <w:pPr>
              <w:tabs>
                <w:tab w:val="left" w:pos="674"/>
              </w:tabs>
              <w:spacing w:after="0" w:line="240" w:lineRule="auto"/>
              <w:contextualSpacing/>
              <w:jc w:val="both"/>
              <w:rPr>
                <w:rFonts w:ascii="Arial" w:eastAsia="Times New Roman" w:hAnsi="Arial" w:cs="Arial"/>
                <w:spacing w:val="-3"/>
                <w:sz w:val="20"/>
                <w:szCs w:val="20"/>
                <w:lang w:val="es-CO"/>
              </w:rPr>
            </w:pPr>
          </w:p>
          <w:p w14:paraId="6FEF8CE6" w14:textId="77777777" w:rsidR="001D74B8" w:rsidRPr="001D74B8"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Los incumplimientos fundamentales del Contrato incluirán los siguientes sin que éstos sean los únicos:</w:t>
            </w:r>
          </w:p>
          <w:p w14:paraId="53FD5541" w14:textId="77A6BB6C" w:rsidR="001D74B8" w:rsidRPr="00DE57D9"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el Contratista suspende los trabajos por 28 días cuando el Programa vigente no prevé tal suspensión y tampoco ha sido autorizada por el Gerente de Obras;</w:t>
            </w:r>
          </w:p>
          <w:p w14:paraId="635CBC0A" w14:textId="77777777" w:rsidR="00DE57D9" w:rsidRPr="00DE57D9" w:rsidRDefault="00DE57D9" w:rsidP="00DE57D9">
            <w:pPr>
              <w:spacing w:after="0" w:line="240" w:lineRule="auto"/>
              <w:ind w:left="618"/>
              <w:jc w:val="both"/>
              <w:rPr>
                <w:rFonts w:ascii="Arial" w:eastAsia="Times New Roman" w:hAnsi="Arial" w:cs="Arial"/>
                <w:spacing w:val="-3"/>
                <w:sz w:val="20"/>
                <w:szCs w:val="20"/>
                <w:lang w:val="es-CO"/>
              </w:rPr>
            </w:pPr>
          </w:p>
          <w:p w14:paraId="38BC88A3" w14:textId="65455662" w:rsidR="001D74B8" w:rsidRPr="00DE57D9"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el Gerente de Obras ordena al Contratista detener el avance de las Obras, y no retira la orden dentro de los 28 días siguientes;</w:t>
            </w:r>
          </w:p>
          <w:p w14:paraId="57DD775B" w14:textId="77777777" w:rsidR="00DE57D9" w:rsidRPr="00DE57D9" w:rsidRDefault="00DE57D9" w:rsidP="00DE57D9">
            <w:pPr>
              <w:pStyle w:val="Prrafodelista"/>
              <w:rPr>
                <w:rFonts w:ascii="Arial" w:eastAsia="Times New Roman" w:hAnsi="Arial" w:cs="Arial"/>
                <w:spacing w:val="-3"/>
                <w:sz w:val="20"/>
                <w:szCs w:val="20"/>
                <w:lang w:val="es-CO"/>
              </w:rPr>
            </w:pPr>
          </w:p>
          <w:p w14:paraId="33D2AFE1" w14:textId="68042183" w:rsidR="001D74B8" w:rsidRPr="00DE57D9"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el Contratante o el Contratista se declaran en quiebra o entran en liquidación por causas distintas de una reorganización o fusión de sociedades;</w:t>
            </w:r>
          </w:p>
          <w:p w14:paraId="34B21C56" w14:textId="7FD346B2" w:rsidR="001D74B8" w:rsidRPr="00DE57D9"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el Contratante no efectúa al Contratista un pago certificado por el Gerente de Obras, dentro de los 84 días siguientes a la fecha de emisión del certificado por el Gerente de Obras;</w:t>
            </w:r>
          </w:p>
          <w:p w14:paraId="475E1833" w14:textId="77777777" w:rsidR="00DE57D9" w:rsidRPr="00DE57D9" w:rsidRDefault="00DE57D9" w:rsidP="00DE57D9">
            <w:pPr>
              <w:spacing w:after="0" w:line="240" w:lineRule="auto"/>
              <w:ind w:left="618"/>
              <w:jc w:val="both"/>
              <w:rPr>
                <w:rFonts w:ascii="Arial" w:eastAsia="Times New Roman" w:hAnsi="Arial" w:cs="Arial"/>
                <w:spacing w:val="-3"/>
                <w:sz w:val="20"/>
                <w:szCs w:val="20"/>
                <w:lang w:val="es-CO"/>
              </w:rPr>
            </w:pPr>
          </w:p>
          <w:p w14:paraId="2FF5E1AA" w14:textId="39C95DDF" w:rsidR="001D74B8" w:rsidRPr="00DE57D9"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19864ED3" w14:textId="77777777" w:rsidR="00DE57D9" w:rsidRPr="00DE57D9" w:rsidRDefault="00DE57D9" w:rsidP="00DE57D9">
            <w:pPr>
              <w:pStyle w:val="Prrafodelista"/>
              <w:rPr>
                <w:rFonts w:ascii="Arial" w:eastAsia="Times New Roman" w:hAnsi="Arial" w:cs="Arial"/>
                <w:spacing w:val="-3"/>
                <w:sz w:val="20"/>
                <w:szCs w:val="20"/>
                <w:lang w:val="es-CO"/>
              </w:rPr>
            </w:pPr>
          </w:p>
          <w:p w14:paraId="06DF091C" w14:textId="427ACA10" w:rsidR="001D74B8"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 xml:space="preserve">el Contratista no mantiene una garantía que sea exigida en el Contrato; </w:t>
            </w:r>
          </w:p>
          <w:p w14:paraId="78B2CF17" w14:textId="77777777" w:rsidR="00DE57D9" w:rsidRPr="00DE57D9" w:rsidRDefault="00DE57D9" w:rsidP="00DE57D9">
            <w:pPr>
              <w:pStyle w:val="Prrafodelista"/>
              <w:rPr>
                <w:rFonts w:ascii="Arial" w:eastAsia="Times New Roman" w:hAnsi="Arial" w:cs="Arial"/>
                <w:spacing w:val="-3"/>
                <w:sz w:val="20"/>
                <w:szCs w:val="20"/>
                <w:lang w:val="es-CO"/>
              </w:rPr>
            </w:pPr>
          </w:p>
          <w:p w14:paraId="356D1C30" w14:textId="4E8ADCB9" w:rsidR="001D74B8"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el Contratista ha demorado la terminación de las Obras por el número de días para el cual se puede pagar el monto máximo por concepto de daños y perjuicios, según lo estipulado en las CEC.</w:t>
            </w:r>
          </w:p>
          <w:p w14:paraId="5F8FFB55" w14:textId="77777777" w:rsidR="00DE57D9" w:rsidRPr="00DE57D9" w:rsidRDefault="00DE57D9" w:rsidP="00DE57D9">
            <w:pPr>
              <w:pStyle w:val="Prrafodelista"/>
              <w:rPr>
                <w:rFonts w:ascii="Arial" w:eastAsia="Times New Roman" w:hAnsi="Arial" w:cs="Arial"/>
                <w:spacing w:val="-3"/>
                <w:sz w:val="20"/>
                <w:szCs w:val="20"/>
                <w:lang w:val="es-CO"/>
              </w:rPr>
            </w:pPr>
          </w:p>
          <w:p w14:paraId="35DF2CF0" w14:textId="5F388FF6" w:rsidR="001D74B8" w:rsidRPr="00DE57D9" w:rsidRDefault="001D74B8" w:rsidP="00DE57D9">
            <w:pPr>
              <w:pStyle w:val="Prrafodelista"/>
              <w:numPr>
                <w:ilvl w:val="0"/>
                <w:numId w:val="29"/>
              </w:numPr>
              <w:spacing w:after="0" w:line="240" w:lineRule="auto"/>
              <w:jc w:val="both"/>
              <w:rPr>
                <w:rFonts w:ascii="Arial" w:eastAsia="Times New Roman" w:hAnsi="Arial" w:cs="Arial"/>
                <w:spacing w:val="-3"/>
                <w:sz w:val="20"/>
                <w:szCs w:val="20"/>
                <w:lang w:val="es-CO"/>
              </w:rPr>
            </w:pPr>
            <w:r w:rsidRPr="00DE57D9">
              <w:rPr>
                <w:rFonts w:ascii="Arial" w:eastAsia="Times New Roman" w:hAnsi="Arial" w:cs="Arial"/>
                <w:spacing w:val="-3"/>
                <w:sz w:val="20"/>
                <w:szCs w:val="20"/>
                <w:lang w:val="es-CO"/>
              </w:rPr>
              <w:t xml:space="preserve">el Contratista, a juicio del Contratante, ha incurrido en prácticas corruptas o fraudulentas al competir por el Contrato o en su ejecución según lo estipulado en la </w:t>
            </w:r>
            <w:proofErr w:type="spellStart"/>
            <w:r w:rsidRPr="00DE57D9">
              <w:rPr>
                <w:rFonts w:ascii="Arial" w:eastAsia="Times New Roman" w:hAnsi="Arial" w:cs="Arial"/>
                <w:spacing w:val="-3"/>
                <w:sz w:val="20"/>
                <w:szCs w:val="20"/>
                <w:lang w:val="es-CO"/>
              </w:rPr>
              <w:t>Subcláusula</w:t>
            </w:r>
            <w:proofErr w:type="spellEnd"/>
            <w:r w:rsidRPr="00DE57D9">
              <w:rPr>
                <w:rFonts w:ascii="Arial" w:eastAsia="Times New Roman" w:hAnsi="Arial" w:cs="Arial"/>
                <w:spacing w:val="-3"/>
                <w:sz w:val="20"/>
                <w:szCs w:val="20"/>
                <w:lang w:val="es-CO"/>
              </w:rPr>
              <w:t xml:space="preserve"> 57.1 de las CGC.  </w:t>
            </w:r>
          </w:p>
          <w:p w14:paraId="7A0BD008" w14:textId="77777777" w:rsidR="00A36157" w:rsidRPr="001D74B8" w:rsidRDefault="00A36157" w:rsidP="00A36157">
            <w:pPr>
              <w:spacing w:after="0" w:line="240" w:lineRule="auto"/>
              <w:ind w:left="1166" w:hanging="547"/>
              <w:jc w:val="both"/>
              <w:rPr>
                <w:rFonts w:ascii="Arial" w:eastAsia="Times New Roman" w:hAnsi="Arial" w:cs="Arial"/>
                <w:spacing w:val="-3"/>
                <w:sz w:val="20"/>
                <w:szCs w:val="20"/>
                <w:lang w:val="es-CO"/>
              </w:rPr>
            </w:pPr>
          </w:p>
          <w:p w14:paraId="4DCBC250" w14:textId="77777777" w:rsidR="001D74B8"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Cuando cualquiera de las partes del Contrato notifique al Gerente de Obras de un incumplimiento del Contrato, por una causa diferente a las indicadas en la </w:t>
            </w:r>
            <w:proofErr w:type="spellStart"/>
            <w:r w:rsidRPr="001D74B8">
              <w:rPr>
                <w:rFonts w:ascii="Arial" w:eastAsia="Times New Roman" w:hAnsi="Arial" w:cs="Arial"/>
                <w:spacing w:val="-3"/>
                <w:sz w:val="20"/>
                <w:szCs w:val="20"/>
                <w:lang w:val="es-CO"/>
              </w:rPr>
              <w:t>Subcláusula</w:t>
            </w:r>
            <w:proofErr w:type="spellEnd"/>
            <w:r w:rsidRPr="001D74B8">
              <w:rPr>
                <w:rFonts w:ascii="Arial" w:eastAsia="Times New Roman" w:hAnsi="Arial" w:cs="Arial"/>
                <w:spacing w:val="-3"/>
                <w:sz w:val="20"/>
                <w:szCs w:val="20"/>
                <w:lang w:val="es-CO"/>
              </w:rPr>
              <w:t xml:space="preserve"> 56.2 de las CGC arriba, el Gerente de Obras deberá decidir si el incumplimiento es o no fundamental.</w:t>
            </w:r>
          </w:p>
          <w:p w14:paraId="4406F8EC" w14:textId="77777777" w:rsidR="00A36157" w:rsidRPr="001D74B8" w:rsidRDefault="00A36157" w:rsidP="00A36157">
            <w:pPr>
              <w:tabs>
                <w:tab w:val="left" w:pos="674"/>
              </w:tabs>
              <w:spacing w:after="0" w:line="240" w:lineRule="auto"/>
              <w:contextualSpacing/>
              <w:jc w:val="both"/>
              <w:rPr>
                <w:rFonts w:ascii="Arial" w:eastAsia="Times New Roman" w:hAnsi="Arial" w:cs="Arial"/>
                <w:spacing w:val="-3"/>
                <w:sz w:val="20"/>
                <w:szCs w:val="20"/>
                <w:lang w:val="es-CO"/>
              </w:rPr>
            </w:pPr>
          </w:p>
          <w:p w14:paraId="1CEA49B6" w14:textId="77777777" w:rsidR="001D74B8" w:rsidRDefault="001D74B8" w:rsidP="00A36157">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 xml:space="preserve">No obstante, lo anterior, el Contratante podrá rescindir el Contrato por conveniencia en cualquier momento. </w:t>
            </w:r>
          </w:p>
          <w:p w14:paraId="0A34FF28" w14:textId="77777777" w:rsidR="00A36157" w:rsidRDefault="00A36157" w:rsidP="00A36157">
            <w:pPr>
              <w:pStyle w:val="Prrafodelista"/>
              <w:spacing w:after="0" w:line="240" w:lineRule="auto"/>
              <w:rPr>
                <w:rFonts w:ascii="Arial" w:eastAsia="Times New Roman" w:hAnsi="Arial" w:cs="Arial"/>
                <w:spacing w:val="-3"/>
                <w:sz w:val="20"/>
                <w:szCs w:val="20"/>
                <w:lang w:val="es-CO"/>
              </w:rPr>
            </w:pPr>
          </w:p>
          <w:p w14:paraId="75E3E1AB" w14:textId="77777777" w:rsidR="001D74B8" w:rsidRDefault="001D74B8" w:rsidP="001A5DB1">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Si el Contrato fuere rescindido, el Contratista deberá suspender los trabajos inmediatamente, disponer las medidas de seguridad necesarias en el Sitio de las Obras y retirarse del lugar tan pronto como sea razonablemente posible.</w:t>
            </w:r>
          </w:p>
          <w:p w14:paraId="631A8C01" w14:textId="77777777" w:rsidR="001A5DB1" w:rsidRPr="001D74B8" w:rsidRDefault="001A5DB1" w:rsidP="001A5DB1">
            <w:pPr>
              <w:tabs>
                <w:tab w:val="left" w:pos="674"/>
              </w:tabs>
              <w:spacing w:after="0" w:line="240" w:lineRule="auto"/>
              <w:contextualSpacing/>
              <w:jc w:val="both"/>
              <w:rPr>
                <w:rFonts w:ascii="Arial" w:eastAsia="Times New Roman" w:hAnsi="Arial" w:cs="Arial"/>
                <w:spacing w:val="-3"/>
                <w:sz w:val="20"/>
                <w:szCs w:val="20"/>
                <w:lang w:val="es-CO"/>
              </w:rPr>
            </w:pPr>
          </w:p>
        </w:tc>
      </w:tr>
      <w:tr w:rsidR="001D74B8" w:rsidRPr="001D74B8" w14:paraId="335B67D8" w14:textId="77777777" w:rsidTr="00DE57D9">
        <w:tc>
          <w:tcPr>
            <w:tcW w:w="3168" w:type="dxa"/>
            <w:hideMark/>
          </w:tcPr>
          <w:p w14:paraId="3BBC34A6"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25" w:name="_Toc168299774"/>
            <w:bookmarkStart w:id="126" w:name="_Toc215304567"/>
            <w:bookmarkStart w:id="127" w:name="_Toc179139855"/>
            <w:r w:rsidRPr="001D74B8">
              <w:rPr>
                <w:rFonts w:ascii="Arial" w:eastAsia="Times New Roman" w:hAnsi="Arial" w:cs="Arial"/>
                <w:b/>
                <w:bCs/>
                <w:sz w:val="20"/>
                <w:szCs w:val="20"/>
                <w:lang w:val="es-ES_tradnl"/>
              </w:rPr>
              <w:t>Fraude y Corrupción</w:t>
            </w:r>
            <w:bookmarkEnd w:id="125"/>
            <w:bookmarkEnd w:id="126"/>
            <w:bookmarkEnd w:id="127"/>
          </w:p>
        </w:tc>
        <w:tc>
          <w:tcPr>
            <w:tcW w:w="6613" w:type="dxa"/>
            <w:hideMark/>
          </w:tcPr>
          <w:p w14:paraId="62445B2D" w14:textId="77777777" w:rsidR="001D74B8" w:rsidRDefault="001D74B8" w:rsidP="001D74B8">
            <w:pPr>
              <w:numPr>
                <w:ilvl w:val="1"/>
                <w:numId w:val="22"/>
              </w:numPr>
              <w:tabs>
                <w:tab w:val="left" w:pos="674"/>
              </w:tabs>
              <w:spacing w:after="240" w:line="240" w:lineRule="auto"/>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ab/>
              <w:t xml:space="preserve">El Banco exige el cumplimiento de sus directrices de lucha contra la corrupción y de sus políticas y procedimientos de sanciones vigentes incluidos en el Marco de Sanciones del Grupo Banco Mundial, conforme se establece en el Anexo A de estas Condiciones Generales  </w:t>
            </w:r>
          </w:p>
          <w:p w14:paraId="7B08C0E5" w14:textId="77777777" w:rsidR="00DE57D9" w:rsidRDefault="00DE57D9" w:rsidP="00DE57D9">
            <w:pPr>
              <w:tabs>
                <w:tab w:val="left" w:pos="674"/>
              </w:tabs>
              <w:spacing w:after="240" w:line="240" w:lineRule="auto"/>
              <w:contextualSpacing/>
              <w:jc w:val="both"/>
              <w:rPr>
                <w:rFonts w:ascii="Arial" w:eastAsia="Times New Roman" w:hAnsi="Arial" w:cs="Arial"/>
                <w:sz w:val="20"/>
                <w:szCs w:val="20"/>
                <w:lang w:val="es-CO"/>
              </w:rPr>
            </w:pPr>
          </w:p>
          <w:p w14:paraId="3E3C88DD" w14:textId="77777777" w:rsidR="001A5DB1" w:rsidRPr="001D74B8" w:rsidRDefault="001A5DB1" w:rsidP="001A5DB1">
            <w:pPr>
              <w:tabs>
                <w:tab w:val="left" w:pos="674"/>
              </w:tabs>
              <w:spacing w:after="240" w:line="240" w:lineRule="auto"/>
              <w:contextualSpacing/>
              <w:jc w:val="both"/>
              <w:rPr>
                <w:rFonts w:ascii="Arial" w:eastAsia="Times New Roman" w:hAnsi="Arial" w:cs="Arial"/>
                <w:sz w:val="20"/>
                <w:szCs w:val="20"/>
                <w:lang w:val="es-CO"/>
              </w:rPr>
            </w:pPr>
          </w:p>
        </w:tc>
      </w:tr>
      <w:tr w:rsidR="001D74B8" w:rsidRPr="001D74B8" w14:paraId="10514FD5" w14:textId="77777777" w:rsidTr="00DE57D9">
        <w:tc>
          <w:tcPr>
            <w:tcW w:w="3168" w:type="dxa"/>
            <w:hideMark/>
          </w:tcPr>
          <w:p w14:paraId="54AB8FFA"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28" w:name="_Toc215304568"/>
            <w:bookmarkStart w:id="129" w:name="_Toc179139856"/>
            <w:r w:rsidRPr="001D74B8">
              <w:rPr>
                <w:rFonts w:ascii="Arial" w:eastAsia="Times New Roman" w:hAnsi="Arial" w:cs="Arial"/>
                <w:b/>
                <w:bCs/>
                <w:sz w:val="20"/>
                <w:szCs w:val="20"/>
                <w:lang w:val="es-CO"/>
              </w:rPr>
              <w:t>Pagos Posteriores a la Rescisión del Contrato</w:t>
            </w:r>
            <w:bookmarkEnd w:id="128"/>
            <w:bookmarkEnd w:id="129"/>
          </w:p>
        </w:tc>
        <w:tc>
          <w:tcPr>
            <w:tcW w:w="6613" w:type="dxa"/>
            <w:hideMark/>
          </w:tcPr>
          <w:p w14:paraId="54BF40BC" w14:textId="77777777" w:rsidR="001D74B8" w:rsidRDefault="001D74B8" w:rsidP="001A5DB1">
            <w:pPr>
              <w:numPr>
                <w:ilvl w:val="1"/>
                <w:numId w:val="22"/>
              </w:numPr>
              <w:tabs>
                <w:tab w:val="left" w:pos="674"/>
              </w:tabs>
              <w:spacing w:after="0" w:line="240" w:lineRule="auto"/>
              <w:ind w:left="677" w:hanging="677"/>
              <w:contextualSpacing/>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ab/>
            </w:r>
            <w:r w:rsidRPr="001D74B8">
              <w:rPr>
                <w:rFonts w:ascii="Arial" w:eastAsia="Times New Roman" w:hAnsi="Arial" w:cs="Arial"/>
                <w:spacing w:val="-3"/>
                <w:sz w:val="20"/>
                <w:szCs w:val="20"/>
                <w:lang w:val="es-CO"/>
              </w:rPr>
              <w:t xml:space="preserve">Si el Contrato se rescinde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1D74B8">
              <w:rPr>
                <w:rFonts w:ascii="Arial" w:eastAsia="Times New Roman" w:hAnsi="Arial" w:cs="Arial"/>
                <w:b/>
                <w:bCs/>
                <w:spacing w:val="-3"/>
                <w:sz w:val="20"/>
                <w:szCs w:val="20"/>
                <w:lang w:val="es-CO"/>
              </w:rPr>
              <w:t>estipulado en las CEC</w:t>
            </w:r>
            <w:r w:rsidRPr="001D74B8">
              <w:rPr>
                <w:rFonts w:ascii="Arial" w:eastAsia="Times New Roman" w:hAnsi="Arial" w:cs="Arial"/>
                <w:spacing w:val="-3"/>
                <w:sz w:val="20"/>
                <w:szCs w:val="20"/>
                <w:lang w:val="es-CO"/>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0927BD04" w14:textId="77777777" w:rsidR="001A5DB1" w:rsidRPr="001D74B8" w:rsidRDefault="001A5DB1" w:rsidP="001A5DB1">
            <w:pPr>
              <w:tabs>
                <w:tab w:val="left" w:pos="674"/>
              </w:tabs>
              <w:spacing w:after="0" w:line="240" w:lineRule="auto"/>
              <w:contextualSpacing/>
              <w:jc w:val="both"/>
              <w:rPr>
                <w:rFonts w:ascii="Arial" w:eastAsia="Times New Roman" w:hAnsi="Arial" w:cs="Arial"/>
                <w:spacing w:val="-3"/>
                <w:sz w:val="20"/>
                <w:szCs w:val="20"/>
                <w:lang w:val="es-CO"/>
              </w:rPr>
            </w:pPr>
          </w:p>
          <w:p w14:paraId="3E1B5742" w14:textId="77777777" w:rsidR="001D74B8" w:rsidRPr="00DE57D9" w:rsidRDefault="001D74B8" w:rsidP="001A5DB1">
            <w:pPr>
              <w:numPr>
                <w:ilvl w:val="1"/>
                <w:numId w:val="22"/>
              </w:numPr>
              <w:tabs>
                <w:tab w:val="left" w:pos="674"/>
              </w:tabs>
              <w:spacing w:after="0" w:line="240" w:lineRule="auto"/>
              <w:ind w:left="677" w:hanging="677"/>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ab/>
            </w:r>
            <w:r w:rsidRPr="001D74B8">
              <w:rPr>
                <w:rFonts w:ascii="Arial" w:eastAsia="Times New Roman" w:hAnsi="Arial" w:cs="Arial"/>
                <w:spacing w:val="-3"/>
                <w:sz w:val="20"/>
                <w:szCs w:val="20"/>
                <w:lang w:val="es-CO"/>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p w14:paraId="52193431" w14:textId="77777777" w:rsidR="00DE57D9" w:rsidRPr="001A5DB1" w:rsidRDefault="00DE57D9" w:rsidP="00DE57D9">
            <w:pPr>
              <w:tabs>
                <w:tab w:val="left" w:pos="674"/>
              </w:tabs>
              <w:spacing w:after="0" w:line="240" w:lineRule="auto"/>
              <w:contextualSpacing/>
              <w:jc w:val="both"/>
              <w:rPr>
                <w:rFonts w:ascii="Arial" w:eastAsia="Times New Roman" w:hAnsi="Arial" w:cs="Arial"/>
                <w:sz w:val="20"/>
                <w:szCs w:val="20"/>
                <w:lang w:val="es-CO"/>
              </w:rPr>
            </w:pPr>
          </w:p>
          <w:p w14:paraId="4823611C" w14:textId="77777777" w:rsidR="001A5DB1" w:rsidRPr="001D74B8" w:rsidRDefault="001A5DB1" w:rsidP="001A5DB1">
            <w:pPr>
              <w:tabs>
                <w:tab w:val="left" w:pos="674"/>
              </w:tabs>
              <w:spacing w:after="0" w:line="240" w:lineRule="auto"/>
              <w:contextualSpacing/>
              <w:jc w:val="both"/>
              <w:rPr>
                <w:rFonts w:ascii="Arial" w:eastAsia="Times New Roman" w:hAnsi="Arial" w:cs="Arial"/>
                <w:sz w:val="20"/>
                <w:szCs w:val="20"/>
                <w:lang w:val="es-CO"/>
              </w:rPr>
            </w:pPr>
          </w:p>
        </w:tc>
      </w:tr>
      <w:tr w:rsidR="001D74B8" w:rsidRPr="001D74B8" w14:paraId="2667831D" w14:textId="77777777" w:rsidTr="00DE57D9">
        <w:tc>
          <w:tcPr>
            <w:tcW w:w="3168" w:type="dxa"/>
            <w:hideMark/>
          </w:tcPr>
          <w:p w14:paraId="1A705DFF"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30" w:name="_Toc215304569"/>
            <w:bookmarkStart w:id="131" w:name="_Toc179139857"/>
            <w:r w:rsidRPr="001D74B8">
              <w:rPr>
                <w:rFonts w:ascii="Arial" w:eastAsia="Times New Roman" w:hAnsi="Arial" w:cs="Arial"/>
                <w:b/>
                <w:bCs/>
                <w:sz w:val="20"/>
                <w:szCs w:val="20"/>
                <w:lang w:val="es-CO"/>
              </w:rPr>
              <w:t>Derechos de Propiedad</w:t>
            </w:r>
            <w:bookmarkEnd w:id="130"/>
            <w:bookmarkEnd w:id="131"/>
          </w:p>
        </w:tc>
        <w:tc>
          <w:tcPr>
            <w:tcW w:w="6613" w:type="dxa"/>
            <w:hideMark/>
          </w:tcPr>
          <w:p w14:paraId="383E6C91" w14:textId="77777777" w:rsidR="001D74B8" w:rsidRPr="00DE57D9" w:rsidRDefault="001D74B8" w:rsidP="001A5DB1">
            <w:pPr>
              <w:numPr>
                <w:ilvl w:val="1"/>
                <w:numId w:val="22"/>
              </w:numPr>
              <w:tabs>
                <w:tab w:val="left" w:pos="674"/>
              </w:tabs>
              <w:spacing w:after="0" w:line="240" w:lineRule="auto"/>
              <w:ind w:left="675" w:hanging="675"/>
              <w:contextualSpacing/>
              <w:jc w:val="both"/>
              <w:rPr>
                <w:rFonts w:ascii="Arial" w:eastAsia="Times New Roman" w:hAnsi="Arial" w:cs="Arial"/>
                <w:sz w:val="20"/>
                <w:szCs w:val="20"/>
                <w:lang w:val="es-CO"/>
              </w:rPr>
            </w:pPr>
            <w:r w:rsidRPr="001D74B8">
              <w:rPr>
                <w:rFonts w:ascii="Arial" w:eastAsia="Times New Roman" w:hAnsi="Arial" w:cs="Arial"/>
                <w:sz w:val="20"/>
                <w:szCs w:val="20"/>
                <w:lang w:val="es-CO"/>
              </w:rPr>
              <w:t>S</w:t>
            </w:r>
            <w:r w:rsidRPr="001D74B8">
              <w:rPr>
                <w:rFonts w:ascii="Arial" w:eastAsia="Times New Roman" w:hAnsi="Arial" w:cs="Arial"/>
                <w:spacing w:val="-3"/>
                <w:sz w:val="20"/>
                <w:szCs w:val="20"/>
                <w:lang w:val="es-CO"/>
              </w:rPr>
              <w:t>i el Contrato se rescinde por incumplimiento del Contratista, todos los Materiales que se encuentren en el Sitio de las Obras, la Planta, los Equipos, las Obras provisionales y las Obras se considerarán de propiedad del Contratante.</w:t>
            </w:r>
          </w:p>
          <w:p w14:paraId="63D2BB47" w14:textId="77777777" w:rsidR="00DE57D9" w:rsidRPr="001D74B8" w:rsidRDefault="00DE57D9" w:rsidP="00DE57D9">
            <w:pPr>
              <w:tabs>
                <w:tab w:val="left" w:pos="674"/>
              </w:tabs>
              <w:spacing w:after="0" w:line="240" w:lineRule="auto"/>
              <w:contextualSpacing/>
              <w:jc w:val="both"/>
              <w:rPr>
                <w:rFonts w:ascii="Arial" w:eastAsia="Times New Roman" w:hAnsi="Arial" w:cs="Arial"/>
                <w:sz w:val="20"/>
                <w:szCs w:val="20"/>
                <w:lang w:val="es-CO"/>
              </w:rPr>
            </w:pPr>
          </w:p>
        </w:tc>
      </w:tr>
      <w:tr w:rsidR="001D74B8" w:rsidRPr="001D74B8" w14:paraId="6204E7AB" w14:textId="77777777" w:rsidTr="00DE57D9">
        <w:tc>
          <w:tcPr>
            <w:tcW w:w="3168" w:type="dxa"/>
            <w:hideMark/>
          </w:tcPr>
          <w:p w14:paraId="6C1DADB9"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32" w:name="_Toc215304570"/>
            <w:bookmarkStart w:id="133" w:name="_Toc179139858"/>
            <w:r w:rsidRPr="001D74B8">
              <w:rPr>
                <w:rFonts w:ascii="Arial" w:eastAsia="Times New Roman" w:hAnsi="Arial" w:cs="Arial"/>
                <w:b/>
                <w:bCs/>
                <w:sz w:val="20"/>
                <w:szCs w:val="20"/>
                <w:lang w:val="es-CO"/>
              </w:rPr>
              <w:t>Liberación de Cumplimiento</w:t>
            </w:r>
            <w:bookmarkEnd w:id="132"/>
            <w:bookmarkEnd w:id="133"/>
          </w:p>
        </w:tc>
        <w:tc>
          <w:tcPr>
            <w:tcW w:w="6613" w:type="dxa"/>
            <w:hideMark/>
          </w:tcPr>
          <w:p w14:paraId="3C694785" w14:textId="77777777" w:rsidR="001D74B8" w:rsidRDefault="001D74B8" w:rsidP="001D74B8">
            <w:pPr>
              <w:numPr>
                <w:ilvl w:val="1"/>
                <w:numId w:val="22"/>
              </w:numPr>
              <w:tabs>
                <w:tab w:val="left" w:pos="674"/>
              </w:tabs>
              <w:spacing w:after="24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p w14:paraId="6C2AA0D4" w14:textId="77777777" w:rsidR="00DE57D9" w:rsidRDefault="00DE57D9" w:rsidP="00DE57D9">
            <w:pPr>
              <w:tabs>
                <w:tab w:val="left" w:pos="674"/>
              </w:tabs>
              <w:spacing w:after="240" w:line="240" w:lineRule="auto"/>
              <w:contextualSpacing/>
              <w:jc w:val="both"/>
              <w:rPr>
                <w:rFonts w:ascii="Arial" w:eastAsia="Times New Roman" w:hAnsi="Arial" w:cs="Arial"/>
                <w:spacing w:val="-3"/>
                <w:sz w:val="20"/>
                <w:szCs w:val="20"/>
                <w:lang w:val="es-CO"/>
              </w:rPr>
            </w:pPr>
          </w:p>
          <w:p w14:paraId="499E8945" w14:textId="77777777" w:rsidR="001A5DB1" w:rsidRPr="001D74B8" w:rsidRDefault="001A5DB1" w:rsidP="001A5DB1">
            <w:pPr>
              <w:tabs>
                <w:tab w:val="left" w:pos="674"/>
              </w:tabs>
              <w:spacing w:after="240" w:line="240" w:lineRule="auto"/>
              <w:contextualSpacing/>
              <w:jc w:val="both"/>
              <w:rPr>
                <w:rFonts w:ascii="Arial" w:eastAsia="Times New Roman" w:hAnsi="Arial" w:cs="Arial"/>
                <w:spacing w:val="-3"/>
                <w:sz w:val="20"/>
                <w:szCs w:val="20"/>
                <w:lang w:val="es-CO"/>
              </w:rPr>
            </w:pPr>
          </w:p>
        </w:tc>
      </w:tr>
      <w:tr w:rsidR="001D74B8" w:rsidRPr="001D74B8" w14:paraId="7E9ABE73" w14:textId="77777777" w:rsidTr="00DE57D9">
        <w:tc>
          <w:tcPr>
            <w:tcW w:w="3168" w:type="dxa"/>
            <w:hideMark/>
          </w:tcPr>
          <w:p w14:paraId="71386F86" w14:textId="77777777" w:rsidR="001D74B8" w:rsidRPr="001D74B8" w:rsidRDefault="001D74B8" w:rsidP="001D74B8">
            <w:pPr>
              <w:keepLines/>
              <w:numPr>
                <w:ilvl w:val="0"/>
                <w:numId w:val="22"/>
              </w:numPr>
              <w:spacing w:after="0" w:line="240" w:lineRule="auto"/>
              <w:ind w:hanging="720"/>
              <w:outlineLvl w:val="2"/>
              <w:rPr>
                <w:rFonts w:ascii="Arial" w:eastAsia="Times New Roman" w:hAnsi="Arial" w:cs="Arial"/>
                <w:b/>
                <w:bCs/>
                <w:sz w:val="20"/>
                <w:szCs w:val="20"/>
                <w:lang w:val="es-CO"/>
              </w:rPr>
            </w:pPr>
            <w:bookmarkStart w:id="134" w:name="_Toc215304571"/>
            <w:bookmarkStart w:id="135" w:name="_Toc179139859"/>
            <w:r w:rsidRPr="001D74B8">
              <w:rPr>
                <w:rFonts w:ascii="Arial" w:eastAsia="Times New Roman" w:hAnsi="Arial" w:cs="Arial"/>
                <w:b/>
                <w:bCs/>
                <w:sz w:val="20"/>
                <w:szCs w:val="20"/>
                <w:lang w:val="es-CO"/>
              </w:rPr>
              <w:t>Suspensión del Préstamo o Crédito del Banco</w:t>
            </w:r>
            <w:bookmarkEnd w:id="134"/>
            <w:bookmarkEnd w:id="135"/>
          </w:p>
        </w:tc>
        <w:tc>
          <w:tcPr>
            <w:tcW w:w="6613" w:type="dxa"/>
            <w:hideMark/>
          </w:tcPr>
          <w:p w14:paraId="1D1B50CE" w14:textId="77777777" w:rsidR="001D74B8" w:rsidRDefault="001D74B8" w:rsidP="001D74B8">
            <w:pPr>
              <w:numPr>
                <w:ilvl w:val="1"/>
                <w:numId w:val="22"/>
              </w:numPr>
              <w:tabs>
                <w:tab w:val="left" w:pos="674"/>
              </w:tabs>
              <w:spacing w:after="120" w:line="240" w:lineRule="auto"/>
              <w:ind w:left="675" w:hanging="675"/>
              <w:contextualSpacing/>
              <w:jc w:val="both"/>
              <w:rPr>
                <w:rFonts w:ascii="Arial" w:eastAsia="Times New Roman" w:hAnsi="Arial" w:cs="Arial"/>
                <w:spacing w:val="-3"/>
                <w:sz w:val="20"/>
                <w:szCs w:val="20"/>
                <w:lang w:val="es-CO"/>
              </w:rPr>
            </w:pPr>
            <w:r w:rsidRPr="001D74B8">
              <w:rPr>
                <w:rFonts w:ascii="Arial" w:eastAsia="Times New Roman" w:hAnsi="Arial" w:cs="Arial"/>
                <w:sz w:val="20"/>
                <w:szCs w:val="20"/>
                <w:lang w:val="es-CO"/>
              </w:rPr>
              <w:tab/>
            </w:r>
            <w:r w:rsidRPr="001D74B8">
              <w:rPr>
                <w:rFonts w:ascii="Arial" w:eastAsia="Times New Roman" w:hAnsi="Arial" w:cs="Arial"/>
                <w:spacing w:val="-3"/>
                <w:sz w:val="20"/>
                <w:szCs w:val="20"/>
                <w:lang w:val="es-CO"/>
              </w:rPr>
              <w:t>En caso de que el Banco Mundial suspendiera los desembolsos al Contratante bajo el Préstamo o Crédito, parte del cual se destinaba a pagar al Contratista:</w:t>
            </w:r>
          </w:p>
          <w:p w14:paraId="1524A47E" w14:textId="77777777" w:rsidR="001A5DB1" w:rsidRPr="001D74B8" w:rsidRDefault="001A5DB1" w:rsidP="001A5DB1">
            <w:pPr>
              <w:tabs>
                <w:tab w:val="left" w:pos="674"/>
              </w:tabs>
              <w:spacing w:after="120" w:line="240" w:lineRule="auto"/>
              <w:contextualSpacing/>
              <w:jc w:val="both"/>
              <w:rPr>
                <w:rFonts w:ascii="Arial" w:eastAsia="Times New Roman" w:hAnsi="Arial" w:cs="Arial"/>
                <w:spacing w:val="-3"/>
                <w:sz w:val="20"/>
                <w:szCs w:val="20"/>
                <w:lang w:val="es-CO"/>
              </w:rPr>
            </w:pPr>
          </w:p>
          <w:p w14:paraId="3BF7C2AE" w14:textId="77777777" w:rsidR="001D74B8" w:rsidRPr="001D74B8" w:rsidRDefault="001D74B8" w:rsidP="001D74B8">
            <w:pPr>
              <w:suppressAutoHyphens/>
              <w:spacing w:after="200" w:line="240" w:lineRule="auto"/>
              <w:ind w:left="1152" w:hanging="509"/>
              <w:jc w:val="both"/>
              <w:rPr>
                <w:rFonts w:ascii="Arial" w:eastAsia="Times New Roman" w:hAnsi="Arial" w:cs="Arial"/>
                <w:spacing w:val="-3"/>
                <w:sz w:val="20"/>
                <w:szCs w:val="20"/>
                <w:lang w:val="es-CO"/>
              </w:rPr>
            </w:pPr>
            <w:r w:rsidRPr="001D74B8">
              <w:rPr>
                <w:rFonts w:ascii="Arial" w:eastAsia="Times New Roman" w:hAnsi="Arial" w:cs="Arial"/>
                <w:spacing w:val="-3"/>
                <w:sz w:val="20"/>
                <w:szCs w:val="20"/>
                <w:lang w:val="es-CO"/>
              </w:rPr>
              <w:t>(a)</w:t>
            </w:r>
            <w:r w:rsidRPr="001D74B8">
              <w:rPr>
                <w:rFonts w:ascii="Arial" w:eastAsia="Times New Roman" w:hAnsi="Arial" w:cs="Arial"/>
                <w:spacing w:val="-3"/>
                <w:sz w:val="20"/>
                <w:szCs w:val="20"/>
                <w:lang w:val="es-CO"/>
              </w:rPr>
              <w:tab/>
              <w:t>El Contratante está obligado a notificar al Contratista sobre dicha suspensión en un plazo no mayor a 7 días contados a partir de la fecha de la recepción por parte del Contratante de la notificación de suspensión del Banco Mundial.</w:t>
            </w:r>
          </w:p>
          <w:p w14:paraId="2AF470DE" w14:textId="77777777" w:rsidR="001D74B8" w:rsidRPr="001D74B8" w:rsidRDefault="001D74B8" w:rsidP="001D74B8">
            <w:pPr>
              <w:spacing w:after="0" w:line="240" w:lineRule="auto"/>
              <w:ind w:left="1152" w:hanging="612"/>
              <w:jc w:val="both"/>
              <w:rPr>
                <w:rFonts w:ascii="Arial" w:eastAsia="Times New Roman" w:hAnsi="Arial" w:cs="Arial"/>
                <w:sz w:val="20"/>
                <w:szCs w:val="20"/>
                <w:lang w:val="es-CO"/>
              </w:rPr>
            </w:pPr>
            <w:r w:rsidRPr="001D74B8">
              <w:rPr>
                <w:rFonts w:ascii="Arial" w:eastAsia="Times New Roman" w:hAnsi="Arial" w:cs="Arial"/>
                <w:spacing w:val="-3"/>
                <w:kern w:val="28"/>
                <w:sz w:val="20"/>
                <w:szCs w:val="20"/>
                <w:lang w:val="es-CO"/>
              </w:rPr>
              <w:t>(b)</w:t>
            </w:r>
            <w:r w:rsidRPr="001D74B8">
              <w:rPr>
                <w:rFonts w:ascii="Arial" w:eastAsia="Times New Roman" w:hAnsi="Arial" w:cs="Arial"/>
                <w:spacing w:val="-3"/>
                <w:kern w:val="28"/>
                <w:sz w:val="20"/>
                <w:szCs w:val="20"/>
                <w:lang w:val="es-CO"/>
              </w:rPr>
              <w:tab/>
              <w:t xml:space="preserve">Si el Contratista no ha recibido algunas sumas que se le adeudan dentro del periodo de 28 días para efectuar los pagos, establecido en la </w:t>
            </w:r>
            <w:proofErr w:type="spellStart"/>
            <w:r w:rsidRPr="001D74B8">
              <w:rPr>
                <w:rFonts w:ascii="Arial" w:eastAsia="Times New Roman" w:hAnsi="Arial" w:cs="Arial"/>
                <w:spacing w:val="-3"/>
                <w:kern w:val="28"/>
                <w:sz w:val="20"/>
                <w:szCs w:val="20"/>
                <w:lang w:val="es-CO"/>
              </w:rPr>
              <w:t>Subcláusula</w:t>
            </w:r>
            <w:proofErr w:type="spellEnd"/>
            <w:r w:rsidRPr="001D74B8">
              <w:rPr>
                <w:rFonts w:ascii="Arial" w:eastAsia="Times New Roman" w:hAnsi="Arial" w:cs="Arial"/>
                <w:spacing w:val="-3"/>
                <w:kern w:val="28"/>
                <w:sz w:val="20"/>
                <w:szCs w:val="20"/>
                <w:lang w:val="es-CO"/>
              </w:rPr>
              <w:t xml:space="preserve"> 40.1, el Contratista podrá emitir inmediatamente una notificación para terminar el Contrato en el plazo de 14 días.</w:t>
            </w:r>
          </w:p>
        </w:tc>
      </w:tr>
    </w:tbl>
    <w:p w14:paraId="41113FAA" w14:textId="11893EC3" w:rsidR="001E0D50" w:rsidRPr="001A5DB1" w:rsidRDefault="001D74B8" w:rsidP="001A5DB1">
      <w:pPr>
        <w:pStyle w:val="Outline"/>
        <w:spacing w:before="0"/>
        <w:jc w:val="center"/>
        <w:rPr>
          <w:rFonts w:ascii="Century Gothic" w:hAnsi="Century Gothic"/>
          <w:b/>
          <w:bCs/>
          <w:sz w:val="32"/>
          <w:szCs w:val="32"/>
          <w:lang w:val="es-HN"/>
        </w:rPr>
      </w:pPr>
      <w:r w:rsidRPr="001D74B8">
        <w:rPr>
          <w:rFonts w:ascii="Arial" w:hAnsi="Arial" w:cs="Arial"/>
          <w:sz w:val="20"/>
          <w:szCs w:val="24"/>
          <w:lang w:val="es-CO"/>
        </w:rPr>
        <w:br w:type="page"/>
      </w:r>
      <w:r w:rsidR="001E0D50" w:rsidRPr="00E11F55">
        <w:rPr>
          <w:rFonts w:ascii="Arial" w:hAnsi="Arial" w:cs="Arial"/>
          <w:i/>
          <w:sz w:val="22"/>
          <w:szCs w:val="22"/>
          <w:lang w:val="es-HN"/>
        </w:rPr>
        <w:t xml:space="preserve"> </w:t>
      </w:r>
    </w:p>
    <w:p w14:paraId="4DC43134" w14:textId="77777777" w:rsidR="001E0D50" w:rsidRPr="001A5DB1" w:rsidRDefault="001E0D50" w:rsidP="001A5DB1">
      <w:pPr>
        <w:pStyle w:val="Outline"/>
        <w:spacing w:before="0"/>
        <w:jc w:val="center"/>
        <w:rPr>
          <w:rFonts w:ascii="Century Gothic" w:hAnsi="Century Gothic"/>
          <w:b/>
          <w:bCs/>
          <w:sz w:val="32"/>
          <w:szCs w:val="32"/>
          <w:lang w:val="es-HN"/>
        </w:rPr>
      </w:pPr>
      <w:r w:rsidRPr="001A5DB1">
        <w:rPr>
          <w:rFonts w:ascii="Century Gothic" w:hAnsi="Century Gothic"/>
          <w:b/>
          <w:bCs/>
          <w:sz w:val="32"/>
          <w:szCs w:val="32"/>
          <w:lang w:val="es-HN"/>
        </w:rPr>
        <w:t>ANEXO A</w:t>
      </w:r>
    </w:p>
    <w:p w14:paraId="7AA06690" w14:textId="77777777" w:rsidR="001E0D50" w:rsidRPr="001A5DB1" w:rsidRDefault="001E0D50" w:rsidP="001A5DB1">
      <w:pPr>
        <w:pStyle w:val="Outline"/>
        <w:spacing w:before="0"/>
        <w:jc w:val="center"/>
        <w:rPr>
          <w:rFonts w:ascii="Century Gothic" w:hAnsi="Century Gothic"/>
          <w:b/>
          <w:bCs/>
          <w:sz w:val="32"/>
          <w:szCs w:val="32"/>
          <w:lang w:val="es-HN"/>
        </w:rPr>
      </w:pPr>
      <w:r w:rsidRPr="001A5DB1">
        <w:rPr>
          <w:rFonts w:ascii="Century Gothic" w:hAnsi="Century Gothic"/>
          <w:b/>
          <w:bCs/>
          <w:sz w:val="32"/>
          <w:szCs w:val="32"/>
          <w:lang w:val="es-HN"/>
        </w:rPr>
        <w:t>A LAS CONDICIONES GENERALES</w:t>
      </w:r>
    </w:p>
    <w:p w14:paraId="768B97DF" w14:textId="77777777" w:rsidR="001E0D50" w:rsidRPr="001A5DB1" w:rsidRDefault="001E0D50" w:rsidP="001A5DB1">
      <w:pPr>
        <w:pStyle w:val="Outline"/>
        <w:spacing w:before="0"/>
        <w:jc w:val="center"/>
        <w:rPr>
          <w:rFonts w:ascii="Century Gothic" w:hAnsi="Century Gothic"/>
          <w:b/>
          <w:bCs/>
          <w:sz w:val="32"/>
          <w:szCs w:val="32"/>
          <w:lang w:val="es-HN"/>
        </w:rPr>
      </w:pPr>
    </w:p>
    <w:p w14:paraId="644E4610" w14:textId="77777777" w:rsidR="001E0D50" w:rsidRPr="001A5DB1" w:rsidRDefault="001E0D50" w:rsidP="001A5DB1">
      <w:pPr>
        <w:pStyle w:val="Outline"/>
        <w:spacing w:before="0"/>
        <w:jc w:val="center"/>
        <w:rPr>
          <w:rFonts w:ascii="Century Gothic" w:hAnsi="Century Gothic"/>
          <w:b/>
          <w:bCs/>
          <w:sz w:val="32"/>
          <w:szCs w:val="32"/>
          <w:lang w:val="es-HN"/>
        </w:rPr>
      </w:pPr>
      <w:r w:rsidRPr="001A5DB1">
        <w:rPr>
          <w:rFonts w:ascii="Century Gothic" w:hAnsi="Century Gothic"/>
          <w:b/>
          <w:bCs/>
          <w:sz w:val="32"/>
          <w:szCs w:val="32"/>
          <w:lang w:val="es-HN"/>
        </w:rPr>
        <w:t>Política del Banco. Prácticas corruptas y fraudulentas</w:t>
      </w:r>
    </w:p>
    <w:p w14:paraId="29E2BDFD" w14:textId="77777777" w:rsidR="001E0D50" w:rsidRPr="001E0D50" w:rsidRDefault="001E0D50" w:rsidP="001E0D50">
      <w:pPr>
        <w:pStyle w:val="Sinespaciado"/>
        <w:rPr>
          <w:rFonts w:ascii="Arial" w:hAnsi="Arial" w:cs="Arial"/>
          <w:i/>
        </w:rPr>
      </w:pPr>
    </w:p>
    <w:p w14:paraId="7A9F5525" w14:textId="77777777" w:rsidR="001E0D50" w:rsidRPr="001A5DB1" w:rsidRDefault="001E0D50" w:rsidP="001A5DB1">
      <w:pPr>
        <w:pStyle w:val="Sinespaciado"/>
        <w:jc w:val="center"/>
        <w:rPr>
          <w:rFonts w:ascii="Arial" w:hAnsi="Arial" w:cs="Arial"/>
          <w:iCs/>
        </w:rPr>
      </w:pPr>
      <w:r w:rsidRPr="001A5DB1">
        <w:rPr>
          <w:rFonts w:ascii="Arial" w:hAnsi="Arial" w:cs="Arial"/>
          <w:iCs/>
        </w:rPr>
        <w:t>(El texto de este anexo no debe ser modificado).</w:t>
      </w:r>
    </w:p>
    <w:p w14:paraId="4D925C29" w14:textId="77777777" w:rsidR="001E0D50" w:rsidRPr="001A5DB1" w:rsidRDefault="001E0D50" w:rsidP="001A5DB1">
      <w:pPr>
        <w:pStyle w:val="Sinespaciado"/>
        <w:jc w:val="both"/>
        <w:rPr>
          <w:rFonts w:ascii="Arial" w:hAnsi="Arial" w:cs="Arial"/>
          <w:b/>
          <w:bCs/>
          <w:iCs/>
        </w:rPr>
      </w:pPr>
    </w:p>
    <w:p w14:paraId="02E66425" w14:textId="77777777" w:rsidR="001E0D50" w:rsidRPr="001A5DB1" w:rsidRDefault="001E0D50" w:rsidP="001A5DB1">
      <w:pPr>
        <w:pStyle w:val="Sinespaciado"/>
        <w:jc w:val="both"/>
        <w:rPr>
          <w:rFonts w:ascii="Arial" w:hAnsi="Arial" w:cs="Arial"/>
          <w:b/>
          <w:bCs/>
          <w:iCs/>
        </w:rPr>
      </w:pPr>
      <w:r w:rsidRPr="001A5DB1">
        <w:rPr>
          <w:rFonts w:ascii="Arial" w:hAnsi="Arial" w:cs="Arial"/>
          <w:b/>
          <w:bCs/>
          <w:iCs/>
        </w:rPr>
        <w:t>Normas para la Adquisición de Bienes, Obras y Servicios Distintos de los de Consultoría en el Marco de Préstamos del BIRF y Créditos y Donaciones de la AIF por Prestatarios del Banco Mundial, con fecha de enero de 2011:</w:t>
      </w:r>
    </w:p>
    <w:p w14:paraId="4D3432AF" w14:textId="77777777" w:rsidR="001A5DB1" w:rsidRDefault="001A5DB1" w:rsidP="001A5DB1">
      <w:pPr>
        <w:pStyle w:val="Sinespaciado"/>
        <w:jc w:val="both"/>
        <w:rPr>
          <w:rFonts w:ascii="Arial" w:hAnsi="Arial" w:cs="Arial"/>
          <w:iCs/>
        </w:rPr>
      </w:pPr>
    </w:p>
    <w:p w14:paraId="5B9C8B59" w14:textId="764842B6" w:rsidR="001E0D50" w:rsidRPr="001A5DB1" w:rsidRDefault="001E0D50" w:rsidP="001A5DB1">
      <w:pPr>
        <w:pStyle w:val="Sinespaciado"/>
        <w:jc w:val="both"/>
        <w:rPr>
          <w:rFonts w:ascii="Arial" w:hAnsi="Arial" w:cs="Arial"/>
          <w:b/>
          <w:bCs/>
          <w:iCs/>
        </w:rPr>
      </w:pPr>
      <w:r w:rsidRPr="001A5DB1">
        <w:rPr>
          <w:rFonts w:ascii="Arial" w:hAnsi="Arial" w:cs="Arial"/>
          <w:b/>
          <w:bCs/>
          <w:iCs/>
        </w:rPr>
        <w:t>“Fraude y Corrupción:</w:t>
      </w:r>
    </w:p>
    <w:p w14:paraId="70C8E68D" w14:textId="77777777" w:rsidR="001A5DB1" w:rsidRPr="00DE57D9" w:rsidRDefault="001A5DB1" w:rsidP="001A5DB1">
      <w:pPr>
        <w:pStyle w:val="Default"/>
        <w:spacing w:after="160"/>
        <w:ind w:left="576" w:hanging="576"/>
        <w:jc w:val="both"/>
        <w:rPr>
          <w:rFonts w:ascii="Arial" w:hAnsi="Arial" w:cs="Arial"/>
          <w:sz w:val="23"/>
          <w:szCs w:val="23"/>
          <w:lang w:val="es-ES"/>
        </w:rPr>
      </w:pPr>
      <w:r w:rsidRPr="00DE57D9">
        <w:rPr>
          <w:rFonts w:ascii="Arial" w:hAnsi="Arial" w:cs="Arial"/>
          <w:sz w:val="23"/>
          <w:szCs w:val="23"/>
          <w:lang w:val="es-ES"/>
        </w:rPr>
        <w:t>1.16</w:t>
      </w:r>
      <w:r w:rsidRPr="00DE57D9">
        <w:rPr>
          <w:rFonts w:ascii="Arial" w:hAnsi="Arial" w:cs="Arial"/>
          <w:sz w:val="23"/>
          <w:szCs w:val="23"/>
          <w:lang w:val="es-ES"/>
        </w:rPr>
        <w:tab/>
        <w:t xml:space="preserve">El Banco exige que los Prestatarios (incluidos los beneficiarios de préstamos concedidos por el Banco), los Oferentes, los proveedores, los contratistas y sus agentes (hayan sido declarados o no), los subcontratistas, los </w:t>
      </w:r>
      <w:proofErr w:type="spellStart"/>
      <w:r w:rsidRPr="00DE57D9">
        <w:rPr>
          <w:rFonts w:ascii="Arial" w:hAnsi="Arial" w:cs="Arial"/>
          <w:sz w:val="23"/>
          <w:szCs w:val="23"/>
          <w:lang w:val="es-ES"/>
        </w:rPr>
        <w:t>subconsultores</w:t>
      </w:r>
      <w:proofErr w:type="spellEnd"/>
      <w:r w:rsidRPr="00DE57D9">
        <w:rPr>
          <w:rFonts w:ascii="Arial" w:hAnsi="Arial" w:cs="Arial"/>
          <w:sz w:val="23"/>
          <w:szCs w:val="23"/>
          <w:lang w:val="es-ES"/>
        </w:rPr>
        <w:t>, los prestadores de servicios o los proveedores, y su respectivo personal, observen las más estrictas normas de ética durante el proceso de adquisiciones y la ejecución de contratos financiados por el Banco</w:t>
      </w:r>
      <w:r w:rsidRPr="00DE57D9">
        <w:rPr>
          <w:rStyle w:val="Refdenotaalpie"/>
          <w:rFonts w:ascii="Arial" w:hAnsi="Arial" w:cs="Arial"/>
          <w:sz w:val="23"/>
          <w:szCs w:val="23"/>
          <w:lang w:val="es-ES"/>
        </w:rPr>
        <w:footnoteReference w:id="2"/>
      </w:r>
      <w:r w:rsidRPr="00DE57D9">
        <w:rPr>
          <w:rFonts w:ascii="Arial" w:hAnsi="Arial" w:cs="Arial"/>
          <w:sz w:val="23"/>
          <w:szCs w:val="23"/>
          <w:lang w:val="es-ES"/>
        </w:rPr>
        <w:t xml:space="preserve">. Para dar cumplimiento a esta política, el Banco: </w:t>
      </w:r>
    </w:p>
    <w:p w14:paraId="0EC8B66F" w14:textId="77777777" w:rsidR="001E0D50" w:rsidRPr="001A5DB1" w:rsidRDefault="001E0D50" w:rsidP="001A5DB1">
      <w:pPr>
        <w:pStyle w:val="Sinespaciado"/>
        <w:ind w:left="1134" w:hanging="425"/>
        <w:jc w:val="both"/>
        <w:rPr>
          <w:rFonts w:ascii="Arial" w:hAnsi="Arial" w:cs="Arial"/>
          <w:iCs/>
        </w:rPr>
      </w:pPr>
      <w:r w:rsidRPr="001A5DB1">
        <w:rPr>
          <w:rFonts w:ascii="Arial" w:hAnsi="Arial" w:cs="Arial"/>
          <w:iCs/>
        </w:rPr>
        <w:t>a)</w:t>
      </w:r>
      <w:r w:rsidRPr="001A5DB1">
        <w:rPr>
          <w:rFonts w:ascii="Arial" w:hAnsi="Arial" w:cs="Arial"/>
          <w:iCs/>
        </w:rPr>
        <w:tab/>
        <w:t xml:space="preserve">Define de la siguiente manera, a los efectos de esta disposición, las expresiones que se indican a continuación: </w:t>
      </w:r>
    </w:p>
    <w:p w14:paraId="450B8602" w14:textId="5C6246E6" w:rsidR="001E0D50" w:rsidRPr="00DE57D9" w:rsidRDefault="001E0D50" w:rsidP="001A5DB1">
      <w:pPr>
        <w:pStyle w:val="Sinespaciado"/>
        <w:ind w:left="1701" w:hanging="567"/>
        <w:jc w:val="both"/>
        <w:rPr>
          <w:rFonts w:ascii="Arial" w:hAnsi="Arial" w:cs="Arial"/>
          <w:iCs/>
          <w:lang w:val="es-ES"/>
        </w:rPr>
      </w:pPr>
      <w:r w:rsidRPr="001A5DB1">
        <w:rPr>
          <w:rFonts w:ascii="Arial" w:hAnsi="Arial" w:cs="Arial"/>
          <w:iCs/>
        </w:rPr>
        <w:t xml:space="preserve">i) </w:t>
      </w:r>
      <w:r w:rsidR="001A5DB1">
        <w:rPr>
          <w:rFonts w:ascii="Arial" w:hAnsi="Arial" w:cs="Arial"/>
          <w:iCs/>
        </w:rPr>
        <w:t xml:space="preserve">   </w:t>
      </w:r>
      <w:r w:rsidRPr="001A5DB1">
        <w:rPr>
          <w:rFonts w:ascii="Arial" w:hAnsi="Arial" w:cs="Arial"/>
          <w:iCs/>
        </w:rPr>
        <w:t xml:space="preserve">Por “práctica corrupta” se entiende el ofrecimiento, la entrega, la recepción o la solicitud, ya sea directa o indirectamente, de cualquier objeto de valor a cambio de influir indebidamente en la actuación de otra </w:t>
      </w:r>
      <w:r w:rsidR="00DE57D9" w:rsidRPr="001A5DB1">
        <w:rPr>
          <w:rFonts w:ascii="Arial" w:hAnsi="Arial" w:cs="Arial"/>
          <w:iCs/>
        </w:rPr>
        <w:t>parte.</w:t>
      </w:r>
      <w:r w:rsidR="003F4182">
        <w:rPr>
          <w:rStyle w:val="Refdenotaalpie"/>
          <w:rFonts w:ascii="Arial" w:hAnsi="Arial" w:cs="Arial"/>
          <w:iCs/>
        </w:rPr>
        <w:footnoteReference w:id="3"/>
      </w:r>
    </w:p>
    <w:p w14:paraId="6620D1B7" w14:textId="458260E8" w:rsidR="001E0D50" w:rsidRPr="001A5DB1" w:rsidRDefault="001E0D50" w:rsidP="001A5DB1">
      <w:pPr>
        <w:pStyle w:val="Sinespaciado"/>
        <w:ind w:left="1701" w:hanging="567"/>
        <w:jc w:val="both"/>
        <w:rPr>
          <w:rFonts w:ascii="Arial" w:hAnsi="Arial" w:cs="Arial"/>
          <w:iCs/>
        </w:rPr>
      </w:pPr>
      <w:proofErr w:type="spellStart"/>
      <w:r w:rsidRPr="001A5DB1">
        <w:rPr>
          <w:rFonts w:ascii="Arial" w:hAnsi="Arial" w:cs="Arial"/>
          <w:iCs/>
        </w:rPr>
        <w:t>ii</w:t>
      </w:r>
      <w:proofErr w:type="spellEnd"/>
      <w:r w:rsidRPr="001A5DB1">
        <w:rPr>
          <w:rFonts w:ascii="Arial" w:hAnsi="Arial" w:cs="Arial"/>
          <w:iCs/>
        </w:rPr>
        <w:t xml:space="preserve">) </w:t>
      </w:r>
      <w:r w:rsidRPr="001A5DB1">
        <w:rPr>
          <w:rFonts w:ascii="Arial" w:hAnsi="Arial" w:cs="Arial"/>
          <w:iCs/>
        </w:rPr>
        <w:tab/>
        <w:t xml:space="preserve">“Por “práctica fraudulenta” se entiende cualquier acción u omisión, incluida una declaración engañosa, que a sabiendas o temerariamente induzca o intente inducir a error a una persona con el propósito de obtener un beneficio financiero o de otra índole, o de eludir una </w:t>
      </w:r>
      <w:r w:rsidR="00DE57D9" w:rsidRPr="001A5DB1">
        <w:rPr>
          <w:rFonts w:ascii="Arial" w:hAnsi="Arial" w:cs="Arial"/>
          <w:iCs/>
        </w:rPr>
        <w:t>obligación.</w:t>
      </w:r>
      <w:r w:rsidR="003F4182">
        <w:rPr>
          <w:rStyle w:val="Refdenotaalpie"/>
          <w:rFonts w:ascii="Arial" w:hAnsi="Arial" w:cs="Arial"/>
          <w:iCs/>
        </w:rPr>
        <w:footnoteReference w:id="4"/>
      </w:r>
    </w:p>
    <w:p w14:paraId="141A5544" w14:textId="69427396" w:rsidR="001E0D50" w:rsidRPr="001A5DB1" w:rsidRDefault="001E0D50" w:rsidP="001A5DB1">
      <w:pPr>
        <w:pStyle w:val="Sinespaciado"/>
        <w:ind w:left="1701" w:hanging="567"/>
        <w:jc w:val="both"/>
        <w:rPr>
          <w:rFonts w:ascii="Arial" w:hAnsi="Arial" w:cs="Arial"/>
          <w:iCs/>
        </w:rPr>
      </w:pPr>
      <w:proofErr w:type="spellStart"/>
      <w:r w:rsidRPr="001A5DB1">
        <w:rPr>
          <w:rFonts w:ascii="Arial" w:hAnsi="Arial" w:cs="Arial"/>
          <w:iCs/>
        </w:rPr>
        <w:t>iii</w:t>
      </w:r>
      <w:proofErr w:type="spellEnd"/>
      <w:r w:rsidRPr="001A5DB1">
        <w:rPr>
          <w:rFonts w:ascii="Arial" w:hAnsi="Arial" w:cs="Arial"/>
          <w:iCs/>
        </w:rPr>
        <w:t>)</w:t>
      </w:r>
      <w:r w:rsidRPr="001A5DB1">
        <w:rPr>
          <w:rFonts w:ascii="Arial" w:hAnsi="Arial" w:cs="Arial"/>
          <w:iCs/>
        </w:rPr>
        <w:tab/>
        <w:t xml:space="preserve">Por “práctica de colusión” se entiende un arreglo de dos o más partes diseñado para lograr un propósito inapropiado, incluyendo influenciar de manera inapropiada las acciones de otra </w:t>
      </w:r>
      <w:r w:rsidR="00DE57D9" w:rsidRPr="001A5DB1">
        <w:rPr>
          <w:rFonts w:ascii="Arial" w:hAnsi="Arial" w:cs="Arial"/>
          <w:iCs/>
        </w:rPr>
        <w:t>parte.</w:t>
      </w:r>
      <w:r w:rsidR="003F4182">
        <w:rPr>
          <w:rStyle w:val="Refdenotaalpie"/>
          <w:rFonts w:ascii="Arial" w:hAnsi="Arial" w:cs="Arial"/>
          <w:iCs/>
        </w:rPr>
        <w:footnoteReference w:id="5"/>
      </w:r>
    </w:p>
    <w:p w14:paraId="5145C7E0" w14:textId="2D8EFD51" w:rsidR="001E0D50" w:rsidRPr="001A5DB1" w:rsidRDefault="001E0D50" w:rsidP="001A5DB1">
      <w:pPr>
        <w:pStyle w:val="Sinespaciado"/>
        <w:ind w:left="1701" w:hanging="567"/>
        <w:jc w:val="both"/>
        <w:rPr>
          <w:rFonts w:ascii="Arial" w:hAnsi="Arial" w:cs="Arial"/>
          <w:iCs/>
        </w:rPr>
      </w:pPr>
      <w:proofErr w:type="spellStart"/>
      <w:r w:rsidRPr="001A5DB1">
        <w:rPr>
          <w:rFonts w:ascii="Arial" w:hAnsi="Arial" w:cs="Arial"/>
          <w:iCs/>
        </w:rPr>
        <w:t>iv</w:t>
      </w:r>
      <w:proofErr w:type="spellEnd"/>
      <w:r w:rsidRPr="001A5DB1">
        <w:rPr>
          <w:rFonts w:ascii="Arial" w:hAnsi="Arial" w:cs="Arial"/>
          <w:iCs/>
        </w:rPr>
        <w:t>)</w:t>
      </w:r>
      <w:r w:rsidRPr="001A5DB1">
        <w:rPr>
          <w:rFonts w:ascii="Arial" w:hAnsi="Arial" w:cs="Arial"/>
          <w:iCs/>
        </w:rPr>
        <w:tab/>
        <w:t xml:space="preserve">Por “práctica coercitiva” se entiende el daño o las amenazas para dañar, directa o indirectamente, a cualquier parte, o las propiedades de una persona, con el fin de influenciar de manera inapropiada sus </w:t>
      </w:r>
      <w:r w:rsidR="00DE57D9" w:rsidRPr="001A5DB1">
        <w:rPr>
          <w:rFonts w:ascii="Arial" w:hAnsi="Arial" w:cs="Arial"/>
          <w:iCs/>
        </w:rPr>
        <w:t>actuaciones.</w:t>
      </w:r>
      <w:r w:rsidR="003F4182">
        <w:rPr>
          <w:rStyle w:val="Refdenotaalpie"/>
          <w:rFonts w:ascii="Arial" w:hAnsi="Arial" w:cs="Arial"/>
          <w:iCs/>
        </w:rPr>
        <w:footnoteReference w:id="6"/>
      </w:r>
    </w:p>
    <w:p w14:paraId="7D11C2B9" w14:textId="77777777" w:rsidR="001E0D50" w:rsidRPr="001A5DB1" w:rsidRDefault="001E0D50" w:rsidP="001A5DB1">
      <w:pPr>
        <w:pStyle w:val="Sinespaciado"/>
        <w:ind w:left="1701" w:hanging="567"/>
        <w:jc w:val="both"/>
        <w:rPr>
          <w:rFonts w:ascii="Arial" w:hAnsi="Arial" w:cs="Arial"/>
          <w:iCs/>
        </w:rPr>
      </w:pPr>
      <w:r w:rsidRPr="001A5DB1">
        <w:rPr>
          <w:rFonts w:ascii="Arial" w:hAnsi="Arial" w:cs="Arial"/>
          <w:iCs/>
        </w:rPr>
        <w:t>v)</w:t>
      </w:r>
      <w:r w:rsidRPr="001A5DB1">
        <w:rPr>
          <w:rFonts w:ascii="Arial" w:hAnsi="Arial" w:cs="Arial"/>
          <w:iCs/>
        </w:rPr>
        <w:tab/>
        <w:t>Por “práctica de obstrucción” se entiende</w:t>
      </w:r>
    </w:p>
    <w:p w14:paraId="2D68380E" w14:textId="77777777" w:rsidR="001E0D50" w:rsidRPr="001A5DB1" w:rsidRDefault="001E0D50" w:rsidP="001A5DB1">
      <w:pPr>
        <w:pStyle w:val="Sinespaciado"/>
        <w:ind w:left="2268" w:hanging="567"/>
        <w:jc w:val="both"/>
        <w:rPr>
          <w:rFonts w:ascii="Arial" w:hAnsi="Arial" w:cs="Arial"/>
          <w:iCs/>
        </w:rPr>
      </w:pPr>
      <w:proofErr w:type="spellStart"/>
      <w:r w:rsidRPr="001A5DB1">
        <w:rPr>
          <w:rFonts w:ascii="Arial" w:hAnsi="Arial" w:cs="Arial"/>
          <w:iCs/>
        </w:rPr>
        <w:t>aa</w:t>
      </w:r>
      <w:proofErr w:type="spellEnd"/>
      <w:r w:rsidRPr="001A5DB1">
        <w:rPr>
          <w:rFonts w:ascii="Arial" w:hAnsi="Arial" w:cs="Arial"/>
          <w:iCs/>
        </w:rPr>
        <w:t>)</w:t>
      </w:r>
      <w:r w:rsidRPr="001A5DB1">
        <w:rPr>
          <w:rFonts w:ascii="Arial" w:hAnsi="Arial" w:cs="Arial"/>
          <w:iCs/>
        </w:rPr>
        <w:tab/>
        <w:t>la destrucción, falsificación, alteración u ocultamiento deliberados de pruebas importantes para la investigación, o formulación de declaraciones falsas a los investigadores con la intención de impedir sustancialmente una investigación del Banco referente a acusaciones sobre prácticas corruptas, fraudulentas, coercitivas o de colusión; o amenaza, acoso o intimidación de una parte con el propósito de impedir que dicha parte revele lo que sabe acerca de asuntos pertinentes a la investigación, o que lleve adelante la investigación;</w:t>
      </w:r>
    </w:p>
    <w:p w14:paraId="123B4CE0" w14:textId="77777777" w:rsidR="001E0D50" w:rsidRPr="001A5DB1" w:rsidRDefault="001E0D50" w:rsidP="001A5DB1">
      <w:pPr>
        <w:pStyle w:val="Sinespaciado"/>
        <w:ind w:left="2268" w:hanging="567"/>
        <w:jc w:val="both"/>
        <w:rPr>
          <w:rFonts w:ascii="Arial" w:hAnsi="Arial" w:cs="Arial"/>
          <w:iCs/>
        </w:rPr>
      </w:pPr>
      <w:proofErr w:type="spellStart"/>
      <w:r w:rsidRPr="001A5DB1">
        <w:rPr>
          <w:rFonts w:ascii="Arial" w:hAnsi="Arial" w:cs="Arial"/>
          <w:iCs/>
        </w:rPr>
        <w:t>bb</w:t>
      </w:r>
      <w:proofErr w:type="spellEnd"/>
      <w:r w:rsidRPr="001A5DB1">
        <w:rPr>
          <w:rFonts w:ascii="Arial" w:hAnsi="Arial" w:cs="Arial"/>
          <w:iCs/>
        </w:rPr>
        <w:t>)</w:t>
      </w:r>
      <w:r w:rsidRPr="001A5DB1">
        <w:rPr>
          <w:rFonts w:ascii="Arial" w:hAnsi="Arial" w:cs="Arial"/>
          <w:iCs/>
        </w:rPr>
        <w:tab/>
        <w:t>acciones con la intención de impedir sustancialmente el ejercicio de los derechos del Banco de realizar auditorías o acceder a información conforme al párrafo 1.16 e) a continuación.</w:t>
      </w:r>
    </w:p>
    <w:p w14:paraId="0800F469" w14:textId="77777777" w:rsidR="001E0D50" w:rsidRPr="001A5DB1" w:rsidRDefault="001E0D50" w:rsidP="001A5DB1">
      <w:pPr>
        <w:pStyle w:val="Sinespaciado"/>
        <w:ind w:left="1134" w:hanging="425"/>
        <w:jc w:val="both"/>
        <w:rPr>
          <w:rFonts w:ascii="Arial" w:hAnsi="Arial" w:cs="Arial"/>
          <w:iCs/>
        </w:rPr>
      </w:pPr>
      <w:r w:rsidRPr="001A5DB1">
        <w:rPr>
          <w:rFonts w:ascii="Arial" w:hAnsi="Arial" w:cs="Arial"/>
          <w:iCs/>
        </w:rPr>
        <w:t>b)</w:t>
      </w:r>
      <w:r w:rsidRPr="001A5DB1">
        <w:rPr>
          <w:rFonts w:ascii="Arial" w:hAnsi="Arial" w:cs="Arial"/>
          <w:iCs/>
        </w:rPr>
        <w:tab/>
        <w:t xml:space="preserve">Rechazará toda propuesta de adjudicación si determina que el Oferente seleccionado para dicha adjudicación, o cualquiera de los miembros de su personal, o sus agentes, o sus subcontratistas, </w:t>
      </w:r>
      <w:proofErr w:type="spellStart"/>
      <w:r w:rsidRPr="001A5DB1">
        <w:rPr>
          <w:rFonts w:ascii="Arial" w:hAnsi="Arial" w:cs="Arial"/>
          <w:iCs/>
        </w:rPr>
        <w:t>subconsultores</w:t>
      </w:r>
      <w:proofErr w:type="spellEnd"/>
      <w:r w:rsidRPr="001A5DB1">
        <w:rPr>
          <w:rFonts w:ascii="Arial" w:hAnsi="Arial" w:cs="Arial"/>
          <w:iCs/>
        </w:rPr>
        <w:t>, prestadores de servicios, proveedores o sus respectivos empleados han participado, directa o indirectamente, en prácticas corruptas, fraudulentas, coercitivas, de colusión o de obstrucción para competir por el contrato de que se trate.</w:t>
      </w:r>
    </w:p>
    <w:p w14:paraId="27AD1B1D" w14:textId="77777777" w:rsidR="001E0D50" w:rsidRPr="001A5DB1" w:rsidRDefault="001E0D50" w:rsidP="001A5DB1">
      <w:pPr>
        <w:pStyle w:val="Sinespaciado"/>
        <w:ind w:left="1134" w:hanging="425"/>
        <w:jc w:val="both"/>
        <w:rPr>
          <w:rFonts w:ascii="Arial" w:hAnsi="Arial" w:cs="Arial"/>
          <w:iCs/>
        </w:rPr>
      </w:pPr>
      <w:r w:rsidRPr="001A5DB1">
        <w:rPr>
          <w:rFonts w:ascii="Arial" w:hAnsi="Arial" w:cs="Arial"/>
          <w:iCs/>
        </w:rPr>
        <w:t>c)</w:t>
      </w:r>
      <w:r w:rsidRPr="001A5DB1">
        <w:rPr>
          <w:rFonts w:ascii="Arial" w:hAnsi="Arial" w:cs="Arial"/>
          <w:iCs/>
        </w:rPr>
        <w:tab/>
        <w:t>Declarará viciada la adquisición viciada y anulará la parte del préstamo asignada a un contrato si en cualquier momento determina que los representantes del Prestatario o de un beneficiario de alguna parte de los fondos del préstamo han participado en prácticas corruptas, fraudulentas, coercitivas, de colusión o de obstrucción durante las adquisiciones o la ejecución del contrato en cuestión, sin que el Prestatario haya adoptado medidas oportunas y apropiadas que el Banco considere satisfactorias para corregir la situación cuando estas ocurrieron, incluyendo no informar al Banco oportunamente al momento en que se tomó conocimiento de dichas prácticas.</w:t>
      </w:r>
    </w:p>
    <w:p w14:paraId="36F5FF80" w14:textId="3223D9B0" w:rsidR="001E0D50" w:rsidRPr="001A5DB1" w:rsidRDefault="001E0D50" w:rsidP="001A5DB1">
      <w:pPr>
        <w:pStyle w:val="Sinespaciado"/>
        <w:ind w:left="1134" w:hanging="425"/>
        <w:jc w:val="both"/>
        <w:rPr>
          <w:rFonts w:ascii="Arial" w:hAnsi="Arial" w:cs="Arial"/>
          <w:iCs/>
        </w:rPr>
      </w:pPr>
      <w:r w:rsidRPr="001A5DB1">
        <w:rPr>
          <w:rFonts w:ascii="Arial" w:hAnsi="Arial" w:cs="Arial"/>
          <w:iCs/>
        </w:rPr>
        <w:t>d)</w:t>
      </w:r>
      <w:r w:rsidRPr="001A5DB1">
        <w:rPr>
          <w:rFonts w:ascii="Arial" w:hAnsi="Arial" w:cs="Arial"/>
          <w:iCs/>
        </w:rPr>
        <w:tab/>
        <w:t>Sancionará a una firma o persona, en cualquier momento, de conformidad con el régimen de sanciones vigente del Banco</w:t>
      </w:r>
      <w:r w:rsidR="003F4182">
        <w:rPr>
          <w:rStyle w:val="Refdenotaalpie"/>
          <w:rFonts w:ascii="Arial" w:hAnsi="Arial" w:cs="Arial"/>
          <w:iCs/>
        </w:rPr>
        <w:footnoteReference w:id="7"/>
      </w:r>
      <w:r w:rsidRPr="001A5DB1">
        <w:rPr>
          <w:rFonts w:ascii="Arial" w:hAnsi="Arial" w:cs="Arial"/>
          <w:iCs/>
        </w:rPr>
        <w:t xml:space="preserve"> , incluyendo declarar a dicha firma o persona inadmisible públicamente, en forma indefinida o durante un período determinado para lo siguiente: i) obtener la adjudicación de un contrato financiado por el Banco; y </w:t>
      </w:r>
      <w:proofErr w:type="spellStart"/>
      <w:r w:rsidRPr="001A5DB1">
        <w:rPr>
          <w:rFonts w:ascii="Arial" w:hAnsi="Arial" w:cs="Arial"/>
          <w:iCs/>
        </w:rPr>
        <w:t>ii</w:t>
      </w:r>
      <w:proofErr w:type="spellEnd"/>
      <w:r w:rsidRPr="001A5DB1">
        <w:rPr>
          <w:rFonts w:ascii="Arial" w:hAnsi="Arial" w:cs="Arial"/>
          <w:iCs/>
        </w:rPr>
        <w:t>) ser nominada</w:t>
      </w:r>
      <w:r w:rsidR="00A314BC">
        <w:rPr>
          <w:rStyle w:val="Refdenotaalpie"/>
          <w:rFonts w:ascii="Arial" w:hAnsi="Arial" w:cs="Arial"/>
          <w:iCs/>
        </w:rPr>
        <w:footnoteReference w:id="8"/>
      </w:r>
      <w:r w:rsidRPr="001A5DB1">
        <w:rPr>
          <w:rFonts w:ascii="Arial" w:hAnsi="Arial" w:cs="Arial"/>
          <w:iCs/>
        </w:rPr>
        <w:t xml:space="preserve"> ;</w:t>
      </w:r>
    </w:p>
    <w:p w14:paraId="1657B4C8" w14:textId="77777777" w:rsidR="001E0D50" w:rsidRPr="001A5DB1" w:rsidRDefault="001E0D50" w:rsidP="001A5DB1">
      <w:pPr>
        <w:pStyle w:val="Sinespaciado"/>
        <w:ind w:left="1134" w:hanging="425"/>
        <w:jc w:val="both"/>
        <w:rPr>
          <w:rFonts w:ascii="Arial" w:hAnsi="Arial" w:cs="Arial"/>
          <w:iCs/>
        </w:rPr>
      </w:pPr>
      <w:r w:rsidRPr="001A5DB1">
        <w:rPr>
          <w:rFonts w:ascii="Arial" w:hAnsi="Arial" w:cs="Arial"/>
          <w:iCs/>
        </w:rPr>
        <w:t>e)</w:t>
      </w:r>
      <w:r w:rsidRPr="001A5DB1">
        <w:rPr>
          <w:rFonts w:ascii="Arial" w:hAnsi="Arial" w:cs="Arial"/>
          <w:iCs/>
        </w:rPr>
        <w:tab/>
        <w:t>Requerirá la inclusión en los documentos de licitación y en los contratos financiados por préstamos del Banco de una cláusula que exija que Oferentes, proveedores y contratistas, y sus respectivos subcontratistas, agentes, personal, consultores, prestadores de servicios o proveedores, permitan que el Banco inspeccione todas sus cuentas, registros y otros documentos relacionados con la presentación de ofertas y la ejecución de contratos, y que sean examinados por auditores designados por el Banco”.</w:t>
      </w:r>
    </w:p>
    <w:p w14:paraId="0299DF46" w14:textId="77777777" w:rsidR="00A314BC" w:rsidRDefault="001E0D50" w:rsidP="001A5DB1">
      <w:pPr>
        <w:pStyle w:val="Sinespaciado"/>
        <w:jc w:val="both"/>
        <w:rPr>
          <w:rFonts w:ascii="Arial" w:hAnsi="Arial" w:cs="Arial"/>
          <w:iCs/>
        </w:rPr>
        <w:sectPr w:rsidR="00A314BC" w:rsidSect="00C42CBC">
          <w:pgSz w:w="12240" w:h="15840"/>
          <w:pgMar w:top="1135" w:right="1440" w:bottom="2410" w:left="993" w:header="708" w:footer="708" w:gutter="0"/>
          <w:cols w:space="708"/>
          <w:docGrid w:linePitch="360"/>
        </w:sectPr>
      </w:pPr>
      <w:r w:rsidRPr="001A5DB1">
        <w:rPr>
          <w:rFonts w:ascii="Arial" w:hAnsi="Arial" w:cs="Arial"/>
          <w:iCs/>
        </w:rPr>
        <w:t> </w:t>
      </w:r>
    </w:p>
    <w:p w14:paraId="46AC7153" w14:textId="77777777" w:rsidR="00A314BC" w:rsidRPr="00A314BC" w:rsidRDefault="00A314BC" w:rsidP="00A314BC">
      <w:pPr>
        <w:keepNext/>
        <w:spacing w:before="240" w:after="60" w:line="240" w:lineRule="auto"/>
        <w:jc w:val="center"/>
        <w:outlineLvl w:val="0"/>
        <w:rPr>
          <w:rFonts w:ascii="Arial" w:eastAsia="Times New Roman" w:hAnsi="Arial" w:cs="Arial"/>
          <w:b/>
          <w:bCs/>
          <w:kern w:val="32"/>
          <w:sz w:val="32"/>
          <w:szCs w:val="32"/>
          <w:lang w:val="es-ES"/>
        </w:rPr>
      </w:pPr>
      <w:bookmarkStart w:id="136" w:name="_Toc215304911"/>
      <w:bookmarkStart w:id="137" w:name="_Toc179139860"/>
      <w:r w:rsidRPr="00A314BC">
        <w:rPr>
          <w:rFonts w:ascii="Arial" w:eastAsia="Times New Roman" w:hAnsi="Arial" w:cs="Arial"/>
          <w:b/>
          <w:bCs/>
          <w:kern w:val="32"/>
          <w:sz w:val="32"/>
          <w:szCs w:val="32"/>
          <w:lang w:val="es-ES"/>
        </w:rPr>
        <w:t>Sección IV. Condiciones Especiales del Contrato</w:t>
      </w:r>
      <w:bookmarkEnd w:id="136"/>
      <w:bookmarkEnd w:id="137"/>
    </w:p>
    <w:p w14:paraId="60845950" w14:textId="77777777" w:rsidR="00A314BC" w:rsidRPr="00A314BC" w:rsidRDefault="00A314BC" w:rsidP="00A314BC">
      <w:pPr>
        <w:spacing w:after="0" w:line="240" w:lineRule="auto"/>
        <w:jc w:val="center"/>
        <w:rPr>
          <w:rFonts w:ascii="Arial" w:eastAsia="Times New Roman" w:hAnsi="Arial" w:cs="Arial"/>
          <w:sz w:val="20"/>
          <w:szCs w:val="20"/>
          <w:lang w:val="es-CO"/>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848"/>
      </w:tblGrid>
      <w:tr w:rsidR="00A314BC" w:rsidRPr="00A314BC" w14:paraId="09FF32EB" w14:textId="77777777" w:rsidTr="00A37A3C">
        <w:trPr>
          <w:trHeight w:val="454"/>
        </w:trPr>
        <w:tc>
          <w:tcPr>
            <w:tcW w:w="957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0633BEF" w14:textId="77777777" w:rsidR="00A314BC" w:rsidRPr="00A314BC" w:rsidRDefault="00A314BC" w:rsidP="00A314BC">
            <w:pPr>
              <w:keepNext/>
              <w:numPr>
                <w:ilvl w:val="0"/>
                <w:numId w:val="30"/>
              </w:numPr>
              <w:spacing w:after="0" w:line="240" w:lineRule="auto"/>
              <w:jc w:val="center"/>
              <w:outlineLvl w:val="3"/>
              <w:rPr>
                <w:rFonts w:ascii="Arial" w:eastAsia="Times New Roman" w:hAnsi="Arial" w:cs="Arial"/>
                <w:b/>
                <w:bCs/>
                <w:sz w:val="20"/>
                <w:szCs w:val="20"/>
                <w:lang w:val="es-CO"/>
              </w:rPr>
            </w:pPr>
            <w:r w:rsidRPr="00A314BC">
              <w:rPr>
                <w:rFonts w:ascii="Arial" w:eastAsia="Times New Roman" w:hAnsi="Arial" w:cs="Arial"/>
                <w:b/>
                <w:sz w:val="20"/>
                <w:szCs w:val="20"/>
                <w:lang w:val="es-CO"/>
              </w:rPr>
              <w:t>Disposiciones Generales</w:t>
            </w:r>
          </w:p>
        </w:tc>
      </w:tr>
      <w:tr w:rsidR="00A314BC" w:rsidRPr="00A314BC" w14:paraId="4AC92041"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1E5114D9"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(d)</w:t>
            </w:r>
          </w:p>
        </w:tc>
        <w:tc>
          <w:tcPr>
            <w:tcW w:w="7848" w:type="dxa"/>
            <w:tcBorders>
              <w:top w:val="single" w:sz="4" w:space="0" w:color="auto"/>
              <w:left w:val="single" w:sz="4" w:space="0" w:color="auto"/>
              <w:bottom w:val="single" w:sz="4" w:space="0" w:color="auto"/>
              <w:right w:val="single" w:sz="4" w:space="0" w:color="auto"/>
            </w:tcBorders>
            <w:vAlign w:val="center"/>
          </w:tcPr>
          <w:p w14:paraId="27999A81" w14:textId="77777777" w:rsidR="00A314BC" w:rsidRPr="00A314BC" w:rsidRDefault="00A314BC" w:rsidP="00A314BC">
            <w:pPr>
              <w:spacing w:after="0" w:line="240" w:lineRule="auto"/>
              <w:rPr>
                <w:rFonts w:ascii="Arial" w:eastAsia="Times New Roman" w:hAnsi="Arial" w:cs="Arial"/>
                <w:i/>
                <w:iCs/>
                <w:sz w:val="20"/>
                <w:szCs w:val="20"/>
                <w:lang w:val="es-CO"/>
              </w:rPr>
            </w:pPr>
            <w:r w:rsidRPr="00A314BC">
              <w:rPr>
                <w:rFonts w:ascii="Arial" w:eastAsia="Times New Roman" w:hAnsi="Arial" w:cs="Arial"/>
                <w:sz w:val="20"/>
                <w:szCs w:val="20"/>
                <w:lang w:val="es-CO"/>
              </w:rPr>
              <w:t xml:space="preserve">La Institución Financiera es </w:t>
            </w:r>
            <w:r w:rsidRPr="00A314BC">
              <w:rPr>
                <w:rFonts w:ascii="Arial" w:eastAsia="Times New Roman" w:hAnsi="Arial" w:cs="Arial"/>
                <w:b/>
                <w:iCs/>
                <w:sz w:val="20"/>
                <w:szCs w:val="20"/>
                <w:lang w:val="es-CO"/>
              </w:rPr>
              <w:t>Asociación Internacional de Fomento (AIF).</w:t>
            </w:r>
          </w:p>
        </w:tc>
      </w:tr>
      <w:tr w:rsidR="00A314BC" w:rsidRPr="00A314BC" w14:paraId="3E399DE6"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20E72BD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(h)</w:t>
            </w:r>
          </w:p>
        </w:tc>
        <w:tc>
          <w:tcPr>
            <w:tcW w:w="7848" w:type="dxa"/>
            <w:tcBorders>
              <w:top w:val="single" w:sz="4" w:space="0" w:color="auto"/>
              <w:left w:val="single" w:sz="4" w:space="0" w:color="auto"/>
              <w:bottom w:val="single" w:sz="4" w:space="0" w:color="auto"/>
              <w:right w:val="single" w:sz="4" w:space="0" w:color="auto"/>
            </w:tcBorders>
            <w:vAlign w:val="center"/>
          </w:tcPr>
          <w:p w14:paraId="5F89A2DB" w14:textId="77777777" w:rsidR="00A314BC" w:rsidRPr="00A314BC" w:rsidRDefault="00A314BC" w:rsidP="00A314BC">
            <w:pPr>
              <w:spacing w:after="0" w:line="240" w:lineRule="auto"/>
              <w:rPr>
                <w:rFonts w:ascii="Arial" w:eastAsia="Times New Roman" w:hAnsi="Arial" w:cs="Arial"/>
                <w:sz w:val="20"/>
                <w:szCs w:val="20"/>
                <w:lang w:val="es-CO"/>
              </w:rPr>
            </w:pPr>
            <w:r w:rsidRPr="00A314BC">
              <w:rPr>
                <w:rFonts w:ascii="Arial" w:eastAsia="Times New Roman" w:hAnsi="Arial" w:cs="Arial"/>
                <w:b/>
                <w:sz w:val="20"/>
                <w:szCs w:val="20"/>
                <w:lang w:val="es-CO"/>
              </w:rPr>
              <w:t>Se suscribirá un Contrato.</w:t>
            </w:r>
          </w:p>
        </w:tc>
      </w:tr>
      <w:tr w:rsidR="00A314BC" w:rsidRPr="00A314BC" w14:paraId="6F10F8E5"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36B6170"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(r)</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985DA36" w14:textId="52336136" w:rsidR="00A314BC" w:rsidRPr="00A314BC" w:rsidRDefault="00A314BC" w:rsidP="00A314BC">
            <w:pPr>
              <w:spacing w:after="0" w:line="240" w:lineRule="auto"/>
              <w:jc w:val="both"/>
              <w:rPr>
                <w:rFonts w:ascii="Arial" w:eastAsia="Times New Roman" w:hAnsi="Arial" w:cs="Arial"/>
                <w:i/>
                <w:iCs/>
                <w:sz w:val="20"/>
                <w:szCs w:val="20"/>
                <w:lang w:val="es-ES_tradnl"/>
              </w:rPr>
            </w:pPr>
            <w:r w:rsidRPr="00A314BC">
              <w:rPr>
                <w:rFonts w:ascii="Arial" w:eastAsia="Times New Roman" w:hAnsi="Arial" w:cs="Arial"/>
                <w:sz w:val="20"/>
                <w:szCs w:val="20"/>
                <w:lang w:val="es-CO"/>
              </w:rPr>
              <w:t xml:space="preserve">El Contratante es:  </w:t>
            </w:r>
            <w:r w:rsidRPr="00A314BC">
              <w:rPr>
                <w:rFonts w:ascii="Arial" w:eastAsia="Times New Roman" w:hAnsi="Arial" w:cs="Arial"/>
                <w:sz w:val="20"/>
                <w:szCs w:val="20"/>
                <w:lang w:val="es-ES"/>
              </w:rPr>
              <w:t>Secretaría de Estado en los Despachos de Agricultura y Ganadería (SAG) a través del Proyecto Innovación para la Competitividad Rural (COMRURAL) II</w:t>
            </w:r>
            <w:r>
              <w:rPr>
                <w:rFonts w:ascii="Arial" w:eastAsia="Times New Roman" w:hAnsi="Arial" w:cs="Arial"/>
                <w:sz w:val="20"/>
                <w:szCs w:val="20"/>
                <w:lang w:val="es-ES"/>
              </w:rPr>
              <w:t>I</w:t>
            </w:r>
          </w:p>
        </w:tc>
      </w:tr>
      <w:tr w:rsidR="00A314BC" w:rsidRPr="00A314BC" w14:paraId="49592188"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79295AA1"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(v)</w:t>
            </w:r>
          </w:p>
        </w:tc>
        <w:tc>
          <w:tcPr>
            <w:tcW w:w="7848" w:type="dxa"/>
            <w:tcBorders>
              <w:top w:val="single" w:sz="4" w:space="0" w:color="auto"/>
              <w:left w:val="single" w:sz="4" w:space="0" w:color="auto"/>
              <w:bottom w:val="single" w:sz="4" w:space="0" w:color="auto"/>
              <w:right w:val="single" w:sz="4" w:space="0" w:color="auto"/>
            </w:tcBorders>
            <w:vAlign w:val="center"/>
          </w:tcPr>
          <w:p w14:paraId="4286D2FE" w14:textId="0CD71E1E" w:rsidR="00A314BC" w:rsidRPr="00A314BC" w:rsidRDefault="00A314BC" w:rsidP="00A314BC">
            <w:pPr>
              <w:spacing w:after="0" w:line="240" w:lineRule="auto"/>
              <w:jc w:val="both"/>
              <w:rPr>
                <w:rFonts w:ascii="Arial" w:eastAsia="Times New Roman" w:hAnsi="Arial" w:cs="Arial"/>
                <w:spacing w:val="-3"/>
                <w:sz w:val="20"/>
                <w:szCs w:val="20"/>
                <w:lang w:val="es-ES"/>
              </w:rPr>
            </w:pPr>
            <w:r w:rsidRPr="00A314BC">
              <w:rPr>
                <w:rFonts w:ascii="Arial" w:eastAsia="Times New Roman" w:hAnsi="Arial" w:cs="Arial"/>
                <w:spacing w:val="-3"/>
                <w:sz w:val="20"/>
                <w:szCs w:val="20"/>
                <w:lang w:val="es-CO"/>
              </w:rPr>
              <w:t>La Fecha Prevista de Terminación de la totalidad de las Obras es</w:t>
            </w:r>
            <w:r w:rsidRPr="00A314BC">
              <w:rPr>
                <w:rFonts w:ascii="Arial" w:eastAsia="Times New Roman" w:hAnsi="Arial" w:cs="Arial"/>
                <w:iCs/>
                <w:spacing w:val="-3"/>
                <w:sz w:val="20"/>
                <w:szCs w:val="20"/>
                <w:lang w:val="es-CO"/>
              </w:rPr>
              <w:t xml:space="preserve">: </w:t>
            </w:r>
            <w:r>
              <w:rPr>
                <w:rFonts w:ascii="Arial" w:eastAsia="Times New Roman" w:hAnsi="Arial" w:cs="Arial"/>
                <w:b/>
                <w:bCs/>
                <w:spacing w:val="-3"/>
                <w:sz w:val="20"/>
                <w:szCs w:val="20"/>
                <w:lang w:val="es-CO"/>
              </w:rPr>
              <w:t>18</w:t>
            </w:r>
            <w:r w:rsidRPr="00A314BC">
              <w:rPr>
                <w:rFonts w:ascii="Arial" w:eastAsia="Times New Roman" w:hAnsi="Arial" w:cs="Arial"/>
                <w:b/>
                <w:bCs/>
                <w:spacing w:val="-3"/>
                <w:sz w:val="20"/>
                <w:szCs w:val="20"/>
                <w:lang w:val="es-CO"/>
              </w:rPr>
              <w:t>0 días Calendario (</w:t>
            </w:r>
            <w:r>
              <w:rPr>
                <w:rFonts w:ascii="Arial" w:eastAsia="Times New Roman" w:hAnsi="Arial" w:cs="Arial"/>
                <w:b/>
                <w:bCs/>
                <w:spacing w:val="-3"/>
                <w:sz w:val="20"/>
                <w:szCs w:val="20"/>
                <w:lang w:val="es-CO"/>
              </w:rPr>
              <w:t>6</w:t>
            </w:r>
            <w:r w:rsidRPr="00A314BC">
              <w:rPr>
                <w:rFonts w:ascii="Arial" w:eastAsia="Times New Roman" w:hAnsi="Arial" w:cs="Arial"/>
                <w:b/>
                <w:bCs/>
                <w:spacing w:val="-3"/>
                <w:sz w:val="20"/>
                <w:szCs w:val="20"/>
                <w:lang w:val="es-CO"/>
              </w:rPr>
              <w:t xml:space="preserve"> meses) a partir de la recepción de la Orden de Inicio</w:t>
            </w:r>
          </w:p>
        </w:tc>
      </w:tr>
      <w:tr w:rsidR="00A314BC" w:rsidRPr="00A314BC" w14:paraId="139B35F5"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7B682E4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(y)</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6C44BC2" w14:textId="547429B7" w:rsidR="00A314BC" w:rsidRPr="00A314BC" w:rsidRDefault="00A314BC" w:rsidP="00A314BC">
            <w:pPr>
              <w:spacing w:after="0" w:line="240" w:lineRule="auto"/>
              <w:jc w:val="both"/>
              <w:rPr>
                <w:rFonts w:ascii="Arial" w:eastAsia="Times New Roman" w:hAnsi="Arial" w:cs="Arial"/>
                <w:i/>
                <w:iCs/>
                <w:spacing w:val="-3"/>
                <w:sz w:val="20"/>
                <w:szCs w:val="20"/>
                <w:lang w:val="es-CO"/>
              </w:rPr>
            </w:pPr>
            <w:r w:rsidRPr="00A314BC">
              <w:rPr>
                <w:rFonts w:ascii="Arial" w:eastAsia="Times New Roman" w:hAnsi="Arial" w:cs="Arial"/>
                <w:spacing w:val="-3"/>
                <w:sz w:val="20"/>
                <w:szCs w:val="20"/>
                <w:lang w:val="es-CO"/>
              </w:rPr>
              <w:t xml:space="preserve">El Gerente de Obras es: </w:t>
            </w:r>
            <w:r w:rsidRPr="00A314BC">
              <w:rPr>
                <w:rFonts w:ascii="Arial" w:eastAsia="Times New Roman" w:hAnsi="Arial" w:cs="Arial"/>
                <w:spacing w:val="-3"/>
                <w:sz w:val="20"/>
                <w:szCs w:val="20"/>
                <w:highlight w:val="yellow"/>
                <w:lang w:val="es-CO"/>
              </w:rPr>
              <w:t>Josué Robles</w:t>
            </w:r>
          </w:p>
        </w:tc>
      </w:tr>
      <w:tr w:rsidR="00A314BC" w:rsidRPr="00A314BC" w14:paraId="4623D8FA"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471C1BC"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w:t>
            </w:r>
            <w:proofErr w:type="spellStart"/>
            <w:r w:rsidRPr="00A314BC">
              <w:rPr>
                <w:rFonts w:ascii="Arial" w:eastAsia="Times New Roman" w:hAnsi="Arial" w:cs="Arial"/>
                <w:b/>
                <w:bCs/>
                <w:sz w:val="20"/>
                <w:szCs w:val="20"/>
                <w:lang w:val="es-CO"/>
              </w:rPr>
              <w:t>aa</w:t>
            </w:r>
            <w:proofErr w:type="spellEnd"/>
            <w:r w:rsidRPr="00A314BC">
              <w:rPr>
                <w:rFonts w:ascii="Arial" w:eastAsia="Times New Roman" w:hAnsi="Arial" w:cs="Arial"/>
                <w:b/>
                <w:bCs/>
                <w:sz w:val="20"/>
                <w:szCs w:val="20"/>
                <w:lang w:val="es-CO"/>
              </w:rPr>
              <w:t>)</w:t>
            </w:r>
          </w:p>
        </w:tc>
        <w:tc>
          <w:tcPr>
            <w:tcW w:w="7848" w:type="dxa"/>
            <w:tcBorders>
              <w:top w:val="single" w:sz="4" w:space="0" w:color="auto"/>
              <w:left w:val="single" w:sz="4" w:space="0" w:color="auto"/>
              <w:bottom w:val="single" w:sz="4" w:space="0" w:color="auto"/>
              <w:right w:val="single" w:sz="4" w:space="0" w:color="auto"/>
            </w:tcBorders>
            <w:vAlign w:val="center"/>
            <w:hideMark/>
          </w:tcPr>
          <w:p w14:paraId="5B2218F2" w14:textId="0138464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El Sitio de las Obras está ubicado en </w:t>
            </w:r>
            <w:r w:rsidRPr="00A314BC">
              <w:rPr>
                <w:rFonts w:ascii="Arial" w:eastAsia="Times New Roman" w:hAnsi="Arial" w:cs="Arial"/>
                <w:color w:val="1F1F1F"/>
                <w:sz w:val="20"/>
                <w:szCs w:val="20"/>
                <w:shd w:val="clear" w:color="auto" w:fill="FFFFFF"/>
                <w:lang w:val="es-ES"/>
              </w:rPr>
              <w:t xml:space="preserve">la Secretaría de </w:t>
            </w:r>
            <w:r>
              <w:rPr>
                <w:rFonts w:ascii="Arial" w:eastAsia="Times New Roman" w:hAnsi="Arial" w:cs="Arial"/>
                <w:color w:val="1F1F1F"/>
                <w:sz w:val="20"/>
                <w:szCs w:val="20"/>
                <w:shd w:val="clear" w:color="auto" w:fill="FFFFFF"/>
                <w:lang w:val="es-ES"/>
              </w:rPr>
              <w:t>Agricultura y Ganadería (SAG)</w:t>
            </w:r>
            <w:r w:rsidRPr="00A314BC">
              <w:rPr>
                <w:rFonts w:ascii="Arial" w:eastAsia="Times New Roman" w:hAnsi="Arial" w:cs="Arial"/>
                <w:color w:val="1F1F1F"/>
                <w:sz w:val="20"/>
                <w:szCs w:val="20"/>
                <w:shd w:val="clear" w:color="auto" w:fill="FFFFFF"/>
                <w:lang w:val="es-ES"/>
              </w:rPr>
              <w:t xml:space="preserve">, </w:t>
            </w:r>
            <w:r>
              <w:rPr>
                <w:rFonts w:ascii="Arial" w:eastAsia="Times New Roman" w:hAnsi="Arial" w:cs="Arial"/>
                <w:color w:val="1F1F1F"/>
                <w:sz w:val="20"/>
                <w:szCs w:val="20"/>
                <w:shd w:val="clear" w:color="auto" w:fill="FFFFFF"/>
                <w:lang w:val="es-ES"/>
              </w:rPr>
              <w:t>Bulevar Centroamérica, Avenida La FAO</w:t>
            </w:r>
            <w:r w:rsidRPr="00A314BC">
              <w:rPr>
                <w:rFonts w:ascii="Arial" w:eastAsia="Times New Roman" w:hAnsi="Arial" w:cs="Arial"/>
                <w:color w:val="1F1F1F"/>
                <w:sz w:val="20"/>
                <w:szCs w:val="20"/>
                <w:shd w:val="clear" w:color="auto" w:fill="FFFFFF"/>
                <w:lang w:val="es-ES"/>
              </w:rPr>
              <w:t>, Tegucigalpa, Distrito Central, Francisco Morazán.</w:t>
            </w:r>
          </w:p>
        </w:tc>
      </w:tr>
      <w:tr w:rsidR="00A314BC" w:rsidRPr="00A314BC" w14:paraId="143B4485"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6847B939"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w:t>
            </w:r>
            <w:proofErr w:type="spellStart"/>
            <w:r w:rsidRPr="00A314BC">
              <w:rPr>
                <w:rFonts w:ascii="Arial" w:eastAsia="Times New Roman" w:hAnsi="Arial" w:cs="Arial"/>
                <w:b/>
                <w:bCs/>
                <w:sz w:val="20"/>
                <w:szCs w:val="20"/>
                <w:lang w:val="es-CO"/>
              </w:rPr>
              <w:t>dd</w:t>
            </w:r>
            <w:proofErr w:type="spellEnd"/>
            <w:r w:rsidRPr="00A314BC">
              <w:rPr>
                <w:rFonts w:ascii="Arial" w:eastAsia="Times New Roman" w:hAnsi="Arial" w:cs="Arial"/>
                <w:b/>
                <w:bCs/>
                <w:sz w:val="20"/>
                <w:szCs w:val="20"/>
                <w:lang w:val="es-CO"/>
              </w:rPr>
              <w:t>)</w:t>
            </w:r>
          </w:p>
        </w:tc>
        <w:tc>
          <w:tcPr>
            <w:tcW w:w="7848" w:type="dxa"/>
            <w:tcBorders>
              <w:top w:val="single" w:sz="4" w:space="0" w:color="auto"/>
              <w:left w:val="single" w:sz="4" w:space="0" w:color="auto"/>
              <w:bottom w:val="single" w:sz="4" w:space="0" w:color="auto"/>
              <w:right w:val="single" w:sz="4" w:space="0" w:color="auto"/>
            </w:tcBorders>
            <w:vAlign w:val="center"/>
            <w:hideMark/>
          </w:tcPr>
          <w:p w14:paraId="2299A7B6" w14:textId="77777777" w:rsidR="00A314BC" w:rsidRPr="00A314BC" w:rsidRDefault="00A314BC" w:rsidP="00A314BC">
            <w:pPr>
              <w:tabs>
                <w:tab w:val="left" w:pos="556"/>
              </w:tabs>
              <w:spacing w:after="0" w:line="240" w:lineRule="auto"/>
              <w:ind w:right="2"/>
              <w:jc w:val="both"/>
              <w:rPr>
                <w:rFonts w:ascii="Arial" w:eastAsia="Times New Roman" w:hAnsi="Arial" w:cs="Arial"/>
                <w:sz w:val="20"/>
                <w:szCs w:val="20"/>
                <w:lang w:val="es-PE"/>
              </w:rPr>
            </w:pPr>
            <w:r w:rsidRPr="00A314BC">
              <w:rPr>
                <w:rFonts w:ascii="Arial" w:eastAsia="Times New Roman" w:hAnsi="Arial" w:cs="Arial"/>
                <w:spacing w:val="-3"/>
                <w:sz w:val="20"/>
                <w:szCs w:val="20"/>
                <w:lang w:val="es-CO"/>
              </w:rPr>
              <w:t xml:space="preserve">La </w:t>
            </w:r>
            <w:r w:rsidRPr="00A314BC">
              <w:rPr>
                <w:rFonts w:ascii="Arial" w:eastAsia="Times New Roman" w:hAnsi="Arial" w:cs="Arial"/>
                <w:b/>
                <w:spacing w:val="-3"/>
                <w:sz w:val="20"/>
                <w:szCs w:val="20"/>
                <w:lang w:val="es-CO"/>
              </w:rPr>
              <w:t>Fecha de Inicio</w:t>
            </w:r>
            <w:r w:rsidRPr="00A314BC">
              <w:rPr>
                <w:rFonts w:ascii="Arial" w:eastAsia="Times New Roman" w:hAnsi="Arial" w:cs="Arial"/>
                <w:sz w:val="20"/>
                <w:szCs w:val="20"/>
                <w:lang w:val="es-PE"/>
              </w:rPr>
              <w:t xml:space="preserve"> será indicada en la Orden </w:t>
            </w:r>
            <w:r w:rsidRPr="00A314BC">
              <w:rPr>
                <w:rFonts w:ascii="Arial" w:eastAsia="Times New Roman" w:hAnsi="Arial" w:cs="Arial"/>
                <w:spacing w:val="-3"/>
                <w:sz w:val="20"/>
                <w:szCs w:val="20"/>
                <w:lang w:val="es-CO"/>
              </w:rPr>
              <w:t>de Inicio que será emitida por el Contratante, una vez cumplidas las condiciones siguientes</w:t>
            </w:r>
            <w:r w:rsidRPr="00A314BC">
              <w:rPr>
                <w:rFonts w:ascii="Arial" w:eastAsia="Times New Roman" w:hAnsi="Arial" w:cs="Arial"/>
                <w:sz w:val="20"/>
                <w:szCs w:val="20"/>
                <w:lang w:val="es-PE"/>
              </w:rPr>
              <w:t xml:space="preserve">: </w:t>
            </w:r>
          </w:p>
          <w:p w14:paraId="7BC3A916" w14:textId="77777777" w:rsidR="00A314BC" w:rsidRPr="00A314BC" w:rsidRDefault="00A314BC" w:rsidP="00A314BC">
            <w:pPr>
              <w:tabs>
                <w:tab w:val="left" w:pos="556"/>
              </w:tabs>
              <w:spacing w:after="0" w:line="240" w:lineRule="auto"/>
              <w:ind w:right="2"/>
              <w:rPr>
                <w:rFonts w:ascii="Arial" w:eastAsia="Times New Roman" w:hAnsi="Arial" w:cs="Arial"/>
                <w:sz w:val="12"/>
                <w:szCs w:val="12"/>
                <w:lang w:val="es-PE"/>
              </w:rPr>
            </w:pPr>
          </w:p>
          <w:p w14:paraId="1C3AA522" w14:textId="77777777" w:rsidR="00A314BC" w:rsidRPr="00A314BC" w:rsidRDefault="00A314BC" w:rsidP="00A314BC">
            <w:pPr>
              <w:numPr>
                <w:ilvl w:val="0"/>
                <w:numId w:val="31"/>
              </w:numPr>
              <w:tabs>
                <w:tab w:val="left" w:pos="556"/>
              </w:tabs>
              <w:spacing w:after="0" w:line="240" w:lineRule="auto"/>
              <w:ind w:right="2"/>
              <w:rPr>
                <w:rFonts w:ascii="Arial" w:eastAsia="Times New Roman" w:hAnsi="Arial" w:cs="Arial"/>
                <w:sz w:val="20"/>
                <w:szCs w:val="20"/>
                <w:lang w:val="es-PE"/>
              </w:rPr>
            </w:pPr>
            <w:r w:rsidRPr="00A314BC">
              <w:rPr>
                <w:rFonts w:ascii="Arial" w:eastAsia="Times New Roman" w:hAnsi="Arial" w:cs="Arial"/>
                <w:sz w:val="20"/>
                <w:szCs w:val="20"/>
                <w:lang w:val="es-PE"/>
              </w:rPr>
              <w:t xml:space="preserve">Suscripción del contrato. </w:t>
            </w:r>
          </w:p>
          <w:p w14:paraId="10DDD1CF" w14:textId="77777777" w:rsidR="00A314BC" w:rsidRPr="00A314BC" w:rsidRDefault="00A314BC" w:rsidP="00A314BC">
            <w:pPr>
              <w:numPr>
                <w:ilvl w:val="0"/>
                <w:numId w:val="31"/>
              </w:numPr>
              <w:tabs>
                <w:tab w:val="left" w:pos="556"/>
              </w:tabs>
              <w:spacing w:after="0" w:line="240" w:lineRule="auto"/>
              <w:ind w:right="2"/>
              <w:rPr>
                <w:rFonts w:ascii="Arial" w:eastAsia="Times New Roman" w:hAnsi="Arial" w:cs="Arial"/>
                <w:sz w:val="20"/>
                <w:szCs w:val="20"/>
                <w:lang w:val="es-PE"/>
              </w:rPr>
            </w:pPr>
            <w:bookmarkStart w:id="138" w:name="_Hlk192598969"/>
            <w:r w:rsidRPr="00A314BC">
              <w:rPr>
                <w:rFonts w:ascii="Arial" w:eastAsia="Times New Roman" w:hAnsi="Arial" w:cs="Arial"/>
                <w:sz w:val="20"/>
                <w:szCs w:val="20"/>
                <w:lang w:val="es-PE"/>
              </w:rPr>
              <w:t xml:space="preserve">Designación del Gerente de Obra por el Contratante (Supervisión). </w:t>
            </w:r>
          </w:p>
          <w:bookmarkEnd w:id="138"/>
          <w:p w14:paraId="28C6BE7A" w14:textId="77777777" w:rsidR="00A314BC" w:rsidRPr="00A314BC" w:rsidRDefault="00A314BC" w:rsidP="00A314BC">
            <w:pPr>
              <w:numPr>
                <w:ilvl w:val="0"/>
                <w:numId w:val="31"/>
              </w:numPr>
              <w:tabs>
                <w:tab w:val="left" w:pos="556"/>
              </w:tabs>
              <w:spacing w:after="0" w:line="240" w:lineRule="auto"/>
              <w:ind w:left="540" w:right="2" w:hanging="540"/>
              <w:rPr>
                <w:rFonts w:ascii="Arial" w:eastAsia="Times New Roman" w:hAnsi="Arial" w:cs="Arial"/>
                <w:spacing w:val="-3"/>
                <w:sz w:val="20"/>
                <w:szCs w:val="20"/>
                <w:lang w:val="es-CO"/>
              </w:rPr>
            </w:pPr>
            <w:r w:rsidRPr="00A314BC">
              <w:rPr>
                <w:rFonts w:ascii="Arial" w:eastAsia="Times New Roman" w:hAnsi="Arial" w:cs="Arial"/>
                <w:sz w:val="20"/>
                <w:szCs w:val="20"/>
                <w:lang w:val="es-PE"/>
              </w:rPr>
              <w:t>Entrega del anticipo si éste hubiera sido solicitado oportunamente y entrega de la Carta de Garantía Bancaria respectiva.</w:t>
            </w:r>
          </w:p>
          <w:p w14:paraId="6B8624B6" w14:textId="77777777" w:rsidR="00A314BC" w:rsidRPr="00A314BC" w:rsidRDefault="00A314BC" w:rsidP="00A314BC">
            <w:pPr>
              <w:tabs>
                <w:tab w:val="left" w:pos="556"/>
              </w:tabs>
              <w:spacing w:after="0" w:line="240" w:lineRule="auto"/>
              <w:ind w:left="540" w:right="2"/>
              <w:rPr>
                <w:rFonts w:ascii="Arial" w:eastAsia="Times New Roman" w:hAnsi="Arial" w:cs="Arial"/>
                <w:spacing w:val="-3"/>
                <w:sz w:val="20"/>
                <w:szCs w:val="20"/>
                <w:lang w:val="es-CO"/>
              </w:rPr>
            </w:pPr>
          </w:p>
        </w:tc>
      </w:tr>
      <w:tr w:rsidR="00A314BC" w:rsidRPr="00A314BC" w14:paraId="23BCE433"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0C05318"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1.1 (</w:t>
            </w:r>
            <w:proofErr w:type="spellStart"/>
            <w:r w:rsidRPr="00A314BC">
              <w:rPr>
                <w:rFonts w:ascii="Arial" w:eastAsia="Times New Roman" w:hAnsi="Arial" w:cs="Arial"/>
                <w:b/>
                <w:bCs/>
                <w:sz w:val="20"/>
                <w:szCs w:val="20"/>
                <w:lang w:val="es-CO"/>
              </w:rPr>
              <w:t>hh</w:t>
            </w:r>
            <w:proofErr w:type="spellEnd"/>
            <w:r w:rsidRPr="00A314BC">
              <w:rPr>
                <w:rFonts w:ascii="Arial" w:eastAsia="Times New Roman" w:hAnsi="Arial" w:cs="Arial"/>
                <w:b/>
                <w:bCs/>
                <w:sz w:val="20"/>
                <w:szCs w:val="20"/>
                <w:lang w:val="es-CO"/>
              </w:rPr>
              <w:t>)</w:t>
            </w:r>
          </w:p>
        </w:tc>
        <w:tc>
          <w:tcPr>
            <w:tcW w:w="7848" w:type="dxa"/>
            <w:tcBorders>
              <w:top w:val="single" w:sz="4" w:space="0" w:color="auto"/>
              <w:left w:val="single" w:sz="4" w:space="0" w:color="auto"/>
              <w:bottom w:val="single" w:sz="4" w:space="0" w:color="auto"/>
              <w:right w:val="single" w:sz="4" w:space="0" w:color="auto"/>
            </w:tcBorders>
            <w:vAlign w:val="center"/>
          </w:tcPr>
          <w:p w14:paraId="2D40A313" w14:textId="1A76280B" w:rsidR="00A314BC" w:rsidRPr="00A314BC" w:rsidRDefault="00A314BC" w:rsidP="00A3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es-PE"/>
              </w:rPr>
            </w:pPr>
            <w:r w:rsidRPr="00A314BC">
              <w:rPr>
                <w:rFonts w:ascii="Arial" w:eastAsia="Times New Roman" w:hAnsi="Arial" w:cs="Arial"/>
                <w:sz w:val="20"/>
                <w:szCs w:val="20"/>
                <w:lang w:val="es-PE"/>
              </w:rPr>
              <w:t xml:space="preserve">Las Obras consisten en:  </w:t>
            </w:r>
            <w:r w:rsidRPr="00A314BC">
              <w:rPr>
                <w:rFonts w:ascii="Arial" w:eastAsia="Times New Roman" w:hAnsi="Arial" w:cs="Arial"/>
                <w:sz w:val="20"/>
                <w:szCs w:val="20"/>
              </w:rPr>
              <w:t xml:space="preserve">acondicionamiento y remodelación de las instalaciones físicas del edificio No. 1 de </w:t>
            </w:r>
            <w:r w:rsidR="009678D5">
              <w:rPr>
                <w:rFonts w:ascii="Arial" w:eastAsia="Times New Roman" w:hAnsi="Arial" w:cs="Arial"/>
                <w:sz w:val="20"/>
                <w:szCs w:val="20"/>
              </w:rPr>
              <w:t xml:space="preserve">la SAG </w:t>
            </w:r>
            <w:r w:rsidRPr="00A314BC">
              <w:rPr>
                <w:rFonts w:ascii="Arial" w:eastAsia="Times New Roman" w:hAnsi="Arial" w:cs="Arial"/>
                <w:sz w:val="20"/>
                <w:szCs w:val="20"/>
              </w:rPr>
              <w:t xml:space="preserve">en Tegucigalpa A.M.D.C, con el propósito de disponer de un espacio de almacenamiento y consulta de archivos físicos (papelería y otros),  de manera eficiente y organizada, modernizar los espacios, eliminando paredes y cubiertas de techo en mal estado y cambiando la distribución interna de los espacios para una reorganización funcional acorde a un programa arquitectónico establecido conforme a las necesidades de </w:t>
            </w:r>
            <w:proofErr w:type="spellStart"/>
            <w:r w:rsidRPr="00A314BC">
              <w:rPr>
                <w:rFonts w:ascii="Arial" w:eastAsia="Times New Roman" w:hAnsi="Arial" w:cs="Arial"/>
                <w:sz w:val="20"/>
                <w:szCs w:val="20"/>
              </w:rPr>
              <w:t>almacenamiento.El</w:t>
            </w:r>
            <w:proofErr w:type="spellEnd"/>
            <w:r w:rsidRPr="00A314BC">
              <w:rPr>
                <w:rFonts w:ascii="Arial" w:eastAsia="Times New Roman" w:hAnsi="Arial" w:cs="Arial"/>
                <w:sz w:val="20"/>
                <w:szCs w:val="20"/>
              </w:rPr>
              <w:t xml:space="preserve"> alcance de la obra contempla la demolición de paredes internas en el área ingreso, desmontaje de puertas y ventanas existentes, cambio de la cubierta existente de fibrocemento por lamina de Aluzinc, resane de la estructura metálica de techo, construcción de un segundo nivel (tipo mezanine) para ampliar la capacidad de almacenamiento del inmueble, proveer de servicios sanitarios adecuados, (remodelación de sanitarios). Sistema de aire acondicionado en áreas de servicio, dotación de un sistema eléctrico nuevo, (acometida, paneles, circuitos, luminaria, etc.). La remodelación afecta las dos fachadas laterales abriendo vanos para nuevas puertas y ventanas </w:t>
            </w:r>
            <w:r w:rsidRPr="00A314BC">
              <w:rPr>
                <w:rFonts w:ascii="Arial" w:eastAsia="Times New Roman" w:hAnsi="Arial" w:cs="Arial"/>
                <w:sz w:val="20"/>
                <w:szCs w:val="20"/>
              </w:rPr>
              <w:tab/>
              <w:t>protegidas por portones de seguridad y balconearía metálica. Espacios de archivos y áreas de trabajo (oficinas) separados a través de divisiones internas de tabla yeso.  Para el uso y seguridad del edificio se contemplan puertas de emergencia, y señalización adecuada que permita mitigar riesgos en caso de incendios u otros siniestros.</w:t>
            </w:r>
          </w:p>
        </w:tc>
      </w:tr>
      <w:tr w:rsidR="00A314BC" w:rsidRPr="00A314BC" w14:paraId="3B050D4F"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08B3945"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2.2</w:t>
            </w:r>
          </w:p>
        </w:tc>
        <w:tc>
          <w:tcPr>
            <w:tcW w:w="7848" w:type="dxa"/>
            <w:tcBorders>
              <w:top w:val="single" w:sz="4" w:space="0" w:color="auto"/>
              <w:left w:val="single" w:sz="4" w:space="0" w:color="auto"/>
              <w:bottom w:val="single" w:sz="4" w:space="0" w:color="auto"/>
              <w:right w:val="single" w:sz="4" w:space="0" w:color="auto"/>
            </w:tcBorders>
            <w:vAlign w:val="center"/>
            <w:hideMark/>
          </w:tcPr>
          <w:p w14:paraId="1820BD26" w14:textId="77777777" w:rsidR="00A314BC" w:rsidRPr="00A314BC" w:rsidRDefault="00A314BC" w:rsidP="00A314BC">
            <w:pPr>
              <w:spacing w:before="40" w:after="40" w:line="240" w:lineRule="auto"/>
              <w:jc w:val="both"/>
              <w:rPr>
                <w:rFonts w:ascii="Arial" w:eastAsia="Times New Roman" w:hAnsi="Arial" w:cs="Arial"/>
                <w:i/>
                <w:iCs/>
                <w:spacing w:val="-3"/>
                <w:sz w:val="20"/>
                <w:szCs w:val="20"/>
                <w:lang w:val="es-CO"/>
              </w:rPr>
            </w:pPr>
            <w:r w:rsidRPr="00A314BC">
              <w:rPr>
                <w:rFonts w:ascii="Arial" w:eastAsia="Times New Roman" w:hAnsi="Arial" w:cs="Arial"/>
                <w:spacing w:val="-3"/>
                <w:sz w:val="20"/>
                <w:szCs w:val="20"/>
                <w:lang w:val="es-CO"/>
              </w:rPr>
              <w:t xml:space="preserve">Las secciones de las Obras con fechas de terminación distintas a las de la totalidad de las Obras son:  </w:t>
            </w:r>
            <w:r w:rsidRPr="00A314BC">
              <w:rPr>
                <w:rFonts w:ascii="Arial" w:eastAsia="Times New Roman" w:hAnsi="Arial" w:cs="Arial"/>
                <w:b/>
                <w:iCs/>
                <w:spacing w:val="-3"/>
                <w:sz w:val="20"/>
                <w:szCs w:val="20"/>
                <w:lang w:val="es-CO"/>
              </w:rPr>
              <w:t xml:space="preserve">NO APLICA  </w:t>
            </w:r>
          </w:p>
        </w:tc>
      </w:tr>
      <w:tr w:rsidR="00A314BC" w:rsidRPr="00A314BC" w14:paraId="164BEB03"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BDC5382"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2.3 (i)</w:t>
            </w:r>
          </w:p>
        </w:tc>
        <w:tc>
          <w:tcPr>
            <w:tcW w:w="7848" w:type="dxa"/>
            <w:tcBorders>
              <w:top w:val="single" w:sz="4" w:space="0" w:color="auto"/>
              <w:left w:val="single" w:sz="4" w:space="0" w:color="auto"/>
              <w:bottom w:val="single" w:sz="4" w:space="0" w:color="auto"/>
              <w:right w:val="single" w:sz="4" w:space="0" w:color="auto"/>
            </w:tcBorders>
            <w:vAlign w:val="center"/>
          </w:tcPr>
          <w:p w14:paraId="5E7C8AD3" w14:textId="77777777" w:rsidR="00A314BC" w:rsidRPr="00A314BC" w:rsidRDefault="00A314BC" w:rsidP="00A314BC">
            <w:pPr>
              <w:spacing w:before="40" w:after="4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Los siguientes documentos también forman parte integral del Contrato: </w:t>
            </w:r>
          </w:p>
          <w:p w14:paraId="6AE6B05E" w14:textId="77777777" w:rsidR="00A314BC" w:rsidRPr="00A314BC" w:rsidRDefault="00A314BC" w:rsidP="00A314BC">
            <w:pPr>
              <w:numPr>
                <w:ilvl w:val="0"/>
                <w:numId w:val="32"/>
              </w:numPr>
              <w:spacing w:before="40" w:after="40" w:line="240" w:lineRule="auto"/>
              <w:jc w:val="both"/>
              <w:rPr>
                <w:rFonts w:ascii="Arial" w:eastAsia="Times New Roman" w:hAnsi="Arial" w:cs="Arial"/>
                <w:b/>
                <w:spacing w:val="-3"/>
                <w:sz w:val="20"/>
                <w:szCs w:val="20"/>
                <w:lang w:val="es-CO"/>
              </w:rPr>
            </w:pPr>
            <w:r w:rsidRPr="00A314BC">
              <w:rPr>
                <w:rFonts w:ascii="Arial" w:eastAsia="Times New Roman" w:hAnsi="Arial" w:cs="Arial"/>
                <w:b/>
                <w:spacing w:val="-3"/>
                <w:sz w:val="20"/>
                <w:szCs w:val="20"/>
                <w:lang w:val="es-CO"/>
              </w:rPr>
              <w:t>EL PLAN DE GESTIÓN AMBIENTAL Y SOCIAL (PGAS)</w:t>
            </w:r>
          </w:p>
          <w:p w14:paraId="2F08FFAF" w14:textId="77777777" w:rsidR="00A314BC" w:rsidRPr="00A314BC" w:rsidRDefault="00A314BC" w:rsidP="00A314BC">
            <w:pPr>
              <w:numPr>
                <w:ilvl w:val="0"/>
                <w:numId w:val="32"/>
              </w:numPr>
              <w:spacing w:before="40" w:after="40" w:line="240" w:lineRule="auto"/>
              <w:jc w:val="both"/>
              <w:rPr>
                <w:rFonts w:ascii="Arial" w:eastAsia="Times New Roman" w:hAnsi="Arial" w:cs="Arial"/>
                <w:b/>
                <w:spacing w:val="-3"/>
                <w:sz w:val="20"/>
                <w:szCs w:val="20"/>
                <w:lang w:val="es-CO"/>
              </w:rPr>
            </w:pPr>
            <w:r w:rsidRPr="00A314BC">
              <w:rPr>
                <w:rFonts w:ascii="Arial" w:eastAsia="Times New Roman" w:hAnsi="Arial" w:cs="Arial"/>
                <w:b/>
                <w:spacing w:val="-3"/>
                <w:sz w:val="20"/>
                <w:szCs w:val="20"/>
                <w:lang w:val="es-CO"/>
              </w:rPr>
              <w:t>EL COMPROMISO AMBIENTAL Y SOCIAL.</w:t>
            </w:r>
          </w:p>
          <w:p w14:paraId="0745A808" w14:textId="77777777" w:rsidR="00A314BC" w:rsidRPr="00A314BC" w:rsidRDefault="00A314BC" w:rsidP="00A314BC">
            <w:pPr>
              <w:numPr>
                <w:ilvl w:val="0"/>
                <w:numId w:val="32"/>
              </w:numPr>
              <w:spacing w:before="40" w:after="40" w:line="240" w:lineRule="auto"/>
              <w:jc w:val="both"/>
              <w:rPr>
                <w:rFonts w:ascii="Arial" w:eastAsia="Times New Roman" w:hAnsi="Arial" w:cs="Arial"/>
                <w:b/>
                <w:spacing w:val="-3"/>
                <w:sz w:val="20"/>
                <w:szCs w:val="20"/>
                <w:lang w:val="es-CO"/>
              </w:rPr>
            </w:pPr>
            <w:r w:rsidRPr="00A314BC">
              <w:rPr>
                <w:rFonts w:ascii="Arial" w:eastAsia="Times New Roman" w:hAnsi="Arial" w:cs="Arial"/>
                <w:b/>
                <w:spacing w:val="-3"/>
                <w:sz w:val="20"/>
                <w:szCs w:val="20"/>
                <w:lang w:val="es-CO"/>
              </w:rPr>
              <w:t>NORMATIVAS DE SALVAGUARDAS SOCIALES Y AMBIENTALES</w:t>
            </w:r>
          </w:p>
        </w:tc>
      </w:tr>
      <w:tr w:rsidR="00A314BC" w:rsidRPr="00A314BC" w14:paraId="7359DAF0"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79839D1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3.1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492E74BD" w14:textId="77777777" w:rsidR="00A314BC" w:rsidRPr="00A314BC" w:rsidRDefault="00A314BC" w:rsidP="00A314BC">
            <w:pPr>
              <w:spacing w:before="40" w:after="40" w:line="240" w:lineRule="auto"/>
              <w:jc w:val="both"/>
              <w:rPr>
                <w:rFonts w:ascii="Arial" w:eastAsia="Times New Roman" w:hAnsi="Arial" w:cs="Arial"/>
                <w:iCs/>
                <w:spacing w:val="-3"/>
                <w:sz w:val="20"/>
                <w:szCs w:val="20"/>
                <w:lang w:val="es-CO"/>
              </w:rPr>
            </w:pPr>
            <w:r w:rsidRPr="00A314BC">
              <w:rPr>
                <w:rFonts w:ascii="Arial" w:eastAsia="Times New Roman" w:hAnsi="Arial" w:cs="Arial"/>
                <w:spacing w:val="-3"/>
                <w:sz w:val="20"/>
                <w:szCs w:val="20"/>
                <w:lang w:val="es-CO"/>
              </w:rPr>
              <w:t xml:space="preserve">El idioma en que deben redactarse los documentos del Contrato es </w:t>
            </w:r>
            <w:proofErr w:type="gramStart"/>
            <w:r w:rsidRPr="00A314BC">
              <w:rPr>
                <w:rFonts w:ascii="Arial" w:eastAsia="Times New Roman" w:hAnsi="Arial" w:cs="Arial"/>
                <w:iCs/>
                <w:spacing w:val="-3"/>
                <w:sz w:val="20"/>
                <w:szCs w:val="20"/>
                <w:lang w:val="es-CO"/>
              </w:rPr>
              <w:t>Español</w:t>
            </w:r>
            <w:proofErr w:type="gramEnd"/>
            <w:r w:rsidRPr="00A314BC">
              <w:rPr>
                <w:rFonts w:ascii="Arial" w:eastAsia="Times New Roman" w:hAnsi="Arial" w:cs="Arial"/>
                <w:iCs/>
                <w:spacing w:val="-3"/>
                <w:sz w:val="20"/>
                <w:szCs w:val="20"/>
                <w:lang w:val="es-CO"/>
              </w:rPr>
              <w:t>.</w:t>
            </w:r>
          </w:p>
          <w:p w14:paraId="16415A65" w14:textId="77777777" w:rsidR="00A314BC" w:rsidRPr="00A314BC" w:rsidRDefault="00A314BC" w:rsidP="00A314BC">
            <w:pPr>
              <w:spacing w:before="40" w:after="40" w:line="240" w:lineRule="auto"/>
              <w:jc w:val="both"/>
              <w:rPr>
                <w:rFonts w:ascii="Arial" w:eastAsia="Times New Roman" w:hAnsi="Arial" w:cs="Arial"/>
                <w:i/>
                <w:iCs/>
                <w:spacing w:val="-3"/>
                <w:sz w:val="12"/>
                <w:szCs w:val="12"/>
                <w:lang w:val="es-CO"/>
              </w:rPr>
            </w:pPr>
          </w:p>
          <w:p w14:paraId="64357F19" w14:textId="77777777" w:rsidR="00A314BC" w:rsidRPr="00A314BC" w:rsidRDefault="00A314BC" w:rsidP="00A314BC">
            <w:pPr>
              <w:spacing w:before="40" w:after="40" w:line="240" w:lineRule="auto"/>
              <w:jc w:val="both"/>
              <w:rPr>
                <w:rFonts w:ascii="Arial" w:eastAsia="Times New Roman" w:hAnsi="Arial" w:cs="Arial"/>
                <w:b/>
                <w:spacing w:val="-3"/>
                <w:sz w:val="20"/>
                <w:szCs w:val="20"/>
                <w:lang w:val="es-CO"/>
              </w:rPr>
            </w:pPr>
            <w:r w:rsidRPr="00A314BC">
              <w:rPr>
                <w:rFonts w:ascii="Arial" w:eastAsia="Times New Roman" w:hAnsi="Arial" w:cs="Arial"/>
                <w:spacing w:val="-3"/>
                <w:sz w:val="20"/>
                <w:szCs w:val="20"/>
                <w:lang w:val="es-CO"/>
              </w:rPr>
              <w:t>La ley que gobierna el Contrato es la Ley de la República de Honduras.</w:t>
            </w:r>
          </w:p>
        </w:tc>
      </w:tr>
      <w:tr w:rsidR="00A314BC" w:rsidRPr="00A314BC" w14:paraId="7AABFB27"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593128DD"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5.1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4DF993E8" w14:textId="77777777" w:rsidR="00A314BC" w:rsidRPr="00A314BC" w:rsidRDefault="00A314BC" w:rsidP="00A314BC">
            <w:pPr>
              <w:spacing w:after="0" w:line="240" w:lineRule="auto"/>
              <w:jc w:val="both"/>
              <w:rPr>
                <w:rFonts w:ascii="Arial" w:eastAsia="Times New Roman" w:hAnsi="Arial" w:cs="Arial"/>
                <w:iCs/>
                <w:spacing w:val="-3"/>
                <w:sz w:val="20"/>
                <w:szCs w:val="20"/>
                <w:lang w:val="es-CO"/>
              </w:rPr>
            </w:pPr>
            <w:r w:rsidRPr="00A314BC">
              <w:rPr>
                <w:rFonts w:ascii="Arial" w:eastAsia="Times New Roman" w:hAnsi="Arial" w:cs="Arial"/>
                <w:spacing w:val="-3"/>
                <w:sz w:val="20"/>
                <w:szCs w:val="20"/>
                <w:lang w:val="es-CO"/>
              </w:rPr>
              <w:t>El Gerente de Obras</w:t>
            </w:r>
            <w:r w:rsidRPr="00A314BC">
              <w:rPr>
                <w:rFonts w:ascii="Arial" w:eastAsia="Times New Roman" w:hAnsi="Arial" w:cs="Arial"/>
                <w:b/>
                <w:spacing w:val="-3"/>
                <w:sz w:val="20"/>
                <w:szCs w:val="20"/>
                <w:lang w:val="es-CO"/>
              </w:rPr>
              <w:t xml:space="preserve"> </w:t>
            </w:r>
            <w:r w:rsidRPr="00A314BC">
              <w:rPr>
                <w:rFonts w:ascii="Arial" w:eastAsia="Times New Roman" w:hAnsi="Arial" w:cs="Arial"/>
                <w:b/>
                <w:iCs/>
                <w:spacing w:val="-3"/>
                <w:sz w:val="20"/>
                <w:szCs w:val="20"/>
                <w:lang w:val="es-CO"/>
              </w:rPr>
              <w:t>NO PODRÁ</w:t>
            </w:r>
            <w:r w:rsidRPr="00A314BC">
              <w:rPr>
                <w:rFonts w:ascii="Arial" w:eastAsia="Times New Roman" w:hAnsi="Arial" w:cs="Arial"/>
                <w:iCs/>
                <w:spacing w:val="-3"/>
                <w:sz w:val="20"/>
                <w:szCs w:val="20"/>
                <w:lang w:val="es-CO"/>
              </w:rPr>
              <w:t xml:space="preserve"> delegar alguno de sus deberes y responsabilidades.</w:t>
            </w:r>
          </w:p>
        </w:tc>
      </w:tr>
      <w:tr w:rsidR="00A314BC" w:rsidRPr="00A314BC" w14:paraId="1573C21C"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32CEF923"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8.1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493871D5" w14:textId="77777777" w:rsidR="00A314BC" w:rsidRPr="00A314BC" w:rsidRDefault="00A314BC" w:rsidP="00A314BC">
            <w:pPr>
              <w:spacing w:after="0" w:line="240" w:lineRule="auto"/>
              <w:jc w:val="both"/>
              <w:rPr>
                <w:rFonts w:ascii="Arial" w:eastAsia="Times New Roman" w:hAnsi="Arial" w:cs="Arial"/>
                <w:b/>
                <w:iCs/>
                <w:spacing w:val="-3"/>
                <w:sz w:val="20"/>
                <w:szCs w:val="20"/>
                <w:lang w:val="es-ES"/>
              </w:rPr>
            </w:pPr>
            <w:r w:rsidRPr="00A314BC">
              <w:rPr>
                <w:rFonts w:ascii="Arial" w:eastAsia="Times New Roman" w:hAnsi="Arial" w:cs="Arial"/>
                <w:spacing w:val="-3"/>
                <w:sz w:val="20"/>
                <w:szCs w:val="20"/>
                <w:lang w:val="es-CO"/>
              </w:rPr>
              <w:t xml:space="preserve">Lista de Otros Contratistas: </w:t>
            </w:r>
            <w:r w:rsidRPr="00A314BC">
              <w:rPr>
                <w:rFonts w:ascii="Arial" w:eastAsia="Times New Roman" w:hAnsi="Arial" w:cs="Arial"/>
                <w:b/>
                <w:iCs/>
                <w:spacing w:val="-3"/>
                <w:sz w:val="20"/>
                <w:szCs w:val="20"/>
                <w:lang w:val="es-ES"/>
              </w:rPr>
              <w:t>NO APLICA.</w:t>
            </w:r>
          </w:p>
        </w:tc>
      </w:tr>
      <w:tr w:rsidR="00A314BC" w:rsidRPr="00A314BC" w14:paraId="0B6C4D44" w14:textId="77777777" w:rsidTr="00A37A3C">
        <w:trPr>
          <w:trHeight w:val="715"/>
        </w:trPr>
        <w:tc>
          <w:tcPr>
            <w:tcW w:w="1728" w:type="dxa"/>
            <w:tcBorders>
              <w:top w:val="single" w:sz="4" w:space="0" w:color="auto"/>
              <w:left w:val="single" w:sz="4" w:space="0" w:color="auto"/>
              <w:bottom w:val="single" w:sz="4" w:space="0" w:color="auto"/>
              <w:right w:val="single" w:sz="4" w:space="0" w:color="auto"/>
            </w:tcBorders>
            <w:vAlign w:val="center"/>
            <w:hideMark/>
          </w:tcPr>
          <w:p w14:paraId="14EA7BD3"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13.1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29D045B" w14:textId="77777777" w:rsidR="00A314BC" w:rsidRPr="00A314BC" w:rsidRDefault="00A314BC" w:rsidP="00A314BC">
            <w:pPr>
              <w:spacing w:after="0" w:line="240" w:lineRule="auto"/>
              <w:jc w:val="both"/>
              <w:rPr>
                <w:rFonts w:ascii="Arial" w:eastAsia="Times New Roman" w:hAnsi="Arial" w:cs="Arial"/>
                <w:b/>
                <w:spacing w:val="-3"/>
                <w:sz w:val="20"/>
                <w:szCs w:val="20"/>
                <w:lang w:val="es-CO"/>
              </w:rPr>
            </w:pPr>
            <w:r w:rsidRPr="00A314BC">
              <w:rPr>
                <w:rFonts w:ascii="Arial" w:eastAsia="Times New Roman" w:hAnsi="Arial" w:cs="Arial"/>
                <w:spacing w:val="-3"/>
                <w:sz w:val="20"/>
                <w:szCs w:val="20"/>
                <w:lang w:val="es-CO"/>
              </w:rPr>
              <w:t>Las coberturas mínimas de seguros y los deducibles serán</w:t>
            </w:r>
            <w:r w:rsidRPr="00A314BC">
              <w:rPr>
                <w:rFonts w:ascii="Arial" w:eastAsia="Times New Roman" w:hAnsi="Arial" w:cs="Arial"/>
                <w:b/>
                <w:spacing w:val="-3"/>
                <w:sz w:val="20"/>
                <w:szCs w:val="20"/>
                <w:lang w:val="es-CO"/>
              </w:rPr>
              <w:t xml:space="preserve">: </w:t>
            </w:r>
          </w:p>
          <w:p w14:paraId="5CBCBB19" w14:textId="77777777" w:rsidR="00A314BC" w:rsidRPr="00A314BC" w:rsidRDefault="00A314BC" w:rsidP="00A314BC">
            <w:pPr>
              <w:spacing w:after="0" w:line="240" w:lineRule="auto"/>
              <w:jc w:val="both"/>
              <w:rPr>
                <w:rFonts w:ascii="Arial" w:eastAsia="Times New Roman" w:hAnsi="Arial" w:cs="Arial"/>
                <w:b/>
                <w:spacing w:val="-3"/>
                <w:sz w:val="12"/>
                <w:szCs w:val="12"/>
                <w:lang w:val="es-CO"/>
              </w:rPr>
            </w:pPr>
          </w:p>
          <w:p w14:paraId="4F629616" w14:textId="77777777" w:rsidR="00A314BC" w:rsidRPr="00A314BC" w:rsidRDefault="00A314BC" w:rsidP="00A314BC">
            <w:pPr>
              <w:spacing w:after="0" w:line="240" w:lineRule="auto"/>
              <w:ind w:left="432" w:hanging="432"/>
              <w:jc w:val="both"/>
              <w:rPr>
                <w:rFonts w:ascii="Arial" w:eastAsia="Times New Roman" w:hAnsi="Arial" w:cs="Arial"/>
                <w:spacing w:val="-3"/>
                <w:kern w:val="28"/>
                <w:sz w:val="20"/>
                <w:szCs w:val="20"/>
                <w:lang w:val="es-CO"/>
              </w:rPr>
            </w:pPr>
            <w:r w:rsidRPr="00A314BC">
              <w:rPr>
                <w:rFonts w:ascii="Arial" w:eastAsia="Times New Roman" w:hAnsi="Arial" w:cs="Arial"/>
                <w:spacing w:val="-3"/>
                <w:kern w:val="28"/>
                <w:sz w:val="20"/>
                <w:szCs w:val="20"/>
                <w:lang w:val="es-CO"/>
              </w:rPr>
              <w:t xml:space="preserve">(a) </w:t>
            </w:r>
            <w:r w:rsidRPr="00A314BC">
              <w:rPr>
                <w:rFonts w:ascii="Arial" w:eastAsia="Times New Roman" w:hAnsi="Arial" w:cs="Arial"/>
                <w:spacing w:val="-3"/>
                <w:kern w:val="28"/>
                <w:sz w:val="20"/>
                <w:szCs w:val="20"/>
                <w:lang w:val="es-CO"/>
              </w:rPr>
              <w:tab/>
              <w:t>para pérdida o daño de las Obras, Planta y Materiales</w:t>
            </w:r>
            <w:r w:rsidRPr="00A314BC">
              <w:rPr>
                <w:rFonts w:ascii="Arial" w:eastAsia="Times New Roman" w:hAnsi="Arial" w:cs="Arial"/>
                <w:spacing w:val="-3"/>
                <w:sz w:val="20"/>
                <w:szCs w:val="20"/>
                <w:lang w:val="es-CO"/>
              </w:rPr>
              <w:t>:</w:t>
            </w:r>
            <w:r w:rsidRPr="00A314BC">
              <w:rPr>
                <w:rFonts w:ascii="Arial" w:eastAsia="Times New Roman" w:hAnsi="Arial" w:cs="Arial"/>
                <w:spacing w:val="-3"/>
                <w:kern w:val="28"/>
                <w:sz w:val="20"/>
                <w:szCs w:val="20"/>
                <w:lang w:val="es-CO"/>
              </w:rPr>
              <w:t xml:space="preserve"> 100% del valor total del contrato, franquicia o deducible no mayor al 15% del monto del contrato.</w:t>
            </w:r>
          </w:p>
          <w:p w14:paraId="142498F8" w14:textId="77777777" w:rsidR="00A314BC" w:rsidRPr="00A314BC" w:rsidRDefault="00A314BC" w:rsidP="00A314BC">
            <w:pPr>
              <w:spacing w:after="0" w:line="240" w:lineRule="auto"/>
              <w:ind w:left="432" w:hanging="432"/>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(b)</w:t>
            </w:r>
            <w:r w:rsidRPr="00A314BC">
              <w:rPr>
                <w:rFonts w:ascii="Arial" w:eastAsia="Times New Roman" w:hAnsi="Arial" w:cs="Arial"/>
                <w:spacing w:val="-3"/>
                <w:kern w:val="28"/>
                <w:sz w:val="20"/>
                <w:szCs w:val="20"/>
                <w:lang w:val="es-CO"/>
              </w:rPr>
              <w:t xml:space="preserve"> </w:t>
            </w:r>
            <w:r w:rsidRPr="00A314BC">
              <w:rPr>
                <w:rFonts w:ascii="Arial" w:eastAsia="Times New Roman" w:hAnsi="Arial" w:cs="Arial"/>
                <w:spacing w:val="-3"/>
                <w:kern w:val="28"/>
                <w:sz w:val="20"/>
                <w:szCs w:val="20"/>
                <w:lang w:val="es-CO"/>
              </w:rPr>
              <w:tab/>
            </w:r>
            <w:r w:rsidRPr="00A314BC">
              <w:rPr>
                <w:rFonts w:ascii="Arial" w:eastAsia="Times New Roman" w:hAnsi="Arial" w:cs="Arial"/>
                <w:spacing w:val="-3"/>
                <w:sz w:val="20"/>
                <w:szCs w:val="20"/>
                <w:lang w:val="es-CO"/>
              </w:rPr>
              <w:t xml:space="preserve">para pérdida o daño de equipos: 100% del valor total del equipo asignado a la obra, franquicia o deducible no mayor al 15% del monto de contrato </w:t>
            </w:r>
          </w:p>
          <w:p w14:paraId="5B0D26CD" w14:textId="77777777" w:rsidR="00A314BC" w:rsidRPr="00A314BC" w:rsidRDefault="00A314BC" w:rsidP="00A314BC">
            <w:pPr>
              <w:spacing w:after="0" w:line="240" w:lineRule="auto"/>
              <w:ind w:left="432" w:hanging="432"/>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(c)</w:t>
            </w:r>
            <w:r w:rsidRPr="00A314BC">
              <w:rPr>
                <w:rFonts w:ascii="Arial" w:eastAsia="Times New Roman" w:hAnsi="Arial" w:cs="Arial"/>
                <w:spacing w:val="-3"/>
                <w:sz w:val="20"/>
                <w:szCs w:val="20"/>
                <w:lang w:val="es-CO"/>
              </w:rPr>
              <w:tab/>
            </w:r>
            <w:r w:rsidRPr="00A314BC" w:rsidDel="00FB7EBD">
              <w:rPr>
                <w:rFonts w:ascii="Arial" w:eastAsia="Times New Roman" w:hAnsi="Arial" w:cs="Arial"/>
                <w:spacing w:val="-3"/>
                <w:sz w:val="20"/>
                <w:szCs w:val="20"/>
                <w:lang w:val="es-CO"/>
              </w:rPr>
              <w:t xml:space="preserve"> </w:t>
            </w:r>
            <w:r w:rsidRPr="00A314BC">
              <w:rPr>
                <w:rFonts w:ascii="Arial" w:eastAsia="Times New Roman" w:hAnsi="Arial" w:cs="Arial"/>
                <w:spacing w:val="-3"/>
                <w:sz w:val="20"/>
                <w:szCs w:val="20"/>
                <w:lang w:val="es-CO"/>
              </w:rPr>
              <w:t xml:space="preserve">para lesiones personal o muerte: </w:t>
            </w:r>
          </w:p>
          <w:p w14:paraId="229675F8" w14:textId="77777777" w:rsidR="00A314BC" w:rsidRPr="00A314BC" w:rsidRDefault="00A314BC" w:rsidP="00A314BC">
            <w:pPr>
              <w:spacing w:after="0" w:line="240" w:lineRule="auto"/>
              <w:ind w:left="966" w:hanging="426"/>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(i)</w:t>
            </w:r>
            <w:r w:rsidRPr="00A314BC">
              <w:rPr>
                <w:rFonts w:ascii="Arial" w:eastAsia="Times New Roman" w:hAnsi="Arial" w:cs="Arial"/>
                <w:spacing w:val="-3"/>
                <w:kern w:val="28"/>
                <w:sz w:val="20"/>
                <w:szCs w:val="20"/>
                <w:lang w:val="es-CO"/>
              </w:rPr>
              <w:t xml:space="preserve"> </w:t>
            </w:r>
            <w:r w:rsidRPr="00A314BC">
              <w:rPr>
                <w:rFonts w:ascii="Arial" w:eastAsia="Times New Roman" w:hAnsi="Arial" w:cs="Arial"/>
                <w:spacing w:val="-3"/>
                <w:kern w:val="28"/>
                <w:sz w:val="20"/>
                <w:szCs w:val="20"/>
                <w:lang w:val="es-CO"/>
              </w:rPr>
              <w:tab/>
            </w:r>
            <w:r w:rsidRPr="00A314BC">
              <w:rPr>
                <w:rFonts w:ascii="Arial" w:eastAsia="Times New Roman" w:hAnsi="Arial" w:cs="Arial"/>
                <w:spacing w:val="-3"/>
                <w:sz w:val="20"/>
                <w:szCs w:val="20"/>
                <w:lang w:val="es-CO"/>
              </w:rPr>
              <w:t>de los empleados del Contratista</w:t>
            </w:r>
            <w:r w:rsidRPr="00A314BC">
              <w:rPr>
                <w:rFonts w:ascii="Arial" w:eastAsia="Times New Roman" w:hAnsi="Arial" w:cs="Arial"/>
                <w:spacing w:val="-3"/>
                <w:kern w:val="28"/>
                <w:sz w:val="20"/>
                <w:szCs w:val="20"/>
                <w:lang w:val="es-CO"/>
              </w:rPr>
              <w:t xml:space="preserve">: </w:t>
            </w:r>
            <w:r w:rsidRPr="00A314BC">
              <w:rPr>
                <w:rFonts w:ascii="Arial" w:eastAsia="Times New Roman" w:hAnsi="Arial" w:cs="Arial"/>
                <w:spacing w:val="-3"/>
                <w:sz w:val="20"/>
                <w:szCs w:val="20"/>
                <w:lang w:val="es-CO"/>
              </w:rPr>
              <w:t xml:space="preserve">Por lo menos el equivalente al mínimo de las compensaciones exigidas en la ley del país del Contratante por seguro de vida, salud, accidentes, viajes u otro seguro sea apropiado. </w:t>
            </w:r>
          </w:p>
          <w:p w14:paraId="0138695D" w14:textId="77777777" w:rsidR="00A314BC" w:rsidRPr="00A314BC" w:rsidRDefault="00A314BC" w:rsidP="00A314BC">
            <w:pPr>
              <w:spacing w:after="0" w:line="240" w:lineRule="auto"/>
              <w:ind w:left="966" w:hanging="426"/>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w:t>
            </w:r>
            <w:proofErr w:type="spellStart"/>
            <w:r w:rsidRPr="00A314BC">
              <w:rPr>
                <w:rFonts w:ascii="Arial" w:eastAsia="Times New Roman" w:hAnsi="Arial" w:cs="Arial"/>
                <w:spacing w:val="-3"/>
                <w:sz w:val="20"/>
                <w:szCs w:val="20"/>
                <w:lang w:val="es-CO"/>
              </w:rPr>
              <w:t>ii</w:t>
            </w:r>
            <w:proofErr w:type="spellEnd"/>
            <w:r w:rsidRPr="00A314BC">
              <w:rPr>
                <w:rFonts w:ascii="Arial" w:eastAsia="Times New Roman" w:hAnsi="Arial" w:cs="Arial"/>
                <w:spacing w:val="-3"/>
                <w:sz w:val="20"/>
                <w:szCs w:val="20"/>
                <w:lang w:val="es-CO"/>
              </w:rPr>
              <w:t>)</w:t>
            </w:r>
            <w:r w:rsidRPr="00A314BC">
              <w:rPr>
                <w:rFonts w:ascii="Arial" w:eastAsia="Times New Roman" w:hAnsi="Arial" w:cs="Arial"/>
                <w:spacing w:val="-3"/>
                <w:kern w:val="28"/>
                <w:sz w:val="20"/>
                <w:szCs w:val="20"/>
                <w:lang w:val="es-CO"/>
              </w:rPr>
              <w:t xml:space="preserve"> </w:t>
            </w:r>
            <w:r w:rsidRPr="00A314BC">
              <w:rPr>
                <w:rFonts w:ascii="Arial" w:eastAsia="Times New Roman" w:hAnsi="Arial" w:cs="Arial"/>
                <w:spacing w:val="-3"/>
                <w:kern w:val="28"/>
                <w:sz w:val="20"/>
                <w:szCs w:val="20"/>
                <w:lang w:val="es-CO"/>
              </w:rPr>
              <w:tab/>
            </w:r>
            <w:r w:rsidRPr="00A314BC">
              <w:rPr>
                <w:rFonts w:ascii="Arial" w:eastAsia="Times New Roman" w:hAnsi="Arial" w:cs="Arial"/>
                <w:spacing w:val="-3"/>
                <w:sz w:val="20"/>
                <w:szCs w:val="20"/>
                <w:lang w:val="es-CO"/>
              </w:rPr>
              <w:t>de otras personas</w:t>
            </w:r>
            <w:r w:rsidRPr="00A314BC">
              <w:rPr>
                <w:rFonts w:ascii="Arial" w:eastAsia="Times New Roman" w:hAnsi="Arial" w:cs="Arial"/>
                <w:spacing w:val="-3"/>
                <w:kern w:val="28"/>
                <w:sz w:val="20"/>
                <w:szCs w:val="20"/>
                <w:lang w:val="es-CO"/>
              </w:rPr>
              <w:t xml:space="preserve">: </w:t>
            </w:r>
            <w:r w:rsidRPr="00A314BC">
              <w:rPr>
                <w:rFonts w:ascii="Arial" w:eastAsia="Times New Roman" w:hAnsi="Arial" w:cs="Arial"/>
                <w:spacing w:val="-3"/>
                <w:sz w:val="20"/>
                <w:szCs w:val="20"/>
                <w:lang w:val="es-CO"/>
              </w:rPr>
              <w:t>Por lo menos el equivalente al mínimo de las compensaciones exigidas en la ley del país del Contratante.</w:t>
            </w:r>
          </w:p>
          <w:p w14:paraId="6C2EC616" w14:textId="77777777" w:rsidR="00A314BC" w:rsidRPr="00A314BC" w:rsidRDefault="00A314BC" w:rsidP="00A314BC">
            <w:pPr>
              <w:spacing w:after="0" w:line="240" w:lineRule="auto"/>
              <w:jc w:val="both"/>
              <w:rPr>
                <w:rFonts w:ascii="Arial" w:eastAsia="Times New Roman" w:hAnsi="Arial" w:cs="Arial"/>
                <w:spacing w:val="-3"/>
                <w:sz w:val="12"/>
                <w:szCs w:val="12"/>
                <w:lang w:val="es-CO"/>
              </w:rPr>
            </w:pPr>
          </w:p>
          <w:p w14:paraId="597227C3"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proofErr w:type="gramStart"/>
            <w:r w:rsidRPr="00A314BC">
              <w:rPr>
                <w:rFonts w:ascii="Arial" w:eastAsia="Times New Roman" w:hAnsi="Arial" w:cs="Arial"/>
                <w:bCs/>
                <w:spacing w:val="-3"/>
                <w:sz w:val="20"/>
                <w:szCs w:val="20"/>
                <w:lang w:val="es-CO"/>
              </w:rPr>
              <w:t>Los seguros a ser contratados</w:t>
            </w:r>
            <w:proofErr w:type="gramEnd"/>
            <w:r w:rsidRPr="00A314BC">
              <w:rPr>
                <w:rFonts w:ascii="Arial" w:eastAsia="Times New Roman" w:hAnsi="Arial" w:cs="Arial"/>
                <w:bCs/>
                <w:spacing w:val="-3"/>
                <w:sz w:val="20"/>
                <w:szCs w:val="20"/>
                <w:lang w:val="es-CO"/>
              </w:rPr>
              <w:t xml:space="preserve"> por el Contratista deberán cubrir el período comprendido entre la Fecha de Inicio y la fecha de firma del Acta de Recepción Definitiva (30 días después de la recepción provisional, de acuerdo a lo indicado en la CEC 53.1). No obstante, los empleados del Contratista que se desempeñen en el Sitio de las Obras en cualquier momento antes de la finalización del Período de Responsabilidad por Defectos deberán estar cubiertos con el seguro indicado en el numeral (c)(i) de esta cláusula.</w:t>
            </w:r>
          </w:p>
        </w:tc>
      </w:tr>
      <w:tr w:rsidR="00A314BC" w:rsidRPr="00A314BC" w14:paraId="4BE58A2C"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54DCF2FB"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14.1</w:t>
            </w:r>
          </w:p>
        </w:tc>
        <w:tc>
          <w:tcPr>
            <w:tcW w:w="7848" w:type="dxa"/>
            <w:tcBorders>
              <w:top w:val="single" w:sz="4" w:space="0" w:color="auto"/>
              <w:left w:val="single" w:sz="4" w:space="0" w:color="auto"/>
              <w:bottom w:val="single" w:sz="4" w:space="0" w:color="auto"/>
              <w:right w:val="single" w:sz="4" w:space="0" w:color="auto"/>
            </w:tcBorders>
            <w:vAlign w:val="center"/>
          </w:tcPr>
          <w:p w14:paraId="3B6279C0"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Los Informes de Investigación del Sitio de las Obras son: los Planos, las Especificaciones Técnicas y el PGAS.</w:t>
            </w:r>
          </w:p>
        </w:tc>
      </w:tr>
      <w:tr w:rsidR="00A314BC" w:rsidRPr="00A314BC" w14:paraId="6FC48E5D"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3FF2A881"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20.1</w:t>
            </w:r>
          </w:p>
        </w:tc>
        <w:tc>
          <w:tcPr>
            <w:tcW w:w="7848" w:type="dxa"/>
            <w:tcBorders>
              <w:top w:val="single" w:sz="4" w:space="0" w:color="auto"/>
              <w:left w:val="single" w:sz="4" w:space="0" w:color="auto"/>
              <w:bottom w:val="single" w:sz="4" w:space="0" w:color="auto"/>
              <w:right w:val="single" w:sz="4" w:space="0" w:color="auto"/>
            </w:tcBorders>
            <w:vAlign w:val="center"/>
          </w:tcPr>
          <w:p w14:paraId="5B3733A1"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La(s) fecha(s) de Toma de Posesión del Sitio de las Obras será(n):</w:t>
            </w:r>
            <w:r w:rsidRPr="00A314BC">
              <w:rPr>
                <w:rFonts w:ascii="Arial" w:eastAsia="Times New Roman" w:hAnsi="Arial" w:cs="Arial"/>
                <w:b/>
                <w:iCs/>
                <w:spacing w:val="-3"/>
                <w:sz w:val="20"/>
                <w:szCs w:val="20"/>
                <w:lang w:val="es-ES"/>
              </w:rPr>
              <w:t xml:space="preserve"> la misma fecha de la Orden de Inicio.</w:t>
            </w:r>
          </w:p>
        </w:tc>
      </w:tr>
      <w:tr w:rsidR="00A314BC" w:rsidRPr="00A314BC" w14:paraId="5027E585"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62966EAF"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23.1 y CGC 23.2</w:t>
            </w:r>
          </w:p>
        </w:tc>
        <w:tc>
          <w:tcPr>
            <w:tcW w:w="7848" w:type="dxa"/>
            <w:tcBorders>
              <w:top w:val="single" w:sz="4" w:space="0" w:color="auto"/>
              <w:left w:val="single" w:sz="4" w:space="0" w:color="auto"/>
              <w:bottom w:val="single" w:sz="4" w:space="0" w:color="auto"/>
              <w:right w:val="single" w:sz="4" w:space="0" w:color="auto"/>
            </w:tcBorders>
            <w:vAlign w:val="center"/>
          </w:tcPr>
          <w:p w14:paraId="402114CD"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La Autoridad Nominadora del Conciliador es: </w:t>
            </w:r>
            <w:r w:rsidRPr="00A314BC">
              <w:rPr>
                <w:rFonts w:ascii="Arial" w:eastAsia="Times New Roman" w:hAnsi="Arial" w:cs="Arial"/>
                <w:b/>
                <w:sz w:val="20"/>
                <w:szCs w:val="20"/>
                <w:lang w:val="es-CO"/>
              </w:rPr>
              <w:t>Cámara de Comercio e Industria de Tegucigalpa.</w:t>
            </w:r>
          </w:p>
        </w:tc>
      </w:tr>
      <w:tr w:rsidR="00A314BC" w:rsidRPr="00A314BC" w14:paraId="07D68454"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59D127C"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24.3</w:t>
            </w:r>
          </w:p>
        </w:tc>
        <w:tc>
          <w:tcPr>
            <w:tcW w:w="7848" w:type="dxa"/>
            <w:tcBorders>
              <w:top w:val="single" w:sz="4" w:space="0" w:color="auto"/>
              <w:left w:val="single" w:sz="4" w:space="0" w:color="auto"/>
              <w:bottom w:val="single" w:sz="4" w:space="0" w:color="auto"/>
              <w:right w:val="single" w:sz="4" w:space="0" w:color="auto"/>
            </w:tcBorders>
            <w:vAlign w:val="center"/>
          </w:tcPr>
          <w:p w14:paraId="15DAD97E" w14:textId="77777777" w:rsidR="00A314BC" w:rsidRPr="00A314BC" w:rsidRDefault="00A314BC" w:rsidP="00A314BC">
            <w:pPr>
              <w:spacing w:after="0" w:line="240" w:lineRule="auto"/>
              <w:jc w:val="both"/>
              <w:rPr>
                <w:rFonts w:ascii="Arial" w:eastAsia="Times New Roman" w:hAnsi="Arial" w:cs="Arial"/>
                <w:b/>
                <w:sz w:val="20"/>
                <w:szCs w:val="20"/>
                <w:lang w:val="es-CO"/>
              </w:rPr>
            </w:pPr>
            <w:r w:rsidRPr="00A314BC">
              <w:rPr>
                <w:rFonts w:ascii="Arial" w:eastAsia="Times New Roman" w:hAnsi="Arial" w:cs="Arial"/>
                <w:spacing w:val="-3"/>
                <w:sz w:val="20"/>
                <w:szCs w:val="20"/>
                <w:lang w:val="es-CO"/>
              </w:rPr>
              <w:t>Los honorarios y gastos reembolsables pagaderos al Conciliador serán:</w:t>
            </w:r>
            <w:r w:rsidRPr="00A314BC">
              <w:rPr>
                <w:rFonts w:ascii="Arial" w:eastAsia="Times New Roman" w:hAnsi="Arial" w:cs="Arial"/>
                <w:b/>
                <w:sz w:val="20"/>
                <w:szCs w:val="20"/>
                <w:lang w:val="es-CO"/>
              </w:rPr>
              <w:t xml:space="preserve"> determinados por los aranceles de la instancia correspondiente.</w:t>
            </w:r>
          </w:p>
        </w:tc>
      </w:tr>
      <w:tr w:rsidR="00A314BC" w:rsidRPr="00A314BC" w14:paraId="776645B1"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B9F3DEB" w14:textId="77777777" w:rsidR="00A314BC" w:rsidRPr="00A314BC" w:rsidRDefault="00A314BC" w:rsidP="00A314BC">
            <w:pPr>
              <w:spacing w:after="24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24.4</w:t>
            </w:r>
          </w:p>
        </w:tc>
        <w:tc>
          <w:tcPr>
            <w:tcW w:w="7848" w:type="dxa"/>
            <w:tcBorders>
              <w:top w:val="single" w:sz="4" w:space="0" w:color="auto"/>
              <w:left w:val="single" w:sz="4" w:space="0" w:color="auto"/>
              <w:bottom w:val="single" w:sz="4" w:space="0" w:color="auto"/>
              <w:right w:val="single" w:sz="4" w:space="0" w:color="auto"/>
            </w:tcBorders>
            <w:vAlign w:val="center"/>
          </w:tcPr>
          <w:p w14:paraId="37172B13" w14:textId="77777777" w:rsidR="00A314BC" w:rsidRPr="00A314BC" w:rsidRDefault="00A314BC" w:rsidP="00A314BC">
            <w:pPr>
              <w:spacing w:after="0" w:line="240" w:lineRule="auto"/>
              <w:jc w:val="both"/>
              <w:rPr>
                <w:rFonts w:ascii="Arial" w:eastAsia="Times New Roman" w:hAnsi="Arial" w:cs="Arial"/>
                <w:spacing w:val="-3"/>
                <w:sz w:val="20"/>
                <w:szCs w:val="20"/>
                <w:lang w:val="es-ES"/>
              </w:rPr>
            </w:pPr>
            <w:r w:rsidRPr="00A314BC">
              <w:rPr>
                <w:rFonts w:ascii="Arial" w:eastAsia="Times New Roman" w:hAnsi="Arial" w:cs="Arial"/>
                <w:spacing w:val="-3"/>
                <w:sz w:val="20"/>
                <w:szCs w:val="20"/>
                <w:lang w:val="es-ES"/>
              </w:rPr>
              <w:t xml:space="preserve">Los procedimientos de arbitraje serán los de </w:t>
            </w:r>
            <w:r w:rsidRPr="00A314BC">
              <w:rPr>
                <w:rFonts w:ascii="Arial" w:eastAsia="Times New Roman" w:hAnsi="Arial" w:cs="Arial"/>
                <w:b/>
                <w:spacing w:val="-3"/>
                <w:sz w:val="20"/>
                <w:szCs w:val="20"/>
                <w:lang w:val="es-ES"/>
              </w:rPr>
              <w:t>la Cámara de Comercio e Industria de Tegucigalpa y los procedimientos serán los establecidos en la legislación nacional.</w:t>
            </w:r>
          </w:p>
          <w:p w14:paraId="0EDC556B" w14:textId="77777777" w:rsidR="00A314BC" w:rsidRPr="00A314BC" w:rsidRDefault="00A314BC" w:rsidP="00A314BC">
            <w:pPr>
              <w:spacing w:after="0" w:line="240" w:lineRule="auto"/>
              <w:jc w:val="both"/>
              <w:rPr>
                <w:rFonts w:ascii="Arial" w:eastAsia="Times New Roman" w:hAnsi="Arial" w:cs="Arial"/>
                <w:spacing w:val="-3"/>
                <w:sz w:val="12"/>
                <w:szCs w:val="12"/>
                <w:lang w:val="es-CO"/>
              </w:rPr>
            </w:pPr>
          </w:p>
          <w:p w14:paraId="35C5915C" w14:textId="77777777" w:rsidR="00A314BC" w:rsidRPr="00A314BC" w:rsidRDefault="00A314BC" w:rsidP="00A314BC">
            <w:pPr>
              <w:spacing w:after="0" w:line="240" w:lineRule="auto"/>
              <w:jc w:val="both"/>
              <w:rPr>
                <w:rFonts w:ascii="Arial" w:eastAsia="Times New Roman" w:hAnsi="Arial" w:cs="Arial"/>
                <w:b/>
                <w:iCs/>
                <w:spacing w:val="-3"/>
                <w:kern w:val="28"/>
                <w:sz w:val="20"/>
                <w:szCs w:val="20"/>
                <w:lang w:val="es-CO"/>
              </w:rPr>
            </w:pPr>
            <w:r w:rsidRPr="00A314BC">
              <w:rPr>
                <w:rFonts w:ascii="Arial" w:eastAsia="Times New Roman" w:hAnsi="Arial" w:cs="Arial"/>
                <w:spacing w:val="-3"/>
                <w:kern w:val="28"/>
                <w:sz w:val="20"/>
                <w:szCs w:val="20"/>
                <w:lang w:val="es-CO"/>
              </w:rPr>
              <w:t xml:space="preserve">El lugar de arbitraje será: </w:t>
            </w:r>
            <w:r w:rsidRPr="00A314BC">
              <w:rPr>
                <w:rFonts w:ascii="Arial" w:eastAsia="Times New Roman" w:hAnsi="Arial" w:cs="Arial"/>
                <w:b/>
                <w:iCs/>
                <w:spacing w:val="-3"/>
                <w:kern w:val="28"/>
                <w:sz w:val="20"/>
                <w:szCs w:val="20"/>
                <w:lang w:val="es-CO"/>
              </w:rPr>
              <w:t>REPÚBLICA DE HONDURAS – CIUDAD DE TEGUCIGALPA.</w:t>
            </w:r>
          </w:p>
        </w:tc>
      </w:tr>
      <w:tr w:rsidR="00A314BC" w:rsidRPr="00A314BC" w14:paraId="129FB5F9" w14:textId="77777777" w:rsidTr="00A37A3C">
        <w:trPr>
          <w:trHeight w:val="454"/>
        </w:trPr>
        <w:tc>
          <w:tcPr>
            <w:tcW w:w="957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98C9E40" w14:textId="77777777" w:rsidR="00A314BC" w:rsidRPr="00A314BC" w:rsidRDefault="00A314BC" w:rsidP="00A314BC">
            <w:pPr>
              <w:spacing w:after="0" w:line="240" w:lineRule="auto"/>
              <w:ind w:left="2880" w:hanging="2880"/>
              <w:jc w:val="center"/>
              <w:rPr>
                <w:rFonts w:ascii="Arial" w:eastAsia="Times New Roman" w:hAnsi="Arial" w:cs="Arial"/>
                <w:i/>
                <w:iCs/>
                <w:spacing w:val="-3"/>
                <w:sz w:val="20"/>
                <w:szCs w:val="20"/>
                <w:lang w:val="es-CO" w:eastAsia="es-BO"/>
              </w:rPr>
            </w:pPr>
            <w:r w:rsidRPr="00A314BC">
              <w:rPr>
                <w:rFonts w:ascii="Arial" w:eastAsia="Times New Roman" w:hAnsi="Arial" w:cs="Arial"/>
                <w:b/>
                <w:bCs/>
                <w:sz w:val="20"/>
                <w:szCs w:val="20"/>
                <w:lang w:val="es-CO" w:eastAsia="es-BO"/>
              </w:rPr>
              <w:t>B. Control de Plazos</w:t>
            </w:r>
          </w:p>
        </w:tc>
      </w:tr>
      <w:tr w:rsidR="00A314BC" w:rsidRPr="00A314BC" w14:paraId="3D88ED6D"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1414D831"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25.1</w:t>
            </w:r>
            <w:r w:rsidRPr="00A314BC">
              <w:rPr>
                <w:rFonts w:ascii="Arial" w:eastAsia="Times New Roman" w:hAnsi="Arial" w:cs="Arial"/>
                <w:b/>
                <w:bCs/>
                <w:sz w:val="20"/>
                <w:szCs w:val="20"/>
                <w:lang w:val="es-CO"/>
              </w:rPr>
              <w:tab/>
            </w:r>
          </w:p>
        </w:tc>
        <w:tc>
          <w:tcPr>
            <w:tcW w:w="7848" w:type="dxa"/>
            <w:tcBorders>
              <w:top w:val="single" w:sz="4" w:space="0" w:color="auto"/>
              <w:left w:val="single" w:sz="4" w:space="0" w:color="auto"/>
              <w:bottom w:val="single" w:sz="4" w:space="0" w:color="auto"/>
              <w:right w:val="single" w:sz="4" w:space="0" w:color="auto"/>
            </w:tcBorders>
            <w:vAlign w:val="center"/>
            <w:hideMark/>
          </w:tcPr>
          <w:p w14:paraId="7EB69541" w14:textId="77777777" w:rsidR="00A314BC" w:rsidRPr="00A314BC" w:rsidRDefault="00A314BC" w:rsidP="00A314BC">
            <w:pPr>
              <w:spacing w:after="0" w:line="240" w:lineRule="auto"/>
              <w:jc w:val="both"/>
              <w:rPr>
                <w:rFonts w:ascii="Arial" w:eastAsia="Times New Roman" w:hAnsi="Arial" w:cs="Arial"/>
                <w:sz w:val="20"/>
                <w:szCs w:val="20"/>
                <w:lang w:val="es-CO"/>
              </w:rPr>
            </w:pPr>
            <w:r w:rsidRPr="00A314BC">
              <w:rPr>
                <w:rFonts w:ascii="Arial" w:eastAsia="Times New Roman" w:hAnsi="Arial" w:cs="Arial"/>
                <w:sz w:val="20"/>
                <w:szCs w:val="20"/>
                <w:lang w:val="es-CO"/>
              </w:rPr>
              <w:t xml:space="preserve">El Contratista presentará un Programa para la aprobación del Gerente de Obras </w:t>
            </w:r>
            <w:r w:rsidRPr="00A314BC">
              <w:rPr>
                <w:rFonts w:ascii="Arial" w:eastAsia="Times New Roman" w:hAnsi="Arial" w:cs="Arial"/>
                <w:b/>
                <w:sz w:val="20"/>
                <w:szCs w:val="20"/>
                <w:lang w:val="es-CO"/>
              </w:rPr>
              <w:t xml:space="preserve">(SUPERVISOR) </w:t>
            </w:r>
            <w:r w:rsidRPr="00A314BC">
              <w:rPr>
                <w:rFonts w:ascii="Arial" w:eastAsia="Times New Roman" w:hAnsi="Arial" w:cs="Arial"/>
                <w:sz w:val="20"/>
                <w:szCs w:val="20"/>
                <w:lang w:val="es-CO"/>
              </w:rPr>
              <w:t xml:space="preserve">dentro de </w:t>
            </w:r>
            <w:r w:rsidRPr="00A314BC">
              <w:rPr>
                <w:rFonts w:ascii="Arial" w:eastAsia="Times New Roman" w:hAnsi="Arial" w:cs="Arial"/>
                <w:b/>
                <w:iCs/>
                <w:sz w:val="20"/>
                <w:szCs w:val="20"/>
                <w:lang w:val="es-CO"/>
              </w:rPr>
              <w:t xml:space="preserve">15 (quince) </w:t>
            </w:r>
            <w:r w:rsidRPr="00A314BC">
              <w:rPr>
                <w:rFonts w:ascii="Arial" w:eastAsia="Times New Roman" w:hAnsi="Arial" w:cs="Arial"/>
                <w:sz w:val="20"/>
                <w:szCs w:val="20"/>
                <w:lang w:val="es-CO"/>
              </w:rPr>
              <w:t>días a partir de la fecha de la Carta de Aceptación.</w:t>
            </w:r>
          </w:p>
        </w:tc>
      </w:tr>
      <w:tr w:rsidR="00A314BC" w:rsidRPr="00A314BC" w14:paraId="5C74FBAF"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909508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25.3</w:t>
            </w:r>
          </w:p>
        </w:tc>
        <w:tc>
          <w:tcPr>
            <w:tcW w:w="7848" w:type="dxa"/>
            <w:tcBorders>
              <w:top w:val="single" w:sz="4" w:space="0" w:color="auto"/>
              <w:left w:val="single" w:sz="4" w:space="0" w:color="auto"/>
              <w:bottom w:val="single" w:sz="4" w:space="0" w:color="auto"/>
              <w:right w:val="single" w:sz="4" w:space="0" w:color="auto"/>
            </w:tcBorders>
            <w:vAlign w:val="center"/>
          </w:tcPr>
          <w:p w14:paraId="05633465" w14:textId="77777777" w:rsidR="00A314BC" w:rsidRPr="00A314BC" w:rsidRDefault="00A314BC" w:rsidP="00A314BC">
            <w:pPr>
              <w:spacing w:after="120" w:line="240" w:lineRule="auto"/>
              <w:jc w:val="both"/>
              <w:rPr>
                <w:rFonts w:ascii="Arial" w:eastAsia="Times New Roman" w:hAnsi="Arial" w:cs="Arial"/>
                <w:sz w:val="20"/>
                <w:szCs w:val="20"/>
                <w:lang w:val="es-CO"/>
              </w:rPr>
            </w:pPr>
            <w:r w:rsidRPr="00A314BC">
              <w:rPr>
                <w:rFonts w:ascii="Arial" w:eastAsia="Times New Roman" w:hAnsi="Arial" w:cs="Arial"/>
                <w:sz w:val="20"/>
                <w:szCs w:val="20"/>
                <w:lang w:val="es-CO"/>
              </w:rPr>
              <w:t xml:space="preserve">El plazo entre cada actualización del Programa será de </w:t>
            </w:r>
            <w:r w:rsidRPr="00A314BC">
              <w:rPr>
                <w:rFonts w:ascii="Arial" w:eastAsia="Times New Roman" w:hAnsi="Arial" w:cs="Arial"/>
                <w:b/>
                <w:iCs/>
                <w:sz w:val="20"/>
                <w:szCs w:val="20"/>
                <w:lang w:val="es-CO"/>
              </w:rPr>
              <w:t xml:space="preserve">30 (treinta) </w:t>
            </w:r>
            <w:r w:rsidRPr="00A314BC">
              <w:rPr>
                <w:rFonts w:ascii="Arial" w:eastAsia="Times New Roman" w:hAnsi="Arial" w:cs="Arial"/>
                <w:sz w:val="20"/>
                <w:szCs w:val="20"/>
                <w:lang w:val="es-CO"/>
              </w:rPr>
              <w:t>días.</w:t>
            </w:r>
          </w:p>
          <w:p w14:paraId="49DDC901" w14:textId="77777777" w:rsidR="00A314BC" w:rsidRPr="00A314BC" w:rsidRDefault="00A314BC" w:rsidP="00A314BC">
            <w:pPr>
              <w:spacing w:after="0" w:line="240" w:lineRule="auto"/>
              <w:jc w:val="both"/>
              <w:rPr>
                <w:rFonts w:ascii="Arial" w:eastAsia="Times New Roman" w:hAnsi="Arial" w:cs="Arial"/>
                <w:b/>
                <w:sz w:val="20"/>
                <w:szCs w:val="20"/>
                <w:lang w:val="es-CO"/>
              </w:rPr>
            </w:pPr>
            <w:r w:rsidRPr="00A314BC">
              <w:rPr>
                <w:rFonts w:ascii="Arial" w:eastAsia="Times New Roman" w:hAnsi="Arial" w:cs="Arial"/>
                <w:sz w:val="20"/>
                <w:szCs w:val="20"/>
                <w:lang w:val="es-CO"/>
              </w:rPr>
              <w:t xml:space="preserve">El monto que será retenido por la presentación retrasada del Programa actualizado será: </w:t>
            </w:r>
            <w:r w:rsidRPr="00A314BC">
              <w:rPr>
                <w:rFonts w:ascii="Arial" w:eastAsia="Times New Roman" w:hAnsi="Arial" w:cs="Arial"/>
                <w:b/>
                <w:sz w:val="20"/>
                <w:szCs w:val="20"/>
                <w:lang w:val="es-CO"/>
              </w:rPr>
              <w:t>2.52% por cada semana o fracción de semana.</w:t>
            </w:r>
          </w:p>
        </w:tc>
      </w:tr>
      <w:tr w:rsidR="00A314BC" w:rsidRPr="00A314BC" w14:paraId="036A7E97" w14:textId="77777777" w:rsidTr="00A37A3C">
        <w:trPr>
          <w:trHeight w:val="368"/>
        </w:trPr>
        <w:tc>
          <w:tcPr>
            <w:tcW w:w="957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EE85DFD" w14:textId="77777777" w:rsidR="00A314BC" w:rsidRPr="00A314BC" w:rsidRDefault="00A314BC" w:rsidP="00A314BC">
            <w:pPr>
              <w:keepNext/>
              <w:spacing w:after="0" w:line="240" w:lineRule="auto"/>
              <w:jc w:val="center"/>
              <w:outlineLvl w:val="3"/>
              <w:rPr>
                <w:rFonts w:ascii="Arial" w:eastAsia="Times New Roman" w:hAnsi="Arial" w:cs="Arial"/>
                <w:b/>
                <w:bCs/>
                <w:sz w:val="20"/>
                <w:szCs w:val="20"/>
                <w:lang w:val="es-CO"/>
              </w:rPr>
            </w:pPr>
            <w:r w:rsidRPr="00A314BC">
              <w:rPr>
                <w:rFonts w:ascii="Arial" w:eastAsia="Times New Roman" w:hAnsi="Arial" w:cs="Arial"/>
                <w:b/>
                <w:sz w:val="20"/>
                <w:szCs w:val="20"/>
                <w:lang w:val="es-CO"/>
              </w:rPr>
              <w:t>C. Control de la Calidad</w:t>
            </w:r>
          </w:p>
        </w:tc>
      </w:tr>
      <w:tr w:rsidR="00A314BC" w:rsidRPr="00A314BC" w14:paraId="3820C507"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7872BDE"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33.1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7AAA24B" w14:textId="77777777" w:rsidR="00A314BC" w:rsidRPr="00A314BC" w:rsidRDefault="00A314BC" w:rsidP="00A314BC">
            <w:pPr>
              <w:spacing w:after="0" w:line="240" w:lineRule="auto"/>
              <w:jc w:val="both"/>
              <w:rPr>
                <w:rFonts w:ascii="Arial" w:eastAsia="Times New Roman" w:hAnsi="Arial" w:cs="Arial"/>
                <w:b/>
                <w:sz w:val="20"/>
                <w:szCs w:val="20"/>
                <w:lang w:val="es-CO"/>
              </w:rPr>
            </w:pPr>
            <w:r w:rsidRPr="00A314BC">
              <w:rPr>
                <w:rFonts w:ascii="Arial" w:eastAsia="Times New Roman" w:hAnsi="Arial" w:cs="Arial"/>
                <w:sz w:val="20"/>
                <w:szCs w:val="20"/>
                <w:lang w:val="es-CO"/>
              </w:rPr>
              <w:t>El Período de Responsabilidad por Defectos es:</w:t>
            </w:r>
            <w:r w:rsidRPr="00A314BC">
              <w:rPr>
                <w:rFonts w:ascii="Arial" w:eastAsia="Times New Roman" w:hAnsi="Arial" w:cs="Arial"/>
                <w:b/>
                <w:sz w:val="20"/>
                <w:szCs w:val="20"/>
                <w:lang w:val="es-CO"/>
              </w:rPr>
              <w:t xml:space="preserve"> TRESCIENTOS SESENTA Y CINCO (365) días calendario a partir de la Fecha de Terminación de las Obras (Recepción Provisional de las Obras).</w:t>
            </w:r>
          </w:p>
        </w:tc>
      </w:tr>
      <w:tr w:rsidR="00A314BC" w:rsidRPr="00A314BC" w14:paraId="3D5DDD70" w14:textId="77777777" w:rsidTr="00A37A3C">
        <w:trPr>
          <w:trHeight w:val="426"/>
        </w:trPr>
        <w:tc>
          <w:tcPr>
            <w:tcW w:w="957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C3376B5" w14:textId="77777777" w:rsidR="00A314BC" w:rsidRPr="00A314BC" w:rsidRDefault="00A314BC" w:rsidP="00A314BC">
            <w:pPr>
              <w:spacing w:after="0" w:line="240" w:lineRule="auto"/>
              <w:jc w:val="center"/>
              <w:rPr>
                <w:rFonts w:ascii="Arial" w:eastAsia="Times New Roman" w:hAnsi="Arial" w:cs="Arial"/>
                <w:sz w:val="20"/>
                <w:szCs w:val="20"/>
                <w:lang w:val="es-CO"/>
              </w:rPr>
            </w:pPr>
            <w:r w:rsidRPr="00A314BC">
              <w:rPr>
                <w:rFonts w:ascii="Arial" w:eastAsia="Times New Roman" w:hAnsi="Arial" w:cs="Arial"/>
                <w:b/>
                <w:bCs/>
                <w:sz w:val="20"/>
                <w:szCs w:val="20"/>
                <w:lang w:val="es-CO"/>
              </w:rPr>
              <w:t>D. Control de Costos</w:t>
            </w:r>
          </w:p>
        </w:tc>
      </w:tr>
      <w:tr w:rsidR="00A314BC" w:rsidRPr="00A314BC" w14:paraId="2CF9A163"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5504E9CD"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35.1</w:t>
            </w:r>
          </w:p>
        </w:tc>
        <w:tc>
          <w:tcPr>
            <w:tcW w:w="7848" w:type="dxa"/>
            <w:tcBorders>
              <w:top w:val="single" w:sz="4" w:space="0" w:color="auto"/>
              <w:left w:val="single" w:sz="4" w:space="0" w:color="auto"/>
              <w:bottom w:val="single" w:sz="4" w:space="0" w:color="auto"/>
              <w:right w:val="single" w:sz="4" w:space="0" w:color="auto"/>
            </w:tcBorders>
            <w:vAlign w:val="center"/>
          </w:tcPr>
          <w:p w14:paraId="388A4EB1" w14:textId="77777777" w:rsidR="00A314BC" w:rsidRPr="00A314BC" w:rsidRDefault="00A314BC" w:rsidP="00A314BC">
            <w:pPr>
              <w:spacing w:after="0" w:line="240" w:lineRule="auto"/>
              <w:jc w:val="both"/>
              <w:rPr>
                <w:rFonts w:ascii="Arial" w:eastAsia="Times New Roman" w:hAnsi="Arial" w:cs="Arial"/>
                <w:bCs/>
                <w:iCs/>
                <w:sz w:val="20"/>
                <w:szCs w:val="20"/>
                <w:lang w:val="es-CO"/>
              </w:rPr>
            </w:pPr>
            <w:r w:rsidRPr="00A314BC">
              <w:rPr>
                <w:rFonts w:ascii="Arial" w:eastAsia="Times New Roman" w:hAnsi="Arial" w:cs="Arial"/>
                <w:bCs/>
                <w:iCs/>
                <w:sz w:val="20"/>
                <w:szCs w:val="20"/>
                <w:lang w:val="es-CO"/>
              </w:rPr>
              <w:t xml:space="preserve">El Contrato es un contrato </w:t>
            </w:r>
            <w:r w:rsidRPr="00A314BC">
              <w:rPr>
                <w:rFonts w:ascii="Arial" w:eastAsia="Times New Roman" w:hAnsi="Arial" w:cs="Arial"/>
                <w:bCs/>
                <w:i/>
                <w:iCs/>
                <w:sz w:val="20"/>
                <w:szCs w:val="20"/>
                <w:lang w:val="es-CO"/>
              </w:rPr>
              <w:t>“basado en la medición de cantidades de obra”.</w:t>
            </w:r>
          </w:p>
        </w:tc>
      </w:tr>
      <w:tr w:rsidR="00A314BC" w:rsidRPr="00A314BC" w14:paraId="0B732224"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7FB11892"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39.1</w:t>
            </w:r>
          </w:p>
        </w:tc>
        <w:tc>
          <w:tcPr>
            <w:tcW w:w="7848" w:type="dxa"/>
            <w:tcBorders>
              <w:top w:val="single" w:sz="4" w:space="0" w:color="auto"/>
              <w:left w:val="single" w:sz="4" w:space="0" w:color="auto"/>
              <w:bottom w:val="single" w:sz="4" w:space="0" w:color="auto"/>
              <w:right w:val="single" w:sz="4" w:space="0" w:color="auto"/>
            </w:tcBorders>
            <w:vAlign w:val="center"/>
          </w:tcPr>
          <w:p w14:paraId="48088F6D" w14:textId="77777777" w:rsidR="00A314BC" w:rsidRPr="00A314BC" w:rsidRDefault="00A314BC" w:rsidP="00A314BC">
            <w:pPr>
              <w:spacing w:after="0" w:line="240" w:lineRule="auto"/>
              <w:jc w:val="both"/>
              <w:rPr>
                <w:rFonts w:ascii="Arial" w:eastAsia="Times New Roman" w:hAnsi="Arial" w:cs="Arial"/>
                <w:bCs/>
                <w:sz w:val="20"/>
                <w:szCs w:val="20"/>
                <w:lang w:val="es-CO"/>
              </w:rPr>
            </w:pPr>
            <w:r w:rsidRPr="00A314BC">
              <w:rPr>
                <w:rFonts w:ascii="Arial" w:eastAsia="Times New Roman" w:hAnsi="Arial" w:cs="Arial"/>
                <w:bCs/>
                <w:sz w:val="20"/>
                <w:szCs w:val="20"/>
                <w:lang w:val="es-CO"/>
              </w:rPr>
              <w:t>En caso de renuncia al anticipo previsto en la CEC 48.1, las cuentas se presentarán mensualmente.</w:t>
            </w:r>
          </w:p>
        </w:tc>
      </w:tr>
      <w:tr w:rsidR="00A314BC" w:rsidRPr="00A314BC" w14:paraId="0DE96492"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5AF174E0"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43.1</w:t>
            </w:r>
          </w:p>
        </w:tc>
        <w:tc>
          <w:tcPr>
            <w:tcW w:w="7848" w:type="dxa"/>
            <w:tcBorders>
              <w:top w:val="single" w:sz="4" w:space="0" w:color="auto"/>
              <w:left w:val="single" w:sz="4" w:space="0" w:color="auto"/>
              <w:bottom w:val="single" w:sz="4" w:space="0" w:color="auto"/>
              <w:right w:val="single" w:sz="4" w:space="0" w:color="auto"/>
            </w:tcBorders>
            <w:vAlign w:val="center"/>
          </w:tcPr>
          <w:p w14:paraId="7C1D9F3F" w14:textId="77777777" w:rsidR="00A314BC" w:rsidRPr="00A314BC" w:rsidRDefault="00A314BC" w:rsidP="00A314BC">
            <w:pPr>
              <w:spacing w:after="0" w:line="240" w:lineRule="auto"/>
              <w:rPr>
                <w:rFonts w:ascii="Arial" w:eastAsia="Times New Roman" w:hAnsi="Arial" w:cs="Arial"/>
                <w:bCs/>
                <w:sz w:val="20"/>
                <w:szCs w:val="20"/>
                <w:lang w:val="es-CO"/>
              </w:rPr>
            </w:pPr>
            <w:r w:rsidRPr="00A314BC">
              <w:rPr>
                <w:rFonts w:ascii="Arial" w:eastAsia="Times New Roman" w:hAnsi="Arial" w:cs="Arial"/>
                <w:bCs/>
                <w:sz w:val="20"/>
                <w:szCs w:val="20"/>
                <w:lang w:val="es-CO"/>
              </w:rPr>
              <w:t>Los pagos se realizarán en Lempiras.</w:t>
            </w:r>
          </w:p>
          <w:p w14:paraId="177326FB" w14:textId="77777777" w:rsidR="00A314BC" w:rsidRPr="00A314BC" w:rsidRDefault="00A314BC" w:rsidP="00A314BC">
            <w:pPr>
              <w:spacing w:after="0" w:line="240" w:lineRule="auto"/>
              <w:jc w:val="both"/>
              <w:rPr>
                <w:rFonts w:ascii="Arial" w:eastAsia="Times New Roman" w:hAnsi="Arial" w:cs="Arial"/>
                <w:bCs/>
                <w:sz w:val="20"/>
                <w:szCs w:val="20"/>
                <w:lang w:val="es-CO"/>
              </w:rPr>
            </w:pPr>
          </w:p>
          <w:p w14:paraId="3AC40B11" w14:textId="7485DCBE" w:rsidR="00A314BC" w:rsidRPr="00A314BC" w:rsidRDefault="00A314BC" w:rsidP="00A314BC">
            <w:pPr>
              <w:spacing w:after="0" w:line="240" w:lineRule="auto"/>
              <w:jc w:val="both"/>
              <w:rPr>
                <w:rFonts w:ascii="Arial" w:eastAsia="Times New Roman" w:hAnsi="Arial" w:cs="Arial"/>
                <w:bCs/>
                <w:sz w:val="20"/>
                <w:szCs w:val="20"/>
                <w:lang w:val="es-CO"/>
              </w:rPr>
            </w:pPr>
            <w:proofErr w:type="gramStart"/>
            <w:r w:rsidRPr="00A314BC">
              <w:rPr>
                <w:rFonts w:ascii="Arial" w:eastAsia="Times New Roman" w:hAnsi="Arial" w:cs="Arial"/>
                <w:bCs/>
                <w:sz w:val="20"/>
                <w:szCs w:val="20"/>
                <w:lang w:val="es-CO"/>
              </w:rPr>
              <w:t>Los documentos a presentar</w:t>
            </w:r>
            <w:proofErr w:type="gramEnd"/>
            <w:r w:rsidRPr="00A314BC">
              <w:rPr>
                <w:rFonts w:ascii="Arial" w:eastAsia="Times New Roman" w:hAnsi="Arial" w:cs="Arial"/>
                <w:bCs/>
                <w:sz w:val="20"/>
                <w:szCs w:val="20"/>
                <w:lang w:val="es-CO"/>
              </w:rPr>
              <w:t xml:space="preserve"> para efectuar el trámite de pago serán indicados por la Unidad Financiera del Proyecto </w:t>
            </w:r>
            <w:proofErr w:type="spellStart"/>
            <w:r w:rsidRPr="00A314BC">
              <w:rPr>
                <w:rFonts w:ascii="Arial" w:eastAsia="Times New Roman" w:hAnsi="Arial" w:cs="Arial"/>
                <w:bCs/>
                <w:sz w:val="20"/>
                <w:szCs w:val="20"/>
                <w:lang w:val="es-CO"/>
              </w:rPr>
              <w:t>ComRural</w:t>
            </w:r>
            <w:proofErr w:type="spellEnd"/>
            <w:r w:rsidRPr="00A314BC">
              <w:rPr>
                <w:rFonts w:ascii="Arial" w:eastAsia="Times New Roman" w:hAnsi="Arial" w:cs="Arial"/>
                <w:bCs/>
                <w:sz w:val="20"/>
                <w:szCs w:val="20"/>
                <w:lang w:val="es-CO"/>
              </w:rPr>
              <w:t xml:space="preserve"> previo a la firma del contrato</w:t>
            </w:r>
            <w:r>
              <w:rPr>
                <w:rFonts w:ascii="Arial" w:eastAsia="Times New Roman" w:hAnsi="Arial" w:cs="Arial"/>
                <w:bCs/>
                <w:sz w:val="20"/>
                <w:szCs w:val="20"/>
                <w:lang w:val="es-CO"/>
              </w:rPr>
              <w:t>.</w:t>
            </w:r>
          </w:p>
        </w:tc>
      </w:tr>
      <w:tr w:rsidR="00A314BC" w:rsidRPr="00A314BC" w14:paraId="51297376"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DC3DCE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44.1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DFE55AB" w14:textId="77777777" w:rsidR="00A314BC" w:rsidRPr="00A314BC" w:rsidRDefault="00A314BC" w:rsidP="00A314BC">
            <w:pPr>
              <w:spacing w:after="0" w:line="240" w:lineRule="auto"/>
              <w:jc w:val="both"/>
              <w:rPr>
                <w:rFonts w:ascii="Arial" w:eastAsia="Times New Roman" w:hAnsi="Arial" w:cs="Arial"/>
                <w:bCs/>
                <w:sz w:val="20"/>
                <w:szCs w:val="20"/>
                <w:lang w:val="es-CO"/>
              </w:rPr>
            </w:pPr>
            <w:r w:rsidRPr="00A314BC">
              <w:rPr>
                <w:rFonts w:ascii="Arial" w:eastAsia="Times New Roman" w:hAnsi="Arial" w:cs="Arial"/>
                <w:bCs/>
                <w:iCs/>
                <w:sz w:val="20"/>
                <w:szCs w:val="20"/>
                <w:lang w:val="es-CO"/>
              </w:rPr>
              <w:t xml:space="preserve">No Aplica </w:t>
            </w:r>
          </w:p>
        </w:tc>
      </w:tr>
      <w:tr w:rsidR="00A314BC" w:rsidRPr="00A314BC" w14:paraId="4ED5787D"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3E3F56E6"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45.1</w:t>
            </w:r>
          </w:p>
        </w:tc>
        <w:tc>
          <w:tcPr>
            <w:tcW w:w="7848" w:type="dxa"/>
            <w:tcBorders>
              <w:top w:val="single" w:sz="4" w:space="0" w:color="auto"/>
              <w:left w:val="single" w:sz="4" w:space="0" w:color="auto"/>
              <w:bottom w:val="single" w:sz="4" w:space="0" w:color="auto"/>
              <w:right w:val="single" w:sz="4" w:space="0" w:color="auto"/>
            </w:tcBorders>
            <w:vAlign w:val="center"/>
          </w:tcPr>
          <w:p w14:paraId="1EF59803" w14:textId="77777777" w:rsidR="00A314BC" w:rsidRPr="00A314BC" w:rsidRDefault="00A314BC" w:rsidP="00A314BC">
            <w:pPr>
              <w:spacing w:after="0" w:line="240" w:lineRule="auto"/>
              <w:jc w:val="both"/>
              <w:rPr>
                <w:rFonts w:ascii="Arial" w:eastAsia="Times New Roman" w:hAnsi="Arial" w:cs="Arial"/>
                <w:bCs/>
                <w:sz w:val="20"/>
                <w:szCs w:val="20"/>
                <w:lang w:val="es-ES"/>
              </w:rPr>
            </w:pPr>
            <w:r w:rsidRPr="00A314BC">
              <w:rPr>
                <w:rFonts w:ascii="Arial" w:eastAsia="Times New Roman" w:hAnsi="Arial" w:cs="Arial"/>
                <w:bCs/>
                <w:sz w:val="20"/>
                <w:szCs w:val="20"/>
                <w:lang w:val="es-ES"/>
              </w:rPr>
              <w:t>La retención será del 5% de cada pago.</w:t>
            </w:r>
          </w:p>
        </w:tc>
      </w:tr>
      <w:tr w:rsidR="00A314BC" w:rsidRPr="00A314BC" w14:paraId="17E20654" w14:textId="77777777" w:rsidTr="00A37A3C">
        <w:trPr>
          <w:trHeight w:val="63"/>
        </w:trPr>
        <w:tc>
          <w:tcPr>
            <w:tcW w:w="1728" w:type="dxa"/>
            <w:tcBorders>
              <w:top w:val="single" w:sz="4" w:space="0" w:color="auto"/>
              <w:left w:val="single" w:sz="4" w:space="0" w:color="auto"/>
              <w:bottom w:val="single" w:sz="4" w:space="0" w:color="auto"/>
              <w:right w:val="single" w:sz="4" w:space="0" w:color="auto"/>
            </w:tcBorders>
            <w:vAlign w:val="center"/>
          </w:tcPr>
          <w:p w14:paraId="6E7C4599"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45.2</w:t>
            </w:r>
          </w:p>
        </w:tc>
        <w:tc>
          <w:tcPr>
            <w:tcW w:w="7848" w:type="dxa"/>
            <w:tcBorders>
              <w:top w:val="single" w:sz="4" w:space="0" w:color="auto"/>
              <w:left w:val="single" w:sz="4" w:space="0" w:color="auto"/>
              <w:bottom w:val="single" w:sz="4" w:space="0" w:color="auto"/>
              <w:right w:val="single" w:sz="4" w:space="0" w:color="auto"/>
            </w:tcBorders>
            <w:vAlign w:val="center"/>
          </w:tcPr>
          <w:p w14:paraId="3086F7E4" w14:textId="77777777" w:rsidR="00A314BC" w:rsidRPr="00A314BC" w:rsidRDefault="00A314BC" w:rsidP="00A314BC">
            <w:pPr>
              <w:shd w:val="clear" w:color="auto" w:fill="FFFFFF"/>
              <w:spacing w:after="0" w:line="240" w:lineRule="auto"/>
              <w:jc w:val="both"/>
              <w:rPr>
                <w:rFonts w:ascii="Arial" w:eastAsia="Times New Roman" w:hAnsi="Arial" w:cs="Arial"/>
                <w:bCs/>
                <w:sz w:val="20"/>
                <w:szCs w:val="20"/>
                <w:bdr w:val="none" w:sz="0" w:space="0" w:color="auto" w:frame="1"/>
                <w:lang w:val="es-ES"/>
              </w:rPr>
            </w:pPr>
            <w:r w:rsidRPr="00A314BC">
              <w:rPr>
                <w:rFonts w:ascii="Arial" w:eastAsia="Times New Roman" w:hAnsi="Arial" w:cs="Arial"/>
                <w:bCs/>
                <w:sz w:val="20"/>
                <w:szCs w:val="20"/>
                <w:bdr w:val="none" w:sz="0" w:space="0" w:color="auto" w:frame="1"/>
                <w:lang w:val="es-ES"/>
              </w:rPr>
              <w:t>Cuando las Obras estén totalmente terminadas y el Gerente de Obras haya emitido el Certificado de Terminación de las Obras se le reembolsará al Contratista la mitad del total retenido y la otra mitad quedará retenida hasta que finalice el Período de Responsabilidad por Defectos o, a opción del Contratista, podrá ser reemplazada por una garantía bancaria “contra primera solicitud”.</w:t>
            </w:r>
          </w:p>
          <w:p w14:paraId="44E0C2AA" w14:textId="77777777" w:rsidR="00A314BC" w:rsidRPr="00A314BC" w:rsidRDefault="00A314BC" w:rsidP="00A314BC">
            <w:pPr>
              <w:shd w:val="clear" w:color="auto" w:fill="FFFFFF"/>
              <w:spacing w:after="0" w:line="240" w:lineRule="auto"/>
              <w:jc w:val="both"/>
              <w:rPr>
                <w:rFonts w:ascii="Arial" w:eastAsia="Times New Roman" w:hAnsi="Arial" w:cs="Arial"/>
                <w:bCs/>
                <w:sz w:val="8"/>
                <w:szCs w:val="8"/>
                <w:bdr w:val="none" w:sz="0" w:space="0" w:color="auto" w:frame="1"/>
                <w:lang w:val="es-ES"/>
              </w:rPr>
            </w:pPr>
          </w:p>
          <w:p w14:paraId="7D98CF9E" w14:textId="77777777" w:rsidR="00A314BC" w:rsidRPr="00A314BC" w:rsidRDefault="00A314BC" w:rsidP="00A314BC">
            <w:pPr>
              <w:shd w:val="clear" w:color="auto" w:fill="FFFFFF"/>
              <w:spacing w:after="0" w:line="240" w:lineRule="auto"/>
              <w:jc w:val="both"/>
              <w:rPr>
                <w:rFonts w:ascii="Arial" w:eastAsia="Times New Roman" w:hAnsi="Arial" w:cs="Arial"/>
                <w:bCs/>
                <w:sz w:val="20"/>
                <w:szCs w:val="20"/>
                <w:bdr w:val="none" w:sz="0" w:space="0" w:color="auto" w:frame="1"/>
                <w:lang w:val="es-ES"/>
              </w:rPr>
            </w:pPr>
            <w:r w:rsidRPr="00A314BC">
              <w:rPr>
                <w:rFonts w:ascii="Arial" w:eastAsia="Times New Roman" w:hAnsi="Arial" w:cs="Arial"/>
                <w:bCs/>
                <w:sz w:val="20"/>
                <w:szCs w:val="20"/>
                <w:bdr w:val="none" w:sz="0" w:space="0" w:color="auto" w:frame="1"/>
                <w:lang w:val="es-ES"/>
              </w:rPr>
              <w:t xml:space="preserve">Adicionalmente, el Contratista emitirá una Garantía de Calidad de las Obras para garantizar el cumplimiento de sus obligaciones durante el Período de Responsabilidad por Defectos. </w:t>
            </w:r>
          </w:p>
          <w:p w14:paraId="6A61D4C3" w14:textId="77777777" w:rsidR="00A314BC" w:rsidRPr="00A314BC" w:rsidRDefault="00A314BC" w:rsidP="00A314BC">
            <w:pPr>
              <w:shd w:val="clear" w:color="auto" w:fill="FFFFFF"/>
              <w:spacing w:after="0" w:line="240" w:lineRule="auto"/>
              <w:jc w:val="both"/>
              <w:rPr>
                <w:rFonts w:ascii="Arial" w:eastAsia="Times New Roman" w:hAnsi="Arial" w:cs="Arial"/>
                <w:bCs/>
                <w:sz w:val="12"/>
                <w:szCs w:val="12"/>
                <w:bdr w:val="none" w:sz="0" w:space="0" w:color="auto" w:frame="1"/>
                <w:lang w:val="es-ES"/>
              </w:rPr>
            </w:pPr>
            <w:r w:rsidRPr="00A314BC">
              <w:rPr>
                <w:rFonts w:ascii="Arial" w:eastAsia="Times New Roman" w:hAnsi="Arial" w:cs="Arial"/>
                <w:bCs/>
                <w:sz w:val="12"/>
                <w:szCs w:val="12"/>
                <w:bdr w:val="none" w:sz="0" w:space="0" w:color="auto" w:frame="1"/>
                <w:lang w:val="es-ES"/>
              </w:rPr>
              <w:t xml:space="preserve"> </w:t>
            </w:r>
          </w:p>
          <w:p w14:paraId="462C1A20" w14:textId="77777777" w:rsidR="00A314BC" w:rsidRPr="00A314BC" w:rsidRDefault="00A314BC" w:rsidP="00A314BC">
            <w:pPr>
              <w:shd w:val="clear" w:color="auto" w:fill="FFFFFF"/>
              <w:spacing w:after="0" w:line="240" w:lineRule="auto"/>
              <w:jc w:val="both"/>
              <w:rPr>
                <w:rFonts w:ascii="Arial" w:eastAsia="Times New Roman" w:hAnsi="Arial" w:cs="Arial"/>
                <w:bCs/>
                <w:sz w:val="20"/>
                <w:szCs w:val="20"/>
                <w:bdr w:val="none" w:sz="0" w:space="0" w:color="auto" w:frame="1"/>
                <w:lang w:val="es-ES"/>
              </w:rPr>
            </w:pPr>
            <w:r w:rsidRPr="00A314BC">
              <w:rPr>
                <w:rFonts w:ascii="Arial" w:eastAsia="Times New Roman" w:hAnsi="Arial" w:cs="Arial"/>
                <w:bCs/>
                <w:sz w:val="20"/>
                <w:szCs w:val="20"/>
                <w:bdr w:val="none" w:sz="0" w:space="0" w:color="auto" w:frame="1"/>
                <w:lang w:val="es-ES"/>
              </w:rPr>
              <w:t>La Garantía de Calidad de Obra deberá tener una vigencia de 365 días a partir de la fecha de la Recepción Provisional de la obra.   </w:t>
            </w:r>
          </w:p>
          <w:p w14:paraId="24F31CF0" w14:textId="77777777" w:rsidR="00A314BC" w:rsidRPr="00A314BC" w:rsidRDefault="00A314BC" w:rsidP="00A314BC">
            <w:pPr>
              <w:shd w:val="clear" w:color="auto" w:fill="FFFFFF"/>
              <w:spacing w:after="0" w:line="240" w:lineRule="auto"/>
              <w:jc w:val="both"/>
              <w:rPr>
                <w:rFonts w:ascii="Arial" w:eastAsia="Times New Roman" w:hAnsi="Arial" w:cs="Arial"/>
                <w:bCs/>
                <w:sz w:val="12"/>
                <w:szCs w:val="12"/>
                <w:lang w:val="es-ES"/>
              </w:rPr>
            </w:pPr>
          </w:p>
          <w:p w14:paraId="1DA9D877" w14:textId="77777777" w:rsidR="00A314BC" w:rsidRPr="00A314BC" w:rsidRDefault="00A314BC" w:rsidP="00A314BC">
            <w:pPr>
              <w:shd w:val="clear" w:color="auto" w:fill="FFFFFF"/>
              <w:spacing w:after="0" w:line="240" w:lineRule="auto"/>
              <w:jc w:val="both"/>
              <w:rPr>
                <w:rFonts w:ascii="Arial" w:eastAsia="Times New Roman" w:hAnsi="Arial" w:cs="Arial"/>
                <w:bCs/>
                <w:sz w:val="20"/>
                <w:szCs w:val="20"/>
                <w:lang w:val="es-ES"/>
              </w:rPr>
            </w:pPr>
            <w:r w:rsidRPr="00A314BC">
              <w:rPr>
                <w:rFonts w:ascii="Arial" w:eastAsia="Times New Roman" w:hAnsi="Arial" w:cs="Arial"/>
                <w:bCs/>
                <w:i/>
                <w:iCs/>
                <w:spacing w:val="-3"/>
                <w:sz w:val="20"/>
                <w:szCs w:val="20"/>
                <w:lang w:val="es-CO"/>
              </w:rPr>
              <w:t>Durante el Período de Responsabilidad por Defectos, que es de 365 días, a través del Inspector se notificará al Contratista todos los defectos que tenga en su conocimiento, antes de que finalice este Período.</w:t>
            </w:r>
          </w:p>
        </w:tc>
      </w:tr>
      <w:tr w:rsidR="00A314BC" w:rsidRPr="00A314BC" w14:paraId="62C9C07C" w14:textId="77777777" w:rsidTr="00A37A3C">
        <w:trPr>
          <w:trHeight w:val="63"/>
        </w:trPr>
        <w:tc>
          <w:tcPr>
            <w:tcW w:w="1728" w:type="dxa"/>
            <w:tcBorders>
              <w:top w:val="single" w:sz="4" w:space="0" w:color="auto"/>
              <w:left w:val="single" w:sz="4" w:space="0" w:color="auto"/>
              <w:bottom w:val="single" w:sz="4" w:space="0" w:color="auto"/>
              <w:right w:val="single" w:sz="4" w:space="0" w:color="auto"/>
            </w:tcBorders>
            <w:vAlign w:val="center"/>
            <w:hideMark/>
          </w:tcPr>
          <w:p w14:paraId="551987BA"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46.1</w:t>
            </w:r>
            <w:r w:rsidRPr="00A314BC">
              <w:rPr>
                <w:rFonts w:ascii="Arial" w:eastAsia="Times New Roman" w:hAnsi="Arial" w:cs="Arial"/>
                <w:b/>
                <w:bCs/>
                <w:sz w:val="20"/>
                <w:szCs w:val="20"/>
                <w:lang w:val="es-CO"/>
              </w:rPr>
              <w:tab/>
            </w:r>
          </w:p>
        </w:tc>
        <w:tc>
          <w:tcPr>
            <w:tcW w:w="7848" w:type="dxa"/>
            <w:tcBorders>
              <w:top w:val="single" w:sz="4" w:space="0" w:color="auto"/>
              <w:left w:val="single" w:sz="4" w:space="0" w:color="auto"/>
              <w:bottom w:val="single" w:sz="4" w:space="0" w:color="auto"/>
              <w:right w:val="single" w:sz="4" w:space="0" w:color="auto"/>
            </w:tcBorders>
            <w:vAlign w:val="center"/>
            <w:hideMark/>
          </w:tcPr>
          <w:p w14:paraId="4F78C1C9"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El monto de la indemnización por daños y perjuicios para la totalidad de las Obras es del </w:t>
            </w:r>
            <w:r w:rsidRPr="00A314BC">
              <w:rPr>
                <w:rFonts w:ascii="Arial" w:eastAsia="Times New Roman" w:hAnsi="Arial" w:cs="Arial"/>
                <w:b/>
                <w:spacing w:val="-3"/>
                <w:sz w:val="20"/>
                <w:szCs w:val="20"/>
                <w:lang w:val="es-CO"/>
              </w:rPr>
              <w:t xml:space="preserve">0.36% </w:t>
            </w:r>
            <w:r w:rsidRPr="00A314BC">
              <w:rPr>
                <w:rFonts w:ascii="Arial" w:eastAsia="Times New Roman" w:hAnsi="Arial" w:cs="Arial"/>
                <w:bCs/>
                <w:iCs/>
                <w:spacing w:val="-3"/>
                <w:sz w:val="20"/>
                <w:szCs w:val="20"/>
                <w:lang w:val="es-CO"/>
              </w:rPr>
              <w:t>del</w:t>
            </w:r>
            <w:r w:rsidRPr="00A314BC">
              <w:rPr>
                <w:rFonts w:ascii="Arial" w:eastAsia="Times New Roman" w:hAnsi="Arial" w:cs="Arial"/>
                <w:spacing w:val="-3"/>
                <w:sz w:val="20"/>
                <w:szCs w:val="20"/>
                <w:lang w:val="es-CO"/>
              </w:rPr>
              <w:t xml:space="preserve"> saldo del valor del contrato por ejecutar, </w:t>
            </w:r>
            <w:r w:rsidRPr="00A314BC">
              <w:rPr>
                <w:rFonts w:ascii="Arial" w:eastAsia="Times New Roman" w:hAnsi="Arial" w:cs="Arial"/>
                <w:b/>
                <w:spacing w:val="-3"/>
                <w:sz w:val="20"/>
                <w:szCs w:val="20"/>
                <w:lang w:val="es-CO"/>
              </w:rPr>
              <w:t>por día de retraso</w:t>
            </w:r>
            <w:r w:rsidRPr="00A314BC">
              <w:rPr>
                <w:rFonts w:ascii="Arial" w:eastAsia="Times New Roman" w:hAnsi="Arial" w:cs="Arial"/>
                <w:spacing w:val="-3"/>
                <w:sz w:val="20"/>
                <w:szCs w:val="20"/>
                <w:lang w:val="es-CO"/>
              </w:rPr>
              <w:t xml:space="preserve">. </w:t>
            </w:r>
          </w:p>
          <w:p w14:paraId="66AF2657"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p>
          <w:p w14:paraId="685ECE24"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En el caso de única entrega, el incumplimiento corresponderá al valor total del contrato suscrito por las partes, por lo que el importe de la multa se deducirá del único pago al contratista.</w:t>
            </w:r>
          </w:p>
          <w:p w14:paraId="1817228F" w14:textId="77777777" w:rsidR="00A314BC" w:rsidRPr="00A314BC" w:rsidRDefault="00A314BC" w:rsidP="00A314BC">
            <w:pPr>
              <w:spacing w:after="0" w:line="240" w:lineRule="auto"/>
              <w:jc w:val="both"/>
              <w:rPr>
                <w:rFonts w:ascii="Arial" w:eastAsia="Times New Roman" w:hAnsi="Arial" w:cs="Arial"/>
                <w:spacing w:val="-3"/>
                <w:sz w:val="12"/>
                <w:szCs w:val="12"/>
                <w:lang w:val="es-CO"/>
              </w:rPr>
            </w:pPr>
          </w:p>
          <w:p w14:paraId="4A957581"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El monto TOTAL de la indemnización por daños y perjuicios para la totalidad de las Obras no podrá exceder el </w:t>
            </w:r>
            <w:r w:rsidRPr="00A314BC">
              <w:rPr>
                <w:rFonts w:ascii="Arial" w:eastAsia="Times New Roman" w:hAnsi="Arial" w:cs="Arial"/>
                <w:b/>
                <w:spacing w:val="-3"/>
                <w:sz w:val="20"/>
                <w:szCs w:val="20"/>
                <w:lang w:val="es-CO"/>
              </w:rPr>
              <w:t xml:space="preserve">10% </w:t>
            </w:r>
            <w:r w:rsidRPr="00A314BC">
              <w:rPr>
                <w:rFonts w:ascii="Arial" w:eastAsia="Times New Roman" w:hAnsi="Arial" w:cs="Arial"/>
                <w:spacing w:val="-3"/>
                <w:sz w:val="20"/>
                <w:szCs w:val="20"/>
                <w:lang w:val="es-CO"/>
              </w:rPr>
              <w:t>del precio del Contrato.</w:t>
            </w:r>
          </w:p>
        </w:tc>
      </w:tr>
      <w:tr w:rsidR="00A314BC" w:rsidRPr="00A314BC" w14:paraId="7984779B"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70EA411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47.1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5D00CB5" w14:textId="77777777" w:rsidR="00A314BC" w:rsidRPr="00A314BC" w:rsidRDefault="00A314BC" w:rsidP="00A314BC">
            <w:pPr>
              <w:spacing w:after="0" w:line="240" w:lineRule="auto"/>
              <w:jc w:val="both"/>
              <w:rPr>
                <w:rFonts w:ascii="Arial" w:eastAsia="Times New Roman" w:hAnsi="Arial" w:cs="Arial"/>
                <w:iCs/>
                <w:spacing w:val="-3"/>
                <w:sz w:val="20"/>
                <w:szCs w:val="20"/>
                <w:lang w:val="es-CO"/>
              </w:rPr>
            </w:pPr>
            <w:r w:rsidRPr="00A314BC">
              <w:rPr>
                <w:rFonts w:ascii="Arial" w:eastAsia="Times New Roman" w:hAnsi="Arial" w:cs="Arial"/>
                <w:spacing w:val="-3"/>
                <w:sz w:val="20"/>
                <w:szCs w:val="20"/>
                <w:lang w:val="es-CO"/>
              </w:rPr>
              <w:t xml:space="preserve">La bonificación para la totalidad de las Obras es: </w:t>
            </w:r>
            <w:r w:rsidRPr="00A314BC">
              <w:rPr>
                <w:rFonts w:ascii="Arial" w:eastAsia="Times New Roman" w:hAnsi="Arial" w:cs="Arial"/>
                <w:iCs/>
                <w:spacing w:val="-3"/>
                <w:sz w:val="20"/>
                <w:szCs w:val="20"/>
                <w:lang w:val="es-CO"/>
              </w:rPr>
              <w:t>NO APLICA</w:t>
            </w:r>
          </w:p>
        </w:tc>
      </w:tr>
      <w:tr w:rsidR="00A314BC" w:rsidRPr="00A314BC" w14:paraId="67D450C3"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69ED7F2D"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48.1</w:t>
            </w:r>
          </w:p>
        </w:tc>
        <w:tc>
          <w:tcPr>
            <w:tcW w:w="7848" w:type="dxa"/>
            <w:tcBorders>
              <w:top w:val="single" w:sz="4" w:space="0" w:color="auto"/>
              <w:left w:val="single" w:sz="4" w:space="0" w:color="auto"/>
              <w:bottom w:val="single" w:sz="4" w:space="0" w:color="auto"/>
              <w:right w:val="single" w:sz="4" w:space="0" w:color="auto"/>
            </w:tcBorders>
            <w:vAlign w:val="center"/>
          </w:tcPr>
          <w:p w14:paraId="5734C394"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El pago por anticipo será de: </w:t>
            </w:r>
            <w:r w:rsidRPr="00A314BC">
              <w:rPr>
                <w:rFonts w:ascii="Arial" w:eastAsia="Times New Roman" w:hAnsi="Arial" w:cs="Arial"/>
                <w:iCs/>
                <w:spacing w:val="-3"/>
                <w:sz w:val="20"/>
                <w:szCs w:val="20"/>
                <w:lang w:val="es-CO"/>
              </w:rPr>
              <w:t>Hasta el veinte por ciento (20%) del precio del contrato.</w:t>
            </w:r>
          </w:p>
          <w:p w14:paraId="1E3FE3A1"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p>
          <w:p w14:paraId="140C4952"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r w:rsidRPr="00A314BC">
              <w:rPr>
                <w:rFonts w:ascii="Arial" w:eastAsia="Times New Roman" w:hAnsi="Arial" w:cs="Arial"/>
                <w:spacing w:val="-3"/>
                <w:sz w:val="20"/>
                <w:szCs w:val="20"/>
                <w:lang w:val="es-CO"/>
              </w:rPr>
              <w:t xml:space="preserve">Se pagará al Contratista, a más tardar, 30 (treinta) días después de la presentación de: </w:t>
            </w:r>
            <w:r w:rsidRPr="00A314BC">
              <w:rPr>
                <w:rFonts w:ascii="Arial" w:eastAsia="Times New Roman" w:hAnsi="Arial" w:cs="Arial"/>
                <w:iCs/>
                <w:spacing w:val="-3"/>
                <w:sz w:val="20"/>
                <w:szCs w:val="20"/>
                <w:lang w:val="es-ES"/>
              </w:rPr>
              <w:t>(i) la Garantía Bancaria de Anticipo, y (</w:t>
            </w:r>
            <w:proofErr w:type="spellStart"/>
            <w:r w:rsidRPr="00A314BC">
              <w:rPr>
                <w:rFonts w:ascii="Arial" w:eastAsia="Times New Roman" w:hAnsi="Arial" w:cs="Arial"/>
                <w:iCs/>
                <w:spacing w:val="-3"/>
                <w:sz w:val="20"/>
                <w:szCs w:val="20"/>
                <w:lang w:val="es-ES"/>
              </w:rPr>
              <w:t>ii</w:t>
            </w:r>
            <w:proofErr w:type="spellEnd"/>
            <w:r w:rsidRPr="00A314BC">
              <w:rPr>
                <w:rFonts w:ascii="Arial" w:eastAsia="Times New Roman" w:hAnsi="Arial" w:cs="Arial"/>
                <w:iCs/>
                <w:spacing w:val="-3"/>
                <w:sz w:val="20"/>
                <w:szCs w:val="20"/>
                <w:lang w:val="es-ES"/>
              </w:rPr>
              <w:t xml:space="preserve">) un Plan de correcta Inversión del Anticipo que sea satisfactorio para el Contratante. La Garantía Bancaria de Anticipo se presentará en la forma de garantía a primer requerimiento, con las características de renovable, irrevocable y de ejecución inmediata, a nombre de </w:t>
            </w:r>
            <w:r w:rsidRPr="00A314BC">
              <w:rPr>
                <w:rFonts w:ascii="Arial" w:eastAsia="Times New Roman" w:hAnsi="Arial" w:cs="Arial"/>
                <w:i/>
                <w:iCs/>
                <w:spacing w:val="-3"/>
                <w:sz w:val="20"/>
                <w:szCs w:val="20"/>
                <w:lang w:val="es-ES"/>
              </w:rPr>
              <w:t>la Secretaría de Estado en los Despachos de Agricultura y Ganadería (SAG)</w:t>
            </w:r>
            <w:r w:rsidRPr="00A314BC">
              <w:rPr>
                <w:rFonts w:ascii="Arial" w:eastAsia="Times New Roman" w:hAnsi="Arial" w:cs="Arial"/>
                <w:iCs/>
                <w:spacing w:val="-3"/>
                <w:sz w:val="20"/>
                <w:szCs w:val="20"/>
                <w:lang w:val="es-ES"/>
              </w:rPr>
              <w:t>, con vigencia hasta 30 días posteriores a la Recepción del Acta de Terminación de la Obra.</w:t>
            </w:r>
          </w:p>
          <w:p w14:paraId="36657A40"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p>
          <w:p w14:paraId="6E0FAA36"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r w:rsidRPr="00A314BC">
              <w:rPr>
                <w:rFonts w:ascii="Arial" w:eastAsia="Times New Roman" w:hAnsi="Arial" w:cs="Arial"/>
                <w:iCs/>
                <w:spacing w:val="-3"/>
                <w:sz w:val="20"/>
                <w:szCs w:val="20"/>
                <w:lang w:val="es-ES"/>
              </w:rPr>
              <w:t>El monto total del Anticipo será descontado en cada planilla de avance en el mismo porcentaje del Anticipo: 20% de cada pago.</w:t>
            </w:r>
          </w:p>
          <w:p w14:paraId="6A01C5F6"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p>
          <w:p w14:paraId="61146161"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r w:rsidRPr="00A314BC">
              <w:rPr>
                <w:rFonts w:ascii="Arial" w:eastAsia="Times New Roman" w:hAnsi="Arial" w:cs="Arial"/>
                <w:iCs/>
                <w:spacing w:val="-3"/>
                <w:sz w:val="20"/>
                <w:szCs w:val="20"/>
                <w:lang w:val="es-ES"/>
              </w:rPr>
              <w:t>El Contratista podrá renunciar al anticipo sin que ello modifique ninguna de sus obligaciones bajo el Contrato, mediante la presentación de una nota original dirigida al Contratante previo a la firma del Contrato, indicando que no requerirán el anticipo.</w:t>
            </w:r>
          </w:p>
          <w:p w14:paraId="65E8BF78"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p>
          <w:p w14:paraId="2D065AC0" w14:textId="77777777" w:rsidR="00A314BC" w:rsidRPr="00A314BC" w:rsidRDefault="00A314BC" w:rsidP="00A314BC">
            <w:pPr>
              <w:spacing w:after="0" w:line="240" w:lineRule="auto"/>
              <w:jc w:val="both"/>
              <w:rPr>
                <w:rFonts w:ascii="Arial" w:eastAsia="Times New Roman" w:hAnsi="Arial" w:cs="Arial"/>
                <w:spacing w:val="-3"/>
                <w:sz w:val="20"/>
                <w:szCs w:val="20"/>
                <w:lang w:val="es-ES"/>
              </w:rPr>
            </w:pPr>
            <w:r w:rsidRPr="00A314BC">
              <w:rPr>
                <w:rFonts w:ascii="Arial" w:eastAsia="Times New Roman" w:hAnsi="Arial" w:cs="Arial"/>
                <w:spacing w:val="-3"/>
                <w:sz w:val="20"/>
                <w:szCs w:val="20"/>
                <w:lang w:val="es-ES"/>
              </w:rPr>
              <w:t xml:space="preserve">Los contratistas que no tomen anticipo </w:t>
            </w:r>
            <w:bookmarkStart w:id="139" w:name="_Hlk192667803"/>
            <w:r w:rsidRPr="00A314BC">
              <w:rPr>
                <w:rFonts w:ascii="Arial" w:eastAsia="Times New Roman" w:hAnsi="Arial" w:cs="Arial"/>
                <w:spacing w:val="-3"/>
                <w:sz w:val="20"/>
                <w:szCs w:val="20"/>
                <w:lang w:val="es-ES"/>
              </w:rPr>
              <w:t>deberán presentar solicitudes de pagos quincenales</w:t>
            </w:r>
            <w:bookmarkEnd w:id="139"/>
            <w:r w:rsidRPr="00A314BC">
              <w:rPr>
                <w:rFonts w:ascii="Arial" w:eastAsia="Times New Roman" w:hAnsi="Arial" w:cs="Arial"/>
                <w:spacing w:val="-3"/>
                <w:sz w:val="20"/>
                <w:szCs w:val="20"/>
                <w:lang w:val="es-ES"/>
              </w:rPr>
              <w:t>, como se indica en la CEC 39.1 </w:t>
            </w:r>
          </w:p>
        </w:tc>
      </w:tr>
      <w:tr w:rsidR="00A314BC" w:rsidRPr="00A314BC" w14:paraId="2F9E43C7"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572B40F3"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49.1</w:t>
            </w:r>
            <w:r w:rsidRPr="00A314BC">
              <w:rPr>
                <w:rFonts w:ascii="Arial" w:eastAsia="Times New Roman" w:hAnsi="Arial" w:cs="Arial"/>
                <w:b/>
                <w:bCs/>
                <w:sz w:val="20"/>
                <w:szCs w:val="20"/>
                <w:lang w:val="es-CO"/>
              </w:rPr>
              <w:tab/>
            </w:r>
          </w:p>
        </w:tc>
        <w:tc>
          <w:tcPr>
            <w:tcW w:w="7848" w:type="dxa"/>
            <w:tcBorders>
              <w:top w:val="single" w:sz="4" w:space="0" w:color="auto"/>
              <w:left w:val="single" w:sz="4" w:space="0" w:color="auto"/>
              <w:bottom w:val="single" w:sz="4" w:space="0" w:color="auto"/>
              <w:right w:val="single" w:sz="4" w:space="0" w:color="auto"/>
            </w:tcBorders>
            <w:vAlign w:val="center"/>
          </w:tcPr>
          <w:p w14:paraId="31678AA3"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El monto de la Garantía Bancaria de Cumplimiento es:</w:t>
            </w:r>
          </w:p>
          <w:p w14:paraId="6C3E5951"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p>
          <w:p w14:paraId="2EF56AEB" w14:textId="77777777" w:rsidR="00A314BC" w:rsidRPr="00A314BC" w:rsidRDefault="00A314BC" w:rsidP="00A314BC">
            <w:pPr>
              <w:spacing w:after="0" w:line="240" w:lineRule="auto"/>
              <w:jc w:val="both"/>
              <w:rPr>
                <w:rFonts w:ascii="Arial" w:eastAsia="Times New Roman" w:hAnsi="Arial" w:cs="Arial"/>
                <w:bCs/>
                <w:sz w:val="20"/>
                <w:szCs w:val="20"/>
                <w:lang w:val="es-ES"/>
              </w:rPr>
            </w:pPr>
            <w:r w:rsidRPr="00A314BC">
              <w:rPr>
                <w:rFonts w:ascii="Arial" w:eastAsia="Times New Roman" w:hAnsi="Arial" w:cs="Arial"/>
                <w:bCs/>
                <w:spacing w:val="-3"/>
                <w:sz w:val="20"/>
                <w:szCs w:val="20"/>
                <w:lang w:val="es-ES"/>
              </w:rPr>
              <w:t xml:space="preserve">Diez por ciento (10%) del monto total del Contrato suscrito </w:t>
            </w:r>
            <w:r w:rsidRPr="00A314BC">
              <w:rPr>
                <w:rFonts w:ascii="Arial" w:eastAsia="Times New Roman" w:hAnsi="Arial" w:cs="Arial"/>
                <w:bCs/>
                <w:sz w:val="20"/>
                <w:szCs w:val="20"/>
                <w:lang w:val="es-ES"/>
              </w:rPr>
              <w:t>y su vigencia será de cuatro (4) meses adicionales a la Fecha de Terminación de las Obras (Recepción Provisional de las Obras).  </w:t>
            </w:r>
          </w:p>
          <w:p w14:paraId="181381D4" w14:textId="77777777" w:rsidR="00A314BC" w:rsidRPr="00A314BC" w:rsidRDefault="00A314BC" w:rsidP="00A314BC">
            <w:pPr>
              <w:spacing w:after="0" w:line="240" w:lineRule="auto"/>
              <w:jc w:val="both"/>
              <w:rPr>
                <w:rFonts w:ascii="Arial" w:eastAsia="Times New Roman" w:hAnsi="Arial" w:cs="Arial"/>
                <w:bCs/>
                <w:spacing w:val="-3"/>
                <w:sz w:val="20"/>
                <w:szCs w:val="20"/>
                <w:lang w:val="es-ES"/>
              </w:rPr>
            </w:pPr>
          </w:p>
          <w:p w14:paraId="3F686E4B" w14:textId="77777777" w:rsidR="00A314BC" w:rsidRPr="00A314BC" w:rsidRDefault="00A314BC" w:rsidP="00A314BC">
            <w:pPr>
              <w:spacing w:after="0" w:line="240" w:lineRule="auto"/>
              <w:jc w:val="both"/>
              <w:rPr>
                <w:rFonts w:ascii="Arial" w:eastAsia="Times New Roman" w:hAnsi="Arial" w:cs="Arial"/>
                <w:spacing w:val="-3"/>
                <w:sz w:val="20"/>
                <w:szCs w:val="20"/>
                <w:lang w:val="es-ES"/>
              </w:rPr>
            </w:pPr>
            <w:r w:rsidRPr="00A314BC">
              <w:rPr>
                <w:rFonts w:ascii="Arial" w:eastAsia="Times New Roman" w:hAnsi="Arial" w:cs="Arial"/>
                <w:spacing w:val="-3"/>
                <w:sz w:val="20"/>
                <w:szCs w:val="20"/>
                <w:lang w:val="es-ES"/>
              </w:rPr>
              <w:t>La Garantía Bancaria de Cumplimiento se presentará</w:t>
            </w:r>
            <w:r w:rsidRPr="00A314BC">
              <w:rPr>
                <w:rFonts w:ascii="Arial" w:eastAsia="Times New Roman" w:hAnsi="Arial" w:cs="Arial"/>
                <w:b/>
                <w:iCs/>
                <w:spacing w:val="-3"/>
                <w:sz w:val="20"/>
                <w:szCs w:val="20"/>
                <w:lang w:val="es-CO"/>
              </w:rPr>
              <w:t xml:space="preserve"> </w:t>
            </w:r>
            <w:r w:rsidRPr="00A314BC">
              <w:rPr>
                <w:rFonts w:ascii="Arial" w:eastAsia="Times New Roman" w:hAnsi="Arial" w:cs="Arial"/>
                <w:spacing w:val="-3"/>
                <w:sz w:val="20"/>
                <w:szCs w:val="20"/>
                <w:lang w:val="es-ES"/>
              </w:rPr>
              <w:t xml:space="preserve">en la forma de una garantía bancaria a primer requerimiento, renovable, irrevocable y de ejecución inmediata, a nombre de la Secretaría de </w:t>
            </w:r>
            <w:r w:rsidRPr="00A314BC">
              <w:rPr>
                <w:rFonts w:ascii="Arial" w:eastAsia="Times New Roman" w:hAnsi="Arial" w:cs="Arial"/>
                <w:sz w:val="20"/>
                <w:szCs w:val="20"/>
                <w:lang w:val="es-ES"/>
              </w:rPr>
              <w:t>Estado en los Despachos de Agricultura y Ganadería (SAG)</w:t>
            </w:r>
            <w:r w:rsidRPr="00A314BC">
              <w:rPr>
                <w:rFonts w:ascii="Arial" w:eastAsia="Times New Roman" w:hAnsi="Arial" w:cs="Arial"/>
                <w:spacing w:val="-3"/>
                <w:sz w:val="20"/>
                <w:szCs w:val="20"/>
                <w:lang w:val="es-ES"/>
              </w:rPr>
              <w:t xml:space="preserve">, </w:t>
            </w:r>
            <w:r w:rsidRPr="00A314BC">
              <w:rPr>
                <w:rFonts w:ascii="Arial" w:eastAsia="Times New Roman" w:hAnsi="Arial" w:cs="Arial"/>
                <w:b/>
                <w:spacing w:val="-3"/>
                <w:sz w:val="20"/>
                <w:szCs w:val="20"/>
                <w:lang w:val="es-ES"/>
              </w:rPr>
              <w:t xml:space="preserve">con vigencia </w:t>
            </w:r>
            <w:r w:rsidRPr="00A314BC">
              <w:rPr>
                <w:rFonts w:ascii="Arial" w:eastAsia="Times New Roman" w:hAnsi="Arial" w:cs="Arial"/>
                <w:b/>
                <w:bCs/>
                <w:sz w:val="20"/>
                <w:szCs w:val="20"/>
                <w:lang w:val="es-ES"/>
              </w:rPr>
              <w:t xml:space="preserve">de cuatro (4) meses adicionales a </w:t>
            </w:r>
            <w:r w:rsidRPr="00A314BC">
              <w:rPr>
                <w:rFonts w:ascii="Arial" w:eastAsia="Times New Roman" w:hAnsi="Arial" w:cs="Arial"/>
                <w:b/>
                <w:spacing w:val="-3"/>
                <w:sz w:val="20"/>
                <w:szCs w:val="20"/>
                <w:lang w:val="es-ES"/>
              </w:rPr>
              <w:t>la fecha de la terminación de la obra.</w:t>
            </w:r>
          </w:p>
          <w:p w14:paraId="245C09A4" w14:textId="77777777" w:rsidR="00A314BC" w:rsidRPr="00A314BC" w:rsidRDefault="00A314BC" w:rsidP="00A314BC">
            <w:pPr>
              <w:spacing w:after="0" w:line="240" w:lineRule="auto"/>
              <w:jc w:val="both"/>
              <w:rPr>
                <w:rFonts w:ascii="Arial" w:eastAsia="Times New Roman" w:hAnsi="Arial" w:cs="Arial"/>
                <w:b/>
                <w:spacing w:val="-3"/>
                <w:sz w:val="20"/>
                <w:szCs w:val="20"/>
                <w:lang w:val="es-ES"/>
              </w:rPr>
            </w:pPr>
          </w:p>
          <w:p w14:paraId="79EA9C9C" w14:textId="77777777" w:rsidR="00A314BC" w:rsidRPr="00A314BC" w:rsidRDefault="00A314BC" w:rsidP="00A314BC">
            <w:pPr>
              <w:spacing w:after="0" w:line="240" w:lineRule="auto"/>
              <w:jc w:val="both"/>
              <w:rPr>
                <w:rFonts w:ascii="Arial" w:eastAsia="Times New Roman" w:hAnsi="Arial" w:cs="Arial"/>
                <w:bCs/>
                <w:spacing w:val="-3"/>
                <w:sz w:val="20"/>
                <w:szCs w:val="20"/>
                <w:lang w:val="es-ES"/>
              </w:rPr>
            </w:pPr>
            <w:r w:rsidRPr="00A314BC">
              <w:rPr>
                <w:rFonts w:ascii="Arial" w:eastAsia="Times New Roman" w:hAnsi="Arial" w:cs="Arial"/>
                <w:bCs/>
                <w:spacing w:val="-3"/>
                <w:sz w:val="20"/>
                <w:szCs w:val="20"/>
                <w:lang w:val="es-ES"/>
              </w:rPr>
              <w:t xml:space="preserve">La Garantía Bancaria de Cumplimiento deberá mantenerse vigente hasta </w:t>
            </w:r>
            <w:r w:rsidRPr="00A314BC">
              <w:rPr>
                <w:rFonts w:ascii="Arial" w:eastAsia="Times New Roman" w:hAnsi="Arial" w:cs="Arial"/>
                <w:bCs/>
                <w:sz w:val="20"/>
                <w:szCs w:val="20"/>
                <w:lang w:val="es-ES"/>
              </w:rPr>
              <w:t>cuatro meses adicionales a la Fecha de Terminación de las Obras</w:t>
            </w:r>
            <w:r w:rsidRPr="00A314BC">
              <w:rPr>
                <w:rFonts w:ascii="Arial" w:eastAsia="Times New Roman" w:hAnsi="Arial" w:cs="Arial"/>
                <w:bCs/>
                <w:spacing w:val="-3"/>
                <w:sz w:val="20"/>
                <w:szCs w:val="20"/>
                <w:lang w:val="es-ES"/>
              </w:rPr>
              <w:t>. De darse un desfase en la emisión y firma de las partes del Acta de Recepción de las obras, el Contratista deberá ampliar la vigencia de la Garantía Bancaria de Cumplimiento, debiendo renovarse antes del vencimiento.</w:t>
            </w:r>
          </w:p>
          <w:p w14:paraId="38870A2D" w14:textId="77777777" w:rsidR="00A314BC" w:rsidRPr="00A314BC" w:rsidRDefault="00A314BC" w:rsidP="00A314BC">
            <w:pPr>
              <w:spacing w:after="0" w:line="240" w:lineRule="auto"/>
              <w:jc w:val="both"/>
              <w:rPr>
                <w:rFonts w:ascii="Arial" w:eastAsia="Times New Roman" w:hAnsi="Arial" w:cs="Arial"/>
                <w:bCs/>
                <w:spacing w:val="-3"/>
                <w:sz w:val="20"/>
                <w:szCs w:val="20"/>
                <w:lang w:val="es-ES"/>
              </w:rPr>
            </w:pPr>
          </w:p>
        </w:tc>
      </w:tr>
      <w:tr w:rsidR="00A314BC" w:rsidRPr="00A314BC" w14:paraId="070A9E92" w14:textId="77777777" w:rsidTr="00A37A3C">
        <w:trPr>
          <w:trHeight w:val="509"/>
        </w:trPr>
        <w:tc>
          <w:tcPr>
            <w:tcW w:w="957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59B048E" w14:textId="77777777" w:rsidR="00A314BC" w:rsidRPr="00A314BC" w:rsidRDefault="00A314BC" w:rsidP="00A314BC">
            <w:pPr>
              <w:keepNext/>
              <w:spacing w:after="0" w:line="240" w:lineRule="auto"/>
              <w:jc w:val="center"/>
              <w:outlineLvl w:val="3"/>
              <w:rPr>
                <w:rFonts w:ascii="Arial" w:eastAsia="Times New Roman" w:hAnsi="Arial" w:cs="Arial"/>
                <w:b/>
                <w:bCs/>
                <w:spacing w:val="-3"/>
                <w:sz w:val="20"/>
                <w:szCs w:val="20"/>
                <w:lang w:val="es-CO"/>
              </w:rPr>
            </w:pPr>
            <w:r w:rsidRPr="00A314BC">
              <w:rPr>
                <w:rFonts w:ascii="Arial" w:eastAsia="Times New Roman" w:hAnsi="Arial" w:cs="Arial"/>
                <w:b/>
                <w:spacing w:val="-3"/>
                <w:sz w:val="20"/>
                <w:szCs w:val="20"/>
                <w:lang w:val="es-CO"/>
              </w:rPr>
              <w:t>E. Terminación del Contrato</w:t>
            </w:r>
          </w:p>
        </w:tc>
      </w:tr>
      <w:tr w:rsidR="00A314BC" w:rsidRPr="00A314BC" w14:paraId="1E01764C"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3D71F87E"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53.1</w:t>
            </w:r>
          </w:p>
        </w:tc>
        <w:tc>
          <w:tcPr>
            <w:tcW w:w="7848" w:type="dxa"/>
            <w:tcBorders>
              <w:top w:val="single" w:sz="4" w:space="0" w:color="auto"/>
              <w:left w:val="single" w:sz="4" w:space="0" w:color="auto"/>
              <w:bottom w:val="single" w:sz="4" w:space="0" w:color="auto"/>
              <w:right w:val="single" w:sz="4" w:space="0" w:color="auto"/>
            </w:tcBorders>
            <w:vAlign w:val="center"/>
          </w:tcPr>
          <w:p w14:paraId="5856CF1E" w14:textId="77777777" w:rsidR="00A314BC" w:rsidRPr="00A314BC" w:rsidRDefault="00A314BC" w:rsidP="00A314BC">
            <w:pPr>
              <w:spacing w:before="80" w:after="0" w:line="240" w:lineRule="auto"/>
              <w:jc w:val="both"/>
              <w:rPr>
                <w:rFonts w:ascii="Arial" w:eastAsia="Times New Roman" w:hAnsi="Arial" w:cs="Arial"/>
                <w:bCs/>
                <w:spacing w:val="-3"/>
                <w:sz w:val="20"/>
                <w:szCs w:val="20"/>
                <w:lang w:val="es-CO"/>
              </w:rPr>
            </w:pPr>
            <w:r w:rsidRPr="00A314BC">
              <w:rPr>
                <w:rFonts w:ascii="Arial" w:eastAsia="Times New Roman" w:hAnsi="Arial" w:cs="Arial"/>
                <w:bCs/>
                <w:spacing w:val="-3"/>
                <w:sz w:val="20"/>
                <w:szCs w:val="20"/>
                <w:lang w:val="es-CO"/>
              </w:rPr>
              <w:t xml:space="preserve">Una vez que se hayan terminado las Obras y el Gerente de Obras haya emitido el Certificado de Terminación de las Obras, se suscribirá el Acta de Recepción Provisional de las Obras. </w:t>
            </w:r>
          </w:p>
          <w:p w14:paraId="15548778" w14:textId="77777777" w:rsidR="00A314BC" w:rsidRPr="00A314BC" w:rsidRDefault="00A314BC" w:rsidP="00A314BC">
            <w:pPr>
              <w:spacing w:before="80" w:after="0" w:line="240" w:lineRule="auto"/>
              <w:jc w:val="both"/>
              <w:rPr>
                <w:rFonts w:ascii="Arial" w:eastAsia="Times New Roman" w:hAnsi="Arial" w:cs="Arial"/>
                <w:bCs/>
                <w:spacing w:val="-3"/>
                <w:sz w:val="12"/>
                <w:szCs w:val="12"/>
                <w:lang w:val="es-CO"/>
              </w:rPr>
            </w:pPr>
          </w:p>
          <w:p w14:paraId="66DDCAB4"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r w:rsidRPr="00A314BC">
              <w:rPr>
                <w:rFonts w:ascii="Arial" w:eastAsia="Times New Roman" w:hAnsi="Arial" w:cs="Arial"/>
                <w:bCs/>
                <w:spacing w:val="-3"/>
                <w:sz w:val="20"/>
                <w:szCs w:val="20"/>
                <w:lang w:val="es-CO"/>
              </w:rPr>
              <w:t xml:space="preserve">El Contratista tendrá un plazo de hasta 30 días calendario contados a partir de la fecha del Acta de Recepción Provisional para corregir todos los defectos que hayan sido identificados en ella. </w:t>
            </w:r>
          </w:p>
          <w:p w14:paraId="65B63980" w14:textId="77777777" w:rsidR="00A314BC" w:rsidRPr="00A314BC" w:rsidRDefault="00A314BC" w:rsidP="00A314BC">
            <w:pPr>
              <w:spacing w:after="0" w:line="240" w:lineRule="auto"/>
              <w:jc w:val="both"/>
              <w:rPr>
                <w:rFonts w:ascii="Arial" w:eastAsia="Times New Roman" w:hAnsi="Arial" w:cs="Arial"/>
                <w:bCs/>
                <w:spacing w:val="-3"/>
                <w:sz w:val="12"/>
                <w:szCs w:val="12"/>
                <w:lang w:val="es-CO"/>
              </w:rPr>
            </w:pPr>
          </w:p>
          <w:p w14:paraId="1AC8C2BD"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r w:rsidRPr="00A314BC">
              <w:rPr>
                <w:rFonts w:ascii="Arial" w:eastAsia="Times New Roman" w:hAnsi="Arial" w:cs="Arial"/>
                <w:bCs/>
                <w:spacing w:val="-3"/>
                <w:sz w:val="20"/>
                <w:szCs w:val="20"/>
                <w:lang w:val="es-CO"/>
              </w:rPr>
              <w:t>Una vez corregidos esos defectos se suscribirá, con la aprobación del Gerente de Obras, el Acta de Recepción Definitiva de las Obras.</w:t>
            </w:r>
          </w:p>
          <w:p w14:paraId="22E37AF8"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p>
          <w:p w14:paraId="0BF13950"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r w:rsidRPr="00A314BC">
              <w:rPr>
                <w:rFonts w:ascii="Arial" w:eastAsia="Times New Roman" w:hAnsi="Arial" w:cs="Arial"/>
                <w:bCs/>
                <w:spacing w:val="-3"/>
                <w:sz w:val="20"/>
                <w:szCs w:val="20"/>
                <w:lang w:val="es-CO"/>
              </w:rPr>
              <w:t>El beneficiario tomará posesión del Sitio de las Obras y de las Obras dentro de los siete días siguientes a la fecha del Acta de Recepción Definitiva.</w:t>
            </w:r>
          </w:p>
          <w:p w14:paraId="403074E6"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p>
        </w:tc>
      </w:tr>
      <w:tr w:rsidR="00A314BC" w:rsidRPr="00A314BC" w14:paraId="0B5CF264"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3923F3D0"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54.1</w:t>
            </w:r>
          </w:p>
        </w:tc>
        <w:tc>
          <w:tcPr>
            <w:tcW w:w="7848" w:type="dxa"/>
            <w:tcBorders>
              <w:top w:val="single" w:sz="4" w:space="0" w:color="auto"/>
              <w:left w:val="single" w:sz="4" w:space="0" w:color="auto"/>
              <w:bottom w:val="single" w:sz="4" w:space="0" w:color="auto"/>
              <w:right w:val="single" w:sz="4" w:space="0" w:color="auto"/>
            </w:tcBorders>
            <w:vAlign w:val="center"/>
          </w:tcPr>
          <w:p w14:paraId="334D40DD" w14:textId="77777777" w:rsidR="00A314BC" w:rsidRPr="00A314BC" w:rsidRDefault="00A314BC" w:rsidP="00A314BC">
            <w:pPr>
              <w:spacing w:after="0" w:line="240" w:lineRule="auto"/>
              <w:jc w:val="both"/>
              <w:rPr>
                <w:rFonts w:ascii="Arial" w:eastAsia="Times New Roman" w:hAnsi="Arial" w:cs="Arial"/>
                <w:bCs/>
                <w:spacing w:val="-3"/>
                <w:sz w:val="20"/>
                <w:szCs w:val="20"/>
                <w:lang w:val="es-CO"/>
              </w:rPr>
            </w:pPr>
            <w:bookmarkStart w:id="140" w:name="_Hlk150182079"/>
            <w:r w:rsidRPr="00A314BC">
              <w:rPr>
                <w:rFonts w:ascii="Arial" w:eastAsia="Times New Roman" w:hAnsi="Arial" w:cs="Arial"/>
                <w:bCs/>
                <w:spacing w:val="-3"/>
                <w:sz w:val="20"/>
                <w:szCs w:val="20"/>
                <w:lang w:val="es-CO"/>
              </w:rPr>
              <w:t>Para el Período de Responsabilidad por Defectos, que es de 365 días, se notificará al Contratista todos los defectos de que tenga conocimiento antes de que finalice el Período de Responsabilidad por Defectos, y si no se detectaran otros defectos, procederá a la emisión del Certificado de Responsabilidad por Defectos.</w:t>
            </w:r>
          </w:p>
          <w:p w14:paraId="35BE3102" w14:textId="77777777" w:rsidR="00A314BC" w:rsidRPr="00A314BC" w:rsidRDefault="00A314BC" w:rsidP="00A314BC">
            <w:pPr>
              <w:spacing w:after="0" w:line="240" w:lineRule="auto"/>
              <w:jc w:val="both"/>
              <w:rPr>
                <w:rFonts w:ascii="Arial" w:eastAsia="Times New Roman" w:hAnsi="Arial" w:cs="Arial"/>
                <w:bCs/>
                <w:i/>
                <w:iCs/>
                <w:spacing w:val="-3"/>
                <w:sz w:val="20"/>
                <w:szCs w:val="20"/>
                <w:lang w:val="es-CO"/>
              </w:rPr>
            </w:pPr>
          </w:p>
          <w:p w14:paraId="5C6AE195" w14:textId="77777777" w:rsidR="00A314BC" w:rsidRPr="00A314BC" w:rsidRDefault="00A314BC" w:rsidP="00A314BC">
            <w:pPr>
              <w:spacing w:after="0" w:line="240" w:lineRule="auto"/>
              <w:jc w:val="both"/>
              <w:rPr>
                <w:rFonts w:ascii="Arial" w:eastAsia="Times New Roman" w:hAnsi="Arial" w:cs="Arial"/>
                <w:bCs/>
                <w:sz w:val="20"/>
                <w:szCs w:val="20"/>
                <w:lang w:val="es-ES"/>
              </w:rPr>
            </w:pPr>
            <w:r w:rsidRPr="00A314BC">
              <w:rPr>
                <w:rFonts w:ascii="Arial" w:eastAsia="Times New Roman" w:hAnsi="Arial" w:cs="Arial"/>
                <w:bCs/>
                <w:sz w:val="20"/>
                <w:szCs w:val="20"/>
                <w:lang w:val="es-ES"/>
              </w:rPr>
              <w:t>En este periodo la responsabilidad del Contratista estará respaldada por la Garantía de Calidad o por el valor retenido en la ejecución del Proyecto.</w:t>
            </w:r>
            <w:bookmarkEnd w:id="140"/>
          </w:p>
        </w:tc>
      </w:tr>
      <w:tr w:rsidR="00A314BC" w:rsidRPr="00A314BC" w14:paraId="3024BB02"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07CB90F7"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55.1</w:t>
            </w:r>
          </w:p>
        </w:tc>
        <w:tc>
          <w:tcPr>
            <w:tcW w:w="7848" w:type="dxa"/>
            <w:tcBorders>
              <w:top w:val="single" w:sz="4" w:space="0" w:color="auto"/>
              <w:left w:val="single" w:sz="4" w:space="0" w:color="auto"/>
              <w:bottom w:val="single" w:sz="4" w:space="0" w:color="auto"/>
              <w:right w:val="single" w:sz="4" w:space="0" w:color="auto"/>
            </w:tcBorders>
            <w:vAlign w:val="center"/>
          </w:tcPr>
          <w:p w14:paraId="278514C5" w14:textId="77777777" w:rsidR="00A314BC" w:rsidRPr="00A314BC" w:rsidRDefault="00A314BC" w:rsidP="00A314BC">
            <w:pPr>
              <w:spacing w:after="0" w:line="240" w:lineRule="auto"/>
              <w:jc w:val="both"/>
              <w:rPr>
                <w:rFonts w:ascii="Arial" w:eastAsia="Times New Roman" w:hAnsi="Arial" w:cs="Arial"/>
                <w:b/>
                <w:iCs/>
                <w:spacing w:val="-3"/>
                <w:sz w:val="20"/>
                <w:szCs w:val="20"/>
                <w:lang w:val="es-CO"/>
              </w:rPr>
            </w:pPr>
            <w:r w:rsidRPr="00A314BC">
              <w:rPr>
                <w:rFonts w:ascii="Arial" w:eastAsia="Times New Roman" w:hAnsi="Arial" w:cs="Arial"/>
                <w:spacing w:val="-3"/>
                <w:sz w:val="20"/>
                <w:szCs w:val="20"/>
                <w:lang w:val="es-CO"/>
              </w:rPr>
              <w:t>Los Manuales de Operación y Mantenimiento deberán presentarse a más tardar</w:t>
            </w:r>
            <w:r w:rsidRPr="00A314BC">
              <w:rPr>
                <w:rFonts w:ascii="Arial" w:eastAsia="Times New Roman" w:hAnsi="Arial" w:cs="Arial"/>
                <w:b/>
                <w:iCs/>
                <w:spacing w:val="-3"/>
                <w:sz w:val="20"/>
                <w:szCs w:val="20"/>
                <w:lang w:val="es-CO"/>
              </w:rPr>
              <w:t>:</w:t>
            </w:r>
          </w:p>
          <w:p w14:paraId="377A9685" w14:textId="77777777" w:rsidR="00A314BC" w:rsidRPr="00A314BC" w:rsidRDefault="00A314BC" w:rsidP="00A314BC">
            <w:pPr>
              <w:spacing w:after="0" w:line="240" w:lineRule="auto"/>
              <w:jc w:val="both"/>
              <w:rPr>
                <w:rFonts w:ascii="Arial" w:eastAsia="Times New Roman" w:hAnsi="Arial" w:cs="Arial"/>
                <w:bCs/>
                <w:iCs/>
                <w:spacing w:val="-3"/>
                <w:sz w:val="20"/>
                <w:szCs w:val="20"/>
                <w:lang w:val="es-CO"/>
              </w:rPr>
            </w:pPr>
          </w:p>
          <w:p w14:paraId="74ED34B2" w14:textId="77777777" w:rsidR="00A314BC" w:rsidRPr="00A314BC" w:rsidRDefault="00A314BC" w:rsidP="00A314BC">
            <w:pPr>
              <w:spacing w:after="0" w:line="240" w:lineRule="auto"/>
              <w:jc w:val="both"/>
              <w:rPr>
                <w:rFonts w:ascii="Arial" w:eastAsia="Times New Roman" w:hAnsi="Arial" w:cs="Arial"/>
                <w:bCs/>
                <w:i/>
                <w:iCs/>
                <w:spacing w:val="-3"/>
                <w:sz w:val="20"/>
                <w:szCs w:val="20"/>
                <w:lang w:val="es-ES"/>
              </w:rPr>
            </w:pPr>
            <w:r w:rsidRPr="00A314BC">
              <w:rPr>
                <w:rFonts w:ascii="Arial" w:eastAsia="Times New Roman" w:hAnsi="Arial" w:cs="Arial"/>
                <w:bCs/>
                <w:iCs/>
                <w:spacing w:val="-3"/>
                <w:sz w:val="20"/>
                <w:szCs w:val="20"/>
                <w:lang w:val="es-ES"/>
              </w:rPr>
              <w:t>30 (treinta) días antes de la fecha de la terminación de obras, incluyendo el plan de mantenimiento.</w:t>
            </w:r>
            <w:r w:rsidRPr="00A314BC">
              <w:rPr>
                <w:rFonts w:ascii="Arial" w:eastAsia="Times New Roman" w:hAnsi="Arial" w:cs="Arial"/>
                <w:bCs/>
                <w:i/>
                <w:iCs/>
                <w:spacing w:val="-3"/>
                <w:sz w:val="20"/>
                <w:szCs w:val="20"/>
                <w:lang w:val="es-ES"/>
              </w:rPr>
              <w:t xml:space="preserve"> </w:t>
            </w:r>
          </w:p>
          <w:p w14:paraId="4B0B7C56" w14:textId="77777777" w:rsidR="00A314BC" w:rsidRPr="00A314BC" w:rsidRDefault="00A314BC" w:rsidP="00A314BC">
            <w:pPr>
              <w:spacing w:after="0" w:line="240" w:lineRule="auto"/>
              <w:jc w:val="both"/>
              <w:rPr>
                <w:rFonts w:ascii="Arial" w:eastAsia="Times New Roman" w:hAnsi="Arial" w:cs="Arial"/>
                <w:iCs/>
                <w:spacing w:val="-3"/>
                <w:sz w:val="12"/>
                <w:szCs w:val="12"/>
                <w:lang w:val="es-ES"/>
              </w:rPr>
            </w:pPr>
          </w:p>
          <w:p w14:paraId="12ADC9D5" w14:textId="77777777" w:rsidR="00A314BC" w:rsidRPr="00A314BC" w:rsidRDefault="00A314BC" w:rsidP="00A314BC">
            <w:pPr>
              <w:spacing w:after="0" w:line="240" w:lineRule="auto"/>
              <w:jc w:val="both"/>
              <w:rPr>
                <w:rFonts w:ascii="Arial" w:eastAsia="Times New Roman" w:hAnsi="Arial" w:cs="Arial"/>
                <w:b/>
                <w:iCs/>
                <w:spacing w:val="-3"/>
                <w:sz w:val="20"/>
                <w:szCs w:val="20"/>
                <w:lang w:val="es-ES"/>
              </w:rPr>
            </w:pPr>
            <w:r w:rsidRPr="00A314BC">
              <w:rPr>
                <w:rFonts w:ascii="Arial" w:eastAsia="Times New Roman" w:hAnsi="Arial" w:cs="Arial"/>
                <w:spacing w:val="-3"/>
                <w:sz w:val="20"/>
                <w:szCs w:val="20"/>
                <w:lang w:val="es-CO"/>
              </w:rPr>
              <w:t xml:space="preserve">Los planos actualizados finales deberán presentarse a más tardar:  </w:t>
            </w:r>
            <w:r w:rsidRPr="00A314BC">
              <w:rPr>
                <w:rFonts w:ascii="Arial" w:eastAsia="Times New Roman" w:hAnsi="Arial" w:cs="Arial"/>
                <w:iCs/>
                <w:spacing w:val="-3"/>
                <w:sz w:val="20"/>
                <w:szCs w:val="20"/>
                <w:lang w:val="es-ES"/>
              </w:rPr>
              <w:t>30 (treinta) días posteriores a la fecha de terminación de las obras.</w:t>
            </w:r>
          </w:p>
        </w:tc>
      </w:tr>
      <w:tr w:rsidR="00A314BC" w:rsidRPr="00A314BC" w14:paraId="34E53CD8"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C271246"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55.2</w:t>
            </w:r>
          </w:p>
        </w:tc>
        <w:tc>
          <w:tcPr>
            <w:tcW w:w="7848" w:type="dxa"/>
            <w:tcBorders>
              <w:top w:val="single" w:sz="4" w:space="0" w:color="auto"/>
              <w:left w:val="single" w:sz="4" w:space="0" w:color="auto"/>
              <w:bottom w:val="single" w:sz="4" w:space="0" w:color="auto"/>
              <w:right w:val="single" w:sz="4" w:space="0" w:color="auto"/>
            </w:tcBorders>
            <w:vAlign w:val="center"/>
            <w:hideMark/>
          </w:tcPr>
          <w:p w14:paraId="51F4B30A"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La suma que se retendrá por no cumplir con la presentación de los planos actualizados finales y/o los manuales de operación y mantenimiento en la fecha establecida en las CGC 58.1 es de:</w:t>
            </w:r>
          </w:p>
          <w:p w14:paraId="33855589"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 </w:t>
            </w:r>
          </w:p>
          <w:p w14:paraId="1D2F2683" w14:textId="77777777" w:rsidR="00A314BC" w:rsidRPr="00A314BC" w:rsidRDefault="00A314BC" w:rsidP="00A314BC">
            <w:pPr>
              <w:spacing w:after="0" w:line="240" w:lineRule="auto"/>
              <w:jc w:val="both"/>
              <w:rPr>
                <w:rFonts w:ascii="Arial" w:eastAsia="Times New Roman" w:hAnsi="Arial" w:cs="Arial"/>
                <w:iCs/>
                <w:spacing w:val="-3"/>
                <w:sz w:val="20"/>
                <w:szCs w:val="20"/>
                <w:lang w:val="es-ES"/>
              </w:rPr>
            </w:pPr>
            <w:r w:rsidRPr="00A314BC">
              <w:rPr>
                <w:rFonts w:ascii="Arial" w:eastAsia="Times New Roman" w:hAnsi="Arial" w:cs="Arial"/>
                <w:b/>
                <w:iCs/>
                <w:spacing w:val="-3"/>
                <w:sz w:val="20"/>
                <w:szCs w:val="20"/>
                <w:lang w:val="es-ES"/>
              </w:rPr>
              <w:t xml:space="preserve">0.5% del precio final del contrato. </w:t>
            </w:r>
            <w:r w:rsidRPr="00A314BC">
              <w:rPr>
                <w:rFonts w:ascii="Arial" w:eastAsia="Times New Roman" w:hAnsi="Arial" w:cs="Arial"/>
                <w:iCs/>
                <w:spacing w:val="-3"/>
                <w:sz w:val="20"/>
                <w:szCs w:val="20"/>
                <w:lang w:val="es-ES"/>
              </w:rPr>
              <w:t>En vista de ser una obligación contractual; mientras no se entregue esta documentación, no se liberará la garantía de cumplimiento de contrato.</w:t>
            </w:r>
          </w:p>
        </w:tc>
      </w:tr>
      <w:tr w:rsidR="00A314BC" w:rsidRPr="00A314BC" w14:paraId="039AF8B0" w14:textId="77777777" w:rsidTr="00A37A3C">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595BE85C"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58.1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35EDEC9C" w14:textId="77777777" w:rsidR="00A314BC" w:rsidRPr="00A314BC" w:rsidRDefault="00A314BC" w:rsidP="00A314BC">
            <w:pPr>
              <w:spacing w:after="0" w:line="240" w:lineRule="auto"/>
              <w:jc w:val="both"/>
              <w:rPr>
                <w:rFonts w:ascii="Arial" w:eastAsia="Times New Roman" w:hAnsi="Arial" w:cs="Arial"/>
                <w:b/>
                <w:iCs/>
                <w:spacing w:val="-3"/>
                <w:sz w:val="20"/>
                <w:szCs w:val="20"/>
                <w:lang w:val="es-CO"/>
              </w:rPr>
            </w:pPr>
            <w:r w:rsidRPr="00A314BC">
              <w:rPr>
                <w:rFonts w:ascii="Arial" w:eastAsia="Times New Roman" w:hAnsi="Arial" w:cs="Arial"/>
                <w:spacing w:val="-3"/>
                <w:sz w:val="20"/>
                <w:szCs w:val="20"/>
                <w:lang w:val="es-CO"/>
              </w:rPr>
              <w:t xml:space="preserve">El porcentaje que se aplicará al valor de las Obras no terminadas, y que representa lo que le costaría adicionalmente al Contratante su terminación es </w:t>
            </w:r>
            <w:r w:rsidRPr="00A314BC">
              <w:rPr>
                <w:rFonts w:ascii="Arial" w:eastAsia="Times New Roman" w:hAnsi="Arial" w:cs="Arial"/>
                <w:b/>
                <w:iCs/>
                <w:spacing w:val="-3"/>
                <w:sz w:val="20"/>
                <w:szCs w:val="20"/>
                <w:lang w:val="es-CO"/>
              </w:rPr>
              <w:t>15%.</w:t>
            </w:r>
          </w:p>
        </w:tc>
      </w:tr>
      <w:tr w:rsidR="00A314BC" w:rsidRPr="00A314BC" w14:paraId="2A687A31" w14:textId="77777777" w:rsidTr="00A37A3C">
        <w:trPr>
          <w:trHeight w:val="553"/>
        </w:trPr>
        <w:tc>
          <w:tcPr>
            <w:tcW w:w="1728" w:type="dxa"/>
            <w:tcBorders>
              <w:top w:val="single" w:sz="4" w:space="0" w:color="auto"/>
              <w:left w:val="single" w:sz="4" w:space="0" w:color="auto"/>
              <w:bottom w:val="single" w:sz="4" w:space="0" w:color="auto"/>
              <w:right w:val="single" w:sz="4" w:space="0" w:color="auto"/>
            </w:tcBorders>
            <w:vAlign w:val="center"/>
          </w:tcPr>
          <w:p w14:paraId="6B432D82" w14:textId="77777777" w:rsidR="00A314BC" w:rsidRPr="00A314BC" w:rsidRDefault="00A314BC" w:rsidP="00A314BC">
            <w:pPr>
              <w:spacing w:after="0" w:line="240" w:lineRule="auto"/>
              <w:rPr>
                <w:rFonts w:ascii="Arial" w:eastAsia="Times New Roman" w:hAnsi="Arial" w:cs="Arial"/>
                <w:b/>
                <w:bCs/>
                <w:sz w:val="20"/>
                <w:szCs w:val="20"/>
                <w:lang w:val="es-CO"/>
              </w:rPr>
            </w:pPr>
            <w:r w:rsidRPr="00A314BC">
              <w:rPr>
                <w:rFonts w:ascii="Arial" w:eastAsia="Times New Roman" w:hAnsi="Arial" w:cs="Arial"/>
                <w:b/>
                <w:bCs/>
                <w:sz w:val="20"/>
                <w:szCs w:val="20"/>
                <w:lang w:val="es-CO"/>
              </w:rPr>
              <w:t>CGC 61</w:t>
            </w:r>
          </w:p>
        </w:tc>
        <w:tc>
          <w:tcPr>
            <w:tcW w:w="7848" w:type="dxa"/>
            <w:tcBorders>
              <w:top w:val="single" w:sz="4" w:space="0" w:color="auto"/>
              <w:left w:val="single" w:sz="4" w:space="0" w:color="auto"/>
              <w:bottom w:val="single" w:sz="4" w:space="0" w:color="auto"/>
              <w:right w:val="single" w:sz="4" w:space="0" w:color="auto"/>
            </w:tcBorders>
            <w:vAlign w:val="center"/>
          </w:tcPr>
          <w:p w14:paraId="0B35CF90" w14:textId="77777777" w:rsidR="00A314BC" w:rsidRPr="00A314BC" w:rsidRDefault="00A314BC" w:rsidP="00A314BC">
            <w:pPr>
              <w:spacing w:after="0" w:line="240" w:lineRule="auto"/>
              <w:jc w:val="both"/>
              <w:rPr>
                <w:rFonts w:ascii="Arial" w:eastAsia="Times New Roman" w:hAnsi="Arial" w:cs="Arial"/>
                <w:spacing w:val="-3"/>
                <w:sz w:val="20"/>
                <w:szCs w:val="20"/>
                <w:lang w:val="es-CO"/>
              </w:rPr>
            </w:pPr>
            <w:r w:rsidRPr="00A314BC">
              <w:rPr>
                <w:rFonts w:ascii="Arial" w:eastAsia="Times New Roman" w:hAnsi="Arial" w:cs="Arial"/>
                <w:spacing w:val="-3"/>
                <w:sz w:val="20"/>
                <w:szCs w:val="20"/>
                <w:lang w:val="es-CO"/>
              </w:rPr>
              <w:t xml:space="preserve">Adicionalmente a lo establecido en las CGC 61.1, conforme a lo estipulado en el Artículo 122 del </w:t>
            </w:r>
            <w:r w:rsidRPr="00A314BC">
              <w:rPr>
                <w:rFonts w:ascii="Arial" w:eastAsia="Times New Roman" w:hAnsi="Arial" w:cs="Arial"/>
                <w:spacing w:val="-3"/>
                <w:sz w:val="20"/>
                <w:szCs w:val="20"/>
                <w:lang w:val="es-ES"/>
              </w:rPr>
              <w:t>Presupuesto General de Ingresos y Egresos de la República y sus Disposiciones Generales, Ejercicio Fiscal 2025 y en el Artículo 31 del Reglamento de las Disposiciones Generales del Presupuesto General de Ingresos y Egresos de la República año fiscal 2025</w:t>
            </w:r>
            <w:r w:rsidRPr="00A314BC">
              <w:rPr>
                <w:rFonts w:ascii="Arial" w:eastAsia="Times New Roman" w:hAnsi="Arial" w:cs="Arial"/>
                <w:spacing w:val="-3"/>
                <w:sz w:val="20"/>
                <w:szCs w:val="20"/>
                <w:lang w:val="es-CO"/>
              </w:rPr>
              <w:t>: “</w:t>
            </w:r>
            <w:r w:rsidRPr="00A314BC">
              <w:rPr>
                <w:rFonts w:ascii="Arial" w:eastAsia="Times New Roman" w:hAnsi="Arial" w:cs="Arial"/>
                <w:spacing w:val="-3"/>
                <w:sz w:val="20"/>
                <w:szCs w:val="20"/>
                <w:lang w:val="es-ES"/>
              </w:rPr>
              <w:t>En caso de suspensión de fondos de préstamos o donación o recortes presupuestarios de fondos nacionales que obliguen la rescisión o resolución de contratos, la administración deberá pagar al contratista todos los trabajos realizados antes de la recepción de las obras, así como de cualquier trabajo realizado sobre los cuales se hubieran adquirido compromisos. Los materiales existentes y equipos adquiridos para uso del proyecto serán entregados al Estado, así como los gastos administrativos en que se incurra por la rescisión o resolución</w:t>
            </w:r>
            <w:r w:rsidRPr="00A314BC">
              <w:rPr>
                <w:rFonts w:ascii="Arial" w:eastAsia="Times New Roman" w:hAnsi="Arial" w:cs="Arial"/>
                <w:spacing w:val="-3"/>
                <w:sz w:val="20"/>
                <w:szCs w:val="20"/>
                <w:lang w:val="es-CO"/>
              </w:rPr>
              <w:t>.”</w:t>
            </w:r>
          </w:p>
        </w:tc>
      </w:tr>
    </w:tbl>
    <w:p w14:paraId="53675EE4" w14:textId="77777777" w:rsidR="001E0D50" w:rsidRPr="00A314BC" w:rsidRDefault="001E0D50" w:rsidP="001E0D50">
      <w:pPr>
        <w:pStyle w:val="Sinespaciado"/>
        <w:rPr>
          <w:rFonts w:ascii="Arial" w:hAnsi="Arial" w:cs="Arial"/>
          <w:i/>
          <w:lang w:val="es-ES"/>
        </w:rPr>
      </w:pPr>
    </w:p>
    <w:p w14:paraId="3FB02C77" w14:textId="77777777" w:rsidR="001E0D50" w:rsidRPr="001E0D50" w:rsidRDefault="001E0D50" w:rsidP="001E0D50">
      <w:pPr>
        <w:pStyle w:val="Sinespaciado"/>
        <w:rPr>
          <w:rFonts w:ascii="Arial" w:hAnsi="Arial" w:cs="Arial"/>
          <w:i/>
        </w:rPr>
      </w:pPr>
      <w:r w:rsidRPr="001E0D50">
        <w:rPr>
          <w:rFonts w:ascii="Arial" w:hAnsi="Arial" w:cs="Arial"/>
          <w:i/>
        </w:rPr>
        <w:t> </w:t>
      </w:r>
    </w:p>
    <w:p w14:paraId="550B5224" w14:textId="77777777" w:rsidR="009678D5" w:rsidRDefault="009678D5" w:rsidP="001E0D50">
      <w:pPr>
        <w:pStyle w:val="Sinespaciado"/>
        <w:rPr>
          <w:rFonts w:ascii="Arial" w:hAnsi="Arial" w:cs="Arial"/>
          <w:i/>
        </w:rPr>
        <w:sectPr w:rsidR="009678D5" w:rsidSect="00C42CBC">
          <w:pgSz w:w="12240" w:h="15840"/>
          <w:pgMar w:top="1135" w:right="1440" w:bottom="2410" w:left="993" w:header="708" w:footer="708" w:gutter="0"/>
          <w:cols w:space="708"/>
          <w:docGrid w:linePitch="360"/>
        </w:sectPr>
      </w:pPr>
    </w:p>
    <w:p w14:paraId="69D53982" w14:textId="77777777" w:rsidR="001E0D50" w:rsidRPr="009678D5" w:rsidRDefault="001E0D50" w:rsidP="009678D5">
      <w:pPr>
        <w:pStyle w:val="Sinespaciado"/>
        <w:jc w:val="center"/>
        <w:rPr>
          <w:rFonts w:ascii="Arial" w:hAnsi="Arial" w:cs="Arial"/>
          <w:b/>
          <w:bCs/>
          <w:iCs/>
        </w:rPr>
      </w:pPr>
      <w:r w:rsidRPr="009678D5">
        <w:rPr>
          <w:rFonts w:ascii="Arial" w:hAnsi="Arial" w:cs="Arial"/>
          <w:b/>
          <w:bCs/>
          <w:iCs/>
        </w:rPr>
        <w:t>Sección V. Especificaciones Técnicas, Planos, Normativas de Salvaguardas Sociales y Ambientales y Plan de Cumplimiento Ambiental y Social (PGAS)</w:t>
      </w:r>
    </w:p>
    <w:p w14:paraId="340C2DCF" w14:textId="77777777" w:rsidR="001E0D50" w:rsidRPr="001E0D50" w:rsidRDefault="001E0D50" w:rsidP="001E0D50">
      <w:pPr>
        <w:pStyle w:val="Sinespaciado"/>
        <w:rPr>
          <w:rFonts w:ascii="Arial" w:hAnsi="Arial" w:cs="Arial"/>
          <w:i/>
        </w:rPr>
      </w:pPr>
    </w:p>
    <w:p w14:paraId="52462229" w14:textId="77777777" w:rsidR="001E0D50" w:rsidRPr="009678D5" w:rsidRDefault="001E0D50" w:rsidP="009678D5">
      <w:pPr>
        <w:pStyle w:val="Sinespaciado"/>
        <w:ind w:firstLine="1276"/>
        <w:rPr>
          <w:rFonts w:ascii="Arial" w:hAnsi="Arial" w:cs="Arial"/>
          <w:iCs/>
        </w:rPr>
      </w:pPr>
    </w:p>
    <w:p w14:paraId="67994F11" w14:textId="77777777" w:rsidR="001E0D50" w:rsidRPr="009678D5" w:rsidRDefault="001E0D50" w:rsidP="009678D5">
      <w:pPr>
        <w:pStyle w:val="Sinespaciado"/>
        <w:ind w:firstLine="1276"/>
        <w:rPr>
          <w:rFonts w:ascii="Arial" w:hAnsi="Arial" w:cs="Arial"/>
          <w:iCs/>
        </w:rPr>
      </w:pPr>
    </w:p>
    <w:p w14:paraId="7F7B26A6" w14:textId="77777777" w:rsidR="001E0D50" w:rsidRPr="009678D5" w:rsidRDefault="001E0D50" w:rsidP="009678D5">
      <w:pPr>
        <w:pStyle w:val="Sinespaciado"/>
        <w:ind w:firstLine="1276"/>
        <w:rPr>
          <w:rFonts w:ascii="Arial" w:hAnsi="Arial" w:cs="Arial"/>
          <w:iCs/>
        </w:rPr>
      </w:pPr>
      <w:r w:rsidRPr="009678D5">
        <w:rPr>
          <w:rFonts w:ascii="Arial" w:hAnsi="Arial" w:cs="Arial"/>
          <w:iCs/>
        </w:rPr>
        <w:t>1.</w:t>
      </w:r>
      <w:r w:rsidRPr="009678D5">
        <w:rPr>
          <w:rFonts w:ascii="Arial" w:hAnsi="Arial" w:cs="Arial"/>
          <w:iCs/>
        </w:rPr>
        <w:tab/>
        <w:t xml:space="preserve">Especificaciones Técnicas </w:t>
      </w:r>
    </w:p>
    <w:p w14:paraId="3286A897" w14:textId="77777777" w:rsidR="001E0D50" w:rsidRPr="009678D5" w:rsidRDefault="001E0D50" w:rsidP="009678D5">
      <w:pPr>
        <w:pStyle w:val="Sinespaciado"/>
        <w:ind w:firstLine="1276"/>
        <w:rPr>
          <w:rFonts w:ascii="Arial" w:hAnsi="Arial" w:cs="Arial"/>
          <w:iCs/>
        </w:rPr>
      </w:pPr>
    </w:p>
    <w:p w14:paraId="72FE6D1D" w14:textId="77777777" w:rsidR="001E0D50" w:rsidRPr="009678D5" w:rsidRDefault="001E0D50" w:rsidP="009678D5">
      <w:pPr>
        <w:pStyle w:val="Sinespaciado"/>
        <w:ind w:firstLine="1276"/>
        <w:rPr>
          <w:rFonts w:ascii="Arial" w:hAnsi="Arial" w:cs="Arial"/>
          <w:iCs/>
        </w:rPr>
      </w:pPr>
      <w:r w:rsidRPr="009678D5">
        <w:rPr>
          <w:rFonts w:ascii="Arial" w:hAnsi="Arial" w:cs="Arial"/>
          <w:iCs/>
        </w:rPr>
        <w:t>2.</w:t>
      </w:r>
      <w:r w:rsidRPr="009678D5">
        <w:rPr>
          <w:rFonts w:ascii="Arial" w:hAnsi="Arial" w:cs="Arial"/>
          <w:iCs/>
        </w:rPr>
        <w:tab/>
        <w:t xml:space="preserve">Planos </w:t>
      </w:r>
    </w:p>
    <w:p w14:paraId="25ACDD95" w14:textId="77777777" w:rsidR="001E0D50" w:rsidRPr="009678D5" w:rsidRDefault="001E0D50" w:rsidP="009678D5">
      <w:pPr>
        <w:pStyle w:val="Sinespaciado"/>
        <w:ind w:firstLine="1276"/>
        <w:rPr>
          <w:rFonts w:ascii="Arial" w:hAnsi="Arial" w:cs="Arial"/>
          <w:iCs/>
        </w:rPr>
      </w:pPr>
    </w:p>
    <w:p w14:paraId="73BD7445" w14:textId="77777777" w:rsidR="001E0D50" w:rsidRPr="009678D5" w:rsidRDefault="001E0D50" w:rsidP="009678D5">
      <w:pPr>
        <w:pStyle w:val="Sinespaciado"/>
        <w:ind w:firstLine="1276"/>
        <w:rPr>
          <w:rFonts w:ascii="Arial" w:hAnsi="Arial" w:cs="Arial"/>
          <w:iCs/>
        </w:rPr>
      </w:pPr>
      <w:r w:rsidRPr="009678D5">
        <w:rPr>
          <w:rFonts w:ascii="Arial" w:hAnsi="Arial" w:cs="Arial"/>
          <w:iCs/>
        </w:rPr>
        <w:t>3.</w:t>
      </w:r>
      <w:r w:rsidRPr="009678D5">
        <w:rPr>
          <w:rFonts w:ascii="Arial" w:hAnsi="Arial" w:cs="Arial"/>
          <w:iCs/>
        </w:rPr>
        <w:tab/>
        <w:t>Normativas de Salvaguardas Sociales y Ambientales</w:t>
      </w:r>
    </w:p>
    <w:p w14:paraId="46225E6C" w14:textId="77777777" w:rsidR="001E0D50" w:rsidRPr="009678D5" w:rsidRDefault="001E0D50" w:rsidP="009678D5">
      <w:pPr>
        <w:pStyle w:val="Sinespaciado"/>
        <w:ind w:firstLine="1276"/>
        <w:rPr>
          <w:rFonts w:ascii="Arial" w:hAnsi="Arial" w:cs="Arial"/>
          <w:iCs/>
        </w:rPr>
      </w:pPr>
    </w:p>
    <w:p w14:paraId="2F8D29AE" w14:textId="77777777" w:rsidR="001E0D50" w:rsidRPr="009678D5" w:rsidRDefault="001E0D50" w:rsidP="009678D5">
      <w:pPr>
        <w:pStyle w:val="Sinespaciado"/>
        <w:ind w:firstLine="1276"/>
        <w:rPr>
          <w:rFonts w:ascii="Arial" w:hAnsi="Arial" w:cs="Arial"/>
          <w:iCs/>
        </w:rPr>
      </w:pPr>
      <w:r w:rsidRPr="009678D5">
        <w:rPr>
          <w:rFonts w:ascii="Arial" w:hAnsi="Arial" w:cs="Arial"/>
          <w:iCs/>
        </w:rPr>
        <w:t>4.</w:t>
      </w:r>
      <w:r w:rsidRPr="009678D5">
        <w:rPr>
          <w:rFonts w:ascii="Arial" w:hAnsi="Arial" w:cs="Arial"/>
          <w:iCs/>
        </w:rPr>
        <w:tab/>
        <w:t>Plan de Cumplimiento Ambiental y Social (PGAS)</w:t>
      </w:r>
    </w:p>
    <w:p w14:paraId="5584C6E2" w14:textId="77777777" w:rsidR="001E0D50" w:rsidRPr="001E0D50" w:rsidRDefault="001E0D50" w:rsidP="001E0D50">
      <w:pPr>
        <w:pStyle w:val="Sinespaciado"/>
        <w:rPr>
          <w:rFonts w:ascii="Arial" w:hAnsi="Arial" w:cs="Arial"/>
          <w:i/>
        </w:rPr>
      </w:pPr>
    </w:p>
    <w:p w14:paraId="61CEC1AA" w14:textId="77777777" w:rsidR="001E0D50" w:rsidRPr="001E0D50" w:rsidRDefault="001E0D50" w:rsidP="001E0D50">
      <w:pPr>
        <w:pStyle w:val="Sinespaciado"/>
        <w:rPr>
          <w:rFonts w:ascii="Arial" w:hAnsi="Arial" w:cs="Arial"/>
          <w:i/>
        </w:rPr>
      </w:pPr>
    </w:p>
    <w:p w14:paraId="53E8705F" w14:textId="77777777" w:rsidR="001E0D50" w:rsidRPr="001E0D50" w:rsidRDefault="001E0D50" w:rsidP="001E0D50">
      <w:pPr>
        <w:pStyle w:val="Sinespaciado"/>
        <w:rPr>
          <w:rFonts w:ascii="Arial" w:hAnsi="Arial" w:cs="Arial"/>
          <w:i/>
        </w:rPr>
      </w:pPr>
    </w:p>
    <w:p w14:paraId="172BCFA5" w14:textId="77777777" w:rsidR="001E0D50" w:rsidRPr="001E0D50" w:rsidRDefault="001E0D50" w:rsidP="001E0D50">
      <w:pPr>
        <w:pStyle w:val="Sinespaciado"/>
        <w:rPr>
          <w:rFonts w:ascii="Arial" w:hAnsi="Arial" w:cs="Arial"/>
          <w:i/>
        </w:rPr>
      </w:pPr>
    </w:p>
    <w:p w14:paraId="06C9AC56" w14:textId="77777777" w:rsidR="001E0D50" w:rsidRPr="001E0D50" w:rsidRDefault="001E0D50" w:rsidP="001E0D50">
      <w:pPr>
        <w:pStyle w:val="Sinespaciado"/>
        <w:rPr>
          <w:rFonts w:ascii="Arial" w:hAnsi="Arial" w:cs="Arial"/>
          <w:i/>
        </w:rPr>
      </w:pPr>
    </w:p>
    <w:p w14:paraId="01E505FC" w14:textId="77777777" w:rsidR="001E0D50" w:rsidRPr="001E0D50" w:rsidRDefault="001E0D50" w:rsidP="001E0D50">
      <w:pPr>
        <w:pStyle w:val="Sinespaciado"/>
        <w:rPr>
          <w:rFonts w:ascii="Arial" w:hAnsi="Arial" w:cs="Arial"/>
          <w:i/>
        </w:rPr>
      </w:pPr>
    </w:p>
    <w:p w14:paraId="4A234480" w14:textId="77777777" w:rsidR="001E0D50" w:rsidRPr="001E0D50" w:rsidRDefault="001E0D50" w:rsidP="001E0D50">
      <w:pPr>
        <w:pStyle w:val="Sinespaciado"/>
        <w:rPr>
          <w:rFonts w:ascii="Arial" w:hAnsi="Arial" w:cs="Arial"/>
          <w:i/>
        </w:rPr>
      </w:pPr>
    </w:p>
    <w:p w14:paraId="4607C5EF" w14:textId="77777777" w:rsidR="001E0D50" w:rsidRPr="001E0D50" w:rsidRDefault="001E0D50" w:rsidP="001E0D50">
      <w:pPr>
        <w:pStyle w:val="Sinespaciado"/>
        <w:rPr>
          <w:rFonts w:ascii="Arial" w:hAnsi="Arial" w:cs="Arial"/>
          <w:i/>
        </w:rPr>
      </w:pPr>
    </w:p>
    <w:p w14:paraId="33412DBA" w14:textId="77777777" w:rsidR="001E0D50" w:rsidRPr="001E0D50" w:rsidRDefault="001E0D50" w:rsidP="001E0D50">
      <w:pPr>
        <w:pStyle w:val="Sinespaciado"/>
        <w:rPr>
          <w:rFonts w:ascii="Arial" w:hAnsi="Arial" w:cs="Arial"/>
          <w:i/>
        </w:rPr>
      </w:pPr>
    </w:p>
    <w:p w14:paraId="6684127B" w14:textId="77777777" w:rsidR="001E0D50" w:rsidRPr="001E0D50" w:rsidRDefault="001E0D50" w:rsidP="001E0D50">
      <w:pPr>
        <w:pStyle w:val="Sinespaciado"/>
        <w:rPr>
          <w:rFonts w:ascii="Arial" w:hAnsi="Arial" w:cs="Arial"/>
          <w:i/>
        </w:rPr>
      </w:pPr>
    </w:p>
    <w:p w14:paraId="73C5F7AF" w14:textId="77777777" w:rsidR="001E0D50" w:rsidRPr="001E0D50" w:rsidRDefault="001E0D50" w:rsidP="001E0D50">
      <w:pPr>
        <w:pStyle w:val="Sinespaciado"/>
        <w:rPr>
          <w:rFonts w:ascii="Arial" w:hAnsi="Arial" w:cs="Arial"/>
          <w:i/>
        </w:rPr>
      </w:pPr>
    </w:p>
    <w:p w14:paraId="0CBBF036" w14:textId="77777777" w:rsidR="001E0D50" w:rsidRPr="001E0D50" w:rsidRDefault="001E0D50" w:rsidP="001E0D50">
      <w:pPr>
        <w:pStyle w:val="Sinespaciado"/>
        <w:rPr>
          <w:rFonts w:ascii="Arial" w:hAnsi="Arial" w:cs="Arial"/>
          <w:i/>
        </w:rPr>
      </w:pPr>
    </w:p>
    <w:p w14:paraId="20FAF001" w14:textId="77777777" w:rsidR="001E0D50" w:rsidRPr="001E0D50" w:rsidRDefault="001E0D50" w:rsidP="001E0D50">
      <w:pPr>
        <w:pStyle w:val="Sinespaciado"/>
        <w:rPr>
          <w:rFonts w:ascii="Arial" w:hAnsi="Arial" w:cs="Arial"/>
          <w:i/>
        </w:rPr>
      </w:pPr>
    </w:p>
    <w:p w14:paraId="55D62C88" w14:textId="77777777" w:rsidR="001E0D50" w:rsidRPr="001E0D50" w:rsidRDefault="001E0D50" w:rsidP="001E0D50">
      <w:pPr>
        <w:pStyle w:val="Sinespaciado"/>
        <w:rPr>
          <w:rFonts w:ascii="Arial" w:hAnsi="Arial" w:cs="Arial"/>
          <w:i/>
        </w:rPr>
      </w:pPr>
    </w:p>
    <w:p w14:paraId="147732E7" w14:textId="77777777" w:rsidR="001E0D50" w:rsidRPr="001E0D50" w:rsidRDefault="001E0D50" w:rsidP="001E0D50">
      <w:pPr>
        <w:pStyle w:val="Sinespaciado"/>
        <w:rPr>
          <w:rFonts w:ascii="Arial" w:hAnsi="Arial" w:cs="Arial"/>
          <w:i/>
        </w:rPr>
      </w:pPr>
    </w:p>
    <w:p w14:paraId="3BE8850F" w14:textId="77777777" w:rsidR="001E0D50" w:rsidRPr="001E0D50" w:rsidRDefault="001E0D50" w:rsidP="001E0D50">
      <w:pPr>
        <w:pStyle w:val="Sinespaciado"/>
        <w:rPr>
          <w:rFonts w:ascii="Arial" w:hAnsi="Arial" w:cs="Arial"/>
          <w:i/>
        </w:rPr>
      </w:pPr>
    </w:p>
    <w:p w14:paraId="624572AE" w14:textId="77777777" w:rsidR="001E0D50" w:rsidRPr="001E0D50" w:rsidRDefault="001E0D50" w:rsidP="001E0D50">
      <w:pPr>
        <w:pStyle w:val="Sinespaciado"/>
        <w:rPr>
          <w:rFonts w:ascii="Arial" w:hAnsi="Arial" w:cs="Arial"/>
          <w:i/>
        </w:rPr>
      </w:pPr>
    </w:p>
    <w:p w14:paraId="1D4D5C13" w14:textId="77777777" w:rsidR="001E0D50" w:rsidRPr="001E0D50" w:rsidRDefault="001E0D50" w:rsidP="001E0D50">
      <w:pPr>
        <w:pStyle w:val="Sinespaciado"/>
        <w:rPr>
          <w:rFonts w:ascii="Arial" w:hAnsi="Arial" w:cs="Arial"/>
          <w:i/>
        </w:rPr>
      </w:pPr>
    </w:p>
    <w:p w14:paraId="3BD1F6BB" w14:textId="77777777" w:rsidR="001E0D50" w:rsidRPr="001E0D50" w:rsidRDefault="001E0D50" w:rsidP="001E0D50">
      <w:pPr>
        <w:pStyle w:val="Sinespaciado"/>
        <w:rPr>
          <w:rFonts w:ascii="Arial" w:hAnsi="Arial" w:cs="Arial"/>
          <w:i/>
        </w:rPr>
      </w:pPr>
    </w:p>
    <w:p w14:paraId="00F335C2" w14:textId="77777777" w:rsidR="001E0D50" w:rsidRPr="001E0D50" w:rsidRDefault="001E0D50" w:rsidP="001E0D50">
      <w:pPr>
        <w:pStyle w:val="Sinespaciado"/>
        <w:rPr>
          <w:rFonts w:ascii="Arial" w:hAnsi="Arial" w:cs="Arial"/>
          <w:i/>
        </w:rPr>
      </w:pPr>
    </w:p>
    <w:p w14:paraId="0D621471" w14:textId="77777777" w:rsidR="001E0D50" w:rsidRPr="001E0D50" w:rsidRDefault="001E0D50" w:rsidP="001E0D50">
      <w:pPr>
        <w:pStyle w:val="Sinespaciado"/>
        <w:rPr>
          <w:rFonts w:ascii="Arial" w:hAnsi="Arial" w:cs="Arial"/>
          <w:i/>
        </w:rPr>
      </w:pPr>
    </w:p>
    <w:p w14:paraId="06B6F90A" w14:textId="77777777" w:rsidR="001E0D50" w:rsidRPr="001E0D50" w:rsidRDefault="001E0D50" w:rsidP="001E0D50">
      <w:pPr>
        <w:pStyle w:val="Sinespaciado"/>
        <w:rPr>
          <w:rFonts w:ascii="Arial" w:hAnsi="Arial" w:cs="Arial"/>
          <w:i/>
        </w:rPr>
      </w:pPr>
    </w:p>
    <w:p w14:paraId="347CA646" w14:textId="77777777" w:rsidR="001E0D50" w:rsidRPr="001E0D50" w:rsidRDefault="001E0D50" w:rsidP="001E0D50">
      <w:pPr>
        <w:pStyle w:val="Sinespaciado"/>
        <w:rPr>
          <w:rFonts w:ascii="Arial" w:hAnsi="Arial" w:cs="Arial"/>
          <w:i/>
        </w:rPr>
      </w:pPr>
    </w:p>
    <w:p w14:paraId="2D039F04" w14:textId="77777777" w:rsidR="001E0D50" w:rsidRPr="001E0D50" w:rsidRDefault="001E0D50" w:rsidP="001E0D50">
      <w:pPr>
        <w:pStyle w:val="Sinespaciado"/>
        <w:rPr>
          <w:rFonts w:ascii="Arial" w:hAnsi="Arial" w:cs="Arial"/>
          <w:i/>
        </w:rPr>
      </w:pPr>
    </w:p>
    <w:p w14:paraId="7EF81489" w14:textId="77777777" w:rsidR="001E0D50" w:rsidRPr="001E0D50" w:rsidRDefault="001E0D50" w:rsidP="001E0D50">
      <w:pPr>
        <w:pStyle w:val="Sinespaciado"/>
        <w:rPr>
          <w:rFonts w:ascii="Arial" w:hAnsi="Arial" w:cs="Arial"/>
          <w:i/>
        </w:rPr>
      </w:pPr>
    </w:p>
    <w:p w14:paraId="0E38B72F" w14:textId="77777777" w:rsidR="001E0D50" w:rsidRPr="001E0D50" w:rsidRDefault="001E0D50" w:rsidP="001E0D50">
      <w:pPr>
        <w:pStyle w:val="Sinespaciado"/>
        <w:rPr>
          <w:rFonts w:ascii="Arial" w:hAnsi="Arial" w:cs="Arial"/>
          <w:i/>
        </w:rPr>
      </w:pPr>
    </w:p>
    <w:p w14:paraId="30D8350E" w14:textId="77777777" w:rsidR="001E0D50" w:rsidRPr="001E0D50" w:rsidRDefault="001E0D50" w:rsidP="001E0D50">
      <w:pPr>
        <w:pStyle w:val="Sinespaciado"/>
        <w:rPr>
          <w:rFonts w:ascii="Arial" w:hAnsi="Arial" w:cs="Arial"/>
          <w:i/>
        </w:rPr>
      </w:pPr>
    </w:p>
    <w:p w14:paraId="71782FA7" w14:textId="77777777" w:rsidR="001E0D50" w:rsidRPr="001E0D50" w:rsidRDefault="001E0D50" w:rsidP="001E0D50">
      <w:pPr>
        <w:pStyle w:val="Sinespaciado"/>
        <w:rPr>
          <w:rFonts w:ascii="Arial" w:hAnsi="Arial" w:cs="Arial"/>
          <w:i/>
        </w:rPr>
      </w:pPr>
    </w:p>
    <w:p w14:paraId="2AC90425" w14:textId="77777777" w:rsidR="001E0D50" w:rsidRPr="001E0D50" w:rsidRDefault="001E0D50" w:rsidP="001E0D50">
      <w:pPr>
        <w:pStyle w:val="Sinespaciado"/>
        <w:rPr>
          <w:rFonts w:ascii="Arial" w:hAnsi="Arial" w:cs="Arial"/>
          <w:i/>
        </w:rPr>
      </w:pPr>
    </w:p>
    <w:p w14:paraId="7CB0B742" w14:textId="77777777" w:rsidR="001E0D50" w:rsidRPr="001E0D50" w:rsidRDefault="001E0D50" w:rsidP="001E0D50">
      <w:pPr>
        <w:pStyle w:val="Sinespaciado"/>
        <w:rPr>
          <w:rFonts w:ascii="Arial" w:hAnsi="Arial" w:cs="Arial"/>
          <w:i/>
        </w:rPr>
      </w:pPr>
    </w:p>
    <w:p w14:paraId="22736B8B" w14:textId="77777777" w:rsidR="001E0D50" w:rsidRPr="001E0D50" w:rsidRDefault="001E0D50" w:rsidP="001E0D50">
      <w:pPr>
        <w:pStyle w:val="Sinespaciado"/>
        <w:rPr>
          <w:rFonts w:ascii="Arial" w:hAnsi="Arial" w:cs="Arial"/>
          <w:i/>
        </w:rPr>
      </w:pPr>
    </w:p>
    <w:p w14:paraId="40F1840B" w14:textId="77777777" w:rsidR="001E0D50" w:rsidRPr="001E0D50" w:rsidRDefault="001E0D50" w:rsidP="001E0D50">
      <w:pPr>
        <w:pStyle w:val="Sinespaciado"/>
        <w:rPr>
          <w:rFonts w:ascii="Arial" w:hAnsi="Arial" w:cs="Arial"/>
          <w:i/>
        </w:rPr>
      </w:pPr>
    </w:p>
    <w:p w14:paraId="0C637DF4" w14:textId="77777777" w:rsidR="001E0D50" w:rsidRPr="001E0D50" w:rsidRDefault="001E0D50" w:rsidP="001E0D50">
      <w:pPr>
        <w:pStyle w:val="Sinespaciado"/>
        <w:rPr>
          <w:rFonts w:ascii="Arial" w:hAnsi="Arial" w:cs="Arial"/>
          <w:i/>
        </w:rPr>
      </w:pPr>
    </w:p>
    <w:p w14:paraId="5FE3B8F4" w14:textId="77777777" w:rsidR="001E0D50" w:rsidRPr="001E0D50" w:rsidRDefault="001E0D50" w:rsidP="001E0D50">
      <w:pPr>
        <w:pStyle w:val="Sinespaciado"/>
        <w:rPr>
          <w:rFonts w:ascii="Arial" w:hAnsi="Arial" w:cs="Arial"/>
          <w:i/>
        </w:rPr>
      </w:pPr>
    </w:p>
    <w:p w14:paraId="3E3B5523" w14:textId="77777777" w:rsidR="001E0D50" w:rsidRPr="001E0D50" w:rsidRDefault="001E0D50" w:rsidP="001E0D50">
      <w:pPr>
        <w:pStyle w:val="Sinespaciado"/>
        <w:rPr>
          <w:rFonts w:ascii="Arial" w:hAnsi="Arial" w:cs="Arial"/>
          <w:i/>
        </w:rPr>
      </w:pPr>
    </w:p>
    <w:p w14:paraId="053DFA28" w14:textId="77777777" w:rsidR="001E0D50" w:rsidRPr="001E0D50" w:rsidRDefault="001E0D50" w:rsidP="001E0D50">
      <w:pPr>
        <w:pStyle w:val="Sinespaciado"/>
        <w:rPr>
          <w:rFonts w:ascii="Arial" w:hAnsi="Arial" w:cs="Arial"/>
          <w:i/>
        </w:rPr>
      </w:pPr>
    </w:p>
    <w:p w14:paraId="2AB65CB8" w14:textId="5CE6A31A" w:rsidR="001E0D50" w:rsidRPr="009678D5" w:rsidRDefault="001E0D50" w:rsidP="009678D5">
      <w:pPr>
        <w:pStyle w:val="Sinespaciado"/>
        <w:jc w:val="center"/>
        <w:rPr>
          <w:rFonts w:ascii="Arial" w:hAnsi="Arial" w:cs="Arial"/>
          <w:b/>
          <w:bCs/>
          <w:iCs/>
        </w:rPr>
      </w:pPr>
      <w:r w:rsidRPr="009678D5">
        <w:rPr>
          <w:rFonts w:ascii="Arial" w:hAnsi="Arial" w:cs="Arial"/>
          <w:b/>
          <w:bCs/>
          <w:iCs/>
        </w:rPr>
        <w:t>SAG-COMRURAL-II-SDO-O-</w:t>
      </w:r>
      <w:r w:rsidR="009678D5" w:rsidRPr="009678D5">
        <w:rPr>
          <w:rFonts w:ascii="Arial" w:hAnsi="Arial" w:cs="Arial"/>
          <w:b/>
          <w:bCs/>
          <w:iCs/>
        </w:rPr>
        <w:t>15</w:t>
      </w:r>
      <w:r w:rsidRPr="009678D5">
        <w:rPr>
          <w:rFonts w:ascii="Arial" w:hAnsi="Arial" w:cs="Arial"/>
          <w:b/>
          <w:bCs/>
          <w:iCs/>
        </w:rPr>
        <w:t>-202</w:t>
      </w:r>
      <w:r w:rsidR="009678D5" w:rsidRPr="009678D5">
        <w:rPr>
          <w:rFonts w:ascii="Arial" w:hAnsi="Arial" w:cs="Arial"/>
          <w:b/>
          <w:bCs/>
          <w:iCs/>
        </w:rPr>
        <w:t>6</w:t>
      </w:r>
    </w:p>
    <w:p w14:paraId="55CC40BD" w14:textId="77777777" w:rsidR="009678D5" w:rsidRPr="002954A1" w:rsidRDefault="009678D5" w:rsidP="009678D5">
      <w:pPr>
        <w:pStyle w:val="Sinespaciado"/>
        <w:jc w:val="center"/>
        <w:rPr>
          <w:rFonts w:ascii="Arial" w:hAnsi="Arial" w:cs="Arial"/>
          <w:b/>
          <w:bCs/>
          <w:iCs/>
          <w:sz w:val="32"/>
          <w:szCs w:val="32"/>
        </w:rPr>
      </w:pPr>
      <w:r w:rsidRPr="002954A1">
        <w:rPr>
          <w:rFonts w:ascii="Arial" w:hAnsi="Arial" w:cs="Arial"/>
          <w:b/>
          <w:bCs/>
          <w:iCs/>
          <w:sz w:val="32"/>
          <w:szCs w:val="32"/>
        </w:rPr>
        <w:t>“Obra de Remodelación y Acondicionamiento de Espacio para el Archivo Central de la SAG”</w:t>
      </w:r>
    </w:p>
    <w:p w14:paraId="29BDC23E" w14:textId="77777777" w:rsidR="00CD1B38" w:rsidRDefault="00CD1B38" w:rsidP="009678D5">
      <w:pPr>
        <w:pStyle w:val="Sinespaciado"/>
        <w:jc w:val="center"/>
        <w:rPr>
          <w:rFonts w:ascii="Arial" w:hAnsi="Arial" w:cs="Arial"/>
          <w:b/>
          <w:bCs/>
          <w:iCs/>
          <w:sz w:val="24"/>
          <w:szCs w:val="24"/>
        </w:rPr>
      </w:pPr>
    </w:p>
    <w:p w14:paraId="527C8398" w14:textId="77777777" w:rsidR="00CD1B38" w:rsidRDefault="00CD1B38" w:rsidP="009678D5">
      <w:pPr>
        <w:pStyle w:val="Sinespaciado"/>
        <w:jc w:val="center"/>
        <w:rPr>
          <w:rFonts w:ascii="Arial" w:hAnsi="Arial" w:cs="Arial"/>
          <w:b/>
          <w:bCs/>
          <w:iCs/>
          <w:sz w:val="24"/>
          <w:szCs w:val="24"/>
        </w:rPr>
      </w:pPr>
    </w:p>
    <w:p w14:paraId="4585DF70" w14:textId="147AA5D0" w:rsidR="001E0D50" w:rsidRPr="00CD1B38" w:rsidRDefault="009678D5" w:rsidP="00CD1B38">
      <w:pPr>
        <w:pStyle w:val="Sinespaciado"/>
        <w:numPr>
          <w:ilvl w:val="6"/>
          <w:numId w:val="31"/>
        </w:numPr>
        <w:ind w:left="426" w:hanging="426"/>
        <w:jc w:val="both"/>
        <w:rPr>
          <w:rFonts w:ascii="Arial" w:hAnsi="Arial" w:cs="Arial"/>
          <w:b/>
          <w:bCs/>
          <w:iCs/>
          <w:sz w:val="28"/>
          <w:szCs w:val="28"/>
        </w:rPr>
      </w:pPr>
      <w:r w:rsidRPr="00CD1B38">
        <w:rPr>
          <w:rFonts w:ascii="Arial" w:hAnsi="Arial" w:cs="Arial"/>
          <w:b/>
          <w:bCs/>
          <w:iCs/>
          <w:sz w:val="28"/>
          <w:szCs w:val="28"/>
        </w:rPr>
        <w:t>ESPECIFICACIONES TÉCNICAS</w:t>
      </w:r>
    </w:p>
    <w:p w14:paraId="60C7E48D" w14:textId="77777777" w:rsidR="009678D5" w:rsidRDefault="009678D5" w:rsidP="009678D5">
      <w:pPr>
        <w:spacing w:after="0" w:line="276" w:lineRule="auto"/>
        <w:rPr>
          <w:rFonts w:ascii="Arial" w:eastAsia="Calibri" w:hAnsi="Arial" w:cs="Arial"/>
          <w:b/>
          <w:sz w:val="24"/>
          <w:szCs w:val="24"/>
          <w:u w:val="single"/>
        </w:rPr>
      </w:pPr>
    </w:p>
    <w:p w14:paraId="7670A20D" w14:textId="6F97E5C3" w:rsidR="009678D5" w:rsidRPr="009678D5" w:rsidRDefault="009678D5" w:rsidP="009678D5">
      <w:pPr>
        <w:spacing w:after="0" w:line="240" w:lineRule="auto"/>
        <w:rPr>
          <w:rFonts w:ascii="Arial" w:eastAsia="Calibri" w:hAnsi="Arial" w:cs="Arial"/>
          <w:b/>
          <w:sz w:val="24"/>
          <w:szCs w:val="24"/>
        </w:rPr>
      </w:pPr>
      <w:r w:rsidRPr="009678D5">
        <w:rPr>
          <w:rFonts w:ascii="Arial" w:eastAsia="Calibri" w:hAnsi="Arial" w:cs="Arial"/>
          <w:b/>
          <w:sz w:val="24"/>
          <w:szCs w:val="24"/>
        </w:rPr>
        <w:t>BREVE DESCRIPCIÓN DE LA OBRA</w:t>
      </w:r>
    </w:p>
    <w:p w14:paraId="6CEF5892" w14:textId="77777777" w:rsidR="009678D5" w:rsidRDefault="009678D5" w:rsidP="0096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5A05BD1D" w14:textId="41EAEF69" w:rsidR="009678D5" w:rsidRPr="009678D5" w:rsidRDefault="009678D5" w:rsidP="0096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9678D5">
        <w:rPr>
          <w:rFonts w:ascii="Arial" w:eastAsia="Times New Roman" w:hAnsi="Arial" w:cs="Arial"/>
          <w:sz w:val="24"/>
          <w:szCs w:val="24"/>
        </w:rPr>
        <w:t xml:space="preserve">Se formuló el acondicionamiento y remodelación de las instalaciones físicas del edificio No. 1 de </w:t>
      </w:r>
      <w:r>
        <w:rPr>
          <w:rFonts w:ascii="Arial" w:eastAsia="Times New Roman" w:hAnsi="Arial" w:cs="Arial"/>
          <w:sz w:val="24"/>
          <w:szCs w:val="24"/>
        </w:rPr>
        <w:t xml:space="preserve">la SAG </w:t>
      </w:r>
      <w:r w:rsidRPr="009678D5">
        <w:rPr>
          <w:rFonts w:ascii="Arial" w:eastAsia="Times New Roman" w:hAnsi="Arial" w:cs="Arial"/>
          <w:sz w:val="24"/>
          <w:szCs w:val="24"/>
        </w:rPr>
        <w:t>en Tegucigalpa A.M.D.C, con el propósito de disponer de un espacio de almacenamiento y consulta de archivos físicos (papelería y otros),  de manera eficiente y organizada, modernizar los espacios, eliminando paredes y cubiertas de techo en mal estado y cambiando la distribución interna de los espacios para una reorganización funcional acorde a un programa arquitectónico establecido conforme a las necesidades de almacenamiento.</w:t>
      </w:r>
    </w:p>
    <w:p w14:paraId="2934ED0F" w14:textId="77777777" w:rsidR="009678D5" w:rsidRPr="009678D5" w:rsidRDefault="009678D5" w:rsidP="0096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eastAsia="Times New Roman" w:hAnsi="Arial" w:cs="Arial"/>
          <w:sz w:val="24"/>
          <w:szCs w:val="24"/>
        </w:rPr>
      </w:pPr>
      <w:r w:rsidRPr="009678D5">
        <w:rPr>
          <w:rFonts w:ascii="Arial" w:eastAsia="Times New Roman" w:hAnsi="Arial" w:cs="Arial"/>
          <w:sz w:val="24"/>
          <w:szCs w:val="24"/>
        </w:rPr>
        <w:t xml:space="preserve">El alcance de la obra contempla la demolición de paredes internas en el área ingreso, desmontaje de puertas y ventanas existentes, cambio de la cubierta existente de fibrocemento por lamina de Aluzinc, resane de la estructura metálica de techo, construcción de un segundo nivel (tipo mezanine) para ampliar la capacidad de almacenamiento del inmueble, proveer de servicios sanitarios adecuados, (remodelación de sanitarios). Sistema de aire acondicionado en áreas de servicio, dotación de un sistema eléctrico nuevo, (acometida, paneles, circuitos, luminaria, etc.). La remodelación afecta las dos fachadas laterales abriendo vanos para nuevas puertas y ventanas </w:t>
      </w:r>
      <w:r w:rsidRPr="009678D5">
        <w:rPr>
          <w:rFonts w:ascii="Arial" w:eastAsia="Times New Roman" w:hAnsi="Arial" w:cs="Arial"/>
          <w:sz w:val="24"/>
          <w:szCs w:val="24"/>
        </w:rPr>
        <w:tab/>
        <w:t>protegidas por portones de seguridad y balconearía metálica. Espacios de archivos y áreas de trabajo (oficinas) separados a través de divisiones internas de tabla yeso.</w:t>
      </w:r>
    </w:p>
    <w:p w14:paraId="6E772506" w14:textId="75250703" w:rsidR="009678D5" w:rsidRPr="009678D5" w:rsidRDefault="009678D5" w:rsidP="0096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Arial" w:eastAsia="Times New Roman" w:hAnsi="Arial" w:cs="Arial"/>
          <w:sz w:val="24"/>
          <w:szCs w:val="24"/>
        </w:rPr>
      </w:pPr>
      <w:r w:rsidRPr="009678D5">
        <w:rPr>
          <w:rFonts w:ascii="Arial" w:eastAsia="Times New Roman" w:hAnsi="Arial" w:cs="Arial"/>
          <w:sz w:val="24"/>
          <w:szCs w:val="24"/>
        </w:rPr>
        <w:t>Para el uso y seguridad del edificio se contemplan puertas de emergencia, y señalización adecuada que permita mitigar riesgos en caso de incendios u otros siniestros.</w:t>
      </w:r>
    </w:p>
    <w:p w14:paraId="6BD44971" w14:textId="77777777" w:rsidR="009678D5" w:rsidRPr="009678D5" w:rsidRDefault="009678D5" w:rsidP="009678D5">
      <w:pPr>
        <w:spacing w:line="256" w:lineRule="auto"/>
        <w:contextualSpacing/>
        <w:rPr>
          <w:rFonts w:ascii="Arial" w:eastAsia="Calibri" w:hAnsi="Arial" w:cs="Arial"/>
          <w:b/>
          <w:iCs/>
          <w:sz w:val="24"/>
          <w:szCs w:val="24"/>
          <w:lang w:val="es-NI"/>
        </w:rPr>
      </w:pPr>
      <w:r w:rsidRPr="009678D5">
        <w:rPr>
          <w:rFonts w:ascii="Arial" w:eastAsia="Calibri" w:hAnsi="Arial" w:cs="Arial"/>
          <w:b/>
          <w:iCs/>
          <w:sz w:val="24"/>
          <w:szCs w:val="24"/>
          <w:lang w:val="es-NI"/>
        </w:rPr>
        <w:t>CONDICIONES DE ENTREGA</w:t>
      </w:r>
    </w:p>
    <w:p w14:paraId="4A127467" w14:textId="77777777" w:rsidR="009678D5" w:rsidRPr="009678D5" w:rsidRDefault="009678D5" w:rsidP="009678D5">
      <w:pPr>
        <w:spacing w:line="256" w:lineRule="auto"/>
        <w:contextualSpacing/>
        <w:jc w:val="both"/>
        <w:rPr>
          <w:rFonts w:ascii="Arial" w:eastAsia="Calibri" w:hAnsi="Arial" w:cs="Arial"/>
          <w:b/>
          <w:bCs/>
          <w:iCs/>
          <w:sz w:val="24"/>
          <w:szCs w:val="24"/>
          <w:u w:val="single"/>
        </w:rPr>
      </w:pPr>
    </w:p>
    <w:p w14:paraId="4108731A" w14:textId="77777777" w:rsidR="009678D5" w:rsidRPr="009678D5" w:rsidRDefault="009678D5" w:rsidP="009678D5">
      <w:pPr>
        <w:spacing w:line="256" w:lineRule="auto"/>
        <w:jc w:val="both"/>
        <w:rPr>
          <w:rFonts w:ascii="Arial" w:eastAsia="Times New Roman" w:hAnsi="Arial" w:cs="Arial"/>
          <w:sz w:val="24"/>
          <w:szCs w:val="24"/>
        </w:rPr>
      </w:pPr>
      <w:r w:rsidRPr="009678D5">
        <w:rPr>
          <w:rFonts w:ascii="Arial" w:eastAsia="Calibri" w:hAnsi="Arial" w:cs="Arial"/>
          <w:b/>
          <w:sz w:val="24"/>
          <w:szCs w:val="24"/>
          <w:lang w:val="es-NI"/>
        </w:rPr>
        <w:t>LUGAR DE ENTREGA FINAL</w:t>
      </w:r>
      <w:r w:rsidRPr="009678D5">
        <w:rPr>
          <w:rFonts w:ascii="Arial" w:eastAsia="Calibri" w:hAnsi="Arial" w:cs="Arial"/>
          <w:bCs/>
          <w:sz w:val="24"/>
          <w:szCs w:val="24"/>
          <w:lang w:val="es-NI"/>
        </w:rPr>
        <w:t xml:space="preserve">: </w:t>
      </w:r>
      <w:r w:rsidRPr="009678D5">
        <w:rPr>
          <w:rFonts w:ascii="Arial" w:eastAsia="Times New Roman" w:hAnsi="Arial" w:cs="Arial"/>
          <w:sz w:val="24"/>
          <w:szCs w:val="24"/>
        </w:rPr>
        <w:t>TEGUCIGALPA A.M.D.C</w:t>
      </w:r>
    </w:p>
    <w:p w14:paraId="7C34848F" w14:textId="77777777" w:rsidR="009678D5" w:rsidRPr="009678D5" w:rsidRDefault="009678D5" w:rsidP="009678D5">
      <w:pPr>
        <w:spacing w:line="256" w:lineRule="auto"/>
        <w:jc w:val="both"/>
        <w:rPr>
          <w:rFonts w:ascii="Arial" w:eastAsia="Calibri" w:hAnsi="Arial" w:cs="Arial"/>
          <w:iCs/>
          <w:sz w:val="24"/>
          <w:szCs w:val="24"/>
        </w:rPr>
      </w:pPr>
      <w:r w:rsidRPr="009678D5">
        <w:rPr>
          <w:rFonts w:ascii="Arial" w:eastAsia="Calibri" w:hAnsi="Arial" w:cs="Arial"/>
          <w:b/>
          <w:bCs/>
          <w:iCs/>
          <w:sz w:val="24"/>
          <w:szCs w:val="24"/>
        </w:rPr>
        <w:t>TIEMPO DE EJECUCIÓN DE LA OBRA:</w:t>
      </w:r>
      <w:r w:rsidRPr="009678D5">
        <w:rPr>
          <w:rFonts w:ascii="Arial" w:eastAsia="Calibri" w:hAnsi="Arial" w:cs="Arial"/>
          <w:iCs/>
          <w:sz w:val="24"/>
          <w:szCs w:val="24"/>
        </w:rPr>
        <w:t xml:space="preserve"> 180</w:t>
      </w:r>
      <w:r w:rsidRPr="009678D5">
        <w:rPr>
          <w:rFonts w:ascii="Arial" w:eastAsia="Batang" w:hAnsi="Arial" w:cs="Arial"/>
          <w:sz w:val="24"/>
          <w:szCs w:val="24"/>
          <w:lang w:eastAsia="es-ES"/>
        </w:rPr>
        <w:t xml:space="preserve"> días Calendario (6 meses) a partir de la recepción de la Orden de Inicio</w:t>
      </w:r>
    </w:p>
    <w:p w14:paraId="05CE532B" w14:textId="77777777" w:rsidR="009678D5" w:rsidRPr="009678D5" w:rsidRDefault="009678D5" w:rsidP="009678D5">
      <w:pPr>
        <w:spacing w:line="256" w:lineRule="auto"/>
        <w:jc w:val="both"/>
        <w:rPr>
          <w:rFonts w:ascii="Arial" w:eastAsia="Batang" w:hAnsi="Arial" w:cs="Arial"/>
          <w:sz w:val="24"/>
          <w:szCs w:val="24"/>
          <w:lang w:eastAsia="es-ES"/>
        </w:rPr>
      </w:pPr>
      <w:r w:rsidRPr="009678D5">
        <w:rPr>
          <w:rFonts w:ascii="Arial" w:eastAsia="Calibri" w:hAnsi="Arial" w:cs="Arial"/>
          <w:b/>
          <w:bCs/>
          <w:iCs/>
          <w:sz w:val="24"/>
          <w:szCs w:val="24"/>
        </w:rPr>
        <w:t>TIEMPO ADICIONAL DE ENTREGA</w:t>
      </w:r>
      <w:r w:rsidRPr="009678D5">
        <w:rPr>
          <w:rFonts w:ascii="Arial" w:eastAsia="Calibri" w:hAnsi="Arial" w:cs="Arial"/>
          <w:iCs/>
          <w:sz w:val="24"/>
          <w:szCs w:val="24"/>
        </w:rPr>
        <w:t>: 15</w:t>
      </w:r>
      <w:r w:rsidRPr="009678D5">
        <w:rPr>
          <w:rFonts w:ascii="Arial" w:eastAsia="Batang" w:hAnsi="Arial" w:cs="Arial"/>
          <w:sz w:val="24"/>
          <w:szCs w:val="24"/>
          <w:lang w:eastAsia="es-ES"/>
        </w:rPr>
        <w:t xml:space="preserve"> días hábiles después del tiempo de ejecución de la Obra.</w:t>
      </w:r>
    </w:p>
    <w:p w14:paraId="57595DC7" w14:textId="77777777" w:rsidR="009678D5" w:rsidRDefault="009678D5" w:rsidP="009678D5">
      <w:pPr>
        <w:spacing w:line="256" w:lineRule="auto"/>
        <w:jc w:val="both"/>
        <w:rPr>
          <w:rFonts w:ascii="Arial" w:eastAsia="Times New Roman" w:hAnsi="Arial" w:cs="Arial"/>
          <w:bCs/>
          <w:sz w:val="24"/>
          <w:szCs w:val="24"/>
        </w:rPr>
      </w:pPr>
      <w:r w:rsidRPr="009678D5">
        <w:rPr>
          <w:rFonts w:ascii="Arial" w:eastAsia="Batang" w:hAnsi="Arial" w:cs="Arial"/>
          <w:b/>
          <w:bCs/>
          <w:sz w:val="24"/>
          <w:szCs w:val="24"/>
          <w:lang w:eastAsia="es-ES"/>
        </w:rPr>
        <w:t>SUPERVISOR DE OBRA</w:t>
      </w:r>
      <w:r w:rsidRPr="009678D5">
        <w:rPr>
          <w:rFonts w:ascii="Arial" w:eastAsia="Batang" w:hAnsi="Arial" w:cs="Arial"/>
          <w:sz w:val="24"/>
          <w:szCs w:val="24"/>
          <w:lang w:eastAsia="es-ES"/>
        </w:rPr>
        <w:t xml:space="preserve">: </w:t>
      </w:r>
      <w:r w:rsidRPr="009678D5">
        <w:rPr>
          <w:rFonts w:ascii="Arial" w:eastAsia="Times New Roman" w:hAnsi="Arial" w:cs="Arial"/>
          <w:bCs/>
          <w:sz w:val="24"/>
          <w:szCs w:val="24"/>
        </w:rPr>
        <w:t>JOSUE ROBLES</w:t>
      </w:r>
    </w:p>
    <w:p w14:paraId="36EB4D3F" w14:textId="77777777" w:rsidR="000E13C8" w:rsidRDefault="000E13C8" w:rsidP="009678D5">
      <w:pPr>
        <w:spacing w:line="256" w:lineRule="auto"/>
        <w:jc w:val="both"/>
        <w:rPr>
          <w:rFonts w:ascii="Arial" w:eastAsia="Times New Roman" w:hAnsi="Arial" w:cs="Arial"/>
          <w:bCs/>
          <w:sz w:val="24"/>
          <w:szCs w:val="24"/>
        </w:rPr>
      </w:pPr>
    </w:p>
    <w:p w14:paraId="0BD2FCDD" w14:textId="77777777" w:rsidR="000E13C8" w:rsidRDefault="000E13C8" w:rsidP="009678D5">
      <w:pPr>
        <w:spacing w:line="256" w:lineRule="auto"/>
        <w:jc w:val="both"/>
        <w:rPr>
          <w:rFonts w:ascii="Arial" w:eastAsia="Times New Roman" w:hAnsi="Arial" w:cs="Arial"/>
          <w:bCs/>
          <w:sz w:val="24"/>
          <w:szCs w:val="24"/>
        </w:rPr>
      </w:pPr>
    </w:p>
    <w:p w14:paraId="4A95E05F" w14:textId="77777777" w:rsidR="000E13C8" w:rsidRDefault="000E13C8" w:rsidP="009678D5">
      <w:pPr>
        <w:spacing w:line="256" w:lineRule="auto"/>
        <w:jc w:val="both"/>
        <w:rPr>
          <w:rFonts w:ascii="Arial" w:eastAsia="Times New Roman" w:hAnsi="Arial" w:cs="Arial"/>
          <w:bCs/>
          <w:sz w:val="24"/>
          <w:szCs w:val="24"/>
        </w:rPr>
      </w:pPr>
    </w:p>
    <w:p w14:paraId="522A39EB" w14:textId="77777777" w:rsidR="000E13C8" w:rsidRDefault="000E13C8" w:rsidP="009678D5">
      <w:pPr>
        <w:spacing w:line="256" w:lineRule="auto"/>
        <w:jc w:val="both"/>
        <w:rPr>
          <w:rFonts w:ascii="Arial" w:eastAsia="Times New Roman" w:hAnsi="Arial" w:cs="Arial"/>
          <w:bCs/>
          <w:sz w:val="24"/>
          <w:szCs w:val="24"/>
        </w:rPr>
      </w:pPr>
    </w:p>
    <w:p w14:paraId="0AEF1862" w14:textId="77777777" w:rsidR="000E13C8" w:rsidRDefault="000E13C8" w:rsidP="000E13C8">
      <w:pPr>
        <w:spacing w:line="276" w:lineRule="auto"/>
        <w:jc w:val="center"/>
        <w:rPr>
          <w:rFonts w:ascii="Arial" w:eastAsia="Arial" w:hAnsi="Arial" w:cs="Arial"/>
          <w:b/>
          <w:bCs/>
          <w:color w:val="000000"/>
          <w:sz w:val="24"/>
          <w:u w:val="single" w:color="000000"/>
          <w:lang w:eastAsia="es-ES_tradnl"/>
        </w:rPr>
      </w:pPr>
      <w:bookmarkStart w:id="141" w:name="_Toc162027056"/>
      <w:r>
        <w:rPr>
          <w:rFonts w:ascii="Arial" w:eastAsia="Arial" w:hAnsi="Arial" w:cs="Arial"/>
          <w:b/>
          <w:bCs/>
          <w:color w:val="000000"/>
          <w:sz w:val="24"/>
          <w:u w:val="single" w:color="000000"/>
          <w:lang w:eastAsia="es-ES_tradnl"/>
        </w:rPr>
        <w:t xml:space="preserve">ESPECIFICACIONES </w:t>
      </w:r>
      <w:bookmarkEnd w:id="141"/>
      <w:r>
        <w:rPr>
          <w:rFonts w:ascii="Arial" w:eastAsia="Arial" w:hAnsi="Arial" w:cs="Arial"/>
          <w:b/>
          <w:bCs/>
          <w:color w:val="000000"/>
          <w:sz w:val="24"/>
          <w:u w:val="single" w:color="000000"/>
          <w:lang w:eastAsia="es-ES_tradnl"/>
        </w:rPr>
        <w:t xml:space="preserve">TÉCNICAS DE LAS </w:t>
      </w:r>
      <w:r>
        <w:rPr>
          <w:rFonts w:ascii="Arial" w:eastAsia="Calibri" w:hAnsi="Arial" w:cs="Arial"/>
          <w:b/>
          <w:bCs/>
          <w:sz w:val="24"/>
          <w:szCs w:val="24"/>
          <w:u w:val="single"/>
          <w:lang w:val="es-ES_tradnl" w:eastAsia="es-ES_tradnl"/>
        </w:rPr>
        <w:t xml:space="preserve">ACTIVIDADES  </w:t>
      </w:r>
    </w:p>
    <w:p w14:paraId="6B0E4EE3" w14:textId="77777777" w:rsidR="000E13C8" w:rsidRPr="00416571" w:rsidRDefault="000E13C8" w:rsidP="000E13C8">
      <w:pPr>
        <w:keepNext/>
        <w:keepLines/>
        <w:spacing w:after="0" w:line="240" w:lineRule="auto"/>
        <w:jc w:val="both"/>
        <w:outlineLvl w:val="1"/>
        <w:rPr>
          <w:rFonts w:ascii="Arial" w:eastAsia="MS Gothic" w:hAnsi="Arial" w:cs="Arial"/>
          <w:b/>
          <w:bCs/>
          <w:color w:val="000000" w:themeColor="text1"/>
          <w:sz w:val="24"/>
          <w:szCs w:val="24"/>
          <w:u w:val="single"/>
        </w:rPr>
      </w:pPr>
      <w:bookmarkStart w:id="142" w:name="_Hlk231545935"/>
      <w:r w:rsidRPr="00416571">
        <w:rPr>
          <w:rFonts w:ascii="Arial" w:eastAsia="MS Gothic" w:hAnsi="Arial" w:cs="Arial"/>
          <w:b/>
          <w:bCs/>
          <w:color w:val="000000" w:themeColor="text1"/>
          <w:sz w:val="24"/>
          <w:szCs w:val="24"/>
          <w:u w:val="single"/>
        </w:rPr>
        <w:t>1 – PRELIMINARES</w:t>
      </w:r>
    </w:p>
    <w:bookmarkEnd w:id="142"/>
    <w:p w14:paraId="2D5FD341" w14:textId="77777777" w:rsidR="000E13C8" w:rsidRDefault="000E13C8" w:rsidP="000E13C8">
      <w:pPr>
        <w:keepNext/>
        <w:keepLines/>
        <w:spacing w:after="0" w:line="240" w:lineRule="auto"/>
        <w:jc w:val="both"/>
        <w:outlineLvl w:val="1"/>
        <w:rPr>
          <w:rFonts w:ascii="Arial" w:eastAsia="MS Gothic" w:hAnsi="Arial" w:cs="Arial"/>
          <w:b/>
          <w:bCs/>
          <w:color w:val="000000" w:themeColor="text1"/>
          <w:sz w:val="24"/>
          <w:szCs w:val="24"/>
        </w:rPr>
      </w:pPr>
    </w:p>
    <w:p w14:paraId="11871AC8" w14:textId="7496D6BA" w:rsidR="000E13C8" w:rsidRDefault="000E13C8" w:rsidP="000E13C8">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1.1 DESMONTADO GENERAL DE TARIMA EXISTENTE, LIMPIEZA Y ACARREO</w:t>
      </w:r>
    </w:p>
    <w:p w14:paraId="175C0B34" w14:textId="77777777" w:rsidR="000E13C8" w:rsidRDefault="000E13C8" w:rsidP="000E13C8">
      <w:pPr>
        <w:spacing w:after="0" w:line="240" w:lineRule="auto"/>
        <w:jc w:val="both"/>
        <w:rPr>
          <w:rFonts w:ascii="Arial" w:eastAsia="MS Mincho" w:hAnsi="Arial" w:cs="Arial"/>
          <w:color w:val="000000" w:themeColor="text1"/>
          <w:sz w:val="24"/>
          <w:szCs w:val="24"/>
        </w:rPr>
      </w:pPr>
    </w:p>
    <w:p w14:paraId="36B8EC04" w14:textId="59B88891" w:rsidR="000E13C8" w:rsidRDefault="000E13C8" w:rsidP="000E13C8">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total de la tarima existente, incluyendo fijaciones, limpieza integral del área intervenida y acarreo del material desmontado hasta sitio autorizado. El área deberá quedar libre de residuos y apta para trabajos posteriores.</w:t>
      </w:r>
    </w:p>
    <w:p w14:paraId="7D83188C" w14:textId="760B7D12" w:rsidR="000E13C8" w:rsidRDefault="000E13C8" w:rsidP="000E13C8">
      <w:pPr>
        <w:spacing w:after="0" w:line="276" w:lineRule="auto"/>
        <w:jc w:val="both"/>
        <w:rPr>
          <w:rFonts w:ascii="Arial" w:eastAsia="MS Mincho" w:hAnsi="Arial" w:cs="Arial"/>
          <w:color w:val="000000" w:themeColor="text1"/>
          <w:sz w:val="24"/>
          <w:szCs w:val="24"/>
        </w:rPr>
      </w:pPr>
      <w:bookmarkStart w:id="143" w:name="_Hlk231479275"/>
      <w:r>
        <w:rPr>
          <w:rFonts w:ascii="Arial" w:eastAsia="MS Mincho" w:hAnsi="Arial" w:cs="Arial"/>
          <w:color w:val="000000" w:themeColor="text1"/>
          <w:sz w:val="24"/>
          <w:szCs w:val="24"/>
        </w:rPr>
        <w:t>UNIDAD: Global CANTIDAD: 1</w:t>
      </w:r>
    </w:p>
    <w:p w14:paraId="23C3414A" w14:textId="77777777" w:rsidR="000E13C8" w:rsidRDefault="000E13C8" w:rsidP="000E13C8">
      <w:pPr>
        <w:spacing w:after="0" w:line="276" w:lineRule="auto"/>
        <w:jc w:val="both"/>
        <w:rPr>
          <w:rFonts w:ascii="Arial" w:eastAsia="MS Mincho" w:hAnsi="Arial" w:cs="Arial"/>
          <w:color w:val="000000" w:themeColor="text1"/>
          <w:sz w:val="24"/>
          <w:szCs w:val="24"/>
        </w:rPr>
      </w:pPr>
    </w:p>
    <w:bookmarkEnd w:id="143"/>
    <w:p w14:paraId="3D18CC87" w14:textId="221BD0D4" w:rsidR="000E13C8" w:rsidRDefault="000E13C8" w:rsidP="000E13C8">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1.2 DESMONTAJE DE PORTÓN METÁLICO DE DOS HOJAS</w:t>
      </w:r>
    </w:p>
    <w:p w14:paraId="180432D7" w14:textId="77777777" w:rsidR="000E13C8" w:rsidRDefault="000E13C8" w:rsidP="000E13C8">
      <w:pPr>
        <w:spacing w:after="0" w:line="240" w:lineRule="auto"/>
        <w:jc w:val="both"/>
        <w:rPr>
          <w:rFonts w:ascii="Arial" w:eastAsia="MS Mincho" w:hAnsi="Arial" w:cs="Arial"/>
          <w:color w:val="000000" w:themeColor="text1"/>
          <w:sz w:val="24"/>
          <w:szCs w:val="24"/>
        </w:rPr>
      </w:pPr>
    </w:p>
    <w:p w14:paraId="58EECEE7" w14:textId="20272005" w:rsidR="000E13C8" w:rsidRDefault="000E13C8" w:rsidP="000E13C8">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completo del portón metálico, incluyendo hojas, bisagras, anclajes y elementos de fijación, sin causar daños a elementos estructurales existentes. Incluye acopio o disposición según indique la supervisión.</w:t>
      </w:r>
    </w:p>
    <w:p w14:paraId="247F820C" w14:textId="77777777" w:rsidR="000E13C8" w:rsidRPr="000E13C8" w:rsidRDefault="000E13C8" w:rsidP="000E13C8">
      <w:pPr>
        <w:spacing w:after="200" w:line="276" w:lineRule="auto"/>
        <w:jc w:val="both"/>
        <w:rPr>
          <w:rFonts w:ascii="Arial" w:eastAsia="MS Mincho" w:hAnsi="Arial" w:cs="Arial"/>
          <w:color w:val="000000" w:themeColor="text1"/>
          <w:sz w:val="24"/>
          <w:szCs w:val="24"/>
        </w:rPr>
      </w:pPr>
      <w:r w:rsidRPr="000E13C8">
        <w:rPr>
          <w:rFonts w:ascii="Arial" w:eastAsia="MS Mincho" w:hAnsi="Arial" w:cs="Arial"/>
          <w:color w:val="000000" w:themeColor="text1"/>
          <w:sz w:val="24"/>
          <w:szCs w:val="24"/>
        </w:rPr>
        <w:t>UNIDAD: Global CANTIDAD: 1</w:t>
      </w:r>
    </w:p>
    <w:p w14:paraId="5FA9EA61" w14:textId="2A8694CD" w:rsidR="000E13C8" w:rsidRDefault="000E13C8" w:rsidP="000E13C8">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1.3 SELLADO SUPERIOR DE PAREDES CON BLOQUE DE 6” (2 HILADAS)</w:t>
      </w:r>
    </w:p>
    <w:p w14:paraId="17BBA3F6" w14:textId="77777777" w:rsidR="000E13C8" w:rsidRDefault="000E13C8" w:rsidP="000E13C8">
      <w:pPr>
        <w:spacing w:after="0" w:line="240" w:lineRule="auto"/>
        <w:jc w:val="both"/>
        <w:rPr>
          <w:rFonts w:ascii="Arial" w:eastAsia="MS Mincho" w:hAnsi="Arial" w:cs="Arial"/>
          <w:color w:val="000000" w:themeColor="text1"/>
          <w:sz w:val="24"/>
          <w:szCs w:val="24"/>
        </w:rPr>
      </w:pPr>
    </w:p>
    <w:p w14:paraId="2B0D28DA" w14:textId="08073652" w:rsidR="000E13C8" w:rsidRDefault="000E13C8" w:rsidP="000E13C8">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Ejecución de dos hiladas de bloque de concreto de 6”, asentadas con mortero cemento–arena, correctamente alineadas, plomadas y ancladas a la pared existente para cierre superior de muros.</w:t>
      </w:r>
    </w:p>
    <w:p w14:paraId="134C9C55" w14:textId="293FFB6A" w:rsidR="000E13C8" w:rsidRDefault="000E13C8" w:rsidP="000E13C8">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Metro Lineal</w:t>
      </w:r>
      <w:r w:rsidR="001166B1">
        <w:rPr>
          <w:rFonts w:ascii="Arial" w:eastAsia="MS Mincho" w:hAnsi="Arial" w:cs="Arial"/>
          <w:color w:val="000000" w:themeColor="text1"/>
          <w:sz w:val="24"/>
          <w:szCs w:val="24"/>
        </w:rPr>
        <w:t xml:space="preserve"> </w:t>
      </w:r>
      <w:r>
        <w:rPr>
          <w:rFonts w:ascii="Arial" w:eastAsia="MS Mincho" w:hAnsi="Arial" w:cs="Arial"/>
          <w:color w:val="000000" w:themeColor="text1"/>
          <w:sz w:val="24"/>
          <w:szCs w:val="24"/>
        </w:rPr>
        <w:t>CANTIDAD: 60.96</w:t>
      </w:r>
    </w:p>
    <w:p w14:paraId="70364063" w14:textId="77777777" w:rsidR="001166B1" w:rsidRDefault="001166B1" w:rsidP="000E13C8">
      <w:pPr>
        <w:spacing w:after="0" w:line="240" w:lineRule="auto"/>
        <w:jc w:val="both"/>
        <w:rPr>
          <w:rFonts w:ascii="Arial" w:eastAsia="MS Mincho" w:hAnsi="Arial" w:cs="Arial"/>
          <w:color w:val="000000" w:themeColor="text1"/>
          <w:sz w:val="24"/>
          <w:szCs w:val="24"/>
        </w:rPr>
      </w:pPr>
    </w:p>
    <w:p w14:paraId="5347EC5E" w14:textId="06046C09" w:rsidR="000E13C8" w:rsidRDefault="001166B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 xml:space="preserve">4 </w:t>
      </w:r>
      <w:r w:rsidRPr="00130CE8">
        <w:rPr>
          <w:rFonts w:ascii="Arial" w:eastAsia="MS Gothic" w:hAnsi="Arial" w:cs="Arial"/>
          <w:b/>
          <w:bCs/>
          <w:color w:val="000000" w:themeColor="text1"/>
          <w:sz w:val="24"/>
          <w:szCs w:val="24"/>
        </w:rPr>
        <w:t>DESMONTADO DE BLOQUES PERFORADOS EN VENTANAS SUPERIORES</w:t>
      </w:r>
    </w:p>
    <w:p w14:paraId="5D08BBF2" w14:textId="77777777" w:rsidR="001166B1" w:rsidRDefault="001166B1" w:rsidP="001166B1">
      <w:pPr>
        <w:spacing w:after="0" w:line="240" w:lineRule="auto"/>
        <w:jc w:val="both"/>
        <w:rPr>
          <w:rFonts w:ascii="Arial" w:eastAsia="MS Mincho" w:hAnsi="Arial" w:cs="Arial"/>
          <w:color w:val="000000" w:themeColor="text1"/>
          <w:sz w:val="24"/>
          <w:szCs w:val="24"/>
        </w:rPr>
      </w:pPr>
    </w:p>
    <w:p w14:paraId="0943C52B" w14:textId="3CBDEBB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Resumen de la especificación técnica: Retiro manual y controlado de bloques perforados existentes en ventanas superiores, evitando daños en marcos y elementos estructurales colindantes. Incluye limpieza del vano.</w:t>
      </w:r>
    </w:p>
    <w:p w14:paraId="111E5AC9" w14:textId="3B3EEEF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1166B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20</w:t>
      </w:r>
    </w:p>
    <w:p w14:paraId="548D83AC" w14:textId="77777777" w:rsidR="000E13C8" w:rsidRDefault="000E13C8" w:rsidP="001166B1">
      <w:pPr>
        <w:spacing w:after="0" w:line="240" w:lineRule="auto"/>
        <w:jc w:val="both"/>
        <w:rPr>
          <w:rFonts w:ascii="Arial" w:eastAsia="MS Mincho" w:hAnsi="Arial" w:cs="Arial"/>
          <w:color w:val="000000" w:themeColor="text1"/>
          <w:sz w:val="24"/>
          <w:szCs w:val="24"/>
        </w:rPr>
      </w:pPr>
    </w:p>
    <w:p w14:paraId="54012F3B" w14:textId="63CC23AE" w:rsidR="000E13C8" w:rsidRDefault="001166B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5 DESMONTAJE DE CUBIERTA DE TECHO TIPO ASBESTO</w:t>
      </w:r>
    </w:p>
    <w:p w14:paraId="6F4863D4" w14:textId="77777777" w:rsidR="001166B1" w:rsidRDefault="001166B1" w:rsidP="001166B1">
      <w:pPr>
        <w:spacing w:after="0" w:line="240" w:lineRule="auto"/>
        <w:jc w:val="both"/>
        <w:rPr>
          <w:rFonts w:ascii="Arial" w:eastAsia="MS Mincho" w:hAnsi="Arial" w:cs="Arial"/>
          <w:color w:val="000000" w:themeColor="text1"/>
          <w:sz w:val="24"/>
          <w:szCs w:val="24"/>
        </w:rPr>
      </w:pPr>
    </w:p>
    <w:p w14:paraId="10D997DA" w14:textId="2981AFF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completo de la cubierta existente, ejecutado bajo medidas de seguridad ocupacional y ambiental. Incluye desmonte, bajada controlada, acopio y disposición final conforme normativa vigente.</w:t>
      </w:r>
    </w:p>
    <w:p w14:paraId="429A029C" w14:textId="4CFC681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1166B1">
        <w:rPr>
          <w:rFonts w:ascii="Arial" w:eastAsia="MS Mincho" w:hAnsi="Arial" w:cs="Arial"/>
          <w:color w:val="000000" w:themeColor="text1"/>
          <w:sz w:val="24"/>
          <w:szCs w:val="24"/>
          <w:vertAlign w:val="superscript"/>
        </w:rPr>
        <w:t>2</w:t>
      </w:r>
      <w:r w:rsidR="001166B1">
        <w:rPr>
          <w:rFonts w:ascii="Arial" w:eastAsia="MS Mincho" w:hAnsi="Arial" w:cs="Arial"/>
          <w:color w:val="000000" w:themeColor="text1"/>
          <w:sz w:val="24"/>
          <w:szCs w:val="24"/>
        </w:rPr>
        <w:t xml:space="preserve"> </w:t>
      </w:r>
      <w:r>
        <w:rPr>
          <w:rFonts w:ascii="Arial" w:eastAsia="MS Mincho" w:hAnsi="Arial" w:cs="Arial"/>
          <w:color w:val="000000" w:themeColor="text1"/>
          <w:sz w:val="24"/>
          <w:szCs w:val="24"/>
        </w:rPr>
        <w:t>CANTIDAD: 380.98</w:t>
      </w:r>
    </w:p>
    <w:p w14:paraId="2962E6F3" w14:textId="77777777" w:rsidR="000E13C8" w:rsidRDefault="000E13C8" w:rsidP="001166B1">
      <w:pPr>
        <w:spacing w:after="0" w:line="240" w:lineRule="auto"/>
        <w:jc w:val="both"/>
        <w:rPr>
          <w:rFonts w:ascii="Arial" w:eastAsia="MS Mincho" w:hAnsi="Arial" w:cs="Arial"/>
          <w:color w:val="000000" w:themeColor="text1"/>
          <w:sz w:val="24"/>
          <w:szCs w:val="24"/>
        </w:rPr>
      </w:pPr>
    </w:p>
    <w:p w14:paraId="5242CEAB" w14:textId="1E9D9750" w:rsidR="000E13C8" w:rsidRDefault="001166B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6 – DEMOLICIÓN DE PARED (BLOQUE / LADRILLO / ADOBE)</w:t>
      </w:r>
    </w:p>
    <w:p w14:paraId="29337603" w14:textId="77777777" w:rsidR="001166B1" w:rsidRDefault="001166B1" w:rsidP="001166B1">
      <w:pPr>
        <w:spacing w:after="0" w:line="240" w:lineRule="auto"/>
        <w:jc w:val="both"/>
        <w:rPr>
          <w:rFonts w:ascii="Arial" w:eastAsia="MS Mincho" w:hAnsi="Arial" w:cs="Arial"/>
          <w:color w:val="000000" w:themeColor="text1"/>
          <w:sz w:val="24"/>
          <w:szCs w:val="24"/>
        </w:rPr>
      </w:pPr>
    </w:p>
    <w:p w14:paraId="4B26A575" w14:textId="1EC290A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Demolición controlada de muros existentes mediante métodos manuales o mecánicos, incluyendo retiro de escombros y limpieza del área, sin afectar elementos estructurales adyacentes.</w:t>
      </w:r>
    </w:p>
    <w:p w14:paraId="1D453838" w14:textId="4F9A635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2</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36.40</w:t>
      </w:r>
    </w:p>
    <w:p w14:paraId="038A7D16" w14:textId="77777777" w:rsidR="000E13C8" w:rsidRDefault="000E13C8" w:rsidP="001166B1">
      <w:pPr>
        <w:spacing w:after="0" w:line="240" w:lineRule="auto"/>
        <w:jc w:val="both"/>
        <w:rPr>
          <w:rFonts w:ascii="Arial" w:eastAsia="MS Mincho" w:hAnsi="Arial" w:cs="Arial"/>
          <w:color w:val="000000" w:themeColor="text1"/>
          <w:sz w:val="24"/>
          <w:szCs w:val="24"/>
        </w:rPr>
      </w:pPr>
    </w:p>
    <w:p w14:paraId="72ED6611" w14:textId="21725103"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7 – DESMONTAJE DE PUERTAS, INCLUYE CONTRAMARCOS</w:t>
      </w:r>
    </w:p>
    <w:p w14:paraId="5916EEB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total de hojas, marcos y contramarcos, cuidando vanos y superficies adyacentes. Incluye acopio o disposición final según supervisión.</w:t>
      </w:r>
    </w:p>
    <w:p w14:paraId="0CA0C8A5" w14:textId="6BEE804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673824">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w:t>
      </w:r>
    </w:p>
    <w:p w14:paraId="0F3E0F80" w14:textId="77777777" w:rsidR="000E13C8" w:rsidRDefault="000E13C8" w:rsidP="001166B1">
      <w:pPr>
        <w:spacing w:after="0" w:line="240" w:lineRule="auto"/>
        <w:jc w:val="both"/>
        <w:rPr>
          <w:rFonts w:ascii="Arial" w:eastAsia="MS Mincho" w:hAnsi="Arial" w:cs="Arial"/>
          <w:color w:val="000000" w:themeColor="text1"/>
          <w:sz w:val="24"/>
          <w:szCs w:val="24"/>
        </w:rPr>
      </w:pPr>
    </w:p>
    <w:p w14:paraId="5AE565C2" w14:textId="4309557F"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8 – DEMOLICIÓN DE PISO DE ZÓCALO</w:t>
      </w:r>
    </w:p>
    <w:p w14:paraId="49C37EAC"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Demolición localizada de piso de zócalo, incluyendo levantado del material, limpieza y retiro de escombros.</w:t>
      </w:r>
    </w:p>
    <w:p w14:paraId="73BBB774" w14:textId="223EE2A0"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2</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0.67</w:t>
      </w:r>
    </w:p>
    <w:p w14:paraId="0379C392" w14:textId="77777777" w:rsidR="000E13C8" w:rsidRDefault="000E13C8" w:rsidP="001166B1">
      <w:pPr>
        <w:spacing w:after="0" w:line="240" w:lineRule="auto"/>
        <w:jc w:val="both"/>
        <w:rPr>
          <w:rFonts w:ascii="Arial" w:eastAsia="MS Mincho" w:hAnsi="Arial" w:cs="Arial"/>
          <w:color w:val="000000" w:themeColor="text1"/>
          <w:sz w:val="24"/>
          <w:szCs w:val="24"/>
        </w:rPr>
      </w:pPr>
    </w:p>
    <w:p w14:paraId="71507733" w14:textId="57EB0A47"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9 – DEMOLICIÓN DE PISO DE GRANITO</w:t>
      </w:r>
    </w:p>
    <w:p w14:paraId="2BBDF29C"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del piso de granito existente mediante demolición controlada, sin afectar la losa estructural.</w:t>
      </w:r>
    </w:p>
    <w:p w14:paraId="774E42CE" w14:textId="7752CB8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2</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4.10</w:t>
      </w:r>
    </w:p>
    <w:p w14:paraId="1065D405" w14:textId="77777777" w:rsidR="000E13C8" w:rsidRDefault="000E13C8" w:rsidP="001166B1">
      <w:pPr>
        <w:spacing w:after="0" w:line="240" w:lineRule="auto"/>
        <w:jc w:val="both"/>
        <w:rPr>
          <w:rFonts w:ascii="Arial" w:eastAsia="MS Mincho" w:hAnsi="Arial" w:cs="Arial"/>
          <w:color w:val="000000" w:themeColor="text1"/>
          <w:sz w:val="24"/>
          <w:szCs w:val="24"/>
        </w:rPr>
      </w:pPr>
    </w:p>
    <w:p w14:paraId="2D838EF9" w14:textId="2909DC80"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10 – DESMONTAJE DE INODOROS EN BAÑOS</w:t>
      </w:r>
      <w:r>
        <w:rPr>
          <w:rFonts w:ascii="Arial" w:eastAsia="MS Gothic" w:hAnsi="Arial" w:cs="Arial"/>
          <w:b/>
          <w:bCs/>
          <w:color w:val="000000" w:themeColor="text1"/>
          <w:sz w:val="24"/>
          <w:szCs w:val="24"/>
        </w:rPr>
        <w:t xml:space="preserve"> (INCLUYE DESCONEXIÓN Y ACCESORIOS)</w:t>
      </w:r>
    </w:p>
    <w:p w14:paraId="37FF4B36"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Desconexión hidráulica, retiro del inodoro, accesorios y sellos, garantizando el taponamiento temporal de las salidas sanitarias.</w:t>
      </w:r>
    </w:p>
    <w:p w14:paraId="7311B887" w14:textId="32DEBF6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673824">
        <w:rPr>
          <w:rFonts w:ascii="Arial" w:eastAsia="MS Mincho" w:hAnsi="Arial" w:cs="Arial"/>
          <w:color w:val="000000" w:themeColor="text1"/>
          <w:sz w:val="24"/>
          <w:szCs w:val="24"/>
        </w:rPr>
        <w:t xml:space="preserve">Unidad </w:t>
      </w:r>
      <w:r>
        <w:rPr>
          <w:rFonts w:ascii="Arial" w:eastAsia="MS Mincho" w:hAnsi="Arial" w:cs="Arial"/>
          <w:color w:val="000000" w:themeColor="text1"/>
          <w:sz w:val="24"/>
          <w:szCs w:val="24"/>
        </w:rPr>
        <w:t>CANTIDAD: 1</w:t>
      </w:r>
    </w:p>
    <w:p w14:paraId="09E10FE1" w14:textId="77777777" w:rsidR="000E13C8" w:rsidRDefault="000E13C8" w:rsidP="001166B1">
      <w:pPr>
        <w:spacing w:after="0" w:line="240" w:lineRule="auto"/>
        <w:jc w:val="both"/>
        <w:rPr>
          <w:rFonts w:ascii="Arial" w:eastAsia="MS Mincho" w:hAnsi="Arial" w:cs="Arial"/>
          <w:color w:val="000000" w:themeColor="text1"/>
          <w:sz w:val="24"/>
          <w:szCs w:val="24"/>
        </w:rPr>
      </w:pPr>
    </w:p>
    <w:p w14:paraId="1A2ACF88" w14:textId="2F1664DD"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11 – DESMONTAJE DE LAVAMANOS</w:t>
      </w:r>
      <w:r>
        <w:rPr>
          <w:rFonts w:ascii="Arial" w:eastAsia="MS Gothic" w:hAnsi="Arial" w:cs="Arial"/>
          <w:b/>
          <w:bCs/>
          <w:color w:val="000000" w:themeColor="text1"/>
          <w:sz w:val="24"/>
          <w:szCs w:val="24"/>
        </w:rPr>
        <w:t xml:space="preserve"> (INCLUYE DESCONEXIÓN Y ACCESORIOS)</w:t>
      </w:r>
    </w:p>
    <w:p w14:paraId="77AB8E7C"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completo del lavamanos existente, incluyendo desconexión de grifería, sifón y accesorios, evitando daños a la instalación sanitaria.</w:t>
      </w:r>
    </w:p>
    <w:p w14:paraId="33F9D639" w14:textId="7FB2383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673824">
        <w:rPr>
          <w:rFonts w:ascii="Arial" w:eastAsia="MS Mincho" w:hAnsi="Arial" w:cs="Arial"/>
          <w:color w:val="000000" w:themeColor="text1"/>
          <w:sz w:val="24"/>
          <w:szCs w:val="24"/>
        </w:rPr>
        <w:t>Unidad CANTIDAD</w:t>
      </w:r>
      <w:r>
        <w:rPr>
          <w:rFonts w:ascii="Arial" w:eastAsia="MS Mincho" w:hAnsi="Arial" w:cs="Arial"/>
          <w:color w:val="000000" w:themeColor="text1"/>
          <w:sz w:val="24"/>
          <w:szCs w:val="24"/>
        </w:rPr>
        <w:t>: 1</w:t>
      </w:r>
    </w:p>
    <w:p w14:paraId="129C2206" w14:textId="77777777" w:rsidR="000E13C8" w:rsidRDefault="000E13C8" w:rsidP="001166B1">
      <w:pPr>
        <w:spacing w:after="0" w:line="240" w:lineRule="auto"/>
        <w:jc w:val="both"/>
        <w:rPr>
          <w:rFonts w:ascii="Arial" w:eastAsia="MS Mincho" w:hAnsi="Arial" w:cs="Arial"/>
          <w:color w:val="000000" w:themeColor="text1"/>
          <w:sz w:val="24"/>
          <w:szCs w:val="24"/>
        </w:rPr>
      </w:pPr>
    </w:p>
    <w:p w14:paraId="0AD20771" w14:textId="3BBC8527"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12 – DESMONTAJE DE ACCESORIOS DE BAÑO</w:t>
      </w:r>
      <w:r>
        <w:rPr>
          <w:rFonts w:ascii="Arial" w:eastAsia="MS Gothic" w:hAnsi="Arial" w:cs="Arial"/>
          <w:b/>
          <w:bCs/>
          <w:color w:val="000000" w:themeColor="text1"/>
          <w:sz w:val="24"/>
          <w:szCs w:val="24"/>
        </w:rPr>
        <w:t xml:space="preserve"> (PAPELERAS, JABONERAS, ESPEJOS, PORTA PAPEL HIGIÉNICO, TOALLERO, ETC)</w:t>
      </w:r>
    </w:p>
    <w:p w14:paraId="208516E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Retiro de papeleras, jaboneras, espejos, porta papel higiénico, toalleros y demás accesorios. Incluye reparación básica de superficies afectadas por anclajes.</w:t>
      </w:r>
    </w:p>
    <w:p w14:paraId="4DA2EC45" w14:textId="2C5CDC4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673824">
        <w:rPr>
          <w:rFonts w:ascii="Arial" w:eastAsia="MS Mincho" w:hAnsi="Arial" w:cs="Arial"/>
          <w:color w:val="000000" w:themeColor="text1"/>
          <w:sz w:val="24"/>
          <w:szCs w:val="24"/>
        </w:rPr>
        <w:t xml:space="preserve">Global </w:t>
      </w:r>
      <w:r>
        <w:rPr>
          <w:rFonts w:ascii="Arial" w:eastAsia="MS Mincho" w:hAnsi="Arial" w:cs="Arial"/>
          <w:color w:val="000000" w:themeColor="text1"/>
          <w:sz w:val="24"/>
          <w:szCs w:val="24"/>
        </w:rPr>
        <w:t>CANTIDAD: 1</w:t>
      </w:r>
    </w:p>
    <w:p w14:paraId="7E4EE6D5" w14:textId="77777777" w:rsidR="000E13C8" w:rsidRDefault="000E13C8" w:rsidP="001166B1">
      <w:pPr>
        <w:spacing w:after="0" w:line="240" w:lineRule="auto"/>
        <w:jc w:val="both"/>
        <w:rPr>
          <w:rFonts w:ascii="Arial" w:eastAsia="MS Mincho" w:hAnsi="Arial" w:cs="Arial"/>
          <w:color w:val="000000" w:themeColor="text1"/>
          <w:sz w:val="24"/>
          <w:szCs w:val="24"/>
        </w:rPr>
      </w:pPr>
    </w:p>
    <w:p w14:paraId="33FA7C6E" w14:textId="68FA1A01"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13 – DESMONTAJE DE PAREDES DIVISORIAS DE BAÑO</w:t>
      </w:r>
    </w:p>
    <w:p w14:paraId="0EE29B95"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Desmonte total de divisiones existentes, incluyendo anclajes y fijaciones, dejando el área limpia y lista para nueva configuración.</w:t>
      </w:r>
    </w:p>
    <w:p w14:paraId="4B08CC91" w14:textId="59EFD1E1"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2</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1.13</w:t>
      </w:r>
    </w:p>
    <w:p w14:paraId="2B9CB5C3" w14:textId="77777777" w:rsidR="000E13C8" w:rsidRDefault="000E13C8" w:rsidP="001166B1">
      <w:pPr>
        <w:spacing w:after="0" w:line="240" w:lineRule="auto"/>
        <w:jc w:val="both"/>
        <w:rPr>
          <w:rFonts w:ascii="Arial" w:eastAsia="MS Mincho" w:hAnsi="Arial" w:cs="Arial"/>
          <w:color w:val="000000" w:themeColor="text1"/>
          <w:sz w:val="24"/>
          <w:szCs w:val="24"/>
        </w:rPr>
      </w:pPr>
    </w:p>
    <w:p w14:paraId="35F5C093" w14:textId="06FDA66D"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14 – DEMOLICIÓN DE PISO DE CONCRETO</w:t>
      </w:r>
    </w:p>
    <w:p w14:paraId="2DCDBC60"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Demolición controlada de piso de concreto existente, incluyendo limpieza y retiro del material, sin comprometer elementos estructurales inferiores.</w:t>
      </w:r>
    </w:p>
    <w:p w14:paraId="18BA9AA9" w14:textId="0F2CB05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2</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22.25</w:t>
      </w:r>
    </w:p>
    <w:p w14:paraId="49CC0FF3" w14:textId="77777777" w:rsidR="000E13C8" w:rsidRDefault="000E13C8" w:rsidP="001166B1">
      <w:pPr>
        <w:spacing w:after="0" w:line="240" w:lineRule="auto"/>
        <w:jc w:val="both"/>
        <w:rPr>
          <w:rFonts w:ascii="Arial" w:eastAsia="MS Mincho" w:hAnsi="Arial" w:cs="Arial"/>
          <w:color w:val="000000" w:themeColor="text1"/>
          <w:sz w:val="24"/>
          <w:szCs w:val="24"/>
        </w:rPr>
      </w:pPr>
    </w:p>
    <w:p w14:paraId="348CACDA" w14:textId="5817206E"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 xml:space="preserve">15 – ACARREO DE MATERIAL CON VOLQUETA </w:t>
      </w:r>
      <w:r>
        <w:rPr>
          <w:rFonts w:ascii="Arial" w:eastAsia="MS Gothic" w:hAnsi="Arial" w:cs="Arial"/>
          <w:b/>
          <w:bCs/>
          <w:color w:val="000000" w:themeColor="text1"/>
          <w:sz w:val="24"/>
          <w:szCs w:val="24"/>
        </w:rPr>
        <w:t>12 M</w:t>
      </w:r>
      <w:proofErr w:type="gramStart"/>
      <w:r>
        <w:rPr>
          <w:rFonts w:ascii="Arial" w:eastAsia="MS Gothic" w:hAnsi="Arial" w:cs="Arial"/>
          <w:b/>
          <w:bCs/>
          <w:color w:val="000000" w:themeColor="text1"/>
          <w:sz w:val="24"/>
          <w:szCs w:val="24"/>
          <w:vertAlign w:val="superscript"/>
        </w:rPr>
        <w:t>3</w:t>
      </w:r>
      <w:r>
        <w:rPr>
          <w:rFonts w:ascii="Arial" w:eastAsia="MS Gothic" w:hAnsi="Arial" w:cs="Arial"/>
          <w:b/>
          <w:bCs/>
          <w:color w:val="000000" w:themeColor="text1"/>
          <w:sz w:val="24"/>
          <w:szCs w:val="24"/>
        </w:rPr>
        <w:t xml:space="preserve"> </w:t>
      </w:r>
      <w:r>
        <w:rPr>
          <w:rFonts w:ascii="Arial" w:eastAsia="MS Gothic" w:hAnsi="Arial" w:cs="Arial"/>
          <w:b/>
          <w:bCs/>
          <w:color w:val="000000" w:themeColor="text1"/>
          <w:sz w:val="24"/>
          <w:szCs w:val="24"/>
          <w:vertAlign w:val="superscript"/>
        </w:rPr>
        <w:t xml:space="preserve"> </w:t>
      </w:r>
      <w:r w:rsidR="000E13C8" w:rsidRPr="00673824">
        <w:rPr>
          <w:rFonts w:ascii="Arial" w:eastAsia="MS Gothic" w:hAnsi="Arial" w:cs="Arial"/>
          <w:b/>
          <w:bCs/>
          <w:color w:val="000000" w:themeColor="text1"/>
          <w:sz w:val="24"/>
          <w:szCs w:val="24"/>
        </w:rPr>
        <w:t>Y</w:t>
      </w:r>
      <w:proofErr w:type="gramEnd"/>
      <w:r w:rsidR="000E13C8">
        <w:rPr>
          <w:rFonts w:ascii="Arial" w:eastAsia="MS Gothic" w:hAnsi="Arial" w:cs="Arial"/>
          <w:b/>
          <w:bCs/>
          <w:color w:val="000000" w:themeColor="text1"/>
          <w:sz w:val="24"/>
          <w:szCs w:val="24"/>
        </w:rPr>
        <w:t xml:space="preserve"> CARGADORA</w:t>
      </w:r>
    </w:p>
    <w:p w14:paraId="2D34CE69"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Carga, transporte y disposición final del material producto de demoliciones, utilizando volqueta de 12 m³ y equipo de carga adecuado hacia sitio autorizado.</w:t>
      </w:r>
    </w:p>
    <w:p w14:paraId="5B8F9EA3" w14:textId="6D955B7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3</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24.12</w:t>
      </w:r>
    </w:p>
    <w:p w14:paraId="2FC5B599" w14:textId="77777777" w:rsidR="000E13C8" w:rsidRDefault="000E13C8" w:rsidP="001166B1">
      <w:pPr>
        <w:spacing w:after="0" w:line="240" w:lineRule="auto"/>
        <w:jc w:val="both"/>
        <w:rPr>
          <w:rFonts w:ascii="Arial" w:eastAsia="MS Mincho" w:hAnsi="Arial" w:cs="Arial"/>
          <w:color w:val="000000" w:themeColor="text1"/>
          <w:sz w:val="24"/>
          <w:szCs w:val="24"/>
        </w:rPr>
      </w:pPr>
    </w:p>
    <w:p w14:paraId="4ED47504" w14:textId="64921949"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16 – TRAZADO Y MARCADO</w:t>
      </w:r>
    </w:p>
    <w:p w14:paraId="76C243FC"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Replanteo técnico de ejes, alineamientos, niveles y referencias necesarias para la correcta ejecución de obras posteriores, conforme a planos y especificaciones.</w:t>
      </w:r>
    </w:p>
    <w:p w14:paraId="2D813E60" w14:textId="300C2590"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673824">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673824">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150</w:t>
      </w:r>
    </w:p>
    <w:p w14:paraId="5242C017" w14:textId="77777777" w:rsidR="000E13C8" w:rsidRDefault="000E13C8" w:rsidP="001166B1">
      <w:pPr>
        <w:spacing w:after="0" w:line="240" w:lineRule="auto"/>
        <w:jc w:val="both"/>
        <w:rPr>
          <w:rFonts w:ascii="Arial" w:eastAsia="MS Mincho" w:hAnsi="Arial" w:cs="Arial"/>
          <w:color w:val="000000" w:themeColor="text1"/>
          <w:sz w:val="24"/>
          <w:szCs w:val="24"/>
        </w:rPr>
      </w:pPr>
    </w:p>
    <w:p w14:paraId="65D01CAD" w14:textId="5F4CA6A1"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1.</w:t>
      </w:r>
      <w:r w:rsidR="000E13C8">
        <w:rPr>
          <w:rFonts w:ascii="Arial" w:eastAsia="MS Gothic" w:hAnsi="Arial" w:cs="Arial"/>
          <w:b/>
          <w:bCs/>
          <w:color w:val="000000" w:themeColor="text1"/>
          <w:sz w:val="24"/>
          <w:szCs w:val="24"/>
        </w:rPr>
        <w:t>17 – NIVELETEADO</w:t>
      </w:r>
    </w:p>
    <w:p w14:paraId="37000A14"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Nivelación del terreno o superficie existente, garantizando pendientes, cotas y condiciones adecuadas para la siguiente etapa constructiva.</w:t>
      </w:r>
    </w:p>
    <w:p w14:paraId="75925691" w14:textId="3D29191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673824">
        <w:rPr>
          <w:rFonts w:ascii="Arial" w:eastAsia="MS Mincho" w:hAnsi="Arial" w:cs="Arial"/>
          <w:color w:val="000000" w:themeColor="text1"/>
          <w:sz w:val="24"/>
          <w:szCs w:val="24"/>
          <w:vertAlign w:val="superscript"/>
        </w:rPr>
        <w:t>2</w:t>
      </w:r>
      <w:r w:rsidR="00673824">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120</w:t>
      </w:r>
    </w:p>
    <w:p w14:paraId="0A0FE09B" w14:textId="77777777" w:rsidR="000E13C8" w:rsidRDefault="000E13C8" w:rsidP="001166B1">
      <w:pPr>
        <w:spacing w:after="0" w:line="240" w:lineRule="auto"/>
        <w:jc w:val="both"/>
        <w:rPr>
          <w:rFonts w:ascii="Arial" w:eastAsia="MS Mincho" w:hAnsi="Arial" w:cs="Arial"/>
          <w:color w:val="000000" w:themeColor="text1"/>
          <w:sz w:val="24"/>
          <w:szCs w:val="24"/>
        </w:rPr>
      </w:pPr>
    </w:p>
    <w:p w14:paraId="0CAC79DE" w14:textId="5855A23B" w:rsidR="00673824" w:rsidRPr="00673824" w:rsidRDefault="00673824" w:rsidP="00673824">
      <w:pPr>
        <w:spacing w:after="0" w:line="240" w:lineRule="auto"/>
        <w:jc w:val="both"/>
        <w:rPr>
          <w:rFonts w:ascii="Arial" w:eastAsia="MS Mincho" w:hAnsi="Arial" w:cs="Arial"/>
          <w:b/>
          <w:bCs/>
          <w:color w:val="000000" w:themeColor="text1"/>
          <w:sz w:val="24"/>
          <w:szCs w:val="24"/>
          <w:u w:val="single"/>
        </w:rPr>
      </w:pPr>
      <w:r w:rsidRPr="00416571">
        <w:rPr>
          <w:rFonts w:ascii="Arial" w:eastAsia="MS Mincho" w:hAnsi="Arial" w:cs="Arial"/>
          <w:b/>
          <w:bCs/>
          <w:color w:val="000000" w:themeColor="text1"/>
          <w:sz w:val="24"/>
          <w:szCs w:val="24"/>
          <w:u w:val="single"/>
        </w:rPr>
        <w:t>2</w:t>
      </w:r>
      <w:r w:rsidRPr="00673824">
        <w:rPr>
          <w:rFonts w:ascii="Arial" w:eastAsia="MS Mincho" w:hAnsi="Arial" w:cs="Arial"/>
          <w:b/>
          <w:bCs/>
          <w:color w:val="000000" w:themeColor="text1"/>
          <w:sz w:val="24"/>
          <w:szCs w:val="24"/>
          <w:u w:val="single"/>
        </w:rPr>
        <w:t xml:space="preserve"> – </w:t>
      </w:r>
      <w:r w:rsidRPr="00416571">
        <w:rPr>
          <w:rFonts w:ascii="Arial" w:eastAsia="MS Mincho" w:hAnsi="Arial" w:cs="Arial"/>
          <w:b/>
          <w:bCs/>
          <w:color w:val="000000" w:themeColor="text1"/>
          <w:sz w:val="24"/>
          <w:szCs w:val="24"/>
          <w:u w:val="single"/>
        </w:rPr>
        <w:t>SUMINISTRO E INSTALACIÓN DE CUBIERTA DE TECHO</w:t>
      </w:r>
    </w:p>
    <w:p w14:paraId="660EBB9E" w14:textId="77777777" w:rsidR="00673824" w:rsidRDefault="00673824" w:rsidP="001166B1">
      <w:pPr>
        <w:spacing w:after="0" w:line="240" w:lineRule="auto"/>
        <w:jc w:val="both"/>
        <w:rPr>
          <w:rFonts w:ascii="Arial" w:eastAsia="MS Mincho" w:hAnsi="Arial" w:cs="Arial"/>
          <w:color w:val="000000" w:themeColor="text1"/>
          <w:sz w:val="24"/>
          <w:szCs w:val="24"/>
        </w:rPr>
      </w:pPr>
    </w:p>
    <w:p w14:paraId="1E284B64" w14:textId="70271692" w:rsidR="000E13C8" w:rsidRDefault="00673824"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2.1</w:t>
      </w:r>
      <w:r w:rsidR="000E13C8">
        <w:rPr>
          <w:rFonts w:ascii="Arial" w:eastAsia="MS Gothic" w:hAnsi="Arial" w:cs="Arial"/>
          <w:b/>
          <w:bCs/>
          <w:color w:val="000000" w:themeColor="text1"/>
          <w:sz w:val="24"/>
          <w:szCs w:val="24"/>
        </w:rPr>
        <w:t xml:space="preserve"> RESANE DE ESTRUCTURA DE TECHO</w:t>
      </w:r>
      <w:r w:rsidR="00597BDB">
        <w:rPr>
          <w:rFonts w:ascii="Arial" w:eastAsia="MS Gothic" w:hAnsi="Arial" w:cs="Arial"/>
          <w:b/>
          <w:bCs/>
          <w:color w:val="000000" w:themeColor="text1"/>
          <w:sz w:val="24"/>
          <w:szCs w:val="24"/>
        </w:rPr>
        <w:t xml:space="preserve"> (INSPECCIÓN, RESANE, CAMBIO DE PIEZAS, LIJADO Y PINTADO)</w:t>
      </w:r>
    </w:p>
    <w:p w14:paraId="7210C830"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la inspección técnica detallada de toda la estructura de techo existente, con el objetivo de identificar elementos metálicos afectados por corrosión, deformación, fatiga o deterioro estructural propio del ambiente marino. </w:t>
      </w:r>
    </w:p>
    <w:p w14:paraId="08DCC20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resane estructural de perfiles metálicos, sustitución parcial o total de piezas que no cumplan condiciones de seguridad, lijado mecánico o manual para la eliminación total de óxidos, escamas y pintura deteriorada, y la aplicación de un sistema de protección anticorrosiva.</w:t>
      </w:r>
    </w:p>
    <w:p w14:paraId="180CC2FE"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El sistema de pintura deberá contemplar como mínimo una base anticorrosiva y acabado final compatible con ambientes costeros, garantizando durabilidad, adherencia y protección frente a humedad, salinidad y radiación solar. </w:t>
      </w:r>
    </w:p>
    <w:p w14:paraId="3CA13715"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La actividad será aceptada únicamente cuando la estructura presente estabilidad estructural, acabado uniforme y protección integral.</w:t>
      </w:r>
    </w:p>
    <w:p w14:paraId="0FCAEBEF" w14:textId="69D5D34C" w:rsidR="000E13C8" w:rsidRDefault="000E13C8" w:rsidP="001166B1">
      <w:pPr>
        <w:spacing w:after="0" w:line="240" w:lineRule="auto"/>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597BDB">
        <w:rPr>
          <w:rFonts w:ascii="Arial" w:eastAsia="MS Mincho" w:hAnsi="Arial" w:cs="Arial"/>
          <w:color w:val="000000" w:themeColor="text1"/>
          <w:sz w:val="24"/>
          <w:szCs w:val="24"/>
        </w:rPr>
        <w:t>M</w:t>
      </w:r>
      <w:r>
        <w:rPr>
          <w:rFonts w:ascii="Arial" w:eastAsia="MS Mincho" w:hAnsi="Arial" w:cs="Arial"/>
          <w:color w:val="000000" w:themeColor="text1"/>
          <w:sz w:val="24"/>
          <w:szCs w:val="24"/>
        </w:rPr>
        <w:t>²</w:t>
      </w:r>
      <w:r w:rsidR="00597BDB">
        <w:rPr>
          <w:rFonts w:ascii="Arial" w:eastAsia="MS Mincho" w:hAnsi="Arial" w:cs="Arial"/>
          <w:color w:val="000000" w:themeColor="text1"/>
          <w:sz w:val="24"/>
          <w:szCs w:val="24"/>
        </w:rPr>
        <w:t xml:space="preserve"> </w:t>
      </w:r>
      <w:r>
        <w:rPr>
          <w:rFonts w:ascii="Arial" w:eastAsia="MS Mincho" w:hAnsi="Arial" w:cs="Arial"/>
          <w:color w:val="000000" w:themeColor="text1"/>
          <w:sz w:val="24"/>
          <w:szCs w:val="24"/>
        </w:rPr>
        <w:t>CANTIDAD: 336.00</w:t>
      </w:r>
    </w:p>
    <w:p w14:paraId="6F41FA55" w14:textId="77777777" w:rsidR="00597BDB" w:rsidRDefault="00597BDB" w:rsidP="001166B1">
      <w:pPr>
        <w:spacing w:after="0" w:line="240" w:lineRule="auto"/>
        <w:rPr>
          <w:rFonts w:ascii="Arial" w:eastAsia="MS Mincho" w:hAnsi="Arial" w:cs="Arial"/>
          <w:color w:val="000000" w:themeColor="text1"/>
          <w:sz w:val="24"/>
          <w:szCs w:val="24"/>
        </w:rPr>
      </w:pPr>
    </w:p>
    <w:p w14:paraId="76C9F85A" w14:textId="0B7AB6D3" w:rsidR="000E13C8" w:rsidRDefault="00597BDB"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2.2</w:t>
      </w:r>
      <w:r w:rsidR="000E13C8">
        <w:rPr>
          <w:rFonts w:ascii="Arial" w:eastAsia="MS Gothic" w:hAnsi="Arial" w:cs="Arial"/>
          <w:b/>
          <w:bCs/>
          <w:color w:val="000000" w:themeColor="text1"/>
          <w:sz w:val="24"/>
          <w:szCs w:val="24"/>
        </w:rPr>
        <w:t xml:space="preserve"> SUMINISTRO E INSTALACIÓN DE CUBIERTA DE LÁMINA TIPO ALUZINC CAL. 26</w:t>
      </w:r>
      <w:r>
        <w:rPr>
          <w:rFonts w:ascii="Arial" w:eastAsia="MS Gothic" w:hAnsi="Arial" w:cs="Arial"/>
          <w:b/>
          <w:bCs/>
          <w:color w:val="000000" w:themeColor="text1"/>
          <w:sz w:val="24"/>
          <w:szCs w:val="24"/>
        </w:rPr>
        <w:t xml:space="preserve"> COLOR NATURAL 0.40 mm</w:t>
      </w:r>
    </w:p>
    <w:p w14:paraId="49E518AF" w14:textId="77777777" w:rsidR="000E13C8" w:rsidRDefault="000E13C8" w:rsidP="001166B1">
      <w:pPr>
        <w:spacing w:after="0" w:line="240" w:lineRule="auto"/>
        <w:jc w:val="both"/>
        <w:rPr>
          <w:rFonts w:ascii="Arial" w:eastAsia="MS Mincho" w:hAnsi="Arial" w:cs="Arial"/>
          <w:sz w:val="24"/>
          <w:szCs w:val="24"/>
        </w:rPr>
      </w:pPr>
      <w:r>
        <w:rPr>
          <w:rFonts w:ascii="Arial" w:eastAsia="MS Mincho" w:hAnsi="Arial" w:cs="Arial"/>
          <w:sz w:val="24"/>
          <w:szCs w:val="24"/>
        </w:rPr>
        <w:t xml:space="preserve">Actividad que comprende el suministro, transporte, </w:t>
      </w:r>
      <w:proofErr w:type="spellStart"/>
      <w:r>
        <w:rPr>
          <w:rFonts w:ascii="Arial" w:eastAsia="MS Mincho" w:hAnsi="Arial" w:cs="Arial"/>
          <w:sz w:val="24"/>
          <w:szCs w:val="24"/>
        </w:rPr>
        <w:t>izaje</w:t>
      </w:r>
      <w:proofErr w:type="spellEnd"/>
      <w:r>
        <w:rPr>
          <w:rFonts w:ascii="Arial" w:eastAsia="MS Mincho" w:hAnsi="Arial" w:cs="Arial"/>
          <w:sz w:val="24"/>
          <w:szCs w:val="24"/>
        </w:rPr>
        <w:t xml:space="preserve"> e instalación de lámina tipo Aluzinc calibre 26, espesor aproximado de 0.40 mm, color natural, instalada conforme a pendientes existentes y especificaciones del fabricante.</w:t>
      </w:r>
    </w:p>
    <w:p w14:paraId="74F0BCF3" w14:textId="77777777" w:rsidR="000E13C8" w:rsidRDefault="000E13C8" w:rsidP="001166B1">
      <w:pPr>
        <w:spacing w:after="0" w:line="240" w:lineRule="auto"/>
        <w:jc w:val="both"/>
        <w:rPr>
          <w:rFonts w:ascii="Arial" w:eastAsia="MS Mincho" w:hAnsi="Arial" w:cs="Arial"/>
          <w:sz w:val="24"/>
          <w:szCs w:val="24"/>
        </w:rPr>
      </w:pPr>
      <w:r>
        <w:rPr>
          <w:rFonts w:ascii="Arial" w:eastAsia="MS Mincho" w:hAnsi="Arial" w:cs="Arial"/>
          <w:sz w:val="24"/>
          <w:szCs w:val="24"/>
        </w:rPr>
        <w:t>Incluye traslapes longitudinales y transversales adecuados, fijación mecánica con tornillería galvanizada o recubierta anticorrosiva, sellos impermeables en traslapes y puntos de anclaje, así como remates, cumbreras y detalles necesarios para garantizar estanqueidad.</w:t>
      </w:r>
    </w:p>
    <w:p w14:paraId="74730F21" w14:textId="77777777" w:rsidR="00597BDB" w:rsidRDefault="000E13C8" w:rsidP="001166B1">
      <w:pPr>
        <w:spacing w:after="0" w:line="240" w:lineRule="auto"/>
        <w:jc w:val="both"/>
        <w:rPr>
          <w:rFonts w:ascii="Arial" w:eastAsia="MS Mincho" w:hAnsi="Arial" w:cs="Arial"/>
          <w:sz w:val="24"/>
          <w:szCs w:val="24"/>
        </w:rPr>
      </w:pPr>
      <w:r>
        <w:rPr>
          <w:rFonts w:ascii="Arial" w:eastAsia="MS Mincho" w:hAnsi="Arial" w:cs="Arial"/>
          <w:sz w:val="24"/>
          <w:szCs w:val="24"/>
        </w:rPr>
        <w:t>La instalación deberá asegurar resistencia al viento, adecuada evacuación de aguas lluvias y durabilidad en ambiente costero.</w:t>
      </w:r>
    </w:p>
    <w:p w14:paraId="2011B048" w14:textId="684BA256" w:rsidR="000E13C8" w:rsidRDefault="000E13C8" w:rsidP="001166B1">
      <w:pPr>
        <w:spacing w:after="0" w:line="240" w:lineRule="auto"/>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597BDB">
        <w:rPr>
          <w:rFonts w:ascii="Arial" w:eastAsia="MS Mincho" w:hAnsi="Arial" w:cs="Arial"/>
          <w:color w:val="000000" w:themeColor="text1"/>
          <w:sz w:val="24"/>
          <w:szCs w:val="24"/>
        </w:rPr>
        <w:t>M</w:t>
      </w:r>
      <w:r>
        <w:rPr>
          <w:rFonts w:ascii="Arial" w:eastAsia="MS Mincho" w:hAnsi="Arial" w:cs="Arial"/>
          <w:color w:val="000000" w:themeColor="text1"/>
          <w:sz w:val="24"/>
          <w:szCs w:val="24"/>
        </w:rPr>
        <w:t>²</w:t>
      </w:r>
      <w:r w:rsidR="00597BDB">
        <w:rPr>
          <w:rFonts w:ascii="Arial" w:eastAsia="MS Mincho" w:hAnsi="Arial" w:cs="Arial"/>
          <w:color w:val="000000" w:themeColor="text1"/>
          <w:sz w:val="24"/>
          <w:szCs w:val="24"/>
        </w:rPr>
        <w:t xml:space="preserve"> </w:t>
      </w:r>
      <w:r>
        <w:rPr>
          <w:rFonts w:ascii="Arial" w:eastAsia="MS Mincho" w:hAnsi="Arial" w:cs="Arial"/>
          <w:color w:val="000000" w:themeColor="text1"/>
          <w:sz w:val="24"/>
          <w:szCs w:val="24"/>
        </w:rPr>
        <w:t>CANTIDAD: 341.29</w:t>
      </w:r>
    </w:p>
    <w:p w14:paraId="61A46D68" w14:textId="3C119B9E" w:rsidR="000E13C8" w:rsidRDefault="00597BDB"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2.3</w:t>
      </w:r>
      <w:r w:rsidR="000E13C8">
        <w:rPr>
          <w:rFonts w:ascii="Arial" w:eastAsia="MS Gothic" w:hAnsi="Arial" w:cs="Arial"/>
          <w:b/>
          <w:bCs/>
          <w:color w:val="000000" w:themeColor="text1"/>
          <w:sz w:val="24"/>
          <w:szCs w:val="24"/>
        </w:rPr>
        <w:t xml:space="preserve"> SUMINISTRO E INSTALACIÓN DE CUBIERTA DE LÁMINA TRANSPARENTE DE POLICARBONATO</w:t>
      </w:r>
      <w:r>
        <w:rPr>
          <w:rFonts w:ascii="Arial" w:eastAsia="MS Gothic" w:hAnsi="Arial" w:cs="Arial"/>
          <w:b/>
          <w:bCs/>
          <w:color w:val="000000" w:themeColor="text1"/>
          <w:sz w:val="24"/>
          <w:szCs w:val="24"/>
        </w:rPr>
        <w:t xml:space="preserve"> DE 12”X42”</w:t>
      </w:r>
    </w:p>
    <w:p w14:paraId="310AE5FE" w14:textId="77777777" w:rsidR="00416571" w:rsidRDefault="000E13C8" w:rsidP="001166B1">
      <w:pPr>
        <w:spacing w:after="0" w:line="240" w:lineRule="auto"/>
        <w:jc w:val="both"/>
        <w:rPr>
          <w:rFonts w:ascii="Arial" w:eastAsia="MS Mincho" w:hAnsi="Arial" w:cs="Arial"/>
          <w:sz w:val="24"/>
          <w:szCs w:val="24"/>
        </w:rPr>
      </w:pPr>
      <w:r>
        <w:rPr>
          <w:rFonts w:ascii="Arial" w:eastAsia="MS Mincho" w:hAnsi="Arial" w:cs="Arial"/>
          <w:sz w:val="24"/>
          <w:szCs w:val="24"/>
        </w:rPr>
        <w:t>Incluye el suministro e instalación de lámina traslúcida de policarbonato de alta resistencia, dimensiones aproximadas de 12' x 42'', destinada a permitir iluminación natural en áreas específicas.</w:t>
      </w:r>
      <w:r>
        <w:rPr>
          <w:rFonts w:ascii="Arial" w:eastAsia="MS Mincho" w:hAnsi="Arial" w:cs="Arial"/>
          <w:sz w:val="24"/>
          <w:szCs w:val="24"/>
        </w:rPr>
        <w:br/>
        <w:t xml:space="preserve">La instalación deberá realizarse con fijaciones compatibles, arandelas de neopreno y dilataciones controladas, evitando fisuras o filtraciones. </w:t>
      </w:r>
    </w:p>
    <w:p w14:paraId="0FE9FD67" w14:textId="0A261280" w:rsidR="000E13C8" w:rsidRDefault="000E13C8" w:rsidP="001166B1">
      <w:pPr>
        <w:spacing w:after="0" w:line="240" w:lineRule="auto"/>
        <w:jc w:val="both"/>
        <w:rPr>
          <w:rFonts w:ascii="Arial" w:eastAsia="MS Mincho" w:hAnsi="Arial" w:cs="Arial"/>
          <w:sz w:val="24"/>
          <w:szCs w:val="24"/>
        </w:rPr>
      </w:pPr>
      <w:r>
        <w:rPr>
          <w:rFonts w:ascii="Arial" w:eastAsia="MS Mincho" w:hAnsi="Arial" w:cs="Arial"/>
          <w:sz w:val="24"/>
          <w:szCs w:val="24"/>
        </w:rPr>
        <w:t>Se deberá garantizar compatibilidad con la cubierta metálica existente, correcta alineación, sellado perimetral y resistencia a la radiación UV, humedad y condiciones climáticas propias de la zona.</w:t>
      </w:r>
    </w:p>
    <w:p w14:paraId="1EAAFF4F" w14:textId="6F46E8E5" w:rsidR="000E13C8" w:rsidRDefault="000E13C8" w:rsidP="001166B1">
      <w:pPr>
        <w:spacing w:after="0" w:line="240" w:lineRule="auto"/>
        <w:rPr>
          <w:rFonts w:ascii="Arial" w:eastAsia="MS Mincho" w:hAnsi="Arial" w:cs="Arial"/>
          <w:sz w:val="24"/>
          <w:szCs w:val="24"/>
        </w:rPr>
      </w:pPr>
      <w:r>
        <w:rPr>
          <w:rFonts w:ascii="Arial" w:eastAsia="MS Mincho" w:hAnsi="Arial" w:cs="Arial"/>
          <w:sz w:val="24"/>
          <w:szCs w:val="24"/>
        </w:rPr>
        <w:t xml:space="preserve">UNIDAD: </w:t>
      </w:r>
      <w:r w:rsidR="00597BDB">
        <w:rPr>
          <w:rFonts w:ascii="Arial" w:eastAsia="MS Mincho" w:hAnsi="Arial" w:cs="Arial"/>
          <w:sz w:val="24"/>
          <w:szCs w:val="24"/>
        </w:rPr>
        <w:t>M</w:t>
      </w:r>
      <w:r>
        <w:rPr>
          <w:rFonts w:ascii="Arial" w:eastAsia="MS Mincho" w:hAnsi="Arial" w:cs="Arial"/>
          <w:sz w:val="24"/>
          <w:szCs w:val="24"/>
        </w:rPr>
        <w:t>²</w:t>
      </w:r>
      <w:r w:rsidR="00597BDB">
        <w:rPr>
          <w:rFonts w:ascii="Arial" w:eastAsia="MS Mincho" w:hAnsi="Arial" w:cs="Arial"/>
          <w:sz w:val="24"/>
          <w:szCs w:val="24"/>
        </w:rPr>
        <w:t xml:space="preserve"> </w:t>
      </w:r>
      <w:r>
        <w:rPr>
          <w:rFonts w:ascii="Arial" w:eastAsia="MS Mincho" w:hAnsi="Arial" w:cs="Arial"/>
          <w:sz w:val="24"/>
          <w:szCs w:val="24"/>
        </w:rPr>
        <w:t>CANTIDAD: 39.69</w:t>
      </w:r>
    </w:p>
    <w:p w14:paraId="31C5AE38" w14:textId="77777777" w:rsidR="00416571" w:rsidRDefault="00416571" w:rsidP="001166B1">
      <w:pPr>
        <w:spacing w:after="0" w:line="240" w:lineRule="auto"/>
        <w:rPr>
          <w:rFonts w:ascii="Arial" w:eastAsia="MS Mincho" w:hAnsi="Arial" w:cs="Arial"/>
          <w:sz w:val="24"/>
          <w:szCs w:val="24"/>
        </w:rPr>
      </w:pPr>
    </w:p>
    <w:p w14:paraId="6E3E1CAE" w14:textId="7710581F" w:rsidR="00416571" w:rsidRPr="00416571" w:rsidRDefault="00416571" w:rsidP="001166B1">
      <w:pPr>
        <w:spacing w:after="0" w:line="240" w:lineRule="auto"/>
        <w:rPr>
          <w:rFonts w:ascii="Arial" w:eastAsia="MS Mincho" w:hAnsi="Arial" w:cs="Arial"/>
          <w:b/>
          <w:bCs/>
          <w:sz w:val="24"/>
          <w:szCs w:val="24"/>
          <w:u w:val="single"/>
        </w:rPr>
      </w:pPr>
      <w:bookmarkStart w:id="144" w:name="_Hlk231546959"/>
      <w:r w:rsidRPr="00416571">
        <w:rPr>
          <w:rFonts w:ascii="Arial" w:eastAsia="MS Mincho" w:hAnsi="Arial" w:cs="Arial"/>
          <w:b/>
          <w:bCs/>
          <w:sz w:val="24"/>
          <w:szCs w:val="24"/>
          <w:u w:val="single"/>
        </w:rPr>
        <w:t>3. EXCAVACIÓN</w:t>
      </w:r>
    </w:p>
    <w:bookmarkEnd w:id="144"/>
    <w:p w14:paraId="437C73DB" w14:textId="77777777" w:rsidR="00416571" w:rsidRDefault="00416571" w:rsidP="001166B1">
      <w:pPr>
        <w:keepNext/>
        <w:keepLines/>
        <w:spacing w:after="0" w:line="240" w:lineRule="auto"/>
        <w:jc w:val="both"/>
        <w:outlineLvl w:val="1"/>
        <w:rPr>
          <w:rFonts w:ascii="Arial" w:eastAsia="MS Gothic" w:hAnsi="Arial" w:cs="Arial"/>
          <w:b/>
          <w:bCs/>
          <w:color w:val="000000" w:themeColor="text1"/>
          <w:sz w:val="24"/>
          <w:szCs w:val="24"/>
        </w:rPr>
      </w:pPr>
    </w:p>
    <w:p w14:paraId="21113798" w14:textId="1F707E0F"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3.1</w:t>
      </w:r>
      <w:r w:rsidR="000E13C8">
        <w:rPr>
          <w:rFonts w:ascii="Arial" w:eastAsia="MS Gothic" w:hAnsi="Arial" w:cs="Arial"/>
          <w:b/>
          <w:bCs/>
          <w:color w:val="000000" w:themeColor="text1"/>
          <w:sz w:val="24"/>
          <w:szCs w:val="24"/>
        </w:rPr>
        <w:t xml:space="preserve"> EXCAVACIÓN DE INSTALACIONES A/N</w:t>
      </w:r>
    </w:p>
    <w:p w14:paraId="2C8E770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la excavación manual y/o mecánica de zanjas para instalaciones de agua potable y aguas negras, hasta alcanzar las profundidades y secciones indicadas en planos. Incluye replanteo, control de alineamiento y pendiente, retiro del material excavado, conformación del fondo de zanja y protección de taludes. El contratista será responsable de evitar socavamientos y daños a estructuras existentes.</w:t>
      </w:r>
    </w:p>
    <w:p w14:paraId="15FC3BCE" w14:textId="15BE937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416571">
        <w:rPr>
          <w:rFonts w:ascii="Arial" w:eastAsia="MS Mincho" w:hAnsi="Arial" w:cs="Arial"/>
          <w:color w:val="000000" w:themeColor="text1"/>
          <w:sz w:val="24"/>
          <w:szCs w:val="24"/>
        </w:rPr>
        <w:t>M³ CANTIDAD</w:t>
      </w:r>
      <w:r>
        <w:rPr>
          <w:rFonts w:ascii="Arial" w:eastAsia="MS Mincho" w:hAnsi="Arial" w:cs="Arial"/>
          <w:color w:val="000000" w:themeColor="text1"/>
          <w:sz w:val="24"/>
          <w:szCs w:val="24"/>
        </w:rPr>
        <w:t>: 3.00</w:t>
      </w:r>
    </w:p>
    <w:p w14:paraId="39701463" w14:textId="77777777" w:rsidR="00416571" w:rsidRDefault="00416571" w:rsidP="001166B1">
      <w:pPr>
        <w:spacing w:after="0" w:line="240" w:lineRule="auto"/>
        <w:jc w:val="both"/>
        <w:rPr>
          <w:rFonts w:ascii="Arial" w:eastAsia="MS Mincho" w:hAnsi="Arial" w:cs="Arial"/>
          <w:color w:val="000000" w:themeColor="text1"/>
          <w:sz w:val="24"/>
          <w:szCs w:val="24"/>
        </w:rPr>
      </w:pPr>
    </w:p>
    <w:p w14:paraId="088F0789" w14:textId="361271D5"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3.2</w:t>
      </w:r>
      <w:r w:rsidR="000E13C8">
        <w:rPr>
          <w:rFonts w:ascii="Arial" w:eastAsia="MS Gothic" w:hAnsi="Arial" w:cs="Arial"/>
          <w:b/>
          <w:bCs/>
          <w:color w:val="000000" w:themeColor="text1"/>
          <w:sz w:val="24"/>
          <w:szCs w:val="24"/>
        </w:rPr>
        <w:t xml:space="preserve"> EXCAVACIÓN DE ZAPATAS AISLADAS DE 1.00 M X 1.00 M</w:t>
      </w:r>
    </w:p>
    <w:p w14:paraId="7220C0FF"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Excavación para zapatas aisladas conforme a las dimensiones establecidas en los planos estructurales, ejecutada en terreno natural competente. Incluye trazado, nivelación, control geométrico, retiro y disposición del material sobrante y limpieza final del fondo previo al colado.</w:t>
      </w:r>
    </w:p>
    <w:p w14:paraId="20ACC2FF" w14:textId="553FA16E" w:rsidR="000E13C8" w:rsidRDefault="000E13C8" w:rsidP="001166B1">
      <w:pPr>
        <w:spacing w:after="0" w:line="240" w:lineRule="auto"/>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416571">
        <w:rPr>
          <w:rFonts w:ascii="Arial" w:eastAsia="MS Mincho" w:hAnsi="Arial" w:cs="Arial"/>
          <w:color w:val="000000" w:themeColor="text1"/>
          <w:sz w:val="24"/>
          <w:szCs w:val="24"/>
        </w:rPr>
        <w:t>M</w:t>
      </w:r>
      <w:r>
        <w:rPr>
          <w:rFonts w:ascii="Arial" w:eastAsia="MS Mincho" w:hAnsi="Arial" w:cs="Arial"/>
          <w:color w:val="000000" w:themeColor="text1"/>
          <w:sz w:val="24"/>
          <w:szCs w:val="24"/>
        </w:rPr>
        <w:t>³ CANTIDAD: 12.00</w:t>
      </w:r>
    </w:p>
    <w:p w14:paraId="577D518F" w14:textId="77777777" w:rsidR="00416571" w:rsidRDefault="00416571" w:rsidP="001166B1">
      <w:pPr>
        <w:spacing w:after="0" w:line="240" w:lineRule="auto"/>
        <w:rPr>
          <w:rFonts w:ascii="Arial" w:eastAsia="MS Mincho" w:hAnsi="Arial" w:cs="Arial"/>
          <w:color w:val="000000" w:themeColor="text1"/>
          <w:sz w:val="24"/>
          <w:szCs w:val="24"/>
        </w:rPr>
      </w:pPr>
    </w:p>
    <w:p w14:paraId="1EC164B7" w14:textId="7F68492F"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3.3</w:t>
      </w:r>
      <w:r w:rsidR="000E13C8">
        <w:rPr>
          <w:rFonts w:ascii="Arial" w:eastAsia="MS Gothic" w:hAnsi="Arial" w:cs="Arial"/>
          <w:b/>
          <w:bCs/>
          <w:color w:val="000000" w:themeColor="text1"/>
          <w:sz w:val="24"/>
          <w:szCs w:val="24"/>
        </w:rPr>
        <w:t xml:space="preserve"> EXCAVACIÓN DE ZAPATA AISLADA DE 0.65 M X 0.65 M Y DADOS DE CONCRETO</w:t>
      </w:r>
    </w:p>
    <w:p w14:paraId="7C417D2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Excavación controlada para zapatas aisladas y dados de concreto, respetando dimensiones, profundidades y alineaciones indicadas en planos. Incluye perfilado de caras, fondo nivelado, retiro de material excedente y acondicionamiento del área para el armado estructural.</w:t>
      </w:r>
    </w:p>
    <w:p w14:paraId="007459DE" w14:textId="6711EDF6" w:rsidR="000E13C8" w:rsidRDefault="000E13C8" w:rsidP="001166B1">
      <w:pPr>
        <w:spacing w:after="0" w:line="240" w:lineRule="auto"/>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416571">
        <w:rPr>
          <w:rFonts w:ascii="Arial" w:eastAsia="MS Mincho" w:hAnsi="Arial" w:cs="Arial"/>
          <w:color w:val="000000" w:themeColor="text1"/>
          <w:sz w:val="24"/>
          <w:szCs w:val="24"/>
        </w:rPr>
        <w:t>M</w:t>
      </w:r>
      <w:r>
        <w:rPr>
          <w:rFonts w:ascii="Arial" w:eastAsia="MS Mincho" w:hAnsi="Arial" w:cs="Arial"/>
          <w:color w:val="000000" w:themeColor="text1"/>
          <w:sz w:val="24"/>
          <w:szCs w:val="24"/>
        </w:rPr>
        <w:t>³ CANTIDAD: 6.50</w:t>
      </w:r>
    </w:p>
    <w:p w14:paraId="5AFE000B" w14:textId="77777777" w:rsidR="00416571" w:rsidRDefault="00416571" w:rsidP="001166B1">
      <w:pPr>
        <w:spacing w:after="0" w:line="240" w:lineRule="auto"/>
        <w:rPr>
          <w:rFonts w:ascii="Arial" w:eastAsia="MS Mincho" w:hAnsi="Arial" w:cs="Arial"/>
          <w:color w:val="000000" w:themeColor="text1"/>
          <w:sz w:val="24"/>
          <w:szCs w:val="24"/>
        </w:rPr>
      </w:pPr>
    </w:p>
    <w:p w14:paraId="0AA85046" w14:textId="1495CA6A"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3.4</w:t>
      </w:r>
      <w:r w:rsidR="000E13C8">
        <w:rPr>
          <w:rFonts w:ascii="Arial" w:eastAsia="MS Gothic" w:hAnsi="Arial" w:cs="Arial"/>
          <w:b/>
          <w:bCs/>
          <w:color w:val="000000" w:themeColor="text1"/>
          <w:sz w:val="24"/>
          <w:szCs w:val="24"/>
        </w:rPr>
        <w:t xml:space="preserve"> EXCAVACIÓN DE VIGA DE CIMENTACIÓN</w:t>
      </w:r>
    </w:p>
    <w:p w14:paraId="761C50D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Excavación longitudinal para viga de cimentación ejecutada conforme a secciones y cotas de diseño estructural. Incluye replanteo, control de pendientes, limpieza del fondo, retiro del material excavado y protección de bordes.</w:t>
      </w:r>
    </w:p>
    <w:p w14:paraId="25562201" w14:textId="63C47C3D" w:rsidR="000E13C8" w:rsidRDefault="000E13C8" w:rsidP="001166B1">
      <w:pPr>
        <w:spacing w:after="0" w:line="240" w:lineRule="auto"/>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416571">
        <w:rPr>
          <w:rFonts w:ascii="Arial" w:eastAsia="MS Mincho" w:hAnsi="Arial" w:cs="Arial"/>
          <w:color w:val="000000" w:themeColor="text1"/>
          <w:sz w:val="24"/>
          <w:szCs w:val="24"/>
        </w:rPr>
        <w:t>M</w:t>
      </w:r>
      <w:r>
        <w:rPr>
          <w:rFonts w:ascii="Arial" w:eastAsia="MS Mincho" w:hAnsi="Arial" w:cs="Arial"/>
          <w:color w:val="000000" w:themeColor="text1"/>
          <w:sz w:val="24"/>
          <w:szCs w:val="24"/>
        </w:rPr>
        <w:t>³ CANTIDAD: 16.11</w:t>
      </w:r>
    </w:p>
    <w:p w14:paraId="200DC279" w14:textId="77777777" w:rsidR="00416571" w:rsidRDefault="00416571" w:rsidP="001166B1">
      <w:pPr>
        <w:spacing w:after="0" w:line="240" w:lineRule="auto"/>
        <w:rPr>
          <w:rFonts w:ascii="Arial" w:eastAsia="MS Mincho" w:hAnsi="Arial" w:cs="Arial"/>
          <w:color w:val="000000" w:themeColor="text1"/>
          <w:sz w:val="24"/>
          <w:szCs w:val="24"/>
        </w:rPr>
      </w:pPr>
    </w:p>
    <w:p w14:paraId="74634957" w14:textId="2750F990"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3.5</w:t>
      </w:r>
      <w:r w:rsidR="000E13C8">
        <w:rPr>
          <w:rFonts w:ascii="Arial" w:eastAsia="MS Gothic" w:hAnsi="Arial" w:cs="Arial"/>
          <w:b/>
          <w:bCs/>
          <w:color w:val="000000" w:themeColor="text1"/>
          <w:sz w:val="24"/>
          <w:szCs w:val="24"/>
        </w:rPr>
        <w:t xml:space="preserve"> RELLENO DE MATERIAL MASIVO</w:t>
      </w:r>
    </w:p>
    <w:p w14:paraId="20018BAA"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Colocación de material seleccionado producto de excavación o material aprobado por la supervisión, colocado en capas no mayores de 20 cm y compactado mecánicamente hasta alcanzar la densidad requerida. Incluye humedecimiento, compactación y nivelación final.</w:t>
      </w:r>
    </w:p>
    <w:p w14:paraId="1D6300DE" w14:textId="6882D6C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M³ CANTIDAD: 65.00</w:t>
      </w:r>
    </w:p>
    <w:p w14:paraId="30037189" w14:textId="77777777" w:rsidR="00416571" w:rsidRDefault="00416571" w:rsidP="001166B1">
      <w:pPr>
        <w:spacing w:after="0" w:line="240" w:lineRule="auto"/>
        <w:jc w:val="both"/>
        <w:rPr>
          <w:rFonts w:ascii="Arial" w:eastAsia="MS Mincho" w:hAnsi="Arial" w:cs="Arial"/>
          <w:color w:val="000000" w:themeColor="text1"/>
          <w:sz w:val="24"/>
          <w:szCs w:val="24"/>
        </w:rPr>
      </w:pPr>
    </w:p>
    <w:p w14:paraId="7A24FF04" w14:textId="7C0E0DA4"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3.6</w:t>
      </w:r>
      <w:r w:rsidR="000E13C8">
        <w:rPr>
          <w:rFonts w:ascii="Arial" w:eastAsia="MS Gothic" w:hAnsi="Arial" w:cs="Arial"/>
          <w:b/>
          <w:bCs/>
          <w:color w:val="000000" w:themeColor="text1"/>
          <w:sz w:val="24"/>
          <w:szCs w:val="24"/>
        </w:rPr>
        <w:t xml:space="preserve"> RELLENO DE MATERIAL EN ZANJAS A/N</w:t>
      </w:r>
    </w:p>
    <w:p w14:paraId="78582965"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Relleno y compactación de zanjas para instalaciones de agua potable y aguas negras posterior a la instalación y prueba de tuberías. El relleno se ejecutará en capas controladas, garantizando estabilidad del terreno y evitando asentamientos diferenciales.</w:t>
      </w:r>
    </w:p>
    <w:p w14:paraId="4C91A6B2" w14:textId="422E442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M³ CANTIDAD: 6.00</w:t>
      </w:r>
    </w:p>
    <w:p w14:paraId="2274EC7B" w14:textId="77777777" w:rsidR="00416571" w:rsidRDefault="00416571" w:rsidP="001166B1">
      <w:pPr>
        <w:spacing w:after="0" w:line="240" w:lineRule="auto"/>
        <w:jc w:val="both"/>
        <w:rPr>
          <w:rFonts w:ascii="Arial" w:eastAsia="MS Mincho" w:hAnsi="Arial" w:cs="Arial"/>
          <w:color w:val="000000" w:themeColor="text1"/>
          <w:sz w:val="24"/>
          <w:szCs w:val="24"/>
        </w:rPr>
      </w:pPr>
    </w:p>
    <w:p w14:paraId="5A4F9178" w14:textId="3B528913" w:rsidR="00416571" w:rsidRPr="00416571" w:rsidRDefault="00416571" w:rsidP="00416571">
      <w:pPr>
        <w:spacing w:after="0" w:line="240" w:lineRule="auto"/>
        <w:rPr>
          <w:rFonts w:ascii="Arial" w:eastAsia="MS Mincho" w:hAnsi="Arial" w:cs="Arial"/>
          <w:b/>
          <w:bCs/>
          <w:sz w:val="24"/>
          <w:szCs w:val="24"/>
          <w:u w:val="single"/>
        </w:rPr>
      </w:pPr>
      <w:bookmarkStart w:id="145" w:name="_Hlk231547208"/>
      <w:r w:rsidRPr="00416571">
        <w:rPr>
          <w:rFonts w:ascii="Arial" w:eastAsia="MS Mincho" w:hAnsi="Arial" w:cs="Arial"/>
          <w:b/>
          <w:bCs/>
          <w:sz w:val="24"/>
          <w:szCs w:val="24"/>
          <w:u w:val="single"/>
        </w:rPr>
        <w:t xml:space="preserve">4. </w:t>
      </w:r>
      <w:r>
        <w:rPr>
          <w:rFonts w:ascii="Arial" w:eastAsia="MS Mincho" w:hAnsi="Arial" w:cs="Arial"/>
          <w:b/>
          <w:bCs/>
          <w:sz w:val="24"/>
          <w:szCs w:val="24"/>
          <w:u w:val="single"/>
        </w:rPr>
        <w:t>CIMENTA</w:t>
      </w:r>
      <w:r w:rsidRPr="00416571">
        <w:rPr>
          <w:rFonts w:ascii="Arial" w:eastAsia="MS Mincho" w:hAnsi="Arial" w:cs="Arial"/>
          <w:b/>
          <w:bCs/>
          <w:sz w:val="24"/>
          <w:szCs w:val="24"/>
          <w:u w:val="single"/>
        </w:rPr>
        <w:t>CIÓN</w:t>
      </w:r>
    </w:p>
    <w:bookmarkEnd w:id="145"/>
    <w:p w14:paraId="0BC4B68C" w14:textId="77777777" w:rsidR="00416571" w:rsidRDefault="00416571" w:rsidP="001166B1">
      <w:pPr>
        <w:spacing w:after="0" w:line="240" w:lineRule="auto"/>
        <w:jc w:val="both"/>
        <w:rPr>
          <w:rFonts w:ascii="Arial" w:eastAsia="MS Mincho" w:hAnsi="Arial" w:cs="Arial"/>
          <w:color w:val="000000" w:themeColor="text1"/>
          <w:sz w:val="24"/>
          <w:szCs w:val="24"/>
        </w:rPr>
      </w:pPr>
    </w:p>
    <w:p w14:paraId="0AB4DA6D" w14:textId="181A185D"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4.1</w:t>
      </w:r>
      <w:r w:rsidR="000E13C8">
        <w:rPr>
          <w:rFonts w:ascii="Arial" w:eastAsia="MS Gothic" w:hAnsi="Arial" w:cs="Arial"/>
          <w:b/>
          <w:bCs/>
          <w:color w:val="000000" w:themeColor="text1"/>
          <w:sz w:val="24"/>
          <w:szCs w:val="24"/>
        </w:rPr>
        <w:t xml:space="preserve"> VIGA DE CIMENTACIÓN</w:t>
      </w:r>
    </w:p>
    <w:p w14:paraId="572C4051"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Ejecución de viga de cimentación de concreto armado, conforme a dimensiones, alineaciones y cotas establecidas en los planos estructurales. Incluye replanteo, excavación previa, colocación y amarre de acero de refuerzo, formaleta cuando aplique, colado de concreto, vibrado mecánico, curado y protección. La viga deberá garantizar la correcta transmisión de cargas a las zapatas y la continuidad estructural del sistema.</w:t>
      </w:r>
    </w:p>
    <w:p w14:paraId="0899EA24" w14:textId="2F43B32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416571">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416571">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67.14</w:t>
      </w:r>
    </w:p>
    <w:p w14:paraId="45B5AF32" w14:textId="77777777" w:rsidR="00416571" w:rsidRDefault="00416571" w:rsidP="001166B1">
      <w:pPr>
        <w:spacing w:after="0" w:line="240" w:lineRule="auto"/>
        <w:jc w:val="both"/>
        <w:rPr>
          <w:rFonts w:ascii="Arial" w:eastAsia="MS Mincho" w:hAnsi="Arial" w:cs="Arial"/>
          <w:color w:val="000000" w:themeColor="text1"/>
          <w:sz w:val="24"/>
          <w:szCs w:val="24"/>
        </w:rPr>
      </w:pPr>
    </w:p>
    <w:p w14:paraId="13B8292B" w14:textId="240DD905"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4.2</w:t>
      </w:r>
      <w:r w:rsidR="000E13C8">
        <w:rPr>
          <w:rFonts w:ascii="Arial" w:eastAsia="MS Gothic" w:hAnsi="Arial" w:cs="Arial"/>
          <w:b/>
          <w:bCs/>
          <w:color w:val="000000" w:themeColor="text1"/>
          <w:sz w:val="24"/>
          <w:szCs w:val="24"/>
        </w:rPr>
        <w:t xml:space="preserve"> DADO DE CONCRETO (ZAPATA Z-5)</w:t>
      </w:r>
    </w:p>
    <w:p w14:paraId="1B10120B" w14:textId="36C5803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Construcción de dados de </w:t>
      </w:r>
      <w:r w:rsidR="00416571">
        <w:rPr>
          <w:rFonts w:ascii="Arial" w:eastAsia="MS Mincho" w:hAnsi="Arial" w:cs="Arial"/>
          <w:color w:val="000000" w:themeColor="text1"/>
          <w:sz w:val="24"/>
          <w:szCs w:val="24"/>
        </w:rPr>
        <w:t>concretos asociados</w:t>
      </w:r>
      <w:r>
        <w:rPr>
          <w:rFonts w:ascii="Arial" w:eastAsia="MS Mincho" w:hAnsi="Arial" w:cs="Arial"/>
          <w:color w:val="000000" w:themeColor="text1"/>
          <w:sz w:val="24"/>
          <w:szCs w:val="24"/>
        </w:rPr>
        <w:t xml:space="preserve"> a zapata tipo Z-5, ejecutados conforme a planos estructurales. Incluye excavación puntual, nivelación, colocación de acero de refuerzo, formaleta, colado, vibrado y curado del concreto. El dado deberá quedar perfectamente alineado y a nivel para recibir el elemento estructural correspondiente.</w:t>
      </w:r>
    </w:p>
    <w:p w14:paraId="1BAFC7EA" w14:textId="73B2298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1657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10</w:t>
      </w:r>
    </w:p>
    <w:p w14:paraId="39F50017" w14:textId="77777777" w:rsidR="00416571" w:rsidRDefault="00416571" w:rsidP="001166B1">
      <w:pPr>
        <w:spacing w:after="0" w:line="240" w:lineRule="auto"/>
        <w:jc w:val="both"/>
        <w:rPr>
          <w:rFonts w:ascii="Arial" w:eastAsia="MS Mincho" w:hAnsi="Arial" w:cs="Arial"/>
          <w:color w:val="000000" w:themeColor="text1"/>
          <w:sz w:val="24"/>
          <w:szCs w:val="24"/>
        </w:rPr>
      </w:pPr>
    </w:p>
    <w:p w14:paraId="41952B95" w14:textId="3137DC8D"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4.3</w:t>
      </w:r>
      <w:r w:rsidR="000E13C8">
        <w:rPr>
          <w:rFonts w:ascii="Arial" w:eastAsia="MS Gothic" w:hAnsi="Arial" w:cs="Arial"/>
          <w:b/>
          <w:bCs/>
          <w:color w:val="000000" w:themeColor="text1"/>
          <w:sz w:val="24"/>
          <w:szCs w:val="24"/>
        </w:rPr>
        <w:t xml:space="preserve"> ZAPATA Z-1 (1.00 m x 1.00 m x 0.30 m) – INCLUYE PEDESTAL</w:t>
      </w:r>
    </w:p>
    <w:p w14:paraId="12B5C939"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Construcción de zapata aislada tipo Z-1, incluyendo pedestal de arranque, ejecutada sobre terreno natural competente. Comprende excavación, plantilla de limpieza si aplica, colocación de acero de refuerzo, formaleta, colado, vibrado, curado del concreto y control geométrico. Garantiza adecuada capacidad portante y correcta transmisión de cargas.</w:t>
      </w:r>
    </w:p>
    <w:p w14:paraId="7A2CE50E" w14:textId="1FB1569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1657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8</w:t>
      </w:r>
    </w:p>
    <w:p w14:paraId="436BA359" w14:textId="77777777" w:rsidR="00416571" w:rsidRDefault="00416571" w:rsidP="001166B1">
      <w:pPr>
        <w:spacing w:after="0" w:line="240" w:lineRule="auto"/>
        <w:jc w:val="both"/>
        <w:rPr>
          <w:rFonts w:ascii="Arial" w:eastAsia="MS Mincho" w:hAnsi="Arial" w:cs="Arial"/>
          <w:color w:val="000000" w:themeColor="text1"/>
          <w:sz w:val="24"/>
          <w:szCs w:val="24"/>
        </w:rPr>
      </w:pPr>
    </w:p>
    <w:p w14:paraId="275C524F" w14:textId="6DEF00B6"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4.4</w:t>
      </w:r>
      <w:r w:rsidR="000E13C8">
        <w:rPr>
          <w:rFonts w:ascii="Arial" w:eastAsia="MS Gothic" w:hAnsi="Arial" w:cs="Arial"/>
          <w:b/>
          <w:bCs/>
          <w:color w:val="000000" w:themeColor="text1"/>
          <w:sz w:val="24"/>
          <w:szCs w:val="24"/>
        </w:rPr>
        <w:t xml:space="preserve"> ZAPATA Z-2 (1.00 m x 1.00 m x 0.30 m) – INCLUYE PEDESTAL</w:t>
      </w:r>
    </w:p>
    <w:p w14:paraId="1BCE5CDF"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Ejecución de zapata aislada tipo Z-2 con pedestal, conforme a especificaciones estructurales. Incluye excavación, nivelación, colocación de refuerzo, formaleta, colado de concreto, vibrado, curado y protección. El conjunto zapata–pedestal deberá quedar correctamente alineado y a las cotas indicadas.</w:t>
      </w:r>
    </w:p>
    <w:p w14:paraId="2574D886" w14:textId="3096F69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1657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0EA36001" w14:textId="67D77389"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4.5</w:t>
      </w:r>
      <w:r w:rsidR="000E13C8">
        <w:rPr>
          <w:rFonts w:ascii="Arial" w:eastAsia="MS Gothic" w:hAnsi="Arial" w:cs="Arial"/>
          <w:b/>
          <w:bCs/>
          <w:color w:val="000000" w:themeColor="text1"/>
          <w:sz w:val="24"/>
          <w:szCs w:val="24"/>
        </w:rPr>
        <w:t xml:space="preserve"> ZAPATA Z-3 (0.65 m x 0.65 m x 0.25 m) – INCLUYE PEDESTAL</w:t>
      </w:r>
    </w:p>
    <w:p w14:paraId="2CA6B93E"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Construcción de zapata aislada tipo Z-3 con pedestal, ejecutada conforme a planos. Incluye excavación controlada, limpieza de fondo, colocación de acero, colado de concreto, vibrado y curado. Se deberá garantizar la estabilidad del elemento y correcta transmisión de cargas al terreno.</w:t>
      </w:r>
    </w:p>
    <w:p w14:paraId="6425E28E" w14:textId="43885C5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1657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10</w:t>
      </w:r>
    </w:p>
    <w:p w14:paraId="44F3745F" w14:textId="77777777" w:rsidR="00416571" w:rsidRDefault="00416571" w:rsidP="001166B1">
      <w:pPr>
        <w:spacing w:after="0" w:line="240" w:lineRule="auto"/>
        <w:jc w:val="both"/>
        <w:rPr>
          <w:rFonts w:ascii="Arial" w:eastAsia="MS Mincho" w:hAnsi="Arial" w:cs="Arial"/>
          <w:color w:val="000000" w:themeColor="text1"/>
          <w:sz w:val="24"/>
          <w:szCs w:val="24"/>
        </w:rPr>
      </w:pPr>
    </w:p>
    <w:p w14:paraId="1C71532E" w14:textId="7D1B9154" w:rsidR="000E13C8" w:rsidRDefault="00416571" w:rsidP="001166B1">
      <w:pPr>
        <w:keepNext/>
        <w:keepLines/>
        <w:spacing w:after="0" w:line="240" w:lineRule="auto"/>
        <w:jc w:val="both"/>
        <w:outlineLvl w:val="1"/>
        <w:rPr>
          <w:rFonts w:ascii="Arial" w:eastAsia="MS Gothic" w:hAnsi="Arial" w:cs="Arial"/>
          <w:b/>
          <w:bCs/>
          <w:color w:val="000000" w:themeColor="text1"/>
          <w:sz w:val="24"/>
          <w:szCs w:val="24"/>
        </w:rPr>
      </w:pPr>
      <w:r>
        <w:rPr>
          <w:rFonts w:ascii="Arial" w:eastAsia="MS Gothic" w:hAnsi="Arial" w:cs="Arial"/>
          <w:b/>
          <w:bCs/>
          <w:color w:val="000000" w:themeColor="text1"/>
          <w:sz w:val="24"/>
          <w:szCs w:val="24"/>
        </w:rPr>
        <w:t>4.6</w:t>
      </w:r>
      <w:r w:rsidR="000E13C8">
        <w:rPr>
          <w:rFonts w:ascii="Arial" w:eastAsia="MS Gothic" w:hAnsi="Arial" w:cs="Arial"/>
          <w:b/>
          <w:bCs/>
          <w:color w:val="000000" w:themeColor="text1"/>
          <w:sz w:val="24"/>
          <w:szCs w:val="24"/>
        </w:rPr>
        <w:t xml:space="preserve"> CIMIENTO CORRIDO DE MAMPOSTERÍA (0.30 m x 0.45 m) PARA ACERA PERIMETRAL</w:t>
      </w:r>
    </w:p>
    <w:p w14:paraId="4290CD46"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Ejecución de cimiento corrido de mampostería para acera perimetral, con sección indicada en planos. Incluye excavación, nivelación, colocación de mampostería o concreto ciclópeo según diseño, relleno de juntas, alineación, nivelación y curado. El cimiento deberá asegurar estabilidad, durabilidad y correcto confinamiento de la acera.</w:t>
      </w:r>
    </w:p>
    <w:p w14:paraId="0726DD03" w14:textId="3F8A719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86073A">
        <w:rPr>
          <w:rFonts w:ascii="Arial" w:eastAsia="MS Mincho" w:hAnsi="Arial" w:cs="Arial"/>
          <w:color w:val="000000" w:themeColor="text1"/>
          <w:sz w:val="24"/>
          <w:szCs w:val="24"/>
        </w:rPr>
        <w:t>M</w:t>
      </w:r>
      <w:proofErr w:type="gramStart"/>
      <w:r>
        <w:rPr>
          <w:rFonts w:ascii="Arial" w:eastAsia="MS Mincho" w:hAnsi="Arial" w:cs="Arial"/>
          <w:color w:val="000000" w:themeColor="text1"/>
          <w:sz w:val="24"/>
          <w:szCs w:val="24"/>
        </w:rPr>
        <w:t>³  CANTIDAD</w:t>
      </w:r>
      <w:proofErr w:type="gramEnd"/>
      <w:r>
        <w:rPr>
          <w:rFonts w:ascii="Arial" w:eastAsia="MS Mincho" w:hAnsi="Arial" w:cs="Arial"/>
          <w:color w:val="000000" w:themeColor="text1"/>
          <w:sz w:val="24"/>
          <w:szCs w:val="24"/>
        </w:rPr>
        <w:t>: 12.86685</w:t>
      </w:r>
    </w:p>
    <w:p w14:paraId="78F95DA8" w14:textId="77777777" w:rsidR="000E13C8" w:rsidRDefault="000E13C8" w:rsidP="001166B1">
      <w:pPr>
        <w:spacing w:after="0" w:line="240" w:lineRule="auto"/>
        <w:jc w:val="both"/>
        <w:rPr>
          <w:rFonts w:ascii="Arial" w:eastAsia="MS Mincho" w:hAnsi="Arial" w:cs="Arial"/>
          <w:color w:val="000000" w:themeColor="text1"/>
          <w:sz w:val="24"/>
          <w:szCs w:val="24"/>
        </w:rPr>
      </w:pPr>
    </w:p>
    <w:p w14:paraId="21A357DB" w14:textId="0831BBE7" w:rsidR="0086073A" w:rsidRPr="00416571" w:rsidRDefault="0086073A" w:rsidP="0086073A">
      <w:pPr>
        <w:spacing w:after="0" w:line="240" w:lineRule="auto"/>
        <w:rPr>
          <w:rFonts w:ascii="Arial" w:eastAsia="MS Mincho" w:hAnsi="Arial" w:cs="Arial"/>
          <w:b/>
          <w:bCs/>
          <w:sz w:val="24"/>
          <w:szCs w:val="24"/>
          <w:u w:val="single"/>
        </w:rPr>
      </w:pPr>
      <w:bookmarkStart w:id="146" w:name="_Hlk231547383"/>
      <w:r>
        <w:rPr>
          <w:rFonts w:ascii="Arial" w:eastAsia="MS Mincho" w:hAnsi="Arial" w:cs="Arial"/>
          <w:b/>
          <w:bCs/>
          <w:sz w:val="24"/>
          <w:szCs w:val="24"/>
          <w:u w:val="single"/>
        </w:rPr>
        <w:t>5</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ESTRUCTURAS DE CONCRETO</w:t>
      </w:r>
    </w:p>
    <w:bookmarkEnd w:id="146"/>
    <w:p w14:paraId="0CAF0D8B" w14:textId="77777777" w:rsidR="0086073A" w:rsidRDefault="0086073A" w:rsidP="001166B1">
      <w:pPr>
        <w:spacing w:after="0" w:line="240" w:lineRule="auto"/>
        <w:jc w:val="both"/>
        <w:rPr>
          <w:rFonts w:ascii="Arial" w:eastAsia="MS Mincho" w:hAnsi="Arial" w:cs="Arial"/>
          <w:b/>
          <w:bCs/>
          <w:color w:val="000000" w:themeColor="text1"/>
          <w:sz w:val="24"/>
          <w:szCs w:val="24"/>
        </w:rPr>
      </w:pPr>
    </w:p>
    <w:p w14:paraId="118ADE42" w14:textId="5970932E" w:rsidR="000E13C8" w:rsidRDefault="0086073A"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5.1</w:t>
      </w:r>
      <w:r w:rsidR="000E13C8">
        <w:rPr>
          <w:rFonts w:ascii="Arial" w:eastAsia="MS Mincho" w:hAnsi="Arial" w:cs="Arial"/>
          <w:b/>
          <w:bCs/>
          <w:color w:val="000000" w:themeColor="text1"/>
          <w:sz w:val="24"/>
          <w:szCs w:val="24"/>
        </w:rPr>
        <w:t xml:space="preserve"> CASTILLO (K-1) 0.15X0.20 / 4 VRS 1/2" + 3/8" @13CM</w:t>
      </w:r>
    </w:p>
    <w:p w14:paraId="177D56EE" w14:textId="4ECB210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Elemento vertical de confinamiento de mampostería ejecutado en concreto armado, con sección de 0.15 x 0.20 m. Incluye suministro, corte y armado de acero de refuerzo (4 varillas longitudinales y estribos), formaleta, vaciado de concreto, vibrado, curado, alineación y nivelación conforme a planos estructurales y especificaciones técnicas.</w:t>
      </w:r>
    </w:p>
    <w:p w14:paraId="509913C7" w14:textId="737CEC8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86073A">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86073A">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11.80</w:t>
      </w:r>
    </w:p>
    <w:p w14:paraId="1B9893CF" w14:textId="77777777" w:rsidR="000E13C8" w:rsidRDefault="000E13C8" w:rsidP="001166B1">
      <w:pPr>
        <w:spacing w:after="0" w:line="240" w:lineRule="auto"/>
        <w:jc w:val="both"/>
        <w:rPr>
          <w:rFonts w:ascii="Arial" w:eastAsia="MS Mincho" w:hAnsi="Arial" w:cs="Arial"/>
          <w:color w:val="000000" w:themeColor="text1"/>
          <w:sz w:val="24"/>
          <w:szCs w:val="24"/>
        </w:rPr>
      </w:pPr>
    </w:p>
    <w:p w14:paraId="476B2FDC" w14:textId="0228E83E" w:rsidR="000E13C8" w:rsidRDefault="0086073A"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5.2</w:t>
      </w:r>
      <w:r w:rsidR="000E13C8">
        <w:rPr>
          <w:rFonts w:ascii="Arial" w:eastAsia="MS Mincho" w:hAnsi="Arial" w:cs="Arial"/>
          <w:b/>
          <w:bCs/>
          <w:color w:val="000000" w:themeColor="text1"/>
          <w:sz w:val="24"/>
          <w:szCs w:val="24"/>
        </w:rPr>
        <w:t xml:space="preserve"> SOLERA CARGADOR (S-1) DE 0.15X0.15</w:t>
      </w:r>
    </w:p>
    <w:p w14:paraId="7617E595" w14:textId="7662355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Elemento horizontal de concreto armado colocado sobre vanos de puertas y ventanas para la correcta transferencia de cargas. Incluye acero de refuerzo, formaleta, colado, vibrado, curado y acabado final conforme a planos estructurales.</w:t>
      </w:r>
    </w:p>
    <w:p w14:paraId="6BFEADD9" w14:textId="6BA9B2D0"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86073A">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86073A">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13.45</w:t>
      </w:r>
    </w:p>
    <w:p w14:paraId="24605D83" w14:textId="77777777" w:rsidR="000E13C8" w:rsidRDefault="000E13C8" w:rsidP="001166B1">
      <w:pPr>
        <w:spacing w:after="0" w:line="240" w:lineRule="auto"/>
        <w:jc w:val="both"/>
        <w:rPr>
          <w:rFonts w:ascii="Arial" w:eastAsia="MS Mincho" w:hAnsi="Arial" w:cs="Arial"/>
          <w:color w:val="000000" w:themeColor="text1"/>
          <w:sz w:val="24"/>
          <w:szCs w:val="24"/>
        </w:rPr>
      </w:pPr>
    </w:p>
    <w:p w14:paraId="1FF031D9" w14:textId="50776D52" w:rsidR="000E13C8" w:rsidRDefault="0086073A"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5.3</w:t>
      </w:r>
      <w:r w:rsidR="000E13C8">
        <w:rPr>
          <w:rFonts w:ascii="Arial" w:eastAsia="MS Mincho" w:hAnsi="Arial" w:cs="Arial"/>
          <w:b/>
          <w:bCs/>
          <w:color w:val="000000" w:themeColor="text1"/>
          <w:sz w:val="24"/>
          <w:szCs w:val="24"/>
        </w:rPr>
        <w:t xml:space="preserve"> SOLERA (S-2) DE 0.10 X 0.10</w:t>
      </w:r>
    </w:p>
    <w:p w14:paraId="5CB521B4" w14:textId="10A9B3D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Solera de amarre en concreto armado para </w:t>
      </w:r>
      <w:proofErr w:type="spellStart"/>
      <w:r>
        <w:rPr>
          <w:rFonts w:ascii="Arial" w:eastAsia="MS Mincho" w:hAnsi="Arial" w:cs="Arial"/>
          <w:color w:val="000000" w:themeColor="text1"/>
          <w:sz w:val="24"/>
          <w:szCs w:val="24"/>
        </w:rPr>
        <w:t>rigidización</w:t>
      </w:r>
      <w:proofErr w:type="spellEnd"/>
      <w:r>
        <w:rPr>
          <w:rFonts w:ascii="Arial" w:eastAsia="MS Mincho" w:hAnsi="Arial" w:cs="Arial"/>
          <w:color w:val="000000" w:themeColor="text1"/>
          <w:sz w:val="24"/>
          <w:szCs w:val="24"/>
        </w:rPr>
        <w:t xml:space="preserve"> de muros de mampostería. Comprende suministro de materiales, armado de acero, formaleta, vaciado, vibrado y curado del concreto.</w:t>
      </w:r>
    </w:p>
    <w:p w14:paraId="0810CF77" w14:textId="1D3A666B"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86073A">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86073A">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3.76</w:t>
      </w:r>
    </w:p>
    <w:p w14:paraId="07F3CAFF" w14:textId="77777777" w:rsidR="000E13C8" w:rsidRDefault="000E13C8" w:rsidP="001166B1">
      <w:pPr>
        <w:spacing w:after="0" w:line="240" w:lineRule="auto"/>
        <w:jc w:val="both"/>
        <w:rPr>
          <w:rFonts w:ascii="Arial" w:eastAsia="MS Mincho" w:hAnsi="Arial" w:cs="Arial"/>
          <w:color w:val="000000" w:themeColor="text1"/>
          <w:sz w:val="24"/>
          <w:szCs w:val="24"/>
        </w:rPr>
      </w:pPr>
    </w:p>
    <w:p w14:paraId="2EBF460B" w14:textId="6A085F22" w:rsidR="000E13C8" w:rsidRDefault="0086073A"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5.4</w:t>
      </w:r>
      <w:r w:rsidR="000E13C8">
        <w:rPr>
          <w:rFonts w:ascii="Arial" w:eastAsia="MS Mincho" w:hAnsi="Arial" w:cs="Arial"/>
          <w:b/>
          <w:bCs/>
          <w:color w:val="000000" w:themeColor="text1"/>
          <w:sz w:val="24"/>
          <w:szCs w:val="24"/>
        </w:rPr>
        <w:t xml:space="preserve"> PEDESTAL GRADAS FRONTALES</w:t>
      </w:r>
    </w:p>
    <w:p w14:paraId="7AEEF0AE"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Descripción técnica: Construcción de pedestales de concreto armado para soporte estructural de gradas frontales. Incluye excavación puntual, colocación de acero de refuerzo, formaleta, vaciado de concreto, vibrado, curado y alineación.</w:t>
      </w:r>
    </w:p>
    <w:p w14:paraId="4021FFBE" w14:textId="109D6A1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735CF87B" w14:textId="77777777" w:rsidR="000E13C8" w:rsidRDefault="000E13C8" w:rsidP="001166B1">
      <w:pPr>
        <w:spacing w:after="0" w:line="240" w:lineRule="auto"/>
        <w:jc w:val="both"/>
        <w:rPr>
          <w:rFonts w:ascii="Arial" w:eastAsia="MS Mincho" w:hAnsi="Arial" w:cs="Arial"/>
          <w:color w:val="000000" w:themeColor="text1"/>
          <w:sz w:val="24"/>
          <w:szCs w:val="24"/>
        </w:rPr>
      </w:pPr>
    </w:p>
    <w:p w14:paraId="5281A802" w14:textId="77777777" w:rsidR="0086073A" w:rsidRDefault="0086073A" w:rsidP="001166B1">
      <w:pPr>
        <w:spacing w:after="0" w:line="240" w:lineRule="auto"/>
        <w:jc w:val="both"/>
        <w:rPr>
          <w:rFonts w:ascii="Arial" w:eastAsia="MS Mincho" w:hAnsi="Arial" w:cs="Arial"/>
          <w:color w:val="000000" w:themeColor="text1"/>
          <w:sz w:val="24"/>
          <w:szCs w:val="24"/>
        </w:rPr>
      </w:pPr>
    </w:p>
    <w:p w14:paraId="3DC0DE10" w14:textId="77777777" w:rsidR="0086073A" w:rsidRDefault="0086073A" w:rsidP="001166B1">
      <w:pPr>
        <w:spacing w:after="0" w:line="240" w:lineRule="auto"/>
        <w:jc w:val="both"/>
        <w:rPr>
          <w:rFonts w:ascii="Arial" w:eastAsia="MS Mincho" w:hAnsi="Arial" w:cs="Arial"/>
          <w:color w:val="000000" w:themeColor="text1"/>
          <w:sz w:val="24"/>
          <w:szCs w:val="24"/>
        </w:rPr>
      </w:pPr>
    </w:p>
    <w:p w14:paraId="50B58C6E" w14:textId="66BDF8C8" w:rsidR="000E13C8" w:rsidRDefault="0086073A"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5.5</w:t>
      </w:r>
      <w:r w:rsidR="000E13C8">
        <w:rPr>
          <w:rFonts w:ascii="Arial" w:eastAsia="MS Mincho" w:hAnsi="Arial" w:cs="Arial"/>
          <w:b/>
          <w:bCs/>
          <w:color w:val="000000" w:themeColor="text1"/>
          <w:sz w:val="24"/>
          <w:szCs w:val="24"/>
        </w:rPr>
        <w:t xml:space="preserve"> PEDESTAL GRADAS POSTERIORES</w:t>
      </w:r>
    </w:p>
    <w:p w14:paraId="5FD93AA4" w14:textId="20FE014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Construcción de pedestales estructurales de concreto armado para gradas posteriores, ejecutados conforme a niveles y alineamientos establecidos en planos.</w:t>
      </w:r>
    </w:p>
    <w:p w14:paraId="6E88CEED" w14:textId="446058C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4</w:t>
      </w:r>
    </w:p>
    <w:p w14:paraId="11775489" w14:textId="77777777" w:rsidR="000E13C8" w:rsidRDefault="000E13C8" w:rsidP="001166B1">
      <w:pPr>
        <w:spacing w:after="0" w:line="240" w:lineRule="auto"/>
        <w:jc w:val="both"/>
        <w:rPr>
          <w:rFonts w:ascii="Arial" w:eastAsia="MS Mincho" w:hAnsi="Arial" w:cs="Arial"/>
          <w:color w:val="000000" w:themeColor="text1"/>
          <w:sz w:val="24"/>
          <w:szCs w:val="24"/>
        </w:rPr>
      </w:pPr>
    </w:p>
    <w:p w14:paraId="29F2B7C1" w14:textId="1A212216" w:rsidR="000E13C8" w:rsidRDefault="0086073A"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5.6</w:t>
      </w:r>
      <w:r w:rsidR="000E13C8">
        <w:rPr>
          <w:rFonts w:ascii="Arial" w:eastAsia="MS Mincho" w:hAnsi="Arial" w:cs="Arial"/>
          <w:b/>
          <w:bCs/>
          <w:color w:val="000000" w:themeColor="text1"/>
          <w:sz w:val="24"/>
          <w:szCs w:val="24"/>
        </w:rPr>
        <w:t xml:space="preserve"> ACERA PERIMETRAL (FRONTAL Y POSTERIOR)</w:t>
      </w:r>
    </w:p>
    <w:p w14:paraId="5F80327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Descripción técnica: Construcción de acera perimetral en concreto. Incluye trazo y nivelación, preparación de subrasante, colocación de base, formaleta, vaciado de concreto, acabado antideslizante, conformación de juntas y curado.</w:t>
      </w:r>
    </w:p>
    <w:p w14:paraId="1871DB8F" w14:textId="2B75594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86073A">
        <w:rPr>
          <w:rFonts w:ascii="Arial" w:eastAsia="MS Mincho" w:hAnsi="Arial" w:cs="Arial"/>
          <w:color w:val="000000" w:themeColor="text1"/>
          <w:sz w:val="24"/>
          <w:szCs w:val="24"/>
          <w:vertAlign w:val="superscript"/>
        </w:rPr>
        <w:t>2</w:t>
      </w:r>
      <w:r w:rsidR="0086073A">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169.73</w:t>
      </w:r>
    </w:p>
    <w:p w14:paraId="6300A93B" w14:textId="77777777" w:rsidR="000E13C8" w:rsidRDefault="000E13C8" w:rsidP="001166B1">
      <w:pPr>
        <w:spacing w:after="0" w:line="240" w:lineRule="auto"/>
        <w:jc w:val="both"/>
        <w:rPr>
          <w:rFonts w:ascii="Arial" w:eastAsia="MS Mincho" w:hAnsi="Arial" w:cs="Arial"/>
          <w:color w:val="000000" w:themeColor="text1"/>
          <w:sz w:val="24"/>
          <w:szCs w:val="24"/>
        </w:rPr>
      </w:pPr>
    </w:p>
    <w:p w14:paraId="1E0B3E0B" w14:textId="0E986A46" w:rsidR="0086073A" w:rsidRPr="00416571" w:rsidRDefault="0086073A" w:rsidP="0086073A">
      <w:pPr>
        <w:spacing w:after="0" w:line="240" w:lineRule="auto"/>
        <w:rPr>
          <w:rFonts w:ascii="Arial" w:eastAsia="MS Mincho" w:hAnsi="Arial" w:cs="Arial"/>
          <w:b/>
          <w:bCs/>
          <w:sz w:val="24"/>
          <w:szCs w:val="24"/>
          <w:u w:val="single"/>
        </w:rPr>
      </w:pPr>
      <w:bookmarkStart w:id="147" w:name="_Hlk231547684"/>
      <w:r>
        <w:rPr>
          <w:rFonts w:ascii="Arial" w:eastAsia="MS Mincho" w:hAnsi="Arial" w:cs="Arial"/>
          <w:b/>
          <w:bCs/>
          <w:sz w:val="24"/>
          <w:szCs w:val="24"/>
          <w:u w:val="single"/>
        </w:rPr>
        <w:t>6</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MEZANINE</w:t>
      </w:r>
    </w:p>
    <w:bookmarkEnd w:id="147"/>
    <w:p w14:paraId="0C350B39" w14:textId="77777777" w:rsidR="0086073A" w:rsidRDefault="0086073A" w:rsidP="001166B1">
      <w:pPr>
        <w:spacing w:after="0" w:line="240" w:lineRule="auto"/>
        <w:jc w:val="both"/>
        <w:rPr>
          <w:rFonts w:ascii="Arial" w:eastAsia="MS Mincho" w:hAnsi="Arial" w:cs="Arial"/>
          <w:b/>
          <w:color w:val="000000" w:themeColor="text1"/>
          <w:sz w:val="24"/>
          <w:szCs w:val="24"/>
        </w:rPr>
      </w:pPr>
    </w:p>
    <w:p w14:paraId="7C04151D" w14:textId="2F21AA9C"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6.1</w:t>
      </w:r>
      <w:r w:rsidR="000E13C8">
        <w:rPr>
          <w:rFonts w:ascii="Arial" w:eastAsia="MS Mincho" w:hAnsi="Arial" w:cs="Arial"/>
          <w:b/>
          <w:color w:val="000000" w:themeColor="text1"/>
          <w:sz w:val="24"/>
          <w:szCs w:val="24"/>
        </w:rPr>
        <w:t xml:space="preserve"> SUMINISTRO E INSTALACIÓN DE PERFIL H; VIGA H; WF GR50 16"x7"x50 LBR, L=12.20 m  </w:t>
      </w:r>
    </w:p>
    <w:p w14:paraId="2B6923B0" w14:textId="35EDB9F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transporte, </w:t>
      </w:r>
      <w:proofErr w:type="spellStart"/>
      <w:r>
        <w:rPr>
          <w:rFonts w:ascii="Arial" w:eastAsia="MS Mincho" w:hAnsi="Arial" w:cs="Arial"/>
          <w:color w:val="000000" w:themeColor="text1"/>
          <w:sz w:val="24"/>
          <w:szCs w:val="24"/>
        </w:rPr>
        <w:t>izaje</w:t>
      </w:r>
      <w:proofErr w:type="spellEnd"/>
      <w:r>
        <w:rPr>
          <w:rFonts w:ascii="Arial" w:eastAsia="MS Mincho" w:hAnsi="Arial" w:cs="Arial"/>
          <w:color w:val="000000" w:themeColor="text1"/>
          <w:sz w:val="24"/>
          <w:szCs w:val="24"/>
        </w:rPr>
        <w:t xml:space="preserve"> </w:t>
      </w:r>
      <w:proofErr w:type="gramStart"/>
      <w:r>
        <w:rPr>
          <w:rFonts w:ascii="Arial" w:eastAsia="MS Mincho" w:hAnsi="Arial" w:cs="Arial"/>
          <w:color w:val="000000" w:themeColor="text1"/>
          <w:sz w:val="24"/>
          <w:szCs w:val="24"/>
        </w:rPr>
        <w:t>e  instalación</w:t>
      </w:r>
      <w:proofErr w:type="gramEnd"/>
      <w:r>
        <w:rPr>
          <w:rFonts w:ascii="Arial" w:eastAsia="MS Mincho" w:hAnsi="Arial" w:cs="Arial"/>
          <w:color w:val="000000" w:themeColor="text1"/>
          <w:sz w:val="24"/>
          <w:szCs w:val="24"/>
        </w:rPr>
        <w:t xml:space="preserve"> de vigas tipo perfil H (WF) grado 50, sección 16"x7"x50 lb/pie, con longitud de 12.20 m, conforme a planos estructurales. Incluye cortes, alineación, nivelación, soldaduras, pernos de anclaje, placas base, aplicación de pintura anticorrosiva y todos los elementos necesarios para su correcta colocación y funcionamiento estructural.  </w:t>
      </w:r>
    </w:p>
    <w:p w14:paraId="183EC244" w14:textId="1D54B22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proofErr w:type="gramStart"/>
      <w:r>
        <w:rPr>
          <w:rFonts w:ascii="Arial" w:eastAsia="MS Mincho" w:hAnsi="Arial" w:cs="Arial"/>
          <w:color w:val="000000" w:themeColor="text1"/>
          <w:sz w:val="24"/>
          <w:szCs w:val="24"/>
        </w:rPr>
        <w:t>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w:t>
      </w:r>
      <w:proofErr w:type="gramEnd"/>
      <w:r>
        <w:rPr>
          <w:rFonts w:ascii="Arial" w:eastAsia="MS Mincho" w:hAnsi="Arial" w:cs="Arial"/>
          <w:color w:val="000000" w:themeColor="text1"/>
          <w:sz w:val="24"/>
          <w:szCs w:val="24"/>
        </w:rPr>
        <w:t>: 4</w:t>
      </w:r>
    </w:p>
    <w:p w14:paraId="3AAF6F43" w14:textId="77777777" w:rsidR="000E13C8" w:rsidRDefault="000E13C8" w:rsidP="001166B1">
      <w:pPr>
        <w:spacing w:after="0" w:line="240" w:lineRule="auto"/>
        <w:jc w:val="both"/>
        <w:rPr>
          <w:rFonts w:ascii="Arial" w:eastAsia="MS Mincho" w:hAnsi="Arial" w:cs="Arial"/>
          <w:color w:val="000000" w:themeColor="text1"/>
          <w:sz w:val="24"/>
          <w:szCs w:val="24"/>
        </w:rPr>
      </w:pPr>
    </w:p>
    <w:p w14:paraId="6C956C12" w14:textId="77777777"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6.2</w:t>
      </w:r>
      <w:r w:rsidR="000E13C8">
        <w:rPr>
          <w:rFonts w:ascii="Arial" w:eastAsia="MS Mincho" w:hAnsi="Arial" w:cs="Arial"/>
          <w:b/>
          <w:color w:val="000000" w:themeColor="text1"/>
          <w:sz w:val="24"/>
          <w:szCs w:val="24"/>
        </w:rPr>
        <w:t xml:space="preserve"> SUMINISTRO E INSTALACIÓN DE PERFIL H; COLUMNA H; WF GR50 8"x8"x50 LBR, L=12.20 m </w:t>
      </w:r>
    </w:p>
    <w:p w14:paraId="774C3EE5" w14:textId="3B5FDA5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columnas estructurales tipo perfil H (WF) grado 50, sección 8"x8"x50 lb/pie y longitud de 12.20 m. Considera anclaje a fundaciones, plomeo, nivelación, soldaduras, pernos, placas base, tratamiento anticorrosivo y cumplimiento de planos estructurales.  </w:t>
      </w:r>
    </w:p>
    <w:p w14:paraId="350F70CE" w14:textId="605F87A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86073A">
        <w:rPr>
          <w:rFonts w:ascii="Arial" w:eastAsia="MS Mincho" w:hAnsi="Arial" w:cs="Arial"/>
          <w:color w:val="000000" w:themeColor="text1"/>
          <w:sz w:val="24"/>
          <w:szCs w:val="24"/>
        </w:rPr>
        <w:t xml:space="preserve">Unidad </w:t>
      </w:r>
      <w:r>
        <w:rPr>
          <w:rFonts w:ascii="Arial" w:eastAsia="MS Mincho" w:hAnsi="Arial" w:cs="Arial"/>
          <w:color w:val="000000" w:themeColor="text1"/>
          <w:sz w:val="24"/>
          <w:szCs w:val="24"/>
        </w:rPr>
        <w:t>CANTIDAD: 5</w:t>
      </w:r>
    </w:p>
    <w:p w14:paraId="2C676441" w14:textId="77777777" w:rsidR="000E13C8" w:rsidRDefault="000E13C8" w:rsidP="001166B1">
      <w:pPr>
        <w:spacing w:after="0" w:line="240" w:lineRule="auto"/>
        <w:jc w:val="both"/>
        <w:rPr>
          <w:rFonts w:ascii="Arial" w:eastAsia="MS Mincho" w:hAnsi="Arial" w:cs="Arial"/>
          <w:color w:val="000000" w:themeColor="text1"/>
          <w:sz w:val="24"/>
          <w:szCs w:val="24"/>
        </w:rPr>
      </w:pPr>
    </w:p>
    <w:p w14:paraId="4B823B96" w14:textId="5E34BA43"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6.3</w:t>
      </w:r>
      <w:r w:rsidR="000E13C8">
        <w:rPr>
          <w:rFonts w:ascii="Arial" w:eastAsia="MS Mincho" w:hAnsi="Arial" w:cs="Arial"/>
          <w:b/>
          <w:color w:val="000000" w:themeColor="text1"/>
          <w:sz w:val="24"/>
          <w:szCs w:val="24"/>
        </w:rPr>
        <w:t xml:space="preserve"> SUMINISTRO E INSTALACIÓN DE JOIST TIPO J-1  </w:t>
      </w:r>
    </w:p>
    <w:p w14:paraId="157DEE27" w14:textId="65A0239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Suministro e instalación de </w:t>
      </w:r>
      <w:proofErr w:type="spellStart"/>
      <w:r>
        <w:rPr>
          <w:rFonts w:ascii="Arial" w:eastAsia="MS Mincho" w:hAnsi="Arial" w:cs="Arial"/>
          <w:color w:val="000000" w:themeColor="text1"/>
          <w:sz w:val="24"/>
          <w:szCs w:val="24"/>
        </w:rPr>
        <w:t>joist</w:t>
      </w:r>
      <w:proofErr w:type="spellEnd"/>
      <w:r>
        <w:rPr>
          <w:rFonts w:ascii="Arial" w:eastAsia="MS Mincho" w:hAnsi="Arial" w:cs="Arial"/>
          <w:color w:val="000000" w:themeColor="text1"/>
          <w:sz w:val="24"/>
          <w:szCs w:val="24"/>
        </w:rPr>
        <w:t xml:space="preserve"> metálico tipo J-1, incluyendo transporte, colocación, fijación a vigas y columnas principales, alineación, nivelación y todos los elementos necesarios para garantizar su correcto desempeño estructural.  </w:t>
      </w:r>
    </w:p>
    <w:p w14:paraId="1DF9F305" w14:textId="34034730"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15</w:t>
      </w:r>
    </w:p>
    <w:p w14:paraId="18ECBC2B" w14:textId="77777777" w:rsidR="000E13C8" w:rsidRDefault="000E13C8" w:rsidP="001166B1">
      <w:pPr>
        <w:spacing w:after="0" w:line="240" w:lineRule="auto"/>
        <w:jc w:val="both"/>
        <w:rPr>
          <w:rFonts w:ascii="Arial" w:eastAsia="MS Mincho" w:hAnsi="Arial" w:cs="Arial"/>
          <w:color w:val="000000" w:themeColor="text1"/>
          <w:sz w:val="24"/>
          <w:szCs w:val="24"/>
        </w:rPr>
      </w:pPr>
    </w:p>
    <w:p w14:paraId="6C9D300B" w14:textId="3DE8AB3D"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6.4</w:t>
      </w:r>
      <w:r w:rsidR="000E13C8">
        <w:rPr>
          <w:rFonts w:ascii="Arial" w:eastAsia="MS Mincho" w:hAnsi="Arial" w:cs="Arial"/>
          <w:b/>
          <w:color w:val="000000" w:themeColor="text1"/>
          <w:sz w:val="24"/>
          <w:szCs w:val="24"/>
        </w:rPr>
        <w:t xml:space="preserve"> SUMINISTRO E INSTALACIÓN DE JOIST TIPO J-2 </w:t>
      </w:r>
    </w:p>
    <w:p w14:paraId="4CFB7DAF" w14:textId="45FF423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e instalación de </w:t>
      </w:r>
      <w:proofErr w:type="spellStart"/>
      <w:r>
        <w:rPr>
          <w:rFonts w:ascii="Arial" w:eastAsia="MS Mincho" w:hAnsi="Arial" w:cs="Arial"/>
          <w:color w:val="000000" w:themeColor="text1"/>
          <w:sz w:val="24"/>
          <w:szCs w:val="24"/>
        </w:rPr>
        <w:t>joist</w:t>
      </w:r>
      <w:proofErr w:type="spellEnd"/>
      <w:r>
        <w:rPr>
          <w:rFonts w:ascii="Arial" w:eastAsia="MS Mincho" w:hAnsi="Arial" w:cs="Arial"/>
          <w:color w:val="000000" w:themeColor="text1"/>
          <w:sz w:val="24"/>
          <w:szCs w:val="24"/>
        </w:rPr>
        <w:t xml:space="preserve"> metálico tipo J-2, con anclajes, soldaduras o fijaciones mecánicas, verificación de niveles y cumplimiento de planos estructurales.  </w:t>
      </w:r>
    </w:p>
    <w:p w14:paraId="269C4C23" w14:textId="182EDDB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5</w:t>
      </w:r>
    </w:p>
    <w:p w14:paraId="55219B27" w14:textId="77777777" w:rsidR="000E13C8" w:rsidRDefault="000E13C8" w:rsidP="001166B1">
      <w:pPr>
        <w:spacing w:after="0" w:line="240" w:lineRule="auto"/>
        <w:jc w:val="both"/>
        <w:rPr>
          <w:rFonts w:ascii="Arial" w:eastAsia="MS Mincho" w:hAnsi="Arial" w:cs="Arial"/>
          <w:color w:val="000000" w:themeColor="text1"/>
          <w:sz w:val="24"/>
          <w:szCs w:val="24"/>
        </w:rPr>
      </w:pPr>
    </w:p>
    <w:p w14:paraId="75413070" w14:textId="60EC3298"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6.5</w:t>
      </w:r>
      <w:r w:rsidR="000E13C8">
        <w:rPr>
          <w:rFonts w:ascii="Arial" w:eastAsia="MS Mincho" w:hAnsi="Arial" w:cs="Arial"/>
          <w:b/>
          <w:color w:val="000000" w:themeColor="text1"/>
          <w:sz w:val="24"/>
          <w:szCs w:val="24"/>
        </w:rPr>
        <w:t xml:space="preserve"> SUMINISTRO E INSTALACIÓN DE JOIST TIPO J-3 –</w:t>
      </w:r>
    </w:p>
    <w:p w14:paraId="054A091A" w14:textId="7D4C5AB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suministro e instalación de </w:t>
      </w:r>
      <w:proofErr w:type="spellStart"/>
      <w:r>
        <w:rPr>
          <w:rFonts w:ascii="Arial" w:eastAsia="MS Mincho" w:hAnsi="Arial" w:cs="Arial"/>
          <w:color w:val="000000" w:themeColor="text1"/>
          <w:sz w:val="24"/>
          <w:szCs w:val="24"/>
        </w:rPr>
        <w:t>joist</w:t>
      </w:r>
      <w:proofErr w:type="spellEnd"/>
      <w:r>
        <w:rPr>
          <w:rFonts w:ascii="Arial" w:eastAsia="MS Mincho" w:hAnsi="Arial" w:cs="Arial"/>
          <w:color w:val="000000" w:themeColor="text1"/>
          <w:sz w:val="24"/>
          <w:szCs w:val="24"/>
        </w:rPr>
        <w:t xml:space="preserve"> metálico tipo J-3, con correcta fijación estructural, alineación, nivelación y control de calidad conforme a especificaciones técnicas.  </w:t>
      </w:r>
    </w:p>
    <w:p w14:paraId="6FE07DA2" w14:textId="784749D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4</w:t>
      </w:r>
    </w:p>
    <w:p w14:paraId="1240A68B" w14:textId="77777777" w:rsidR="000E13C8" w:rsidRDefault="000E13C8" w:rsidP="001166B1">
      <w:pPr>
        <w:spacing w:after="0" w:line="240" w:lineRule="auto"/>
        <w:jc w:val="both"/>
        <w:rPr>
          <w:rFonts w:ascii="Arial" w:eastAsia="MS Mincho" w:hAnsi="Arial" w:cs="Arial"/>
          <w:color w:val="000000" w:themeColor="text1"/>
          <w:sz w:val="24"/>
          <w:szCs w:val="24"/>
        </w:rPr>
      </w:pPr>
    </w:p>
    <w:p w14:paraId="68560F58" w14:textId="779BB75C"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6.6</w:t>
      </w:r>
      <w:r w:rsidR="000E13C8">
        <w:rPr>
          <w:rFonts w:ascii="Arial" w:eastAsia="MS Mincho" w:hAnsi="Arial" w:cs="Arial"/>
          <w:b/>
          <w:color w:val="000000" w:themeColor="text1"/>
          <w:sz w:val="24"/>
          <w:szCs w:val="24"/>
        </w:rPr>
        <w:t xml:space="preserve"> SUMINISTRO E INSTALACIÓN DE JOIST TIPO J-4 </w:t>
      </w:r>
    </w:p>
    <w:p w14:paraId="5541CB2E" w14:textId="3611EA4B"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Suministro e instalación de </w:t>
      </w:r>
      <w:proofErr w:type="spellStart"/>
      <w:r>
        <w:rPr>
          <w:rFonts w:ascii="Arial" w:eastAsia="MS Mincho" w:hAnsi="Arial" w:cs="Arial"/>
          <w:color w:val="000000" w:themeColor="text1"/>
          <w:sz w:val="24"/>
          <w:szCs w:val="24"/>
        </w:rPr>
        <w:t>joist</w:t>
      </w:r>
      <w:proofErr w:type="spellEnd"/>
      <w:r>
        <w:rPr>
          <w:rFonts w:ascii="Arial" w:eastAsia="MS Mincho" w:hAnsi="Arial" w:cs="Arial"/>
          <w:color w:val="000000" w:themeColor="text1"/>
          <w:sz w:val="24"/>
          <w:szCs w:val="24"/>
        </w:rPr>
        <w:t xml:space="preserve"> metálico tipo J-4, incluyendo todos los trabajos necesarios para su correcta colocación, fijación y estabilidad estructural.  </w:t>
      </w:r>
    </w:p>
    <w:p w14:paraId="5BA9D21F" w14:textId="2765AE0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86073A">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3</w:t>
      </w:r>
    </w:p>
    <w:p w14:paraId="1CEED444" w14:textId="77777777" w:rsidR="000E13C8" w:rsidRDefault="000E13C8" w:rsidP="001166B1">
      <w:pPr>
        <w:spacing w:after="0" w:line="240" w:lineRule="auto"/>
        <w:jc w:val="both"/>
        <w:rPr>
          <w:rFonts w:ascii="Arial" w:eastAsia="MS Mincho" w:hAnsi="Arial" w:cs="Arial"/>
          <w:color w:val="000000" w:themeColor="text1"/>
          <w:sz w:val="24"/>
          <w:szCs w:val="24"/>
        </w:rPr>
      </w:pPr>
    </w:p>
    <w:p w14:paraId="74200071" w14:textId="0ABDF70D"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6.7</w:t>
      </w:r>
      <w:r w:rsidR="000E13C8">
        <w:rPr>
          <w:rFonts w:ascii="Arial" w:eastAsia="MS Mincho" w:hAnsi="Arial" w:cs="Arial"/>
          <w:b/>
          <w:color w:val="000000" w:themeColor="text1"/>
          <w:sz w:val="24"/>
          <w:szCs w:val="24"/>
        </w:rPr>
        <w:t xml:space="preserve"> SUMINISTRO E INSTALACIÓN DE VIGUETAS DE TUBO ESTRUCTURAL 2"x6"x3/16" PARA ENTREPISO TIPO MESANINE  </w:t>
      </w:r>
    </w:p>
    <w:p w14:paraId="115208DA" w14:textId="7274564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e instalación de viguetas de tubo estructural de 2"x6"x3/16" para entrepiso tipo </w:t>
      </w:r>
      <w:proofErr w:type="spellStart"/>
      <w:r>
        <w:rPr>
          <w:rFonts w:ascii="Arial" w:eastAsia="MS Mincho" w:hAnsi="Arial" w:cs="Arial"/>
          <w:color w:val="000000" w:themeColor="text1"/>
          <w:sz w:val="24"/>
          <w:szCs w:val="24"/>
        </w:rPr>
        <w:t>mezzanine</w:t>
      </w:r>
      <w:proofErr w:type="spellEnd"/>
      <w:r>
        <w:rPr>
          <w:rFonts w:ascii="Arial" w:eastAsia="MS Mincho" w:hAnsi="Arial" w:cs="Arial"/>
          <w:color w:val="000000" w:themeColor="text1"/>
          <w:sz w:val="24"/>
          <w:szCs w:val="24"/>
        </w:rPr>
        <w:t xml:space="preserve"> sobre servicios sanitarios, incluyendo cortes, soldaduras, anclajes y protección anticorrosiva.  </w:t>
      </w:r>
    </w:p>
    <w:p w14:paraId="57CC2752" w14:textId="0E20968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G</w:t>
      </w:r>
      <w:r w:rsidR="0086073A">
        <w:rPr>
          <w:rFonts w:ascii="Arial" w:eastAsia="MS Mincho" w:hAnsi="Arial" w:cs="Arial"/>
          <w:color w:val="000000" w:themeColor="text1"/>
          <w:sz w:val="24"/>
          <w:szCs w:val="24"/>
        </w:rPr>
        <w:t xml:space="preserve">lobal </w:t>
      </w:r>
      <w:r>
        <w:rPr>
          <w:rFonts w:ascii="Arial" w:eastAsia="MS Mincho" w:hAnsi="Arial" w:cs="Arial"/>
          <w:color w:val="000000" w:themeColor="text1"/>
          <w:sz w:val="24"/>
          <w:szCs w:val="24"/>
        </w:rPr>
        <w:t>CANTIDAD: 1</w:t>
      </w:r>
    </w:p>
    <w:p w14:paraId="4E0D4CE7" w14:textId="77777777" w:rsidR="000E13C8" w:rsidRDefault="000E13C8" w:rsidP="001166B1">
      <w:pPr>
        <w:spacing w:after="0" w:line="240" w:lineRule="auto"/>
        <w:jc w:val="both"/>
        <w:rPr>
          <w:rFonts w:ascii="Arial" w:eastAsia="MS Mincho" w:hAnsi="Arial" w:cs="Arial"/>
          <w:color w:val="000000" w:themeColor="text1"/>
          <w:sz w:val="24"/>
          <w:szCs w:val="24"/>
        </w:rPr>
      </w:pPr>
    </w:p>
    <w:p w14:paraId="249C3B92" w14:textId="18A62682"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6.8</w:t>
      </w:r>
      <w:r w:rsidR="000E13C8">
        <w:rPr>
          <w:rFonts w:ascii="Arial" w:eastAsia="MS Mincho" w:hAnsi="Arial" w:cs="Arial"/>
          <w:b/>
          <w:color w:val="000000" w:themeColor="text1"/>
          <w:sz w:val="24"/>
          <w:szCs w:val="24"/>
        </w:rPr>
        <w:t xml:space="preserve"> LOSA DE CONCRETO A COMPRESIÓN E=12.5 cm  </w:t>
      </w:r>
    </w:p>
    <w:p w14:paraId="6F4C2B22" w14:textId="3E6E32B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Ejecución de losa de concreto a compresión con espesor de 12.5 cm, incluyendo formaleta, refuerzo, colocación, vibrado, curado y acabado, conforme a planos estructurales y resistencia especificada.  </w:t>
      </w:r>
    </w:p>
    <w:p w14:paraId="50B5583B" w14:textId="6555C49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86073A" w:rsidRPr="0086073A">
        <w:rPr>
          <w:rFonts w:ascii="Arial" w:eastAsia="MS Mincho" w:hAnsi="Arial" w:cs="Arial"/>
          <w:color w:val="000000" w:themeColor="text1"/>
          <w:sz w:val="24"/>
          <w:szCs w:val="24"/>
          <w:vertAlign w:val="superscript"/>
        </w:rPr>
        <w:t>2</w:t>
      </w:r>
      <w:r w:rsidR="0086073A">
        <w:rPr>
          <w:rFonts w:ascii="Arial" w:eastAsia="MS Mincho" w:hAnsi="Arial" w:cs="Arial"/>
          <w:color w:val="000000" w:themeColor="text1"/>
          <w:sz w:val="24"/>
          <w:szCs w:val="24"/>
        </w:rPr>
        <w:t xml:space="preserve"> CANTIDAD</w:t>
      </w:r>
      <w:r>
        <w:rPr>
          <w:rFonts w:ascii="Arial" w:eastAsia="MS Mincho" w:hAnsi="Arial" w:cs="Arial"/>
          <w:color w:val="000000" w:themeColor="text1"/>
          <w:sz w:val="24"/>
          <w:szCs w:val="24"/>
        </w:rPr>
        <w:t>: 270.86</w:t>
      </w:r>
    </w:p>
    <w:p w14:paraId="35302AC9" w14:textId="77777777" w:rsidR="0086073A" w:rsidRDefault="0086073A" w:rsidP="001166B1">
      <w:pPr>
        <w:spacing w:after="0" w:line="240" w:lineRule="auto"/>
        <w:jc w:val="both"/>
        <w:rPr>
          <w:rFonts w:ascii="Arial" w:eastAsia="MS Mincho" w:hAnsi="Arial" w:cs="Arial"/>
          <w:color w:val="000000" w:themeColor="text1"/>
          <w:sz w:val="24"/>
          <w:szCs w:val="24"/>
        </w:rPr>
      </w:pPr>
    </w:p>
    <w:p w14:paraId="04D711EF" w14:textId="49D7ABC1" w:rsidR="0086073A" w:rsidRDefault="0086073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6.9</w:t>
      </w:r>
      <w:r w:rsidR="000E13C8">
        <w:rPr>
          <w:rFonts w:ascii="Arial" w:eastAsia="MS Mincho" w:hAnsi="Arial" w:cs="Arial"/>
          <w:b/>
          <w:color w:val="000000" w:themeColor="text1"/>
          <w:sz w:val="24"/>
          <w:szCs w:val="24"/>
        </w:rPr>
        <w:t xml:space="preserve"> SUMINISTRO E INSTALACIÓN DE COLUMNAS DE TUBO ESTRUCTURAL 4"x4"x3/16" PARA ENTREPISO TIPO MESANINE  </w:t>
      </w:r>
    </w:p>
    <w:p w14:paraId="5806AD64" w14:textId="60E679A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suministro e instalación de columnas de tubo estructural 4"x4"x3/16" para soporte de entrepiso tipo </w:t>
      </w:r>
      <w:proofErr w:type="spellStart"/>
      <w:r>
        <w:rPr>
          <w:rFonts w:ascii="Arial" w:eastAsia="MS Mincho" w:hAnsi="Arial" w:cs="Arial"/>
          <w:color w:val="000000" w:themeColor="text1"/>
          <w:sz w:val="24"/>
          <w:szCs w:val="24"/>
        </w:rPr>
        <w:t>mezzanine</w:t>
      </w:r>
      <w:proofErr w:type="spellEnd"/>
      <w:r>
        <w:rPr>
          <w:rFonts w:ascii="Arial" w:eastAsia="MS Mincho" w:hAnsi="Arial" w:cs="Arial"/>
          <w:color w:val="000000" w:themeColor="text1"/>
          <w:sz w:val="24"/>
          <w:szCs w:val="24"/>
        </w:rPr>
        <w:t>, con anclaje a fundaciones, plomeo, soldaduras y protección.</w:t>
      </w:r>
    </w:p>
    <w:p w14:paraId="44A4751F" w14:textId="70B6872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86073A">
        <w:rPr>
          <w:rFonts w:ascii="Arial" w:eastAsia="MS Mincho" w:hAnsi="Arial" w:cs="Arial"/>
          <w:color w:val="000000" w:themeColor="text1"/>
          <w:sz w:val="24"/>
          <w:szCs w:val="24"/>
        </w:rPr>
        <w:t xml:space="preserve">Global </w:t>
      </w:r>
      <w:r>
        <w:rPr>
          <w:rFonts w:ascii="Arial" w:eastAsia="MS Mincho" w:hAnsi="Arial" w:cs="Arial"/>
          <w:color w:val="000000" w:themeColor="text1"/>
          <w:sz w:val="24"/>
          <w:szCs w:val="24"/>
        </w:rPr>
        <w:t>CANTIDAD: 1</w:t>
      </w:r>
    </w:p>
    <w:p w14:paraId="742DF023" w14:textId="77777777" w:rsidR="000E13C8" w:rsidRDefault="000E13C8" w:rsidP="001166B1">
      <w:pPr>
        <w:spacing w:after="0" w:line="240" w:lineRule="auto"/>
        <w:jc w:val="both"/>
        <w:rPr>
          <w:rFonts w:ascii="Arial" w:eastAsia="Calibri" w:hAnsi="Arial" w:cs="Arial"/>
          <w:b/>
          <w:bCs/>
          <w:color w:val="000000" w:themeColor="text1"/>
          <w:sz w:val="24"/>
          <w:szCs w:val="24"/>
          <w:u w:val="single"/>
        </w:rPr>
      </w:pPr>
    </w:p>
    <w:p w14:paraId="4C79E885" w14:textId="697C9F79" w:rsidR="0086073A" w:rsidRDefault="0086073A" w:rsidP="0086073A">
      <w:pPr>
        <w:spacing w:after="0" w:line="240" w:lineRule="auto"/>
        <w:rPr>
          <w:rFonts w:ascii="Arial" w:eastAsia="MS Mincho" w:hAnsi="Arial" w:cs="Arial"/>
          <w:b/>
          <w:bCs/>
          <w:sz w:val="24"/>
          <w:szCs w:val="24"/>
          <w:u w:val="single"/>
        </w:rPr>
      </w:pPr>
      <w:bookmarkStart w:id="148" w:name="_Hlk231548087"/>
      <w:r>
        <w:rPr>
          <w:rFonts w:ascii="Arial" w:eastAsia="MS Mincho" w:hAnsi="Arial" w:cs="Arial"/>
          <w:b/>
          <w:bCs/>
          <w:sz w:val="24"/>
          <w:szCs w:val="24"/>
          <w:u w:val="single"/>
        </w:rPr>
        <w:t>7</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E INSTALACIÓN DE GRADAS METÁLICAS</w:t>
      </w:r>
    </w:p>
    <w:bookmarkEnd w:id="148"/>
    <w:p w14:paraId="7742521D" w14:textId="77777777" w:rsidR="00065973" w:rsidRPr="00416571" w:rsidRDefault="00065973" w:rsidP="0086073A">
      <w:pPr>
        <w:spacing w:after="0" w:line="240" w:lineRule="auto"/>
        <w:rPr>
          <w:rFonts w:ascii="Arial" w:eastAsia="MS Mincho" w:hAnsi="Arial" w:cs="Arial"/>
          <w:b/>
          <w:bCs/>
          <w:sz w:val="24"/>
          <w:szCs w:val="24"/>
          <w:u w:val="single"/>
        </w:rPr>
      </w:pPr>
    </w:p>
    <w:p w14:paraId="1517CB12" w14:textId="77777777" w:rsidR="00065973" w:rsidRDefault="00065973"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7.1</w:t>
      </w:r>
      <w:r w:rsidR="000E13C8">
        <w:rPr>
          <w:rFonts w:ascii="Arial" w:eastAsia="MS Mincho" w:hAnsi="Arial" w:cs="Arial"/>
          <w:b/>
          <w:color w:val="000000" w:themeColor="text1"/>
          <w:sz w:val="24"/>
          <w:szCs w:val="24"/>
        </w:rPr>
        <w:t xml:space="preserve"> SUMINISTRO E INSTALACIÓN DE GRADAS METÁLICAS INTERIORES </w:t>
      </w:r>
    </w:p>
    <w:p w14:paraId="216272AA" w14:textId="4CD62BC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fabricación, transporte e instalación de gradas metálicas interiores, con estructura principal conformada por tubo estructural de 2"x6"x3/16", asentada sobre dados de concreto con resistencia mínima </w:t>
      </w:r>
      <w:proofErr w:type="spellStart"/>
      <w:r>
        <w:rPr>
          <w:rFonts w:ascii="Arial" w:eastAsia="MS Mincho" w:hAnsi="Arial" w:cs="Arial"/>
          <w:color w:val="000000" w:themeColor="text1"/>
          <w:sz w:val="24"/>
          <w:szCs w:val="24"/>
        </w:rPr>
        <w:t>f'c</w:t>
      </w:r>
      <w:proofErr w:type="spellEnd"/>
      <w:r>
        <w:rPr>
          <w:rFonts w:ascii="Arial" w:eastAsia="MS Mincho" w:hAnsi="Arial" w:cs="Arial"/>
          <w:color w:val="000000" w:themeColor="text1"/>
          <w:sz w:val="24"/>
          <w:szCs w:val="24"/>
        </w:rPr>
        <w:t xml:space="preserve">=210 kg/cm², conforme a planos aprobados. Incluye marco de peldaños elaborado con ángulo de acero 2"x2"x3/16" y superficie de pisada con lámina desplegada de 1/2" calibre 13. Se incluye barandal metálico fabricado con tubo estructural de 2"x2"x3/16", preparación de superficies, aplicación de masilla para resanes, una mano de pintura anticorrosiva y dos manos de pintura esmalte brillante. La instalación deberá garantizar alineación, nivelación, anclajes firmes y seguridad estructural.  </w:t>
      </w:r>
    </w:p>
    <w:p w14:paraId="1A19B0CB" w14:textId="38BB81C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G</w:t>
      </w:r>
      <w:r w:rsidR="00065973">
        <w:rPr>
          <w:rFonts w:ascii="Arial" w:eastAsia="MS Mincho" w:hAnsi="Arial" w:cs="Arial"/>
          <w:color w:val="000000" w:themeColor="text1"/>
          <w:sz w:val="24"/>
          <w:szCs w:val="24"/>
        </w:rPr>
        <w:t xml:space="preserve">lobal </w:t>
      </w:r>
      <w:r>
        <w:rPr>
          <w:rFonts w:ascii="Arial" w:eastAsia="MS Mincho" w:hAnsi="Arial" w:cs="Arial"/>
          <w:color w:val="000000" w:themeColor="text1"/>
          <w:sz w:val="24"/>
          <w:szCs w:val="24"/>
        </w:rPr>
        <w:t>CANTIDAD: 1</w:t>
      </w:r>
    </w:p>
    <w:p w14:paraId="66A01238" w14:textId="77777777" w:rsidR="000E13C8" w:rsidRDefault="000E13C8" w:rsidP="001166B1">
      <w:pPr>
        <w:spacing w:after="0" w:line="240" w:lineRule="auto"/>
        <w:jc w:val="both"/>
        <w:rPr>
          <w:rFonts w:ascii="Arial" w:eastAsia="MS Mincho" w:hAnsi="Arial" w:cs="Arial"/>
          <w:color w:val="000000" w:themeColor="text1"/>
          <w:sz w:val="24"/>
          <w:szCs w:val="24"/>
        </w:rPr>
      </w:pPr>
    </w:p>
    <w:p w14:paraId="55BE979A" w14:textId="77777777" w:rsidR="00065973" w:rsidRDefault="00065973"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7.2</w:t>
      </w:r>
      <w:r w:rsidR="000E13C8">
        <w:rPr>
          <w:rFonts w:ascii="Arial" w:eastAsia="MS Mincho" w:hAnsi="Arial" w:cs="Arial"/>
          <w:b/>
          <w:color w:val="000000" w:themeColor="text1"/>
          <w:sz w:val="24"/>
          <w:szCs w:val="24"/>
        </w:rPr>
        <w:t xml:space="preserve"> SUMINISTRO E INSTALACIÓN DE GRADAS METÁLICAS EXTERIORES DE EMERGENCIA </w:t>
      </w:r>
      <w:r>
        <w:rPr>
          <w:rFonts w:ascii="Arial" w:eastAsia="MS Mincho" w:hAnsi="Arial" w:cs="Arial"/>
          <w:b/>
          <w:color w:val="000000" w:themeColor="text1"/>
          <w:sz w:val="24"/>
          <w:szCs w:val="24"/>
        </w:rPr>
        <w:t>TIPO PLEGABLE</w:t>
      </w:r>
    </w:p>
    <w:p w14:paraId="25E7CA35" w14:textId="0BCAC05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fabricación, transporte e instalación de gradas metálicas exteriores de emergencia tipo plegables, con estructura principal de tubo estructural de 2"x6"x3/16", fijada a pared mediante elementos de refuerzo en tubo estructural empotrados y anclados a la estructura de concreto existente, según detalles constructivos en planos. Comprende marco de peldaños en ángulo de acero 2"x2"x3/16" con superficie de pisada en lámina metálica de 1/2" calibre 13, barandal metálico de tubo estructural 2"x2"x3/16", preparación de superficies, aplicación de masilla para resanes, una mano de pintura anticorrosiva y dos manos de pintura esmalte brillante. La instalación deberá cumplir criterios de seguridad, resistencia estructural y normativas aplicables para rutas de evacuación.  </w:t>
      </w:r>
    </w:p>
    <w:p w14:paraId="1F1997D4" w14:textId="3E70DB1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G</w:t>
      </w:r>
      <w:r w:rsidR="00065973">
        <w:rPr>
          <w:rFonts w:ascii="Arial" w:eastAsia="MS Mincho" w:hAnsi="Arial" w:cs="Arial"/>
          <w:color w:val="000000" w:themeColor="text1"/>
          <w:sz w:val="24"/>
          <w:szCs w:val="24"/>
        </w:rPr>
        <w:t xml:space="preserve">lobal </w:t>
      </w:r>
      <w:r>
        <w:rPr>
          <w:rFonts w:ascii="Arial" w:eastAsia="MS Mincho" w:hAnsi="Arial" w:cs="Arial"/>
          <w:color w:val="000000" w:themeColor="text1"/>
          <w:sz w:val="24"/>
          <w:szCs w:val="24"/>
        </w:rPr>
        <w:t>CANTIDAD: 1</w:t>
      </w:r>
    </w:p>
    <w:p w14:paraId="33E251FE" w14:textId="77777777" w:rsidR="000E13C8" w:rsidRDefault="000E13C8" w:rsidP="001166B1">
      <w:pPr>
        <w:spacing w:after="0" w:line="240" w:lineRule="auto"/>
        <w:jc w:val="both"/>
        <w:rPr>
          <w:rFonts w:ascii="Arial" w:eastAsia="MS Mincho" w:hAnsi="Arial" w:cs="Arial"/>
          <w:color w:val="000000" w:themeColor="text1"/>
          <w:sz w:val="24"/>
          <w:szCs w:val="24"/>
        </w:rPr>
      </w:pPr>
    </w:p>
    <w:p w14:paraId="054A23D2" w14:textId="7B5F75C4" w:rsidR="00065973" w:rsidRDefault="00065973" w:rsidP="00065973">
      <w:pPr>
        <w:spacing w:after="0" w:line="240" w:lineRule="auto"/>
        <w:rPr>
          <w:rFonts w:ascii="Arial" w:eastAsia="MS Mincho" w:hAnsi="Arial" w:cs="Arial"/>
          <w:b/>
          <w:bCs/>
          <w:sz w:val="24"/>
          <w:szCs w:val="24"/>
          <w:u w:val="single"/>
        </w:rPr>
      </w:pPr>
      <w:bookmarkStart w:id="149" w:name="_Hlk231548171"/>
      <w:r>
        <w:rPr>
          <w:rFonts w:ascii="Arial" w:eastAsia="MS Mincho" w:hAnsi="Arial" w:cs="Arial"/>
          <w:b/>
          <w:bCs/>
          <w:sz w:val="24"/>
          <w:szCs w:val="24"/>
          <w:u w:val="single"/>
        </w:rPr>
        <w:t>8</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E INSTALACIÓN DE PAREDES DE TABLAYESO 1er NIVEL</w:t>
      </w:r>
    </w:p>
    <w:bookmarkEnd w:id="149"/>
    <w:p w14:paraId="3A63750B" w14:textId="77777777" w:rsidR="00065973" w:rsidRDefault="00065973" w:rsidP="001166B1">
      <w:pPr>
        <w:spacing w:after="0" w:line="240" w:lineRule="auto"/>
        <w:jc w:val="both"/>
        <w:rPr>
          <w:rFonts w:ascii="Arial" w:eastAsia="MS Mincho" w:hAnsi="Arial" w:cs="Arial"/>
          <w:b/>
          <w:color w:val="000000" w:themeColor="text1"/>
          <w:sz w:val="24"/>
          <w:szCs w:val="24"/>
        </w:rPr>
      </w:pPr>
    </w:p>
    <w:p w14:paraId="3BA81072" w14:textId="77777777" w:rsidR="00065973" w:rsidRDefault="00065973"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8.1</w:t>
      </w:r>
      <w:r w:rsidR="000E13C8">
        <w:rPr>
          <w:rFonts w:ascii="Arial" w:eastAsia="MS Mincho" w:hAnsi="Arial" w:cs="Arial"/>
          <w:b/>
          <w:color w:val="000000" w:themeColor="text1"/>
          <w:sz w:val="24"/>
          <w:szCs w:val="24"/>
        </w:rPr>
        <w:t xml:space="preserve"> SUMINISTRO E INSTALACIÓN DE PARED DE TABLA YESO </w:t>
      </w:r>
    </w:p>
    <w:p w14:paraId="0C705D09" w14:textId="0883999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transporte e instalación de paredes interiores de tabla yeso, incluyendo estructura metálica liviana, fijaciones, tornillería, cintas, pasta para juntas y todos los accesorios necesarios para su correcta instalación. Incluye tapaderas de </w:t>
      </w:r>
      <w:proofErr w:type="spellStart"/>
      <w:r>
        <w:rPr>
          <w:rFonts w:ascii="Arial" w:eastAsia="MS Mincho" w:hAnsi="Arial" w:cs="Arial"/>
          <w:color w:val="000000" w:themeColor="text1"/>
          <w:sz w:val="24"/>
          <w:szCs w:val="24"/>
        </w:rPr>
        <w:t>tablayeso</w:t>
      </w:r>
      <w:proofErr w:type="spellEnd"/>
      <w:r>
        <w:rPr>
          <w:rFonts w:ascii="Arial" w:eastAsia="MS Mincho" w:hAnsi="Arial" w:cs="Arial"/>
          <w:color w:val="000000" w:themeColor="text1"/>
          <w:sz w:val="24"/>
          <w:szCs w:val="24"/>
        </w:rPr>
        <w:t xml:space="preserve"> al inicio y final de la sección más angosta de la pared cuando ésta remate en ventana o pared de vidrio, garantizando un acabado continuo, alineado y estéticamente uniforme. La instalación deberá cumplir con niveles, plomos y alineaciones indicadas en planos, dejando la superficie lista para acabados finales.  </w:t>
      </w:r>
    </w:p>
    <w:p w14:paraId="21B70902" w14:textId="398BB00B"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065973">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 221.55</w:t>
      </w:r>
    </w:p>
    <w:p w14:paraId="05E15730" w14:textId="77777777" w:rsidR="000E13C8" w:rsidRDefault="000E13C8" w:rsidP="001166B1">
      <w:pPr>
        <w:spacing w:after="0" w:line="240" w:lineRule="auto"/>
        <w:jc w:val="both"/>
        <w:rPr>
          <w:rFonts w:ascii="Arial" w:eastAsia="MS Mincho" w:hAnsi="Arial" w:cs="Arial"/>
          <w:color w:val="000000" w:themeColor="text1"/>
          <w:sz w:val="24"/>
          <w:szCs w:val="24"/>
        </w:rPr>
      </w:pPr>
    </w:p>
    <w:p w14:paraId="367DCD59" w14:textId="77777777" w:rsidR="00065973" w:rsidRDefault="00065973"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8.2</w:t>
      </w:r>
      <w:r w:rsidR="000E13C8">
        <w:rPr>
          <w:rFonts w:ascii="Arial" w:eastAsia="MS Mincho" w:hAnsi="Arial" w:cs="Arial"/>
          <w:b/>
          <w:color w:val="000000" w:themeColor="text1"/>
          <w:sz w:val="24"/>
          <w:szCs w:val="24"/>
        </w:rPr>
        <w:t xml:space="preserve"> SUMINISTRO E INSTALACIÓN DE PARED DE SECUROCK 1/2" </w:t>
      </w:r>
    </w:p>
    <w:p w14:paraId="30DA8E87" w14:textId="133BAB5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paredes en panel de fibrocemento tipo </w:t>
      </w:r>
      <w:proofErr w:type="spellStart"/>
      <w:r>
        <w:rPr>
          <w:rFonts w:ascii="Arial" w:eastAsia="MS Mincho" w:hAnsi="Arial" w:cs="Arial"/>
          <w:color w:val="000000" w:themeColor="text1"/>
          <w:sz w:val="24"/>
          <w:szCs w:val="24"/>
        </w:rPr>
        <w:t>Securock</w:t>
      </w:r>
      <w:proofErr w:type="spellEnd"/>
      <w:r>
        <w:rPr>
          <w:rFonts w:ascii="Arial" w:eastAsia="MS Mincho" w:hAnsi="Arial" w:cs="Arial"/>
          <w:color w:val="000000" w:themeColor="text1"/>
          <w:sz w:val="24"/>
          <w:szCs w:val="24"/>
        </w:rPr>
        <w:t xml:space="preserve"> de 1/2", utilizadas en áreas húmedas, paredes internas de baños y fascias en pórticos exteriores. Comprende estructura metálica liviana, fijaciones especiales, sellos, tornillería galvanizada y todos los accesorios requeridos para garantizar durabilidad, resistencia a la humedad y correcta fijación. La ejecución deberá cumplir con especificaciones del fabricante y dejar la superficie preparada para la aplicación de acabados finales.  </w:t>
      </w:r>
    </w:p>
    <w:p w14:paraId="030B6649" w14:textId="73292AE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065973">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 42.07</w:t>
      </w:r>
    </w:p>
    <w:p w14:paraId="675FA2B5" w14:textId="77777777" w:rsidR="000E13C8" w:rsidRDefault="000E13C8" w:rsidP="001166B1">
      <w:pPr>
        <w:spacing w:after="0" w:line="240" w:lineRule="auto"/>
        <w:jc w:val="both"/>
        <w:rPr>
          <w:rFonts w:ascii="Arial" w:eastAsia="MS Mincho" w:hAnsi="Arial" w:cs="Arial"/>
          <w:color w:val="000000" w:themeColor="text1"/>
          <w:sz w:val="24"/>
          <w:szCs w:val="24"/>
        </w:rPr>
      </w:pPr>
    </w:p>
    <w:p w14:paraId="1AC832AB" w14:textId="33819D14" w:rsidR="00065973" w:rsidRDefault="00065973" w:rsidP="00065973">
      <w:pPr>
        <w:spacing w:after="0" w:line="240" w:lineRule="auto"/>
        <w:rPr>
          <w:rFonts w:ascii="Arial" w:eastAsia="MS Mincho" w:hAnsi="Arial" w:cs="Arial"/>
          <w:b/>
          <w:bCs/>
          <w:sz w:val="24"/>
          <w:szCs w:val="24"/>
          <w:u w:val="single"/>
        </w:rPr>
      </w:pPr>
      <w:bookmarkStart w:id="150" w:name="_Hlk231548351"/>
      <w:r>
        <w:rPr>
          <w:rFonts w:ascii="Arial" w:eastAsia="MS Mincho" w:hAnsi="Arial" w:cs="Arial"/>
          <w:b/>
          <w:bCs/>
          <w:sz w:val="24"/>
          <w:szCs w:val="24"/>
          <w:u w:val="single"/>
        </w:rPr>
        <w:t>9</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E INSTALACIÓN DE DIVISIONES DE BAÑO</w:t>
      </w:r>
    </w:p>
    <w:bookmarkEnd w:id="150"/>
    <w:p w14:paraId="316AFF7E" w14:textId="77777777" w:rsidR="00065973" w:rsidRDefault="00065973" w:rsidP="001166B1">
      <w:pPr>
        <w:spacing w:after="0" w:line="240" w:lineRule="auto"/>
        <w:jc w:val="both"/>
        <w:rPr>
          <w:rFonts w:ascii="Arial" w:eastAsia="MS Mincho" w:hAnsi="Arial" w:cs="Arial"/>
          <w:b/>
          <w:color w:val="000000" w:themeColor="text1"/>
          <w:sz w:val="24"/>
          <w:szCs w:val="24"/>
        </w:rPr>
      </w:pPr>
    </w:p>
    <w:p w14:paraId="2950949B" w14:textId="77777777" w:rsidR="00065973" w:rsidRDefault="00065973"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9.1</w:t>
      </w:r>
      <w:r w:rsidR="000E13C8">
        <w:rPr>
          <w:rFonts w:ascii="Arial" w:eastAsia="MS Mincho" w:hAnsi="Arial" w:cs="Arial"/>
          <w:b/>
          <w:color w:val="000000" w:themeColor="text1"/>
          <w:sz w:val="24"/>
          <w:szCs w:val="24"/>
        </w:rPr>
        <w:t xml:space="preserve"> SUMINISTRO E INSTALACIÓN DE DIVISIÓN DE BAÑO DE MELAMINA RESISTENTE AL AGUA </w:t>
      </w:r>
    </w:p>
    <w:p w14:paraId="5AF1EFB1" w14:textId="1361CC6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fabricación, transporte e instalación de divisiones de baño en melamina resistente al agua, color café oscuro, destinadas a áreas de servicios sanitarios. Incluye todos los accesorios necesarios para su correcta instalación y funcionamiento, tales como puertas, llamadores, bisagras de alta calidad en acero inoxidable con sistema de cierre por gravedad, refuerzos en marcos, anclajes firmes a piso y/o pared, porta saco instalado en la puerta y bota inferior de acero inoxidable. Las divisiones deberán instalarse con una separación inferior de 30 cm respecto al nivel de piso terminado, garantizando estabilidad, durabilidad, correcta alineación y acabado uniforme, conforme a planos y a las instrucciones de la supervisión.  </w:t>
      </w:r>
    </w:p>
    <w:p w14:paraId="29EA7C84" w14:textId="2B665FE1"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065973">
        <w:rPr>
          <w:rFonts w:ascii="Arial" w:eastAsia="MS Mincho" w:hAnsi="Arial" w:cs="Arial"/>
          <w:color w:val="000000" w:themeColor="text1"/>
          <w:sz w:val="24"/>
          <w:szCs w:val="24"/>
          <w:vertAlign w:val="superscript"/>
        </w:rPr>
        <w:t>2</w:t>
      </w:r>
      <w:r w:rsidR="00065973">
        <w:rPr>
          <w:rFonts w:ascii="Arial" w:eastAsia="MS Mincho" w:hAnsi="Arial" w:cs="Arial"/>
          <w:color w:val="000000" w:themeColor="text1"/>
          <w:sz w:val="24"/>
          <w:szCs w:val="24"/>
          <w:vertAlign w:val="superscript"/>
        </w:rPr>
        <w:t xml:space="preserve"> </w:t>
      </w:r>
      <w:r>
        <w:rPr>
          <w:rFonts w:ascii="Arial" w:eastAsia="MS Mincho" w:hAnsi="Arial" w:cs="Arial"/>
          <w:color w:val="000000" w:themeColor="text1"/>
          <w:sz w:val="24"/>
          <w:szCs w:val="24"/>
        </w:rPr>
        <w:t>CANTIDAD: 6.05</w:t>
      </w:r>
    </w:p>
    <w:p w14:paraId="23B7960B" w14:textId="77777777" w:rsidR="000E13C8" w:rsidRDefault="000E13C8" w:rsidP="001166B1">
      <w:pPr>
        <w:spacing w:after="0" w:line="240" w:lineRule="auto"/>
        <w:jc w:val="both"/>
        <w:rPr>
          <w:rFonts w:ascii="Arial" w:eastAsia="MS Mincho" w:hAnsi="Arial" w:cs="Arial"/>
          <w:color w:val="000000" w:themeColor="text1"/>
          <w:sz w:val="24"/>
          <w:szCs w:val="24"/>
        </w:rPr>
      </w:pPr>
    </w:p>
    <w:p w14:paraId="7129C1F8" w14:textId="0F408275" w:rsidR="00065973" w:rsidRDefault="00065973" w:rsidP="00065973">
      <w:pPr>
        <w:spacing w:after="0" w:line="240" w:lineRule="auto"/>
        <w:rPr>
          <w:rFonts w:ascii="Arial" w:eastAsia="MS Mincho" w:hAnsi="Arial" w:cs="Arial"/>
          <w:b/>
          <w:bCs/>
          <w:sz w:val="24"/>
          <w:szCs w:val="24"/>
          <w:u w:val="single"/>
        </w:rPr>
      </w:pPr>
      <w:bookmarkStart w:id="151" w:name="_Hlk231548488"/>
      <w:r>
        <w:rPr>
          <w:rFonts w:ascii="Arial" w:eastAsia="MS Mincho" w:hAnsi="Arial" w:cs="Arial"/>
          <w:b/>
          <w:bCs/>
          <w:sz w:val="24"/>
          <w:szCs w:val="24"/>
          <w:u w:val="single"/>
        </w:rPr>
        <w:t>10</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ENTREPISO (MEZANINE)</w:t>
      </w:r>
    </w:p>
    <w:bookmarkEnd w:id="151"/>
    <w:p w14:paraId="52C9EFDF" w14:textId="77777777" w:rsidR="00065973" w:rsidRDefault="00065973" w:rsidP="001166B1">
      <w:pPr>
        <w:spacing w:after="0" w:line="240" w:lineRule="auto"/>
        <w:jc w:val="both"/>
        <w:rPr>
          <w:rFonts w:ascii="Arial" w:eastAsia="MS Mincho" w:hAnsi="Arial" w:cs="Arial"/>
          <w:color w:val="000000" w:themeColor="text1"/>
          <w:sz w:val="24"/>
          <w:szCs w:val="24"/>
        </w:rPr>
      </w:pPr>
    </w:p>
    <w:p w14:paraId="5503DF6A" w14:textId="6AE16C06" w:rsidR="000E13C8" w:rsidRDefault="00065973"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10.1</w:t>
      </w:r>
      <w:r w:rsidR="000E13C8">
        <w:rPr>
          <w:rFonts w:ascii="Arial" w:eastAsia="MS Mincho" w:hAnsi="Arial" w:cs="Arial"/>
          <w:b/>
          <w:color w:val="000000" w:themeColor="text1"/>
          <w:sz w:val="24"/>
          <w:szCs w:val="24"/>
        </w:rPr>
        <w:t xml:space="preserve"> SUMINISTRO DE SEÑALIZACIÓN DE PISO (SEGURIDAD Y </w:t>
      </w:r>
      <w:proofErr w:type="gramStart"/>
      <w:r w:rsidR="000E13C8">
        <w:rPr>
          <w:rFonts w:ascii="Arial" w:eastAsia="MS Mincho" w:hAnsi="Arial" w:cs="Arial"/>
          <w:b/>
          <w:color w:val="000000" w:themeColor="text1"/>
          <w:sz w:val="24"/>
          <w:szCs w:val="24"/>
        </w:rPr>
        <w:t xml:space="preserve">EMERGENCIA)  </w:t>
      </w:r>
      <w:r w:rsidR="000E13C8">
        <w:rPr>
          <w:rFonts w:ascii="Arial" w:eastAsia="MS Mincho" w:hAnsi="Arial" w:cs="Arial"/>
          <w:color w:val="000000" w:themeColor="text1"/>
          <w:sz w:val="24"/>
          <w:szCs w:val="24"/>
        </w:rPr>
        <w:t>Comprende</w:t>
      </w:r>
      <w:proofErr w:type="gramEnd"/>
      <w:r w:rsidR="000E13C8">
        <w:rPr>
          <w:rFonts w:ascii="Arial" w:eastAsia="MS Mincho" w:hAnsi="Arial" w:cs="Arial"/>
          <w:color w:val="000000" w:themeColor="text1"/>
          <w:sz w:val="24"/>
          <w:szCs w:val="24"/>
        </w:rPr>
        <w:t xml:space="preserve"> el suministro de kit básico de señalización de piso para seguridad y emergencia, conforme a normativa vigente y lineamientos institucionales. Incluye señales visibles, durables y antideslizantes para rutas de evacuación, áreas de riesgo y zonas de seguridad, fabricadas con materiales resistentes al desgaste, humedad y tránsito peatonal. La señalización deberá colocarse según indicaciones de la supervisión y planos aprobados.  </w:t>
      </w:r>
    </w:p>
    <w:p w14:paraId="355BE84A" w14:textId="0331F98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G</w:t>
      </w:r>
      <w:r w:rsidR="00517D80">
        <w:rPr>
          <w:rFonts w:ascii="Arial" w:eastAsia="MS Mincho" w:hAnsi="Arial" w:cs="Arial"/>
          <w:color w:val="000000" w:themeColor="text1"/>
          <w:sz w:val="24"/>
          <w:szCs w:val="24"/>
        </w:rPr>
        <w:t xml:space="preserve">lobal </w:t>
      </w:r>
      <w:r>
        <w:rPr>
          <w:rFonts w:ascii="Arial" w:eastAsia="MS Mincho" w:hAnsi="Arial" w:cs="Arial"/>
          <w:color w:val="000000" w:themeColor="text1"/>
          <w:sz w:val="24"/>
          <w:szCs w:val="24"/>
        </w:rPr>
        <w:t>CANTIDAD: 1</w:t>
      </w:r>
    </w:p>
    <w:p w14:paraId="21EB2E75" w14:textId="77777777" w:rsidR="000E13C8" w:rsidRDefault="000E13C8" w:rsidP="001166B1">
      <w:pPr>
        <w:spacing w:after="0" w:line="240" w:lineRule="auto"/>
        <w:jc w:val="both"/>
        <w:rPr>
          <w:rFonts w:ascii="Arial" w:eastAsia="MS Mincho" w:hAnsi="Arial" w:cs="Arial"/>
          <w:color w:val="000000" w:themeColor="text1"/>
          <w:sz w:val="24"/>
          <w:szCs w:val="24"/>
        </w:rPr>
      </w:pPr>
    </w:p>
    <w:p w14:paraId="522300A2"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10.2</w:t>
      </w:r>
      <w:r w:rsidR="000E13C8">
        <w:rPr>
          <w:rFonts w:ascii="Arial" w:eastAsia="MS Mincho" w:hAnsi="Arial" w:cs="Arial"/>
          <w:b/>
          <w:color w:val="000000" w:themeColor="text1"/>
          <w:sz w:val="24"/>
          <w:szCs w:val="24"/>
        </w:rPr>
        <w:t xml:space="preserve"> SUMINISTRO E INSTALACIÓN DE PROTECCIÓN DE LOSA EN ÁREA DE VESTÍBULO CON ÁNGULO 3"x3"x3/16" </w:t>
      </w:r>
    </w:p>
    <w:p w14:paraId="56621498" w14:textId="1D7CA71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protección perimetral en losa del área de vestíbulo mediante ángulo de acero de 3"x3"x3/16", debidamente alineado y anclado. Comprende preparación de superficie, fijaciones mecánicas o soldadas según corresponda y aplicación de pintura anticorrosiva para garantizar durabilidad y protección del elemento estructural.  </w:t>
      </w:r>
    </w:p>
    <w:p w14:paraId="6CB9F36F" w14:textId="1601D5A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L</w:t>
      </w:r>
      <w:r w:rsidR="00517D80">
        <w:rPr>
          <w:rFonts w:ascii="Arial" w:eastAsia="MS Mincho" w:hAnsi="Arial" w:cs="Arial"/>
          <w:color w:val="000000" w:themeColor="text1"/>
          <w:sz w:val="24"/>
          <w:szCs w:val="24"/>
        </w:rPr>
        <w:t xml:space="preserve">ance </w:t>
      </w:r>
      <w:r>
        <w:rPr>
          <w:rFonts w:ascii="Arial" w:eastAsia="MS Mincho" w:hAnsi="Arial" w:cs="Arial"/>
          <w:color w:val="000000" w:themeColor="text1"/>
          <w:sz w:val="24"/>
          <w:szCs w:val="24"/>
        </w:rPr>
        <w:t>CANTIDAD: 1.53</w:t>
      </w:r>
    </w:p>
    <w:p w14:paraId="34BCCB2E" w14:textId="77777777" w:rsidR="000E13C8" w:rsidRDefault="000E13C8" w:rsidP="001166B1">
      <w:pPr>
        <w:spacing w:after="0" w:line="240" w:lineRule="auto"/>
        <w:jc w:val="both"/>
        <w:rPr>
          <w:rFonts w:ascii="Arial" w:eastAsia="MS Mincho" w:hAnsi="Arial" w:cs="Arial"/>
          <w:color w:val="000000" w:themeColor="text1"/>
          <w:sz w:val="24"/>
          <w:szCs w:val="24"/>
        </w:rPr>
      </w:pPr>
    </w:p>
    <w:p w14:paraId="526D35C0"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10.3</w:t>
      </w:r>
      <w:r w:rsidR="000E13C8">
        <w:rPr>
          <w:rFonts w:ascii="Arial" w:eastAsia="MS Mincho" w:hAnsi="Arial" w:cs="Arial"/>
          <w:b/>
          <w:color w:val="000000" w:themeColor="text1"/>
          <w:sz w:val="24"/>
          <w:szCs w:val="24"/>
        </w:rPr>
        <w:t xml:space="preserve"> SUMINISTRO E INSTALACIÓN DE ESTRUCTURA DE SOPORTE PARA SISTEMA CONTRA INCENDIO </w:t>
      </w:r>
    </w:p>
    <w:p w14:paraId="49CB863E" w14:textId="54260A7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fabricación e instalación de estructura metálica de soporte para sistema contra incendio, fabricada con tubo estructural de 2"x4"x3/16". Incluye cortes, soldaduras, anclajes a elementos estructurales existentes, alineación, nivelación y protección anticorrosiva, garantizando resistencia, estabilidad y correcta sujeción del sistema.  </w:t>
      </w:r>
    </w:p>
    <w:p w14:paraId="676634E5" w14:textId="79568FB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L</w:t>
      </w:r>
      <w:r w:rsidR="00517D80">
        <w:rPr>
          <w:rFonts w:ascii="Arial" w:eastAsia="MS Mincho" w:hAnsi="Arial" w:cs="Arial"/>
          <w:color w:val="000000" w:themeColor="text1"/>
          <w:sz w:val="24"/>
          <w:szCs w:val="24"/>
        </w:rPr>
        <w:t xml:space="preserve">ance </w:t>
      </w:r>
      <w:r>
        <w:rPr>
          <w:rFonts w:ascii="Arial" w:eastAsia="MS Mincho" w:hAnsi="Arial" w:cs="Arial"/>
          <w:color w:val="000000" w:themeColor="text1"/>
          <w:sz w:val="24"/>
          <w:szCs w:val="24"/>
        </w:rPr>
        <w:t>CANTIDAD: 25</w:t>
      </w:r>
    </w:p>
    <w:p w14:paraId="57082EE0" w14:textId="77777777" w:rsidR="000E13C8" w:rsidRDefault="000E13C8" w:rsidP="001166B1">
      <w:pPr>
        <w:spacing w:after="0" w:line="240" w:lineRule="auto"/>
        <w:jc w:val="both"/>
        <w:rPr>
          <w:rFonts w:ascii="Arial" w:eastAsia="MS Mincho" w:hAnsi="Arial" w:cs="Arial"/>
          <w:color w:val="000000" w:themeColor="text1"/>
          <w:sz w:val="24"/>
          <w:szCs w:val="24"/>
        </w:rPr>
      </w:pPr>
    </w:p>
    <w:p w14:paraId="77A29CF2" w14:textId="0CC6EA75" w:rsidR="00517D80" w:rsidRDefault="00517D80" w:rsidP="00517D80">
      <w:pPr>
        <w:spacing w:after="0" w:line="240" w:lineRule="auto"/>
        <w:rPr>
          <w:rFonts w:ascii="Arial" w:eastAsia="MS Mincho" w:hAnsi="Arial" w:cs="Arial"/>
          <w:b/>
          <w:bCs/>
          <w:sz w:val="24"/>
          <w:szCs w:val="24"/>
          <w:u w:val="single"/>
        </w:rPr>
      </w:pPr>
      <w:bookmarkStart w:id="152" w:name="_Hlk231548596"/>
      <w:r>
        <w:rPr>
          <w:rFonts w:ascii="Arial" w:eastAsia="MS Mincho" w:hAnsi="Arial" w:cs="Arial"/>
          <w:b/>
          <w:bCs/>
          <w:sz w:val="24"/>
          <w:szCs w:val="24"/>
          <w:u w:val="single"/>
        </w:rPr>
        <w:t>11</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ACABADOS DE PISO</w:t>
      </w:r>
    </w:p>
    <w:bookmarkEnd w:id="152"/>
    <w:p w14:paraId="1706BA06" w14:textId="77777777" w:rsidR="00517D80" w:rsidRDefault="00517D80" w:rsidP="001166B1">
      <w:pPr>
        <w:spacing w:after="0" w:line="240" w:lineRule="auto"/>
        <w:jc w:val="both"/>
        <w:rPr>
          <w:rFonts w:ascii="Arial" w:eastAsia="MS Mincho" w:hAnsi="Arial" w:cs="Arial"/>
          <w:b/>
          <w:color w:val="000000" w:themeColor="text1"/>
          <w:sz w:val="24"/>
          <w:szCs w:val="24"/>
        </w:rPr>
      </w:pPr>
    </w:p>
    <w:p w14:paraId="6FFB209D" w14:textId="338B061F" w:rsidR="000E13C8" w:rsidRDefault="00517D80"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11.1</w:t>
      </w:r>
      <w:r w:rsidR="000E13C8">
        <w:rPr>
          <w:rFonts w:ascii="Arial" w:eastAsia="MS Mincho" w:hAnsi="Arial" w:cs="Arial"/>
          <w:b/>
          <w:color w:val="000000" w:themeColor="text1"/>
          <w:sz w:val="24"/>
          <w:szCs w:val="24"/>
        </w:rPr>
        <w:t xml:space="preserve"> ACABADO DADO FINO EN PISO DE PRIMER NIVEL Y LOSA DE </w:t>
      </w:r>
      <w:proofErr w:type="gramStart"/>
      <w:r w:rsidR="000E13C8">
        <w:rPr>
          <w:rFonts w:ascii="Arial" w:eastAsia="MS Mincho" w:hAnsi="Arial" w:cs="Arial"/>
          <w:b/>
          <w:color w:val="000000" w:themeColor="text1"/>
          <w:sz w:val="24"/>
          <w:szCs w:val="24"/>
        </w:rPr>
        <w:t xml:space="preserve">ENTREPISO  </w:t>
      </w:r>
      <w:r w:rsidR="000E13C8">
        <w:rPr>
          <w:rFonts w:ascii="Arial" w:eastAsia="MS Mincho" w:hAnsi="Arial" w:cs="Arial"/>
          <w:color w:val="000000" w:themeColor="text1"/>
          <w:sz w:val="24"/>
          <w:szCs w:val="24"/>
        </w:rPr>
        <w:t>Incluye</w:t>
      </w:r>
      <w:proofErr w:type="gramEnd"/>
      <w:r w:rsidR="000E13C8">
        <w:rPr>
          <w:rFonts w:ascii="Arial" w:eastAsia="MS Mincho" w:hAnsi="Arial" w:cs="Arial"/>
          <w:color w:val="000000" w:themeColor="text1"/>
          <w:sz w:val="24"/>
          <w:szCs w:val="24"/>
        </w:rPr>
        <w:t xml:space="preserve"> la ejecución de acabado dado fino en piso de primer nivel y losa de entrepiso, mediante aplicación de mortero </w:t>
      </w:r>
      <w:proofErr w:type="spellStart"/>
      <w:r w:rsidR="000E13C8">
        <w:rPr>
          <w:rFonts w:ascii="Arial" w:eastAsia="MS Mincho" w:hAnsi="Arial" w:cs="Arial"/>
          <w:color w:val="000000" w:themeColor="text1"/>
          <w:sz w:val="24"/>
          <w:szCs w:val="24"/>
        </w:rPr>
        <w:t>cementicio</w:t>
      </w:r>
      <w:proofErr w:type="spellEnd"/>
      <w:r w:rsidR="000E13C8">
        <w:rPr>
          <w:rFonts w:ascii="Arial" w:eastAsia="MS Mincho" w:hAnsi="Arial" w:cs="Arial"/>
          <w:color w:val="000000" w:themeColor="text1"/>
          <w:sz w:val="24"/>
          <w:szCs w:val="24"/>
        </w:rPr>
        <w:t xml:space="preserve"> finamente afinado, logrando superficies uniformes, niveladas y aptas para la colocación de acabados finales. Comprende preparación de superficie, mano de obra y herramientas necesarias. </w:t>
      </w:r>
    </w:p>
    <w:p w14:paraId="125CED16" w14:textId="777692C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562.51</w:t>
      </w:r>
    </w:p>
    <w:p w14:paraId="120017CC" w14:textId="77777777" w:rsidR="000E13C8" w:rsidRDefault="000E13C8" w:rsidP="001166B1">
      <w:pPr>
        <w:spacing w:after="0" w:line="240" w:lineRule="auto"/>
        <w:jc w:val="both"/>
        <w:rPr>
          <w:rFonts w:ascii="Arial" w:eastAsia="MS Mincho" w:hAnsi="Arial" w:cs="Arial"/>
          <w:color w:val="000000" w:themeColor="text1"/>
          <w:sz w:val="24"/>
          <w:szCs w:val="24"/>
        </w:rPr>
      </w:pPr>
    </w:p>
    <w:p w14:paraId="28289C6D"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11.2</w:t>
      </w:r>
      <w:r w:rsidR="000E13C8">
        <w:rPr>
          <w:rFonts w:ascii="Arial" w:eastAsia="MS Mincho" w:hAnsi="Arial" w:cs="Arial"/>
          <w:b/>
          <w:color w:val="000000" w:themeColor="text1"/>
          <w:sz w:val="24"/>
          <w:szCs w:val="24"/>
        </w:rPr>
        <w:t xml:space="preserve"> SUMINISTRO DE SUELO VINÍLICO EN LÁMINA O PVC EN LÁMINA</w:t>
      </w:r>
    </w:p>
    <w:p w14:paraId="289DA66E" w14:textId="3905D52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de suelo vinílico en lámina o PVC en lámina, de alta resistencia al tránsito y humedad, apto para uso institucional. El material deberá cumplir con especificaciones técnicas de durabilidad, acabado uniforme y compatibilidad con el soporte existente, conforme a lo indicado por la supervisión.  </w:t>
      </w:r>
    </w:p>
    <w:p w14:paraId="7084A41E" w14:textId="2FCEB43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562.51</w:t>
      </w:r>
    </w:p>
    <w:p w14:paraId="0EFFB3C2" w14:textId="77777777" w:rsidR="00517D80" w:rsidRDefault="00517D80" w:rsidP="001166B1">
      <w:pPr>
        <w:spacing w:after="0" w:line="240" w:lineRule="auto"/>
        <w:jc w:val="both"/>
        <w:rPr>
          <w:rFonts w:ascii="Arial" w:eastAsia="MS Mincho" w:hAnsi="Arial" w:cs="Arial"/>
          <w:color w:val="000000" w:themeColor="text1"/>
          <w:sz w:val="24"/>
          <w:szCs w:val="24"/>
        </w:rPr>
      </w:pPr>
    </w:p>
    <w:p w14:paraId="4980678D" w14:textId="77777777" w:rsidR="00517D80" w:rsidRDefault="00517D80" w:rsidP="001166B1">
      <w:pPr>
        <w:spacing w:after="0" w:line="240" w:lineRule="auto"/>
        <w:jc w:val="both"/>
        <w:rPr>
          <w:rFonts w:ascii="Arial" w:eastAsia="MS Mincho" w:hAnsi="Arial" w:cs="Arial"/>
          <w:color w:val="000000" w:themeColor="text1"/>
          <w:sz w:val="24"/>
          <w:szCs w:val="24"/>
        </w:rPr>
      </w:pPr>
    </w:p>
    <w:p w14:paraId="5CFE170E" w14:textId="77777777" w:rsidR="00517D80" w:rsidRDefault="00517D80" w:rsidP="001166B1">
      <w:pPr>
        <w:spacing w:after="0" w:line="240" w:lineRule="auto"/>
        <w:jc w:val="both"/>
        <w:rPr>
          <w:rFonts w:ascii="Arial" w:eastAsia="MS Mincho" w:hAnsi="Arial" w:cs="Arial"/>
          <w:color w:val="000000" w:themeColor="text1"/>
          <w:sz w:val="24"/>
          <w:szCs w:val="24"/>
        </w:rPr>
      </w:pPr>
    </w:p>
    <w:p w14:paraId="17B89972" w14:textId="6350959D" w:rsidR="00517D80" w:rsidRDefault="00517D80" w:rsidP="00517D80">
      <w:pPr>
        <w:spacing w:after="0" w:line="240" w:lineRule="auto"/>
        <w:rPr>
          <w:rFonts w:ascii="Arial" w:eastAsia="MS Mincho" w:hAnsi="Arial" w:cs="Arial"/>
          <w:b/>
          <w:bCs/>
          <w:sz w:val="24"/>
          <w:szCs w:val="24"/>
          <w:u w:val="single"/>
        </w:rPr>
      </w:pPr>
      <w:bookmarkStart w:id="153" w:name="_Hlk231548812"/>
      <w:r>
        <w:rPr>
          <w:rFonts w:ascii="Arial" w:eastAsia="MS Mincho" w:hAnsi="Arial" w:cs="Arial"/>
          <w:b/>
          <w:bCs/>
          <w:sz w:val="24"/>
          <w:szCs w:val="24"/>
          <w:u w:val="single"/>
        </w:rPr>
        <w:t>12</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RESANE DE PAREDES EXISTENTES</w:t>
      </w:r>
    </w:p>
    <w:bookmarkEnd w:id="153"/>
    <w:p w14:paraId="6C66DEDC" w14:textId="77777777" w:rsidR="00517D80" w:rsidRDefault="00517D80" w:rsidP="001166B1">
      <w:pPr>
        <w:spacing w:after="0" w:line="240" w:lineRule="auto"/>
        <w:jc w:val="both"/>
        <w:rPr>
          <w:rFonts w:ascii="Arial" w:eastAsia="MS Mincho" w:hAnsi="Arial" w:cs="Arial"/>
          <w:color w:val="000000" w:themeColor="text1"/>
          <w:sz w:val="24"/>
          <w:szCs w:val="24"/>
        </w:rPr>
      </w:pPr>
    </w:p>
    <w:p w14:paraId="33FEB9BE" w14:textId="4E2880F8"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12.1</w:t>
      </w:r>
      <w:r w:rsidR="000E13C8">
        <w:rPr>
          <w:rFonts w:ascii="Arial" w:eastAsia="MS Mincho" w:hAnsi="Arial" w:cs="Arial"/>
          <w:b/>
          <w:color w:val="000000" w:themeColor="text1"/>
          <w:sz w:val="24"/>
          <w:szCs w:val="24"/>
        </w:rPr>
        <w:t xml:space="preserve"> RELLENO DE HUECO DE PORTÓN EN PARED CON BLOQUE DE CONCRETO DE 6"  </w:t>
      </w:r>
    </w:p>
    <w:p w14:paraId="2B98FE59" w14:textId="3295B2F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cierre y relleno de huecos existentes por desmontaje de portón, mediante colocación de bloque de concreto de 6 pulgadas, asentado con mortero cemento-arena, debidamente alineado, aplomado y amarrado a la mampostería existente. Incluye corte, ajuste de piezas, relleno de juntas, repello y preparación superficial, dejando el área lista para acabados posteriores.  </w:t>
      </w:r>
    </w:p>
    <w:p w14:paraId="0459EA52" w14:textId="02E886D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 xml:space="preserve">2 </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21.99</w:t>
      </w:r>
    </w:p>
    <w:p w14:paraId="087EF6BA" w14:textId="77777777" w:rsidR="000E13C8" w:rsidRDefault="000E13C8" w:rsidP="001166B1">
      <w:pPr>
        <w:spacing w:after="0" w:line="240" w:lineRule="auto"/>
        <w:jc w:val="both"/>
        <w:rPr>
          <w:rFonts w:ascii="Arial" w:eastAsia="MS Mincho" w:hAnsi="Arial" w:cs="Arial"/>
          <w:color w:val="000000" w:themeColor="text1"/>
          <w:sz w:val="24"/>
          <w:szCs w:val="24"/>
        </w:rPr>
      </w:pPr>
    </w:p>
    <w:p w14:paraId="66C8A921" w14:textId="3B0D3E1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12.2</w:t>
      </w:r>
      <w:r w:rsidR="000E13C8">
        <w:rPr>
          <w:rFonts w:ascii="Arial" w:eastAsia="MS Mincho" w:hAnsi="Arial" w:cs="Arial"/>
          <w:b/>
          <w:color w:val="000000" w:themeColor="text1"/>
          <w:sz w:val="24"/>
          <w:szCs w:val="24"/>
        </w:rPr>
        <w:t xml:space="preserve"> PREPARACIÓN Y LIMPIEZA DE PAREDES DE BLOQUE PREVIO A PINTURA (SELLADO)  </w:t>
      </w:r>
    </w:p>
    <w:p w14:paraId="09CBF41F" w14:textId="13956EC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la preparación y limpieza de paredes de bloque previo a trabajos de pintura, considerando sellado de perforaciones y áreas intervenidas por desinstalación de tomacorrientes mediante mortero cemento-arena proporción 1:4. Comprende limpieza, resane, pulido y eliminación de polvo, dejando la superficie uniforme y apta para recibir pintura.  </w:t>
      </w:r>
    </w:p>
    <w:p w14:paraId="5525A0D0" w14:textId="0613CFC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642.38</w:t>
      </w:r>
    </w:p>
    <w:p w14:paraId="1F97294D" w14:textId="77777777" w:rsidR="000E13C8" w:rsidRDefault="000E13C8" w:rsidP="001166B1">
      <w:pPr>
        <w:spacing w:after="0" w:line="240" w:lineRule="auto"/>
        <w:jc w:val="both"/>
        <w:rPr>
          <w:rFonts w:ascii="Arial" w:eastAsia="MS Mincho" w:hAnsi="Arial" w:cs="Arial"/>
          <w:color w:val="000000" w:themeColor="text1"/>
          <w:sz w:val="24"/>
          <w:szCs w:val="24"/>
        </w:rPr>
      </w:pPr>
    </w:p>
    <w:p w14:paraId="0FA16C58"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12.3</w:t>
      </w:r>
      <w:r w:rsidR="000E13C8">
        <w:rPr>
          <w:rFonts w:ascii="Arial" w:eastAsia="MS Mincho" w:hAnsi="Arial" w:cs="Arial"/>
          <w:b/>
          <w:color w:val="000000" w:themeColor="text1"/>
          <w:sz w:val="24"/>
          <w:szCs w:val="24"/>
        </w:rPr>
        <w:t xml:space="preserve"> PREPARACIÓN Y LIMPIEZA DE PAREDES DE BLOQUE PREVIO A PINTURA (PAREDES CON HUMEDAD) </w:t>
      </w:r>
    </w:p>
    <w:p w14:paraId="05182B5E" w14:textId="30783BF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picado de áreas deterioradas, retiro de escombros, aplicación de repello y pulido con mortero cemento-arena 1:4 </w:t>
      </w:r>
      <w:proofErr w:type="spellStart"/>
      <w:r>
        <w:rPr>
          <w:rFonts w:ascii="Arial" w:eastAsia="MS Mincho" w:hAnsi="Arial" w:cs="Arial"/>
          <w:color w:val="000000" w:themeColor="text1"/>
          <w:sz w:val="24"/>
          <w:szCs w:val="24"/>
        </w:rPr>
        <w:t>aditivado</w:t>
      </w:r>
      <w:proofErr w:type="spellEnd"/>
      <w:r>
        <w:rPr>
          <w:rFonts w:ascii="Arial" w:eastAsia="MS Mincho" w:hAnsi="Arial" w:cs="Arial"/>
          <w:color w:val="000000" w:themeColor="text1"/>
          <w:sz w:val="24"/>
          <w:szCs w:val="24"/>
        </w:rPr>
        <w:t xml:space="preserve"> con impermeabilizante, en paredes afectadas por humedad. Incluye limpieza total de la superficie y preparación adecuada para recibir acabados finales.  </w:t>
      </w:r>
    </w:p>
    <w:p w14:paraId="5CBEB927" w14:textId="3EC617E1"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64.238</w:t>
      </w:r>
    </w:p>
    <w:p w14:paraId="1BD207FA" w14:textId="77777777" w:rsidR="000E13C8" w:rsidRDefault="000E13C8" w:rsidP="001166B1">
      <w:pPr>
        <w:spacing w:after="0" w:line="240" w:lineRule="auto"/>
        <w:jc w:val="both"/>
        <w:rPr>
          <w:rFonts w:ascii="Arial" w:eastAsia="MS Mincho" w:hAnsi="Arial" w:cs="Arial"/>
          <w:color w:val="000000" w:themeColor="text1"/>
          <w:sz w:val="24"/>
          <w:szCs w:val="24"/>
        </w:rPr>
      </w:pPr>
    </w:p>
    <w:p w14:paraId="3328118A"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12.4</w:t>
      </w:r>
      <w:r w:rsidR="000E13C8">
        <w:rPr>
          <w:rFonts w:ascii="Arial" w:eastAsia="MS Mincho" w:hAnsi="Arial" w:cs="Arial"/>
          <w:b/>
          <w:color w:val="000000" w:themeColor="text1"/>
          <w:sz w:val="24"/>
          <w:szCs w:val="24"/>
        </w:rPr>
        <w:t xml:space="preserve"> CONSTRUCCIÓN DE MARCO DE CONCRETO ARMADO EN VANOS DE VENTANAS 0.10x0.15 m</w:t>
      </w:r>
    </w:p>
    <w:p w14:paraId="6388D07E" w14:textId="5E2D5FF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la construcción de marcos de concreto armado en vanos de ventanas, sección 0.10x0.15 m, reforzados con 2 varillas de acero de 3/8" y anillos de 1/4" colocados cada 15 cm. Comprende formaleta, colocación de acero, vaciado, vibrado, curado y retiro de formaleta, conforme a planos y especificaciones técnicas.  </w:t>
      </w:r>
    </w:p>
    <w:p w14:paraId="079027DC" w14:textId="3CC91AF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517D80">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517D80">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221.72</w:t>
      </w:r>
    </w:p>
    <w:p w14:paraId="4055DFB0" w14:textId="77777777" w:rsidR="000E13C8" w:rsidRDefault="000E13C8" w:rsidP="001166B1">
      <w:pPr>
        <w:spacing w:after="0" w:line="240" w:lineRule="auto"/>
        <w:jc w:val="both"/>
        <w:rPr>
          <w:rFonts w:ascii="Arial" w:eastAsia="MS Mincho" w:hAnsi="Arial" w:cs="Arial"/>
          <w:color w:val="000000" w:themeColor="text1"/>
          <w:sz w:val="24"/>
          <w:szCs w:val="24"/>
        </w:rPr>
      </w:pPr>
    </w:p>
    <w:p w14:paraId="7572AA6A"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12.5</w:t>
      </w:r>
      <w:r w:rsidR="000E13C8">
        <w:rPr>
          <w:rFonts w:ascii="Arial" w:eastAsia="MS Mincho" w:hAnsi="Arial" w:cs="Arial"/>
          <w:b/>
          <w:color w:val="000000" w:themeColor="text1"/>
          <w:sz w:val="24"/>
          <w:szCs w:val="24"/>
        </w:rPr>
        <w:t xml:space="preserve"> CONSTRUCCIÓN DE MARCO DE CONCRETO ARMADO EN VANOS DE PUERTAS 0.10x0.15 m </w:t>
      </w:r>
    </w:p>
    <w:p w14:paraId="397348B1" w14:textId="5184F9D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la construcción de marcos de concreto armado en vanos de puertas, sección 0.10x0.15 m, reforzados con 2 varillas de 3/8" y anillos de 1/4" a cada 15 cm. Incluye formaleta, acero de refuerzo, vaciado de concreto, vibrado, curado y acabado final, garantizando correcta alineación y resistencia.  </w:t>
      </w:r>
    </w:p>
    <w:p w14:paraId="3E62F4BC" w14:textId="7AAED90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517D80">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517D80">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30.35</w:t>
      </w:r>
    </w:p>
    <w:p w14:paraId="7553B3B9" w14:textId="77777777" w:rsidR="000E13C8" w:rsidRDefault="000E13C8" w:rsidP="001166B1">
      <w:pPr>
        <w:spacing w:after="0" w:line="240" w:lineRule="auto"/>
        <w:jc w:val="both"/>
        <w:rPr>
          <w:rFonts w:ascii="Arial" w:eastAsia="MS Mincho" w:hAnsi="Arial" w:cs="Arial"/>
          <w:color w:val="000000" w:themeColor="text1"/>
          <w:sz w:val="24"/>
          <w:szCs w:val="24"/>
        </w:rPr>
      </w:pPr>
    </w:p>
    <w:p w14:paraId="23621103"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12.6</w:t>
      </w:r>
      <w:r w:rsidR="000E13C8">
        <w:rPr>
          <w:rFonts w:ascii="Arial" w:eastAsia="MS Mincho" w:hAnsi="Arial" w:cs="Arial"/>
          <w:b/>
          <w:color w:val="000000" w:themeColor="text1"/>
          <w:sz w:val="24"/>
          <w:szCs w:val="24"/>
        </w:rPr>
        <w:t xml:space="preserve"> TALLADO DE ELEMENTOS DE CONCRETO, ANCHO MÁXIMO 15 cm </w:t>
      </w:r>
    </w:p>
    <w:p w14:paraId="43109135" w14:textId="77777777" w:rsidR="00517D80"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tallado y conformación de elementos de concreto existente con ancho máximo de 15 cm, mediante herramientas manuales o mecánicas, garantizando bordes regulares y adecuados para integración con nuevos elementos constructivos. Comprende limpieza posterior y disposición de material removido.  </w:t>
      </w:r>
    </w:p>
    <w:p w14:paraId="7B72EB81" w14:textId="2E9DFBF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517D80">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517D80">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252.07</w:t>
      </w:r>
    </w:p>
    <w:p w14:paraId="02C1BFFC" w14:textId="77777777" w:rsidR="000E13C8" w:rsidRDefault="000E13C8" w:rsidP="001166B1">
      <w:pPr>
        <w:spacing w:after="0" w:line="240" w:lineRule="auto"/>
        <w:jc w:val="both"/>
        <w:rPr>
          <w:rFonts w:ascii="Arial" w:eastAsia="Calibri" w:hAnsi="Arial" w:cs="Arial"/>
          <w:b/>
          <w:bCs/>
          <w:color w:val="000000" w:themeColor="text1"/>
          <w:sz w:val="24"/>
          <w:szCs w:val="24"/>
          <w:u w:val="single"/>
        </w:rPr>
      </w:pPr>
    </w:p>
    <w:p w14:paraId="7BFAC568" w14:textId="405238B4" w:rsidR="00517D80" w:rsidRDefault="00517D80" w:rsidP="00517D80">
      <w:pPr>
        <w:spacing w:after="0" w:line="240" w:lineRule="auto"/>
        <w:rPr>
          <w:rFonts w:ascii="Arial" w:eastAsia="MS Mincho" w:hAnsi="Arial" w:cs="Arial"/>
          <w:b/>
          <w:bCs/>
          <w:sz w:val="24"/>
          <w:szCs w:val="24"/>
          <w:u w:val="single"/>
        </w:rPr>
      </w:pPr>
      <w:bookmarkStart w:id="154" w:name="_Hlk231548898"/>
      <w:r>
        <w:rPr>
          <w:rFonts w:ascii="Arial" w:eastAsia="MS Mincho" w:hAnsi="Arial" w:cs="Arial"/>
          <w:b/>
          <w:bCs/>
          <w:sz w:val="24"/>
          <w:szCs w:val="24"/>
          <w:u w:val="single"/>
        </w:rPr>
        <w:t>13</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REVESTIMIENTOS</w:t>
      </w:r>
    </w:p>
    <w:bookmarkEnd w:id="154"/>
    <w:p w14:paraId="0791F9AB" w14:textId="77777777" w:rsidR="00517D80" w:rsidRDefault="00517D80" w:rsidP="001166B1">
      <w:pPr>
        <w:spacing w:after="0" w:line="240" w:lineRule="auto"/>
        <w:jc w:val="both"/>
        <w:rPr>
          <w:rFonts w:ascii="Arial" w:eastAsia="MS Mincho" w:hAnsi="Arial" w:cs="Arial"/>
          <w:b/>
          <w:color w:val="000000" w:themeColor="text1"/>
          <w:sz w:val="24"/>
          <w:szCs w:val="24"/>
        </w:rPr>
      </w:pPr>
    </w:p>
    <w:p w14:paraId="66797A9F"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13.1</w:t>
      </w:r>
      <w:r w:rsidR="000E13C8">
        <w:rPr>
          <w:rFonts w:ascii="Arial" w:eastAsia="MS Mincho" w:hAnsi="Arial" w:cs="Arial"/>
          <w:b/>
          <w:color w:val="000000" w:themeColor="text1"/>
          <w:sz w:val="24"/>
          <w:szCs w:val="24"/>
        </w:rPr>
        <w:t xml:space="preserve"> SUMINISTRO E INSTALACIÓN DE REVESTIMIENTO DE CERÁMICA EN PARED DE ALTA CALIDA</w:t>
      </w:r>
      <w:r>
        <w:rPr>
          <w:rFonts w:ascii="Arial" w:eastAsia="MS Mincho" w:hAnsi="Arial" w:cs="Arial"/>
          <w:b/>
          <w:color w:val="000000" w:themeColor="text1"/>
          <w:sz w:val="24"/>
          <w:szCs w:val="24"/>
        </w:rPr>
        <w:t>D</w:t>
      </w:r>
    </w:p>
    <w:p w14:paraId="5DEECD6F" w14:textId="40A528E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transporte e instalación de revestimiento cerámico de alta calidad en paredes, con dimensiones de 0.30 m x 0.60 m, colocado hasta una altura de 1.20 m. Incluye suministro y aplicación de </w:t>
      </w:r>
      <w:r w:rsidR="00517D80">
        <w:rPr>
          <w:rFonts w:ascii="Arial" w:eastAsia="MS Mincho" w:hAnsi="Arial" w:cs="Arial"/>
          <w:color w:val="000000" w:themeColor="text1"/>
          <w:sz w:val="24"/>
          <w:szCs w:val="24"/>
        </w:rPr>
        <w:t>fraguador</w:t>
      </w:r>
      <w:r>
        <w:rPr>
          <w:rFonts w:ascii="Arial" w:eastAsia="MS Mincho" w:hAnsi="Arial" w:cs="Arial"/>
          <w:color w:val="000000" w:themeColor="text1"/>
          <w:sz w:val="24"/>
          <w:szCs w:val="24"/>
        </w:rPr>
        <w:t xml:space="preserve">, ejecución de chaflán a 45° en bordes y remates, correcta alineación, nivelación y separación uniforme de juntas. La superficie deberá quedar completamente limpia, sellada y con acabado uniforme, conforme a planos y especificaciones de la supervisión.  </w:t>
      </w:r>
    </w:p>
    <w:p w14:paraId="5798C2F5" w14:textId="1B1EA87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27.86</w:t>
      </w:r>
    </w:p>
    <w:p w14:paraId="1A7C03F4" w14:textId="77777777" w:rsidR="000E13C8" w:rsidRDefault="000E13C8" w:rsidP="001166B1">
      <w:pPr>
        <w:spacing w:after="0" w:line="240" w:lineRule="auto"/>
        <w:jc w:val="both"/>
        <w:rPr>
          <w:rFonts w:ascii="Arial" w:eastAsia="MS Mincho" w:hAnsi="Arial" w:cs="Arial"/>
          <w:color w:val="000000" w:themeColor="text1"/>
          <w:sz w:val="24"/>
          <w:szCs w:val="24"/>
        </w:rPr>
      </w:pPr>
    </w:p>
    <w:p w14:paraId="63DCAF0B" w14:textId="7EF3F431"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13.2</w:t>
      </w:r>
      <w:r w:rsidR="000E13C8">
        <w:rPr>
          <w:rFonts w:ascii="Arial" w:eastAsia="MS Mincho" w:hAnsi="Arial" w:cs="Arial"/>
          <w:b/>
          <w:color w:val="000000" w:themeColor="text1"/>
          <w:sz w:val="24"/>
          <w:szCs w:val="24"/>
        </w:rPr>
        <w:t xml:space="preserve"> SUMINISTRO E INSTALACIÓN DE PISO DE PORCELANATO ANTIDERRAPANTE DE ALTA CALIDAD </w:t>
      </w:r>
    </w:p>
    <w:p w14:paraId="22B05E0A" w14:textId="1A770A8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piso de porcelanato </w:t>
      </w:r>
      <w:proofErr w:type="spellStart"/>
      <w:r>
        <w:rPr>
          <w:rFonts w:ascii="Arial" w:eastAsia="MS Mincho" w:hAnsi="Arial" w:cs="Arial"/>
          <w:color w:val="000000" w:themeColor="text1"/>
          <w:sz w:val="24"/>
          <w:szCs w:val="24"/>
        </w:rPr>
        <w:t>antiderrapante</w:t>
      </w:r>
      <w:proofErr w:type="spellEnd"/>
      <w:r>
        <w:rPr>
          <w:rFonts w:ascii="Arial" w:eastAsia="MS Mincho" w:hAnsi="Arial" w:cs="Arial"/>
          <w:color w:val="000000" w:themeColor="text1"/>
          <w:sz w:val="24"/>
          <w:szCs w:val="24"/>
        </w:rPr>
        <w:t xml:space="preserve"> de alta calidad, adecuado para áreas húmedas o de alto tránsito. Comprende preparación de la superficie, colocación con adhesivo especializado, nivelación, alineación, cortes necesarios y aplicación de </w:t>
      </w:r>
      <w:proofErr w:type="spellStart"/>
      <w:r>
        <w:rPr>
          <w:rFonts w:ascii="Arial" w:eastAsia="MS Mincho" w:hAnsi="Arial" w:cs="Arial"/>
          <w:color w:val="000000" w:themeColor="text1"/>
          <w:sz w:val="24"/>
          <w:szCs w:val="24"/>
        </w:rPr>
        <w:t>fragüador</w:t>
      </w:r>
      <w:proofErr w:type="spellEnd"/>
      <w:r>
        <w:rPr>
          <w:rFonts w:ascii="Arial" w:eastAsia="MS Mincho" w:hAnsi="Arial" w:cs="Arial"/>
          <w:color w:val="000000" w:themeColor="text1"/>
          <w:sz w:val="24"/>
          <w:szCs w:val="24"/>
        </w:rPr>
        <w:t xml:space="preserve"> color gris oscuro. El acabado final deberá garantizar resistencia, durabilidad y correcta adherencia.  </w:t>
      </w:r>
    </w:p>
    <w:p w14:paraId="23AD5F2B" w14:textId="6FEBFD9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517D80">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16.33</w:t>
      </w:r>
    </w:p>
    <w:p w14:paraId="4D28AB18" w14:textId="77777777" w:rsidR="000E13C8" w:rsidRDefault="000E13C8" w:rsidP="001166B1">
      <w:pPr>
        <w:spacing w:after="0" w:line="240" w:lineRule="auto"/>
        <w:jc w:val="both"/>
        <w:rPr>
          <w:rFonts w:ascii="Arial" w:eastAsia="MS Mincho" w:hAnsi="Arial" w:cs="Arial"/>
          <w:color w:val="000000" w:themeColor="text1"/>
          <w:sz w:val="24"/>
          <w:szCs w:val="24"/>
        </w:rPr>
      </w:pPr>
    </w:p>
    <w:p w14:paraId="62E45493" w14:textId="43702509" w:rsidR="00517D80" w:rsidRDefault="00517D80" w:rsidP="00517D80">
      <w:pPr>
        <w:spacing w:after="0" w:line="240" w:lineRule="auto"/>
        <w:rPr>
          <w:rFonts w:ascii="Arial" w:eastAsia="MS Mincho" w:hAnsi="Arial" w:cs="Arial"/>
          <w:b/>
          <w:bCs/>
          <w:sz w:val="24"/>
          <w:szCs w:val="24"/>
          <w:u w:val="single"/>
        </w:rPr>
      </w:pPr>
      <w:bookmarkStart w:id="155" w:name="_Hlk231549101"/>
      <w:r>
        <w:rPr>
          <w:rFonts w:ascii="Arial" w:eastAsia="MS Mincho" w:hAnsi="Arial" w:cs="Arial"/>
          <w:b/>
          <w:bCs/>
          <w:sz w:val="24"/>
          <w:szCs w:val="24"/>
          <w:u w:val="single"/>
        </w:rPr>
        <w:t>14</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PINTURA</w:t>
      </w:r>
    </w:p>
    <w:bookmarkEnd w:id="155"/>
    <w:p w14:paraId="04798728" w14:textId="77777777" w:rsidR="00517D80" w:rsidRDefault="00517D80" w:rsidP="001166B1">
      <w:pPr>
        <w:spacing w:after="0" w:line="240" w:lineRule="auto"/>
        <w:jc w:val="both"/>
        <w:rPr>
          <w:rFonts w:ascii="Arial" w:eastAsia="MS Mincho" w:hAnsi="Arial" w:cs="Arial"/>
          <w:b/>
          <w:color w:val="000000" w:themeColor="text1"/>
          <w:sz w:val="24"/>
          <w:szCs w:val="24"/>
        </w:rPr>
      </w:pPr>
    </w:p>
    <w:p w14:paraId="7150E686" w14:textId="77777777" w:rsidR="00517D80" w:rsidRDefault="00517D80"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14.1</w:t>
      </w:r>
      <w:r w:rsidR="000E13C8">
        <w:rPr>
          <w:rFonts w:ascii="Arial" w:eastAsia="MS Mincho" w:hAnsi="Arial" w:cs="Arial"/>
          <w:b/>
          <w:color w:val="000000" w:themeColor="text1"/>
          <w:sz w:val="24"/>
          <w:szCs w:val="24"/>
        </w:rPr>
        <w:t xml:space="preserve"> APLICACIÓN DE PINTURA INTERIOR ACRÍLICA SATINADA </w:t>
      </w:r>
    </w:p>
    <w:p w14:paraId="2C389395" w14:textId="130CE8E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la aplicación de pintura interior acrílica satinada, preparada previamente con sellador, línea superior tipo Sherwin Williams – </w:t>
      </w:r>
      <w:proofErr w:type="spellStart"/>
      <w:r>
        <w:rPr>
          <w:rFonts w:ascii="Arial" w:eastAsia="MS Mincho" w:hAnsi="Arial" w:cs="Arial"/>
          <w:color w:val="000000" w:themeColor="text1"/>
          <w:sz w:val="24"/>
          <w:szCs w:val="24"/>
        </w:rPr>
        <w:t>Excello</w:t>
      </w:r>
      <w:proofErr w:type="spellEnd"/>
      <w:r>
        <w:rPr>
          <w:rFonts w:ascii="Arial" w:eastAsia="MS Mincho" w:hAnsi="Arial" w:cs="Arial"/>
          <w:color w:val="000000" w:themeColor="text1"/>
          <w:sz w:val="24"/>
          <w:szCs w:val="24"/>
        </w:rPr>
        <w:t xml:space="preserve"> o equivalente aprobado. Incluye preparación de superficies, limpieza, resanes menores, aplicación uniforme de dos manos de pintura, respetando tiempos de secado entre capas, garantizando cubrimiento homogéneo, acabado continuo y color uniforme según lineamientos institucionales de la SAG.  </w:t>
      </w:r>
    </w:p>
    <w:p w14:paraId="57D39433" w14:textId="2A9843D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Pr="00142F8A">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 319.88</w:t>
      </w:r>
    </w:p>
    <w:p w14:paraId="6AE940DE" w14:textId="77777777" w:rsidR="000E13C8" w:rsidRDefault="000E13C8" w:rsidP="001166B1">
      <w:pPr>
        <w:spacing w:after="0" w:line="240" w:lineRule="auto"/>
        <w:jc w:val="both"/>
        <w:rPr>
          <w:rFonts w:ascii="Arial" w:eastAsia="MS Mincho" w:hAnsi="Arial" w:cs="Arial"/>
          <w:color w:val="000000" w:themeColor="text1"/>
          <w:sz w:val="24"/>
          <w:szCs w:val="24"/>
        </w:rPr>
      </w:pPr>
    </w:p>
    <w:p w14:paraId="1F0D463C" w14:textId="77777777" w:rsidR="00142F8A" w:rsidRDefault="00142F8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14.2</w:t>
      </w:r>
      <w:r w:rsidR="000E13C8">
        <w:rPr>
          <w:rFonts w:ascii="Arial" w:eastAsia="MS Mincho" w:hAnsi="Arial" w:cs="Arial"/>
          <w:b/>
          <w:color w:val="000000" w:themeColor="text1"/>
          <w:sz w:val="24"/>
          <w:szCs w:val="24"/>
        </w:rPr>
        <w:t xml:space="preserve"> APLICACIÓN DE PINTURA EXTERIOR ACRÍLICA MATE </w:t>
      </w:r>
    </w:p>
    <w:p w14:paraId="116A6469" w14:textId="24EFD00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la aplicación de pintura exterior acrílica mate, preparada con sellador, línea superior Sherwin Williams – </w:t>
      </w:r>
      <w:proofErr w:type="spellStart"/>
      <w:r>
        <w:rPr>
          <w:rFonts w:ascii="Arial" w:eastAsia="MS Mincho" w:hAnsi="Arial" w:cs="Arial"/>
          <w:color w:val="000000" w:themeColor="text1"/>
          <w:sz w:val="24"/>
          <w:szCs w:val="24"/>
        </w:rPr>
        <w:t>Excello</w:t>
      </w:r>
      <w:proofErr w:type="spellEnd"/>
      <w:r>
        <w:rPr>
          <w:rFonts w:ascii="Arial" w:eastAsia="MS Mincho" w:hAnsi="Arial" w:cs="Arial"/>
          <w:color w:val="000000" w:themeColor="text1"/>
          <w:sz w:val="24"/>
          <w:szCs w:val="24"/>
        </w:rPr>
        <w:t xml:space="preserve"> o equivalente aprobado. Comprende limpieza, preparación de superficie, resanes necesarios y aplicación de dos manos de pintura, asegurando resistencia a la intemperie, humedad y ambiente marino, con acabado uniforme y duradero.  </w:t>
      </w:r>
    </w:p>
    <w:p w14:paraId="021E7320" w14:textId="5B4C388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142F8A">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43.62</w:t>
      </w:r>
    </w:p>
    <w:p w14:paraId="65334FD7" w14:textId="77777777" w:rsidR="000E13C8" w:rsidRDefault="000E13C8" w:rsidP="001166B1">
      <w:pPr>
        <w:spacing w:after="0" w:line="240" w:lineRule="auto"/>
        <w:jc w:val="both"/>
        <w:rPr>
          <w:rFonts w:ascii="Arial" w:eastAsia="MS Mincho" w:hAnsi="Arial" w:cs="Arial"/>
          <w:color w:val="000000" w:themeColor="text1"/>
          <w:sz w:val="24"/>
          <w:szCs w:val="24"/>
        </w:rPr>
      </w:pPr>
    </w:p>
    <w:p w14:paraId="0BB83605" w14:textId="77777777" w:rsidR="00142F8A" w:rsidRDefault="00142F8A"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14.3</w:t>
      </w:r>
      <w:r w:rsidR="000E13C8">
        <w:rPr>
          <w:rFonts w:ascii="Arial" w:eastAsia="MS Mincho" w:hAnsi="Arial" w:cs="Arial"/>
          <w:b/>
          <w:color w:val="000000" w:themeColor="text1"/>
          <w:sz w:val="24"/>
          <w:szCs w:val="24"/>
        </w:rPr>
        <w:t xml:space="preserve"> SUMINISTRO E INSTALACIÓN DE PISO DE PORCELANATO 0.60 x 0.60 m DE ALTO TRÁFICO </w:t>
      </w:r>
    </w:p>
    <w:p w14:paraId="7C8AD44E" w14:textId="7EEE016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e instalación de piso de porcelanato brillante de alto tráfico, formato 0.60 x 0.60 m, en áreas de recepción, vestíbulo, fotocopiado, escaneo del primer nivel y oficinas del segundo nivel. Incluye preparación de superficie, colocación con adhesivo especializado, nivelación, alineación, cortes, pulido y abrillantado final, garantizando resistencia, durabilidad y acabado estético de alta calidad.  </w:t>
      </w:r>
    </w:p>
    <w:p w14:paraId="0E931CEB" w14:textId="34FD057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142F8A">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CANTIDAD</w:t>
      </w:r>
      <w:proofErr w:type="gramEnd"/>
      <w:r>
        <w:rPr>
          <w:rFonts w:ascii="Arial" w:eastAsia="MS Mincho" w:hAnsi="Arial" w:cs="Arial"/>
          <w:color w:val="000000" w:themeColor="text1"/>
          <w:sz w:val="24"/>
          <w:szCs w:val="24"/>
        </w:rPr>
        <w:t>: 97.13</w:t>
      </w:r>
    </w:p>
    <w:p w14:paraId="3CC91A25" w14:textId="77777777" w:rsidR="000E13C8" w:rsidRDefault="000E13C8" w:rsidP="001166B1">
      <w:pPr>
        <w:spacing w:after="0" w:line="240" w:lineRule="auto"/>
        <w:jc w:val="both"/>
        <w:rPr>
          <w:rFonts w:ascii="Arial" w:eastAsia="MS Mincho" w:hAnsi="Arial" w:cs="Arial"/>
          <w:color w:val="000000" w:themeColor="text1"/>
          <w:sz w:val="24"/>
          <w:szCs w:val="24"/>
        </w:rPr>
      </w:pPr>
    </w:p>
    <w:p w14:paraId="058102A2" w14:textId="01D65E4C" w:rsidR="00142F8A" w:rsidRDefault="00142F8A" w:rsidP="00142F8A">
      <w:pPr>
        <w:spacing w:after="0" w:line="240" w:lineRule="auto"/>
        <w:rPr>
          <w:rFonts w:ascii="Arial" w:eastAsia="MS Mincho" w:hAnsi="Arial" w:cs="Arial"/>
          <w:b/>
          <w:bCs/>
          <w:sz w:val="24"/>
          <w:szCs w:val="24"/>
          <w:u w:val="single"/>
        </w:rPr>
      </w:pPr>
      <w:bookmarkStart w:id="156" w:name="_Hlk231550648"/>
      <w:r>
        <w:rPr>
          <w:rFonts w:ascii="Arial" w:eastAsia="MS Mincho" w:hAnsi="Arial" w:cs="Arial"/>
          <w:b/>
          <w:bCs/>
          <w:sz w:val="24"/>
          <w:szCs w:val="24"/>
          <w:u w:val="single"/>
        </w:rPr>
        <w:t>16</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COLOCACIÓN DE CIELO FALSO</w:t>
      </w:r>
    </w:p>
    <w:bookmarkEnd w:id="156"/>
    <w:p w14:paraId="3EB9C33A" w14:textId="77777777" w:rsidR="00142F8A" w:rsidRDefault="00142F8A" w:rsidP="001166B1">
      <w:pPr>
        <w:spacing w:after="0" w:line="240" w:lineRule="auto"/>
        <w:jc w:val="both"/>
        <w:rPr>
          <w:rFonts w:ascii="Arial" w:eastAsia="MS Mincho" w:hAnsi="Arial" w:cs="Arial"/>
          <w:b/>
          <w:color w:val="000000" w:themeColor="text1"/>
          <w:sz w:val="24"/>
          <w:szCs w:val="24"/>
        </w:rPr>
      </w:pPr>
    </w:p>
    <w:p w14:paraId="09FCCED1" w14:textId="3808A549" w:rsidR="000E13C8" w:rsidRDefault="00142F8A"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16.1</w:t>
      </w:r>
      <w:r w:rsidR="000E13C8">
        <w:rPr>
          <w:rFonts w:ascii="Arial" w:eastAsia="MS Mincho" w:hAnsi="Arial" w:cs="Arial"/>
          <w:b/>
          <w:color w:val="000000" w:themeColor="text1"/>
          <w:sz w:val="24"/>
          <w:szCs w:val="24"/>
        </w:rPr>
        <w:t xml:space="preserve"> SUMINISTRO E INSTALACIÓN DE VENTANA TIPO 1</w:t>
      </w:r>
    </w:p>
    <w:p w14:paraId="4296E571"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e instalación de ventanas tipo 1, conformadas por nueve cuerpos fijos con marco de aluminio anodizado color oscuro. Incluye vidrio monolítico templado opalescente de 5 mm o 6 mm de espesor, colocación, nivelación, sellado perimetral y fijaciones necesarias para su correcto funcionamiento.</w:t>
      </w:r>
    </w:p>
    <w:p w14:paraId="6BF64917" w14:textId="05B5CD11"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625EF7C8" w14:textId="77777777" w:rsidR="000E13C8" w:rsidRDefault="000E13C8" w:rsidP="001166B1">
      <w:pPr>
        <w:spacing w:after="0" w:line="240" w:lineRule="auto"/>
        <w:jc w:val="both"/>
        <w:rPr>
          <w:rFonts w:ascii="Arial" w:eastAsia="MS Mincho" w:hAnsi="Arial" w:cs="Arial"/>
          <w:color w:val="000000" w:themeColor="text1"/>
          <w:sz w:val="24"/>
          <w:szCs w:val="24"/>
        </w:rPr>
      </w:pPr>
    </w:p>
    <w:p w14:paraId="70549A61" w14:textId="3EF5FE3D"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16.2</w:t>
      </w:r>
      <w:r w:rsidR="000E13C8">
        <w:rPr>
          <w:rFonts w:ascii="Arial" w:eastAsia="MS Mincho" w:hAnsi="Arial" w:cs="Arial"/>
          <w:b/>
          <w:color w:val="000000" w:themeColor="text1"/>
          <w:sz w:val="24"/>
          <w:szCs w:val="24"/>
        </w:rPr>
        <w:t xml:space="preserve"> SUMINISTRO E INSTALACIÓN DE VENTANA TIPO 2</w:t>
      </w:r>
    </w:p>
    <w:p w14:paraId="78B37C90"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ventanas tipo 2, compuestas por tres hojas corredizas con marco de aluminio anodizado color oscuro. Incluye vidrio monolítico templado opalescente de 5 mm o 6 mm, rieles, herrajes, sellos, ajustes y fijaciones completas.</w:t>
      </w:r>
    </w:p>
    <w:p w14:paraId="6157D9C5" w14:textId="322D4EA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787235C8" w14:textId="77777777" w:rsidR="000E13C8" w:rsidRDefault="000E13C8" w:rsidP="001166B1">
      <w:pPr>
        <w:spacing w:after="0" w:line="240" w:lineRule="auto"/>
        <w:jc w:val="both"/>
        <w:rPr>
          <w:rFonts w:ascii="Arial" w:eastAsia="MS Mincho" w:hAnsi="Arial" w:cs="Arial"/>
          <w:color w:val="000000" w:themeColor="text1"/>
          <w:sz w:val="24"/>
          <w:szCs w:val="24"/>
        </w:rPr>
      </w:pPr>
    </w:p>
    <w:p w14:paraId="50862328" w14:textId="51D97458"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16.3</w:t>
      </w:r>
      <w:r w:rsidR="000E13C8">
        <w:rPr>
          <w:rFonts w:ascii="Arial" w:eastAsia="MS Mincho" w:hAnsi="Arial" w:cs="Arial"/>
          <w:b/>
          <w:color w:val="000000" w:themeColor="text1"/>
          <w:sz w:val="24"/>
          <w:szCs w:val="24"/>
        </w:rPr>
        <w:t xml:space="preserve"> SUMINISTRO E INSTALACIÓN DE VENTANA TIPO 3</w:t>
      </w:r>
    </w:p>
    <w:p w14:paraId="44FF9CD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e instalación de ventanas tipo 3 de tres hojas corredizas, con marco de aluminio anodizado color oscuro y vidrio monolítico templado opalescente de 5 mm o 6 mm, con todos los accesorios, anclajes y sellos requeridos.</w:t>
      </w:r>
    </w:p>
    <w:p w14:paraId="0BB8B5C9" w14:textId="41F88FA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24</w:t>
      </w:r>
    </w:p>
    <w:p w14:paraId="4822A4F4" w14:textId="77777777" w:rsidR="000E13C8" w:rsidRDefault="000E13C8" w:rsidP="001166B1">
      <w:pPr>
        <w:spacing w:after="0" w:line="240" w:lineRule="auto"/>
        <w:jc w:val="both"/>
        <w:rPr>
          <w:rFonts w:ascii="Arial" w:eastAsia="MS Mincho" w:hAnsi="Arial" w:cs="Arial"/>
          <w:color w:val="000000" w:themeColor="text1"/>
          <w:sz w:val="24"/>
          <w:szCs w:val="24"/>
        </w:rPr>
      </w:pPr>
    </w:p>
    <w:p w14:paraId="741F02AC" w14:textId="37EB08BD"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16.4</w:t>
      </w:r>
      <w:r w:rsidR="000E13C8">
        <w:rPr>
          <w:rFonts w:ascii="Arial" w:eastAsia="MS Mincho" w:hAnsi="Arial" w:cs="Arial"/>
          <w:b/>
          <w:color w:val="000000" w:themeColor="text1"/>
          <w:sz w:val="24"/>
          <w:szCs w:val="24"/>
        </w:rPr>
        <w:t xml:space="preserve"> SUMINISTRO E INSTALACIÓN DE VENTANA TIPO 4</w:t>
      </w:r>
    </w:p>
    <w:p w14:paraId="64B67F1C"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e instalación de ventanas tipo 4, conformadas por nueve cuerpos fijos con marco de aluminio anodizado color oscuro y vidrio monolítico templado opalescente de 5 mm o 6 mm, incluyendo fijación, sellado y acabados finales.</w:t>
      </w:r>
    </w:p>
    <w:p w14:paraId="0DB0971A" w14:textId="0ED9B7C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4AA17E8F" w14:textId="77777777" w:rsidR="000E13C8" w:rsidRDefault="000E13C8" w:rsidP="001166B1">
      <w:pPr>
        <w:spacing w:after="0" w:line="240" w:lineRule="auto"/>
        <w:jc w:val="both"/>
        <w:rPr>
          <w:rFonts w:ascii="Arial" w:eastAsia="MS Mincho" w:hAnsi="Arial" w:cs="Arial"/>
          <w:color w:val="000000" w:themeColor="text1"/>
          <w:sz w:val="24"/>
          <w:szCs w:val="24"/>
        </w:rPr>
      </w:pPr>
    </w:p>
    <w:p w14:paraId="3081240B" w14:textId="78D903EF"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16.5</w:t>
      </w:r>
      <w:r w:rsidR="000E13C8">
        <w:rPr>
          <w:rFonts w:ascii="Arial" w:eastAsia="MS Mincho" w:hAnsi="Arial" w:cs="Arial"/>
          <w:b/>
          <w:color w:val="000000" w:themeColor="text1"/>
          <w:sz w:val="24"/>
          <w:szCs w:val="24"/>
        </w:rPr>
        <w:t xml:space="preserve"> SUMINISTRO E INSTALACIÓN DE VENTANA TIPO 5</w:t>
      </w:r>
    </w:p>
    <w:p w14:paraId="655089A5"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e instalación de ventanas tipo 5 de tres hojas corredizas, con marco de aluminio anodizado color oscuro y vidrio monolítico templado opalescente de 5 mm o 6 mm, completamente instaladas y operativas.</w:t>
      </w:r>
    </w:p>
    <w:p w14:paraId="447F5CC4" w14:textId="1CAEBCE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592DFDA5" w14:textId="77777777" w:rsidR="00487A37" w:rsidRDefault="00487A37" w:rsidP="001166B1">
      <w:pPr>
        <w:spacing w:after="0" w:line="240" w:lineRule="auto"/>
        <w:jc w:val="both"/>
        <w:rPr>
          <w:rFonts w:ascii="Arial" w:eastAsia="MS Mincho" w:hAnsi="Arial" w:cs="Arial"/>
          <w:color w:val="000000" w:themeColor="text1"/>
          <w:sz w:val="24"/>
          <w:szCs w:val="24"/>
        </w:rPr>
      </w:pPr>
    </w:p>
    <w:p w14:paraId="496500DC" w14:textId="77777777" w:rsidR="00487A37" w:rsidRDefault="00487A37" w:rsidP="001166B1">
      <w:pPr>
        <w:spacing w:after="0" w:line="240" w:lineRule="auto"/>
        <w:jc w:val="both"/>
        <w:rPr>
          <w:rFonts w:ascii="Arial" w:eastAsia="MS Mincho" w:hAnsi="Arial" w:cs="Arial"/>
          <w:color w:val="000000" w:themeColor="text1"/>
          <w:sz w:val="24"/>
          <w:szCs w:val="24"/>
        </w:rPr>
      </w:pPr>
    </w:p>
    <w:p w14:paraId="6516B334" w14:textId="52C93149"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16.6</w:t>
      </w:r>
      <w:r w:rsidR="000E13C8">
        <w:rPr>
          <w:rFonts w:ascii="Arial" w:eastAsia="MS Mincho" w:hAnsi="Arial" w:cs="Arial"/>
          <w:b/>
          <w:color w:val="000000" w:themeColor="text1"/>
          <w:sz w:val="24"/>
          <w:szCs w:val="24"/>
        </w:rPr>
        <w:t xml:space="preserve"> SUMINISTRO E INSTALACIÓN DE VENTANA TIPO 6</w:t>
      </w:r>
    </w:p>
    <w:p w14:paraId="32E5B03A"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e instalación de ventanas tipo 6, de dos hojas corredizas con marco de aluminio anodizado color oscuro, vidrio monolítico templado opalescente de 5 mm o 6 mm, incluyendo accesorios y sellado perimetral.</w:t>
      </w:r>
    </w:p>
    <w:p w14:paraId="7BF74322" w14:textId="5FC89CC1"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57D77A6B" w14:textId="77777777" w:rsidR="000E13C8" w:rsidRDefault="000E13C8" w:rsidP="001166B1">
      <w:pPr>
        <w:spacing w:after="0" w:line="240" w:lineRule="auto"/>
        <w:jc w:val="both"/>
        <w:rPr>
          <w:rFonts w:ascii="Arial" w:eastAsia="MS Mincho" w:hAnsi="Arial" w:cs="Arial"/>
          <w:color w:val="000000" w:themeColor="text1"/>
          <w:sz w:val="24"/>
          <w:szCs w:val="24"/>
        </w:rPr>
      </w:pPr>
    </w:p>
    <w:p w14:paraId="00803982" w14:textId="53923A9A"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16.7</w:t>
      </w:r>
      <w:r w:rsidR="000E13C8">
        <w:rPr>
          <w:rFonts w:ascii="Arial" w:eastAsia="MS Mincho" w:hAnsi="Arial" w:cs="Arial"/>
          <w:b/>
          <w:color w:val="000000" w:themeColor="text1"/>
          <w:sz w:val="24"/>
          <w:szCs w:val="24"/>
        </w:rPr>
        <w:t xml:space="preserve"> SUMINISTRO E INSTALACIÓN DE VENTANA TIPO 7</w:t>
      </w:r>
    </w:p>
    <w:p w14:paraId="522AF383"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e instalación de ventanas tipo 7 de una hoja fija, con marco de aluminio anodizado color oscuro y vidrio monolítico templado opalescente de 5 mm o 6 mm, con fijaciones y sellos completos.</w:t>
      </w:r>
    </w:p>
    <w:p w14:paraId="4EF28B98" w14:textId="46275D7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49E2351D" w14:textId="77777777" w:rsidR="000E13C8" w:rsidRDefault="000E13C8" w:rsidP="001166B1">
      <w:pPr>
        <w:spacing w:after="0" w:line="240" w:lineRule="auto"/>
        <w:jc w:val="both"/>
        <w:rPr>
          <w:rFonts w:ascii="Arial" w:eastAsia="MS Mincho" w:hAnsi="Arial" w:cs="Arial"/>
          <w:color w:val="000000" w:themeColor="text1"/>
          <w:sz w:val="24"/>
          <w:szCs w:val="24"/>
        </w:rPr>
      </w:pPr>
    </w:p>
    <w:p w14:paraId="061C6CC9" w14:textId="79A064AB" w:rsidR="000E13C8" w:rsidRDefault="00487A37"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16.8</w:t>
      </w:r>
      <w:r w:rsidR="000E13C8">
        <w:rPr>
          <w:rFonts w:ascii="Arial" w:eastAsia="MS Mincho" w:hAnsi="Arial" w:cs="Arial"/>
          <w:b/>
          <w:color w:val="000000" w:themeColor="text1"/>
          <w:sz w:val="24"/>
          <w:szCs w:val="24"/>
        </w:rPr>
        <w:t xml:space="preserve"> TABIQUE DE VITROBLOCK</w:t>
      </w:r>
    </w:p>
    <w:p w14:paraId="0B8606EE"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Consiste en la construcción de tabiques de </w:t>
      </w:r>
      <w:proofErr w:type="spellStart"/>
      <w:r>
        <w:rPr>
          <w:rFonts w:ascii="Arial" w:eastAsia="MS Mincho" w:hAnsi="Arial" w:cs="Arial"/>
          <w:color w:val="000000" w:themeColor="text1"/>
          <w:sz w:val="24"/>
          <w:szCs w:val="24"/>
        </w:rPr>
        <w:t>vitroblock</w:t>
      </w:r>
      <w:proofErr w:type="spellEnd"/>
      <w:r>
        <w:rPr>
          <w:rFonts w:ascii="Arial" w:eastAsia="MS Mincho" w:hAnsi="Arial" w:cs="Arial"/>
          <w:color w:val="000000" w:themeColor="text1"/>
          <w:sz w:val="24"/>
          <w:szCs w:val="24"/>
        </w:rPr>
        <w:t>, incluyendo suministro de materiales, colocación, alineación, nivelación, mortero de asentado, juntas y acabados necesarios para su correcta integración arquitectónica.</w:t>
      </w:r>
    </w:p>
    <w:p w14:paraId="24C2EAA2" w14:textId="2130BFC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nidad C</w:t>
      </w:r>
      <w:r>
        <w:rPr>
          <w:rFonts w:ascii="Arial" w:eastAsia="MS Mincho" w:hAnsi="Arial" w:cs="Arial"/>
          <w:color w:val="000000" w:themeColor="text1"/>
          <w:sz w:val="24"/>
          <w:szCs w:val="24"/>
        </w:rPr>
        <w:t>ANTIDAD: 24</w:t>
      </w:r>
    </w:p>
    <w:p w14:paraId="64B01799" w14:textId="77777777" w:rsidR="000E13C8" w:rsidRDefault="000E13C8" w:rsidP="001166B1">
      <w:pPr>
        <w:spacing w:after="0" w:line="240" w:lineRule="auto"/>
        <w:jc w:val="both"/>
        <w:rPr>
          <w:rFonts w:ascii="Arial" w:eastAsia="MS Mincho" w:hAnsi="Arial" w:cs="Arial"/>
          <w:color w:val="000000" w:themeColor="text1"/>
          <w:sz w:val="24"/>
          <w:szCs w:val="24"/>
        </w:rPr>
      </w:pPr>
    </w:p>
    <w:p w14:paraId="390EAF47" w14:textId="3377188E" w:rsidR="00487A37" w:rsidRDefault="00487A37" w:rsidP="00487A37">
      <w:pPr>
        <w:spacing w:after="0" w:line="240" w:lineRule="auto"/>
        <w:rPr>
          <w:rFonts w:ascii="Arial" w:eastAsia="MS Mincho" w:hAnsi="Arial" w:cs="Arial"/>
          <w:b/>
          <w:bCs/>
          <w:sz w:val="24"/>
          <w:szCs w:val="24"/>
          <w:u w:val="single"/>
        </w:rPr>
      </w:pPr>
      <w:bookmarkStart w:id="157" w:name="_Hlk231550770"/>
      <w:r>
        <w:rPr>
          <w:rFonts w:ascii="Arial" w:eastAsia="MS Mincho" w:hAnsi="Arial" w:cs="Arial"/>
          <w:b/>
          <w:bCs/>
          <w:sz w:val="24"/>
          <w:szCs w:val="24"/>
          <w:u w:val="single"/>
        </w:rPr>
        <w:t>17</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E INSTALACION DE PUERTAS</w:t>
      </w:r>
    </w:p>
    <w:bookmarkEnd w:id="157"/>
    <w:p w14:paraId="3F570B97" w14:textId="77777777" w:rsidR="00487A37" w:rsidRDefault="00487A37" w:rsidP="001166B1">
      <w:pPr>
        <w:spacing w:after="0" w:line="240" w:lineRule="auto"/>
        <w:ind w:left="360" w:hanging="360"/>
        <w:contextualSpacing/>
        <w:jc w:val="both"/>
        <w:rPr>
          <w:rFonts w:ascii="Arial" w:eastAsia="MS Mincho" w:hAnsi="Arial" w:cs="Arial"/>
          <w:b/>
          <w:bCs/>
          <w:color w:val="000000" w:themeColor="text1"/>
          <w:sz w:val="24"/>
          <w:szCs w:val="24"/>
        </w:rPr>
      </w:pPr>
    </w:p>
    <w:p w14:paraId="5286451D" w14:textId="6C499F6C" w:rsidR="000E13C8" w:rsidRDefault="00487A37" w:rsidP="001166B1">
      <w:pPr>
        <w:spacing w:after="0" w:line="240" w:lineRule="auto"/>
        <w:ind w:left="360" w:hanging="360"/>
        <w:contextualSpacing/>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17.1</w:t>
      </w:r>
      <w:r w:rsidR="000E13C8">
        <w:rPr>
          <w:rFonts w:ascii="Arial" w:eastAsia="MS Mincho" w:hAnsi="Arial" w:cs="Arial"/>
          <w:b/>
          <w:bCs/>
          <w:color w:val="000000" w:themeColor="text1"/>
          <w:sz w:val="24"/>
          <w:szCs w:val="24"/>
        </w:rPr>
        <w:t xml:space="preserve"> SUMINISTRO E INSTALACIÓN DE PUERTA TIPO 1.</w:t>
      </w:r>
    </w:p>
    <w:p w14:paraId="04163F08"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Consiste en el suministro e instalación de puerta tipo doble hoja abatible con sistema de </w:t>
      </w:r>
      <w:proofErr w:type="spellStart"/>
      <w:r>
        <w:rPr>
          <w:rFonts w:ascii="Arial" w:eastAsia="MS Mincho" w:hAnsi="Arial" w:cs="Arial"/>
          <w:color w:val="000000" w:themeColor="text1"/>
          <w:sz w:val="24"/>
          <w:szCs w:val="24"/>
        </w:rPr>
        <w:t>autocierre</w:t>
      </w:r>
      <w:proofErr w:type="spellEnd"/>
      <w:r>
        <w:rPr>
          <w:rFonts w:ascii="Arial" w:eastAsia="MS Mincho" w:hAnsi="Arial" w:cs="Arial"/>
          <w:color w:val="000000" w:themeColor="text1"/>
          <w:sz w:val="24"/>
          <w:szCs w:val="24"/>
        </w:rPr>
        <w:t xml:space="preserve">, para vano de 1.65 m de ancho por 2.10 m de alto. La puerta será fabricada con sistema modular de aluminio anodizado o pintado con poliéster electrostático, resistente a ambientes costeros. Incluye vidrio fijo de seguridad laminado o templado opalescente, herrajes completos, bisagras, sistema de </w:t>
      </w:r>
      <w:proofErr w:type="spellStart"/>
      <w:r>
        <w:rPr>
          <w:rFonts w:ascii="Arial" w:eastAsia="MS Mincho" w:hAnsi="Arial" w:cs="Arial"/>
          <w:color w:val="000000" w:themeColor="text1"/>
          <w:sz w:val="24"/>
          <w:szCs w:val="24"/>
        </w:rPr>
        <w:t>autocierre</w:t>
      </w:r>
      <w:proofErr w:type="spellEnd"/>
      <w:r>
        <w:rPr>
          <w:rFonts w:ascii="Arial" w:eastAsia="MS Mincho" w:hAnsi="Arial" w:cs="Arial"/>
          <w:color w:val="000000" w:themeColor="text1"/>
          <w:sz w:val="24"/>
          <w:szCs w:val="24"/>
        </w:rPr>
        <w:t>, ajustes finales, alineación, nivelación y correcta fijación al vano, garantizando funcionamiento adecuado y cumplimiento de normativas de seguridad.</w:t>
      </w:r>
    </w:p>
    <w:p w14:paraId="23B95598" w14:textId="3FABF4DB"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nidad C</w:t>
      </w:r>
      <w:r>
        <w:rPr>
          <w:rFonts w:ascii="Arial" w:eastAsia="MS Mincho" w:hAnsi="Arial" w:cs="Arial"/>
          <w:color w:val="000000" w:themeColor="text1"/>
          <w:sz w:val="24"/>
          <w:szCs w:val="24"/>
        </w:rPr>
        <w:t>ANTIDAD: 1</w:t>
      </w:r>
    </w:p>
    <w:p w14:paraId="181560B8" w14:textId="77777777" w:rsidR="000E13C8" w:rsidRDefault="000E13C8" w:rsidP="001166B1">
      <w:pPr>
        <w:spacing w:after="0" w:line="240" w:lineRule="auto"/>
        <w:jc w:val="both"/>
        <w:rPr>
          <w:rFonts w:ascii="Arial" w:eastAsia="MS Mincho" w:hAnsi="Arial" w:cs="Arial"/>
          <w:color w:val="000000" w:themeColor="text1"/>
          <w:sz w:val="24"/>
          <w:szCs w:val="24"/>
        </w:rPr>
      </w:pPr>
    </w:p>
    <w:p w14:paraId="072C24AD" w14:textId="476E4F5E" w:rsidR="000E13C8" w:rsidRDefault="00487A37" w:rsidP="001166B1">
      <w:pPr>
        <w:spacing w:after="0" w:line="240" w:lineRule="auto"/>
        <w:ind w:left="360" w:hanging="360"/>
        <w:contextualSpacing/>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17.2</w:t>
      </w:r>
      <w:r w:rsidR="000E13C8">
        <w:rPr>
          <w:rFonts w:ascii="Arial" w:eastAsia="MS Mincho" w:hAnsi="Arial" w:cs="Arial"/>
          <w:b/>
          <w:bCs/>
          <w:color w:val="000000" w:themeColor="text1"/>
          <w:sz w:val="24"/>
          <w:szCs w:val="24"/>
        </w:rPr>
        <w:t xml:space="preserve"> SUMINISTRO E INSTALACIÓN DE PUERTA TIPO 2.</w:t>
      </w:r>
    </w:p>
    <w:p w14:paraId="4387AC4E"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Consiste en el suministro e instalación de puerta de una hoja abatible con sistema de </w:t>
      </w:r>
      <w:proofErr w:type="spellStart"/>
      <w:r>
        <w:rPr>
          <w:rFonts w:ascii="Arial" w:eastAsia="MS Mincho" w:hAnsi="Arial" w:cs="Arial"/>
          <w:color w:val="000000" w:themeColor="text1"/>
          <w:sz w:val="24"/>
          <w:szCs w:val="24"/>
        </w:rPr>
        <w:t>autocierre</w:t>
      </w:r>
      <w:proofErr w:type="spellEnd"/>
      <w:r>
        <w:rPr>
          <w:rFonts w:ascii="Arial" w:eastAsia="MS Mincho" w:hAnsi="Arial" w:cs="Arial"/>
          <w:color w:val="000000" w:themeColor="text1"/>
          <w:sz w:val="24"/>
          <w:szCs w:val="24"/>
        </w:rPr>
        <w:t xml:space="preserve">, para vano de 1.00 m de ancho por 2.10 m de alto. Fabricada en sistema modular de aluminio anodizado o pintado con acabado en poliéster, adecuada para uso institucional. Incluye vidrio fijo de seguridad laminado o templado opalescente, herrajes completos, bisagras, </w:t>
      </w:r>
      <w:proofErr w:type="spellStart"/>
      <w:r>
        <w:rPr>
          <w:rFonts w:ascii="Arial" w:eastAsia="MS Mincho" w:hAnsi="Arial" w:cs="Arial"/>
          <w:color w:val="000000" w:themeColor="text1"/>
          <w:sz w:val="24"/>
          <w:szCs w:val="24"/>
        </w:rPr>
        <w:t>autocierre</w:t>
      </w:r>
      <w:proofErr w:type="spellEnd"/>
      <w:r>
        <w:rPr>
          <w:rFonts w:ascii="Arial" w:eastAsia="MS Mincho" w:hAnsi="Arial" w:cs="Arial"/>
          <w:color w:val="000000" w:themeColor="text1"/>
          <w:sz w:val="24"/>
          <w:szCs w:val="24"/>
        </w:rPr>
        <w:t>, anclajes, sellos perimetrales y ajustes necesarios para su correcto funcionamiento.</w:t>
      </w:r>
    </w:p>
    <w:p w14:paraId="1D0126BE" w14:textId="6614B950"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w:t>
      </w:r>
    </w:p>
    <w:p w14:paraId="50381386" w14:textId="77777777" w:rsidR="000E13C8" w:rsidRDefault="000E13C8" w:rsidP="001166B1">
      <w:pPr>
        <w:spacing w:after="0" w:line="240" w:lineRule="auto"/>
        <w:jc w:val="both"/>
        <w:rPr>
          <w:rFonts w:ascii="Arial" w:eastAsia="MS Mincho" w:hAnsi="Arial" w:cs="Arial"/>
          <w:color w:val="000000" w:themeColor="text1"/>
          <w:sz w:val="24"/>
          <w:szCs w:val="24"/>
        </w:rPr>
      </w:pPr>
    </w:p>
    <w:p w14:paraId="1251E6FB" w14:textId="2BDEBEB4" w:rsidR="000E13C8" w:rsidRDefault="00487A37" w:rsidP="001166B1">
      <w:pPr>
        <w:spacing w:after="0" w:line="240" w:lineRule="auto"/>
        <w:ind w:left="360" w:hanging="360"/>
        <w:contextualSpacing/>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17.3</w:t>
      </w:r>
      <w:r w:rsidR="000E13C8">
        <w:rPr>
          <w:rFonts w:ascii="Arial" w:eastAsia="MS Mincho" w:hAnsi="Arial" w:cs="Arial"/>
          <w:b/>
          <w:bCs/>
          <w:color w:val="000000" w:themeColor="text1"/>
          <w:sz w:val="24"/>
          <w:szCs w:val="24"/>
        </w:rPr>
        <w:t xml:space="preserve"> SUMINISTRO E INSTALACIÓN DE PUERTA TIPO 3.</w:t>
      </w:r>
    </w:p>
    <w:p w14:paraId="6B16E2DA"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Suministro e instalación de puerta metálica con ventana de inspección, fabricada en acero calibre 18 con núcleo aislante y espesor total de 45 </w:t>
      </w:r>
      <w:proofErr w:type="spellStart"/>
      <w:r>
        <w:rPr>
          <w:rFonts w:ascii="Arial" w:eastAsia="MS Mincho" w:hAnsi="Arial" w:cs="Arial"/>
          <w:color w:val="000000" w:themeColor="text1"/>
          <w:sz w:val="24"/>
          <w:szCs w:val="24"/>
        </w:rPr>
        <w:t>mm.</w:t>
      </w:r>
      <w:proofErr w:type="spellEnd"/>
      <w:r>
        <w:rPr>
          <w:rFonts w:ascii="Arial" w:eastAsia="MS Mincho" w:hAnsi="Arial" w:cs="Arial"/>
          <w:color w:val="000000" w:themeColor="text1"/>
          <w:sz w:val="24"/>
          <w:szCs w:val="24"/>
        </w:rPr>
        <w:t xml:space="preserve">  1.00 m de ancho por 2.10 de alto. Incluye ventana circular de inspección con vidrio laminado 6+6 mm de Ø 300 mm, tres bisagras tipo libro de acero inoxidable, cerradura multipunto y acabado con pintura </w:t>
      </w:r>
      <w:proofErr w:type="spellStart"/>
      <w:r>
        <w:rPr>
          <w:rFonts w:ascii="Arial" w:eastAsia="MS Mincho" w:hAnsi="Arial" w:cs="Arial"/>
          <w:color w:val="000000" w:themeColor="text1"/>
          <w:sz w:val="24"/>
          <w:szCs w:val="24"/>
        </w:rPr>
        <w:t>epóxica</w:t>
      </w:r>
      <w:proofErr w:type="spellEnd"/>
      <w:r>
        <w:rPr>
          <w:rFonts w:ascii="Arial" w:eastAsia="MS Mincho" w:hAnsi="Arial" w:cs="Arial"/>
          <w:color w:val="000000" w:themeColor="text1"/>
          <w:sz w:val="24"/>
          <w:szCs w:val="24"/>
        </w:rPr>
        <w:t xml:space="preserve"> color RAL definido por la supervisión. La instalación deberá cumplir con las normas UNE-EN 14351-1 y UNE-EN 1627, garantizando seguridad, resistencia y correcta operatividad.</w:t>
      </w:r>
    </w:p>
    <w:p w14:paraId="59AA4E97" w14:textId="01DBD4E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w:t>
      </w:r>
    </w:p>
    <w:p w14:paraId="7595E7FF" w14:textId="77777777" w:rsidR="000E13C8" w:rsidRDefault="000E13C8" w:rsidP="001166B1">
      <w:pPr>
        <w:spacing w:after="0" w:line="240" w:lineRule="auto"/>
        <w:jc w:val="both"/>
        <w:rPr>
          <w:rFonts w:ascii="Arial" w:eastAsia="MS Mincho" w:hAnsi="Arial" w:cs="Arial"/>
          <w:color w:val="000000" w:themeColor="text1"/>
          <w:sz w:val="24"/>
          <w:szCs w:val="24"/>
        </w:rPr>
      </w:pPr>
    </w:p>
    <w:p w14:paraId="12F2061E" w14:textId="376D1ED3" w:rsidR="000E13C8" w:rsidRDefault="00487A37" w:rsidP="001166B1">
      <w:pPr>
        <w:spacing w:after="0" w:line="240" w:lineRule="auto"/>
        <w:ind w:left="360" w:hanging="360"/>
        <w:contextualSpacing/>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17.4</w:t>
      </w:r>
      <w:r w:rsidR="000E13C8">
        <w:rPr>
          <w:rFonts w:ascii="Arial" w:eastAsia="MS Mincho" w:hAnsi="Arial" w:cs="Arial"/>
          <w:b/>
          <w:bCs/>
          <w:color w:val="000000" w:themeColor="text1"/>
          <w:sz w:val="24"/>
          <w:szCs w:val="24"/>
        </w:rPr>
        <w:t xml:space="preserve"> SUMINISTRO E INSTALACIÓN DE PUERTA TIPO 4.</w:t>
      </w:r>
    </w:p>
    <w:p w14:paraId="69E176B3"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Suministro e instalación de puerta de emergencia y cortafuego tipo PE-01, con dimensiones de 1.20 m por 2.10 m, resistencia al fuego EI-90 (90 minutos). Fabricada en acero galvanizado con núcleo de lana mineral, equipada con barra antipánico conforme a norma UNE-EN 1125. Incluye rotulación fotoluminiscente de salida, anclajes, sellos cortafuego y umbral accesible ≤ 20 </w:t>
      </w:r>
      <w:proofErr w:type="spellStart"/>
      <w:r>
        <w:rPr>
          <w:rFonts w:ascii="Arial" w:eastAsia="MS Mincho" w:hAnsi="Arial" w:cs="Arial"/>
          <w:color w:val="000000" w:themeColor="text1"/>
          <w:sz w:val="24"/>
          <w:szCs w:val="24"/>
        </w:rPr>
        <w:t>mm.</w:t>
      </w:r>
      <w:proofErr w:type="spellEnd"/>
      <w:r>
        <w:rPr>
          <w:rFonts w:ascii="Arial" w:eastAsia="MS Mincho" w:hAnsi="Arial" w:cs="Arial"/>
          <w:color w:val="000000" w:themeColor="text1"/>
          <w:sz w:val="24"/>
          <w:szCs w:val="24"/>
        </w:rPr>
        <w:t xml:space="preserve"> La instalación deberá cumplir con CTE DB-SI y UNE-EN 1634-1.</w:t>
      </w:r>
    </w:p>
    <w:p w14:paraId="01875BAC" w14:textId="66C395C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40D479E6" w14:textId="77777777" w:rsidR="000E13C8" w:rsidRDefault="000E13C8" w:rsidP="001166B1">
      <w:pPr>
        <w:spacing w:after="0" w:line="240" w:lineRule="auto"/>
        <w:jc w:val="both"/>
        <w:rPr>
          <w:rFonts w:ascii="Arial" w:eastAsia="MS Mincho" w:hAnsi="Arial" w:cs="Arial"/>
          <w:color w:val="000000" w:themeColor="text1"/>
          <w:sz w:val="24"/>
          <w:szCs w:val="24"/>
        </w:rPr>
      </w:pPr>
    </w:p>
    <w:p w14:paraId="32555109" w14:textId="5E1BAE5D" w:rsidR="000E13C8" w:rsidRDefault="00487A37" w:rsidP="001166B1">
      <w:pPr>
        <w:spacing w:after="0" w:line="240" w:lineRule="auto"/>
        <w:ind w:left="360" w:hanging="360"/>
        <w:contextualSpacing/>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17.5</w:t>
      </w:r>
      <w:r w:rsidR="000E13C8">
        <w:rPr>
          <w:rFonts w:ascii="Arial" w:eastAsia="MS Mincho" w:hAnsi="Arial" w:cs="Arial"/>
          <w:b/>
          <w:bCs/>
          <w:color w:val="000000" w:themeColor="text1"/>
          <w:sz w:val="24"/>
          <w:szCs w:val="24"/>
        </w:rPr>
        <w:t xml:space="preserve"> SUMINISTRO E INSTALACIÓN DE PUERTA TIPO 5.</w:t>
      </w:r>
    </w:p>
    <w:p w14:paraId="0E129B77"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Suministro e instalación de puerta de madera de pino con dimensiones de 0.90 m por 2.10 m. Incluye contramarco, mocheta lisa, acabado con barniz de línea superior aplicado a compresor en color definido por la supervisión, llavín tipo manija de alta calidad y todos los accesorios necesarios. La instalación deberá garantizar correcto ajuste, alineación, funcionamiento y acabado final.</w:t>
      </w:r>
    </w:p>
    <w:p w14:paraId="6E7F49A2" w14:textId="28AE5EE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2438CFA7" w14:textId="77777777" w:rsidR="000E13C8" w:rsidRDefault="000E13C8" w:rsidP="001166B1">
      <w:pPr>
        <w:spacing w:after="0" w:line="240" w:lineRule="auto"/>
        <w:jc w:val="both"/>
        <w:rPr>
          <w:rFonts w:ascii="Arial" w:eastAsia="MS Mincho" w:hAnsi="Arial" w:cs="Arial"/>
          <w:color w:val="000000" w:themeColor="text1"/>
          <w:sz w:val="24"/>
          <w:szCs w:val="24"/>
        </w:rPr>
      </w:pPr>
    </w:p>
    <w:p w14:paraId="1FA15077" w14:textId="1E96C1DB" w:rsidR="00487A37" w:rsidRDefault="00487A37" w:rsidP="00487A37">
      <w:pPr>
        <w:spacing w:after="0" w:line="240" w:lineRule="auto"/>
        <w:rPr>
          <w:rFonts w:ascii="Arial" w:eastAsia="MS Mincho" w:hAnsi="Arial" w:cs="Arial"/>
          <w:b/>
          <w:bCs/>
          <w:sz w:val="24"/>
          <w:szCs w:val="24"/>
          <w:u w:val="single"/>
        </w:rPr>
      </w:pPr>
      <w:bookmarkStart w:id="158" w:name="_Hlk231550943"/>
      <w:r>
        <w:rPr>
          <w:rFonts w:ascii="Arial" w:eastAsia="MS Mincho" w:hAnsi="Arial" w:cs="Arial"/>
          <w:b/>
          <w:bCs/>
          <w:sz w:val="24"/>
          <w:szCs w:val="24"/>
          <w:u w:val="single"/>
        </w:rPr>
        <w:t>18</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E INSTALACION DE PUERTAS</w:t>
      </w:r>
    </w:p>
    <w:bookmarkEnd w:id="158"/>
    <w:p w14:paraId="57FE3FBF" w14:textId="77777777" w:rsidR="00487A37" w:rsidRDefault="00487A37" w:rsidP="001166B1">
      <w:pPr>
        <w:spacing w:after="0" w:line="240" w:lineRule="auto"/>
        <w:jc w:val="both"/>
        <w:rPr>
          <w:rFonts w:ascii="Arial" w:eastAsia="MS Mincho" w:hAnsi="Arial" w:cs="Arial"/>
          <w:b/>
          <w:bCs/>
          <w:color w:val="000000" w:themeColor="text1"/>
          <w:sz w:val="24"/>
          <w:szCs w:val="24"/>
        </w:rPr>
      </w:pPr>
    </w:p>
    <w:p w14:paraId="328300A0" w14:textId="61A3B130" w:rsidR="000E13C8"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18.1</w:t>
      </w:r>
      <w:r w:rsidR="000E13C8">
        <w:rPr>
          <w:rFonts w:ascii="Arial" w:eastAsia="MS Mincho" w:hAnsi="Arial" w:cs="Arial"/>
          <w:b/>
          <w:bCs/>
          <w:color w:val="000000" w:themeColor="text1"/>
          <w:sz w:val="24"/>
          <w:szCs w:val="24"/>
        </w:rPr>
        <w:t xml:space="preserve"> SUMINISTRO E INSTALACIÓN DE BALCÓN DE VENTANA TIPO 1.</w:t>
      </w:r>
    </w:p>
    <w:p w14:paraId="66BBD47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fabricación e instalación de balcón metálico para ventana tipo 1, elaborado con marco perimetral de ángulo estructural de 3"x3"x3/16" y barras internas verticales y horizontales de tubo estructural de 1"x2"x1/8". Incluye corte, armado, soldadura continua, esmerilado de uniones, anclajes mecánicos o químicos a la estructura existente, aplicación de pintura anticorrosiva y acabado final con esmalte de alta resistencia. El elemento deberá quedar perfectamente alineado, nivelado y firmemente anclado, garantizando seguridad y durabilidad en ambiente costero.</w:t>
      </w:r>
    </w:p>
    <w:p w14:paraId="27013A0B" w14:textId="14EC815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751C88D7" w14:textId="77777777" w:rsidR="000E13C8" w:rsidRDefault="000E13C8" w:rsidP="001166B1">
      <w:pPr>
        <w:spacing w:after="0" w:line="240" w:lineRule="auto"/>
        <w:jc w:val="both"/>
        <w:rPr>
          <w:rFonts w:ascii="Arial" w:eastAsia="MS Mincho" w:hAnsi="Arial" w:cs="Arial"/>
          <w:color w:val="000000" w:themeColor="text1"/>
          <w:sz w:val="24"/>
          <w:szCs w:val="24"/>
        </w:rPr>
      </w:pPr>
    </w:p>
    <w:p w14:paraId="62BA9FEE" w14:textId="6BF87E48" w:rsidR="000E13C8"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18.2</w:t>
      </w:r>
      <w:r w:rsidR="000E13C8">
        <w:rPr>
          <w:rFonts w:ascii="Arial" w:eastAsia="MS Mincho" w:hAnsi="Arial" w:cs="Arial"/>
          <w:b/>
          <w:bCs/>
          <w:color w:val="000000" w:themeColor="text1"/>
          <w:sz w:val="24"/>
          <w:szCs w:val="24"/>
        </w:rPr>
        <w:t xml:space="preserve"> SUMINISTRO E INSTALACIÓN DE BALCÓN DE VENTANA TIPO 2.</w:t>
      </w:r>
    </w:p>
    <w:p w14:paraId="2C96692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Suministro e instalación de balcón metálico para ventana tipo 2, conformado por marco perimetral de ángulo estructural 3"x3"x3/16" y barras internas verticales y horizontales de tubo estructural 1"x2"x1/8". Incluye fabricación en taller, soldaduras estructurales, limpieza de superficies, aplicación de primer anticorrosivo y esmalte protector, así como anclaje seguro a muro o estructura de concreto conforme a planos y supervisión técnica.</w:t>
      </w:r>
    </w:p>
    <w:p w14:paraId="323C57E9" w14:textId="2D898E0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3BD59ECE" w14:textId="77777777" w:rsidR="00487A37" w:rsidRDefault="00487A37" w:rsidP="001166B1">
      <w:pPr>
        <w:spacing w:after="0" w:line="240" w:lineRule="auto"/>
        <w:jc w:val="both"/>
        <w:rPr>
          <w:rFonts w:ascii="Arial" w:eastAsia="MS Mincho" w:hAnsi="Arial" w:cs="Arial"/>
          <w:b/>
          <w:bCs/>
          <w:color w:val="000000" w:themeColor="text1"/>
          <w:sz w:val="24"/>
          <w:szCs w:val="24"/>
        </w:rPr>
      </w:pPr>
    </w:p>
    <w:p w14:paraId="500563C1" w14:textId="6F5752A8" w:rsidR="000E13C8"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18.3</w:t>
      </w:r>
      <w:r w:rsidR="000E13C8">
        <w:rPr>
          <w:rFonts w:ascii="Arial" w:eastAsia="MS Mincho" w:hAnsi="Arial" w:cs="Arial"/>
          <w:b/>
          <w:bCs/>
          <w:color w:val="000000" w:themeColor="text1"/>
          <w:sz w:val="24"/>
          <w:szCs w:val="24"/>
        </w:rPr>
        <w:t xml:space="preserve"> SUMINISTRO E INSTALACIÓN DE BALCÓN DE VENTANA TIPO 3.</w:t>
      </w:r>
    </w:p>
    <w:p w14:paraId="79D0C258"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balcones metálicos para ventanas tipo 3, fabricados con ángulo estructural de 3"x3"x3/16" como marco perimetral y tubos estructurales de 1"x2"x1/8" como elementos internos. Incluye todos los trabajos de fabricación, soldadura, preparación de superficie, aplicación de sistema anticorrosivo completo y fijación definitiva a la estructura, garantizando uniformidad, resistencia y seguridad.</w:t>
      </w:r>
    </w:p>
    <w:p w14:paraId="5812D4BA" w14:textId="15507D2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24</w:t>
      </w:r>
    </w:p>
    <w:p w14:paraId="6577DAB4" w14:textId="77777777" w:rsidR="000E13C8" w:rsidRDefault="000E13C8" w:rsidP="001166B1">
      <w:pPr>
        <w:spacing w:after="0" w:line="240" w:lineRule="auto"/>
        <w:jc w:val="both"/>
        <w:rPr>
          <w:rFonts w:ascii="Arial" w:eastAsia="MS Mincho" w:hAnsi="Arial" w:cs="Arial"/>
          <w:color w:val="000000" w:themeColor="text1"/>
          <w:sz w:val="24"/>
          <w:szCs w:val="24"/>
        </w:rPr>
      </w:pPr>
    </w:p>
    <w:p w14:paraId="420E2440" w14:textId="21C7A81E" w:rsidR="000E13C8"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18.4</w:t>
      </w:r>
      <w:r w:rsidR="000E13C8">
        <w:rPr>
          <w:rFonts w:ascii="Arial" w:eastAsia="MS Mincho" w:hAnsi="Arial" w:cs="Arial"/>
          <w:b/>
          <w:bCs/>
          <w:color w:val="000000" w:themeColor="text1"/>
          <w:sz w:val="24"/>
          <w:szCs w:val="24"/>
        </w:rPr>
        <w:t xml:space="preserve"> SUMINISTRO E INSTALACIÓN DE BALCÓN DE VENTANA TIPO 4.</w:t>
      </w:r>
    </w:p>
    <w:p w14:paraId="33918491"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Suministro e instalación de balcón metálico para ventana tipo 4, con marco perimetral de ángulo estructural 3"x3"x3/16" y barras internas de tubo estructural 1"x2"x1/8". Incluye anclajes, soldaduras, resanes, pintura anticorrosiva y acabado final, debiendo cumplir con las especificaciones técnicas, planos y lineamientos de la supervisión.</w:t>
      </w:r>
    </w:p>
    <w:p w14:paraId="7D9421B2" w14:textId="39220FF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36DD9BC8" w14:textId="77777777" w:rsidR="000E13C8" w:rsidRDefault="000E13C8" w:rsidP="001166B1">
      <w:pPr>
        <w:spacing w:after="0" w:line="240" w:lineRule="auto"/>
        <w:jc w:val="both"/>
        <w:rPr>
          <w:rFonts w:ascii="Arial" w:eastAsia="MS Mincho" w:hAnsi="Arial" w:cs="Arial"/>
          <w:color w:val="000000" w:themeColor="text1"/>
          <w:sz w:val="24"/>
          <w:szCs w:val="24"/>
        </w:rPr>
      </w:pPr>
    </w:p>
    <w:p w14:paraId="6EAE13B5" w14:textId="74CF9822" w:rsidR="000E13C8"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18.5</w:t>
      </w:r>
      <w:r w:rsidR="000E13C8">
        <w:rPr>
          <w:rFonts w:ascii="Arial" w:eastAsia="MS Mincho" w:hAnsi="Arial" w:cs="Arial"/>
          <w:b/>
          <w:bCs/>
          <w:color w:val="000000" w:themeColor="text1"/>
          <w:sz w:val="24"/>
          <w:szCs w:val="24"/>
        </w:rPr>
        <w:t xml:space="preserve"> SUMINISTRO E INSTALACIÓN DE BALCÓN DE VENTANA TIPO 5.</w:t>
      </w:r>
    </w:p>
    <w:p w14:paraId="2736EE9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balcón metálico para ventana tipo 5, construido con marco perimetral de ángulo estructural 3"x3"x3/16" y barras internas verticales y horizontales de tubo estructural 1"x2"x1/8". Incluye fabricación, instalación, anclaje estructural, tratamiento anticorrosivo y acabado final, asegurando estabilidad, durabilidad y correcta presentación.</w:t>
      </w:r>
    </w:p>
    <w:p w14:paraId="3A983583" w14:textId="59EF09C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7C49C844" w14:textId="77777777" w:rsidR="000E13C8" w:rsidRDefault="000E13C8" w:rsidP="001166B1">
      <w:pPr>
        <w:spacing w:after="0" w:line="240" w:lineRule="auto"/>
        <w:jc w:val="both"/>
        <w:rPr>
          <w:rFonts w:ascii="Arial" w:eastAsia="MS Mincho" w:hAnsi="Arial" w:cs="Arial"/>
          <w:color w:val="000000" w:themeColor="text1"/>
          <w:sz w:val="24"/>
          <w:szCs w:val="24"/>
        </w:rPr>
      </w:pPr>
    </w:p>
    <w:p w14:paraId="5E2E5676" w14:textId="02775389" w:rsidR="00487A37" w:rsidRDefault="00487A37" w:rsidP="00487A37">
      <w:pPr>
        <w:spacing w:after="0" w:line="240" w:lineRule="auto"/>
        <w:rPr>
          <w:rFonts w:ascii="Arial" w:eastAsia="MS Mincho" w:hAnsi="Arial" w:cs="Arial"/>
          <w:b/>
          <w:bCs/>
          <w:sz w:val="24"/>
          <w:szCs w:val="24"/>
          <w:u w:val="single"/>
        </w:rPr>
      </w:pPr>
      <w:bookmarkStart w:id="159" w:name="_Hlk231551079"/>
      <w:r>
        <w:rPr>
          <w:rFonts w:ascii="Arial" w:eastAsia="MS Mincho" w:hAnsi="Arial" w:cs="Arial"/>
          <w:b/>
          <w:bCs/>
          <w:sz w:val="24"/>
          <w:szCs w:val="24"/>
          <w:u w:val="single"/>
        </w:rPr>
        <w:t>19</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E INSTALACION DE PORTONES DE CERRAMIENTO</w:t>
      </w:r>
    </w:p>
    <w:bookmarkEnd w:id="159"/>
    <w:p w14:paraId="1E5AEECD" w14:textId="77777777" w:rsidR="00487A37" w:rsidRDefault="00487A37" w:rsidP="001166B1">
      <w:pPr>
        <w:spacing w:after="0" w:line="240" w:lineRule="auto"/>
        <w:jc w:val="both"/>
        <w:rPr>
          <w:rFonts w:ascii="Arial" w:eastAsia="MS Mincho" w:hAnsi="Arial" w:cs="Arial"/>
          <w:b/>
          <w:bCs/>
          <w:color w:val="000000" w:themeColor="text1"/>
          <w:sz w:val="24"/>
          <w:szCs w:val="24"/>
        </w:rPr>
      </w:pPr>
    </w:p>
    <w:p w14:paraId="33F44A66" w14:textId="77777777" w:rsidR="00487A37"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19.1</w:t>
      </w:r>
      <w:r w:rsidR="000E13C8">
        <w:rPr>
          <w:rFonts w:ascii="Arial" w:eastAsia="MS Mincho" w:hAnsi="Arial" w:cs="Arial"/>
          <w:b/>
          <w:bCs/>
          <w:color w:val="000000" w:themeColor="text1"/>
          <w:sz w:val="24"/>
          <w:szCs w:val="24"/>
        </w:rPr>
        <w:t xml:space="preserve"> SUMINISTRO E INSTALACIÓN DE PORTÓN METÁLICO PRINCIPAL</w:t>
      </w:r>
    </w:p>
    <w:p w14:paraId="3594D0AA" w14:textId="3DD6F93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fabricación e instalación de portón metálico principal, elaborado con perfiles y láminas de acero estructural conforme a planos y especificaciones técnicas. Incluye bastidor, refuerzos internos, sistema de apertura según diseño, bisagras de alta resistencia, cerradura, anclajes mecánicos o embebidos a elementos de concreto o mampostería, preparación de superficie mediante limpieza y lijado, aplicación de una mano de pintura anticorrosiva y dos manos de pintura de acabado tipo esmalte industrial. La actividad comprende mano de obra calificada, equipos, herramientas y todos los accesorios necesarios para su correcta instalación, alineación, nivelación y funcionamiento.</w:t>
      </w:r>
    </w:p>
    <w:p w14:paraId="46AF82ED" w14:textId="1BD6ECA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487A37">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w:t>
      </w:r>
    </w:p>
    <w:p w14:paraId="563EABB7" w14:textId="77777777" w:rsidR="000E13C8" w:rsidRDefault="000E13C8" w:rsidP="001166B1">
      <w:pPr>
        <w:spacing w:after="0" w:line="240" w:lineRule="auto"/>
        <w:jc w:val="both"/>
        <w:rPr>
          <w:rFonts w:ascii="Arial" w:eastAsia="MS Mincho" w:hAnsi="Arial" w:cs="Arial"/>
          <w:color w:val="000000" w:themeColor="text1"/>
          <w:sz w:val="24"/>
          <w:szCs w:val="24"/>
        </w:rPr>
      </w:pPr>
    </w:p>
    <w:p w14:paraId="4F4B25A8" w14:textId="77777777" w:rsidR="00487A37"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19.2</w:t>
      </w:r>
      <w:r w:rsidR="000E13C8">
        <w:rPr>
          <w:rFonts w:ascii="Arial" w:eastAsia="MS Mincho" w:hAnsi="Arial" w:cs="Arial"/>
          <w:b/>
          <w:bCs/>
          <w:color w:val="000000" w:themeColor="text1"/>
          <w:sz w:val="24"/>
          <w:szCs w:val="24"/>
        </w:rPr>
        <w:t xml:space="preserve"> SUMINISTRO E INSTALACIÓN DE PORTÓN METÁLICO 2</w:t>
      </w:r>
    </w:p>
    <w:p w14:paraId="4D9C68D1" w14:textId="447D859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fabricación e instalación de un segundo portón metálico, construido con acero estructural de acuerdo con las dimensiones y detalles indicados en planos. Comprende marco, hojas, refuerzos, herrajes, sistema de apertura, anclajes a estructura existente, preparación de superficies metálicas, aplicación de pintura anticorrosiva y acabado final con esmalte industrial. Se incluye la mano de obra, equipos, herramientas y todos los materiales necesarios para garantizar su correcta fijación, operación segura y durabilidad.</w:t>
      </w:r>
      <w:r>
        <w:rPr>
          <w:rFonts w:ascii="Arial" w:eastAsia="MS Mincho" w:hAnsi="Arial" w:cs="Arial"/>
          <w:color w:val="000000" w:themeColor="text1"/>
          <w:sz w:val="24"/>
          <w:szCs w:val="24"/>
        </w:rPr>
        <w:br/>
        <w:t xml:space="preserve">UNIDAD: </w:t>
      </w:r>
      <w:r w:rsidR="00487A37">
        <w:rPr>
          <w:rFonts w:ascii="Arial" w:eastAsia="MS Mincho" w:hAnsi="Arial" w:cs="Arial"/>
          <w:color w:val="000000" w:themeColor="text1"/>
          <w:sz w:val="24"/>
          <w:szCs w:val="24"/>
        </w:rPr>
        <w:t xml:space="preserve">Unidad </w:t>
      </w:r>
      <w:r>
        <w:rPr>
          <w:rFonts w:ascii="Arial" w:eastAsia="MS Mincho" w:hAnsi="Arial" w:cs="Arial"/>
          <w:color w:val="000000" w:themeColor="text1"/>
          <w:sz w:val="24"/>
          <w:szCs w:val="24"/>
        </w:rPr>
        <w:t>CANTIDAD: 1</w:t>
      </w:r>
    </w:p>
    <w:p w14:paraId="046E030E" w14:textId="77777777" w:rsidR="000E13C8" w:rsidRDefault="000E13C8" w:rsidP="001166B1">
      <w:pPr>
        <w:spacing w:after="0" w:line="240" w:lineRule="auto"/>
        <w:jc w:val="both"/>
        <w:rPr>
          <w:rFonts w:ascii="Arial" w:eastAsia="MS Mincho" w:hAnsi="Arial" w:cs="Arial"/>
          <w:color w:val="000000" w:themeColor="text1"/>
          <w:sz w:val="24"/>
          <w:szCs w:val="24"/>
        </w:rPr>
      </w:pPr>
    </w:p>
    <w:p w14:paraId="154CAF9C" w14:textId="77777777" w:rsidR="00C93091" w:rsidRDefault="00487A37"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19.3</w:t>
      </w:r>
      <w:r w:rsidR="000E13C8">
        <w:rPr>
          <w:rFonts w:ascii="Arial" w:eastAsia="MS Mincho" w:hAnsi="Arial" w:cs="Arial"/>
          <w:b/>
          <w:bCs/>
          <w:color w:val="000000" w:themeColor="text1"/>
          <w:sz w:val="24"/>
          <w:szCs w:val="24"/>
        </w:rPr>
        <w:t xml:space="preserve"> SUMINISTRO E INSTALACIÓN DE PORTÓN TIPO CORTINA METÁLICA</w:t>
      </w:r>
    </w:p>
    <w:p w14:paraId="0B77DD7F" w14:textId="39F9A11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portón tipo cortina metálica, fabricada en lámina metálica galvanizada o acero según especificación, con sistema de enrollado manual o mecánico, eje, guías laterales, caja protectora, anclajes y todos los accesorios necesarios para su correcto funcionamiento. Incluye nivelación, fijación a elementos estructurales, pruebas de operación, y ajustes finales. La actividad contempla mano de obra, equipos, herramientas y todos los insumos necesarios para su instalación completa y operativa.</w:t>
      </w:r>
    </w:p>
    <w:p w14:paraId="0E2007CC" w14:textId="1F02C1E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w:t>
      </w:r>
    </w:p>
    <w:p w14:paraId="7DD7CCFC" w14:textId="77777777" w:rsidR="000E13C8" w:rsidRDefault="000E13C8" w:rsidP="001166B1">
      <w:pPr>
        <w:spacing w:after="0" w:line="240" w:lineRule="auto"/>
        <w:jc w:val="both"/>
        <w:rPr>
          <w:rFonts w:ascii="Arial" w:eastAsia="MS Mincho" w:hAnsi="Arial" w:cs="Arial"/>
          <w:color w:val="000000" w:themeColor="text1"/>
          <w:sz w:val="24"/>
          <w:szCs w:val="24"/>
        </w:rPr>
      </w:pPr>
    </w:p>
    <w:p w14:paraId="432F5C97" w14:textId="2C525642" w:rsidR="00C93091" w:rsidRDefault="00C93091" w:rsidP="00C93091">
      <w:pPr>
        <w:spacing w:after="0" w:line="240" w:lineRule="auto"/>
        <w:rPr>
          <w:rFonts w:ascii="Arial" w:eastAsia="MS Mincho" w:hAnsi="Arial" w:cs="Arial"/>
          <w:b/>
          <w:bCs/>
          <w:sz w:val="24"/>
          <w:szCs w:val="24"/>
          <w:u w:val="single"/>
        </w:rPr>
      </w:pPr>
      <w:r>
        <w:rPr>
          <w:rFonts w:ascii="Arial" w:eastAsia="MS Mincho" w:hAnsi="Arial" w:cs="Arial"/>
          <w:b/>
          <w:bCs/>
          <w:sz w:val="24"/>
          <w:szCs w:val="24"/>
          <w:u w:val="single"/>
        </w:rPr>
        <w:t>20</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CANAL DE DESAGÜE TIPO AMERICANO</w:t>
      </w:r>
    </w:p>
    <w:p w14:paraId="32733EAF" w14:textId="77777777" w:rsidR="00C93091" w:rsidRDefault="00C93091" w:rsidP="001166B1">
      <w:pPr>
        <w:spacing w:after="0" w:line="240" w:lineRule="auto"/>
        <w:jc w:val="both"/>
        <w:rPr>
          <w:rFonts w:ascii="Arial" w:eastAsia="MS Mincho" w:hAnsi="Arial" w:cs="Arial"/>
          <w:b/>
          <w:bCs/>
          <w:color w:val="000000" w:themeColor="text1"/>
          <w:sz w:val="24"/>
          <w:szCs w:val="24"/>
        </w:rPr>
      </w:pPr>
    </w:p>
    <w:p w14:paraId="61ED9253" w14:textId="77777777" w:rsidR="00C93091" w:rsidRDefault="00C93091"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bCs/>
          <w:color w:val="000000" w:themeColor="text1"/>
          <w:sz w:val="24"/>
          <w:szCs w:val="24"/>
        </w:rPr>
        <w:t>20.1</w:t>
      </w:r>
      <w:r w:rsidR="000E13C8">
        <w:rPr>
          <w:rFonts w:ascii="Arial" w:eastAsia="MS Mincho" w:hAnsi="Arial" w:cs="Arial"/>
          <w:b/>
          <w:bCs/>
          <w:color w:val="000000" w:themeColor="text1"/>
          <w:sz w:val="24"/>
          <w:szCs w:val="24"/>
        </w:rPr>
        <w:t xml:space="preserve"> SUMINISTRO E INSTALACIÓN DE CANAL DE DESAGÜE DE AGUAS LLUVIAS.</w:t>
      </w:r>
      <w:r w:rsidR="000E13C8">
        <w:rPr>
          <w:rFonts w:ascii="Arial" w:eastAsia="MS Mincho" w:hAnsi="Arial" w:cs="Arial"/>
          <w:b/>
          <w:bCs/>
          <w:color w:val="000000" w:themeColor="text1"/>
          <w:sz w:val="24"/>
          <w:szCs w:val="24"/>
        </w:rPr>
        <w:br/>
      </w:r>
      <w:r w:rsidR="000E13C8">
        <w:rPr>
          <w:rFonts w:ascii="Arial" w:eastAsia="MS Mincho" w:hAnsi="Arial" w:cs="Arial"/>
          <w:color w:val="000000" w:themeColor="text1"/>
          <w:sz w:val="24"/>
          <w:szCs w:val="24"/>
        </w:rPr>
        <w:t>Comprende el suministro, transporte e instalación de canaletas para la evacuación de aguas lluvias, fabricadas en material metálico adecuado para intemperie, con la pendiente necesaria para garantizar el correcto escurrimiento del agua. Incluye fijaciones, uniones, sellos, cortes, ajustes, alineación, anclajes a la estructura existente, pruebas de funcionamiento y limpieza final del área intervenida. El trabajo deberá ejecutarse conforme a planos, normas técnicas vigentes y lineamientos de la supervisión.</w:t>
      </w:r>
    </w:p>
    <w:p w14:paraId="3BB2348A" w14:textId="198659DF"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C93091">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C93091">
        <w:rPr>
          <w:rFonts w:ascii="Arial" w:eastAsia="MS Mincho" w:hAnsi="Arial" w:cs="Arial"/>
          <w:color w:val="000000" w:themeColor="text1"/>
          <w:sz w:val="24"/>
          <w:szCs w:val="24"/>
        </w:rPr>
        <w:t xml:space="preserve">ineal </w:t>
      </w:r>
      <w:r>
        <w:rPr>
          <w:rFonts w:ascii="Arial" w:eastAsia="MS Mincho" w:hAnsi="Arial" w:cs="Arial"/>
          <w:color w:val="000000" w:themeColor="text1"/>
          <w:sz w:val="24"/>
          <w:szCs w:val="24"/>
        </w:rPr>
        <w:t>CANTIDAD: 64.28</w:t>
      </w:r>
    </w:p>
    <w:p w14:paraId="2EABEE38" w14:textId="619E798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br/>
      </w:r>
      <w:r w:rsidR="00C93091">
        <w:rPr>
          <w:rFonts w:ascii="Arial" w:eastAsia="MS Mincho" w:hAnsi="Arial" w:cs="Arial"/>
          <w:b/>
          <w:bCs/>
          <w:color w:val="000000" w:themeColor="text1"/>
          <w:sz w:val="24"/>
          <w:szCs w:val="24"/>
        </w:rPr>
        <w:t xml:space="preserve">20.2 </w:t>
      </w:r>
      <w:r>
        <w:rPr>
          <w:rFonts w:ascii="Arial" w:eastAsia="MS Mincho" w:hAnsi="Arial" w:cs="Arial"/>
          <w:b/>
          <w:bCs/>
          <w:color w:val="000000" w:themeColor="text1"/>
          <w:sz w:val="24"/>
          <w:szCs w:val="24"/>
        </w:rPr>
        <w:t>SUMINISTRO E INSTALACIÓN DE ESTRUCTURA PARA SOPORTE DE CANAL DE DESAGÜE.</w:t>
      </w:r>
      <w:r>
        <w:rPr>
          <w:rFonts w:ascii="Arial" w:eastAsia="MS Mincho" w:hAnsi="Arial" w:cs="Arial"/>
          <w:b/>
          <w:bCs/>
          <w:color w:val="000000" w:themeColor="text1"/>
          <w:sz w:val="24"/>
          <w:szCs w:val="24"/>
        </w:rPr>
        <w:br/>
      </w:r>
      <w:r>
        <w:rPr>
          <w:rFonts w:ascii="Arial" w:eastAsia="MS Mincho" w:hAnsi="Arial" w:cs="Arial"/>
          <w:color w:val="000000" w:themeColor="text1"/>
          <w:sz w:val="24"/>
          <w:szCs w:val="24"/>
        </w:rPr>
        <w:t>Consiste en el suministro, fabricación e instalación de estructura metálica de soporte para canaletas de desagüe de aguas lluvias, incluyendo perfiles, platinas, anclajes y elementos de fijación necesarios para garantizar estabilidad y durabilidad. Incluye corte, soldadura, nivelación, aplicación de pintura anticorrosiva, ajuste final y fijación a la estructura existente, conforme a planos y criterios técnicos aprobados por la supervisión.</w:t>
      </w:r>
      <w:r>
        <w:rPr>
          <w:rFonts w:ascii="Arial" w:eastAsia="MS Mincho" w:hAnsi="Arial" w:cs="Arial"/>
          <w:color w:val="000000" w:themeColor="text1"/>
          <w:sz w:val="24"/>
          <w:szCs w:val="24"/>
        </w:rPr>
        <w:b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21</w:t>
      </w:r>
    </w:p>
    <w:p w14:paraId="14DEAD38" w14:textId="77777777" w:rsidR="000E13C8" w:rsidRDefault="000E13C8" w:rsidP="001166B1">
      <w:pPr>
        <w:spacing w:after="0" w:line="240" w:lineRule="auto"/>
        <w:jc w:val="both"/>
        <w:rPr>
          <w:rFonts w:ascii="Arial" w:eastAsia="Calibri" w:hAnsi="Arial" w:cs="Arial"/>
          <w:b/>
          <w:bCs/>
          <w:color w:val="000000" w:themeColor="text1"/>
          <w:sz w:val="24"/>
          <w:szCs w:val="24"/>
          <w:u w:val="single"/>
        </w:rPr>
      </w:pPr>
    </w:p>
    <w:p w14:paraId="4FF20C54" w14:textId="279DC3B8" w:rsidR="00C93091" w:rsidRDefault="00C93091" w:rsidP="00C93091">
      <w:pPr>
        <w:spacing w:after="0" w:line="240" w:lineRule="auto"/>
        <w:rPr>
          <w:rFonts w:ascii="Arial" w:eastAsia="MS Mincho" w:hAnsi="Arial" w:cs="Arial"/>
          <w:b/>
          <w:bCs/>
          <w:sz w:val="24"/>
          <w:szCs w:val="24"/>
          <w:u w:val="single"/>
        </w:rPr>
      </w:pPr>
      <w:r>
        <w:rPr>
          <w:rFonts w:ascii="Arial" w:eastAsia="MS Mincho" w:hAnsi="Arial" w:cs="Arial"/>
          <w:b/>
          <w:bCs/>
          <w:sz w:val="24"/>
          <w:szCs w:val="24"/>
          <w:u w:val="single"/>
        </w:rPr>
        <w:t>21</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INSTALACIONES HIDROSANITARIAS</w:t>
      </w:r>
    </w:p>
    <w:p w14:paraId="50E2A64F" w14:textId="77777777" w:rsidR="00C93091" w:rsidRDefault="00C93091" w:rsidP="001166B1">
      <w:pPr>
        <w:spacing w:after="0" w:line="240" w:lineRule="auto"/>
        <w:jc w:val="both"/>
        <w:rPr>
          <w:rFonts w:ascii="Arial" w:eastAsia="MS Mincho" w:hAnsi="Arial" w:cs="Arial"/>
          <w:b/>
          <w:bCs/>
          <w:color w:val="000000" w:themeColor="text1"/>
          <w:sz w:val="24"/>
          <w:szCs w:val="24"/>
        </w:rPr>
      </w:pPr>
    </w:p>
    <w:p w14:paraId="3DA7ECC6" w14:textId="6FBDBFFE"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21.1</w:t>
      </w:r>
      <w:r w:rsidR="000E13C8">
        <w:rPr>
          <w:rFonts w:ascii="Arial" w:eastAsia="MS Mincho" w:hAnsi="Arial" w:cs="Arial"/>
          <w:b/>
          <w:bCs/>
          <w:color w:val="000000" w:themeColor="text1"/>
          <w:sz w:val="24"/>
          <w:szCs w:val="24"/>
        </w:rPr>
        <w:t xml:space="preserve"> SUMINISTRO E INSTALACIÓN DE CAJA DE REGISTRO DE AGUAS LLUVIAS.</w:t>
      </w:r>
    </w:p>
    <w:p w14:paraId="6E3340F1"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y la instalación de cajas de registro para aguas lluvias, fabricadas en concreto, incluyendo tapadera de concreto con ranuras para captación superficial. La actividad incluye excavación puntual, colocación, nivelación, conexión a tuberías existentes, resanes y limpieza final del área intervenida.</w:t>
      </w:r>
    </w:p>
    <w:p w14:paraId="619614D3" w14:textId="670D2692"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12</w:t>
      </w:r>
    </w:p>
    <w:p w14:paraId="1B0D4045" w14:textId="77777777" w:rsidR="00C93091" w:rsidRDefault="00C93091" w:rsidP="001166B1">
      <w:pPr>
        <w:spacing w:after="0" w:line="240" w:lineRule="auto"/>
        <w:jc w:val="both"/>
        <w:rPr>
          <w:rFonts w:ascii="Arial" w:eastAsia="MS Mincho" w:hAnsi="Arial" w:cs="Arial"/>
          <w:color w:val="000000" w:themeColor="text1"/>
          <w:sz w:val="24"/>
          <w:szCs w:val="24"/>
        </w:rPr>
      </w:pPr>
    </w:p>
    <w:p w14:paraId="55A9DA16" w14:textId="2FD01FA7"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21.2</w:t>
      </w:r>
      <w:r w:rsidR="000E13C8">
        <w:rPr>
          <w:rFonts w:ascii="Arial" w:eastAsia="MS Mincho" w:hAnsi="Arial" w:cs="Arial"/>
          <w:b/>
          <w:bCs/>
          <w:color w:val="000000" w:themeColor="text1"/>
          <w:sz w:val="24"/>
          <w:szCs w:val="24"/>
        </w:rPr>
        <w:t xml:space="preserve"> SUMINISTRO E INSTALACIÓN DE CAJA DE REGISTRO DE AGUAS NEGRAS.</w:t>
      </w:r>
    </w:p>
    <w:p w14:paraId="70206C5C"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e instalación de cajas de registro para aguas negras con dimensiones de 0.60 x 0.60 m, fabricadas en concreto, incluyendo tapadera, conexiones sanitarias, sellos hidráulicos, nivelación y correcta integración al sistema de drenaje sanitario.</w:t>
      </w:r>
    </w:p>
    <w:p w14:paraId="785A1A27" w14:textId="280C62C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33AA3252" w14:textId="77777777" w:rsidR="000E13C8" w:rsidRDefault="000E13C8" w:rsidP="001166B1">
      <w:pPr>
        <w:spacing w:after="0" w:line="240" w:lineRule="auto"/>
        <w:jc w:val="both"/>
        <w:rPr>
          <w:rFonts w:ascii="Arial" w:eastAsia="MS Mincho" w:hAnsi="Arial" w:cs="Arial"/>
          <w:color w:val="000000" w:themeColor="text1"/>
          <w:sz w:val="24"/>
          <w:szCs w:val="24"/>
        </w:rPr>
      </w:pPr>
    </w:p>
    <w:p w14:paraId="235939D9" w14:textId="0678D7B6"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21.3</w:t>
      </w:r>
      <w:r w:rsidR="000E13C8">
        <w:rPr>
          <w:rFonts w:ascii="Arial" w:eastAsia="MS Mincho" w:hAnsi="Arial" w:cs="Arial"/>
          <w:b/>
          <w:bCs/>
          <w:color w:val="000000" w:themeColor="text1"/>
          <w:sz w:val="24"/>
          <w:szCs w:val="24"/>
        </w:rPr>
        <w:t xml:space="preserve"> SUMINISTRO E INSTALACIÓN DE SISTEMA DE AGUAS NEGRAS.</w:t>
      </w:r>
    </w:p>
    <w:p w14:paraId="310D0D4E"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tubería PVC de 4" ASTM D3034 SDR-35 y tubería PVC de 2" RD-41, con todos los accesorios necesarios tales como codos, </w:t>
      </w:r>
      <w:proofErr w:type="spellStart"/>
      <w:r>
        <w:rPr>
          <w:rFonts w:ascii="Arial" w:eastAsia="MS Mincho" w:hAnsi="Arial" w:cs="Arial"/>
          <w:color w:val="000000" w:themeColor="text1"/>
          <w:sz w:val="24"/>
          <w:szCs w:val="24"/>
        </w:rPr>
        <w:t>tees</w:t>
      </w:r>
      <w:proofErr w:type="spellEnd"/>
      <w:r>
        <w:rPr>
          <w:rFonts w:ascii="Arial" w:eastAsia="MS Mincho" w:hAnsi="Arial" w:cs="Arial"/>
          <w:color w:val="000000" w:themeColor="text1"/>
          <w:sz w:val="24"/>
          <w:szCs w:val="24"/>
        </w:rPr>
        <w:t>, uniones, pegamentos y soportes, garantizando pendiente adecuada, hermeticidad y funcionamiento óptimo del sistema sanitario.</w:t>
      </w:r>
    </w:p>
    <w:p w14:paraId="6C91D236" w14:textId="3DB54D1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G</w:t>
      </w:r>
      <w:r w:rsidR="00C93091">
        <w:rPr>
          <w:rFonts w:ascii="Arial" w:eastAsia="MS Mincho" w:hAnsi="Arial" w:cs="Arial"/>
          <w:color w:val="000000" w:themeColor="text1"/>
          <w:sz w:val="24"/>
          <w:szCs w:val="24"/>
        </w:rPr>
        <w:t xml:space="preserve">lobal </w:t>
      </w:r>
      <w:r>
        <w:rPr>
          <w:rFonts w:ascii="Arial" w:eastAsia="MS Mincho" w:hAnsi="Arial" w:cs="Arial"/>
          <w:color w:val="000000" w:themeColor="text1"/>
          <w:sz w:val="24"/>
          <w:szCs w:val="24"/>
        </w:rPr>
        <w:t>CANTIDAD: 1</w:t>
      </w:r>
    </w:p>
    <w:p w14:paraId="313A5CBA" w14:textId="77777777" w:rsidR="000E13C8" w:rsidRDefault="000E13C8" w:rsidP="001166B1">
      <w:pPr>
        <w:spacing w:after="0" w:line="240" w:lineRule="auto"/>
        <w:jc w:val="both"/>
        <w:rPr>
          <w:rFonts w:ascii="Arial" w:eastAsia="MS Mincho" w:hAnsi="Arial" w:cs="Arial"/>
          <w:color w:val="000000" w:themeColor="text1"/>
          <w:sz w:val="24"/>
          <w:szCs w:val="24"/>
        </w:rPr>
      </w:pPr>
    </w:p>
    <w:p w14:paraId="27040FD5" w14:textId="510C1207"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21.4</w:t>
      </w:r>
      <w:r w:rsidR="000E13C8">
        <w:rPr>
          <w:rFonts w:ascii="Arial" w:eastAsia="MS Mincho" w:hAnsi="Arial" w:cs="Arial"/>
          <w:b/>
          <w:bCs/>
          <w:color w:val="000000" w:themeColor="text1"/>
          <w:sz w:val="24"/>
          <w:szCs w:val="24"/>
        </w:rPr>
        <w:t xml:space="preserve"> SUMINISTRO E INSTALACIÓN DE INODOROS ELONGADOS.</w:t>
      </w:r>
    </w:p>
    <w:p w14:paraId="61E0240F"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inodoros elongados de alta calidad, color blanco, incluyendo válvulas, bridas, sellos, conexiones hidráulicas, pruebas de funcionamiento y correcta fijación conforme a normativa sanitaria.</w:t>
      </w:r>
    </w:p>
    <w:p w14:paraId="622CC441" w14:textId="40832E3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3</w:t>
      </w:r>
    </w:p>
    <w:p w14:paraId="6A71CE26" w14:textId="77777777" w:rsidR="000E13C8" w:rsidRDefault="000E13C8" w:rsidP="001166B1">
      <w:pPr>
        <w:spacing w:after="0" w:line="240" w:lineRule="auto"/>
        <w:jc w:val="both"/>
        <w:rPr>
          <w:rFonts w:ascii="Arial" w:eastAsia="MS Mincho" w:hAnsi="Arial" w:cs="Arial"/>
          <w:color w:val="000000" w:themeColor="text1"/>
          <w:sz w:val="24"/>
          <w:szCs w:val="24"/>
        </w:rPr>
      </w:pPr>
    </w:p>
    <w:p w14:paraId="2AFE6E29" w14:textId="3025CDBE"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21.5</w:t>
      </w:r>
      <w:r w:rsidR="000E13C8">
        <w:rPr>
          <w:rFonts w:ascii="Arial" w:eastAsia="MS Mincho" w:hAnsi="Arial" w:cs="Arial"/>
          <w:b/>
          <w:bCs/>
          <w:color w:val="000000" w:themeColor="text1"/>
          <w:sz w:val="24"/>
          <w:szCs w:val="24"/>
        </w:rPr>
        <w:t xml:space="preserve"> SUMINISTRO E INSTALACIÓN DE URINARIOS DE PORCELANA CON PEDESTAL.</w:t>
      </w:r>
    </w:p>
    <w:p w14:paraId="7DD4D303"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urinarios de porcelana con pedestal de alta calidad, color blanco, incorporando válvulas, </w:t>
      </w:r>
      <w:proofErr w:type="spellStart"/>
      <w:r>
        <w:rPr>
          <w:rFonts w:ascii="Arial" w:eastAsia="MS Mincho" w:hAnsi="Arial" w:cs="Arial"/>
          <w:color w:val="000000" w:themeColor="text1"/>
          <w:sz w:val="24"/>
          <w:szCs w:val="24"/>
        </w:rPr>
        <w:t>siones</w:t>
      </w:r>
      <w:proofErr w:type="spellEnd"/>
      <w:r>
        <w:rPr>
          <w:rFonts w:ascii="Arial" w:eastAsia="MS Mincho" w:hAnsi="Arial" w:cs="Arial"/>
          <w:color w:val="000000" w:themeColor="text1"/>
          <w:sz w:val="24"/>
          <w:szCs w:val="24"/>
        </w:rPr>
        <w:t>, conexiones, anclajes y pruebas hidráulicas para su correcto funcionamiento.</w:t>
      </w:r>
    </w:p>
    <w:p w14:paraId="47355DAF" w14:textId="42F799CE"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6557E806" w14:textId="77777777" w:rsidR="000E13C8" w:rsidRDefault="000E13C8" w:rsidP="001166B1">
      <w:pPr>
        <w:spacing w:after="0" w:line="240" w:lineRule="auto"/>
        <w:jc w:val="both"/>
        <w:rPr>
          <w:rFonts w:ascii="Arial" w:eastAsia="MS Mincho" w:hAnsi="Arial" w:cs="Arial"/>
          <w:color w:val="000000" w:themeColor="text1"/>
          <w:sz w:val="24"/>
          <w:szCs w:val="24"/>
        </w:rPr>
      </w:pPr>
    </w:p>
    <w:p w14:paraId="786D2C22" w14:textId="1051789C"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21.6</w:t>
      </w:r>
      <w:r w:rsidR="000E13C8">
        <w:rPr>
          <w:rFonts w:ascii="Arial" w:eastAsia="MS Mincho" w:hAnsi="Arial" w:cs="Arial"/>
          <w:b/>
          <w:bCs/>
          <w:color w:val="000000" w:themeColor="text1"/>
          <w:sz w:val="24"/>
          <w:szCs w:val="24"/>
        </w:rPr>
        <w:t xml:space="preserve"> SUMINISTRO E INSTALACIÓN DE LAVAMANOS CON PEDESTAL.</w:t>
      </w:r>
    </w:p>
    <w:p w14:paraId="0F42FB28"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e instalación de lavamanos de alta calidad, color blanco, con pedestal, incluyendo grifería, sifón, válvulas, conexiones hidráulicas y fijaciones completas.</w:t>
      </w:r>
    </w:p>
    <w:p w14:paraId="6C604D6E" w14:textId="6E52456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45875DA3" w14:textId="77777777" w:rsidR="000E13C8" w:rsidRDefault="000E13C8" w:rsidP="001166B1">
      <w:pPr>
        <w:spacing w:after="0" w:line="240" w:lineRule="auto"/>
        <w:jc w:val="both"/>
        <w:rPr>
          <w:rFonts w:ascii="Arial" w:eastAsia="MS Mincho" w:hAnsi="Arial" w:cs="Arial"/>
          <w:color w:val="000000" w:themeColor="text1"/>
          <w:sz w:val="24"/>
          <w:szCs w:val="24"/>
        </w:rPr>
      </w:pPr>
    </w:p>
    <w:p w14:paraId="7520069C" w14:textId="02DCECDE"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21.7</w:t>
      </w:r>
      <w:r w:rsidR="000E13C8">
        <w:rPr>
          <w:rFonts w:ascii="Arial" w:eastAsia="MS Mincho" w:hAnsi="Arial" w:cs="Arial"/>
          <w:b/>
          <w:bCs/>
          <w:color w:val="000000" w:themeColor="text1"/>
          <w:sz w:val="24"/>
          <w:szCs w:val="24"/>
        </w:rPr>
        <w:t xml:space="preserve"> SUMINISTRO E INSTALACIÓN DE LAVATRASTOS.</w:t>
      </w:r>
    </w:p>
    <w:p w14:paraId="68AA8B0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lavatrastos de acero inoxidable de alta calidad, dimensiones aproximadas 1.00 x 0.60 m, incluyendo grifería, desagüe, sifón, conexiones y anclajes necesarios.</w:t>
      </w:r>
    </w:p>
    <w:p w14:paraId="70530253" w14:textId="3391B0E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w:t>
      </w:r>
    </w:p>
    <w:p w14:paraId="3B8D0BC9" w14:textId="77777777" w:rsidR="000E13C8" w:rsidRDefault="000E13C8" w:rsidP="001166B1">
      <w:pPr>
        <w:spacing w:after="0" w:line="240" w:lineRule="auto"/>
        <w:jc w:val="both"/>
        <w:rPr>
          <w:rFonts w:ascii="Arial" w:eastAsia="MS Mincho" w:hAnsi="Arial" w:cs="Arial"/>
          <w:color w:val="000000" w:themeColor="text1"/>
          <w:sz w:val="24"/>
          <w:szCs w:val="24"/>
        </w:rPr>
      </w:pPr>
    </w:p>
    <w:p w14:paraId="2D09EB92" w14:textId="2D9749AD"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21.8</w:t>
      </w:r>
      <w:r w:rsidR="000E13C8">
        <w:rPr>
          <w:rFonts w:ascii="Arial" w:eastAsia="MS Mincho" w:hAnsi="Arial" w:cs="Arial"/>
          <w:b/>
          <w:bCs/>
          <w:color w:val="000000" w:themeColor="text1"/>
          <w:sz w:val="24"/>
          <w:szCs w:val="24"/>
        </w:rPr>
        <w:t xml:space="preserve"> SUMINISTRO E INSTALACIÓN DE REGADERA DE PATIO.</w:t>
      </w:r>
    </w:p>
    <w:p w14:paraId="709F19C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e instalación de regaderas de patio, con sus respectivos accesorios, conexiones hidráulicas, válvulas de control y pruebas de funcionamiento.</w:t>
      </w:r>
    </w:p>
    <w:p w14:paraId="7E7391B7" w14:textId="1612E61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47EACEBC" w14:textId="77777777" w:rsidR="00C93091" w:rsidRDefault="00C93091" w:rsidP="001166B1">
      <w:pPr>
        <w:spacing w:after="0" w:line="240" w:lineRule="auto"/>
        <w:jc w:val="both"/>
        <w:rPr>
          <w:rFonts w:ascii="Arial" w:eastAsia="MS Mincho" w:hAnsi="Arial" w:cs="Arial"/>
          <w:color w:val="000000" w:themeColor="text1"/>
          <w:sz w:val="24"/>
          <w:szCs w:val="24"/>
        </w:rPr>
      </w:pPr>
    </w:p>
    <w:p w14:paraId="32AA14AA" w14:textId="06F80099"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21.9</w:t>
      </w:r>
      <w:r w:rsidR="000E13C8">
        <w:rPr>
          <w:rFonts w:ascii="Arial" w:eastAsia="MS Mincho" w:hAnsi="Arial" w:cs="Arial"/>
          <w:b/>
          <w:bCs/>
          <w:color w:val="000000" w:themeColor="text1"/>
          <w:sz w:val="24"/>
          <w:szCs w:val="24"/>
        </w:rPr>
        <w:t xml:space="preserve"> SUMINISTRO E INSTALACIÓN DE TUBERÍA PVC PARA AGUA POTABLE.</w:t>
      </w:r>
    </w:p>
    <w:p w14:paraId="41E788E9"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Comprende el suministro e instalación de tubería PVC potable de 1/2" RD-13.5, incluyendo todos los accesorios necesarios para su correcta instalación, tales como codos, </w:t>
      </w:r>
      <w:proofErr w:type="spellStart"/>
      <w:r>
        <w:rPr>
          <w:rFonts w:ascii="Arial" w:eastAsia="MS Mincho" w:hAnsi="Arial" w:cs="Arial"/>
          <w:color w:val="000000" w:themeColor="text1"/>
          <w:sz w:val="24"/>
          <w:szCs w:val="24"/>
        </w:rPr>
        <w:t>tees</w:t>
      </w:r>
      <w:proofErr w:type="spellEnd"/>
      <w:r>
        <w:rPr>
          <w:rFonts w:ascii="Arial" w:eastAsia="MS Mincho" w:hAnsi="Arial" w:cs="Arial"/>
          <w:color w:val="000000" w:themeColor="text1"/>
          <w:sz w:val="24"/>
          <w:szCs w:val="24"/>
        </w:rPr>
        <w:t>, uniones, válvulas, pegamentos y pruebas de presión.</w:t>
      </w:r>
    </w:p>
    <w:p w14:paraId="39D4766F" w14:textId="41EFB8C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G</w:t>
      </w:r>
      <w:r w:rsidR="00C93091">
        <w:rPr>
          <w:rFonts w:ascii="Arial" w:eastAsia="MS Mincho" w:hAnsi="Arial" w:cs="Arial"/>
          <w:color w:val="000000" w:themeColor="text1"/>
          <w:sz w:val="24"/>
          <w:szCs w:val="24"/>
        </w:rPr>
        <w:t xml:space="preserve">lobal </w:t>
      </w:r>
      <w:r>
        <w:rPr>
          <w:rFonts w:ascii="Arial" w:eastAsia="MS Mincho" w:hAnsi="Arial" w:cs="Arial"/>
          <w:color w:val="000000" w:themeColor="text1"/>
          <w:sz w:val="24"/>
          <w:szCs w:val="24"/>
        </w:rPr>
        <w:t>CANTIDAD: 1</w:t>
      </w:r>
    </w:p>
    <w:p w14:paraId="26D051D9" w14:textId="77777777" w:rsidR="000E13C8" w:rsidRDefault="000E13C8" w:rsidP="001166B1">
      <w:pPr>
        <w:spacing w:after="0" w:line="240" w:lineRule="auto"/>
        <w:jc w:val="both"/>
        <w:rPr>
          <w:rFonts w:ascii="Arial" w:eastAsia="MS Mincho" w:hAnsi="Arial" w:cs="Arial"/>
          <w:color w:val="000000" w:themeColor="text1"/>
          <w:sz w:val="24"/>
          <w:szCs w:val="24"/>
        </w:rPr>
      </w:pPr>
    </w:p>
    <w:p w14:paraId="7E3D358E" w14:textId="7382CABB" w:rsidR="00C93091" w:rsidRDefault="00C93091" w:rsidP="00C93091">
      <w:pPr>
        <w:spacing w:after="0" w:line="240" w:lineRule="auto"/>
        <w:rPr>
          <w:rFonts w:ascii="Arial" w:eastAsia="MS Mincho" w:hAnsi="Arial" w:cs="Arial"/>
          <w:b/>
          <w:bCs/>
          <w:sz w:val="24"/>
          <w:szCs w:val="24"/>
          <w:u w:val="single"/>
        </w:rPr>
      </w:pPr>
      <w:r>
        <w:rPr>
          <w:rFonts w:ascii="Arial" w:eastAsia="MS Mincho" w:hAnsi="Arial" w:cs="Arial"/>
          <w:b/>
          <w:bCs/>
          <w:sz w:val="24"/>
          <w:szCs w:val="24"/>
          <w:u w:val="single"/>
        </w:rPr>
        <w:t>22</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SUMINISTRO DE INSTALACIONES ELÉCTRICAS</w:t>
      </w:r>
    </w:p>
    <w:p w14:paraId="542780AF" w14:textId="77777777" w:rsidR="00C93091" w:rsidRDefault="00C93091" w:rsidP="001166B1">
      <w:pPr>
        <w:spacing w:after="0" w:line="240" w:lineRule="auto"/>
        <w:jc w:val="both"/>
        <w:rPr>
          <w:rFonts w:ascii="Arial" w:eastAsia="MS Mincho" w:hAnsi="Arial" w:cs="Arial"/>
          <w:b/>
          <w:bCs/>
          <w:color w:val="000000" w:themeColor="text1"/>
          <w:sz w:val="24"/>
          <w:szCs w:val="24"/>
        </w:rPr>
      </w:pPr>
    </w:p>
    <w:p w14:paraId="20E0BD49" w14:textId="34B0FAA5" w:rsidR="000E13C8"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22.1</w:t>
      </w:r>
      <w:r w:rsidR="000E13C8">
        <w:rPr>
          <w:rFonts w:ascii="Arial" w:eastAsia="MS Mincho" w:hAnsi="Arial" w:cs="Arial"/>
          <w:b/>
          <w:bCs/>
          <w:color w:val="000000" w:themeColor="text1"/>
          <w:sz w:val="24"/>
          <w:szCs w:val="24"/>
        </w:rPr>
        <w:t xml:space="preserve"> ILUMINACIÓN</w:t>
      </w:r>
    </w:p>
    <w:p w14:paraId="168039FB" w14:textId="77777777" w:rsidR="00C93091"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instalación, conexión, pruebas y puesta en funcionamiento del sistema de iluminación del proyecto, incluyendo luminarias, cableado, canalizaciones, cajas, dispositivos de control, accesorios y elementos de fijación, conforme a planos eléctricos, especificaciones técnicas y normativa vigente. La actividad incluye mano de obra calificada, equipos, herramientas, pruebas de funcionamiento, verificación de niveles de iluminación y correcta operación del sistema, quedando el mismo completamente instalado, operativo y aprobado por la supervisión.</w:t>
      </w:r>
    </w:p>
    <w:p w14:paraId="0F376F08" w14:textId="783DCE21"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C93091">
        <w:rPr>
          <w:rFonts w:ascii="Arial" w:eastAsia="MS Mincho" w:hAnsi="Arial" w:cs="Arial"/>
          <w:color w:val="000000" w:themeColor="text1"/>
          <w:sz w:val="24"/>
          <w:szCs w:val="24"/>
        </w:rPr>
        <w:t xml:space="preserve">Global </w:t>
      </w:r>
      <w:r>
        <w:rPr>
          <w:rFonts w:ascii="Arial" w:eastAsia="MS Mincho" w:hAnsi="Arial" w:cs="Arial"/>
          <w:color w:val="000000" w:themeColor="text1"/>
          <w:sz w:val="24"/>
          <w:szCs w:val="24"/>
        </w:rPr>
        <w:t>CANTIDAD: 1.</w:t>
      </w:r>
    </w:p>
    <w:p w14:paraId="5CAB4345" w14:textId="77777777" w:rsidR="000E13C8" w:rsidRDefault="000E13C8" w:rsidP="001166B1">
      <w:pPr>
        <w:spacing w:after="0" w:line="240" w:lineRule="auto"/>
        <w:jc w:val="both"/>
        <w:rPr>
          <w:rFonts w:ascii="Arial" w:eastAsia="MS Mincho" w:hAnsi="Arial" w:cs="Arial"/>
          <w:color w:val="000000" w:themeColor="text1"/>
          <w:sz w:val="24"/>
          <w:szCs w:val="24"/>
        </w:rPr>
      </w:pPr>
    </w:p>
    <w:p w14:paraId="3140A534" w14:textId="60E61A9D" w:rsidR="000E13C8" w:rsidRDefault="00C93091" w:rsidP="001166B1">
      <w:pPr>
        <w:spacing w:after="0" w:line="240" w:lineRule="auto"/>
        <w:jc w:val="both"/>
        <w:rPr>
          <w:rFonts w:ascii="Arial" w:eastAsia="MS Mincho" w:hAnsi="Arial" w:cs="Arial"/>
          <w:b/>
          <w:bCs/>
          <w:color w:val="000000" w:themeColor="text1"/>
          <w:sz w:val="24"/>
          <w:szCs w:val="24"/>
        </w:rPr>
      </w:pPr>
      <w:r w:rsidRPr="00C93091">
        <w:rPr>
          <w:rFonts w:ascii="Arial" w:eastAsia="MS Mincho" w:hAnsi="Arial" w:cs="Arial"/>
          <w:b/>
          <w:bCs/>
          <w:color w:val="000000" w:themeColor="text1"/>
          <w:sz w:val="24"/>
          <w:szCs w:val="24"/>
        </w:rPr>
        <w:t>22.2</w:t>
      </w:r>
      <w:r w:rsidR="000E13C8">
        <w:rPr>
          <w:rFonts w:ascii="Arial" w:eastAsia="MS Mincho" w:hAnsi="Arial" w:cs="Arial"/>
          <w:b/>
          <w:bCs/>
          <w:color w:val="000000" w:themeColor="text1"/>
          <w:sz w:val="24"/>
          <w:szCs w:val="24"/>
        </w:rPr>
        <w:t xml:space="preserve"> FUERZA</w:t>
      </w:r>
    </w:p>
    <w:p w14:paraId="180E8E64"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instalación, conexionado, pruebas y puesta en servicio del sistema eléctrico de fuerza, contemplando tomacorrientes, circuitos de potencia, canalizaciones, conductores, protecciones, cajas, accesorios y dispositivos necesarios, ejecutados conforme a planos eléctricos, especificaciones técnicas y normativa aplicable. Se considera incluida la mano de obra, equipos, herramientas, pruebas de continuidad, aislamiento y funcionamiento, garantizando un sistema seguro, confiable y totalmente operativo.</w:t>
      </w:r>
    </w:p>
    <w:p w14:paraId="2463A26A" w14:textId="49DF304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proofErr w:type="gramStart"/>
      <w:r w:rsidR="00C93091">
        <w:rPr>
          <w:rFonts w:ascii="Arial" w:eastAsia="MS Mincho" w:hAnsi="Arial" w:cs="Arial"/>
          <w:color w:val="000000" w:themeColor="text1"/>
          <w:sz w:val="24"/>
          <w:szCs w:val="24"/>
        </w:rPr>
        <w:t>Global  C</w:t>
      </w:r>
      <w:r>
        <w:rPr>
          <w:rFonts w:ascii="Arial" w:eastAsia="MS Mincho" w:hAnsi="Arial" w:cs="Arial"/>
          <w:color w:val="000000" w:themeColor="text1"/>
          <w:sz w:val="24"/>
          <w:szCs w:val="24"/>
        </w:rPr>
        <w:t>ANTIDAD</w:t>
      </w:r>
      <w:proofErr w:type="gramEnd"/>
      <w:r>
        <w:rPr>
          <w:rFonts w:ascii="Arial" w:eastAsia="MS Mincho" w:hAnsi="Arial" w:cs="Arial"/>
          <w:color w:val="000000" w:themeColor="text1"/>
          <w:sz w:val="24"/>
          <w:szCs w:val="24"/>
        </w:rPr>
        <w:t>: 1.</w:t>
      </w:r>
    </w:p>
    <w:p w14:paraId="1D5A8C63" w14:textId="77777777" w:rsidR="000E13C8" w:rsidRDefault="000E13C8" w:rsidP="001166B1">
      <w:pPr>
        <w:spacing w:after="0" w:line="240" w:lineRule="auto"/>
        <w:jc w:val="both"/>
        <w:rPr>
          <w:rFonts w:ascii="Arial" w:eastAsia="MS Mincho" w:hAnsi="Arial" w:cs="Arial"/>
          <w:color w:val="000000" w:themeColor="text1"/>
          <w:sz w:val="24"/>
          <w:szCs w:val="24"/>
        </w:rPr>
      </w:pPr>
    </w:p>
    <w:p w14:paraId="394427FB" w14:textId="77777777" w:rsidR="00C93091"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 xml:space="preserve">22.3 </w:t>
      </w:r>
      <w:r w:rsidR="000E13C8">
        <w:rPr>
          <w:rFonts w:ascii="Arial" w:eastAsia="MS Mincho" w:hAnsi="Arial" w:cs="Arial"/>
          <w:b/>
          <w:bCs/>
          <w:color w:val="000000" w:themeColor="text1"/>
          <w:sz w:val="24"/>
          <w:szCs w:val="24"/>
        </w:rPr>
        <w:t>ALIMENTADORES Y TABLEROS</w:t>
      </w:r>
    </w:p>
    <w:p w14:paraId="2E55868D" w14:textId="7EB8EA6D"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alimentadores eléctricos y tableros de distribución, incluyendo conductores, canalizaciones, protecciones, interruptores, barras, rotulación, anclajes, conexiones y todos los accesorios necesarios. La actividad comprende la correcta identificación de circuitos, pruebas eléctricas, ajustes finales y puesta en funcionamiento, ejecutada conforme a planos, especificaciones técnicas y normativa vigente, dejando los sistemas debidamente instalados, probados y aprobados por la supervisión.</w:t>
      </w:r>
      <w:r>
        <w:rPr>
          <w:rFonts w:ascii="Arial" w:eastAsia="MS Mincho" w:hAnsi="Arial" w:cs="Arial"/>
          <w:color w:val="000000" w:themeColor="text1"/>
          <w:sz w:val="24"/>
          <w:szCs w:val="24"/>
        </w:rPr>
        <w:br/>
        <w:t xml:space="preserve">UNIDAD: </w:t>
      </w:r>
      <w:r w:rsidR="00C93091">
        <w:rPr>
          <w:rFonts w:ascii="Arial" w:eastAsia="MS Mincho" w:hAnsi="Arial" w:cs="Arial"/>
          <w:color w:val="000000" w:themeColor="text1"/>
          <w:sz w:val="24"/>
          <w:szCs w:val="24"/>
        </w:rPr>
        <w:t xml:space="preserve">Global </w:t>
      </w:r>
      <w:r>
        <w:rPr>
          <w:rFonts w:ascii="Arial" w:eastAsia="MS Mincho" w:hAnsi="Arial" w:cs="Arial"/>
          <w:color w:val="000000" w:themeColor="text1"/>
          <w:sz w:val="24"/>
          <w:szCs w:val="24"/>
        </w:rPr>
        <w:t>CANTIDAD: 1</w:t>
      </w:r>
    </w:p>
    <w:p w14:paraId="22179F79" w14:textId="77777777" w:rsidR="000E13C8" w:rsidRDefault="000E13C8" w:rsidP="001166B1">
      <w:pPr>
        <w:spacing w:after="0" w:line="240" w:lineRule="auto"/>
        <w:jc w:val="both"/>
        <w:rPr>
          <w:rFonts w:ascii="Arial" w:eastAsia="MS Mincho" w:hAnsi="Arial" w:cs="Arial"/>
          <w:color w:val="000000" w:themeColor="text1"/>
          <w:sz w:val="24"/>
          <w:szCs w:val="24"/>
        </w:rPr>
      </w:pPr>
    </w:p>
    <w:p w14:paraId="6C9E9834" w14:textId="2A4D1E03" w:rsidR="00C93091" w:rsidRDefault="00C93091" w:rsidP="00C93091">
      <w:pPr>
        <w:spacing w:after="0" w:line="240" w:lineRule="auto"/>
        <w:rPr>
          <w:rFonts w:ascii="Arial" w:eastAsia="MS Mincho" w:hAnsi="Arial" w:cs="Arial"/>
          <w:b/>
          <w:bCs/>
          <w:sz w:val="24"/>
          <w:szCs w:val="24"/>
          <w:u w:val="single"/>
        </w:rPr>
      </w:pPr>
      <w:bookmarkStart w:id="160" w:name="_Hlk231551649"/>
      <w:r>
        <w:rPr>
          <w:rFonts w:ascii="Arial" w:eastAsia="MS Mincho" w:hAnsi="Arial" w:cs="Arial"/>
          <w:b/>
          <w:bCs/>
          <w:sz w:val="24"/>
          <w:szCs w:val="24"/>
          <w:u w:val="single"/>
        </w:rPr>
        <w:t>23</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ESCALERA PLEGABLE DE EMERGENCIA</w:t>
      </w:r>
    </w:p>
    <w:bookmarkEnd w:id="160"/>
    <w:p w14:paraId="69EFFECE" w14:textId="77777777" w:rsidR="00C93091" w:rsidRDefault="00C93091" w:rsidP="001166B1">
      <w:pPr>
        <w:spacing w:after="0" w:line="240" w:lineRule="auto"/>
        <w:jc w:val="both"/>
        <w:rPr>
          <w:rFonts w:ascii="Arial" w:eastAsia="MS Mincho" w:hAnsi="Arial" w:cs="Arial"/>
          <w:b/>
          <w:bCs/>
          <w:color w:val="000000" w:themeColor="text1"/>
          <w:sz w:val="24"/>
          <w:szCs w:val="24"/>
        </w:rPr>
      </w:pPr>
    </w:p>
    <w:p w14:paraId="53FBC364" w14:textId="77777777" w:rsidR="00C93091"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 xml:space="preserve">23.1 </w:t>
      </w:r>
      <w:r w:rsidR="000E13C8">
        <w:rPr>
          <w:rFonts w:ascii="Arial" w:eastAsia="MS Mincho" w:hAnsi="Arial" w:cs="Arial"/>
          <w:b/>
          <w:bCs/>
          <w:color w:val="000000" w:themeColor="text1"/>
          <w:sz w:val="24"/>
          <w:szCs w:val="24"/>
        </w:rPr>
        <w:t>ESCALERAS: ESTRUCTURA DE SOPORTE</w:t>
      </w:r>
    </w:p>
    <w:p w14:paraId="650C8440" w14:textId="77777777" w:rsidR="00C93091"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fabricación e instalación de la estructura de soporte para escaleras, elaborada en acero estructural conforme a planos y detalles constructivos del proyecto. La actividad incluye perfiles principales y secundarios, anclajes a losa o elementos de concreto, nivelación, alineación, soldaduras certificadas, limpieza de superficies, aplicación de pintura anticorrosiva y acabado final. Se consideran incluidos todos los materiales, mano de obra calificada, equipos, herramientas y ajustes necesarios para garantizar la estabilidad, resistencia y seguridad de la estructura.</w:t>
      </w:r>
    </w:p>
    <w:p w14:paraId="6EBFEF08" w14:textId="2C3A816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UNIDAD: </w:t>
      </w:r>
      <w:r w:rsidR="00C93091">
        <w:rPr>
          <w:rFonts w:ascii="Arial" w:eastAsia="MS Mincho" w:hAnsi="Arial" w:cs="Arial"/>
          <w:color w:val="000000" w:themeColor="text1"/>
          <w:sz w:val="24"/>
          <w:szCs w:val="24"/>
        </w:rPr>
        <w:t xml:space="preserve">Global </w:t>
      </w:r>
      <w:r>
        <w:rPr>
          <w:rFonts w:ascii="Arial" w:eastAsia="MS Mincho" w:hAnsi="Arial" w:cs="Arial"/>
          <w:color w:val="000000" w:themeColor="text1"/>
          <w:sz w:val="24"/>
          <w:szCs w:val="24"/>
        </w:rPr>
        <w:t>CANTIDAD: 1</w:t>
      </w:r>
    </w:p>
    <w:p w14:paraId="5441F566" w14:textId="77777777" w:rsidR="000E13C8" w:rsidRDefault="000E13C8" w:rsidP="001166B1">
      <w:pPr>
        <w:spacing w:after="0" w:line="240" w:lineRule="auto"/>
        <w:jc w:val="both"/>
        <w:rPr>
          <w:rFonts w:ascii="Arial" w:eastAsia="MS Mincho" w:hAnsi="Arial" w:cs="Arial"/>
          <w:color w:val="000000" w:themeColor="text1"/>
          <w:sz w:val="24"/>
          <w:szCs w:val="24"/>
        </w:rPr>
      </w:pPr>
    </w:p>
    <w:p w14:paraId="630EF97C" w14:textId="77777777" w:rsidR="00C93091"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23.2</w:t>
      </w:r>
      <w:r w:rsidR="000E13C8">
        <w:rPr>
          <w:rFonts w:ascii="Arial" w:eastAsia="MS Mincho" w:hAnsi="Arial" w:cs="Arial"/>
          <w:b/>
          <w:bCs/>
          <w:color w:val="000000" w:themeColor="text1"/>
          <w:sz w:val="24"/>
          <w:szCs w:val="24"/>
        </w:rPr>
        <w:t xml:space="preserve"> ESCALERAS: PELDAÑOS DE 1.45 m × 0.30 m</w:t>
      </w:r>
    </w:p>
    <w:p w14:paraId="01702EB0" w14:textId="5085F38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Consiste en el suministro e instalación de peldaños para escalera con dimensiones de 1.45 metros de largo por 0.30 metros de ancho, fabricados en el material especificado en planos y adecuados para uso institucional. Incluye fijación a la estructura de soporte, alineación, nivelación, anclajes, elementos de unión y terminaciones necesarias para garantizar seguridad, uniformidad y correcta funcionalidad. La actividad incluye todos los materiales, mano de obra, equipos y accesorios requeridos para su correcta instalación.</w:t>
      </w:r>
      <w:r>
        <w:rPr>
          <w:rFonts w:ascii="Arial" w:eastAsia="MS Mincho" w:hAnsi="Arial" w:cs="Arial"/>
          <w:color w:val="000000" w:themeColor="text1"/>
          <w:sz w:val="24"/>
          <w:szCs w:val="24"/>
        </w:rPr>
        <w:br/>
      </w:r>
    </w:p>
    <w:p w14:paraId="09D75CEF" w14:textId="6B3A0F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93091">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17</w:t>
      </w:r>
    </w:p>
    <w:p w14:paraId="2614FFBD" w14:textId="77777777" w:rsidR="000E13C8" w:rsidRDefault="000E13C8" w:rsidP="001166B1">
      <w:pPr>
        <w:spacing w:after="0" w:line="240" w:lineRule="auto"/>
        <w:jc w:val="both"/>
        <w:rPr>
          <w:rFonts w:ascii="Arial" w:eastAsia="MS Mincho" w:hAnsi="Arial" w:cs="Arial"/>
          <w:color w:val="000000" w:themeColor="text1"/>
          <w:sz w:val="24"/>
          <w:szCs w:val="24"/>
        </w:rPr>
      </w:pPr>
    </w:p>
    <w:p w14:paraId="22A9159F" w14:textId="77777777" w:rsidR="00C93091" w:rsidRDefault="00C93091"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23.3</w:t>
      </w:r>
      <w:r w:rsidR="000E13C8">
        <w:rPr>
          <w:rFonts w:ascii="Arial" w:eastAsia="MS Mincho" w:hAnsi="Arial" w:cs="Arial"/>
          <w:b/>
          <w:bCs/>
          <w:color w:val="000000" w:themeColor="text1"/>
          <w:sz w:val="24"/>
          <w:szCs w:val="24"/>
        </w:rPr>
        <w:t xml:space="preserve"> ESCALERAS: BARANDAL</w:t>
      </w:r>
    </w:p>
    <w:p w14:paraId="6AC21E9A" w14:textId="77777777" w:rsidR="00C93091"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Comprende el suministro e instalación de barandal para escaleras, fabricado con perfiles metálicos conforme a planos y normativa de seguridad aplicable. Incluye postes, pasamanos, elementos verticales u horizontales, anclajes a estructura o losa, soldaduras, limpieza de superficies, aplicación de pintura anticorrosiva y acabado final. Se consideran incluidos todos los materiales, mano de obra, equipos y accesorios necesarios para asegurar resistencia, estabilidad y cumplimiento de condiciones de seguridad.</w:t>
      </w:r>
    </w:p>
    <w:p w14:paraId="43319EE0" w14:textId="7A71955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r w:rsidR="00C93091">
        <w:rPr>
          <w:rFonts w:ascii="Arial" w:eastAsia="MS Mincho" w:hAnsi="Arial" w:cs="Arial"/>
          <w:color w:val="000000" w:themeColor="text1"/>
          <w:sz w:val="24"/>
          <w:szCs w:val="24"/>
        </w:rPr>
        <w:t xml:space="preserve">etro </w:t>
      </w:r>
      <w:r>
        <w:rPr>
          <w:rFonts w:ascii="Arial" w:eastAsia="MS Mincho" w:hAnsi="Arial" w:cs="Arial"/>
          <w:color w:val="000000" w:themeColor="text1"/>
          <w:sz w:val="24"/>
          <w:szCs w:val="24"/>
        </w:rPr>
        <w:t>L</w:t>
      </w:r>
      <w:r w:rsidR="00C93091">
        <w:rPr>
          <w:rFonts w:ascii="Arial" w:eastAsia="MS Mincho" w:hAnsi="Arial" w:cs="Arial"/>
          <w:color w:val="000000" w:themeColor="text1"/>
          <w:sz w:val="24"/>
          <w:szCs w:val="24"/>
        </w:rPr>
        <w:t>ineal</w:t>
      </w:r>
      <w:r>
        <w:rPr>
          <w:rFonts w:ascii="Arial" w:eastAsia="MS Mincho" w:hAnsi="Arial" w:cs="Arial"/>
          <w:color w:val="000000" w:themeColor="text1"/>
          <w:sz w:val="24"/>
          <w:szCs w:val="24"/>
        </w:rPr>
        <w:t xml:space="preserve"> CANTIDAD: 10.25</w:t>
      </w:r>
    </w:p>
    <w:p w14:paraId="1518F97F" w14:textId="77777777" w:rsidR="00C93091" w:rsidRDefault="00C93091" w:rsidP="001166B1">
      <w:pPr>
        <w:spacing w:after="0" w:line="240" w:lineRule="auto"/>
        <w:jc w:val="both"/>
        <w:rPr>
          <w:rFonts w:ascii="Arial" w:eastAsia="MS Mincho" w:hAnsi="Arial" w:cs="Arial"/>
          <w:b/>
          <w:color w:val="000000" w:themeColor="text1"/>
          <w:sz w:val="24"/>
          <w:szCs w:val="24"/>
        </w:rPr>
      </w:pPr>
    </w:p>
    <w:p w14:paraId="6E06D40C" w14:textId="15895F0E" w:rsidR="00C93091" w:rsidRDefault="00C93091" w:rsidP="00C93091">
      <w:pPr>
        <w:spacing w:after="0" w:line="240" w:lineRule="auto"/>
        <w:rPr>
          <w:rFonts w:ascii="Arial" w:eastAsia="MS Mincho" w:hAnsi="Arial" w:cs="Arial"/>
          <w:b/>
          <w:bCs/>
          <w:sz w:val="24"/>
          <w:szCs w:val="24"/>
          <w:u w:val="single"/>
        </w:rPr>
      </w:pPr>
      <w:bookmarkStart w:id="161" w:name="_Hlk231551724"/>
      <w:r>
        <w:rPr>
          <w:rFonts w:ascii="Arial" w:eastAsia="MS Mincho" w:hAnsi="Arial" w:cs="Arial"/>
          <w:b/>
          <w:bCs/>
          <w:sz w:val="24"/>
          <w:szCs w:val="24"/>
          <w:u w:val="single"/>
        </w:rPr>
        <w:t>24</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VARIOS</w:t>
      </w:r>
    </w:p>
    <w:bookmarkEnd w:id="161"/>
    <w:p w14:paraId="296670A9" w14:textId="77777777" w:rsidR="00C93091" w:rsidRDefault="00C93091" w:rsidP="001166B1">
      <w:pPr>
        <w:spacing w:after="0" w:line="240" w:lineRule="auto"/>
        <w:jc w:val="both"/>
        <w:rPr>
          <w:rFonts w:ascii="Arial" w:eastAsia="MS Mincho" w:hAnsi="Arial" w:cs="Arial"/>
          <w:b/>
          <w:color w:val="000000" w:themeColor="text1"/>
          <w:sz w:val="24"/>
          <w:szCs w:val="24"/>
        </w:rPr>
      </w:pPr>
    </w:p>
    <w:p w14:paraId="7C73A071" w14:textId="77777777" w:rsidR="00CD1B38" w:rsidRDefault="00C93091"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24.1</w:t>
      </w:r>
      <w:r w:rsidR="000E13C8">
        <w:rPr>
          <w:rFonts w:ascii="Arial" w:eastAsia="MS Mincho" w:hAnsi="Arial" w:cs="Arial"/>
          <w:b/>
          <w:color w:val="000000" w:themeColor="text1"/>
          <w:sz w:val="24"/>
          <w:szCs w:val="24"/>
        </w:rPr>
        <w:t xml:space="preserve"> SUMINISTRO E INSTALACIÓN DE RÓTULOS IMPRESOS FULL COLOR SOBRE VINIL ADHESIVO. </w:t>
      </w:r>
    </w:p>
    <w:p w14:paraId="61A8C693" w14:textId="672E760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impresión e instalación de rótulos impresos en alta resolución sobre vinil adhesivo de uso interior o exterior, con medidas aproximadas de 16" x 5". La supervisión del proyecto proporcionará el arte final aprobado previo a su impresión. La instalación deberá garantizar correcta adherencia, alineación y acabado limpio.</w:t>
      </w:r>
    </w:p>
    <w:p w14:paraId="25D0AF96" w14:textId="71405D5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D1B38">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16.00</w:t>
      </w:r>
    </w:p>
    <w:p w14:paraId="51ECCCE1" w14:textId="77777777" w:rsidR="000E13C8" w:rsidRDefault="000E13C8" w:rsidP="001166B1">
      <w:pPr>
        <w:spacing w:after="0" w:line="240" w:lineRule="auto"/>
        <w:jc w:val="both"/>
        <w:rPr>
          <w:rFonts w:ascii="Arial" w:eastAsia="MS Mincho" w:hAnsi="Arial" w:cs="Arial"/>
          <w:color w:val="000000" w:themeColor="text1"/>
          <w:sz w:val="24"/>
          <w:szCs w:val="24"/>
        </w:rPr>
      </w:pPr>
    </w:p>
    <w:p w14:paraId="5FFE157C" w14:textId="77777777" w:rsidR="00CD1B38" w:rsidRDefault="00CD1B38" w:rsidP="001166B1">
      <w:pPr>
        <w:spacing w:after="0" w:line="240" w:lineRule="auto"/>
        <w:jc w:val="both"/>
        <w:rPr>
          <w:rFonts w:ascii="Arial" w:eastAsia="MS Mincho" w:hAnsi="Arial" w:cs="Arial"/>
          <w:b/>
          <w:color w:val="000000" w:themeColor="text1"/>
          <w:sz w:val="24"/>
          <w:szCs w:val="24"/>
        </w:rPr>
      </w:pPr>
      <w:r>
        <w:rPr>
          <w:rFonts w:ascii="Arial" w:eastAsia="MS Mincho" w:hAnsi="Arial" w:cs="Arial"/>
          <w:b/>
          <w:color w:val="000000" w:themeColor="text1"/>
          <w:sz w:val="24"/>
          <w:szCs w:val="24"/>
        </w:rPr>
        <w:t>24.2</w:t>
      </w:r>
      <w:r w:rsidR="000E13C8">
        <w:rPr>
          <w:rFonts w:ascii="Arial" w:eastAsia="MS Mincho" w:hAnsi="Arial" w:cs="Arial"/>
          <w:b/>
          <w:color w:val="000000" w:themeColor="text1"/>
          <w:sz w:val="24"/>
          <w:szCs w:val="24"/>
        </w:rPr>
        <w:t xml:space="preserve"> SUMINISTRO E INSTALACIÓN DE JUEGO DE RÓTULOS HALE Y EMPUJE. </w:t>
      </w:r>
    </w:p>
    <w:p w14:paraId="047CC735" w14:textId="55A61846"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Incluye el suministro e instalación de rótulos tipo 'Hale' y 'Empuje' fabricados en material </w:t>
      </w:r>
      <w:proofErr w:type="spellStart"/>
      <w:r>
        <w:rPr>
          <w:rFonts w:ascii="Arial" w:eastAsia="MS Mincho" w:hAnsi="Arial" w:cs="Arial"/>
          <w:color w:val="000000" w:themeColor="text1"/>
          <w:sz w:val="24"/>
          <w:szCs w:val="24"/>
        </w:rPr>
        <w:t>Gravoply</w:t>
      </w:r>
      <w:proofErr w:type="spellEnd"/>
      <w:r>
        <w:rPr>
          <w:rFonts w:ascii="Arial" w:eastAsia="MS Mincho" w:hAnsi="Arial" w:cs="Arial"/>
          <w:color w:val="000000" w:themeColor="text1"/>
          <w:sz w:val="24"/>
          <w:szCs w:val="24"/>
        </w:rPr>
        <w:t xml:space="preserve"> montado sobre base de PVC de 3 mm de espesor, con dimensiones aproximadas de 2" x 7". La instalación se realizará en puertas indicadas, asegurando correcta fijación, legibilidad y alineación.</w:t>
      </w:r>
    </w:p>
    <w:p w14:paraId="1F5C90B0" w14:textId="7F370CD3"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D1B38">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2.00</w:t>
      </w:r>
    </w:p>
    <w:p w14:paraId="3D2764D6" w14:textId="77777777" w:rsidR="000E13C8" w:rsidRDefault="000E13C8" w:rsidP="001166B1">
      <w:pPr>
        <w:spacing w:after="0" w:line="240" w:lineRule="auto"/>
        <w:jc w:val="both"/>
        <w:rPr>
          <w:rFonts w:ascii="Arial" w:eastAsia="MS Mincho" w:hAnsi="Arial" w:cs="Arial"/>
          <w:color w:val="000000" w:themeColor="text1"/>
          <w:sz w:val="24"/>
          <w:szCs w:val="24"/>
        </w:rPr>
      </w:pPr>
    </w:p>
    <w:p w14:paraId="2B5448B9" w14:textId="12EC33B8" w:rsidR="000E13C8" w:rsidRDefault="00CD1B38"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color w:val="000000" w:themeColor="text1"/>
          <w:sz w:val="24"/>
          <w:szCs w:val="24"/>
        </w:rPr>
        <w:t>24.3</w:t>
      </w:r>
      <w:r w:rsidR="000E13C8">
        <w:rPr>
          <w:rFonts w:ascii="Arial" w:eastAsia="MS Mincho" w:hAnsi="Arial" w:cs="Arial"/>
          <w:b/>
          <w:color w:val="000000" w:themeColor="text1"/>
          <w:sz w:val="24"/>
          <w:szCs w:val="24"/>
        </w:rPr>
        <w:t xml:space="preserve"> LIMPIEZA GENERAL POST-CONSTRUCCIÓN. </w:t>
      </w:r>
      <w:r w:rsidR="000E13C8">
        <w:rPr>
          <w:rFonts w:ascii="Arial" w:eastAsia="MS Mincho" w:hAnsi="Arial" w:cs="Arial"/>
          <w:color w:val="000000" w:themeColor="text1"/>
          <w:sz w:val="24"/>
          <w:szCs w:val="24"/>
        </w:rPr>
        <w:t>Comprende la limpieza general de todas las áreas intervenidas una vez finalizados los trabajos de construcción, incluyendo retiro de escombros, polvo, residuos de materiales, manchas de pintura y suciedad en pisos, paredes, ventanas, puertas y accesorios, dejando las áreas en condiciones óptimas para su uso.</w:t>
      </w:r>
    </w:p>
    <w:p w14:paraId="74A4F085" w14:textId="3E2DE978"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M</w:t>
      </w:r>
      <w:proofErr w:type="gramStart"/>
      <w:r w:rsidRPr="00CD1B38">
        <w:rPr>
          <w:rFonts w:ascii="Arial" w:eastAsia="MS Mincho" w:hAnsi="Arial" w:cs="Arial"/>
          <w:color w:val="000000" w:themeColor="text1"/>
          <w:sz w:val="24"/>
          <w:szCs w:val="24"/>
          <w:vertAlign w:val="superscript"/>
        </w:rPr>
        <w:t>2</w:t>
      </w:r>
      <w:r>
        <w:rPr>
          <w:rFonts w:ascii="Arial" w:eastAsia="MS Mincho" w:hAnsi="Arial" w:cs="Arial"/>
          <w:color w:val="000000" w:themeColor="text1"/>
          <w:sz w:val="24"/>
          <w:szCs w:val="24"/>
        </w:rPr>
        <w:t xml:space="preserve"> </w:t>
      </w:r>
      <w:r w:rsidR="00CD1B38">
        <w:rPr>
          <w:rFonts w:ascii="Arial" w:eastAsia="MS Mincho" w:hAnsi="Arial" w:cs="Arial"/>
          <w:color w:val="000000" w:themeColor="text1"/>
          <w:sz w:val="24"/>
          <w:szCs w:val="24"/>
        </w:rPr>
        <w:t xml:space="preserve"> </w:t>
      </w:r>
      <w:r>
        <w:rPr>
          <w:rFonts w:ascii="Arial" w:eastAsia="MS Mincho" w:hAnsi="Arial" w:cs="Arial"/>
          <w:color w:val="000000" w:themeColor="text1"/>
          <w:sz w:val="24"/>
          <w:szCs w:val="24"/>
        </w:rPr>
        <w:t>CANTIDAD</w:t>
      </w:r>
      <w:proofErr w:type="gramEnd"/>
      <w:r>
        <w:rPr>
          <w:rFonts w:ascii="Arial" w:eastAsia="MS Mincho" w:hAnsi="Arial" w:cs="Arial"/>
          <w:color w:val="000000" w:themeColor="text1"/>
          <w:sz w:val="24"/>
          <w:szCs w:val="24"/>
        </w:rPr>
        <w:t>: 570.00</w:t>
      </w:r>
    </w:p>
    <w:p w14:paraId="162DEF71" w14:textId="77777777" w:rsidR="00CD1B38" w:rsidRDefault="00CD1B38" w:rsidP="001166B1">
      <w:pPr>
        <w:spacing w:after="0" w:line="240" w:lineRule="auto"/>
        <w:jc w:val="both"/>
        <w:rPr>
          <w:rFonts w:ascii="Arial" w:eastAsia="MS Mincho" w:hAnsi="Arial" w:cs="Arial"/>
          <w:color w:val="000000" w:themeColor="text1"/>
          <w:sz w:val="24"/>
          <w:szCs w:val="24"/>
        </w:rPr>
      </w:pPr>
    </w:p>
    <w:p w14:paraId="7BE71BBD" w14:textId="4B66BB6D" w:rsidR="00CD1B38" w:rsidRDefault="00CD1B38" w:rsidP="00CD1B38">
      <w:pPr>
        <w:spacing w:after="0" w:line="240" w:lineRule="auto"/>
        <w:rPr>
          <w:rFonts w:ascii="Arial" w:eastAsia="MS Mincho" w:hAnsi="Arial" w:cs="Arial"/>
          <w:b/>
          <w:bCs/>
          <w:sz w:val="24"/>
          <w:szCs w:val="24"/>
          <w:u w:val="single"/>
        </w:rPr>
      </w:pPr>
      <w:r>
        <w:rPr>
          <w:rFonts w:ascii="Arial" w:eastAsia="MS Mincho" w:hAnsi="Arial" w:cs="Arial"/>
          <w:b/>
          <w:bCs/>
          <w:sz w:val="24"/>
          <w:szCs w:val="24"/>
          <w:u w:val="single"/>
        </w:rPr>
        <w:t>25</w:t>
      </w:r>
      <w:r w:rsidRPr="00416571">
        <w:rPr>
          <w:rFonts w:ascii="Arial" w:eastAsia="MS Mincho" w:hAnsi="Arial" w:cs="Arial"/>
          <w:b/>
          <w:bCs/>
          <w:sz w:val="24"/>
          <w:szCs w:val="24"/>
          <w:u w:val="single"/>
        </w:rPr>
        <w:t xml:space="preserve">. </w:t>
      </w:r>
      <w:r>
        <w:rPr>
          <w:rFonts w:ascii="Arial" w:eastAsia="MS Mincho" w:hAnsi="Arial" w:cs="Arial"/>
          <w:b/>
          <w:bCs/>
          <w:sz w:val="24"/>
          <w:szCs w:val="24"/>
          <w:u w:val="single"/>
        </w:rPr>
        <w:t>UTILERÍA PARA SERVICIOS SANITARIOS</w:t>
      </w:r>
    </w:p>
    <w:p w14:paraId="7E7A8FF7" w14:textId="77777777" w:rsidR="00CD1B38" w:rsidRDefault="00CD1B38" w:rsidP="001166B1">
      <w:pPr>
        <w:spacing w:after="0" w:line="240" w:lineRule="auto"/>
        <w:jc w:val="both"/>
        <w:rPr>
          <w:rFonts w:ascii="Arial" w:eastAsia="MS Mincho" w:hAnsi="Arial" w:cs="Arial"/>
          <w:color w:val="000000" w:themeColor="text1"/>
          <w:sz w:val="24"/>
          <w:szCs w:val="24"/>
        </w:rPr>
      </w:pPr>
    </w:p>
    <w:p w14:paraId="76AC1A3F" w14:textId="003C6CBD" w:rsidR="000E13C8" w:rsidRDefault="00CD1B38" w:rsidP="001166B1">
      <w:pPr>
        <w:spacing w:after="0" w:line="240" w:lineRule="auto"/>
        <w:jc w:val="both"/>
        <w:rPr>
          <w:rFonts w:ascii="Arial" w:eastAsia="MS Mincho" w:hAnsi="Arial" w:cs="Arial"/>
          <w:b/>
          <w:bCs/>
          <w:color w:val="000000" w:themeColor="text1"/>
          <w:sz w:val="24"/>
          <w:szCs w:val="24"/>
        </w:rPr>
      </w:pPr>
      <w:r>
        <w:rPr>
          <w:rFonts w:ascii="Arial" w:eastAsia="MS Mincho" w:hAnsi="Arial" w:cs="Arial"/>
          <w:b/>
          <w:bCs/>
          <w:color w:val="000000" w:themeColor="text1"/>
          <w:sz w:val="24"/>
          <w:szCs w:val="24"/>
        </w:rPr>
        <w:t>25.1</w:t>
      </w:r>
      <w:r w:rsidR="000E13C8">
        <w:rPr>
          <w:rFonts w:ascii="Arial" w:eastAsia="MS Mincho" w:hAnsi="Arial" w:cs="Arial"/>
          <w:b/>
          <w:bCs/>
          <w:color w:val="000000" w:themeColor="text1"/>
          <w:sz w:val="24"/>
          <w:szCs w:val="24"/>
        </w:rPr>
        <w:t xml:space="preserve"> SUMINISTRO ES INSTALACIÓN DE BASUREROS HIGIÉNICOS CON TAPA VAIVÉN MAYOR A 25 LTS.</w:t>
      </w:r>
    </w:p>
    <w:p w14:paraId="4377CD83"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bCs/>
          <w:color w:val="000000" w:themeColor="text1"/>
          <w:sz w:val="24"/>
          <w:szCs w:val="24"/>
        </w:rPr>
        <w:t xml:space="preserve"> </w:t>
      </w:r>
      <w:r>
        <w:rPr>
          <w:rFonts w:ascii="Arial" w:eastAsia="MS Mincho" w:hAnsi="Arial" w:cs="Arial"/>
          <w:color w:val="000000" w:themeColor="text1"/>
          <w:sz w:val="24"/>
          <w:szCs w:val="24"/>
        </w:rPr>
        <w:t>Incluye el suministro e instalación de basureros higiénicos con tapa tipo vaivén, fabricados en material plástico de alta resistencia o acero galvanizado, con capacidad superior a 25 litros. Los basureros deberán ser aptos para uso en áreas sanitarias, resistentes a la humedad, de fácil limpieza y mantenimiento. La instalación se realizará en los sitios indicados, asegurando correcta estabilidad, fijación al piso o pared según aplique, alineación y funcionamiento adecuado de la tapa.</w:t>
      </w:r>
    </w:p>
    <w:p w14:paraId="2392944B" w14:textId="52597B9C"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D1B38">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3</w:t>
      </w:r>
    </w:p>
    <w:p w14:paraId="494FD28B" w14:textId="77777777" w:rsidR="000E13C8" w:rsidRDefault="000E13C8" w:rsidP="001166B1">
      <w:pPr>
        <w:spacing w:after="0" w:line="240" w:lineRule="auto"/>
        <w:jc w:val="both"/>
        <w:rPr>
          <w:rFonts w:ascii="Arial" w:eastAsia="MS Mincho" w:hAnsi="Arial" w:cs="Arial"/>
          <w:color w:val="000000" w:themeColor="text1"/>
          <w:sz w:val="24"/>
          <w:szCs w:val="24"/>
        </w:rPr>
      </w:pPr>
    </w:p>
    <w:p w14:paraId="164CFB69" w14:textId="55741EC9" w:rsidR="000E13C8" w:rsidRDefault="00CD1B38"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bCs/>
          <w:color w:val="000000" w:themeColor="text1"/>
          <w:sz w:val="24"/>
          <w:szCs w:val="24"/>
        </w:rPr>
        <w:t>25.2</w:t>
      </w:r>
      <w:r w:rsidR="000E13C8">
        <w:rPr>
          <w:rFonts w:ascii="Arial" w:eastAsia="MS Mincho" w:hAnsi="Arial" w:cs="Arial"/>
          <w:b/>
          <w:bCs/>
          <w:color w:val="000000" w:themeColor="text1"/>
          <w:sz w:val="24"/>
          <w:szCs w:val="24"/>
        </w:rPr>
        <w:t xml:space="preserve"> SUMINISTRO ES INSTALACIÓN DE BASUREROS HIGIÉNICOS CON TAPA VAIVÉN MAYOR A 45 LTS.</w:t>
      </w:r>
      <w:r w:rsidR="000E13C8">
        <w:rPr>
          <w:rFonts w:ascii="Arial" w:eastAsia="MS Mincho" w:hAnsi="Arial" w:cs="Arial"/>
          <w:color w:val="000000" w:themeColor="text1"/>
          <w:sz w:val="24"/>
          <w:szCs w:val="24"/>
        </w:rPr>
        <w:t xml:space="preserve"> </w:t>
      </w:r>
    </w:p>
    <w:p w14:paraId="2255A79D"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e instalación de basureros higiénicos con tapa tipo vaivén, fabricados en material plástico de alta resistencia o acero galvanizado, con capacidad superior a 45 litros. Deberán ser adecuados para ambientes húmedos, resistentes a impactos y de fácil limpieza. La colocación se realizará en los puntos definidos en planos o por la supervisión, garantizando estabilidad, correcta fijación y operación adecuada del mecanismo de apertura.</w:t>
      </w:r>
    </w:p>
    <w:p w14:paraId="25CC1D98" w14:textId="6E2814F5"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D1B38">
        <w:rPr>
          <w:rFonts w:ascii="Arial" w:eastAsia="MS Mincho" w:hAnsi="Arial" w:cs="Arial"/>
          <w:color w:val="000000" w:themeColor="text1"/>
          <w:sz w:val="24"/>
          <w:szCs w:val="24"/>
        </w:rPr>
        <w:t>nidad C</w:t>
      </w:r>
      <w:r>
        <w:rPr>
          <w:rFonts w:ascii="Arial" w:eastAsia="MS Mincho" w:hAnsi="Arial" w:cs="Arial"/>
          <w:color w:val="000000" w:themeColor="text1"/>
          <w:sz w:val="24"/>
          <w:szCs w:val="24"/>
        </w:rPr>
        <w:t>ANTIDAD: 2</w:t>
      </w:r>
    </w:p>
    <w:p w14:paraId="2298250A" w14:textId="77777777" w:rsidR="000E13C8" w:rsidRDefault="000E13C8" w:rsidP="001166B1">
      <w:pPr>
        <w:spacing w:after="0" w:line="240" w:lineRule="auto"/>
        <w:jc w:val="both"/>
        <w:rPr>
          <w:rFonts w:ascii="Arial" w:eastAsia="MS Mincho" w:hAnsi="Arial" w:cs="Arial"/>
          <w:b/>
          <w:bCs/>
          <w:color w:val="000000" w:themeColor="text1"/>
          <w:sz w:val="24"/>
          <w:szCs w:val="24"/>
        </w:rPr>
      </w:pPr>
    </w:p>
    <w:p w14:paraId="41D1BBC9" w14:textId="3F2C4274" w:rsidR="000E13C8" w:rsidRDefault="00CD1B38"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bCs/>
          <w:color w:val="000000" w:themeColor="text1"/>
          <w:sz w:val="24"/>
          <w:szCs w:val="24"/>
        </w:rPr>
        <w:t>25.3</w:t>
      </w:r>
      <w:r w:rsidR="000E13C8">
        <w:rPr>
          <w:rFonts w:ascii="Arial" w:eastAsia="MS Mincho" w:hAnsi="Arial" w:cs="Arial"/>
          <w:b/>
          <w:bCs/>
          <w:color w:val="000000" w:themeColor="text1"/>
          <w:sz w:val="24"/>
          <w:szCs w:val="24"/>
        </w:rPr>
        <w:t xml:space="preserve"> SUMINISTRO E INSTALACION DE ACCESORIOS PARA BAÑO DE ACERO INOXIDABLE (DISPENSADOR DE JABON LIQUIDO, DISPENSADOR DE PAPEL TOALLA).</w:t>
      </w:r>
      <w:r w:rsidR="000E13C8">
        <w:rPr>
          <w:rFonts w:ascii="Arial" w:eastAsia="MS Mincho" w:hAnsi="Arial" w:cs="Arial"/>
          <w:color w:val="000000" w:themeColor="text1"/>
          <w:sz w:val="24"/>
          <w:szCs w:val="24"/>
        </w:rPr>
        <w:t xml:space="preserve"> </w:t>
      </w:r>
    </w:p>
    <w:p w14:paraId="261DEEFB"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Incluye el suministro e instalación de accesorios para baño fabricados en acero inoxidable, tipo dispensador de jabón líquido y dispensador de papel toalla, aptos para uso institucional. Los accesorios deberán contar con acabado satinado o pulido, resistentes a la corrosión y a la humedad. La instalación se realizará anclándolos firmemente a muros mediante taquetes y tornillería inoxidable, asegurando nivelación, alineación y correcto funcionamiento.</w:t>
      </w:r>
    </w:p>
    <w:p w14:paraId="0CC2503A" w14:textId="1FFE3B14"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JUEGO CANTIDAD: 2</w:t>
      </w:r>
    </w:p>
    <w:p w14:paraId="158C662A" w14:textId="77777777" w:rsidR="000E13C8" w:rsidRDefault="000E13C8" w:rsidP="001166B1">
      <w:pPr>
        <w:spacing w:after="0" w:line="240" w:lineRule="auto"/>
        <w:jc w:val="both"/>
        <w:rPr>
          <w:rFonts w:ascii="Arial" w:eastAsia="MS Mincho" w:hAnsi="Arial" w:cs="Arial"/>
          <w:color w:val="000000" w:themeColor="text1"/>
          <w:sz w:val="24"/>
          <w:szCs w:val="24"/>
        </w:rPr>
      </w:pPr>
    </w:p>
    <w:p w14:paraId="4638095D" w14:textId="406271E8" w:rsidR="000E13C8" w:rsidRDefault="00CD1B38"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bCs/>
          <w:color w:val="000000" w:themeColor="text1"/>
          <w:sz w:val="24"/>
          <w:szCs w:val="24"/>
        </w:rPr>
        <w:t>25.4</w:t>
      </w:r>
      <w:r w:rsidR="000E13C8">
        <w:rPr>
          <w:rFonts w:ascii="Arial" w:eastAsia="MS Mincho" w:hAnsi="Arial" w:cs="Arial"/>
          <w:b/>
          <w:bCs/>
          <w:color w:val="000000" w:themeColor="text1"/>
          <w:sz w:val="24"/>
          <w:szCs w:val="24"/>
        </w:rPr>
        <w:t xml:space="preserve"> SUMINISTRO E INSTALACION DE PORTA PAPEL HIGIENICO ROLLO GRANDE, PARA BAÑO, DE ACERO INOXIDABLE</w:t>
      </w:r>
      <w:r w:rsidR="000E13C8">
        <w:rPr>
          <w:rFonts w:ascii="Arial" w:eastAsia="MS Mincho" w:hAnsi="Arial" w:cs="Arial"/>
          <w:color w:val="000000" w:themeColor="text1"/>
          <w:sz w:val="24"/>
          <w:szCs w:val="24"/>
        </w:rPr>
        <w:t>.</w:t>
      </w:r>
    </w:p>
    <w:p w14:paraId="6ECBFFC9"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 Incluye el suministro e instalación de porta papel higiénico para rollo institucional grande, fabricado en acero inoxidable, resistente a la corrosión y al uso continuo. El accesorio deberá contar con sistema seguro de sujeción del rollo y tapa protectora. La colocación se realizará en los puntos indicados, fijándolo a muro con anclajes mecánicos adecuados, garantizando alineación, firmeza y facilidad de reposición del papel.</w:t>
      </w:r>
    </w:p>
    <w:p w14:paraId="39C24226" w14:textId="322F98BA"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D1B38">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3</w:t>
      </w:r>
    </w:p>
    <w:p w14:paraId="6C707C93" w14:textId="77777777" w:rsidR="000E13C8" w:rsidRDefault="000E13C8" w:rsidP="001166B1">
      <w:pPr>
        <w:spacing w:after="0" w:line="240" w:lineRule="auto"/>
        <w:jc w:val="both"/>
        <w:rPr>
          <w:rFonts w:ascii="Arial" w:eastAsia="MS Mincho" w:hAnsi="Arial" w:cs="Arial"/>
          <w:color w:val="000000" w:themeColor="text1"/>
          <w:sz w:val="24"/>
          <w:szCs w:val="24"/>
        </w:rPr>
      </w:pPr>
    </w:p>
    <w:p w14:paraId="32680C43" w14:textId="18CBFCFC" w:rsidR="000E13C8" w:rsidRDefault="00CD1B38" w:rsidP="001166B1">
      <w:pPr>
        <w:spacing w:after="0" w:line="240" w:lineRule="auto"/>
        <w:jc w:val="both"/>
        <w:rPr>
          <w:rFonts w:ascii="Arial" w:eastAsia="MS Mincho" w:hAnsi="Arial" w:cs="Arial"/>
          <w:color w:val="000000" w:themeColor="text1"/>
          <w:sz w:val="24"/>
          <w:szCs w:val="24"/>
        </w:rPr>
      </w:pPr>
      <w:r>
        <w:rPr>
          <w:rFonts w:ascii="Arial" w:eastAsia="MS Mincho" w:hAnsi="Arial" w:cs="Arial"/>
          <w:b/>
          <w:bCs/>
          <w:color w:val="000000" w:themeColor="text1"/>
          <w:sz w:val="24"/>
          <w:szCs w:val="24"/>
        </w:rPr>
        <w:t>25.5</w:t>
      </w:r>
      <w:r w:rsidR="000E13C8">
        <w:rPr>
          <w:rFonts w:ascii="Arial" w:eastAsia="MS Mincho" w:hAnsi="Arial" w:cs="Arial"/>
          <w:b/>
          <w:bCs/>
          <w:color w:val="000000" w:themeColor="text1"/>
          <w:sz w:val="24"/>
          <w:szCs w:val="24"/>
        </w:rPr>
        <w:t xml:space="preserve"> SUMINISTRO E INSTALACION DE ESPEJOS BISELADOS DE 0.60 M X 1.20 M</w:t>
      </w:r>
      <w:r w:rsidR="000E13C8">
        <w:rPr>
          <w:rFonts w:ascii="Arial" w:eastAsia="MS Mincho" w:hAnsi="Arial" w:cs="Arial"/>
          <w:color w:val="000000" w:themeColor="text1"/>
          <w:sz w:val="24"/>
          <w:szCs w:val="24"/>
        </w:rPr>
        <w:t>.</w:t>
      </w:r>
    </w:p>
    <w:p w14:paraId="5CAB3FBA" w14:textId="77777777"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 xml:space="preserve"> Incluye el suministro e instalación de espejos biselados con dimensiones aproximadas de 0.60 m x 1.20 m, fabricados en vidrio de seguridad con bordes pulidos. Los espejos serán instalados sobre muros indicados mediante herrajes ocultos, silicón estructural o anclajes mecánicos según corresponda, asegurando correcta nivelación, alineación y firme sujeción. La superficie deberá quedar limpia, sin rayones ni fisuras visibles al momento de la entrega.</w:t>
      </w:r>
    </w:p>
    <w:p w14:paraId="39576BA6" w14:textId="13321BF9" w:rsidR="000E13C8" w:rsidRDefault="000E13C8" w:rsidP="001166B1">
      <w:pPr>
        <w:spacing w:after="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UNIDAD: U</w:t>
      </w:r>
      <w:r w:rsidR="00CD1B38">
        <w:rPr>
          <w:rFonts w:ascii="Arial" w:eastAsia="MS Mincho" w:hAnsi="Arial" w:cs="Arial"/>
          <w:color w:val="000000" w:themeColor="text1"/>
          <w:sz w:val="24"/>
          <w:szCs w:val="24"/>
        </w:rPr>
        <w:t xml:space="preserve">nidad </w:t>
      </w:r>
      <w:r>
        <w:rPr>
          <w:rFonts w:ascii="Arial" w:eastAsia="MS Mincho" w:hAnsi="Arial" w:cs="Arial"/>
          <w:color w:val="000000" w:themeColor="text1"/>
          <w:sz w:val="24"/>
          <w:szCs w:val="24"/>
        </w:rPr>
        <w:t>CANTIDAD: 2</w:t>
      </w:r>
    </w:p>
    <w:p w14:paraId="77C2FC40" w14:textId="77777777" w:rsidR="000E13C8" w:rsidRDefault="000E13C8" w:rsidP="001166B1">
      <w:pPr>
        <w:spacing w:after="0" w:line="240" w:lineRule="auto"/>
        <w:jc w:val="both"/>
        <w:rPr>
          <w:rFonts w:ascii="Arial" w:eastAsia="Times New Roman" w:hAnsi="Arial" w:cs="Arial"/>
          <w:bCs/>
          <w:sz w:val="24"/>
          <w:szCs w:val="24"/>
        </w:rPr>
      </w:pPr>
    </w:p>
    <w:p w14:paraId="018B5C80" w14:textId="77777777" w:rsidR="00CD1B38" w:rsidRDefault="00CD1B38" w:rsidP="001166B1">
      <w:pPr>
        <w:spacing w:after="0" w:line="240" w:lineRule="auto"/>
        <w:jc w:val="both"/>
        <w:rPr>
          <w:rFonts w:ascii="Arial" w:eastAsia="Batang" w:hAnsi="Arial" w:cs="Arial"/>
          <w:sz w:val="24"/>
          <w:szCs w:val="24"/>
          <w:lang w:eastAsia="es-ES"/>
        </w:rPr>
      </w:pPr>
    </w:p>
    <w:p w14:paraId="2A1C36D4" w14:textId="77777777" w:rsidR="00E11F55" w:rsidRPr="00E11F55" w:rsidRDefault="00E11F55" w:rsidP="00E11F55">
      <w:pPr>
        <w:spacing w:after="0"/>
        <w:jc w:val="center"/>
        <w:rPr>
          <w:rFonts w:ascii="Arial" w:eastAsia="Calibri" w:hAnsi="Arial" w:cs="Arial"/>
          <w:b/>
          <w:bCs/>
          <w:sz w:val="24"/>
          <w:szCs w:val="24"/>
        </w:rPr>
      </w:pPr>
      <w:r w:rsidRPr="00E11F55">
        <w:rPr>
          <w:rFonts w:ascii="Arial" w:eastAsia="Calibri" w:hAnsi="Arial" w:cs="Arial"/>
          <w:b/>
          <w:bCs/>
          <w:sz w:val="24"/>
          <w:szCs w:val="24"/>
        </w:rPr>
        <w:t>PERSONAL CLAVE PARA EL DESARROLLO DE LA OBRA</w:t>
      </w:r>
    </w:p>
    <w:p w14:paraId="17703EF5" w14:textId="77777777" w:rsidR="00E11F55" w:rsidRPr="00E11F55" w:rsidRDefault="00E11F55" w:rsidP="00E11F55">
      <w:pPr>
        <w:spacing w:after="0"/>
        <w:jc w:val="both"/>
        <w:rPr>
          <w:rFonts w:ascii="Arial" w:eastAsia="Times New Roman" w:hAnsi="Arial" w:cs="Arial"/>
          <w:sz w:val="24"/>
          <w:szCs w:val="24"/>
        </w:rPr>
      </w:pPr>
      <w:r w:rsidRPr="00E11F55">
        <w:rPr>
          <w:rFonts w:ascii="Arial" w:eastAsia="Aptos" w:hAnsi="Arial" w:cs="Arial"/>
          <w:sz w:val="24"/>
          <w:szCs w:val="24"/>
        </w:rPr>
        <w:fldChar w:fldCharType="begin"/>
      </w:r>
      <w:r w:rsidRPr="00E11F55">
        <w:rPr>
          <w:rFonts w:ascii="Arial" w:eastAsia="Times New Roman" w:hAnsi="Arial" w:cs="Arial"/>
          <w:sz w:val="24"/>
          <w:szCs w:val="24"/>
        </w:rPr>
        <w:instrText xml:space="preserve"> LINK Excel.Sheet.12 "C:\\Users\\keyla\\Desktop\\COMRURAL II 27032025\\5 REGIONALES COMR II 27032025\\Nueva propuesta de Presupuestos 5 regionales enero 13 2025 LR.xlsx" "CUADRO DE EQUIPO Y PERSONAL (2)!F6C1:F13C6" \a \f 4 \h  \* MERGEFORMAT </w:instrText>
      </w:r>
      <w:r w:rsidRPr="00E11F55">
        <w:rPr>
          <w:rFonts w:ascii="Arial" w:eastAsia="Aptos" w:hAnsi="Arial" w:cs="Arial"/>
          <w:sz w:val="24"/>
          <w:szCs w:val="24"/>
        </w:rPr>
        <w:fldChar w:fldCharType="separate"/>
      </w:r>
    </w:p>
    <w:p w14:paraId="482BEB9C" w14:textId="77777777" w:rsidR="00E11F55" w:rsidRPr="00E11F55" w:rsidRDefault="00E11F55" w:rsidP="00E11F55">
      <w:pPr>
        <w:spacing w:after="0"/>
        <w:jc w:val="both"/>
        <w:rPr>
          <w:rFonts w:ascii="Arial" w:eastAsia="Times New Roman" w:hAnsi="Arial" w:cs="Arial"/>
          <w:sz w:val="24"/>
          <w:szCs w:val="24"/>
          <w:highlight w:val="yellow"/>
        </w:rPr>
      </w:pPr>
      <w:r w:rsidRPr="00E11F55">
        <w:rPr>
          <w:rFonts w:ascii="Arial" w:eastAsia="Calibri" w:hAnsi="Arial" w:cs="Arial"/>
          <w:sz w:val="24"/>
          <w:szCs w:val="24"/>
        </w:rPr>
        <w:fldChar w:fldCharType="end"/>
      </w:r>
      <w:r w:rsidRPr="00E11F55">
        <w:rPr>
          <w:rFonts w:ascii="Arial" w:eastAsia="Calibri" w:hAnsi="Arial" w:cs="Arial"/>
          <w:sz w:val="24"/>
          <w:szCs w:val="24"/>
          <w:highlight w:val="yellow"/>
        </w:rPr>
        <w:fldChar w:fldCharType="begin"/>
      </w:r>
      <w:r w:rsidRPr="00E11F55">
        <w:rPr>
          <w:rFonts w:ascii="Arial" w:eastAsia="Calibri" w:hAnsi="Arial" w:cs="Arial"/>
          <w:sz w:val="24"/>
          <w:szCs w:val="24"/>
          <w:highlight w:val="yellow"/>
        </w:rPr>
        <w:instrText xml:space="preserve"> LINK Excel.Sheet.12 "C:\\Users\\keyla\\Desktop\\COMRURAL II 27032025\\5 REGIONALES COMR II 27032025\\Nueva propuesta de Presupuestos 5 regionales enero 13 2025 LR.xlsx" "CUADRO DE EQUIPO Y PERSONAL (2)!F6C1:F14C6" \a \f 4 \h  \* MERGEFORMAT </w:instrText>
      </w:r>
      <w:r w:rsidRPr="00E11F55">
        <w:rPr>
          <w:rFonts w:ascii="Arial" w:eastAsia="Calibri" w:hAnsi="Arial" w:cs="Arial"/>
          <w:sz w:val="24"/>
          <w:szCs w:val="24"/>
          <w:highlight w:val="yellow"/>
        </w:rPr>
        <w:fldChar w:fldCharType="separate"/>
      </w:r>
    </w:p>
    <w:tbl>
      <w:tblPr>
        <w:tblW w:w="9796" w:type="dxa"/>
        <w:tblCellMar>
          <w:left w:w="70" w:type="dxa"/>
          <w:right w:w="70" w:type="dxa"/>
        </w:tblCellMar>
        <w:tblLook w:val="04A0" w:firstRow="1" w:lastRow="0" w:firstColumn="1" w:lastColumn="0" w:noHBand="0" w:noVBand="1"/>
      </w:tblPr>
      <w:tblGrid>
        <w:gridCol w:w="519"/>
        <w:gridCol w:w="2050"/>
        <w:gridCol w:w="2276"/>
        <w:gridCol w:w="1815"/>
        <w:gridCol w:w="1431"/>
        <w:gridCol w:w="1705"/>
      </w:tblGrid>
      <w:tr w:rsidR="00E11F55" w:rsidRPr="00E11F55" w14:paraId="3645F47F" w14:textId="77777777" w:rsidTr="00A37A3C">
        <w:trPr>
          <w:trHeight w:val="364"/>
        </w:trPr>
        <w:tc>
          <w:tcPr>
            <w:tcW w:w="519" w:type="dxa"/>
            <w:tcBorders>
              <w:top w:val="single" w:sz="8" w:space="0" w:color="auto"/>
              <w:left w:val="single" w:sz="8" w:space="0" w:color="auto"/>
              <w:bottom w:val="single" w:sz="8" w:space="0" w:color="auto"/>
              <w:right w:val="single" w:sz="4" w:space="0" w:color="auto"/>
            </w:tcBorders>
            <w:shd w:val="clear" w:color="000000" w:fill="DCE6F1"/>
            <w:noWrap/>
            <w:vAlign w:val="center"/>
            <w:hideMark/>
          </w:tcPr>
          <w:p w14:paraId="57FA98C3" w14:textId="77777777" w:rsidR="00E11F55" w:rsidRPr="00E11F55" w:rsidRDefault="00E11F55" w:rsidP="00E11F55">
            <w:pPr>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No</w:t>
            </w:r>
          </w:p>
        </w:tc>
        <w:tc>
          <w:tcPr>
            <w:tcW w:w="2050" w:type="dxa"/>
            <w:tcBorders>
              <w:top w:val="single" w:sz="8" w:space="0" w:color="auto"/>
              <w:left w:val="nil"/>
              <w:bottom w:val="single" w:sz="8" w:space="0" w:color="auto"/>
              <w:right w:val="single" w:sz="4" w:space="0" w:color="auto"/>
            </w:tcBorders>
            <w:shd w:val="clear" w:color="000000" w:fill="DCE6F1"/>
            <w:noWrap/>
            <w:vAlign w:val="center"/>
            <w:hideMark/>
          </w:tcPr>
          <w:p w14:paraId="43C3498E"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CARGO POR DESEMPEÑAR</w:t>
            </w:r>
          </w:p>
        </w:tc>
        <w:tc>
          <w:tcPr>
            <w:tcW w:w="2276" w:type="dxa"/>
            <w:tcBorders>
              <w:top w:val="single" w:sz="8" w:space="0" w:color="auto"/>
              <w:left w:val="nil"/>
              <w:bottom w:val="single" w:sz="8" w:space="0" w:color="auto"/>
              <w:right w:val="single" w:sz="4" w:space="0" w:color="auto"/>
            </w:tcBorders>
            <w:shd w:val="clear" w:color="000000" w:fill="DCE6F1"/>
            <w:vAlign w:val="center"/>
            <w:hideMark/>
          </w:tcPr>
          <w:p w14:paraId="35E9A8D3"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FORMACION PROFESIONAL</w:t>
            </w:r>
          </w:p>
        </w:tc>
        <w:tc>
          <w:tcPr>
            <w:tcW w:w="1815" w:type="dxa"/>
            <w:tcBorders>
              <w:top w:val="single" w:sz="8" w:space="0" w:color="auto"/>
              <w:left w:val="nil"/>
              <w:bottom w:val="single" w:sz="8" w:space="0" w:color="auto"/>
              <w:right w:val="single" w:sz="4" w:space="0" w:color="auto"/>
            </w:tcBorders>
            <w:shd w:val="clear" w:color="000000" w:fill="DCE6F1"/>
            <w:vAlign w:val="center"/>
            <w:hideMark/>
          </w:tcPr>
          <w:p w14:paraId="5FFE7121"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EXPERIENCIA ESPECIFICA EN PROYECTOS SIMILARES</w:t>
            </w:r>
          </w:p>
        </w:tc>
        <w:tc>
          <w:tcPr>
            <w:tcW w:w="1431" w:type="dxa"/>
            <w:tcBorders>
              <w:top w:val="single" w:sz="8" w:space="0" w:color="auto"/>
              <w:left w:val="nil"/>
              <w:bottom w:val="single" w:sz="8" w:space="0" w:color="auto"/>
              <w:right w:val="single" w:sz="4" w:space="0" w:color="auto"/>
            </w:tcBorders>
            <w:shd w:val="clear" w:color="000000" w:fill="DCE6F1"/>
            <w:vAlign w:val="center"/>
            <w:hideMark/>
          </w:tcPr>
          <w:p w14:paraId="3F46EDF5"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CANTIDAD</w:t>
            </w:r>
          </w:p>
        </w:tc>
        <w:tc>
          <w:tcPr>
            <w:tcW w:w="1705" w:type="dxa"/>
            <w:tcBorders>
              <w:top w:val="single" w:sz="8" w:space="0" w:color="auto"/>
              <w:left w:val="nil"/>
              <w:bottom w:val="single" w:sz="8" w:space="0" w:color="auto"/>
              <w:right w:val="single" w:sz="8" w:space="0" w:color="auto"/>
            </w:tcBorders>
            <w:shd w:val="clear" w:color="000000" w:fill="DCE6F1"/>
            <w:vAlign w:val="center"/>
            <w:hideMark/>
          </w:tcPr>
          <w:p w14:paraId="1F23AA38"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TIEMPO DE DEDICACION EN LA OBRA</w:t>
            </w:r>
          </w:p>
        </w:tc>
      </w:tr>
      <w:tr w:rsidR="00E11F55" w:rsidRPr="00E11F55" w14:paraId="36F5BC4C" w14:textId="77777777" w:rsidTr="00A37A3C">
        <w:trPr>
          <w:trHeight w:val="87"/>
        </w:trPr>
        <w:tc>
          <w:tcPr>
            <w:tcW w:w="519" w:type="dxa"/>
            <w:tcBorders>
              <w:top w:val="nil"/>
              <w:left w:val="single" w:sz="8" w:space="0" w:color="auto"/>
              <w:bottom w:val="single" w:sz="4" w:space="0" w:color="auto"/>
              <w:right w:val="single" w:sz="4" w:space="0" w:color="auto"/>
            </w:tcBorders>
            <w:noWrap/>
            <w:vAlign w:val="center"/>
            <w:hideMark/>
          </w:tcPr>
          <w:p w14:paraId="34C170EC"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1</w:t>
            </w:r>
          </w:p>
        </w:tc>
        <w:tc>
          <w:tcPr>
            <w:tcW w:w="2050" w:type="dxa"/>
            <w:tcBorders>
              <w:top w:val="nil"/>
              <w:left w:val="nil"/>
              <w:bottom w:val="single" w:sz="4" w:space="0" w:color="auto"/>
              <w:right w:val="single" w:sz="4" w:space="0" w:color="auto"/>
            </w:tcBorders>
            <w:vAlign w:val="center"/>
            <w:hideMark/>
          </w:tcPr>
          <w:p w14:paraId="7C15DDD4" w14:textId="77777777" w:rsidR="00E11F55" w:rsidRPr="00E11F55" w:rsidRDefault="00E11F55" w:rsidP="00E11F55">
            <w:pPr>
              <w:spacing w:after="0" w:line="240" w:lineRule="auto"/>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Gerente de Obra</w:t>
            </w:r>
          </w:p>
        </w:tc>
        <w:tc>
          <w:tcPr>
            <w:tcW w:w="2276" w:type="dxa"/>
            <w:tcBorders>
              <w:top w:val="nil"/>
              <w:left w:val="nil"/>
              <w:bottom w:val="single" w:sz="4" w:space="0" w:color="auto"/>
              <w:right w:val="single" w:sz="4" w:space="0" w:color="auto"/>
            </w:tcBorders>
            <w:vAlign w:val="center"/>
            <w:hideMark/>
          </w:tcPr>
          <w:p w14:paraId="6DEC14E2"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Ing. Civil  </w:t>
            </w:r>
          </w:p>
        </w:tc>
        <w:tc>
          <w:tcPr>
            <w:tcW w:w="1815" w:type="dxa"/>
            <w:tcBorders>
              <w:top w:val="nil"/>
              <w:left w:val="nil"/>
              <w:bottom w:val="single" w:sz="4" w:space="0" w:color="auto"/>
              <w:right w:val="single" w:sz="4" w:space="0" w:color="auto"/>
            </w:tcBorders>
            <w:vAlign w:val="center"/>
            <w:hideMark/>
          </w:tcPr>
          <w:p w14:paraId="14EA2082"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5 años </w:t>
            </w:r>
          </w:p>
        </w:tc>
        <w:tc>
          <w:tcPr>
            <w:tcW w:w="1431" w:type="dxa"/>
            <w:tcBorders>
              <w:top w:val="nil"/>
              <w:left w:val="nil"/>
              <w:bottom w:val="single" w:sz="4" w:space="0" w:color="auto"/>
              <w:right w:val="single" w:sz="4" w:space="0" w:color="auto"/>
            </w:tcBorders>
            <w:vAlign w:val="center"/>
            <w:hideMark/>
          </w:tcPr>
          <w:p w14:paraId="74EDDF2F"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1</w:t>
            </w:r>
          </w:p>
        </w:tc>
        <w:tc>
          <w:tcPr>
            <w:tcW w:w="1705" w:type="dxa"/>
            <w:tcBorders>
              <w:top w:val="nil"/>
              <w:left w:val="nil"/>
              <w:bottom w:val="single" w:sz="4" w:space="0" w:color="auto"/>
              <w:right w:val="single" w:sz="8" w:space="0" w:color="auto"/>
            </w:tcBorders>
            <w:vAlign w:val="center"/>
            <w:hideMark/>
          </w:tcPr>
          <w:p w14:paraId="6498049C"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Permanente </w:t>
            </w:r>
          </w:p>
        </w:tc>
      </w:tr>
      <w:tr w:rsidR="00E11F55" w:rsidRPr="00E11F55" w14:paraId="5CBBF4BE" w14:textId="77777777" w:rsidTr="00A37A3C">
        <w:trPr>
          <w:trHeight w:val="87"/>
        </w:trPr>
        <w:tc>
          <w:tcPr>
            <w:tcW w:w="519" w:type="dxa"/>
            <w:tcBorders>
              <w:top w:val="nil"/>
              <w:left w:val="single" w:sz="8" w:space="0" w:color="auto"/>
              <w:bottom w:val="single" w:sz="4" w:space="0" w:color="auto"/>
              <w:right w:val="single" w:sz="4" w:space="0" w:color="auto"/>
            </w:tcBorders>
            <w:noWrap/>
            <w:vAlign w:val="center"/>
            <w:hideMark/>
          </w:tcPr>
          <w:p w14:paraId="0C459178"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2</w:t>
            </w:r>
          </w:p>
        </w:tc>
        <w:tc>
          <w:tcPr>
            <w:tcW w:w="2050" w:type="dxa"/>
            <w:tcBorders>
              <w:top w:val="nil"/>
              <w:left w:val="nil"/>
              <w:bottom w:val="single" w:sz="4" w:space="0" w:color="auto"/>
              <w:right w:val="single" w:sz="4" w:space="0" w:color="auto"/>
            </w:tcBorders>
            <w:vAlign w:val="center"/>
            <w:hideMark/>
          </w:tcPr>
          <w:p w14:paraId="63EA649C" w14:textId="77777777" w:rsidR="00E11F55" w:rsidRPr="00E11F55" w:rsidRDefault="00E11F55" w:rsidP="00E11F55">
            <w:pPr>
              <w:spacing w:after="0" w:line="240" w:lineRule="auto"/>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Jefe de Obra</w:t>
            </w:r>
          </w:p>
        </w:tc>
        <w:tc>
          <w:tcPr>
            <w:tcW w:w="2276" w:type="dxa"/>
            <w:tcBorders>
              <w:top w:val="nil"/>
              <w:left w:val="nil"/>
              <w:bottom w:val="single" w:sz="4" w:space="0" w:color="auto"/>
              <w:right w:val="single" w:sz="4" w:space="0" w:color="auto"/>
            </w:tcBorders>
            <w:noWrap/>
            <w:vAlign w:val="center"/>
            <w:hideMark/>
          </w:tcPr>
          <w:p w14:paraId="3222A178"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Maestro de Obra </w:t>
            </w:r>
          </w:p>
        </w:tc>
        <w:tc>
          <w:tcPr>
            <w:tcW w:w="1815" w:type="dxa"/>
            <w:tcBorders>
              <w:top w:val="nil"/>
              <w:left w:val="nil"/>
              <w:bottom w:val="single" w:sz="4" w:space="0" w:color="auto"/>
              <w:right w:val="single" w:sz="4" w:space="0" w:color="auto"/>
            </w:tcBorders>
            <w:vAlign w:val="center"/>
            <w:hideMark/>
          </w:tcPr>
          <w:p w14:paraId="7599488A"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5 años </w:t>
            </w:r>
          </w:p>
        </w:tc>
        <w:tc>
          <w:tcPr>
            <w:tcW w:w="1431" w:type="dxa"/>
            <w:tcBorders>
              <w:top w:val="nil"/>
              <w:left w:val="nil"/>
              <w:bottom w:val="single" w:sz="4" w:space="0" w:color="auto"/>
              <w:right w:val="single" w:sz="4" w:space="0" w:color="auto"/>
            </w:tcBorders>
            <w:vAlign w:val="center"/>
            <w:hideMark/>
          </w:tcPr>
          <w:p w14:paraId="1480CF12"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1</w:t>
            </w:r>
          </w:p>
        </w:tc>
        <w:tc>
          <w:tcPr>
            <w:tcW w:w="1705" w:type="dxa"/>
            <w:tcBorders>
              <w:top w:val="nil"/>
              <w:left w:val="nil"/>
              <w:bottom w:val="single" w:sz="4" w:space="0" w:color="auto"/>
              <w:right w:val="single" w:sz="8" w:space="0" w:color="auto"/>
            </w:tcBorders>
            <w:vAlign w:val="center"/>
            <w:hideMark/>
          </w:tcPr>
          <w:p w14:paraId="2C949F9C"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Permanente </w:t>
            </w:r>
          </w:p>
        </w:tc>
      </w:tr>
      <w:tr w:rsidR="00E11F55" w:rsidRPr="00E11F55" w14:paraId="66ED5E26" w14:textId="77777777" w:rsidTr="00A37A3C">
        <w:trPr>
          <w:trHeight w:val="87"/>
        </w:trPr>
        <w:tc>
          <w:tcPr>
            <w:tcW w:w="519" w:type="dxa"/>
            <w:tcBorders>
              <w:top w:val="nil"/>
              <w:left w:val="single" w:sz="8" w:space="0" w:color="auto"/>
              <w:bottom w:val="single" w:sz="4" w:space="0" w:color="auto"/>
              <w:right w:val="single" w:sz="4" w:space="0" w:color="auto"/>
            </w:tcBorders>
            <w:noWrap/>
            <w:vAlign w:val="center"/>
            <w:hideMark/>
          </w:tcPr>
          <w:p w14:paraId="31A90B65"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3</w:t>
            </w:r>
          </w:p>
        </w:tc>
        <w:tc>
          <w:tcPr>
            <w:tcW w:w="2050" w:type="dxa"/>
            <w:tcBorders>
              <w:top w:val="nil"/>
              <w:left w:val="nil"/>
              <w:bottom w:val="single" w:sz="4" w:space="0" w:color="auto"/>
              <w:right w:val="single" w:sz="4" w:space="0" w:color="auto"/>
            </w:tcBorders>
            <w:vAlign w:val="center"/>
            <w:hideMark/>
          </w:tcPr>
          <w:p w14:paraId="3D26EA86" w14:textId="77777777" w:rsidR="00E11F55" w:rsidRPr="00E11F55" w:rsidRDefault="00E11F55" w:rsidP="00E11F55">
            <w:pPr>
              <w:spacing w:after="0" w:line="240" w:lineRule="auto"/>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Electricista</w:t>
            </w:r>
          </w:p>
        </w:tc>
        <w:tc>
          <w:tcPr>
            <w:tcW w:w="2276" w:type="dxa"/>
            <w:tcBorders>
              <w:top w:val="nil"/>
              <w:left w:val="nil"/>
              <w:bottom w:val="single" w:sz="4" w:space="0" w:color="auto"/>
              <w:right w:val="single" w:sz="4" w:space="0" w:color="auto"/>
            </w:tcBorders>
            <w:noWrap/>
            <w:vAlign w:val="center"/>
            <w:hideMark/>
          </w:tcPr>
          <w:p w14:paraId="18FFDF70"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Técnico Electricista </w:t>
            </w:r>
          </w:p>
        </w:tc>
        <w:tc>
          <w:tcPr>
            <w:tcW w:w="1815" w:type="dxa"/>
            <w:tcBorders>
              <w:top w:val="nil"/>
              <w:left w:val="nil"/>
              <w:bottom w:val="single" w:sz="4" w:space="0" w:color="auto"/>
              <w:right w:val="single" w:sz="4" w:space="0" w:color="auto"/>
            </w:tcBorders>
            <w:vAlign w:val="center"/>
            <w:hideMark/>
          </w:tcPr>
          <w:p w14:paraId="2B2B8D7A"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5 años </w:t>
            </w:r>
          </w:p>
        </w:tc>
        <w:tc>
          <w:tcPr>
            <w:tcW w:w="1431" w:type="dxa"/>
            <w:tcBorders>
              <w:top w:val="nil"/>
              <w:left w:val="nil"/>
              <w:bottom w:val="single" w:sz="4" w:space="0" w:color="auto"/>
              <w:right w:val="single" w:sz="4" w:space="0" w:color="auto"/>
            </w:tcBorders>
            <w:vAlign w:val="center"/>
            <w:hideMark/>
          </w:tcPr>
          <w:p w14:paraId="40DF473B"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1</w:t>
            </w:r>
          </w:p>
        </w:tc>
        <w:tc>
          <w:tcPr>
            <w:tcW w:w="1705" w:type="dxa"/>
            <w:tcBorders>
              <w:top w:val="nil"/>
              <w:left w:val="nil"/>
              <w:bottom w:val="single" w:sz="4" w:space="0" w:color="auto"/>
              <w:right w:val="single" w:sz="8" w:space="0" w:color="auto"/>
            </w:tcBorders>
            <w:vAlign w:val="center"/>
            <w:hideMark/>
          </w:tcPr>
          <w:p w14:paraId="50BC67F7"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Medio Tiempo </w:t>
            </w:r>
          </w:p>
        </w:tc>
      </w:tr>
    </w:tbl>
    <w:p w14:paraId="3B41B577" w14:textId="77777777" w:rsidR="00E11F55" w:rsidRPr="00E11F55" w:rsidRDefault="00E11F55" w:rsidP="00E11F55">
      <w:pPr>
        <w:spacing w:after="0"/>
        <w:jc w:val="both"/>
        <w:rPr>
          <w:rFonts w:ascii="Arial" w:eastAsia="Calibri" w:hAnsi="Arial" w:cs="Arial"/>
          <w:sz w:val="24"/>
          <w:szCs w:val="24"/>
          <w:highlight w:val="yellow"/>
        </w:rPr>
      </w:pPr>
      <w:r w:rsidRPr="00E11F55">
        <w:rPr>
          <w:rFonts w:ascii="Arial" w:eastAsia="Calibri" w:hAnsi="Arial" w:cs="Arial"/>
          <w:sz w:val="24"/>
          <w:szCs w:val="24"/>
          <w:highlight w:val="yellow"/>
        </w:rPr>
        <w:fldChar w:fldCharType="end"/>
      </w:r>
    </w:p>
    <w:p w14:paraId="62DB7204" w14:textId="77777777" w:rsidR="00E11F55" w:rsidRPr="00E11F55" w:rsidRDefault="00E11F55" w:rsidP="00E11F55">
      <w:pPr>
        <w:spacing w:after="0"/>
        <w:jc w:val="center"/>
        <w:rPr>
          <w:rFonts w:ascii="Arial" w:eastAsia="Calibri" w:hAnsi="Arial" w:cs="Arial"/>
          <w:b/>
          <w:bCs/>
          <w:sz w:val="24"/>
          <w:szCs w:val="24"/>
        </w:rPr>
      </w:pPr>
      <w:r w:rsidRPr="00E11F55">
        <w:rPr>
          <w:rFonts w:ascii="Arial" w:eastAsia="Calibri" w:hAnsi="Arial" w:cs="Arial"/>
          <w:b/>
          <w:bCs/>
          <w:sz w:val="24"/>
          <w:szCs w:val="24"/>
        </w:rPr>
        <w:t>EQUIPO REQUERIDO</w:t>
      </w:r>
    </w:p>
    <w:p w14:paraId="17B1F0DA" w14:textId="77777777" w:rsidR="00E11F55" w:rsidRPr="00E11F55" w:rsidRDefault="00E11F55" w:rsidP="00E11F55">
      <w:pPr>
        <w:spacing w:after="0"/>
        <w:jc w:val="both"/>
        <w:rPr>
          <w:rFonts w:ascii="Arial" w:eastAsia="Calibri" w:hAnsi="Arial" w:cs="Arial"/>
          <w:sz w:val="24"/>
          <w:szCs w:val="24"/>
          <w:highlight w:val="yellow"/>
        </w:rPr>
      </w:pPr>
    </w:p>
    <w:tbl>
      <w:tblPr>
        <w:tblW w:w="9740" w:type="dxa"/>
        <w:tblCellMar>
          <w:left w:w="70" w:type="dxa"/>
          <w:right w:w="70" w:type="dxa"/>
        </w:tblCellMar>
        <w:tblLook w:val="04A0" w:firstRow="1" w:lastRow="0" w:firstColumn="1" w:lastColumn="0" w:noHBand="0" w:noVBand="1"/>
      </w:tblPr>
      <w:tblGrid>
        <w:gridCol w:w="740"/>
        <w:gridCol w:w="2920"/>
        <w:gridCol w:w="3240"/>
        <w:gridCol w:w="2840"/>
      </w:tblGrid>
      <w:tr w:rsidR="00E11F55" w:rsidRPr="00E11F55" w14:paraId="2FC51E05" w14:textId="77777777" w:rsidTr="00A37A3C">
        <w:trPr>
          <w:trHeight w:val="624"/>
        </w:trPr>
        <w:tc>
          <w:tcPr>
            <w:tcW w:w="74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2071962B"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No</w:t>
            </w:r>
          </w:p>
        </w:tc>
        <w:tc>
          <w:tcPr>
            <w:tcW w:w="2920" w:type="dxa"/>
            <w:tcBorders>
              <w:top w:val="single" w:sz="8" w:space="0" w:color="auto"/>
              <w:left w:val="nil"/>
              <w:bottom w:val="single" w:sz="4" w:space="0" w:color="auto"/>
              <w:right w:val="single" w:sz="4" w:space="0" w:color="auto"/>
            </w:tcBorders>
            <w:shd w:val="clear" w:color="000000" w:fill="DCE6F1"/>
            <w:vAlign w:val="center"/>
            <w:hideMark/>
          </w:tcPr>
          <w:p w14:paraId="409AA139"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TIPO DE EQUIPO Y CARACTERISTICAS</w:t>
            </w:r>
          </w:p>
        </w:tc>
        <w:tc>
          <w:tcPr>
            <w:tcW w:w="3240" w:type="dxa"/>
            <w:tcBorders>
              <w:top w:val="single" w:sz="8" w:space="0" w:color="auto"/>
              <w:left w:val="nil"/>
              <w:bottom w:val="single" w:sz="4" w:space="0" w:color="auto"/>
              <w:right w:val="single" w:sz="4" w:space="0" w:color="auto"/>
            </w:tcBorders>
            <w:shd w:val="clear" w:color="000000" w:fill="DCE6F1"/>
            <w:vAlign w:val="center"/>
            <w:hideMark/>
          </w:tcPr>
          <w:p w14:paraId="0727EAFE"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UNIDAD</w:t>
            </w:r>
          </w:p>
        </w:tc>
        <w:tc>
          <w:tcPr>
            <w:tcW w:w="2840" w:type="dxa"/>
            <w:tcBorders>
              <w:top w:val="single" w:sz="8" w:space="0" w:color="auto"/>
              <w:left w:val="nil"/>
              <w:bottom w:val="single" w:sz="4" w:space="0" w:color="auto"/>
              <w:right w:val="single" w:sz="8" w:space="0" w:color="auto"/>
            </w:tcBorders>
            <w:shd w:val="clear" w:color="000000" w:fill="DCE6F1"/>
            <w:vAlign w:val="center"/>
            <w:hideMark/>
          </w:tcPr>
          <w:p w14:paraId="216EB93D" w14:textId="77777777" w:rsidR="00E11F55" w:rsidRPr="00E11F55" w:rsidRDefault="00E11F55" w:rsidP="00E11F55">
            <w:pPr>
              <w:spacing w:after="0" w:line="240" w:lineRule="auto"/>
              <w:jc w:val="center"/>
              <w:rPr>
                <w:rFonts w:ascii="Arial" w:eastAsia="Times New Roman" w:hAnsi="Arial" w:cs="Arial"/>
                <w:b/>
                <w:bCs/>
                <w:color w:val="000000"/>
                <w:sz w:val="24"/>
                <w:szCs w:val="24"/>
                <w:lang w:eastAsia="es-HN"/>
              </w:rPr>
            </w:pPr>
            <w:r w:rsidRPr="00E11F55">
              <w:rPr>
                <w:rFonts w:ascii="Arial" w:eastAsia="Times New Roman" w:hAnsi="Arial" w:cs="Arial"/>
                <w:b/>
                <w:bCs/>
                <w:color w:val="000000"/>
                <w:sz w:val="24"/>
                <w:szCs w:val="24"/>
                <w:lang w:eastAsia="es-HN"/>
              </w:rPr>
              <w:t>CANTIDAD</w:t>
            </w:r>
          </w:p>
        </w:tc>
      </w:tr>
      <w:tr w:rsidR="00E11F55" w:rsidRPr="00E11F55" w14:paraId="6286FE33" w14:textId="77777777" w:rsidTr="00A37A3C">
        <w:trPr>
          <w:trHeight w:val="456"/>
        </w:trPr>
        <w:tc>
          <w:tcPr>
            <w:tcW w:w="740" w:type="dxa"/>
            <w:tcBorders>
              <w:top w:val="nil"/>
              <w:left w:val="single" w:sz="8" w:space="0" w:color="auto"/>
              <w:bottom w:val="single" w:sz="4" w:space="0" w:color="auto"/>
              <w:right w:val="single" w:sz="4" w:space="0" w:color="auto"/>
            </w:tcBorders>
            <w:noWrap/>
            <w:vAlign w:val="center"/>
            <w:hideMark/>
          </w:tcPr>
          <w:p w14:paraId="381D7CE2"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1</w:t>
            </w:r>
          </w:p>
        </w:tc>
        <w:tc>
          <w:tcPr>
            <w:tcW w:w="2920" w:type="dxa"/>
            <w:tcBorders>
              <w:top w:val="nil"/>
              <w:left w:val="nil"/>
              <w:bottom w:val="single" w:sz="4" w:space="0" w:color="auto"/>
              <w:right w:val="single" w:sz="4" w:space="0" w:color="auto"/>
            </w:tcBorders>
            <w:vAlign w:val="center"/>
            <w:hideMark/>
          </w:tcPr>
          <w:p w14:paraId="5E4CC67D" w14:textId="77777777" w:rsidR="00E11F55" w:rsidRPr="00E11F55" w:rsidRDefault="00E11F55" w:rsidP="00E11F55">
            <w:pPr>
              <w:spacing w:after="0" w:line="240" w:lineRule="auto"/>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Volqueta</w:t>
            </w:r>
          </w:p>
        </w:tc>
        <w:tc>
          <w:tcPr>
            <w:tcW w:w="3240" w:type="dxa"/>
            <w:tcBorders>
              <w:top w:val="nil"/>
              <w:left w:val="nil"/>
              <w:bottom w:val="single" w:sz="4" w:space="0" w:color="auto"/>
              <w:right w:val="single" w:sz="4" w:space="0" w:color="auto"/>
            </w:tcBorders>
            <w:vAlign w:val="center"/>
            <w:hideMark/>
          </w:tcPr>
          <w:p w14:paraId="426781D3"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 xml:space="preserve"> Unid </w:t>
            </w:r>
          </w:p>
        </w:tc>
        <w:tc>
          <w:tcPr>
            <w:tcW w:w="2840" w:type="dxa"/>
            <w:tcBorders>
              <w:top w:val="nil"/>
              <w:left w:val="nil"/>
              <w:bottom w:val="single" w:sz="4" w:space="0" w:color="auto"/>
              <w:right w:val="single" w:sz="8" w:space="0" w:color="auto"/>
            </w:tcBorders>
            <w:vAlign w:val="center"/>
            <w:hideMark/>
          </w:tcPr>
          <w:p w14:paraId="17EC6262" w14:textId="77777777" w:rsidR="00E11F55" w:rsidRPr="00E11F55" w:rsidRDefault="00E11F55" w:rsidP="00E11F55">
            <w:pPr>
              <w:spacing w:after="0" w:line="240" w:lineRule="auto"/>
              <w:jc w:val="center"/>
              <w:rPr>
                <w:rFonts w:ascii="Arial" w:eastAsia="Times New Roman" w:hAnsi="Arial" w:cs="Arial"/>
                <w:color w:val="000000"/>
                <w:sz w:val="24"/>
                <w:szCs w:val="24"/>
                <w:lang w:eastAsia="es-HN"/>
              </w:rPr>
            </w:pPr>
            <w:r w:rsidRPr="00E11F55">
              <w:rPr>
                <w:rFonts w:ascii="Arial" w:eastAsia="Times New Roman" w:hAnsi="Arial" w:cs="Arial"/>
                <w:color w:val="000000"/>
                <w:sz w:val="24"/>
                <w:szCs w:val="24"/>
                <w:lang w:eastAsia="es-HN"/>
              </w:rPr>
              <w:t>1</w:t>
            </w:r>
          </w:p>
        </w:tc>
      </w:tr>
    </w:tbl>
    <w:p w14:paraId="444BF843" w14:textId="77777777" w:rsidR="00E11F55" w:rsidRDefault="00E11F55" w:rsidP="001166B1">
      <w:pPr>
        <w:spacing w:after="0" w:line="240" w:lineRule="auto"/>
        <w:jc w:val="both"/>
        <w:rPr>
          <w:rFonts w:ascii="Arial" w:eastAsia="Batang" w:hAnsi="Arial" w:cs="Arial"/>
          <w:sz w:val="24"/>
          <w:szCs w:val="24"/>
          <w:lang w:eastAsia="es-ES"/>
        </w:rPr>
        <w:sectPr w:rsidR="00E11F55" w:rsidSect="00C42CBC">
          <w:pgSz w:w="12240" w:h="15840"/>
          <w:pgMar w:top="1135" w:right="1440" w:bottom="2410" w:left="993" w:header="708" w:footer="708" w:gutter="0"/>
          <w:cols w:space="708"/>
          <w:docGrid w:linePitch="360"/>
        </w:sectPr>
      </w:pPr>
    </w:p>
    <w:p w14:paraId="48F5B819" w14:textId="77777777" w:rsidR="000E13C8" w:rsidRPr="009678D5" w:rsidRDefault="000E13C8" w:rsidP="001166B1">
      <w:pPr>
        <w:spacing w:after="0" w:line="240" w:lineRule="auto"/>
        <w:jc w:val="both"/>
        <w:rPr>
          <w:rFonts w:ascii="Arial" w:eastAsia="Batang" w:hAnsi="Arial" w:cs="Arial"/>
          <w:sz w:val="24"/>
          <w:szCs w:val="24"/>
          <w:lang w:eastAsia="es-ES"/>
        </w:rPr>
      </w:pPr>
    </w:p>
    <w:p w14:paraId="3BD9B51D" w14:textId="64F7186B" w:rsidR="001E0D50" w:rsidRPr="001E0D50" w:rsidRDefault="001E0D50" w:rsidP="001166B1">
      <w:pPr>
        <w:pStyle w:val="Sinespaciado"/>
        <w:rPr>
          <w:rFonts w:ascii="Arial" w:hAnsi="Arial" w:cs="Arial"/>
          <w:i/>
        </w:rPr>
      </w:pPr>
    </w:p>
    <w:p w14:paraId="2A05E2D1" w14:textId="77777777" w:rsidR="001E0D50" w:rsidRPr="001E0D50" w:rsidRDefault="001E0D50" w:rsidP="001166B1">
      <w:pPr>
        <w:pStyle w:val="Sinespaciado"/>
        <w:rPr>
          <w:rFonts w:ascii="Arial" w:hAnsi="Arial" w:cs="Arial"/>
          <w:i/>
        </w:rPr>
      </w:pPr>
    </w:p>
    <w:p w14:paraId="3EDB3821" w14:textId="77777777" w:rsidR="001E0D50" w:rsidRPr="001E0D50" w:rsidRDefault="001E0D50" w:rsidP="001166B1">
      <w:pPr>
        <w:pStyle w:val="Sinespaciado"/>
        <w:rPr>
          <w:rFonts w:ascii="Arial" w:hAnsi="Arial" w:cs="Arial"/>
          <w:i/>
        </w:rPr>
      </w:pPr>
    </w:p>
    <w:p w14:paraId="67C60CA4" w14:textId="4E6BFBFE" w:rsidR="001E0D50" w:rsidRDefault="001E0D50" w:rsidP="00CD1B38">
      <w:pPr>
        <w:pStyle w:val="Sinespaciado"/>
        <w:numPr>
          <w:ilvl w:val="6"/>
          <w:numId w:val="31"/>
        </w:numPr>
        <w:ind w:left="426" w:hanging="426"/>
        <w:jc w:val="both"/>
        <w:rPr>
          <w:rFonts w:ascii="Arial" w:hAnsi="Arial" w:cs="Arial"/>
          <w:b/>
          <w:bCs/>
          <w:iCs/>
          <w:sz w:val="28"/>
          <w:szCs w:val="28"/>
        </w:rPr>
      </w:pPr>
      <w:r w:rsidRPr="00CD1B38">
        <w:rPr>
          <w:rFonts w:ascii="Arial" w:hAnsi="Arial" w:cs="Arial"/>
          <w:b/>
          <w:bCs/>
          <w:iCs/>
          <w:sz w:val="28"/>
          <w:szCs w:val="28"/>
        </w:rPr>
        <w:t>PLANOS</w:t>
      </w:r>
    </w:p>
    <w:p w14:paraId="10A7A41A" w14:textId="77777777" w:rsidR="002D6185" w:rsidRDefault="002D6185" w:rsidP="002D6185">
      <w:pPr>
        <w:pStyle w:val="Sinespaciado"/>
        <w:jc w:val="both"/>
        <w:rPr>
          <w:rFonts w:ascii="Arial" w:hAnsi="Arial" w:cs="Arial"/>
          <w:b/>
          <w:bCs/>
          <w:iCs/>
          <w:sz w:val="28"/>
          <w:szCs w:val="28"/>
        </w:rPr>
      </w:pPr>
    </w:p>
    <w:p w14:paraId="19309A48" w14:textId="0B00CB75" w:rsidR="002D6185" w:rsidRPr="00CD1B38" w:rsidRDefault="002D6185" w:rsidP="002D6185">
      <w:pPr>
        <w:pStyle w:val="Sinespaciado"/>
        <w:jc w:val="both"/>
        <w:rPr>
          <w:rFonts w:ascii="Arial" w:hAnsi="Arial" w:cs="Arial"/>
          <w:b/>
          <w:bCs/>
          <w:iCs/>
          <w:sz w:val="28"/>
          <w:szCs w:val="28"/>
        </w:rPr>
      </w:pPr>
      <w:r>
        <w:rPr>
          <w:rFonts w:ascii="Arial" w:hAnsi="Arial" w:cs="Arial"/>
          <w:b/>
          <w:bCs/>
          <w:iCs/>
          <w:sz w:val="28"/>
          <w:szCs w:val="28"/>
        </w:rPr>
        <w:t>Ver Anexo de Planos</w:t>
      </w:r>
    </w:p>
    <w:p w14:paraId="33DFF015" w14:textId="77777777" w:rsidR="001E0D50" w:rsidRPr="001E0D50" w:rsidRDefault="001E0D50" w:rsidP="001E0D50">
      <w:pPr>
        <w:pStyle w:val="Sinespaciado"/>
        <w:rPr>
          <w:rFonts w:ascii="Arial" w:hAnsi="Arial" w:cs="Arial"/>
          <w:i/>
        </w:rPr>
      </w:pPr>
    </w:p>
    <w:p w14:paraId="310A1CD0" w14:textId="77777777" w:rsidR="001E0D50" w:rsidRPr="001E0D50" w:rsidRDefault="001E0D50" w:rsidP="001E0D50">
      <w:pPr>
        <w:pStyle w:val="Sinespaciado"/>
        <w:rPr>
          <w:rFonts w:ascii="Arial" w:hAnsi="Arial" w:cs="Arial"/>
          <w:i/>
        </w:rPr>
      </w:pPr>
    </w:p>
    <w:p w14:paraId="6C002077" w14:textId="77777777" w:rsidR="001E0D50" w:rsidRPr="001E0D50" w:rsidRDefault="001E0D50" w:rsidP="001E0D50">
      <w:pPr>
        <w:pStyle w:val="Sinespaciado"/>
        <w:rPr>
          <w:rFonts w:ascii="Arial" w:hAnsi="Arial" w:cs="Arial"/>
          <w:i/>
        </w:rPr>
      </w:pPr>
    </w:p>
    <w:p w14:paraId="5BEA6B51" w14:textId="77777777" w:rsidR="001E0D50" w:rsidRPr="001E0D50" w:rsidRDefault="001E0D50" w:rsidP="001E0D50">
      <w:pPr>
        <w:pStyle w:val="Sinespaciado"/>
        <w:rPr>
          <w:rFonts w:ascii="Arial" w:hAnsi="Arial" w:cs="Arial"/>
          <w:i/>
        </w:rPr>
      </w:pPr>
    </w:p>
    <w:p w14:paraId="4B23E674" w14:textId="77777777" w:rsidR="001E0D50" w:rsidRPr="001E0D50" w:rsidRDefault="001E0D50" w:rsidP="001E0D50">
      <w:pPr>
        <w:pStyle w:val="Sinespaciado"/>
        <w:rPr>
          <w:rFonts w:ascii="Arial" w:hAnsi="Arial" w:cs="Arial"/>
          <w:i/>
        </w:rPr>
      </w:pPr>
    </w:p>
    <w:p w14:paraId="3B4CDCCA" w14:textId="77777777" w:rsidR="001E0D50" w:rsidRPr="001E0D50" w:rsidRDefault="001E0D50" w:rsidP="001E0D50">
      <w:pPr>
        <w:pStyle w:val="Sinespaciado"/>
        <w:rPr>
          <w:rFonts w:ascii="Arial" w:hAnsi="Arial" w:cs="Arial"/>
          <w:i/>
        </w:rPr>
      </w:pPr>
    </w:p>
    <w:p w14:paraId="0EBEF366" w14:textId="77777777" w:rsidR="001E0D50" w:rsidRPr="001E0D50" w:rsidRDefault="001E0D50" w:rsidP="001E0D50">
      <w:pPr>
        <w:pStyle w:val="Sinespaciado"/>
        <w:rPr>
          <w:rFonts w:ascii="Arial" w:hAnsi="Arial" w:cs="Arial"/>
          <w:i/>
        </w:rPr>
      </w:pPr>
    </w:p>
    <w:p w14:paraId="4E8C4481" w14:textId="77777777" w:rsidR="001E0D50" w:rsidRPr="001E0D50" w:rsidRDefault="001E0D50" w:rsidP="001E0D50">
      <w:pPr>
        <w:pStyle w:val="Sinespaciado"/>
        <w:rPr>
          <w:rFonts w:ascii="Arial" w:hAnsi="Arial" w:cs="Arial"/>
          <w:i/>
        </w:rPr>
      </w:pPr>
    </w:p>
    <w:p w14:paraId="762CE865" w14:textId="77777777" w:rsidR="001E0D50" w:rsidRPr="001E0D50" w:rsidRDefault="001E0D50" w:rsidP="001E0D50">
      <w:pPr>
        <w:pStyle w:val="Sinespaciado"/>
        <w:rPr>
          <w:rFonts w:ascii="Arial" w:hAnsi="Arial" w:cs="Arial"/>
          <w:i/>
        </w:rPr>
      </w:pPr>
    </w:p>
    <w:p w14:paraId="33DC5B3C" w14:textId="77777777" w:rsidR="001E0D50" w:rsidRPr="001E0D50" w:rsidRDefault="001E0D50" w:rsidP="001E0D50">
      <w:pPr>
        <w:pStyle w:val="Sinespaciado"/>
        <w:rPr>
          <w:rFonts w:ascii="Arial" w:hAnsi="Arial" w:cs="Arial"/>
          <w:i/>
        </w:rPr>
      </w:pPr>
    </w:p>
    <w:p w14:paraId="27A4E00B" w14:textId="77777777" w:rsidR="001E0D50" w:rsidRPr="001E0D50" w:rsidRDefault="001E0D50" w:rsidP="001E0D50">
      <w:pPr>
        <w:pStyle w:val="Sinespaciado"/>
        <w:rPr>
          <w:rFonts w:ascii="Arial" w:hAnsi="Arial" w:cs="Arial"/>
          <w:i/>
        </w:rPr>
      </w:pPr>
    </w:p>
    <w:p w14:paraId="7B33D844" w14:textId="77777777" w:rsidR="001E0D50" w:rsidRPr="001E0D50" w:rsidRDefault="001E0D50" w:rsidP="001E0D50">
      <w:pPr>
        <w:pStyle w:val="Sinespaciado"/>
        <w:rPr>
          <w:rFonts w:ascii="Arial" w:hAnsi="Arial" w:cs="Arial"/>
          <w:i/>
        </w:rPr>
      </w:pPr>
    </w:p>
    <w:p w14:paraId="0EFC937B" w14:textId="77777777" w:rsidR="001E0D50" w:rsidRPr="001E0D50" w:rsidRDefault="001E0D50" w:rsidP="001E0D50">
      <w:pPr>
        <w:pStyle w:val="Sinespaciado"/>
        <w:rPr>
          <w:rFonts w:ascii="Arial" w:hAnsi="Arial" w:cs="Arial"/>
          <w:i/>
        </w:rPr>
      </w:pPr>
    </w:p>
    <w:p w14:paraId="0AB28305" w14:textId="77777777" w:rsidR="001E0D50" w:rsidRPr="001E0D50" w:rsidRDefault="001E0D50" w:rsidP="001E0D50">
      <w:pPr>
        <w:pStyle w:val="Sinespaciado"/>
        <w:rPr>
          <w:rFonts w:ascii="Arial" w:hAnsi="Arial" w:cs="Arial"/>
          <w:i/>
        </w:rPr>
      </w:pPr>
    </w:p>
    <w:p w14:paraId="7D59062B" w14:textId="77777777" w:rsidR="001E0D50" w:rsidRPr="001E0D50" w:rsidRDefault="001E0D50" w:rsidP="001E0D50">
      <w:pPr>
        <w:pStyle w:val="Sinespaciado"/>
        <w:rPr>
          <w:rFonts w:ascii="Arial" w:hAnsi="Arial" w:cs="Arial"/>
          <w:i/>
        </w:rPr>
      </w:pPr>
    </w:p>
    <w:p w14:paraId="5B4E9808" w14:textId="77777777" w:rsidR="001E0D50" w:rsidRPr="001E0D50" w:rsidRDefault="001E0D50" w:rsidP="001E0D50">
      <w:pPr>
        <w:pStyle w:val="Sinespaciado"/>
        <w:rPr>
          <w:rFonts w:ascii="Arial" w:hAnsi="Arial" w:cs="Arial"/>
          <w:i/>
        </w:rPr>
      </w:pPr>
    </w:p>
    <w:p w14:paraId="712B40D9" w14:textId="77777777" w:rsidR="001E0D50" w:rsidRPr="001E0D50" w:rsidRDefault="001E0D50" w:rsidP="001E0D50">
      <w:pPr>
        <w:pStyle w:val="Sinespaciado"/>
        <w:rPr>
          <w:rFonts w:ascii="Arial" w:hAnsi="Arial" w:cs="Arial"/>
          <w:i/>
        </w:rPr>
      </w:pPr>
    </w:p>
    <w:p w14:paraId="2363ABC9" w14:textId="77777777" w:rsidR="001E0D50" w:rsidRPr="001E0D50" w:rsidRDefault="001E0D50" w:rsidP="001E0D50">
      <w:pPr>
        <w:pStyle w:val="Sinespaciado"/>
        <w:rPr>
          <w:rFonts w:ascii="Arial" w:hAnsi="Arial" w:cs="Arial"/>
          <w:i/>
        </w:rPr>
      </w:pPr>
    </w:p>
    <w:p w14:paraId="41C207AD" w14:textId="77777777" w:rsidR="001E0D50" w:rsidRPr="001E0D50" w:rsidRDefault="001E0D50" w:rsidP="001E0D50">
      <w:pPr>
        <w:pStyle w:val="Sinespaciado"/>
        <w:rPr>
          <w:rFonts w:ascii="Arial" w:hAnsi="Arial" w:cs="Arial"/>
          <w:i/>
        </w:rPr>
      </w:pPr>
    </w:p>
    <w:p w14:paraId="4BAD4087" w14:textId="77777777" w:rsidR="001E0D50" w:rsidRPr="001E0D50" w:rsidRDefault="001E0D50" w:rsidP="001E0D50">
      <w:pPr>
        <w:pStyle w:val="Sinespaciado"/>
        <w:rPr>
          <w:rFonts w:ascii="Arial" w:hAnsi="Arial" w:cs="Arial"/>
          <w:i/>
        </w:rPr>
      </w:pPr>
    </w:p>
    <w:p w14:paraId="50915C39" w14:textId="77777777" w:rsidR="001E0D50" w:rsidRPr="001E0D50" w:rsidRDefault="001E0D50" w:rsidP="001E0D50">
      <w:pPr>
        <w:pStyle w:val="Sinespaciado"/>
        <w:rPr>
          <w:rFonts w:ascii="Arial" w:hAnsi="Arial" w:cs="Arial"/>
          <w:i/>
        </w:rPr>
      </w:pPr>
    </w:p>
    <w:p w14:paraId="738BE719" w14:textId="77777777" w:rsidR="001E0D50" w:rsidRPr="001E0D50" w:rsidRDefault="001E0D50" w:rsidP="001E0D50">
      <w:pPr>
        <w:pStyle w:val="Sinespaciado"/>
        <w:rPr>
          <w:rFonts w:ascii="Arial" w:hAnsi="Arial" w:cs="Arial"/>
          <w:i/>
        </w:rPr>
      </w:pPr>
    </w:p>
    <w:p w14:paraId="592D959A" w14:textId="77777777" w:rsidR="001E0D50" w:rsidRPr="001E0D50" w:rsidRDefault="001E0D50" w:rsidP="001E0D50">
      <w:pPr>
        <w:pStyle w:val="Sinespaciado"/>
        <w:rPr>
          <w:rFonts w:ascii="Arial" w:hAnsi="Arial" w:cs="Arial"/>
          <w:i/>
        </w:rPr>
      </w:pPr>
    </w:p>
    <w:p w14:paraId="44D127F6" w14:textId="77777777" w:rsidR="001E0D50" w:rsidRPr="001E0D50" w:rsidRDefault="001E0D50" w:rsidP="001E0D50">
      <w:pPr>
        <w:pStyle w:val="Sinespaciado"/>
        <w:rPr>
          <w:rFonts w:ascii="Arial" w:hAnsi="Arial" w:cs="Arial"/>
          <w:i/>
        </w:rPr>
      </w:pPr>
    </w:p>
    <w:p w14:paraId="26F6DB3D" w14:textId="77777777" w:rsidR="001E0D50" w:rsidRPr="001E0D50" w:rsidRDefault="001E0D50" w:rsidP="001E0D50">
      <w:pPr>
        <w:pStyle w:val="Sinespaciado"/>
        <w:rPr>
          <w:rFonts w:ascii="Arial" w:hAnsi="Arial" w:cs="Arial"/>
          <w:i/>
        </w:rPr>
      </w:pPr>
    </w:p>
    <w:p w14:paraId="674588F3" w14:textId="77777777" w:rsidR="001E0D50" w:rsidRPr="001E0D50" w:rsidRDefault="001E0D50" w:rsidP="001E0D50">
      <w:pPr>
        <w:pStyle w:val="Sinespaciado"/>
        <w:rPr>
          <w:rFonts w:ascii="Arial" w:hAnsi="Arial" w:cs="Arial"/>
          <w:i/>
        </w:rPr>
      </w:pPr>
    </w:p>
    <w:p w14:paraId="71A3D1A7" w14:textId="77777777" w:rsidR="001E0D50" w:rsidRPr="001E0D50" w:rsidRDefault="001E0D50" w:rsidP="001E0D50">
      <w:pPr>
        <w:pStyle w:val="Sinespaciado"/>
        <w:rPr>
          <w:rFonts w:ascii="Arial" w:hAnsi="Arial" w:cs="Arial"/>
          <w:i/>
        </w:rPr>
      </w:pPr>
    </w:p>
    <w:p w14:paraId="34AEEBC7" w14:textId="77777777" w:rsidR="001E0D50" w:rsidRPr="001E0D50" w:rsidRDefault="001E0D50" w:rsidP="001E0D50">
      <w:pPr>
        <w:pStyle w:val="Sinespaciado"/>
        <w:rPr>
          <w:rFonts w:ascii="Arial" w:hAnsi="Arial" w:cs="Arial"/>
          <w:i/>
        </w:rPr>
      </w:pPr>
    </w:p>
    <w:p w14:paraId="359811BA" w14:textId="77777777" w:rsidR="001E0D50" w:rsidRPr="001E0D50" w:rsidRDefault="001E0D50" w:rsidP="001E0D50">
      <w:pPr>
        <w:pStyle w:val="Sinespaciado"/>
        <w:rPr>
          <w:rFonts w:ascii="Arial" w:hAnsi="Arial" w:cs="Arial"/>
          <w:i/>
        </w:rPr>
      </w:pPr>
    </w:p>
    <w:p w14:paraId="25ECDDA5" w14:textId="77777777" w:rsidR="001E0D50" w:rsidRPr="001E0D50" w:rsidRDefault="001E0D50" w:rsidP="001E0D50">
      <w:pPr>
        <w:pStyle w:val="Sinespaciado"/>
        <w:rPr>
          <w:rFonts w:ascii="Arial" w:hAnsi="Arial" w:cs="Arial"/>
          <w:i/>
        </w:rPr>
      </w:pPr>
    </w:p>
    <w:p w14:paraId="0AFFCAF3" w14:textId="77777777" w:rsidR="001E0D50" w:rsidRPr="001E0D50" w:rsidRDefault="001E0D50" w:rsidP="001E0D50">
      <w:pPr>
        <w:pStyle w:val="Sinespaciado"/>
        <w:rPr>
          <w:rFonts w:ascii="Arial" w:hAnsi="Arial" w:cs="Arial"/>
          <w:i/>
        </w:rPr>
      </w:pPr>
    </w:p>
    <w:p w14:paraId="1219951C" w14:textId="77777777" w:rsidR="001E0D50" w:rsidRPr="001E0D50" w:rsidRDefault="001E0D50" w:rsidP="001E0D50">
      <w:pPr>
        <w:pStyle w:val="Sinespaciado"/>
        <w:rPr>
          <w:rFonts w:ascii="Arial" w:hAnsi="Arial" w:cs="Arial"/>
          <w:i/>
        </w:rPr>
      </w:pPr>
    </w:p>
    <w:p w14:paraId="7A7A1BED" w14:textId="77777777" w:rsidR="001E0D50" w:rsidRPr="001E0D50" w:rsidRDefault="001E0D50" w:rsidP="001E0D50">
      <w:pPr>
        <w:pStyle w:val="Sinespaciado"/>
        <w:rPr>
          <w:rFonts w:ascii="Arial" w:hAnsi="Arial" w:cs="Arial"/>
          <w:i/>
        </w:rPr>
      </w:pPr>
    </w:p>
    <w:p w14:paraId="398E3B40" w14:textId="77777777" w:rsidR="001E0D50" w:rsidRPr="001E0D50" w:rsidRDefault="001E0D50" w:rsidP="001E0D50">
      <w:pPr>
        <w:pStyle w:val="Sinespaciado"/>
        <w:rPr>
          <w:rFonts w:ascii="Arial" w:hAnsi="Arial" w:cs="Arial"/>
          <w:i/>
        </w:rPr>
      </w:pPr>
    </w:p>
    <w:p w14:paraId="2083CC4F" w14:textId="77777777" w:rsidR="001E0D50" w:rsidRPr="001E0D50" w:rsidRDefault="001E0D50" w:rsidP="001E0D50">
      <w:pPr>
        <w:pStyle w:val="Sinespaciado"/>
        <w:rPr>
          <w:rFonts w:ascii="Arial" w:hAnsi="Arial" w:cs="Arial"/>
          <w:i/>
        </w:rPr>
      </w:pPr>
    </w:p>
    <w:p w14:paraId="7B41C62B" w14:textId="77777777" w:rsidR="001E0D50" w:rsidRPr="001E0D50" w:rsidRDefault="001E0D50" w:rsidP="001E0D50">
      <w:pPr>
        <w:pStyle w:val="Sinespaciado"/>
        <w:rPr>
          <w:rFonts w:ascii="Arial" w:hAnsi="Arial" w:cs="Arial"/>
          <w:i/>
        </w:rPr>
      </w:pPr>
    </w:p>
    <w:p w14:paraId="255C46CD" w14:textId="77777777" w:rsidR="001E0D50" w:rsidRPr="001E0D50" w:rsidRDefault="001E0D50" w:rsidP="001E0D50">
      <w:pPr>
        <w:pStyle w:val="Sinespaciado"/>
        <w:rPr>
          <w:rFonts w:ascii="Arial" w:hAnsi="Arial" w:cs="Arial"/>
          <w:i/>
        </w:rPr>
      </w:pPr>
    </w:p>
    <w:p w14:paraId="6014DE98" w14:textId="77777777" w:rsidR="001E0D50" w:rsidRPr="001E0D50" w:rsidRDefault="001E0D50" w:rsidP="001E0D50">
      <w:pPr>
        <w:pStyle w:val="Sinespaciado"/>
        <w:rPr>
          <w:rFonts w:ascii="Arial" w:hAnsi="Arial" w:cs="Arial"/>
          <w:i/>
        </w:rPr>
      </w:pPr>
    </w:p>
    <w:p w14:paraId="1BAC48EF" w14:textId="77777777" w:rsidR="001E0D50" w:rsidRPr="001E0D50" w:rsidRDefault="001E0D50" w:rsidP="001E0D50">
      <w:pPr>
        <w:pStyle w:val="Sinespaciado"/>
        <w:rPr>
          <w:rFonts w:ascii="Arial" w:hAnsi="Arial" w:cs="Arial"/>
          <w:i/>
        </w:rPr>
      </w:pPr>
    </w:p>
    <w:p w14:paraId="3B76B8E3" w14:textId="77777777" w:rsidR="001E0D50" w:rsidRPr="001E0D50" w:rsidRDefault="001E0D50" w:rsidP="001E0D50">
      <w:pPr>
        <w:pStyle w:val="Sinespaciado"/>
        <w:rPr>
          <w:rFonts w:ascii="Arial" w:hAnsi="Arial" w:cs="Arial"/>
          <w:i/>
        </w:rPr>
      </w:pPr>
    </w:p>
    <w:p w14:paraId="7E376145" w14:textId="77777777" w:rsidR="001E0D50" w:rsidRPr="002D6185" w:rsidRDefault="001E0D50" w:rsidP="001E0D50">
      <w:pPr>
        <w:pStyle w:val="Sinespaciado"/>
        <w:rPr>
          <w:rFonts w:ascii="Arial" w:hAnsi="Arial" w:cs="Arial"/>
          <w:b/>
          <w:bCs/>
          <w:iCs/>
          <w:sz w:val="28"/>
          <w:szCs w:val="28"/>
        </w:rPr>
      </w:pPr>
      <w:r w:rsidRPr="002D6185">
        <w:rPr>
          <w:rFonts w:ascii="Arial" w:hAnsi="Arial" w:cs="Arial"/>
          <w:b/>
          <w:bCs/>
          <w:iCs/>
          <w:sz w:val="28"/>
          <w:szCs w:val="28"/>
        </w:rPr>
        <w:t>3.</w:t>
      </w:r>
      <w:r w:rsidRPr="002D6185">
        <w:rPr>
          <w:rFonts w:ascii="Arial" w:hAnsi="Arial" w:cs="Arial"/>
          <w:b/>
          <w:bCs/>
          <w:iCs/>
          <w:sz w:val="28"/>
          <w:szCs w:val="28"/>
        </w:rPr>
        <w:tab/>
        <w:t>NORMATIVAS DE SALVAGUARDAS SOCIALES Y AMBIENTALES</w:t>
      </w:r>
    </w:p>
    <w:p w14:paraId="2D9B8F66" w14:textId="77777777" w:rsidR="001E0D50" w:rsidRPr="001E0D50" w:rsidRDefault="001E0D50" w:rsidP="001E0D50">
      <w:pPr>
        <w:pStyle w:val="Sinespaciado"/>
        <w:rPr>
          <w:rFonts w:ascii="Arial" w:hAnsi="Arial" w:cs="Arial"/>
          <w:i/>
        </w:rPr>
      </w:pPr>
    </w:p>
    <w:p w14:paraId="3F8D1281" w14:textId="77777777" w:rsidR="002D6185" w:rsidRPr="002D6185" w:rsidRDefault="002D6185" w:rsidP="002D6185">
      <w:pPr>
        <w:pStyle w:val="Sinespaciado"/>
        <w:jc w:val="both"/>
        <w:rPr>
          <w:rFonts w:ascii="Arial" w:hAnsi="Arial" w:cs="Arial"/>
          <w:b/>
          <w:bCs/>
        </w:rPr>
      </w:pPr>
      <w:r w:rsidRPr="002D6185">
        <w:rPr>
          <w:rFonts w:ascii="Arial" w:hAnsi="Arial" w:cs="Arial"/>
          <w:b/>
          <w:bCs/>
        </w:rPr>
        <w:t>“Obra de Remodelación y Acondicionamiento de Espacio para el Archivo Central de la SAG”</w:t>
      </w:r>
    </w:p>
    <w:p w14:paraId="591441C9" w14:textId="77777777" w:rsidR="002D6185" w:rsidRDefault="002D6185" w:rsidP="002D6185">
      <w:pPr>
        <w:pStyle w:val="Sinespaciado"/>
        <w:jc w:val="both"/>
        <w:rPr>
          <w:rFonts w:ascii="Arial" w:hAnsi="Arial" w:cs="Arial"/>
        </w:rPr>
      </w:pPr>
    </w:p>
    <w:p w14:paraId="7A12C4E5" w14:textId="3906E88D" w:rsidR="001E0D50" w:rsidRPr="002D6185" w:rsidRDefault="001E0D50" w:rsidP="002D6185">
      <w:pPr>
        <w:pStyle w:val="Sinespaciado"/>
        <w:jc w:val="both"/>
        <w:rPr>
          <w:rFonts w:ascii="Arial" w:hAnsi="Arial" w:cs="Arial"/>
          <w:b/>
          <w:bCs/>
        </w:rPr>
      </w:pPr>
      <w:r w:rsidRPr="002D6185">
        <w:rPr>
          <w:rFonts w:ascii="Arial" w:hAnsi="Arial" w:cs="Arial"/>
          <w:b/>
          <w:bCs/>
        </w:rPr>
        <w:t xml:space="preserve">Introducción </w:t>
      </w:r>
    </w:p>
    <w:p w14:paraId="4282FC4C" w14:textId="77777777" w:rsidR="002D6185" w:rsidRPr="002D6185" w:rsidRDefault="002D6185" w:rsidP="002D6185">
      <w:pPr>
        <w:pStyle w:val="Sinespaciado"/>
        <w:jc w:val="both"/>
        <w:rPr>
          <w:rFonts w:ascii="Arial" w:hAnsi="Arial" w:cs="Arial"/>
        </w:rPr>
      </w:pPr>
    </w:p>
    <w:p w14:paraId="3D187F8D" w14:textId="77777777" w:rsidR="001E0D50" w:rsidRDefault="001E0D50" w:rsidP="002D6185">
      <w:pPr>
        <w:pStyle w:val="Sinespaciado"/>
        <w:jc w:val="both"/>
        <w:rPr>
          <w:rFonts w:ascii="Arial" w:hAnsi="Arial" w:cs="Arial"/>
        </w:rPr>
      </w:pPr>
      <w:r w:rsidRPr="002D6185">
        <w:rPr>
          <w:rFonts w:ascii="Arial" w:hAnsi="Arial" w:cs="Arial"/>
        </w:rPr>
        <w:t>Las Salvaguardas Sociales y ambientales son una serie de políticas que sirven para identificar, evitar y minimizar el daño a las personas y el medio ambiente. Estas políticas requieren que los gobiernos prestatarios aborden ciertos riesgos ambientales y sociales para poder recibir el apoyo del Banco para sus proyectos de inversión.</w:t>
      </w:r>
    </w:p>
    <w:p w14:paraId="7A2C317C" w14:textId="77777777" w:rsidR="002D6185" w:rsidRPr="002D6185" w:rsidRDefault="002D6185" w:rsidP="002D6185">
      <w:pPr>
        <w:pStyle w:val="Sinespaciado"/>
        <w:jc w:val="both"/>
        <w:rPr>
          <w:rFonts w:ascii="Arial" w:hAnsi="Arial" w:cs="Arial"/>
        </w:rPr>
      </w:pPr>
    </w:p>
    <w:p w14:paraId="6FE20F86" w14:textId="77777777" w:rsidR="001E0D50" w:rsidRDefault="001E0D50" w:rsidP="002D6185">
      <w:pPr>
        <w:pStyle w:val="Sinespaciado"/>
        <w:jc w:val="both"/>
        <w:rPr>
          <w:rFonts w:ascii="Arial" w:hAnsi="Arial" w:cs="Arial"/>
        </w:rPr>
      </w:pPr>
      <w:r w:rsidRPr="002D6185">
        <w:rPr>
          <w:rFonts w:ascii="Arial" w:hAnsi="Arial" w:cs="Arial"/>
        </w:rPr>
        <w:t>Estas Salvaguardas, incluyen la realización de una evaluación de impacto ambiental y social, un proceso de consulta con las comunidades afectadas respecto a potenciales impactos del proyecto, y el restablecimiento de los medios de vida de las personas desplazadas. Las salvaguardias del Banco Mundial son ampliamente reconocidas como una forma efectiva de asegurarse que las preocupaciones ambientales y sociales, así como las voces comunitarias, estén representadas en el diseño e implementación de nuestros proyectos.</w:t>
      </w:r>
    </w:p>
    <w:p w14:paraId="4039D242" w14:textId="77777777" w:rsidR="002D6185" w:rsidRPr="002D6185" w:rsidRDefault="002D6185" w:rsidP="002D6185">
      <w:pPr>
        <w:pStyle w:val="Sinespaciado"/>
        <w:jc w:val="both"/>
        <w:rPr>
          <w:rFonts w:ascii="Arial" w:hAnsi="Arial" w:cs="Arial"/>
        </w:rPr>
      </w:pPr>
    </w:p>
    <w:p w14:paraId="4E7A7693" w14:textId="77777777" w:rsidR="001E0D50" w:rsidRDefault="001E0D50" w:rsidP="002D6185">
      <w:pPr>
        <w:pStyle w:val="Sinespaciado"/>
        <w:jc w:val="both"/>
        <w:rPr>
          <w:rFonts w:ascii="Arial" w:hAnsi="Arial" w:cs="Arial"/>
        </w:rPr>
      </w:pPr>
      <w:r w:rsidRPr="002D6185">
        <w:rPr>
          <w:rFonts w:ascii="Arial" w:hAnsi="Arial" w:cs="Arial"/>
        </w:rPr>
        <w:t>Para la ejecución de esta obra, se solicita que las empresas participantes cumplan con las diferentes políticas sociales y ambientales, las cuales son un requerimiento establecido por el Banco Mundial y necesaria para la construcción de esta obra.</w:t>
      </w:r>
    </w:p>
    <w:p w14:paraId="1D0998D1" w14:textId="77777777" w:rsidR="002D6185" w:rsidRPr="002D6185" w:rsidRDefault="002D6185" w:rsidP="002D6185">
      <w:pPr>
        <w:pStyle w:val="Sinespaciado"/>
        <w:jc w:val="both"/>
        <w:rPr>
          <w:rFonts w:ascii="Arial" w:hAnsi="Arial" w:cs="Arial"/>
        </w:rPr>
      </w:pPr>
    </w:p>
    <w:p w14:paraId="4B23B8A6" w14:textId="77777777" w:rsidR="001E0D50" w:rsidRDefault="001E0D50" w:rsidP="002D6185">
      <w:pPr>
        <w:pStyle w:val="Sinespaciado"/>
        <w:jc w:val="both"/>
        <w:rPr>
          <w:rFonts w:ascii="Arial" w:hAnsi="Arial" w:cs="Arial"/>
          <w:b/>
          <w:bCs/>
        </w:rPr>
      </w:pPr>
      <w:r w:rsidRPr="002D6185">
        <w:rPr>
          <w:rFonts w:ascii="Arial" w:hAnsi="Arial" w:cs="Arial"/>
          <w:b/>
          <w:bCs/>
        </w:rPr>
        <w:t>Salvaguardas sociales y ambientales para la obra.</w:t>
      </w:r>
    </w:p>
    <w:p w14:paraId="4F52EAAA" w14:textId="77777777" w:rsidR="002D6185" w:rsidRPr="002D6185" w:rsidRDefault="002D6185" w:rsidP="002D6185">
      <w:pPr>
        <w:pStyle w:val="Sinespaciado"/>
        <w:jc w:val="both"/>
        <w:rPr>
          <w:rFonts w:ascii="Arial" w:hAnsi="Arial" w:cs="Arial"/>
          <w:b/>
          <w:bCs/>
        </w:rPr>
      </w:pPr>
    </w:p>
    <w:p w14:paraId="346F8A94" w14:textId="77777777" w:rsidR="001E0D50" w:rsidRPr="002D6185" w:rsidRDefault="001E0D50" w:rsidP="002D6185">
      <w:pPr>
        <w:pStyle w:val="Sinespaciado"/>
        <w:jc w:val="both"/>
        <w:rPr>
          <w:rFonts w:ascii="Arial" w:hAnsi="Arial" w:cs="Arial"/>
          <w:b/>
          <w:bCs/>
        </w:rPr>
      </w:pPr>
      <w:r w:rsidRPr="002D6185">
        <w:rPr>
          <w:rFonts w:ascii="Arial" w:hAnsi="Arial" w:cs="Arial"/>
          <w:b/>
          <w:bCs/>
        </w:rPr>
        <w:t xml:space="preserve">Proceso Participativo de Consulta con los pueblos indígenas y </w:t>
      </w:r>
      <w:proofErr w:type="spellStart"/>
      <w:r w:rsidRPr="002D6185">
        <w:rPr>
          <w:rFonts w:ascii="Arial" w:hAnsi="Arial" w:cs="Arial"/>
          <w:b/>
          <w:bCs/>
        </w:rPr>
        <w:t>Afrohondureños</w:t>
      </w:r>
      <w:proofErr w:type="spellEnd"/>
      <w:r w:rsidRPr="002D6185">
        <w:rPr>
          <w:rFonts w:ascii="Arial" w:hAnsi="Arial" w:cs="Arial"/>
          <w:b/>
          <w:bCs/>
        </w:rPr>
        <w:t xml:space="preserve"> para el desarrollo de la obra.</w:t>
      </w:r>
    </w:p>
    <w:p w14:paraId="3624142D" w14:textId="77777777" w:rsidR="001E0D50" w:rsidRDefault="001E0D50" w:rsidP="002D6185">
      <w:pPr>
        <w:pStyle w:val="Sinespaciado"/>
        <w:jc w:val="both"/>
        <w:rPr>
          <w:rFonts w:ascii="Arial" w:hAnsi="Arial" w:cs="Arial"/>
        </w:rPr>
      </w:pPr>
      <w:r w:rsidRPr="002D6185">
        <w:rPr>
          <w:rFonts w:ascii="Arial" w:hAnsi="Arial" w:cs="Arial"/>
        </w:rPr>
        <w:t xml:space="preserve">Con el fin de asegurar la participación y procesos de consulta con pueblos indígenas y </w:t>
      </w:r>
      <w:proofErr w:type="spellStart"/>
      <w:r w:rsidRPr="002D6185">
        <w:rPr>
          <w:rFonts w:ascii="Arial" w:hAnsi="Arial" w:cs="Arial"/>
        </w:rPr>
        <w:t>afrohondureños</w:t>
      </w:r>
      <w:proofErr w:type="spellEnd"/>
      <w:r w:rsidRPr="002D6185">
        <w:rPr>
          <w:rFonts w:ascii="Arial" w:hAnsi="Arial" w:cs="Arial"/>
        </w:rPr>
        <w:t xml:space="preserve">, en el desarrollo de esta obra, la empresa se comprometerá a cumplir lo siguiente siempre y cuando aplique en base a criterios de ubicación de las obras o personal contratado para el ejercicio de </w:t>
      </w:r>
      <w:proofErr w:type="gramStart"/>
      <w:r w:rsidRPr="002D6185">
        <w:rPr>
          <w:rFonts w:ascii="Arial" w:hAnsi="Arial" w:cs="Arial"/>
        </w:rPr>
        <w:t>la misma</w:t>
      </w:r>
      <w:proofErr w:type="gramEnd"/>
      <w:r w:rsidRPr="002D6185">
        <w:rPr>
          <w:rFonts w:ascii="Arial" w:hAnsi="Arial" w:cs="Arial"/>
        </w:rPr>
        <w:t>:</w:t>
      </w:r>
    </w:p>
    <w:p w14:paraId="7E97F39F" w14:textId="77777777" w:rsidR="002D6185" w:rsidRPr="002D6185" w:rsidRDefault="002D6185" w:rsidP="002D6185">
      <w:pPr>
        <w:pStyle w:val="Sinespaciado"/>
        <w:jc w:val="both"/>
        <w:rPr>
          <w:rFonts w:ascii="Arial" w:hAnsi="Arial" w:cs="Arial"/>
        </w:rPr>
      </w:pPr>
    </w:p>
    <w:p w14:paraId="2126D5F8"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Garantizar el respeto, fomento y aplicabilidad del Convenio Núm. 169 de la OIT sobre Pueblos Indígenas y Tribales ratificado por Honduras en 1995 mediante Decreto núm. 26-94, </w:t>
      </w:r>
    </w:p>
    <w:p w14:paraId="69EB59D7"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Garantizar el respeto a la Declaración de las Naciones Unidas sobre los Derechos de los Pueblos Indígenas de la Organización Internacional del Trabajo, en todas aquellas intervenciones que impliquen potenciales riesgos y/o potenciales impactos sociales derivados de esta inversión.  </w:t>
      </w:r>
    </w:p>
    <w:p w14:paraId="04E289A4"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Cumplimiento de los estándares internacionales, convenios, tratados internacionales, políticas operativas suscritas por el Estado de Honduras y que son parte vinculante a su legislación, y la aplicación estricta de leyes nacionales, reglamentos, normativas que tienen como finalidad la protección y defensa de los derechos individuales y colectivos de los pueblos indígenas y </w:t>
      </w:r>
      <w:proofErr w:type="spellStart"/>
      <w:r w:rsidRPr="002D6185">
        <w:rPr>
          <w:rFonts w:ascii="Arial" w:hAnsi="Arial" w:cs="Arial"/>
        </w:rPr>
        <w:t>Afrohondureños</w:t>
      </w:r>
      <w:proofErr w:type="spellEnd"/>
      <w:r w:rsidRPr="002D6185">
        <w:rPr>
          <w:rFonts w:ascii="Arial" w:hAnsi="Arial" w:cs="Arial"/>
        </w:rPr>
        <w:t>.</w:t>
      </w:r>
    </w:p>
    <w:p w14:paraId="4B7F8E42" w14:textId="77777777" w:rsidR="001E0D50" w:rsidRPr="002D6185" w:rsidRDefault="001E0D50" w:rsidP="002D6185">
      <w:pPr>
        <w:pStyle w:val="Sinespaciado"/>
        <w:jc w:val="both"/>
        <w:rPr>
          <w:rFonts w:ascii="Arial" w:hAnsi="Arial" w:cs="Arial"/>
        </w:rPr>
      </w:pPr>
    </w:p>
    <w:p w14:paraId="77815C35" w14:textId="77777777" w:rsidR="001E0D50" w:rsidRPr="002D6185" w:rsidRDefault="001E0D50" w:rsidP="002D6185">
      <w:pPr>
        <w:pStyle w:val="Sinespaciado"/>
        <w:jc w:val="both"/>
        <w:rPr>
          <w:rFonts w:ascii="Arial" w:hAnsi="Arial" w:cs="Arial"/>
          <w:b/>
          <w:bCs/>
        </w:rPr>
      </w:pPr>
      <w:r w:rsidRPr="002D6185">
        <w:rPr>
          <w:rFonts w:ascii="Arial" w:hAnsi="Arial" w:cs="Arial"/>
          <w:b/>
          <w:bCs/>
        </w:rPr>
        <w:t xml:space="preserve">Reasentamiento Involuntario: </w:t>
      </w:r>
    </w:p>
    <w:p w14:paraId="27F6FF13" w14:textId="77777777" w:rsidR="002D6185" w:rsidRDefault="002D6185" w:rsidP="002D6185">
      <w:pPr>
        <w:pStyle w:val="Sinespaciado"/>
        <w:jc w:val="both"/>
        <w:rPr>
          <w:rFonts w:ascii="Arial" w:hAnsi="Arial" w:cs="Arial"/>
        </w:rPr>
      </w:pPr>
    </w:p>
    <w:p w14:paraId="38BB531E" w14:textId="155CE62D" w:rsidR="001E0D50" w:rsidRPr="002D6185" w:rsidRDefault="001E0D50" w:rsidP="002D6185">
      <w:pPr>
        <w:pStyle w:val="Sinespaciado"/>
        <w:jc w:val="both"/>
        <w:rPr>
          <w:rFonts w:ascii="Arial" w:hAnsi="Arial" w:cs="Arial"/>
        </w:rPr>
      </w:pPr>
      <w:proofErr w:type="gramStart"/>
      <w:r w:rsidRPr="002D6185">
        <w:rPr>
          <w:rFonts w:ascii="Arial" w:hAnsi="Arial" w:cs="Arial"/>
        </w:rPr>
        <w:t>Asegurar</w:t>
      </w:r>
      <w:proofErr w:type="gramEnd"/>
      <w:r w:rsidRPr="002D6185">
        <w:rPr>
          <w:rFonts w:ascii="Arial" w:hAnsi="Arial" w:cs="Arial"/>
        </w:rPr>
        <w:t xml:space="preserve"> que las inversiones a realizarse tengan como premisa fundamental en el caso de que se identifique algún tipo de afectación, a evitar, prevenir y reducir al máximo potenciales riesgos e impactos como producto de acciones de reasentamiento involuntario y que puedan implicar: </w:t>
      </w:r>
    </w:p>
    <w:p w14:paraId="0570751A" w14:textId="77777777" w:rsidR="001E0D50" w:rsidRPr="002D6185" w:rsidRDefault="001E0D50" w:rsidP="002D6185">
      <w:pPr>
        <w:pStyle w:val="Sinespaciado"/>
        <w:jc w:val="both"/>
        <w:rPr>
          <w:rFonts w:ascii="Arial" w:hAnsi="Arial" w:cs="Arial"/>
        </w:rPr>
      </w:pPr>
    </w:p>
    <w:p w14:paraId="464919B2" w14:textId="77777777" w:rsidR="001E0D50" w:rsidRPr="002D6185" w:rsidRDefault="001E0D50" w:rsidP="002D6185">
      <w:pPr>
        <w:pStyle w:val="Sinespaciado"/>
        <w:ind w:left="851" w:hanging="284"/>
        <w:jc w:val="both"/>
        <w:rPr>
          <w:rFonts w:ascii="Arial" w:hAnsi="Arial" w:cs="Arial"/>
        </w:rPr>
      </w:pPr>
      <w:r w:rsidRPr="002D6185">
        <w:rPr>
          <w:rFonts w:ascii="Arial" w:hAnsi="Arial" w:cs="Arial"/>
        </w:rPr>
        <w:t xml:space="preserve">a) La privación involuntaria de tierras, que da por resultado: i) el desplazamiento o la pérdida de la vivienda; </w:t>
      </w:r>
      <w:proofErr w:type="spellStart"/>
      <w:r w:rsidRPr="002D6185">
        <w:rPr>
          <w:rFonts w:ascii="Arial" w:hAnsi="Arial" w:cs="Arial"/>
        </w:rPr>
        <w:t>ii</w:t>
      </w:r>
      <w:proofErr w:type="spellEnd"/>
      <w:r w:rsidRPr="002D6185">
        <w:rPr>
          <w:rFonts w:ascii="Arial" w:hAnsi="Arial" w:cs="Arial"/>
        </w:rPr>
        <w:t xml:space="preserve">) La pérdida de los activos o del acceso a los activos, o </w:t>
      </w:r>
      <w:proofErr w:type="spellStart"/>
      <w:r w:rsidRPr="002D6185">
        <w:rPr>
          <w:rFonts w:ascii="Arial" w:hAnsi="Arial" w:cs="Arial"/>
        </w:rPr>
        <w:t>iii</w:t>
      </w:r>
      <w:proofErr w:type="spellEnd"/>
      <w:r w:rsidRPr="002D6185">
        <w:rPr>
          <w:rFonts w:ascii="Arial" w:hAnsi="Arial" w:cs="Arial"/>
        </w:rPr>
        <w:t>) La pérdida de las fuentes de ingresos o de los medios de subsistencia, ya sea que los afectados deban trasladarse a otro lugar o no, o</w:t>
      </w:r>
    </w:p>
    <w:p w14:paraId="7D6BA4CA" w14:textId="77777777" w:rsidR="001E0D50" w:rsidRPr="002D6185" w:rsidRDefault="001E0D50" w:rsidP="002D6185">
      <w:pPr>
        <w:pStyle w:val="Sinespaciado"/>
        <w:ind w:left="851" w:hanging="284"/>
        <w:jc w:val="both"/>
        <w:rPr>
          <w:rFonts w:ascii="Arial" w:hAnsi="Arial" w:cs="Arial"/>
        </w:rPr>
      </w:pPr>
    </w:p>
    <w:p w14:paraId="259DE580" w14:textId="77777777" w:rsidR="001E0D50" w:rsidRPr="002D6185" w:rsidRDefault="001E0D50" w:rsidP="002D6185">
      <w:pPr>
        <w:pStyle w:val="Sinespaciado"/>
        <w:ind w:left="851" w:hanging="284"/>
        <w:jc w:val="both"/>
        <w:rPr>
          <w:rFonts w:ascii="Arial" w:hAnsi="Arial" w:cs="Arial"/>
        </w:rPr>
      </w:pPr>
      <w:r w:rsidRPr="002D6185">
        <w:rPr>
          <w:rFonts w:ascii="Arial" w:hAnsi="Arial" w:cs="Arial"/>
        </w:rPr>
        <w:t xml:space="preserve">b) La restricción involuntaria del acceso a zonas calificadas por la ley como parques o zonas protegidas, con los consiguientes efectos adversos para la subsistencia de las personas desplazadas. Al efecto, se aplicará de forma preventiva y será no elegible inversiones que impliquen cualquiera de las afectaciones antes definidas en los incisos “a” y “b”. </w:t>
      </w:r>
    </w:p>
    <w:p w14:paraId="71F55ED0" w14:textId="77777777" w:rsidR="002D6185" w:rsidRDefault="002D6185" w:rsidP="002D6185">
      <w:pPr>
        <w:pStyle w:val="Sinespaciado"/>
        <w:jc w:val="both"/>
        <w:rPr>
          <w:rFonts w:ascii="Arial" w:hAnsi="Arial" w:cs="Arial"/>
        </w:rPr>
      </w:pPr>
    </w:p>
    <w:p w14:paraId="357A2CC1" w14:textId="11B543C4" w:rsidR="001E0D50" w:rsidRPr="002D6185" w:rsidRDefault="001E0D50" w:rsidP="002D6185">
      <w:pPr>
        <w:pStyle w:val="Sinespaciado"/>
        <w:jc w:val="both"/>
        <w:rPr>
          <w:rFonts w:ascii="Arial" w:hAnsi="Arial" w:cs="Arial"/>
          <w:b/>
          <w:bCs/>
        </w:rPr>
      </w:pPr>
      <w:r w:rsidRPr="002D6185">
        <w:rPr>
          <w:rFonts w:ascii="Arial" w:hAnsi="Arial" w:cs="Arial"/>
          <w:b/>
          <w:bCs/>
        </w:rPr>
        <w:t>Normas laborales en la obra:</w:t>
      </w:r>
    </w:p>
    <w:p w14:paraId="477A026B" w14:textId="77777777" w:rsidR="002D6185" w:rsidRDefault="002D6185" w:rsidP="002D6185">
      <w:pPr>
        <w:pStyle w:val="Sinespaciado"/>
        <w:jc w:val="both"/>
        <w:rPr>
          <w:rFonts w:ascii="Arial" w:hAnsi="Arial" w:cs="Arial"/>
        </w:rPr>
      </w:pPr>
    </w:p>
    <w:p w14:paraId="2B13A601" w14:textId="6D433CA2" w:rsidR="001E0D50" w:rsidRPr="002D6185" w:rsidRDefault="001E0D50" w:rsidP="002D6185">
      <w:pPr>
        <w:pStyle w:val="Sinespaciado"/>
        <w:jc w:val="both"/>
        <w:rPr>
          <w:rFonts w:ascii="Arial" w:hAnsi="Arial" w:cs="Arial"/>
        </w:rPr>
      </w:pPr>
      <w:r w:rsidRPr="002D6185">
        <w:rPr>
          <w:rFonts w:ascii="Arial" w:hAnsi="Arial" w:cs="Arial"/>
        </w:rPr>
        <w:t>Con el fin de asegurar el cumplimiento de las normativas laborales en la construcción de esta obra, la empresa se comprometerá a cumplir las siguientes normas:</w:t>
      </w:r>
    </w:p>
    <w:p w14:paraId="2BD44F8D"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Respetar los convenios fundamentales ligados al trabajo infantil, trabajo forzoso, no discriminación y libertad de asociación y derecho a la negociación colectiva</w:t>
      </w:r>
    </w:p>
    <w:p w14:paraId="0AFCB03D"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Proporcionar documentación e información pertinente para la duración y naturaleza del empleo</w:t>
      </w:r>
    </w:p>
    <w:p w14:paraId="1B01C9BD"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conservar registros completos y exactos de empleo de los trabajadores en el centro de trabajo.</w:t>
      </w:r>
    </w:p>
    <w:p w14:paraId="5BB1B264" w14:textId="77777777" w:rsidR="002D6185" w:rsidRDefault="002D6185" w:rsidP="002D6185">
      <w:pPr>
        <w:pStyle w:val="Sinespaciado"/>
        <w:ind w:left="426" w:hanging="426"/>
        <w:jc w:val="both"/>
        <w:rPr>
          <w:rFonts w:ascii="Arial" w:hAnsi="Arial" w:cs="Arial"/>
        </w:rPr>
      </w:pPr>
    </w:p>
    <w:p w14:paraId="2EA50644" w14:textId="65D29BD9" w:rsidR="001E0D50" w:rsidRPr="002D6185" w:rsidRDefault="001E0D50" w:rsidP="002D6185">
      <w:pPr>
        <w:pStyle w:val="Sinespaciado"/>
        <w:ind w:left="426" w:hanging="426"/>
        <w:jc w:val="both"/>
        <w:rPr>
          <w:rFonts w:ascii="Arial" w:hAnsi="Arial" w:cs="Arial"/>
          <w:b/>
          <w:bCs/>
        </w:rPr>
      </w:pPr>
      <w:r w:rsidRPr="002D6185">
        <w:rPr>
          <w:rFonts w:ascii="Arial" w:hAnsi="Arial" w:cs="Arial"/>
          <w:b/>
          <w:bCs/>
        </w:rPr>
        <w:t>Salud, protección y seguridad públicas y laborales en la obra.</w:t>
      </w:r>
    </w:p>
    <w:p w14:paraId="4C6182C1" w14:textId="77777777" w:rsidR="002D6185" w:rsidRDefault="002D6185" w:rsidP="002D6185">
      <w:pPr>
        <w:pStyle w:val="Sinespaciado"/>
        <w:jc w:val="both"/>
        <w:rPr>
          <w:rFonts w:ascii="Arial" w:hAnsi="Arial" w:cs="Arial"/>
        </w:rPr>
      </w:pPr>
    </w:p>
    <w:p w14:paraId="0BEE37CC" w14:textId="3E3D2FDA" w:rsidR="001E0D50" w:rsidRPr="002D6185" w:rsidRDefault="001E0D50" w:rsidP="002D6185">
      <w:pPr>
        <w:pStyle w:val="Sinespaciado"/>
        <w:jc w:val="both"/>
        <w:rPr>
          <w:rFonts w:ascii="Arial" w:hAnsi="Arial" w:cs="Arial"/>
        </w:rPr>
      </w:pPr>
      <w:r w:rsidRPr="002D6185">
        <w:rPr>
          <w:rFonts w:ascii="Arial" w:hAnsi="Arial" w:cs="Arial"/>
        </w:rPr>
        <w:t>Con el fin de asegurar la integridad y la vida de los empleados contratados en esta obra, la empresa se comprometerá a cumplir lo siguiente:</w:t>
      </w:r>
    </w:p>
    <w:p w14:paraId="4CDF3F76"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Cumplir toda la normativa en materia de salud y seguridad en el trabajo vigente en el Honduras.</w:t>
      </w:r>
    </w:p>
    <w:p w14:paraId="2B926E1B"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Elaborar y aplicar los planes y sistemas de gestión en materia de seguridad y salud necesarios, de conformidad con las medidas definidas en el Plan de Cumplimiento Ambiental y Social (PCAS).</w:t>
      </w:r>
    </w:p>
    <w:p w14:paraId="2B96CC4A"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Facilitar a los trabajadores contratados en esta construcción, el acceso a instalaciones higiénicas y seguras adecuadas</w:t>
      </w:r>
    </w:p>
    <w:p w14:paraId="5327FB7D"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Utilizar una buena gestión de la seguridad que se ajusten a las normas y los principios internacionales en materia de derechos humanos, si tales sistemas son necesarios para el proyecto.</w:t>
      </w:r>
    </w:p>
    <w:p w14:paraId="6F7A3481" w14:textId="77777777" w:rsidR="002D6185" w:rsidRDefault="002D6185" w:rsidP="002D6185">
      <w:pPr>
        <w:pStyle w:val="Sinespaciado"/>
        <w:ind w:left="426" w:hanging="426"/>
        <w:jc w:val="both"/>
        <w:rPr>
          <w:rFonts w:ascii="Arial" w:hAnsi="Arial" w:cs="Arial"/>
        </w:rPr>
      </w:pPr>
    </w:p>
    <w:p w14:paraId="3FE7C4A0" w14:textId="68ED3795" w:rsidR="001E0D50" w:rsidRDefault="001E0D50" w:rsidP="002D6185">
      <w:pPr>
        <w:pStyle w:val="Sinespaciado"/>
        <w:ind w:left="426" w:hanging="426"/>
        <w:jc w:val="both"/>
        <w:rPr>
          <w:rFonts w:ascii="Arial" w:hAnsi="Arial" w:cs="Arial"/>
          <w:b/>
          <w:bCs/>
        </w:rPr>
      </w:pPr>
      <w:r w:rsidRPr="002D6185">
        <w:rPr>
          <w:rFonts w:ascii="Arial" w:hAnsi="Arial" w:cs="Arial"/>
          <w:b/>
          <w:bCs/>
        </w:rPr>
        <w:t xml:space="preserve">Protección del medio ambiente.  </w:t>
      </w:r>
    </w:p>
    <w:p w14:paraId="214D17FE" w14:textId="77777777" w:rsidR="002D6185" w:rsidRPr="002D6185" w:rsidRDefault="002D6185" w:rsidP="002D6185">
      <w:pPr>
        <w:pStyle w:val="Sinespaciado"/>
        <w:ind w:left="426" w:hanging="426"/>
        <w:jc w:val="both"/>
        <w:rPr>
          <w:rFonts w:ascii="Arial" w:hAnsi="Arial" w:cs="Arial"/>
          <w:b/>
          <w:bCs/>
        </w:rPr>
      </w:pPr>
    </w:p>
    <w:p w14:paraId="396EFC47"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Tomar todas las medidas razonables para proteger el medio ambiente dentro y fuera del lugar de trabajo de esta obra.</w:t>
      </w:r>
    </w:p>
    <w:p w14:paraId="71D0F493"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Limitar las molestias a personas y bienes derivadas de la contaminación, el ruido, el tráfico y otros resultados de las operaciones. </w:t>
      </w:r>
    </w:p>
    <w:p w14:paraId="7843A1DC"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Cumplir con las especificaciones planteadas para el manejo eficiente de emisiones, vertidos en superficie y residuos de las actividades en la obra.</w:t>
      </w:r>
    </w:p>
    <w:p w14:paraId="55A57BDE" w14:textId="77777777" w:rsidR="001E0D50" w:rsidRPr="002D6185" w:rsidRDefault="001E0D50" w:rsidP="002D618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Remitirse a la ficha y aspectos descritos en el Plan de Cumplimiento Ambiental y Social, el cual se anexa en el presente documento.</w:t>
      </w:r>
    </w:p>
    <w:p w14:paraId="3AC50B80" w14:textId="77777777" w:rsidR="002D6185" w:rsidRDefault="002D6185" w:rsidP="002D6185">
      <w:pPr>
        <w:pStyle w:val="Sinespaciado"/>
        <w:jc w:val="both"/>
        <w:rPr>
          <w:rFonts w:ascii="Arial" w:hAnsi="Arial" w:cs="Arial"/>
        </w:rPr>
      </w:pPr>
    </w:p>
    <w:p w14:paraId="63191B70" w14:textId="77777777" w:rsidR="002D6185" w:rsidRDefault="001E0D50" w:rsidP="002D6185">
      <w:pPr>
        <w:pStyle w:val="Sinespaciado"/>
        <w:jc w:val="both"/>
        <w:rPr>
          <w:rFonts w:ascii="Arial" w:hAnsi="Arial" w:cs="Arial"/>
        </w:rPr>
        <w:sectPr w:rsidR="002D6185" w:rsidSect="00C42CBC">
          <w:pgSz w:w="12240" w:h="15840"/>
          <w:pgMar w:top="1135" w:right="1440" w:bottom="2410" w:left="993" w:header="708" w:footer="708" w:gutter="0"/>
          <w:cols w:space="708"/>
          <w:docGrid w:linePitch="360"/>
        </w:sectPr>
      </w:pPr>
      <w:r w:rsidRPr="002D6185">
        <w:rPr>
          <w:rFonts w:ascii="Arial" w:hAnsi="Arial" w:cs="Arial"/>
        </w:rPr>
        <w:t>Esta serie de normativas de Salvaguardas sociales y ambientales del Banco Mundial, no son negociables y deberán de cumplirse por parte de las empresas participantes, asegurando de esta manera que se cumpla con las leyes y reglamentos laborales vigentes en Honduras, así como todas las normativas, leyes y reglamentos nacionales y cualesquiera obligaciones dimanantes de los convenios internacionales y acuerdos multilaterales pertinentes en materia de protección del medio ambiente y a las personas aplicables en el país.</w:t>
      </w:r>
    </w:p>
    <w:p w14:paraId="03DA3D08" w14:textId="77777777" w:rsidR="001E0D50" w:rsidRPr="002D6185" w:rsidRDefault="001E0D50" w:rsidP="002D6185">
      <w:pPr>
        <w:pStyle w:val="Sinespaciado"/>
        <w:jc w:val="both"/>
        <w:rPr>
          <w:rFonts w:ascii="Arial" w:hAnsi="Arial" w:cs="Arial"/>
          <w:b/>
          <w:bCs/>
          <w:sz w:val="28"/>
          <w:szCs w:val="28"/>
        </w:rPr>
      </w:pPr>
      <w:r w:rsidRPr="002D6185">
        <w:rPr>
          <w:rFonts w:ascii="Arial" w:hAnsi="Arial" w:cs="Arial"/>
          <w:b/>
          <w:bCs/>
          <w:sz w:val="28"/>
          <w:szCs w:val="28"/>
        </w:rPr>
        <w:t>4.</w:t>
      </w:r>
      <w:r w:rsidRPr="002D6185">
        <w:rPr>
          <w:rFonts w:ascii="Arial" w:hAnsi="Arial" w:cs="Arial"/>
          <w:b/>
          <w:bCs/>
          <w:sz w:val="28"/>
          <w:szCs w:val="28"/>
        </w:rPr>
        <w:tab/>
        <w:t>PLAN DE CUMPLIMIENTO AMBIENTAL Y SOCIAL (PCAS)</w:t>
      </w:r>
    </w:p>
    <w:p w14:paraId="6664215D" w14:textId="77777777" w:rsidR="001E0D50" w:rsidRPr="002D6185" w:rsidRDefault="001E0D50" w:rsidP="002D6185">
      <w:pPr>
        <w:pStyle w:val="Sinespaciado"/>
        <w:jc w:val="both"/>
        <w:rPr>
          <w:rFonts w:ascii="Arial" w:hAnsi="Arial" w:cs="Arial"/>
        </w:rPr>
      </w:pPr>
    </w:p>
    <w:p w14:paraId="2A60D53D" w14:textId="14C9C01E" w:rsidR="001E0D50" w:rsidRPr="002D6185" w:rsidRDefault="001E0D50" w:rsidP="002D6185">
      <w:pPr>
        <w:pStyle w:val="Sinespaciado"/>
        <w:jc w:val="both"/>
        <w:rPr>
          <w:rFonts w:ascii="Arial" w:hAnsi="Arial" w:cs="Arial"/>
        </w:rPr>
      </w:pPr>
      <w:r w:rsidRPr="002D6185">
        <w:rPr>
          <w:rFonts w:ascii="Arial" w:hAnsi="Arial" w:cs="Arial"/>
        </w:rPr>
        <w:t xml:space="preserve">En el marco del cumplimiento de las salvaguardas ambientales y sociales del Banco Mundial, en el </w:t>
      </w:r>
      <w:proofErr w:type="spellStart"/>
      <w:r w:rsidRPr="002D6185">
        <w:rPr>
          <w:rFonts w:ascii="Arial" w:hAnsi="Arial" w:cs="Arial"/>
        </w:rPr>
        <w:t>ComRural</w:t>
      </w:r>
      <w:proofErr w:type="spellEnd"/>
      <w:r w:rsidR="0069242F">
        <w:rPr>
          <w:rFonts w:ascii="Arial" w:hAnsi="Arial" w:cs="Arial"/>
        </w:rPr>
        <w:t>,</w:t>
      </w:r>
      <w:r w:rsidRPr="002D6185">
        <w:rPr>
          <w:rFonts w:ascii="Arial" w:hAnsi="Arial" w:cs="Arial"/>
        </w:rPr>
        <w:t xml:space="preserve"> a continuación, se describen las acciones ambientales y sociales que se deberán ejecutar en cada una de las instituciones y los responsables como representantes de </w:t>
      </w:r>
      <w:proofErr w:type="gramStart"/>
      <w:r w:rsidRPr="002D6185">
        <w:rPr>
          <w:rFonts w:ascii="Arial" w:hAnsi="Arial" w:cs="Arial"/>
        </w:rPr>
        <w:t>la misma</w:t>
      </w:r>
      <w:proofErr w:type="gramEnd"/>
      <w:r w:rsidRPr="002D6185">
        <w:rPr>
          <w:rFonts w:ascii="Arial" w:hAnsi="Arial" w:cs="Arial"/>
        </w:rPr>
        <w:t>.</w:t>
      </w:r>
    </w:p>
    <w:p w14:paraId="5FE14094" w14:textId="77777777" w:rsidR="001E0D50" w:rsidRDefault="001E0D50" w:rsidP="002D6185">
      <w:pPr>
        <w:pStyle w:val="Sinespaciado"/>
        <w:jc w:val="both"/>
        <w:rPr>
          <w:rFonts w:ascii="Arial" w:hAnsi="Arial" w:cs="Arial"/>
        </w:rPr>
      </w:pPr>
    </w:p>
    <w:tbl>
      <w:tblPr>
        <w:tblStyle w:val="Tablaconcuadrcula1"/>
        <w:tblW w:w="0" w:type="auto"/>
        <w:tblLook w:val="04A0" w:firstRow="1" w:lastRow="0" w:firstColumn="1" w:lastColumn="0" w:noHBand="0" w:noVBand="1"/>
      </w:tblPr>
      <w:tblGrid>
        <w:gridCol w:w="3256"/>
        <w:gridCol w:w="6351"/>
      </w:tblGrid>
      <w:tr w:rsidR="0069242F" w:rsidRPr="0069242F" w14:paraId="0FD7CCB0" w14:textId="77777777" w:rsidTr="00A37A3C">
        <w:tc>
          <w:tcPr>
            <w:tcW w:w="3256" w:type="dxa"/>
          </w:tcPr>
          <w:p w14:paraId="15524E9E"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Nombre de la Institución</w:t>
            </w:r>
          </w:p>
        </w:tc>
        <w:tc>
          <w:tcPr>
            <w:tcW w:w="6351" w:type="dxa"/>
          </w:tcPr>
          <w:p w14:paraId="119EB022" w14:textId="77777777" w:rsidR="0069242F" w:rsidRPr="0069242F" w:rsidRDefault="0069242F" w:rsidP="0069242F">
            <w:pPr>
              <w:rPr>
                <w:rFonts w:ascii="Arial" w:eastAsia="Times New Roman" w:hAnsi="Arial" w:cs="Arial"/>
                <w:lang w:val="es-ES"/>
              </w:rPr>
            </w:pPr>
          </w:p>
        </w:tc>
      </w:tr>
    </w:tbl>
    <w:p w14:paraId="64D44896" w14:textId="77777777" w:rsidR="0069242F" w:rsidRPr="0069242F" w:rsidRDefault="0069242F" w:rsidP="0069242F">
      <w:pPr>
        <w:shd w:val="clear" w:color="auto" w:fill="D0CECE"/>
        <w:spacing w:after="0" w:line="240" w:lineRule="auto"/>
        <w:rPr>
          <w:rFonts w:ascii="Arial" w:eastAsia="Times New Roman" w:hAnsi="Arial" w:cs="Arial"/>
          <w:b/>
          <w:sz w:val="20"/>
          <w:szCs w:val="20"/>
          <w:lang w:val="es-ES"/>
        </w:rPr>
      </w:pPr>
      <w:r w:rsidRPr="0069242F">
        <w:rPr>
          <w:rFonts w:ascii="Arial" w:eastAsia="Times New Roman" w:hAnsi="Arial" w:cs="Arial"/>
          <w:b/>
          <w:sz w:val="20"/>
          <w:szCs w:val="20"/>
          <w:lang w:val="es-ES"/>
        </w:rPr>
        <w:t>Descripción de la Obra</w:t>
      </w:r>
    </w:p>
    <w:tbl>
      <w:tblPr>
        <w:tblStyle w:val="Tablaconcuadrcula1"/>
        <w:tblW w:w="9634" w:type="dxa"/>
        <w:tblLayout w:type="fixed"/>
        <w:tblLook w:val="04A0" w:firstRow="1" w:lastRow="0" w:firstColumn="1" w:lastColumn="0" w:noHBand="0" w:noVBand="1"/>
      </w:tblPr>
      <w:tblGrid>
        <w:gridCol w:w="1555"/>
        <w:gridCol w:w="425"/>
        <w:gridCol w:w="992"/>
        <w:gridCol w:w="284"/>
        <w:gridCol w:w="708"/>
        <w:gridCol w:w="426"/>
        <w:gridCol w:w="567"/>
        <w:gridCol w:w="141"/>
        <w:gridCol w:w="142"/>
        <w:gridCol w:w="567"/>
        <w:gridCol w:w="142"/>
        <w:gridCol w:w="850"/>
        <w:gridCol w:w="2835"/>
      </w:tblGrid>
      <w:tr w:rsidR="0069242F" w:rsidRPr="0069242F" w14:paraId="73E43CCC" w14:textId="77777777" w:rsidTr="00A37A3C">
        <w:tc>
          <w:tcPr>
            <w:tcW w:w="3256" w:type="dxa"/>
            <w:gridSpan w:val="4"/>
          </w:tcPr>
          <w:p w14:paraId="3EF19BBA"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Nombre del Proyecto</w:t>
            </w:r>
          </w:p>
        </w:tc>
        <w:tc>
          <w:tcPr>
            <w:tcW w:w="6378" w:type="dxa"/>
            <w:gridSpan w:val="9"/>
          </w:tcPr>
          <w:p w14:paraId="55F0045D" w14:textId="77777777" w:rsidR="0069242F" w:rsidRPr="0069242F" w:rsidRDefault="0069242F" w:rsidP="0069242F">
            <w:pPr>
              <w:rPr>
                <w:rFonts w:ascii="Arial" w:eastAsia="Times New Roman" w:hAnsi="Arial" w:cs="Arial"/>
                <w:lang w:val="es-ES"/>
              </w:rPr>
            </w:pPr>
          </w:p>
        </w:tc>
      </w:tr>
      <w:tr w:rsidR="0069242F" w:rsidRPr="0069242F" w14:paraId="1062DD5E" w14:textId="77777777" w:rsidTr="00A37A3C">
        <w:tc>
          <w:tcPr>
            <w:tcW w:w="3256" w:type="dxa"/>
            <w:gridSpan w:val="4"/>
          </w:tcPr>
          <w:p w14:paraId="15FD5639"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Representante Legal o Autoridad</w:t>
            </w:r>
          </w:p>
        </w:tc>
        <w:tc>
          <w:tcPr>
            <w:tcW w:w="6378" w:type="dxa"/>
            <w:gridSpan w:val="9"/>
          </w:tcPr>
          <w:p w14:paraId="32E182C7" w14:textId="77777777" w:rsidR="0069242F" w:rsidRPr="0069242F" w:rsidRDefault="0069242F" w:rsidP="0069242F">
            <w:pPr>
              <w:rPr>
                <w:rFonts w:ascii="Arial" w:eastAsia="Times New Roman" w:hAnsi="Arial" w:cs="Arial"/>
                <w:lang w:val="es-ES"/>
              </w:rPr>
            </w:pPr>
          </w:p>
        </w:tc>
      </w:tr>
      <w:tr w:rsidR="0069242F" w:rsidRPr="0069242F" w14:paraId="300BA28B" w14:textId="77777777" w:rsidTr="00A37A3C">
        <w:tc>
          <w:tcPr>
            <w:tcW w:w="3256" w:type="dxa"/>
            <w:gridSpan w:val="4"/>
          </w:tcPr>
          <w:p w14:paraId="3BD32728"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Nombre del encargado de obra</w:t>
            </w:r>
          </w:p>
        </w:tc>
        <w:tc>
          <w:tcPr>
            <w:tcW w:w="6378" w:type="dxa"/>
            <w:gridSpan w:val="9"/>
          </w:tcPr>
          <w:p w14:paraId="2E91F25D" w14:textId="77777777" w:rsidR="0069242F" w:rsidRPr="0069242F" w:rsidRDefault="0069242F" w:rsidP="0069242F">
            <w:pPr>
              <w:rPr>
                <w:rFonts w:ascii="Arial" w:eastAsia="Times New Roman" w:hAnsi="Arial" w:cs="Arial"/>
                <w:lang w:val="es-ES"/>
              </w:rPr>
            </w:pPr>
          </w:p>
        </w:tc>
      </w:tr>
      <w:tr w:rsidR="0069242F" w:rsidRPr="0069242F" w14:paraId="6BE78430" w14:textId="77777777" w:rsidTr="00A37A3C">
        <w:tc>
          <w:tcPr>
            <w:tcW w:w="1555" w:type="dxa"/>
            <w:vMerge w:val="restart"/>
          </w:tcPr>
          <w:p w14:paraId="49677048"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Ubicación</w:t>
            </w:r>
          </w:p>
        </w:tc>
        <w:tc>
          <w:tcPr>
            <w:tcW w:w="1701" w:type="dxa"/>
            <w:gridSpan w:val="3"/>
          </w:tcPr>
          <w:p w14:paraId="204B666E"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Aldea/Comunidad</w:t>
            </w:r>
          </w:p>
        </w:tc>
        <w:tc>
          <w:tcPr>
            <w:tcW w:w="6378" w:type="dxa"/>
            <w:gridSpan w:val="9"/>
          </w:tcPr>
          <w:p w14:paraId="07A54F80" w14:textId="77777777" w:rsidR="0069242F" w:rsidRPr="0069242F" w:rsidRDefault="0069242F" w:rsidP="0069242F">
            <w:pPr>
              <w:rPr>
                <w:rFonts w:ascii="Arial" w:eastAsia="Times New Roman" w:hAnsi="Arial" w:cs="Arial"/>
                <w:lang w:val="es-ES"/>
              </w:rPr>
            </w:pPr>
          </w:p>
        </w:tc>
      </w:tr>
      <w:tr w:rsidR="0069242F" w:rsidRPr="0069242F" w14:paraId="0165E5EE" w14:textId="77777777" w:rsidTr="00A37A3C">
        <w:tc>
          <w:tcPr>
            <w:tcW w:w="1555" w:type="dxa"/>
            <w:vMerge/>
          </w:tcPr>
          <w:p w14:paraId="2BC72976" w14:textId="77777777" w:rsidR="0069242F" w:rsidRPr="0069242F" w:rsidRDefault="0069242F" w:rsidP="0069242F">
            <w:pPr>
              <w:rPr>
                <w:rFonts w:ascii="Arial" w:eastAsia="Times New Roman" w:hAnsi="Arial" w:cs="Arial"/>
                <w:lang w:val="es-ES"/>
              </w:rPr>
            </w:pPr>
          </w:p>
        </w:tc>
        <w:tc>
          <w:tcPr>
            <w:tcW w:w="1701" w:type="dxa"/>
            <w:gridSpan w:val="3"/>
          </w:tcPr>
          <w:p w14:paraId="128E6FCF"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Municipio</w:t>
            </w:r>
          </w:p>
        </w:tc>
        <w:tc>
          <w:tcPr>
            <w:tcW w:w="6378" w:type="dxa"/>
            <w:gridSpan w:val="9"/>
          </w:tcPr>
          <w:p w14:paraId="7D6406CD" w14:textId="77777777" w:rsidR="0069242F" w:rsidRPr="0069242F" w:rsidRDefault="0069242F" w:rsidP="0069242F">
            <w:pPr>
              <w:rPr>
                <w:rFonts w:ascii="Arial" w:eastAsia="Times New Roman" w:hAnsi="Arial" w:cs="Arial"/>
                <w:lang w:val="es-ES"/>
              </w:rPr>
            </w:pPr>
          </w:p>
        </w:tc>
      </w:tr>
      <w:tr w:rsidR="0069242F" w:rsidRPr="0069242F" w14:paraId="6B30EFA9" w14:textId="77777777" w:rsidTr="00A37A3C">
        <w:tc>
          <w:tcPr>
            <w:tcW w:w="1555" w:type="dxa"/>
            <w:vMerge/>
          </w:tcPr>
          <w:p w14:paraId="3D328DE3" w14:textId="77777777" w:rsidR="0069242F" w:rsidRPr="0069242F" w:rsidRDefault="0069242F" w:rsidP="0069242F">
            <w:pPr>
              <w:rPr>
                <w:rFonts w:ascii="Arial" w:eastAsia="Times New Roman" w:hAnsi="Arial" w:cs="Arial"/>
                <w:lang w:val="es-ES"/>
              </w:rPr>
            </w:pPr>
          </w:p>
        </w:tc>
        <w:tc>
          <w:tcPr>
            <w:tcW w:w="1701" w:type="dxa"/>
            <w:gridSpan w:val="3"/>
          </w:tcPr>
          <w:p w14:paraId="577A20AC"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Departamento</w:t>
            </w:r>
          </w:p>
        </w:tc>
        <w:tc>
          <w:tcPr>
            <w:tcW w:w="6378" w:type="dxa"/>
            <w:gridSpan w:val="9"/>
          </w:tcPr>
          <w:p w14:paraId="0344384F" w14:textId="77777777" w:rsidR="0069242F" w:rsidRPr="0069242F" w:rsidRDefault="0069242F" w:rsidP="0069242F">
            <w:pPr>
              <w:rPr>
                <w:rFonts w:ascii="Arial" w:eastAsia="Times New Roman" w:hAnsi="Arial" w:cs="Arial"/>
                <w:lang w:val="es-ES"/>
              </w:rPr>
            </w:pPr>
          </w:p>
        </w:tc>
      </w:tr>
      <w:tr w:rsidR="0069242F" w:rsidRPr="0069242F" w14:paraId="382BE52E" w14:textId="77777777" w:rsidTr="00A37A3C">
        <w:tc>
          <w:tcPr>
            <w:tcW w:w="3256" w:type="dxa"/>
            <w:gridSpan w:val="4"/>
            <w:vMerge w:val="restart"/>
          </w:tcPr>
          <w:p w14:paraId="4F6712BE"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Ubicación Geográfica UTM WGS 84</w:t>
            </w:r>
          </w:p>
        </w:tc>
        <w:tc>
          <w:tcPr>
            <w:tcW w:w="2693" w:type="dxa"/>
            <w:gridSpan w:val="7"/>
          </w:tcPr>
          <w:p w14:paraId="4046E69A"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Coordenadas</w:t>
            </w:r>
          </w:p>
        </w:tc>
        <w:tc>
          <w:tcPr>
            <w:tcW w:w="3685" w:type="dxa"/>
            <w:gridSpan w:val="2"/>
          </w:tcPr>
          <w:p w14:paraId="7B098B24" w14:textId="77777777" w:rsidR="0069242F" w:rsidRPr="0069242F" w:rsidRDefault="0069242F" w:rsidP="0069242F">
            <w:pPr>
              <w:rPr>
                <w:rFonts w:ascii="Arial" w:eastAsia="Times New Roman" w:hAnsi="Arial" w:cs="Arial"/>
                <w:lang w:val="es-ES"/>
              </w:rPr>
            </w:pPr>
          </w:p>
        </w:tc>
      </w:tr>
      <w:tr w:rsidR="0069242F" w:rsidRPr="0069242F" w14:paraId="64D90E1C" w14:textId="77777777" w:rsidTr="00A37A3C">
        <w:tc>
          <w:tcPr>
            <w:tcW w:w="3256" w:type="dxa"/>
            <w:gridSpan w:val="4"/>
            <w:vMerge/>
          </w:tcPr>
          <w:p w14:paraId="0703EE5B" w14:textId="77777777" w:rsidR="0069242F" w:rsidRPr="0069242F" w:rsidRDefault="0069242F" w:rsidP="0069242F">
            <w:pPr>
              <w:rPr>
                <w:rFonts w:ascii="Arial" w:eastAsia="Times New Roman" w:hAnsi="Arial" w:cs="Arial"/>
                <w:lang w:val="es-ES"/>
              </w:rPr>
            </w:pPr>
          </w:p>
        </w:tc>
        <w:tc>
          <w:tcPr>
            <w:tcW w:w="2693" w:type="dxa"/>
            <w:gridSpan w:val="7"/>
          </w:tcPr>
          <w:p w14:paraId="3CDBC7F7"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Coordenadas</w:t>
            </w:r>
          </w:p>
        </w:tc>
        <w:tc>
          <w:tcPr>
            <w:tcW w:w="3685" w:type="dxa"/>
            <w:gridSpan w:val="2"/>
          </w:tcPr>
          <w:p w14:paraId="56931D54" w14:textId="77777777" w:rsidR="0069242F" w:rsidRPr="0069242F" w:rsidRDefault="0069242F" w:rsidP="0069242F">
            <w:pPr>
              <w:rPr>
                <w:rFonts w:ascii="Arial" w:eastAsia="Times New Roman" w:hAnsi="Arial" w:cs="Arial"/>
                <w:lang w:val="es-ES"/>
              </w:rPr>
            </w:pPr>
          </w:p>
        </w:tc>
      </w:tr>
      <w:tr w:rsidR="0069242F" w:rsidRPr="0069242F" w14:paraId="585E1809" w14:textId="77777777" w:rsidTr="00A37A3C">
        <w:tc>
          <w:tcPr>
            <w:tcW w:w="9634" w:type="dxa"/>
            <w:gridSpan w:val="13"/>
          </w:tcPr>
          <w:p w14:paraId="75FF25E7" w14:textId="77777777" w:rsidR="0069242F" w:rsidRPr="0069242F" w:rsidRDefault="0069242F" w:rsidP="0069242F">
            <w:pPr>
              <w:numPr>
                <w:ilvl w:val="0"/>
                <w:numId w:val="33"/>
              </w:numPr>
              <w:contextualSpacing/>
              <w:rPr>
                <w:rFonts w:ascii="Arial" w:eastAsia="Times New Roman" w:hAnsi="Arial" w:cs="Arial"/>
                <w:lang w:val="es-ES"/>
              </w:rPr>
            </w:pPr>
            <w:proofErr w:type="gramStart"/>
            <w:r w:rsidRPr="0069242F">
              <w:rPr>
                <w:rFonts w:ascii="Arial" w:eastAsia="Times New Roman" w:hAnsi="Arial" w:cs="Arial"/>
                <w:lang w:val="es-ES"/>
              </w:rPr>
              <w:t>Tipo de Actividades a Desarrollar</w:t>
            </w:r>
            <w:proofErr w:type="gramEnd"/>
            <w:r w:rsidRPr="0069242F">
              <w:rPr>
                <w:rFonts w:ascii="Arial" w:eastAsia="Times New Roman" w:hAnsi="Arial" w:cs="Arial"/>
                <w:lang w:val="es-ES"/>
              </w:rPr>
              <w:t xml:space="preserve"> (enumere y describa)</w:t>
            </w:r>
          </w:p>
        </w:tc>
      </w:tr>
      <w:tr w:rsidR="0069242F" w:rsidRPr="0069242F" w14:paraId="5B66DB1D" w14:textId="77777777" w:rsidTr="00A37A3C">
        <w:trPr>
          <w:trHeight w:val="516"/>
        </w:trPr>
        <w:tc>
          <w:tcPr>
            <w:tcW w:w="9634" w:type="dxa"/>
            <w:gridSpan w:val="13"/>
          </w:tcPr>
          <w:p w14:paraId="2CCCFAB2" w14:textId="77777777" w:rsidR="0069242F" w:rsidRPr="0069242F" w:rsidRDefault="0069242F" w:rsidP="0069242F">
            <w:pPr>
              <w:rPr>
                <w:rFonts w:ascii="Arial" w:eastAsia="Times New Roman" w:hAnsi="Arial" w:cs="Arial"/>
                <w:lang w:val="es-ES"/>
              </w:rPr>
            </w:pPr>
          </w:p>
          <w:p w14:paraId="4EBA47F2" w14:textId="77777777" w:rsidR="0069242F" w:rsidRPr="0069242F" w:rsidRDefault="0069242F" w:rsidP="0069242F">
            <w:pPr>
              <w:rPr>
                <w:rFonts w:ascii="Arial" w:eastAsia="Times New Roman" w:hAnsi="Arial" w:cs="Arial"/>
                <w:lang w:val="es-ES"/>
              </w:rPr>
            </w:pPr>
          </w:p>
        </w:tc>
      </w:tr>
      <w:tr w:rsidR="0069242F" w:rsidRPr="0069242F" w14:paraId="1A678150" w14:textId="77777777" w:rsidTr="00A37A3C">
        <w:trPr>
          <w:trHeight w:val="516"/>
        </w:trPr>
        <w:tc>
          <w:tcPr>
            <w:tcW w:w="9634" w:type="dxa"/>
            <w:gridSpan w:val="13"/>
          </w:tcPr>
          <w:p w14:paraId="13F0DD53"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Realizar una bitácora a través del ingeniero encargado de la obra</w:t>
            </w:r>
          </w:p>
        </w:tc>
      </w:tr>
      <w:tr w:rsidR="0069242F" w:rsidRPr="0069242F" w14:paraId="4A099AB5" w14:textId="77777777" w:rsidTr="00A37A3C">
        <w:tc>
          <w:tcPr>
            <w:tcW w:w="3256" w:type="dxa"/>
            <w:gridSpan w:val="4"/>
          </w:tcPr>
          <w:p w14:paraId="0FD88A78"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Área de terreno (Manzanas/Hectáreas/ metros cuadrados)</w:t>
            </w:r>
          </w:p>
        </w:tc>
        <w:tc>
          <w:tcPr>
            <w:tcW w:w="6378" w:type="dxa"/>
            <w:gridSpan w:val="9"/>
          </w:tcPr>
          <w:p w14:paraId="0144DE1C" w14:textId="77777777" w:rsidR="0069242F" w:rsidRPr="0069242F" w:rsidRDefault="0069242F" w:rsidP="0069242F">
            <w:pPr>
              <w:rPr>
                <w:rFonts w:ascii="Arial" w:eastAsia="Times New Roman" w:hAnsi="Arial" w:cs="Arial"/>
                <w:lang w:val="es-ES"/>
              </w:rPr>
            </w:pPr>
          </w:p>
        </w:tc>
      </w:tr>
      <w:tr w:rsidR="0069242F" w:rsidRPr="0069242F" w14:paraId="3AC106CB" w14:textId="77777777" w:rsidTr="00A37A3C">
        <w:tc>
          <w:tcPr>
            <w:tcW w:w="3256" w:type="dxa"/>
            <w:gridSpan w:val="4"/>
          </w:tcPr>
          <w:p w14:paraId="6D80F6FB"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Número de beneficiarios</w:t>
            </w:r>
          </w:p>
        </w:tc>
        <w:tc>
          <w:tcPr>
            <w:tcW w:w="1842" w:type="dxa"/>
            <w:gridSpan w:val="4"/>
          </w:tcPr>
          <w:p w14:paraId="078FEFB3"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Jóvenes:</w:t>
            </w:r>
          </w:p>
        </w:tc>
        <w:tc>
          <w:tcPr>
            <w:tcW w:w="1701" w:type="dxa"/>
            <w:gridSpan w:val="4"/>
          </w:tcPr>
          <w:p w14:paraId="37EB6AE3"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Mujeres: </w:t>
            </w:r>
          </w:p>
        </w:tc>
        <w:tc>
          <w:tcPr>
            <w:tcW w:w="2835" w:type="dxa"/>
          </w:tcPr>
          <w:p w14:paraId="5D705D88"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Hombres: </w:t>
            </w:r>
          </w:p>
        </w:tc>
      </w:tr>
      <w:tr w:rsidR="0069242F" w:rsidRPr="0069242F" w14:paraId="02DE75A0" w14:textId="77777777" w:rsidTr="0069242F">
        <w:tc>
          <w:tcPr>
            <w:tcW w:w="9634" w:type="dxa"/>
            <w:gridSpan w:val="13"/>
            <w:shd w:val="clear" w:color="auto" w:fill="D0CECE"/>
          </w:tcPr>
          <w:p w14:paraId="1A2E722A"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B. CARACTERISTICAS MEDIO FISICO</w:t>
            </w:r>
          </w:p>
        </w:tc>
      </w:tr>
      <w:tr w:rsidR="0069242F" w:rsidRPr="0069242F" w14:paraId="00922128" w14:textId="77777777" w:rsidTr="00A37A3C">
        <w:tc>
          <w:tcPr>
            <w:tcW w:w="4390" w:type="dxa"/>
            <w:gridSpan w:val="6"/>
          </w:tcPr>
          <w:p w14:paraId="2B532FBA"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Altitud del sitio del proyecto (msnm)</w:t>
            </w:r>
          </w:p>
        </w:tc>
        <w:tc>
          <w:tcPr>
            <w:tcW w:w="5244" w:type="dxa"/>
            <w:gridSpan w:val="7"/>
          </w:tcPr>
          <w:p w14:paraId="315AB9AE" w14:textId="77777777" w:rsidR="0069242F" w:rsidRPr="0069242F" w:rsidRDefault="0069242F" w:rsidP="0069242F">
            <w:pPr>
              <w:rPr>
                <w:rFonts w:ascii="Arial" w:eastAsia="Times New Roman" w:hAnsi="Arial" w:cs="Arial"/>
                <w:lang w:val="es-ES"/>
              </w:rPr>
            </w:pPr>
          </w:p>
        </w:tc>
      </w:tr>
      <w:tr w:rsidR="0069242F" w:rsidRPr="0069242F" w14:paraId="15A46308" w14:textId="77777777" w:rsidTr="00A37A3C">
        <w:tc>
          <w:tcPr>
            <w:tcW w:w="2972" w:type="dxa"/>
            <w:gridSpan w:val="3"/>
          </w:tcPr>
          <w:p w14:paraId="010E9FF3"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Pendiente</w:t>
            </w:r>
          </w:p>
        </w:tc>
        <w:tc>
          <w:tcPr>
            <w:tcW w:w="1418" w:type="dxa"/>
            <w:gridSpan w:val="3"/>
          </w:tcPr>
          <w:p w14:paraId="291AEB65" w14:textId="77777777" w:rsidR="0069242F" w:rsidRPr="0069242F" w:rsidRDefault="0069242F" w:rsidP="0069242F">
            <w:pPr>
              <w:rPr>
                <w:rFonts w:ascii="Arial" w:eastAsia="Times New Roman" w:hAnsi="Arial" w:cs="Arial"/>
                <w:lang w:val="es-ES"/>
              </w:rPr>
            </w:pPr>
            <w:proofErr w:type="gramStart"/>
            <w:r w:rsidRPr="0069242F">
              <w:rPr>
                <w:rFonts w:ascii="Arial" w:eastAsia="Times New Roman" w:hAnsi="Arial" w:cs="Arial"/>
                <w:lang w:val="es-ES"/>
              </w:rPr>
              <w:t>Marque  X</w:t>
            </w:r>
            <w:proofErr w:type="gramEnd"/>
          </w:p>
        </w:tc>
        <w:tc>
          <w:tcPr>
            <w:tcW w:w="5244" w:type="dxa"/>
            <w:gridSpan w:val="7"/>
          </w:tcPr>
          <w:p w14:paraId="08C556EC" w14:textId="77777777" w:rsidR="0069242F" w:rsidRPr="0069242F" w:rsidRDefault="0069242F" w:rsidP="0069242F">
            <w:pPr>
              <w:rPr>
                <w:rFonts w:ascii="Arial" w:eastAsia="Times New Roman" w:hAnsi="Arial" w:cs="Arial"/>
                <w:lang w:val="es-ES"/>
              </w:rPr>
            </w:pPr>
          </w:p>
        </w:tc>
      </w:tr>
      <w:tr w:rsidR="0069242F" w:rsidRPr="0069242F" w14:paraId="33DDDDCE" w14:textId="77777777" w:rsidTr="00A37A3C">
        <w:tc>
          <w:tcPr>
            <w:tcW w:w="2972" w:type="dxa"/>
            <w:gridSpan w:val="3"/>
          </w:tcPr>
          <w:p w14:paraId="5E77EA15" w14:textId="77777777" w:rsidR="0069242F" w:rsidRPr="0069242F" w:rsidRDefault="0069242F" w:rsidP="0069242F">
            <w:pPr>
              <w:ind w:left="360"/>
              <w:rPr>
                <w:rFonts w:ascii="Arial" w:eastAsia="Times New Roman" w:hAnsi="Arial" w:cs="Arial"/>
                <w:lang w:val="es-ES"/>
              </w:rPr>
            </w:pPr>
            <w:r w:rsidRPr="0069242F">
              <w:rPr>
                <w:rFonts w:ascii="Arial" w:eastAsia="Times New Roman" w:hAnsi="Arial" w:cs="Arial"/>
                <w:lang w:val="es-ES"/>
              </w:rPr>
              <w:t>Plano &lt; 10%</w:t>
            </w:r>
          </w:p>
          <w:p w14:paraId="395C045A" w14:textId="77777777" w:rsidR="0069242F" w:rsidRPr="0069242F" w:rsidRDefault="0069242F" w:rsidP="0069242F">
            <w:pPr>
              <w:ind w:left="360"/>
              <w:rPr>
                <w:rFonts w:ascii="Arial" w:eastAsia="Times New Roman" w:hAnsi="Arial" w:cs="Arial"/>
                <w:lang w:val="es-ES"/>
              </w:rPr>
            </w:pPr>
          </w:p>
        </w:tc>
        <w:tc>
          <w:tcPr>
            <w:tcW w:w="1418" w:type="dxa"/>
            <w:gridSpan w:val="3"/>
          </w:tcPr>
          <w:p w14:paraId="1A1FD540" w14:textId="77777777" w:rsidR="0069242F" w:rsidRPr="0069242F" w:rsidRDefault="0069242F" w:rsidP="0069242F">
            <w:pPr>
              <w:rPr>
                <w:rFonts w:ascii="Arial" w:eastAsia="Times New Roman" w:hAnsi="Arial" w:cs="Arial"/>
                <w:lang w:val="es-ES"/>
              </w:rPr>
            </w:pPr>
          </w:p>
        </w:tc>
        <w:tc>
          <w:tcPr>
            <w:tcW w:w="5244" w:type="dxa"/>
            <w:gridSpan w:val="7"/>
          </w:tcPr>
          <w:p w14:paraId="5244C8F2" w14:textId="77777777" w:rsidR="0069242F" w:rsidRPr="0069242F" w:rsidRDefault="0069242F" w:rsidP="0069242F">
            <w:pPr>
              <w:rPr>
                <w:rFonts w:ascii="Arial" w:eastAsia="Times New Roman" w:hAnsi="Arial" w:cs="Arial"/>
                <w:lang w:val="es-ES"/>
              </w:rPr>
            </w:pPr>
          </w:p>
        </w:tc>
      </w:tr>
      <w:tr w:rsidR="0069242F" w:rsidRPr="0069242F" w14:paraId="714DA9A5" w14:textId="77777777" w:rsidTr="00A37A3C">
        <w:tc>
          <w:tcPr>
            <w:tcW w:w="2972" w:type="dxa"/>
            <w:gridSpan w:val="3"/>
          </w:tcPr>
          <w:p w14:paraId="61930545" w14:textId="77777777" w:rsidR="0069242F" w:rsidRPr="0069242F" w:rsidRDefault="0069242F" w:rsidP="0069242F">
            <w:pPr>
              <w:ind w:left="360"/>
              <w:rPr>
                <w:rFonts w:ascii="Arial" w:eastAsia="Times New Roman" w:hAnsi="Arial" w:cs="Arial"/>
                <w:lang w:val="es-ES"/>
              </w:rPr>
            </w:pPr>
            <w:r w:rsidRPr="0069242F">
              <w:rPr>
                <w:rFonts w:ascii="Arial" w:eastAsia="Times New Roman" w:hAnsi="Arial" w:cs="Arial"/>
                <w:lang w:val="es-ES"/>
              </w:rPr>
              <w:t>Ondulado 30%-40%</w:t>
            </w:r>
          </w:p>
          <w:p w14:paraId="603E154F" w14:textId="77777777" w:rsidR="0069242F" w:rsidRPr="0069242F" w:rsidRDefault="0069242F" w:rsidP="0069242F">
            <w:pPr>
              <w:ind w:left="360"/>
              <w:rPr>
                <w:rFonts w:ascii="Arial" w:eastAsia="Times New Roman" w:hAnsi="Arial" w:cs="Arial"/>
                <w:lang w:val="es-ES"/>
              </w:rPr>
            </w:pPr>
          </w:p>
        </w:tc>
        <w:tc>
          <w:tcPr>
            <w:tcW w:w="1418" w:type="dxa"/>
            <w:gridSpan w:val="3"/>
          </w:tcPr>
          <w:p w14:paraId="48C47175" w14:textId="77777777" w:rsidR="0069242F" w:rsidRPr="0069242F" w:rsidRDefault="0069242F" w:rsidP="0069242F">
            <w:pPr>
              <w:rPr>
                <w:rFonts w:ascii="Arial" w:eastAsia="Times New Roman" w:hAnsi="Arial" w:cs="Arial"/>
                <w:lang w:val="es-ES"/>
              </w:rPr>
            </w:pPr>
          </w:p>
        </w:tc>
        <w:tc>
          <w:tcPr>
            <w:tcW w:w="5244" w:type="dxa"/>
            <w:gridSpan w:val="7"/>
          </w:tcPr>
          <w:p w14:paraId="334175B7" w14:textId="77777777" w:rsidR="0069242F" w:rsidRPr="0069242F" w:rsidRDefault="0069242F" w:rsidP="0069242F">
            <w:pPr>
              <w:jc w:val="center"/>
              <w:rPr>
                <w:rFonts w:ascii="Arial" w:eastAsia="Times New Roman" w:hAnsi="Arial" w:cs="Arial"/>
                <w:lang w:val="es-ES"/>
              </w:rPr>
            </w:pPr>
          </w:p>
        </w:tc>
      </w:tr>
      <w:tr w:rsidR="0069242F" w:rsidRPr="0069242F" w14:paraId="34E8951E" w14:textId="77777777" w:rsidTr="00A37A3C">
        <w:tc>
          <w:tcPr>
            <w:tcW w:w="2972" w:type="dxa"/>
            <w:gridSpan w:val="3"/>
          </w:tcPr>
          <w:p w14:paraId="4B7219AC" w14:textId="77777777" w:rsidR="0069242F" w:rsidRPr="0069242F" w:rsidRDefault="0069242F" w:rsidP="0069242F">
            <w:pPr>
              <w:ind w:left="360"/>
              <w:rPr>
                <w:rFonts w:ascii="Arial" w:eastAsia="Times New Roman" w:hAnsi="Arial" w:cs="Arial"/>
                <w:lang w:val="es-ES"/>
              </w:rPr>
            </w:pPr>
            <w:r w:rsidRPr="0069242F">
              <w:rPr>
                <w:rFonts w:ascii="Arial" w:eastAsia="Times New Roman" w:hAnsi="Arial" w:cs="Arial"/>
                <w:lang w:val="es-ES"/>
              </w:rPr>
              <w:t>Montañoso + 50%</w:t>
            </w:r>
          </w:p>
          <w:p w14:paraId="734FC9B3" w14:textId="77777777" w:rsidR="0069242F" w:rsidRPr="0069242F" w:rsidRDefault="0069242F" w:rsidP="0069242F">
            <w:pPr>
              <w:ind w:left="360"/>
              <w:rPr>
                <w:rFonts w:ascii="Arial" w:eastAsia="Times New Roman" w:hAnsi="Arial" w:cs="Arial"/>
                <w:lang w:val="es-ES"/>
              </w:rPr>
            </w:pPr>
          </w:p>
        </w:tc>
        <w:tc>
          <w:tcPr>
            <w:tcW w:w="1418" w:type="dxa"/>
            <w:gridSpan w:val="3"/>
          </w:tcPr>
          <w:p w14:paraId="56F9DFA6" w14:textId="77777777" w:rsidR="0069242F" w:rsidRPr="0069242F" w:rsidRDefault="0069242F" w:rsidP="0069242F">
            <w:pPr>
              <w:rPr>
                <w:rFonts w:ascii="Arial" w:eastAsia="Times New Roman" w:hAnsi="Arial" w:cs="Arial"/>
                <w:lang w:val="es-ES"/>
              </w:rPr>
            </w:pPr>
          </w:p>
        </w:tc>
        <w:tc>
          <w:tcPr>
            <w:tcW w:w="5244" w:type="dxa"/>
            <w:gridSpan w:val="7"/>
          </w:tcPr>
          <w:p w14:paraId="4B05B474" w14:textId="77777777" w:rsidR="0069242F" w:rsidRPr="0069242F" w:rsidRDefault="0069242F" w:rsidP="0069242F">
            <w:pPr>
              <w:jc w:val="center"/>
              <w:rPr>
                <w:rFonts w:ascii="Arial" w:eastAsia="Times New Roman" w:hAnsi="Arial" w:cs="Arial"/>
                <w:lang w:val="es-ES"/>
              </w:rPr>
            </w:pPr>
          </w:p>
        </w:tc>
      </w:tr>
      <w:tr w:rsidR="0069242F" w:rsidRPr="0069242F" w14:paraId="2E62EB30" w14:textId="77777777" w:rsidTr="00A37A3C">
        <w:tc>
          <w:tcPr>
            <w:tcW w:w="2972" w:type="dxa"/>
            <w:gridSpan w:val="3"/>
          </w:tcPr>
          <w:p w14:paraId="59AD649B"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Uso actual / vocación del suelo</w:t>
            </w:r>
          </w:p>
          <w:p w14:paraId="6BF97DCD" w14:textId="77777777" w:rsidR="0069242F" w:rsidRPr="0069242F" w:rsidRDefault="0069242F" w:rsidP="0069242F">
            <w:pPr>
              <w:rPr>
                <w:rFonts w:ascii="Arial" w:eastAsia="Times New Roman" w:hAnsi="Arial" w:cs="Arial"/>
                <w:lang w:val="es-ES"/>
              </w:rPr>
            </w:pPr>
          </w:p>
        </w:tc>
        <w:tc>
          <w:tcPr>
            <w:tcW w:w="6662" w:type="dxa"/>
            <w:gridSpan w:val="10"/>
          </w:tcPr>
          <w:p w14:paraId="5D5C061A" w14:textId="77777777" w:rsidR="0069242F" w:rsidRPr="0069242F" w:rsidRDefault="0069242F" w:rsidP="0069242F">
            <w:pPr>
              <w:jc w:val="both"/>
              <w:rPr>
                <w:rFonts w:ascii="Arial" w:eastAsia="Times New Roman" w:hAnsi="Arial" w:cs="Arial"/>
                <w:lang w:val="es-ES"/>
              </w:rPr>
            </w:pPr>
          </w:p>
        </w:tc>
      </w:tr>
      <w:tr w:rsidR="0069242F" w:rsidRPr="0069242F" w14:paraId="3898D7F7" w14:textId="77777777" w:rsidTr="00A37A3C">
        <w:trPr>
          <w:trHeight w:val="516"/>
        </w:trPr>
        <w:tc>
          <w:tcPr>
            <w:tcW w:w="2972" w:type="dxa"/>
            <w:gridSpan w:val="3"/>
          </w:tcPr>
          <w:p w14:paraId="23E55ED1"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 xml:space="preserve">Características del área de influencia indirecta </w:t>
            </w:r>
          </w:p>
        </w:tc>
        <w:tc>
          <w:tcPr>
            <w:tcW w:w="6662" w:type="dxa"/>
            <w:gridSpan w:val="10"/>
          </w:tcPr>
          <w:p w14:paraId="31732B41"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Forestal:</w:t>
            </w:r>
            <w:r w:rsidRPr="0069242F">
              <w:rPr>
                <w:rFonts w:ascii="Arial" w:eastAsia="Times New Roman" w:hAnsi="Arial" w:cs="Arial"/>
                <w:lang w:val="es-ES"/>
              </w:rPr>
              <w:br/>
              <w:t>Agrícola:</w:t>
            </w:r>
          </w:p>
          <w:p w14:paraId="2A4F205A"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Urbano:</w:t>
            </w:r>
            <w:r w:rsidRPr="0069242F">
              <w:rPr>
                <w:rFonts w:ascii="Arial" w:eastAsia="Times New Roman" w:hAnsi="Arial" w:cs="Arial"/>
                <w:lang w:val="es-ES"/>
              </w:rPr>
              <w:br/>
              <w:t>Rural:</w:t>
            </w:r>
            <w:r w:rsidRPr="0069242F">
              <w:rPr>
                <w:rFonts w:ascii="Arial" w:eastAsia="Times New Roman" w:hAnsi="Arial" w:cs="Arial"/>
                <w:lang w:val="es-ES"/>
              </w:rPr>
              <w:br/>
              <w:t>Intervenido:</w:t>
            </w:r>
          </w:p>
        </w:tc>
      </w:tr>
      <w:tr w:rsidR="0069242F" w:rsidRPr="0069242F" w14:paraId="3DAF74FF" w14:textId="77777777" w:rsidTr="00A37A3C">
        <w:tc>
          <w:tcPr>
            <w:tcW w:w="9634" w:type="dxa"/>
            <w:gridSpan w:val="13"/>
          </w:tcPr>
          <w:p w14:paraId="5AA1EC34"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Se requiere de tala de árboles: Si </w:t>
            </w:r>
          </w:p>
          <w:p w14:paraId="10EF800E"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                                                  No</w:t>
            </w:r>
          </w:p>
          <w:p w14:paraId="4F10418C"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En caso de que requiera contar con los permisos respectivos de la autoridad competente, sea esta la Unidad Municipal Ambiental o el Instituto de Conservación Forestal</w:t>
            </w:r>
          </w:p>
        </w:tc>
      </w:tr>
      <w:tr w:rsidR="0069242F" w:rsidRPr="0069242F" w14:paraId="1449AFE4" w14:textId="77777777" w:rsidTr="00A37A3C">
        <w:tc>
          <w:tcPr>
            <w:tcW w:w="2972" w:type="dxa"/>
            <w:gridSpan w:val="3"/>
          </w:tcPr>
          <w:p w14:paraId="0F282C03"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Hay presencia de áreas protegidas (AP) en AID o AII</w:t>
            </w:r>
          </w:p>
        </w:tc>
        <w:tc>
          <w:tcPr>
            <w:tcW w:w="992" w:type="dxa"/>
            <w:gridSpan w:val="2"/>
          </w:tcPr>
          <w:p w14:paraId="132D2C9C"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SI</w:t>
            </w:r>
          </w:p>
        </w:tc>
        <w:tc>
          <w:tcPr>
            <w:tcW w:w="1276" w:type="dxa"/>
            <w:gridSpan w:val="4"/>
          </w:tcPr>
          <w:p w14:paraId="47151505"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NO</w:t>
            </w:r>
          </w:p>
          <w:p w14:paraId="0ED42B13" w14:textId="77777777" w:rsidR="0069242F" w:rsidRPr="0069242F" w:rsidRDefault="0069242F" w:rsidP="0069242F">
            <w:pPr>
              <w:jc w:val="center"/>
              <w:rPr>
                <w:rFonts w:ascii="Arial" w:eastAsia="Times New Roman" w:hAnsi="Arial" w:cs="Arial"/>
                <w:lang w:val="es-ES"/>
              </w:rPr>
            </w:pPr>
          </w:p>
          <w:p w14:paraId="7C852B99" w14:textId="77777777" w:rsidR="0069242F" w:rsidRPr="0069242F" w:rsidRDefault="0069242F" w:rsidP="0069242F">
            <w:pPr>
              <w:jc w:val="center"/>
              <w:rPr>
                <w:rFonts w:ascii="Arial" w:eastAsia="Times New Roman" w:hAnsi="Arial" w:cs="Arial"/>
                <w:lang w:val="es-ES"/>
              </w:rPr>
            </w:pPr>
          </w:p>
        </w:tc>
        <w:tc>
          <w:tcPr>
            <w:tcW w:w="4394" w:type="dxa"/>
            <w:gridSpan w:val="4"/>
          </w:tcPr>
          <w:p w14:paraId="1BE69986"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Indique nombre y clasificación y si existe plan de manejo del AP:</w:t>
            </w:r>
          </w:p>
          <w:p w14:paraId="789C76C7" w14:textId="77777777" w:rsidR="0069242F" w:rsidRPr="0069242F" w:rsidRDefault="0069242F" w:rsidP="0069242F">
            <w:pPr>
              <w:rPr>
                <w:rFonts w:ascii="Arial" w:eastAsia="Times New Roman" w:hAnsi="Arial" w:cs="Arial"/>
                <w:lang w:val="es-ES"/>
              </w:rPr>
            </w:pPr>
          </w:p>
          <w:p w14:paraId="2585ACFA" w14:textId="77777777" w:rsidR="0069242F" w:rsidRPr="0069242F" w:rsidRDefault="0069242F" w:rsidP="0069242F">
            <w:pPr>
              <w:rPr>
                <w:rFonts w:ascii="Arial" w:eastAsia="Times New Roman" w:hAnsi="Arial" w:cs="Arial"/>
                <w:lang w:val="es-ES"/>
              </w:rPr>
            </w:pPr>
          </w:p>
        </w:tc>
      </w:tr>
      <w:tr w:rsidR="0069242F" w:rsidRPr="0069242F" w14:paraId="0C54F50B" w14:textId="77777777" w:rsidTr="00A37A3C">
        <w:tc>
          <w:tcPr>
            <w:tcW w:w="2972" w:type="dxa"/>
            <w:gridSpan w:val="3"/>
          </w:tcPr>
          <w:p w14:paraId="69ED72BA"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Cuerpos de Agua</w:t>
            </w:r>
          </w:p>
        </w:tc>
        <w:tc>
          <w:tcPr>
            <w:tcW w:w="6662" w:type="dxa"/>
            <w:gridSpan w:val="10"/>
          </w:tcPr>
          <w:p w14:paraId="55572C8D"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Microcuencas </w:t>
            </w:r>
            <w:proofErr w:type="gramStart"/>
            <w:r w:rsidRPr="0069242F">
              <w:rPr>
                <w:rFonts w:ascii="Arial" w:eastAsia="Times New Roman" w:hAnsi="Arial" w:cs="Arial"/>
                <w:lang w:val="es-ES"/>
              </w:rPr>
              <w:t>Declaradas  Si</w:t>
            </w:r>
            <w:proofErr w:type="gramEnd"/>
            <w:r w:rsidRPr="0069242F">
              <w:rPr>
                <w:rFonts w:ascii="Arial" w:eastAsia="Times New Roman" w:hAnsi="Arial" w:cs="Arial"/>
                <w:lang w:val="es-ES"/>
              </w:rPr>
              <w:t xml:space="preserve">:       No: </w:t>
            </w:r>
          </w:p>
        </w:tc>
      </w:tr>
      <w:tr w:rsidR="0069242F" w:rsidRPr="0069242F" w14:paraId="1822BBCD" w14:textId="77777777" w:rsidTr="00A37A3C">
        <w:tc>
          <w:tcPr>
            <w:tcW w:w="5240" w:type="dxa"/>
            <w:gridSpan w:val="9"/>
          </w:tcPr>
          <w:p w14:paraId="324955FA"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 xml:space="preserve">Nombre de </w:t>
            </w:r>
            <w:proofErr w:type="gramStart"/>
            <w:r w:rsidRPr="0069242F">
              <w:rPr>
                <w:rFonts w:ascii="Arial" w:eastAsia="Times New Roman" w:hAnsi="Arial" w:cs="Arial"/>
                <w:lang w:val="es-ES"/>
              </w:rPr>
              <w:t>micro cuenca</w:t>
            </w:r>
            <w:proofErr w:type="gramEnd"/>
            <w:r w:rsidRPr="0069242F">
              <w:rPr>
                <w:rFonts w:ascii="Arial" w:eastAsia="Times New Roman" w:hAnsi="Arial" w:cs="Arial"/>
                <w:lang w:val="es-ES"/>
              </w:rPr>
              <w:t>, sub cuenca</w:t>
            </w:r>
          </w:p>
          <w:p w14:paraId="42742D63" w14:textId="77777777" w:rsidR="0069242F" w:rsidRPr="0069242F" w:rsidRDefault="0069242F" w:rsidP="0069242F">
            <w:pPr>
              <w:ind w:left="360"/>
              <w:rPr>
                <w:rFonts w:ascii="Arial" w:eastAsia="Times New Roman" w:hAnsi="Arial" w:cs="Arial"/>
                <w:lang w:val="es-ES"/>
              </w:rPr>
            </w:pPr>
          </w:p>
        </w:tc>
        <w:tc>
          <w:tcPr>
            <w:tcW w:w="4394" w:type="dxa"/>
            <w:gridSpan w:val="4"/>
          </w:tcPr>
          <w:p w14:paraId="7DFE196F" w14:textId="77777777" w:rsidR="0069242F" w:rsidRPr="0069242F" w:rsidRDefault="0069242F" w:rsidP="0069242F">
            <w:pPr>
              <w:rPr>
                <w:rFonts w:ascii="Arial" w:eastAsia="Times New Roman" w:hAnsi="Arial" w:cs="Arial"/>
                <w:lang w:val="es-ES"/>
              </w:rPr>
            </w:pPr>
          </w:p>
        </w:tc>
      </w:tr>
      <w:tr w:rsidR="0069242F" w:rsidRPr="0069242F" w14:paraId="57CDE6A7" w14:textId="77777777" w:rsidTr="00A37A3C">
        <w:tc>
          <w:tcPr>
            <w:tcW w:w="1980" w:type="dxa"/>
            <w:gridSpan w:val="2"/>
            <w:vMerge w:val="restart"/>
          </w:tcPr>
          <w:p w14:paraId="078B6059"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Amenazas</w:t>
            </w:r>
          </w:p>
        </w:tc>
        <w:tc>
          <w:tcPr>
            <w:tcW w:w="992" w:type="dxa"/>
            <w:vMerge w:val="restart"/>
          </w:tcPr>
          <w:p w14:paraId="08FBE4A4"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AID</w:t>
            </w:r>
          </w:p>
        </w:tc>
        <w:tc>
          <w:tcPr>
            <w:tcW w:w="992" w:type="dxa"/>
            <w:gridSpan w:val="2"/>
            <w:vMerge w:val="restart"/>
          </w:tcPr>
          <w:p w14:paraId="427F24CB"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AII</w:t>
            </w:r>
          </w:p>
        </w:tc>
        <w:tc>
          <w:tcPr>
            <w:tcW w:w="5670" w:type="dxa"/>
            <w:gridSpan w:val="8"/>
          </w:tcPr>
          <w:p w14:paraId="22B368F3" w14:textId="77777777" w:rsidR="0069242F" w:rsidRPr="0069242F" w:rsidRDefault="0069242F" w:rsidP="0069242F">
            <w:pPr>
              <w:jc w:val="both"/>
              <w:rPr>
                <w:rFonts w:ascii="Arial" w:eastAsia="Times New Roman" w:hAnsi="Arial" w:cs="Arial"/>
                <w:lang w:val="es-ES"/>
              </w:rPr>
            </w:pPr>
          </w:p>
        </w:tc>
      </w:tr>
      <w:tr w:rsidR="0069242F" w:rsidRPr="0069242F" w14:paraId="543D1A34" w14:textId="77777777" w:rsidTr="00A37A3C">
        <w:tc>
          <w:tcPr>
            <w:tcW w:w="1980" w:type="dxa"/>
            <w:gridSpan w:val="2"/>
            <w:vMerge/>
          </w:tcPr>
          <w:p w14:paraId="11166D3D" w14:textId="77777777" w:rsidR="0069242F" w:rsidRPr="0069242F" w:rsidRDefault="0069242F" w:rsidP="0069242F">
            <w:pPr>
              <w:ind w:left="360"/>
              <w:rPr>
                <w:rFonts w:ascii="Arial" w:eastAsia="Times New Roman" w:hAnsi="Arial" w:cs="Arial"/>
                <w:lang w:val="es-ES"/>
              </w:rPr>
            </w:pPr>
          </w:p>
        </w:tc>
        <w:tc>
          <w:tcPr>
            <w:tcW w:w="992" w:type="dxa"/>
            <w:vMerge/>
          </w:tcPr>
          <w:p w14:paraId="24696519" w14:textId="77777777" w:rsidR="0069242F" w:rsidRPr="0069242F" w:rsidRDefault="0069242F" w:rsidP="0069242F">
            <w:pPr>
              <w:jc w:val="center"/>
              <w:rPr>
                <w:rFonts w:ascii="Arial" w:eastAsia="Times New Roman" w:hAnsi="Arial" w:cs="Arial"/>
                <w:lang w:val="es-ES"/>
              </w:rPr>
            </w:pPr>
          </w:p>
        </w:tc>
        <w:tc>
          <w:tcPr>
            <w:tcW w:w="992" w:type="dxa"/>
            <w:gridSpan w:val="2"/>
            <w:vMerge/>
          </w:tcPr>
          <w:p w14:paraId="7A5842CD" w14:textId="77777777" w:rsidR="0069242F" w:rsidRPr="0069242F" w:rsidRDefault="0069242F" w:rsidP="0069242F">
            <w:pPr>
              <w:jc w:val="center"/>
              <w:rPr>
                <w:rFonts w:ascii="Arial" w:eastAsia="Times New Roman" w:hAnsi="Arial" w:cs="Arial"/>
                <w:lang w:val="es-ES"/>
              </w:rPr>
            </w:pPr>
          </w:p>
        </w:tc>
        <w:tc>
          <w:tcPr>
            <w:tcW w:w="993" w:type="dxa"/>
            <w:gridSpan w:val="2"/>
          </w:tcPr>
          <w:p w14:paraId="2707A0B2"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Si</w:t>
            </w:r>
          </w:p>
        </w:tc>
        <w:tc>
          <w:tcPr>
            <w:tcW w:w="850" w:type="dxa"/>
            <w:gridSpan w:val="3"/>
          </w:tcPr>
          <w:p w14:paraId="6AAC87A1"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No</w:t>
            </w:r>
          </w:p>
        </w:tc>
        <w:tc>
          <w:tcPr>
            <w:tcW w:w="3827" w:type="dxa"/>
            <w:gridSpan w:val="3"/>
          </w:tcPr>
          <w:p w14:paraId="77DC29D0"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Explique</w:t>
            </w:r>
          </w:p>
        </w:tc>
      </w:tr>
      <w:tr w:rsidR="0069242F" w:rsidRPr="0069242F" w14:paraId="4DEAE5F3" w14:textId="77777777" w:rsidTr="00A37A3C">
        <w:tc>
          <w:tcPr>
            <w:tcW w:w="1980" w:type="dxa"/>
            <w:gridSpan w:val="2"/>
          </w:tcPr>
          <w:p w14:paraId="472330A8"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Huracanes</w:t>
            </w:r>
          </w:p>
        </w:tc>
        <w:tc>
          <w:tcPr>
            <w:tcW w:w="992" w:type="dxa"/>
          </w:tcPr>
          <w:p w14:paraId="2C0E68DC" w14:textId="77777777" w:rsidR="0069242F" w:rsidRPr="0069242F" w:rsidRDefault="0069242F" w:rsidP="0069242F">
            <w:pPr>
              <w:jc w:val="center"/>
              <w:rPr>
                <w:rFonts w:ascii="Arial" w:eastAsia="Times New Roman" w:hAnsi="Arial" w:cs="Arial"/>
                <w:lang w:val="es-ES"/>
              </w:rPr>
            </w:pPr>
          </w:p>
        </w:tc>
        <w:tc>
          <w:tcPr>
            <w:tcW w:w="992" w:type="dxa"/>
            <w:gridSpan w:val="2"/>
          </w:tcPr>
          <w:p w14:paraId="3FD992DE" w14:textId="77777777" w:rsidR="0069242F" w:rsidRPr="0069242F" w:rsidRDefault="0069242F" w:rsidP="0069242F">
            <w:pPr>
              <w:jc w:val="center"/>
              <w:rPr>
                <w:rFonts w:ascii="Arial" w:eastAsia="Times New Roman" w:hAnsi="Arial" w:cs="Arial"/>
                <w:lang w:val="es-ES"/>
              </w:rPr>
            </w:pPr>
          </w:p>
        </w:tc>
        <w:tc>
          <w:tcPr>
            <w:tcW w:w="993" w:type="dxa"/>
            <w:gridSpan w:val="2"/>
          </w:tcPr>
          <w:p w14:paraId="18E42B6A" w14:textId="77777777" w:rsidR="0069242F" w:rsidRPr="0069242F" w:rsidRDefault="0069242F" w:rsidP="0069242F">
            <w:pPr>
              <w:rPr>
                <w:rFonts w:ascii="Arial" w:eastAsia="Times New Roman" w:hAnsi="Arial" w:cs="Arial"/>
                <w:lang w:val="es-ES"/>
              </w:rPr>
            </w:pPr>
          </w:p>
        </w:tc>
        <w:tc>
          <w:tcPr>
            <w:tcW w:w="850" w:type="dxa"/>
            <w:gridSpan w:val="3"/>
          </w:tcPr>
          <w:p w14:paraId="0462300B" w14:textId="77777777" w:rsidR="0069242F" w:rsidRPr="0069242F" w:rsidRDefault="0069242F" w:rsidP="0069242F">
            <w:pPr>
              <w:jc w:val="center"/>
              <w:rPr>
                <w:rFonts w:ascii="Arial" w:eastAsia="Times New Roman" w:hAnsi="Arial" w:cs="Arial"/>
                <w:lang w:val="es-ES"/>
              </w:rPr>
            </w:pPr>
          </w:p>
        </w:tc>
        <w:tc>
          <w:tcPr>
            <w:tcW w:w="3827" w:type="dxa"/>
            <w:gridSpan w:val="3"/>
          </w:tcPr>
          <w:p w14:paraId="45D9C1C1" w14:textId="77777777" w:rsidR="0069242F" w:rsidRPr="0069242F" w:rsidRDefault="0069242F" w:rsidP="0069242F">
            <w:pPr>
              <w:rPr>
                <w:rFonts w:ascii="Arial" w:eastAsia="Times New Roman" w:hAnsi="Arial" w:cs="Arial"/>
                <w:lang w:val="es-ES"/>
              </w:rPr>
            </w:pPr>
          </w:p>
        </w:tc>
      </w:tr>
      <w:tr w:rsidR="0069242F" w:rsidRPr="0069242F" w14:paraId="02B12A01" w14:textId="77777777" w:rsidTr="00A37A3C">
        <w:tc>
          <w:tcPr>
            <w:tcW w:w="1980" w:type="dxa"/>
            <w:gridSpan w:val="2"/>
          </w:tcPr>
          <w:p w14:paraId="47847724"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Inundaciones</w:t>
            </w:r>
          </w:p>
        </w:tc>
        <w:tc>
          <w:tcPr>
            <w:tcW w:w="992" w:type="dxa"/>
          </w:tcPr>
          <w:p w14:paraId="3FDB6E14" w14:textId="77777777" w:rsidR="0069242F" w:rsidRPr="0069242F" w:rsidRDefault="0069242F" w:rsidP="0069242F">
            <w:pPr>
              <w:jc w:val="center"/>
              <w:rPr>
                <w:rFonts w:ascii="Arial" w:eastAsia="Times New Roman" w:hAnsi="Arial" w:cs="Arial"/>
                <w:lang w:val="es-ES"/>
              </w:rPr>
            </w:pPr>
          </w:p>
        </w:tc>
        <w:tc>
          <w:tcPr>
            <w:tcW w:w="992" w:type="dxa"/>
            <w:gridSpan w:val="2"/>
          </w:tcPr>
          <w:p w14:paraId="601AD27A" w14:textId="77777777" w:rsidR="0069242F" w:rsidRPr="0069242F" w:rsidRDefault="0069242F" w:rsidP="0069242F">
            <w:pPr>
              <w:jc w:val="center"/>
              <w:rPr>
                <w:rFonts w:ascii="Arial" w:eastAsia="Times New Roman" w:hAnsi="Arial" w:cs="Arial"/>
                <w:lang w:val="es-ES"/>
              </w:rPr>
            </w:pPr>
          </w:p>
        </w:tc>
        <w:tc>
          <w:tcPr>
            <w:tcW w:w="993" w:type="dxa"/>
            <w:gridSpan w:val="2"/>
          </w:tcPr>
          <w:p w14:paraId="00096AAA" w14:textId="77777777" w:rsidR="0069242F" w:rsidRPr="0069242F" w:rsidRDefault="0069242F" w:rsidP="0069242F">
            <w:pPr>
              <w:rPr>
                <w:rFonts w:ascii="Arial" w:eastAsia="Times New Roman" w:hAnsi="Arial" w:cs="Arial"/>
                <w:lang w:val="es-ES"/>
              </w:rPr>
            </w:pPr>
          </w:p>
        </w:tc>
        <w:tc>
          <w:tcPr>
            <w:tcW w:w="850" w:type="dxa"/>
            <w:gridSpan w:val="3"/>
          </w:tcPr>
          <w:p w14:paraId="044DB528" w14:textId="77777777" w:rsidR="0069242F" w:rsidRPr="0069242F" w:rsidRDefault="0069242F" w:rsidP="0069242F">
            <w:pPr>
              <w:jc w:val="center"/>
              <w:rPr>
                <w:rFonts w:ascii="Arial" w:eastAsia="Times New Roman" w:hAnsi="Arial" w:cs="Arial"/>
                <w:lang w:val="es-ES"/>
              </w:rPr>
            </w:pPr>
          </w:p>
        </w:tc>
        <w:tc>
          <w:tcPr>
            <w:tcW w:w="3827" w:type="dxa"/>
            <w:gridSpan w:val="3"/>
          </w:tcPr>
          <w:p w14:paraId="342B7841" w14:textId="77777777" w:rsidR="0069242F" w:rsidRPr="0069242F" w:rsidRDefault="0069242F" w:rsidP="0069242F">
            <w:pPr>
              <w:rPr>
                <w:rFonts w:ascii="Arial" w:eastAsia="Times New Roman" w:hAnsi="Arial" w:cs="Arial"/>
                <w:lang w:val="es-ES"/>
              </w:rPr>
            </w:pPr>
          </w:p>
        </w:tc>
      </w:tr>
      <w:tr w:rsidR="0069242F" w:rsidRPr="0069242F" w14:paraId="6D869002" w14:textId="77777777" w:rsidTr="00A37A3C">
        <w:tc>
          <w:tcPr>
            <w:tcW w:w="1980" w:type="dxa"/>
            <w:gridSpan w:val="2"/>
          </w:tcPr>
          <w:p w14:paraId="61A52833"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Sismos, temblores</w:t>
            </w:r>
          </w:p>
        </w:tc>
        <w:tc>
          <w:tcPr>
            <w:tcW w:w="992" w:type="dxa"/>
          </w:tcPr>
          <w:p w14:paraId="18042372" w14:textId="77777777" w:rsidR="0069242F" w:rsidRPr="0069242F" w:rsidRDefault="0069242F" w:rsidP="0069242F">
            <w:pPr>
              <w:jc w:val="center"/>
              <w:rPr>
                <w:rFonts w:ascii="Arial" w:eastAsia="Times New Roman" w:hAnsi="Arial" w:cs="Arial"/>
                <w:lang w:val="es-ES"/>
              </w:rPr>
            </w:pPr>
          </w:p>
        </w:tc>
        <w:tc>
          <w:tcPr>
            <w:tcW w:w="992" w:type="dxa"/>
            <w:gridSpan w:val="2"/>
          </w:tcPr>
          <w:p w14:paraId="71D07AA4" w14:textId="77777777" w:rsidR="0069242F" w:rsidRPr="0069242F" w:rsidRDefault="0069242F" w:rsidP="0069242F">
            <w:pPr>
              <w:jc w:val="center"/>
              <w:rPr>
                <w:rFonts w:ascii="Arial" w:eastAsia="Times New Roman" w:hAnsi="Arial" w:cs="Arial"/>
                <w:lang w:val="es-ES"/>
              </w:rPr>
            </w:pPr>
          </w:p>
        </w:tc>
        <w:tc>
          <w:tcPr>
            <w:tcW w:w="993" w:type="dxa"/>
            <w:gridSpan w:val="2"/>
          </w:tcPr>
          <w:p w14:paraId="65FDE88D" w14:textId="77777777" w:rsidR="0069242F" w:rsidRPr="0069242F" w:rsidRDefault="0069242F" w:rsidP="0069242F">
            <w:pPr>
              <w:rPr>
                <w:rFonts w:ascii="Arial" w:eastAsia="Times New Roman" w:hAnsi="Arial" w:cs="Arial"/>
                <w:lang w:val="es-ES"/>
              </w:rPr>
            </w:pPr>
          </w:p>
        </w:tc>
        <w:tc>
          <w:tcPr>
            <w:tcW w:w="850" w:type="dxa"/>
            <w:gridSpan w:val="3"/>
          </w:tcPr>
          <w:p w14:paraId="58CF568B" w14:textId="77777777" w:rsidR="0069242F" w:rsidRPr="0069242F" w:rsidRDefault="0069242F" w:rsidP="0069242F">
            <w:pPr>
              <w:jc w:val="center"/>
              <w:rPr>
                <w:rFonts w:ascii="Arial" w:eastAsia="Times New Roman" w:hAnsi="Arial" w:cs="Arial"/>
                <w:lang w:val="es-ES"/>
              </w:rPr>
            </w:pPr>
          </w:p>
        </w:tc>
        <w:tc>
          <w:tcPr>
            <w:tcW w:w="3827" w:type="dxa"/>
            <w:gridSpan w:val="3"/>
          </w:tcPr>
          <w:p w14:paraId="2537ECDD" w14:textId="77777777" w:rsidR="0069242F" w:rsidRPr="0069242F" w:rsidRDefault="0069242F" w:rsidP="0069242F">
            <w:pPr>
              <w:rPr>
                <w:rFonts w:ascii="Arial" w:eastAsia="Times New Roman" w:hAnsi="Arial" w:cs="Arial"/>
                <w:lang w:val="es-ES"/>
              </w:rPr>
            </w:pPr>
          </w:p>
        </w:tc>
      </w:tr>
      <w:tr w:rsidR="0069242F" w:rsidRPr="0069242F" w14:paraId="3255A8FD" w14:textId="77777777" w:rsidTr="00A37A3C">
        <w:tc>
          <w:tcPr>
            <w:tcW w:w="1980" w:type="dxa"/>
            <w:gridSpan w:val="2"/>
          </w:tcPr>
          <w:p w14:paraId="5E4F7FA1"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Deslizamiento, erosión</w:t>
            </w:r>
          </w:p>
        </w:tc>
        <w:tc>
          <w:tcPr>
            <w:tcW w:w="992" w:type="dxa"/>
          </w:tcPr>
          <w:p w14:paraId="2AE03AB3" w14:textId="77777777" w:rsidR="0069242F" w:rsidRPr="0069242F" w:rsidRDefault="0069242F" w:rsidP="0069242F">
            <w:pPr>
              <w:jc w:val="center"/>
              <w:rPr>
                <w:rFonts w:ascii="Arial" w:eastAsia="Times New Roman" w:hAnsi="Arial" w:cs="Arial"/>
                <w:lang w:val="es-ES"/>
              </w:rPr>
            </w:pPr>
          </w:p>
        </w:tc>
        <w:tc>
          <w:tcPr>
            <w:tcW w:w="992" w:type="dxa"/>
            <w:gridSpan w:val="2"/>
          </w:tcPr>
          <w:p w14:paraId="7738BE7D" w14:textId="77777777" w:rsidR="0069242F" w:rsidRPr="0069242F" w:rsidRDefault="0069242F" w:rsidP="0069242F">
            <w:pPr>
              <w:jc w:val="center"/>
              <w:rPr>
                <w:rFonts w:ascii="Arial" w:eastAsia="Times New Roman" w:hAnsi="Arial" w:cs="Arial"/>
                <w:lang w:val="es-ES"/>
              </w:rPr>
            </w:pPr>
          </w:p>
        </w:tc>
        <w:tc>
          <w:tcPr>
            <w:tcW w:w="993" w:type="dxa"/>
            <w:gridSpan w:val="2"/>
          </w:tcPr>
          <w:p w14:paraId="56F0BCF7" w14:textId="77777777" w:rsidR="0069242F" w:rsidRPr="0069242F" w:rsidRDefault="0069242F" w:rsidP="0069242F">
            <w:pPr>
              <w:rPr>
                <w:rFonts w:ascii="Arial" w:eastAsia="Times New Roman" w:hAnsi="Arial" w:cs="Arial"/>
                <w:lang w:val="es-ES"/>
              </w:rPr>
            </w:pPr>
          </w:p>
        </w:tc>
        <w:tc>
          <w:tcPr>
            <w:tcW w:w="850" w:type="dxa"/>
            <w:gridSpan w:val="3"/>
          </w:tcPr>
          <w:p w14:paraId="6C8E3DCC" w14:textId="77777777" w:rsidR="0069242F" w:rsidRPr="0069242F" w:rsidRDefault="0069242F" w:rsidP="0069242F">
            <w:pPr>
              <w:jc w:val="center"/>
              <w:rPr>
                <w:rFonts w:ascii="Arial" w:eastAsia="Times New Roman" w:hAnsi="Arial" w:cs="Arial"/>
                <w:lang w:val="es-ES"/>
              </w:rPr>
            </w:pPr>
          </w:p>
        </w:tc>
        <w:tc>
          <w:tcPr>
            <w:tcW w:w="3827" w:type="dxa"/>
            <w:gridSpan w:val="3"/>
          </w:tcPr>
          <w:p w14:paraId="27E5B4CB" w14:textId="77777777" w:rsidR="0069242F" w:rsidRPr="0069242F" w:rsidRDefault="0069242F" w:rsidP="0069242F">
            <w:pPr>
              <w:rPr>
                <w:rFonts w:ascii="Arial" w:eastAsia="Times New Roman" w:hAnsi="Arial" w:cs="Arial"/>
                <w:lang w:val="es-ES"/>
              </w:rPr>
            </w:pPr>
          </w:p>
        </w:tc>
      </w:tr>
      <w:tr w:rsidR="0069242F" w:rsidRPr="0069242F" w14:paraId="5115635E" w14:textId="77777777" w:rsidTr="00A37A3C">
        <w:tc>
          <w:tcPr>
            <w:tcW w:w="1980" w:type="dxa"/>
            <w:gridSpan w:val="2"/>
          </w:tcPr>
          <w:p w14:paraId="1B40B234"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Incendios</w:t>
            </w:r>
          </w:p>
        </w:tc>
        <w:tc>
          <w:tcPr>
            <w:tcW w:w="992" w:type="dxa"/>
          </w:tcPr>
          <w:p w14:paraId="1C012286" w14:textId="77777777" w:rsidR="0069242F" w:rsidRPr="0069242F" w:rsidRDefault="0069242F" w:rsidP="0069242F">
            <w:pPr>
              <w:jc w:val="center"/>
              <w:rPr>
                <w:rFonts w:ascii="Arial" w:eastAsia="Times New Roman" w:hAnsi="Arial" w:cs="Arial"/>
                <w:lang w:val="es-ES"/>
              </w:rPr>
            </w:pPr>
          </w:p>
        </w:tc>
        <w:tc>
          <w:tcPr>
            <w:tcW w:w="992" w:type="dxa"/>
            <w:gridSpan w:val="2"/>
          </w:tcPr>
          <w:p w14:paraId="729639E8" w14:textId="77777777" w:rsidR="0069242F" w:rsidRPr="0069242F" w:rsidRDefault="0069242F" w:rsidP="0069242F">
            <w:pPr>
              <w:jc w:val="center"/>
              <w:rPr>
                <w:rFonts w:ascii="Arial" w:eastAsia="Times New Roman" w:hAnsi="Arial" w:cs="Arial"/>
                <w:lang w:val="es-ES"/>
              </w:rPr>
            </w:pPr>
          </w:p>
        </w:tc>
        <w:tc>
          <w:tcPr>
            <w:tcW w:w="993" w:type="dxa"/>
            <w:gridSpan w:val="2"/>
          </w:tcPr>
          <w:p w14:paraId="08386136" w14:textId="77777777" w:rsidR="0069242F" w:rsidRPr="0069242F" w:rsidRDefault="0069242F" w:rsidP="0069242F">
            <w:pPr>
              <w:jc w:val="center"/>
              <w:rPr>
                <w:rFonts w:ascii="Arial" w:eastAsia="Times New Roman" w:hAnsi="Arial" w:cs="Arial"/>
                <w:lang w:val="es-ES"/>
              </w:rPr>
            </w:pPr>
          </w:p>
        </w:tc>
        <w:tc>
          <w:tcPr>
            <w:tcW w:w="850" w:type="dxa"/>
            <w:gridSpan w:val="3"/>
          </w:tcPr>
          <w:p w14:paraId="75F605B1" w14:textId="77777777" w:rsidR="0069242F" w:rsidRPr="0069242F" w:rsidRDefault="0069242F" w:rsidP="0069242F">
            <w:pPr>
              <w:jc w:val="center"/>
              <w:rPr>
                <w:rFonts w:ascii="Arial" w:eastAsia="Times New Roman" w:hAnsi="Arial" w:cs="Arial"/>
                <w:lang w:val="es-ES"/>
              </w:rPr>
            </w:pPr>
          </w:p>
        </w:tc>
        <w:tc>
          <w:tcPr>
            <w:tcW w:w="3827" w:type="dxa"/>
            <w:gridSpan w:val="3"/>
          </w:tcPr>
          <w:p w14:paraId="7A455687" w14:textId="77777777" w:rsidR="0069242F" w:rsidRPr="0069242F" w:rsidRDefault="0069242F" w:rsidP="0069242F">
            <w:pPr>
              <w:jc w:val="center"/>
              <w:rPr>
                <w:rFonts w:ascii="Arial" w:eastAsia="Times New Roman" w:hAnsi="Arial" w:cs="Arial"/>
                <w:lang w:val="es-ES"/>
              </w:rPr>
            </w:pPr>
          </w:p>
        </w:tc>
      </w:tr>
    </w:tbl>
    <w:p w14:paraId="3C91DD66" w14:textId="77777777" w:rsidR="0069242F" w:rsidRPr="0069242F" w:rsidRDefault="0069242F" w:rsidP="0069242F">
      <w:pPr>
        <w:spacing w:after="0" w:line="240" w:lineRule="auto"/>
        <w:rPr>
          <w:rFonts w:ascii="Arial" w:eastAsia="Times New Roman" w:hAnsi="Arial" w:cs="Arial"/>
          <w:sz w:val="20"/>
          <w:szCs w:val="20"/>
          <w:lang w:val="es-ES"/>
        </w:rPr>
      </w:pPr>
    </w:p>
    <w:tbl>
      <w:tblPr>
        <w:tblStyle w:val="Tablaconcuadrcula1"/>
        <w:tblW w:w="9634" w:type="dxa"/>
        <w:tblLayout w:type="fixed"/>
        <w:tblLook w:val="04A0" w:firstRow="1" w:lastRow="0" w:firstColumn="1" w:lastColumn="0" w:noHBand="0" w:noVBand="1"/>
      </w:tblPr>
      <w:tblGrid>
        <w:gridCol w:w="3539"/>
        <w:gridCol w:w="425"/>
        <w:gridCol w:w="567"/>
        <w:gridCol w:w="426"/>
        <w:gridCol w:w="567"/>
        <w:gridCol w:w="283"/>
        <w:gridCol w:w="851"/>
        <w:gridCol w:w="2976"/>
      </w:tblGrid>
      <w:tr w:rsidR="0069242F" w:rsidRPr="0069242F" w14:paraId="4079C084" w14:textId="77777777" w:rsidTr="0069242F">
        <w:tc>
          <w:tcPr>
            <w:tcW w:w="9634" w:type="dxa"/>
            <w:gridSpan w:val="8"/>
            <w:shd w:val="clear" w:color="auto" w:fill="D0CECE"/>
          </w:tcPr>
          <w:p w14:paraId="42E75A23"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D. CARACTERISTICAS SOCIALES</w:t>
            </w:r>
          </w:p>
        </w:tc>
      </w:tr>
      <w:tr w:rsidR="0069242F" w:rsidRPr="0069242F" w14:paraId="3ED5A857" w14:textId="77777777" w:rsidTr="00A37A3C">
        <w:tc>
          <w:tcPr>
            <w:tcW w:w="3964" w:type="dxa"/>
            <w:gridSpan w:val="2"/>
          </w:tcPr>
          <w:p w14:paraId="19DB4C97" w14:textId="77777777" w:rsidR="0069242F" w:rsidRPr="0069242F" w:rsidRDefault="0069242F" w:rsidP="0069242F">
            <w:pPr>
              <w:numPr>
                <w:ilvl w:val="0"/>
                <w:numId w:val="34"/>
              </w:numPr>
              <w:contextualSpacing/>
              <w:rPr>
                <w:rFonts w:ascii="Arial" w:eastAsia="Times New Roman" w:hAnsi="Arial" w:cs="Arial"/>
                <w:lang w:val="es-ES"/>
              </w:rPr>
            </w:pPr>
            <w:r w:rsidRPr="0069242F">
              <w:rPr>
                <w:rFonts w:ascii="Arial" w:eastAsia="Times New Roman" w:hAnsi="Arial" w:cs="Arial"/>
                <w:lang w:val="es-ES"/>
              </w:rPr>
              <w:t>Comunidad alrededor del área de inversión</w:t>
            </w:r>
          </w:p>
          <w:p w14:paraId="0D15FF05" w14:textId="77777777" w:rsidR="0069242F" w:rsidRPr="0069242F" w:rsidRDefault="0069242F" w:rsidP="0069242F">
            <w:pPr>
              <w:ind w:left="360"/>
              <w:rPr>
                <w:rFonts w:ascii="Arial" w:eastAsia="Times New Roman" w:hAnsi="Arial" w:cs="Arial"/>
                <w:lang w:val="es-ES"/>
              </w:rPr>
            </w:pPr>
          </w:p>
        </w:tc>
        <w:tc>
          <w:tcPr>
            <w:tcW w:w="993" w:type="dxa"/>
            <w:gridSpan w:val="2"/>
          </w:tcPr>
          <w:p w14:paraId="1FE52535"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Si</w:t>
            </w:r>
          </w:p>
          <w:p w14:paraId="34D1132F"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 </w:t>
            </w:r>
          </w:p>
          <w:p w14:paraId="53D9BD00" w14:textId="77777777" w:rsidR="0069242F" w:rsidRPr="0069242F" w:rsidRDefault="0069242F" w:rsidP="0069242F">
            <w:pPr>
              <w:jc w:val="center"/>
              <w:rPr>
                <w:rFonts w:ascii="Arial" w:eastAsia="Times New Roman" w:hAnsi="Arial" w:cs="Arial"/>
                <w:lang w:val="es-ES"/>
              </w:rPr>
            </w:pPr>
          </w:p>
          <w:p w14:paraId="63349B6A" w14:textId="77777777" w:rsidR="0069242F" w:rsidRPr="0069242F" w:rsidRDefault="0069242F" w:rsidP="0069242F">
            <w:pPr>
              <w:jc w:val="center"/>
              <w:rPr>
                <w:rFonts w:ascii="Arial" w:eastAsia="Times New Roman" w:hAnsi="Arial" w:cs="Arial"/>
                <w:lang w:val="es-ES"/>
              </w:rPr>
            </w:pPr>
          </w:p>
          <w:p w14:paraId="743B195B" w14:textId="77777777" w:rsidR="0069242F" w:rsidRPr="0069242F" w:rsidRDefault="0069242F" w:rsidP="0069242F">
            <w:pPr>
              <w:rPr>
                <w:rFonts w:ascii="Arial" w:eastAsia="Times New Roman" w:hAnsi="Arial" w:cs="Arial"/>
                <w:lang w:val="es-ES"/>
              </w:rPr>
            </w:pPr>
          </w:p>
        </w:tc>
        <w:tc>
          <w:tcPr>
            <w:tcW w:w="850" w:type="dxa"/>
            <w:gridSpan w:val="2"/>
          </w:tcPr>
          <w:p w14:paraId="1A48AED3"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No </w:t>
            </w:r>
          </w:p>
          <w:p w14:paraId="71678461" w14:textId="77777777" w:rsidR="0069242F" w:rsidRPr="0069242F" w:rsidRDefault="0069242F" w:rsidP="0069242F">
            <w:pPr>
              <w:rPr>
                <w:rFonts w:ascii="Arial" w:eastAsia="Times New Roman" w:hAnsi="Arial" w:cs="Arial"/>
                <w:lang w:val="es-ES"/>
              </w:rPr>
            </w:pPr>
          </w:p>
          <w:p w14:paraId="2B4E7221" w14:textId="77777777" w:rsidR="0069242F" w:rsidRPr="0069242F" w:rsidRDefault="0069242F" w:rsidP="0069242F">
            <w:pPr>
              <w:rPr>
                <w:rFonts w:ascii="Arial" w:eastAsia="Times New Roman" w:hAnsi="Arial" w:cs="Arial"/>
                <w:lang w:val="es-ES"/>
              </w:rPr>
            </w:pPr>
          </w:p>
        </w:tc>
        <w:tc>
          <w:tcPr>
            <w:tcW w:w="3827" w:type="dxa"/>
            <w:gridSpan w:val="2"/>
          </w:tcPr>
          <w:p w14:paraId="7B7D1D3F"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Nombre: </w:t>
            </w:r>
          </w:p>
          <w:p w14:paraId="09D8021C" w14:textId="77777777" w:rsidR="0069242F" w:rsidRPr="0069242F" w:rsidRDefault="0069242F" w:rsidP="0069242F">
            <w:pPr>
              <w:rPr>
                <w:rFonts w:ascii="Arial" w:eastAsia="Times New Roman" w:hAnsi="Arial" w:cs="Arial"/>
                <w:lang w:val="es-ES"/>
              </w:rPr>
            </w:pPr>
          </w:p>
        </w:tc>
      </w:tr>
      <w:tr w:rsidR="0069242F" w:rsidRPr="0069242F" w14:paraId="01727FE2" w14:textId="77777777" w:rsidTr="00A37A3C">
        <w:tc>
          <w:tcPr>
            <w:tcW w:w="3964" w:type="dxa"/>
            <w:gridSpan w:val="2"/>
          </w:tcPr>
          <w:p w14:paraId="25A7E5FA" w14:textId="77777777" w:rsidR="0069242F" w:rsidRPr="0069242F" w:rsidRDefault="0069242F" w:rsidP="0069242F">
            <w:pPr>
              <w:numPr>
                <w:ilvl w:val="0"/>
                <w:numId w:val="34"/>
              </w:numPr>
              <w:contextualSpacing/>
              <w:rPr>
                <w:rFonts w:ascii="Arial" w:eastAsia="Times New Roman" w:hAnsi="Arial" w:cs="Arial"/>
                <w:lang w:val="es-ES"/>
              </w:rPr>
            </w:pPr>
            <w:r w:rsidRPr="0069242F">
              <w:rPr>
                <w:rFonts w:ascii="Arial" w:eastAsia="Times New Roman" w:hAnsi="Arial" w:cs="Arial"/>
                <w:lang w:val="es-ES"/>
              </w:rPr>
              <w:t>Indique si hay familias y vecinos alrededor</w:t>
            </w:r>
          </w:p>
          <w:p w14:paraId="352E6F87" w14:textId="77777777" w:rsidR="0069242F" w:rsidRPr="0069242F" w:rsidRDefault="0069242F" w:rsidP="0069242F">
            <w:pPr>
              <w:ind w:left="360"/>
              <w:rPr>
                <w:rFonts w:ascii="Arial" w:eastAsia="Times New Roman" w:hAnsi="Arial" w:cs="Arial"/>
                <w:lang w:val="es-ES"/>
              </w:rPr>
            </w:pPr>
          </w:p>
        </w:tc>
        <w:tc>
          <w:tcPr>
            <w:tcW w:w="993" w:type="dxa"/>
            <w:gridSpan w:val="2"/>
          </w:tcPr>
          <w:p w14:paraId="5179615D"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Si</w:t>
            </w:r>
          </w:p>
          <w:p w14:paraId="38990607" w14:textId="77777777" w:rsidR="0069242F" w:rsidRPr="0069242F" w:rsidRDefault="0069242F" w:rsidP="0069242F">
            <w:pPr>
              <w:rPr>
                <w:rFonts w:ascii="Arial" w:eastAsia="Times New Roman" w:hAnsi="Arial" w:cs="Arial"/>
                <w:lang w:val="es-ES"/>
              </w:rPr>
            </w:pPr>
          </w:p>
        </w:tc>
        <w:tc>
          <w:tcPr>
            <w:tcW w:w="850" w:type="dxa"/>
            <w:gridSpan w:val="2"/>
          </w:tcPr>
          <w:p w14:paraId="6188FAD4"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No</w:t>
            </w:r>
          </w:p>
          <w:p w14:paraId="5F0B915F" w14:textId="77777777" w:rsidR="0069242F" w:rsidRPr="0069242F" w:rsidRDefault="0069242F" w:rsidP="0069242F">
            <w:pPr>
              <w:rPr>
                <w:rFonts w:ascii="Arial" w:eastAsia="Times New Roman" w:hAnsi="Arial" w:cs="Arial"/>
                <w:lang w:val="es-ES"/>
              </w:rPr>
            </w:pPr>
          </w:p>
        </w:tc>
        <w:tc>
          <w:tcPr>
            <w:tcW w:w="3827" w:type="dxa"/>
            <w:gridSpan w:val="2"/>
          </w:tcPr>
          <w:p w14:paraId="59D4DB1A"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Cuantas:</w:t>
            </w:r>
          </w:p>
          <w:p w14:paraId="55E65C5F" w14:textId="77777777" w:rsidR="0069242F" w:rsidRPr="0069242F" w:rsidRDefault="0069242F" w:rsidP="0069242F">
            <w:pPr>
              <w:rPr>
                <w:rFonts w:ascii="Arial" w:eastAsia="Times New Roman" w:hAnsi="Arial" w:cs="Arial"/>
                <w:lang w:val="es-ES"/>
              </w:rPr>
            </w:pPr>
          </w:p>
        </w:tc>
      </w:tr>
      <w:tr w:rsidR="0069242F" w:rsidRPr="0069242F" w14:paraId="7080692E" w14:textId="77777777" w:rsidTr="00A37A3C">
        <w:tc>
          <w:tcPr>
            <w:tcW w:w="4957" w:type="dxa"/>
            <w:gridSpan w:val="4"/>
          </w:tcPr>
          <w:p w14:paraId="20A0ACA3" w14:textId="77777777" w:rsidR="0069242F" w:rsidRPr="0069242F" w:rsidRDefault="0069242F" w:rsidP="0069242F">
            <w:pPr>
              <w:numPr>
                <w:ilvl w:val="0"/>
                <w:numId w:val="34"/>
              </w:numPr>
              <w:contextualSpacing/>
              <w:jc w:val="both"/>
              <w:rPr>
                <w:rFonts w:ascii="Arial" w:eastAsia="Times New Roman" w:hAnsi="Arial" w:cs="Arial"/>
                <w:lang w:val="es-ES"/>
              </w:rPr>
            </w:pPr>
            <w:r w:rsidRPr="0069242F">
              <w:rPr>
                <w:rFonts w:ascii="Arial" w:eastAsia="Times New Roman" w:hAnsi="Arial" w:cs="Arial"/>
                <w:lang w:val="es-ES"/>
              </w:rPr>
              <w:t>Hay grupos de población indígena y/o afrodescendientes o minoría étnica en el área de influencia de la inversión</w:t>
            </w:r>
          </w:p>
        </w:tc>
        <w:tc>
          <w:tcPr>
            <w:tcW w:w="1701" w:type="dxa"/>
            <w:gridSpan w:val="3"/>
          </w:tcPr>
          <w:p w14:paraId="4F0BB126"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SI</w:t>
            </w:r>
          </w:p>
        </w:tc>
        <w:tc>
          <w:tcPr>
            <w:tcW w:w="2976" w:type="dxa"/>
          </w:tcPr>
          <w:p w14:paraId="0E97CC2C"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NO: </w:t>
            </w:r>
          </w:p>
        </w:tc>
      </w:tr>
      <w:tr w:rsidR="0069242F" w:rsidRPr="0069242F" w14:paraId="5E656A15" w14:textId="77777777" w:rsidTr="0069242F">
        <w:tc>
          <w:tcPr>
            <w:tcW w:w="9634" w:type="dxa"/>
            <w:gridSpan w:val="8"/>
            <w:shd w:val="clear" w:color="auto" w:fill="D0CECE"/>
          </w:tcPr>
          <w:p w14:paraId="09500891"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E. ASPECTOS OPERATIVOS DE LA OBRA A DESARROLLAR</w:t>
            </w:r>
          </w:p>
        </w:tc>
      </w:tr>
      <w:tr w:rsidR="0069242F" w:rsidRPr="0069242F" w14:paraId="1CE6B860" w14:textId="77777777" w:rsidTr="00A37A3C">
        <w:tc>
          <w:tcPr>
            <w:tcW w:w="4957" w:type="dxa"/>
            <w:gridSpan w:val="4"/>
          </w:tcPr>
          <w:p w14:paraId="73A38570" w14:textId="77777777" w:rsidR="0069242F" w:rsidRPr="0069242F" w:rsidRDefault="0069242F" w:rsidP="0069242F">
            <w:pPr>
              <w:numPr>
                <w:ilvl w:val="0"/>
                <w:numId w:val="35"/>
              </w:numPr>
              <w:contextualSpacing/>
              <w:rPr>
                <w:rFonts w:ascii="Arial" w:eastAsia="Times New Roman" w:hAnsi="Arial" w:cs="Arial"/>
                <w:lang w:val="es-ES"/>
              </w:rPr>
            </w:pPr>
            <w:r w:rsidRPr="0069242F">
              <w:rPr>
                <w:rFonts w:ascii="Arial" w:eastAsia="Times New Roman" w:hAnsi="Arial" w:cs="Arial"/>
                <w:lang w:val="es-ES"/>
              </w:rPr>
              <w:t xml:space="preserve">Abastecimiento de agua: Red municipal, pozos, </w:t>
            </w:r>
            <w:proofErr w:type="gramStart"/>
            <w:r w:rsidRPr="0069242F">
              <w:rPr>
                <w:rFonts w:ascii="Arial" w:eastAsia="Times New Roman" w:hAnsi="Arial" w:cs="Arial"/>
                <w:lang w:val="es-ES"/>
              </w:rPr>
              <w:t>captación propias</w:t>
            </w:r>
            <w:proofErr w:type="gramEnd"/>
            <w:r w:rsidRPr="0069242F">
              <w:rPr>
                <w:rFonts w:ascii="Arial" w:eastAsia="Times New Roman" w:hAnsi="Arial" w:cs="Arial"/>
                <w:lang w:val="es-ES"/>
              </w:rPr>
              <w:t>, otros</w:t>
            </w:r>
          </w:p>
        </w:tc>
        <w:tc>
          <w:tcPr>
            <w:tcW w:w="4677" w:type="dxa"/>
            <w:gridSpan w:val="4"/>
          </w:tcPr>
          <w:p w14:paraId="63430369" w14:textId="77777777" w:rsidR="0069242F" w:rsidRPr="0069242F" w:rsidRDefault="0069242F" w:rsidP="0069242F">
            <w:pPr>
              <w:rPr>
                <w:rFonts w:ascii="Arial" w:eastAsia="Times New Roman" w:hAnsi="Arial" w:cs="Arial"/>
                <w:lang w:val="es-ES"/>
              </w:rPr>
            </w:pPr>
          </w:p>
        </w:tc>
      </w:tr>
      <w:tr w:rsidR="0069242F" w:rsidRPr="0069242F" w14:paraId="76D71B57" w14:textId="77777777" w:rsidTr="00A37A3C">
        <w:tc>
          <w:tcPr>
            <w:tcW w:w="4957" w:type="dxa"/>
            <w:gridSpan w:val="4"/>
          </w:tcPr>
          <w:p w14:paraId="5A3BFD8F" w14:textId="77777777" w:rsidR="0069242F" w:rsidRPr="0069242F" w:rsidRDefault="0069242F" w:rsidP="0069242F">
            <w:pPr>
              <w:numPr>
                <w:ilvl w:val="0"/>
                <w:numId w:val="35"/>
              </w:numPr>
              <w:contextualSpacing/>
              <w:rPr>
                <w:rFonts w:ascii="Arial" w:eastAsia="Times New Roman" w:hAnsi="Arial" w:cs="Arial"/>
                <w:lang w:val="es-ES"/>
              </w:rPr>
            </w:pPr>
            <w:r w:rsidRPr="0069242F">
              <w:rPr>
                <w:rFonts w:ascii="Arial" w:eastAsia="Times New Roman" w:hAnsi="Arial" w:cs="Arial"/>
                <w:lang w:val="es-ES"/>
              </w:rPr>
              <w:t>Residuos químicos: indicar los residuos a generar</w:t>
            </w:r>
          </w:p>
        </w:tc>
        <w:tc>
          <w:tcPr>
            <w:tcW w:w="4677" w:type="dxa"/>
            <w:gridSpan w:val="4"/>
          </w:tcPr>
          <w:p w14:paraId="4A7B4A1D" w14:textId="77777777" w:rsidR="0069242F" w:rsidRPr="0069242F" w:rsidRDefault="0069242F" w:rsidP="0069242F">
            <w:pPr>
              <w:rPr>
                <w:rFonts w:ascii="Arial" w:eastAsia="Times New Roman" w:hAnsi="Arial" w:cs="Arial"/>
                <w:lang w:val="es-ES"/>
              </w:rPr>
            </w:pPr>
          </w:p>
        </w:tc>
      </w:tr>
      <w:tr w:rsidR="0069242F" w:rsidRPr="0069242F" w14:paraId="2E27A434" w14:textId="77777777" w:rsidTr="00A37A3C">
        <w:tc>
          <w:tcPr>
            <w:tcW w:w="4957" w:type="dxa"/>
            <w:gridSpan w:val="4"/>
          </w:tcPr>
          <w:p w14:paraId="3540CC85" w14:textId="77777777" w:rsidR="0069242F" w:rsidRPr="0069242F" w:rsidRDefault="0069242F" w:rsidP="0069242F">
            <w:pPr>
              <w:numPr>
                <w:ilvl w:val="0"/>
                <w:numId w:val="35"/>
              </w:numPr>
              <w:contextualSpacing/>
              <w:rPr>
                <w:rFonts w:ascii="Arial" w:eastAsia="Times New Roman" w:hAnsi="Arial" w:cs="Arial"/>
                <w:lang w:val="es-ES"/>
              </w:rPr>
            </w:pPr>
            <w:r w:rsidRPr="0069242F">
              <w:rPr>
                <w:rFonts w:ascii="Arial" w:eastAsia="Times New Roman" w:hAnsi="Arial" w:cs="Arial"/>
                <w:lang w:val="es-ES"/>
              </w:rPr>
              <w:t>Residuos ordinarios: facilidades para disposición final, reciclaje.</w:t>
            </w:r>
          </w:p>
        </w:tc>
        <w:tc>
          <w:tcPr>
            <w:tcW w:w="4677" w:type="dxa"/>
            <w:gridSpan w:val="4"/>
          </w:tcPr>
          <w:p w14:paraId="11F2E429" w14:textId="77777777" w:rsidR="0069242F" w:rsidRPr="0069242F" w:rsidRDefault="0069242F" w:rsidP="0069242F">
            <w:pPr>
              <w:rPr>
                <w:rFonts w:ascii="Arial" w:eastAsia="Times New Roman" w:hAnsi="Arial" w:cs="Arial"/>
                <w:lang w:val="es-ES"/>
              </w:rPr>
            </w:pPr>
          </w:p>
        </w:tc>
      </w:tr>
      <w:tr w:rsidR="0069242F" w:rsidRPr="0069242F" w14:paraId="5A6CAB5A" w14:textId="77777777" w:rsidTr="00A37A3C">
        <w:tc>
          <w:tcPr>
            <w:tcW w:w="4957" w:type="dxa"/>
            <w:gridSpan w:val="4"/>
          </w:tcPr>
          <w:p w14:paraId="41D33848" w14:textId="77777777" w:rsidR="0069242F" w:rsidRPr="0069242F" w:rsidRDefault="0069242F" w:rsidP="0069242F">
            <w:pPr>
              <w:numPr>
                <w:ilvl w:val="0"/>
                <w:numId w:val="35"/>
              </w:numPr>
              <w:contextualSpacing/>
              <w:rPr>
                <w:rFonts w:ascii="Arial" w:eastAsia="Times New Roman" w:hAnsi="Arial" w:cs="Arial"/>
                <w:lang w:val="es-ES"/>
              </w:rPr>
            </w:pPr>
            <w:r w:rsidRPr="0069242F">
              <w:rPr>
                <w:rFonts w:ascii="Arial" w:eastAsia="Times New Roman" w:hAnsi="Arial" w:cs="Arial"/>
                <w:lang w:val="es-ES"/>
              </w:rPr>
              <w:t>Aguas residuales: ¿Cuenta con sistema de tratamiento individual o municipal?</w:t>
            </w:r>
          </w:p>
        </w:tc>
        <w:tc>
          <w:tcPr>
            <w:tcW w:w="4677" w:type="dxa"/>
            <w:gridSpan w:val="4"/>
          </w:tcPr>
          <w:p w14:paraId="5F22F061"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  </w:t>
            </w:r>
          </w:p>
        </w:tc>
      </w:tr>
      <w:tr w:rsidR="0069242F" w:rsidRPr="0069242F" w14:paraId="43453CB0" w14:textId="77777777" w:rsidTr="00A37A3C">
        <w:tc>
          <w:tcPr>
            <w:tcW w:w="4957" w:type="dxa"/>
            <w:gridSpan w:val="4"/>
          </w:tcPr>
          <w:p w14:paraId="15F68E0A" w14:textId="77777777" w:rsidR="0069242F" w:rsidRPr="0069242F" w:rsidRDefault="0069242F" w:rsidP="0069242F">
            <w:pPr>
              <w:numPr>
                <w:ilvl w:val="0"/>
                <w:numId w:val="35"/>
              </w:numPr>
              <w:contextualSpacing/>
              <w:rPr>
                <w:rFonts w:ascii="Arial" w:eastAsia="Times New Roman" w:hAnsi="Arial" w:cs="Arial"/>
                <w:lang w:val="es-ES"/>
              </w:rPr>
            </w:pPr>
            <w:r w:rsidRPr="0069242F">
              <w:rPr>
                <w:rFonts w:ascii="Arial" w:eastAsia="Times New Roman" w:hAnsi="Arial" w:cs="Arial"/>
                <w:lang w:val="es-ES"/>
              </w:rPr>
              <w:t>Energía: Indicar si usara fuentes públicas y si usara generadores</w:t>
            </w:r>
          </w:p>
        </w:tc>
        <w:tc>
          <w:tcPr>
            <w:tcW w:w="4677" w:type="dxa"/>
            <w:gridSpan w:val="4"/>
          </w:tcPr>
          <w:p w14:paraId="2EB3D027" w14:textId="77777777" w:rsidR="0069242F" w:rsidRPr="0069242F" w:rsidRDefault="0069242F" w:rsidP="0069242F">
            <w:pPr>
              <w:rPr>
                <w:rFonts w:ascii="Arial" w:eastAsia="Times New Roman" w:hAnsi="Arial" w:cs="Arial"/>
                <w:lang w:val="es-ES"/>
              </w:rPr>
            </w:pPr>
          </w:p>
        </w:tc>
      </w:tr>
      <w:tr w:rsidR="0069242F" w:rsidRPr="0069242F" w14:paraId="7CE77C34" w14:textId="77777777" w:rsidTr="0069242F">
        <w:tc>
          <w:tcPr>
            <w:tcW w:w="9634" w:type="dxa"/>
            <w:gridSpan w:val="8"/>
            <w:shd w:val="clear" w:color="auto" w:fill="D0CECE"/>
          </w:tcPr>
          <w:p w14:paraId="52360194"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F. IMPACTOS AMBIENTALES NEGATIVOS</w:t>
            </w:r>
          </w:p>
        </w:tc>
      </w:tr>
      <w:tr w:rsidR="0069242F" w:rsidRPr="0069242F" w14:paraId="46274CCE" w14:textId="77777777" w:rsidTr="00A37A3C">
        <w:trPr>
          <w:trHeight w:val="610"/>
        </w:trPr>
        <w:tc>
          <w:tcPr>
            <w:tcW w:w="3539" w:type="dxa"/>
          </w:tcPr>
          <w:p w14:paraId="5794D73E"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¿Cuáles son los posibles impactos ambientales?</w:t>
            </w:r>
          </w:p>
        </w:tc>
        <w:tc>
          <w:tcPr>
            <w:tcW w:w="992" w:type="dxa"/>
            <w:gridSpan w:val="2"/>
          </w:tcPr>
          <w:p w14:paraId="04124536"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SI</w:t>
            </w:r>
          </w:p>
        </w:tc>
        <w:tc>
          <w:tcPr>
            <w:tcW w:w="993" w:type="dxa"/>
            <w:gridSpan w:val="2"/>
          </w:tcPr>
          <w:p w14:paraId="4BF5DA5F"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NO</w:t>
            </w:r>
          </w:p>
        </w:tc>
        <w:tc>
          <w:tcPr>
            <w:tcW w:w="4110" w:type="dxa"/>
            <w:gridSpan w:val="3"/>
          </w:tcPr>
          <w:p w14:paraId="31C7395E"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Comentarios especialistas:</w:t>
            </w:r>
          </w:p>
          <w:p w14:paraId="42F0903C" w14:textId="77777777" w:rsidR="0069242F" w:rsidRPr="0069242F" w:rsidRDefault="0069242F" w:rsidP="0069242F">
            <w:pPr>
              <w:rPr>
                <w:rFonts w:ascii="Arial" w:eastAsia="Times New Roman" w:hAnsi="Arial" w:cs="Arial"/>
                <w:lang w:val="es-ES"/>
              </w:rPr>
            </w:pPr>
          </w:p>
          <w:p w14:paraId="21DA1368" w14:textId="77777777" w:rsidR="0069242F" w:rsidRPr="0069242F" w:rsidRDefault="0069242F" w:rsidP="0069242F">
            <w:pPr>
              <w:rPr>
                <w:rFonts w:ascii="Arial" w:eastAsia="Times New Roman" w:hAnsi="Arial" w:cs="Arial"/>
                <w:lang w:val="es-ES"/>
              </w:rPr>
            </w:pPr>
          </w:p>
        </w:tc>
      </w:tr>
      <w:tr w:rsidR="0069242F" w:rsidRPr="0069242F" w14:paraId="29A18B43" w14:textId="77777777" w:rsidTr="00A37A3C">
        <w:trPr>
          <w:trHeight w:val="562"/>
        </w:trPr>
        <w:tc>
          <w:tcPr>
            <w:tcW w:w="3539" w:type="dxa"/>
          </w:tcPr>
          <w:p w14:paraId="6CBA545F"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Erosión o compactación del suelo</w:t>
            </w:r>
          </w:p>
        </w:tc>
        <w:tc>
          <w:tcPr>
            <w:tcW w:w="992" w:type="dxa"/>
            <w:gridSpan w:val="2"/>
          </w:tcPr>
          <w:p w14:paraId="4343C309" w14:textId="77777777" w:rsidR="0069242F" w:rsidRPr="0069242F" w:rsidRDefault="0069242F" w:rsidP="0069242F">
            <w:pPr>
              <w:jc w:val="center"/>
              <w:rPr>
                <w:rFonts w:ascii="Arial" w:eastAsia="Times New Roman" w:hAnsi="Arial" w:cs="Arial"/>
                <w:lang w:val="es-ES"/>
              </w:rPr>
            </w:pPr>
          </w:p>
        </w:tc>
        <w:tc>
          <w:tcPr>
            <w:tcW w:w="993" w:type="dxa"/>
            <w:gridSpan w:val="2"/>
          </w:tcPr>
          <w:p w14:paraId="199E1A4C" w14:textId="77777777" w:rsidR="0069242F" w:rsidRPr="0069242F" w:rsidRDefault="0069242F" w:rsidP="0069242F">
            <w:pPr>
              <w:jc w:val="center"/>
              <w:rPr>
                <w:rFonts w:ascii="Arial" w:eastAsia="Times New Roman" w:hAnsi="Arial" w:cs="Arial"/>
                <w:lang w:val="es-ES"/>
              </w:rPr>
            </w:pPr>
          </w:p>
        </w:tc>
        <w:tc>
          <w:tcPr>
            <w:tcW w:w="4110" w:type="dxa"/>
            <w:gridSpan w:val="3"/>
          </w:tcPr>
          <w:p w14:paraId="616389E8" w14:textId="77777777" w:rsidR="0069242F" w:rsidRPr="0069242F" w:rsidRDefault="0069242F" w:rsidP="0069242F">
            <w:pPr>
              <w:rPr>
                <w:rFonts w:ascii="Arial" w:eastAsia="Times New Roman" w:hAnsi="Arial" w:cs="Arial"/>
                <w:lang w:val="es-ES"/>
              </w:rPr>
            </w:pPr>
          </w:p>
          <w:p w14:paraId="42AE813E" w14:textId="77777777" w:rsidR="0069242F" w:rsidRPr="0069242F" w:rsidRDefault="0069242F" w:rsidP="0069242F">
            <w:pPr>
              <w:rPr>
                <w:rFonts w:ascii="Arial" w:eastAsia="Times New Roman" w:hAnsi="Arial" w:cs="Arial"/>
                <w:lang w:val="es-ES"/>
              </w:rPr>
            </w:pPr>
          </w:p>
          <w:p w14:paraId="3BA0F9F2" w14:textId="77777777" w:rsidR="0069242F" w:rsidRPr="0069242F" w:rsidRDefault="0069242F" w:rsidP="0069242F">
            <w:pPr>
              <w:rPr>
                <w:rFonts w:ascii="Arial" w:eastAsia="Times New Roman" w:hAnsi="Arial" w:cs="Arial"/>
                <w:lang w:val="es-ES"/>
              </w:rPr>
            </w:pPr>
          </w:p>
        </w:tc>
      </w:tr>
      <w:tr w:rsidR="0069242F" w:rsidRPr="0069242F" w14:paraId="7A011DA5" w14:textId="77777777" w:rsidTr="00A37A3C">
        <w:tc>
          <w:tcPr>
            <w:tcW w:w="3539" w:type="dxa"/>
          </w:tcPr>
          <w:p w14:paraId="356854B8"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Generación de residuos de materiales de construcción</w:t>
            </w:r>
          </w:p>
        </w:tc>
        <w:tc>
          <w:tcPr>
            <w:tcW w:w="992" w:type="dxa"/>
            <w:gridSpan w:val="2"/>
          </w:tcPr>
          <w:p w14:paraId="7E86E657" w14:textId="77777777" w:rsidR="0069242F" w:rsidRPr="0069242F" w:rsidRDefault="0069242F" w:rsidP="0069242F">
            <w:pPr>
              <w:jc w:val="center"/>
              <w:rPr>
                <w:rFonts w:ascii="Arial" w:eastAsia="Times New Roman" w:hAnsi="Arial" w:cs="Arial"/>
                <w:lang w:val="es-ES"/>
              </w:rPr>
            </w:pPr>
          </w:p>
        </w:tc>
        <w:tc>
          <w:tcPr>
            <w:tcW w:w="993" w:type="dxa"/>
            <w:gridSpan w:val="2"/>
          </w:tcPr>
          <w:p w14:paraId="183F8D19" w14:textId="77777777" w:rsidR="0069242F" w:rsidRPr="0069242F" w:rsidRDefault="0069242F" w:rsidP="0069242F">
            <w:pPr>
              <w:jc w:val="center"/>
              <w:rPr>
                <w:rFonts w:ascii="Arial" w:eastAsia="Times New Roman" w:hAnsi="Arial" w:cs="Arial"/>
                <w:lang w:val="es-ES"/>
              </w:rPr>
            </w:pPr>
          </w:p>
        </w:tc>
        <w:tc>
          <w:tcPr>
            <w:tcW w:w="4110" w:type="dxa"/>
            <w:gridSpan w:val="3"/>
          </w:tcPr>
          <w:p w14:paraId="5914A45D" w14:textId="77777777" w:rsidR="0069242F" w:rsidRPr="0069242F" w:rsidRDefault="0069242F" w:rsidP="0069242F">
            <w:pPr>
              <w:rPr>
                <w:rFonts w:ascii="Arial" w:eastAsia="Times New Roman" w:hAnsi="Arial" w:cs="Arial"/>
                <w:lang w:val="es-ES"/>
              </w:rPr>
            </w:pPr>
          </w:p>
          <w:p w14:paraId="07F26B0A" w14:textId="77777777" w:rsidR="0069242F" w:rsidRPr="0069242F" w:rsidRDefault="0069242F" w:rsidP="0069242F">
            <w:pPr>
              <w:rPr>
                <w:rFonts w:ascii="Arial" w:eastAsia="Times New Roman" w:hAnsi="Arial" w:cs="Arial"/>
                <w:lang w:val="es-ES"/>
              </w:rPr>
            </w:pPr>
          </w:p>
        </w:tc>
      </w:tr>
      <w:tr w:rsidR="0069242F" w:rsidRPr="0069242F" w14:paraId="37AC24C4" w14:textId="77777777" w:rsidTr="00A37A3C">
        <w:tc>
          <w:tcPr>
            <w:tcW w:w="3539" w:type="dxa"/>
          </w:tcPr>
          <w:p w14:paraId="17DB39EE"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Generación de residuos agroquímicos</w:t>
            </w:r>
          </w:p>
        </w:tc>
        <w:tc>
          <w:tcPr>
            <w:tcW w:w="992" w:type="dxa"/>
            <w:gridSpan w:val="2"/>
          </w:tcPr>
          <w:p w14:paraId="504A2405" w14:textId="77777777" w:rsidR="0069242F" w:rsidRPr="0069242F" w:rsidRDefault="0069242F" w:rsidP="0069242F">
            <w:pPr>
              <w:jc w:val="center"/>
              <w:rPr>
                <w:rFonts w:ascii="Arial" w:eastAsia="Times New Roman" w:hAnsi="Arial" w:cs="Arial"/>
                <w:lang w:val="es-ES"/>
              </w:rPr>
            </w:pPr>
          </w:p>
        </w:tc>
        <w:tc>
          <w:tcPr>
            <w:tcW w:w="993" w:type="dxa"/>
            <w:gridSpan w:val="2"/>
          </w:tcPr>
          <w:p w14:paraId="4754B55F" w14:textId="77777777" w:rsidR="0069242F" w:rsidRPr="0069242F" w:rsidRDefault="0069242F" w:rsidP="0069242F">
            <w:pPr>
              <w:jc w:val="center"/>
              <w:rPr>
                <w:rFonts w:ascii="Arial" w:eastAsia="Times New Roman" w:hAnsi="Arial" w:cs="Arial"/>
                <w:lang w:val="es-ES"/>
              </w:rPr>
            </w:pPr>
          </w:p>
        </w:tc>
        <w:tc>
          <w:tcPr>
            <w:tcW w:w="4110" w:type="dxa"/>
            <w:gridSpan w:val="3"/>
          </w:tcPr>
          <w:p w14:paraId="17BEEA63" w14:textId="77777777" w:rsidR="0069242F" w:rsidRPr="0069242F" w:rsidRDefault="0069242F" w:rsidP="0069242F">
            <w:pPr>
              <w:rPr>
                <w:rFonts w:ascii="Arial" w:eastAsia="Times New Roman" w:hAnsi="Arial" w:cs="Arial"/>
                <w:lang w:val="es-ES"/>
              </w:rPr>
            </w:pPr>
          </w:p>
          <w:p w14:paraId="12328886" w14:textId="77777777" w:rsidR="0069242F" w:rsidRPr="0069242F" w:rsidRDefault="0069242F" w:rsidP="0069242F">
            <w:pPr>
              <w:rPr>
                <w:rFonts w:ascii="Arial" w:eastAsia="Times New Roman" w:hAnsi="Arial" w:cs="Arial"/>
                <w:lang w:val="es-ES"/>
              </w:rPr>
            </w:pPr>
          </w:p>
        </w:tc>
      </w:tr>
      <w:tr w:rsidR="0069242F" w:rsidRPr="0069242F" w14:paraId="419A3042" w14:textId="77777777" w:rsidTr="00A37A3C">
        <w:tc>
          <w:tcPr>
            <w:tcW w:w="3539" w:type="dxa"/>
          </w:tcPr>
          <w:p w14:paraId="620B53DC"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Generación de residuos líquidos (</w:t>
            </w:r>
            <w:proofErr w:type="gramStart"/>
            <w:r w:rsidRPr="0069242F">
              <w:rPr>
                <w:rFonts w:ascii="Arial" w:eastAsia="Times New Roman" w:hAnsi="Arial" w:cs="Arial"/>
                <w:lang w:val="es-ES"/>
              </w:rPr>
              <w:t>agua negras</w:t>
            </w:r>
            <w:proofErr w:type="gramEnd"/>
            <w:r w:rsidRPr="0069242F">
              <w:rPr>
                <w:rFonts w:ascii="Arial" w:eastAsia="Times New Roman" w:hAnsi="Arial" w:cs="Arial"/>
                <w:lang w:val="es-ES"/>
              </w:rPr>
              <w:t>, grises, otros)</w:t>
            </w:r>
          </w:p>
        </w:tc>
        <w:tc>
          <w:tcPr>
            <w:tcW w:w="992" w:type="dxa"/>
            <w:gridSpan w:val="2"/>
          </w:tcPr>
          <w:p w14:paraId="679D04E6" w14:textId="77777777" w:rsidR="0069242F" w:rsidRPr="0069242F" w:rsidRDefault="0069242F" w:rsidP="0069242F">
            <w:pPr>
              <w:jc w:val="center"/>
              <w:rPr>
                <w:rFonts w:ascii="Arial" w:eastAsia="Times New Roman" w:hAnsi="Arial" w:cs="Arial"/>
                <w:lang w:val="es-ES"/>
              </w:rPr>
            </w:pPr>
          </w:p>
        </w:tc>
        <w:tc>
          <w:tcPr>
            <w:tcW w:w="993" w:type="dxa"/>
            <w:gridSpan w:val="2"/>
          </w:tcPr>
          <w:p w14:paraId="0DD1CD90" w14:textId="77777777" w:rsidR="0069242F" w:rsidRPr="0069242F" w:rsidRDefault="0069242F" w:rsidP="0069242F">
            <w:pPr>
              <w:jc w:val="center"/>
              <w:rPr>
                <w:rFonts w:ascii="Arial" w:eastAsia="Times New Roman" w:hAnsi="Arial" w:cs="Arial"/>
                <w:lang w:val="es-ES"/>
              </w:rPr>
            </w:pPr>
          </w:p>
        </w:tc>
        <w:tc>
          <w:tcPr>
            <w:tcW w:w="4110" w:type="dxa"/>
            <w:gridSpan w:val="3"/>
          </w:tcPr>
          <w:p w14:paraId="44C7D744" w14:textId="77777777" w:rsidR="0069242F" w:rsidRPr="0069242F" w:rsidRDefault="0069242F" w:rsidP="0069242F">
            <w:pPr>
              <w:rPr>
                <w:rFonts w:ascii="Arial" w:eastAsia="Times New Roman" w:hAnsi="Arial" w:cs="Arial"/>
                <w:lang w:val="es-ES"/>
              </w:rPr>
            </w:pPr>
          </w:p>
        </w:tc>
      </w:tr>
      <w:tr w:rsidR="0069242F" w:rsidRPr="0069242F" w14:paraId="0D3F0A2F" w14:textId="77777777" w:rsidTr="00A37A3C">
        <w:tc>
          <w:tcPr>
            <w:tcW w:w="3539" w:type="dxa"/>
          </w:tcPr>
          <w:p w14:paraId="533A24AC"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Generación de conflicto por afectación de uso de fuentes de agua</w:t>
            </w:r>
          </w:p>
        </w:tc>
        <w:tc>
          <w:tcPr>
            <w:tcW w:w="992" w:type="dxa"/>
            <w:gridSpan w:val="2"/>
          </w:tcPr>
          <w:p w14:paraId="789DCC5F" w14:textId="77777777" w:rsidR="0069242F" w:rsidRPr="0069242F" w:rsidRDefault="0069242F" w:rsidP="0069242F">
            <w:pPr>
              <w:jc w:val="center"/>
              <w:rPr>
                <w:rFonts w:ascii="Arial" w:eastAsia="Times New Roman" w:hAnsi="Arial" w:cs="Arial"/>
                <w:lang w:val="es-ES"/>
              </w:rPr>
            </w:pPr>
          </w:p>
        </w:tc>
        <w:tc>
          <w:tcPr>
            <w:tcW w:w="993" w:type="dxa"/>
            <w:gridSpan w:val="2"/>
          </w:tcPr>
          <w:p w14:paraId="58B65C4F" w14:textId="77777777" w:rsidR="0069242F" w:rsidRPr="0069242F" w:rsidRDefault="0069242F" w:rsidP="0069242F">
            <w:pPr>
              <w:jc w:val="center"/>
              <w:rPr>
                <w:rFonts w:ascii="Arial" w:eastAsia="Times New Roman" w:hAnsi="Arial" w:cs="Arial"/>
                <w:lang w:val="es-ES"/>
              </w:rPr>
            </w:pPr>
          </w:p>
        </w:tc>
        <w:tc>
          <w:tcPr>
            <w:tcW w:w="4110" w:type="dxa"/>
            <w:gridSpan w:val="3"/>
          </w:tcPr>
          <w:p w14:paraId="67003004" w14:textId="77777777" w:rsidR="0069242F" w:rsidRPr="0069242F" w:rsidRDefault="0069242F" w:rsidP="0069242F">
            <w:pPr>
              <w:rPr>
                <w:rFonts w:ascii="Arial" w:eastAsia="Times New Roman" w:hAnsi="Arial" w:cs="Arial"/>
                <w:lang w:val="es-ES"/>
              </w:rPr>
            </w:pPr>
          </w:p>
        </w:tc>
      </w:tr>
      <w:tr w:rsidR="0069242F" w:rsidRPr="0069242F" w14:paraId="1ECB19E2" w14:textId="77777777" w:rsidTr="00A37A3C">
        <w:tc>
          <w:tcPr>
            <w:tcW w:w="3539" w:type="dxa"/>
          </w:tcPr>
          <w:p w14:paraId="467662CC"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Generación de residuos sólidos (de procesamiento, o comunes)</w:t>
            </w:r>
          </w:p>
        </w:tc>
        <w:tc>
          <w:tcPr>
            <w:tcW w:w="992" w:type="dxa"/>
            <w:gridSpan w:val="2"/>
          </w:tcPr>
          <w:p w14:paraId="46B90F04" w14:textId="77777777" w:rsidR="0069242F" w:rsidRPr="0069242F" w:rsidRDefault="0069242F" w:rsidP="0069242F">
            <w:pPr>
              <w:jc w:val="center"/>
              <w:rPr>
                <w:rFonts w:ascii="Arial" w:eastAsia="Times New Roman" w:hAnsi="Arial" w:cs="Arial"/>
                <w:lang w:val="es-ES"/>
              </w:rPr>
            </w:pPr>
          </w:p>
        </w:tc>
        <w:tc>
          <w:tcPr>
            <w:tcW w:w="993" w:type="dxa"/>
            <w:gridSpan w:val="2"/>
          </w:tcPr>
          <w:p w14:paraId="4481DD4D" w14:textId="77777777" w:rsidR="0069242F" w:rsidRPr="0069242F" w:rsidRDefault="0069242F" w:rsidP="0069242F">
            <w:pPr>
              <w:jc w:val="center"/>
              <w:rPr>
                <w:rFonts w:ascii="Arial" w:eastAsia="Times New Roman" w:hAnsi="Arial" w:cs="Arial"/>
                <w:lang w:val="es-ES"/>
              </w:rPr>
            </w:pPr>
          </w:p>
        </w:tc>
        <w:tc>
          <w:tcPr>
            <w:tcW w:w="4110" w:type="dxa"/>
            <w:gridSpan w:val="3"/>
          </w:tcPr>
          <w:p w14:paraId="4513AC70" w14:textId="77777777" w:rsidR="0069242F" w:rsidRPr="0069242F" w:rsidRDefault="0069242F" w:rsidP="0069242F">
            <w:pPr>
              <w:rPr>
                <w:rFonts w:ascii="Arial" w:eastAsia="Times New Roman" w:hAnsi="Arial" w:cs="Arial"/>
                <w:lang w:val="es-ES"/>
              </w:rPr>
            </w:pPr>
          </w:p>
        </w:tc>
      </w:tr>
      <w:tr w:rsidR="0069242F" w:rsidRPr="0069242F" w14:paraId="761691AC" w14:textId="77777777" w:rsidTr="00A37A3C">
        <w:tc>
          <w:tcPr>
            <w:tcW w:w="3539" w:type="dxa"/>
          </w:tcPr>
          <w:p w14:paraId="70ACBABB" w14:textId="77777777" w:rsidR="0069242F" w:rsidRPr="0069242F" w:rsidRDefault="0069242F" w:rsidP="0069242F">
            <w:pPr>
              <w:numPr>
                <w:ilvl w:val="0"/>
                <w:numId w:val="36"/>
              </w:numPr>
              <w:contextualSpacing/>
              <w:rPr>
                <w:rFonts w:ascii="Arial" w:eastAsia="Times New Roman" w:hAnsi="Arial" w:cs="Arial"/>
                <w:lang w:val="es-ES"/>
              </w:rPr>
            </w:pPr>
            <w:r w:rsidRPr="0069242F">
              <w:rPr>
                <w:rFonts w:ascii="Arial" w:eastAsia="Times New Roman" w:hAnsi="Arial" w:cs="Arial"/>
                <w:lang w:val="es-ES"/>
              </w:rPr>
              <w:t>Afectación de recursos arqueológicos, culturales, o paleontológicos locales o nacionales</w:t>
            </w:r>
          </w:p>
        </w:tc>
        <w:tc>
          <w:tcPr>
            <w:tcW w:w="992" w:type="dxa"/>
            <w:gridSpan w:val="2"/>
          </w:tcPr>
          <w:p w14:paraId="2D848AA6" w14:textId="77777777" w:rsidR="0069242F" w:rsidRPr="0069242F" w:rsidRDefault="0069242F" w:rsidP="0069242F">
            <w:pPr>
              <w:jc w:val="center"/>
              <w:rPr>
                <w:rFonts w:ascii="Arial" w:eastAsia="Times New Roman" w:hAnsi="Arial" w:cs="Arial"/>
                <w:lang w:val="es-ES"/>
              </w:rPr>
            </w:pPr>
          </w:p>
        </w:tc>
        <w:tc>
          <w:tcPr>
            <w:tcW w:w="993" w:type="dxa"/>
            <w:gridSpan w:val="2"/>
          </w:tcPr>
          <w:p w14:paraId="50C7DFBD" w14:textId="77777777" w:rsidR="0069242F" w:rsidRPr="0069242F" w:rsidRDefault="0069242F" w:rsidP="0069242F">
            <w:pPr>
              <w:jc w:val="center"/>
              <w:rPr>
                <w:rFonts w:ascii="Arial" w:eastAsia="Times New Roman" w:hAnsi="Arial" w:cs="Arial"/>
                <w:lang w:val="es-ES"/>
              </w:rPr>
            </w:pPr>
          </w:p>
        </w:tc>
        <w:tc>
          <w:tcPr>
            <w:tcW w:w="4110" w:type="dxa"/>
            <w:gridSpan w:val="3"/>
          </w:tcPr>
          <w:p w14:paraId="1EDF42E8" w14:textId="77777777" w:rsidR="0069242F" w:rsidRPr="0069242F" w:rsidRDefault="0069242F" w:rsidP="0069242F">
            <w:pPr>
              <w:rPr>
                <w:rFonts w:ascii="Arial" w:eastAsia="Times New Roman" w:hAnsi="Arial" w:cs="Arial"/>
                <w:lang w:val="es-ES"/>
              </w:rPr>
            </w:pPr>
          </w:p>
        </w:tc>
      </w:tr>
      <w:tr w:rsidR="0069242F" w:rsidRPr="0069242F" w14:paraId="4A5A4D9E" w14:textId="77777777" w:rsidTr="0069242F">
        <w:tc>
          <w:tcPr>
            <w:tcW w:w="9634" w:type="dxa"/>
            <w:gridSpan w:val="8"/>
            <w:shd w:val="clear" w:color="auto" w:fill="D0CECE"/>
          </w:tcPr>
          <w:p w14:paraId="5ADF7A0E"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G. IMPACTOS SOCIALES</w:t>
            </w:r>
          </w:p>
        </w:tc>
      </w:tr>
      <w:tr w:rsidR="0069242F" w:rsidRPr="0069242F" w14:paraId="51F82190" w14:textId="77777777" w:rsidTr="00A37A3C">
        <w:tc>
          <w:tcPr>
            <w:tcW w:w="3539" w:type="dxa"/>
          </w:tcPr>
          <w:p w14:paraId="05607AC6"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¿Cuáles son los posibles impactos sociales?</w:t>
            </w:r>
          </w:p>
        </w:tc>
        <w:tc>
          <w:tcPr>
            <w:tcW w:w="992" w:type="dxa"/>
            <w:gridSpan w:val="2"/>
          </w:tcPr>
          <w:p w14:paraId="61529F45"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SI</w:t>
            </w:r>
          </w:p>
        </w:tc>
        <w:tc>
          <w:tcPr>
            <w:tcW w:w="993" w:type="dxa"/>
            <w:gridSpan w:val="2"/>
          </w:tcPr>
          <w:p w14:paraId="39B513C0"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NO</w:t>
            </w:r>
          </w:p>
        </w:tc>
        <w:tc>
          <w:tcPr>
            <w:tcW w:w="4110" w:type="dxa"/>
            <w:gridSpan w:val="3"/>
          </w:tcPr>
          <w:p w14:paraId="72C385FD"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Comentarios Especialista:</w:t>
            </w:r>
          </w:p>
        </w:tc>
      </w:tr>
      <w:tr w:rsidR="0069242F" w:rsidRPr="0069242F" w14:paraId="33548A7F" w14:textId="77777777" w:rsidTr="00A37A3C">
        <w:tc>
          <w:tcPr>
            <w:tcW w:w="3539" w:type="dxa"/>
          </w:tcPr>
          <w:p w14:paraId="372C6575" w14:textId="77777777" w:rsidR="0069242F" w:rsidRPr="0069242F" w:rsidRDefault="0069242F" w:rsidP="0069242F">
            <w:pPr>
              <w:jc w:val="both"/>
              <w:rPr>
                <w:rFonts w:ascii="Arial" w:eastAsia="Times New Roman" w:hAnsi="Arial" w:cs="Arial"/>
                <w:lang w:val="es-ES"/>
              </w:rPr>
            </w:pPr>
            <w:r w:rsidRPr="0069242F">
              <w:rPr>
                <w:rFonts w:ascii="Arial" w:eastAsia="Times New Roman" w:hAnsi="Arial" w:cs="Arial"/>
                <w:lang w:val="es-ES"/>
              </w:rPr>
              <w:t>Existe la posibilidad de que los efectos de la inversión conlleven a perdida de vivienda(as), otras pertenencias, uso de recursos, modos de vida</w:t>
            </w:r>
          </w:p>
        </w:tc>
        <w:tc>
          <w:tcPr>
            <w:tcW w:w="992" w:type="dxa"/>
            <w:gridSpan w:val="2"/>
          </w:tcPr>
          <w:p w14:paraId="3D3D12AB" w14:textId="77777777" w:rsidR="0069242F" w:rsidRPr="0069242F" w:rsidRDefault="0069242F" w:rsidP="0069242F">
            <w:pPr>
              <w:jc w:val="center"/>
              <w:rPr>
                <w:rFonts w:ascii="Arial" w:eastAsia="Times New Roman" w:hAnsi="Arial" w:cs="Arial"/>
                <w:lang w:val="es-ES"/>
              </w:rPr>
            </w:pPr>
          </w:p>
        </w:tc>
        <w:tc>
          <w:tcPr>
            <w:tcW w:w="993" w:type="dxa"/>
            <w:gridSpan w:val="2"/>
          </w:tcPr>
          <w:p w14:paraId="6B0209CD" w14:textId="77777777" w:rsidR="0069242F" w:rsidRPr="0069242F" w:rsidRDefault="0069242F" w:rsidP="0069242F">
            <w:pPr>
              <w:jc w:val="center"/>
              <w:rPr>
                <w:rFonts w:ascii="Arial" w:eastAsia="Times New Roman" w:hAnsi="Arial" w:cs="Arial"/>
                <w:lang w:val="es-ES"/>
              </w:rPr>
            </w:pPr>
          </w:p>
        </w:tc>
        <w:tc>
          <w:tcPr>
            <w:tcW w:w="4110" w:type="dxa"/>
            <w:gridSpan w:val="3"/>
          </w:tcPr>
          <w:p w14:paraId="483EFBF4" w14:textId="77777777" w:rsidR="0069242F" w:rsidRPr="0069242F" w:rsidRDefault="0069242F" w:rsidP="0069242F">
            <w:pPr>
              <w:rPr>
                <w:rFonts w:ascii="Arial" w:eastAsia="Times New Roman" w:hAnsi="Arial" w:cs="Arial"/>
                <w:lang w:val="es-ES"/>
              </w:rPr>
            </w:pPr>
          </w:p>
        </w:tc>
      </w:tr>
      <w:tr w:rsidR="0069242F" w:rsidRPr="0069242F" w14:paraId="001A1A98" w14:textId="77777777" w:rsidTr="00A37A3C">
        <w:tc>
          <w:tcPr>
            <w:tcW w:w="3539" w:type="dxa"/>
          </w:tcPr>
          <w:p w14:paraId="4D51EF38"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Existe probabilidad de que sea necesario adquirir terrenos para la ejecución de la inversión</w:t>
            </w:r>
          </w:p>
        </w:tc>
        <w:tc>
          <w:tcPr>
            <w:tcW w:w="992" w:type="dxa"/>
            <w:gridSpan w:val="2"/>
          </w:tcPr>
          <w:p w14:paraId="5B532350" w14:textId="77777777" w:rsidR="0069242F" w:rsidRPr="0069242F" w:rsidRDefault="0069242F" w:rsidP="0069242F">
            <w:pPr>
              <w:jc w:val="center"/>
              <w:rPr>
                <w:rFonts w:ascii="Arial" w:eastAsia="Times New Roman" w:hAnsi="Arial" w:cs="Arial"/>
                <w:lang w:val="es-ES"/>
              </w:rPr>
            </w:pPr>
          </w:p>
        </w:tc>
        <w:tc>
          <w:tcPr>
            <w:tcW w:w="993" w:type="dxa"/>
            <w:gridSpan w:val="2"/>
          </w:tcPr>
          <w:p w14:paraId="1F7EAA74" w14:textId="77777777" w:rsidR="0069242F" w:rsidRPr="0069242F" w:rsidRDefault="0069242F" w:rsidP="0069242F">
            <w:pPr>
              <w:jc w:val="center"/>
              <w:rPr>
                <w:rFonts w:ascii="Arial" w:eastAsia="Times New Roman" w:hAnsi="Arial" w:cs="Arial"/>
                <w:lang w:val="es-ES"/>
              </w:rPr>
            </w:pPr>
          </w:p>
        </w:tc>
        <w:tc>
          <w:tcPr>
            <w:tcW w:w="4110" w:type="dxa"/>
            <w:gridSpan w:val="3"/>
          </w:tcPr>
          <w:p w14:paraId="595DD751" w14:textId="77777777" w:rsidR="0069242F" w:rsidRPr="0069242F" w:rsidRDefault="0069242F" w:rsidP="0069242F">
            <w:pPr>
              <w:rPr>
                <w:rFonts w:ascii="Arial" w:eastAsia="Times New Roman" w:hAnsi="Arial" w:cs="Arial"/>
                <w:lang w:val="es-ES"/>
              </w:rPr>
            </w:pPr>
          </w:p>
        </w:tc>
      </w:tr>
      <w:tr w:rsidR="0069242F" w:rsidRPr="0069242F" w14:paraId="4613EF27" w14:textId="77777777" w:rsidTr="00A37A3C">
        <w:tc>
          <w:tcPr>
            <w:tcW w:w="3539" w:type="dxa"/>
          </w:tcPr>
          <w:p w14:paraId="047AD65F"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Aumento de riesgos de accidente por el aumento de la actividad describa.</w:t>
            </w:r>
          </w:p>
        </w:tc>
        <w:tc>
          <w:tcPr>
            <w:tcW w:w="992" w:type="dxa"/>
            <w:gridSpan w:val="2"/>
          </w:tcPr>
          <w:p w14:paraId="777EA0E0" w14:textId="77777777" w:rsidR="0069242F" w:rsidRPr="0069242F" w:rsidRDefault="0069242F" w:rsidP="0069242F">
            <w:pPr>
              <w:jc w:val="center"/>
              <w:rPr>
                <w:rFonts w:ascii="Arial" w:eastAsia="Times New Roman" w:hAnsi="Arial" w:cs="Arial"/>
                <w:lang w:val="es-ES"/>
              </w:rPr>
            </w:pPr>
          </w:p>
        </w:tc>
        <w:tc>
          <w:tcPr>
            <w:tcW w:w="993" w:type="dxa"/>
            <w:gridSpan w:val="2"/>
          </w:tcPr>
          <w:p w14:paraId="4FEE9996" w14:textId="77777777" w:rsidR="0069242F" w:rsidRPr="0069242F" w:rsidRDefault="0069242F" w:rsidP="0069242F">
            <w:pPr>
              <w:jc w:val="center"/>
              <w:rPr>
                <w:rFonts w:ascii="Arial" w:eastAsia="Times New Roman" w:hAnsi="Arial" w:cs="Arial"/>
                <w:lang w:val="es-ES"/>
              </w:rPr>
            </w:pPr>
          </w:p>
        </w:tc>
        <w:tc>
          <w:tcPr>
            <w:tcW w:w="4110" w:type="dxa"/>
            <w:gridSpan w:val="3"/>
          </w:tcPr>
          <w:p w14:paraId="0F86EBE2" w14:textId="77777777" w:rsidR="0069242F" w:rsidRPr="0069242F" w:rsidRDefault="0069242F" w:rsidP="0069242F">
            <w:pPr>
              <w:rPr>
                <w:rFonts w:ascii="Arial" w:eastAsia="Times New Roman" w:hAnsi="Arial" w:cs="Arial"/>
                <w:lang w:val="es-ES"/>
              </w:rPr>
            </w:pPr>
          </w:p>
        </w:tc>
      </w:tr>
      <w:tr w:rsidR="0069242F" w:rsidRPr="0069242F" w14:paraId="1B7F66CD" w14:textId="77777777" w:rsidTr="00A37A3C">
        <w:tc>
          <w:tcPr>
            <w:tcW w:w="3539" w:type="dxa"/>
          </w:tcPr>
          <w:p w14:paraId="05CA91E6"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Riesgos de la salud ocupacional / Describa</w:t>
            </w:r>
          </w:p>
        </w:tc>
        <w:tc>
          <w:tcPr>
            <w:tcW w:w="992" w:type="dxa"/>
            <w:gridSpan w:val="2"/>
          </w:tcPr>
          <w:p w14:paraId="474BD927" w14:textId="77777777" w:rsidR="0069242F" w:rsidRPr="0069242F" w:rsidRDefault="0069242F" w:rsidP="0069242F">
            <w:pPr>
              <w:jc w:val="center"/>
              <w:rPr>
                <w:rFonts w:ascii="Arial" w:eastAsia="Times New Roman" w:hAnsi="Arial" w:cs="Arial"/>
                <w:lang w:val="es-ES"/>
              </w:rPr>
            </w:pPr>
          </w:p>
        </w:tc>
        <w:tc>
          <w:tcPr>
            <w:tcW w:w="993" w:type="dxa"/>
            <w:gridSpan w:val="2"/>
          </w:tcPr>
          <w:p w14:paraId="43D69AA3" w14:textId="77777777" w:rsidR="0069242F" w:rsidRPr="0069242F" w:rsidRDefault="0069242F" w:rsidP="0069242F">
            <w:pPr>
              <w:jc w:val="center"/>
              <w:rPr>
                <w:rFonts w:ascii="Arial" w:eastAsia="Times New Roman" w:hAnsi="Arial" w:cs="Arial"/>
                <w:lang w:val="es-ES"/>
              </w:rPr>
            </w:pPr>
          </w:p>
        </w:tc>
        <w:tc>
          <w:tcPr>
            <w:tcW w:w="4110" w:type="dxa"/>
            <w:gridSpan w:val="3"/>
          </w:tcPr>
          <w:p w14:paraId="1AF74785" w14:textId="77777777" w:rsidR="0069242F" w:rsidRPr="0069242F" w:rsidRDefault="0069242F" w:rsidP="0069242F">
            <w:pPr>
              <w:rPr>
                <w:rFonts w:ascii="Arial" w:eastAsia="Times New Roman" w:hAnsi="Arial" w:cs="Arial"/>
                <w:lang w:val="es-ES"/>
              </w:rPr>
            </w:pPr>
          </w:p>
        </w:tc>
      </w:tr>
      <w:tr w:rsidR="0069242F" w:rsidRPr="0069242F" w14:paraId="44F71492" w14:textId="77777777" w:rsidTr="00A37A3C">
        <w:tc>
          <w:tcPr>
            <w:tcW w:w="3539" w:type="dxa"/>
          </w:tcPr>
          <w:p w14:paraId="019783C5"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Afectación de calidad de vida de los vecinos o comunidades en orilla o periferia de los sitios de inversión</w:t>
            </w:r>
          </w:p>
        </w:tc>
        <w:tc>
          <w:tcPr>
            <w:tcW w:w="992" w:type="dxa"/>
            <w:gridSpan w:val="2"/>
          </w:tcPr>
          <w:p w14:paraId="2CA6C002" w14:textId="77777777" w:rsidR="0069242F" w:rsidRPr="0069242F" w:rsidRDefault="0069242F" w:rsidP="0069242F">
            <w:pPr>
              <w:jc w:val="center"/>
              <w:rPr>
                <w:rFonts w:ascii="Arial" w:eastAsia="Times New Roman" w:hAnsi="Arial" w:cs="Arial"/>
                <w:lang w:val="es-ES"/>
              </w:rPr>
            </w:pPr>
          </w:p>
        </w:tc>
        <w:tc>
          <w:tcPr>
            <w:tcW w:w="993" w:type="dxa"/>
            <w:gridSpan w:val="2"/>
          </w:tcPr>
          <w:p w14:paraId="1420E359" w14:textId="77777777" w:rsidR="0069242F" w:rsidRPr="0069242F" w:rsidRDefault="0069242F" w:rsidP="0069242F">
            <w:pPr>
              <w:jc w:val="center"/>
              <w:rPr>
                <w:rFonts w:ascii="Arial" w:eastAsia="Times New Roman" w:hAnsi="Arial" w:cs="Arial"/>
                <w:lang w:val="es-ES"/>
              </w:rPr>
            </w:pPr>
          </w:p>
        </w:tc>
        <w:tc>
          <w:tcPr>
            <w:tcW w:w="4110" w:type="dxa"/>
            <w:gridSpan w:val="3"/>
          </w:tcPr>
          <w:p w14:paraId="4CBE8B69" w14:textId="77777777" w:rsidR="0069242F" w:rsidRPr="0069242F" w:rsidRDefault="0069242F" w:rsidP="0069242F">
            <w:pPr>
              <w:rPr>
                <w:rFonts w:ascii="Arial" w:eastAsia="Times New Roman" w:hAnsi="Arial" w:cs="Arial"/>
                <w:lang w:val="es-ES"/>
              </w:rPr>
            </w:pPr>
          </w:p>
        </w:tc>
      </w:tr>
      <w:tr w:rsidR="0069242F" w:rsidRPr="0069242F" w14:paraId="574896A1" w14:textId="77777777" w:rsidTr="00A37A3C">
        <w:tc>
          <w:tcPr>
            <w:tcW w:w="3539" w:type="dxa"/>
          </w:tcPr>
          <w:p w14:paraId="55DD09E4"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Generación de conflictos por efectos de inversión </w:t>
            </w:r>
          </w:p>
        </w:tc>
        <w:tc>
          <w:tcPr>
            <w:tcW w:w="992" w:type="dxa"/>
            <w:gridSpan w:val="2"/>
          </w:tcPr>
          <w:p w14:paraId="1BD15C67" w14:textId="77777777" w:rsidR="0069242F" w:rsidRPr="0069242F" w:rsidRDefault="0069242F" w:rsidP="0069242F">
            <w:pPr>
              <w:jc w:val="center"/>
              <w:rPr>
                <w:rFonts w:ascii="Arial" w:eastAsia="Times New Roman" w:hAnsi="Arial" w:cs="Arial"/>
                <w:lang w:val="es-ES"/>
              </w:rPr>
            </w:pPr>
          </w:p>
        </w:tc>
        <w:tc>
          <w:tcPr>
            <w:tcW w:w="993" w:type="dxa"/>
            <w:gridSpan w:val="2"/>
          </w:tcPr>
          <w:p w14:paraId="49D29676" w14:textId="77777777" w:rsidR="0069242F" w:rsidRPr="0069242F" w:rsidRDefault="0069242F" w:rsidP="0069242F">
            <w:pPr>
              <w:jc w:val="center"/>
              <w:rPr>
                <w:rFonts w:ascii="Arial" w:eastAsia="Times New Roman" w:hAnsi="Arial" w:cs="Arial"/>
                <w:lang w:val="es-ES"/>
              </w:rPr>
            </w:pPr>
          </w:p>
        </w:tc>
        <w:tc>
          <w:tcPr>
            <w:tcW w:w="4110" w:type="dxa"/>
            <w:gridSpan w:val="3"/>
          </w:tcPr>
          <w:p w14:paraId="2EE30BCD" w14:textId="77777777" w:rsidR="0069242F" w:rsidRPr="0069242F" w:rsidRDefault="0069242F" w:rsidP="0069242F">
            <w:pPr>
              <w:rPr>
                <w:rFonts w:ascii="Arial" w:eastAsia="Times New Roman" w:hAnsi="Arial" w:cs="Arial"/>
                <w:lang w:val="es-ES"/>
              </w:rPr>
            </w:pPr>
          </w:p>
        </w:tc>
      </w:tr>
      <w:tr w:rsidR="0069242F" w:rsidRPr="0069242F" w14:paraId="014E12ED" w14:textId="77777777" w:rsidTr="0069242F">
        <w:tc>
          <w:tcPr>
            <w:tcW w:w="9634" w:type="dxa"/>
            <w:gridSpan w:val="8"/>
            <w:shd w:val="clear" w:color="auto" w:fill="D0CECE"/>
          </w:tcPr>
          <w:p w14:paraId="16C7928E"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H. EVALUACION AMBIENTAL DE LA OBRA A REALIZAR</w:t>
            </w:r>
          </w:p>
        </w:tc>
      </w:tr>
      <w:tr w:rsidR="0069242F" w:rsidRPr="0069242F" w14:paraId="504EACA9" w14:textId="77777777" w:rsidTr="00A37A3C">
        <w:tc>
          <w:tcPr>
            <w:tcW w:w="3539" w:type="dxa"/>
          </w:tcPr>
          <w:p w14:paraId="2B38D090" w14:textId="77777777" w:rsidR="0069242F" w:rsidRPr="0069242F" w:rsidRDefault="0069242F" w:rsidP="0069242F">
            <w:pPr>
              <w:ind w:left="360"/>
              <w:rPr>
                <w:rFonts w:ascii="Arial" w:eastAsia="Times New Roman" w:hAnsi="Arial" w:cs="Arial"/>
                <w:lang w:val="es-ES"/>
              </w:rPr>
            </w:pPr>
            <w:r w:rsidRPr="0069242F">
              <w:rPr>
                <w:rFonts w:ascii="Arial" w:eastAsia="Times New Roman" w:hAnsi="Arial" w:cs="Arial"/>
                <w:lang w:val="es-ES"/>
              </w:rPr>
              <w:t>Condiciones:</w:t>
            </w:r>
          </w:p>
        </w:tc>
        <w:tc>
          <w:tcPr>
            <w:tcW w:w="992" w:type="dxa"/>
            <w:gridSpan w:val="2"/>
          </w:tcPr>
          <w:p w14:paraId="3DA5DC36"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SI</w:t>
            </w:r>
          </w:p>
        </w:tc>
        <w:tc>
          <w:tcPr>
            <w:tcW w:w="993" w:type="dxa"/>
            <w:gridSpan w:val="2"/>
          </w:tcPr>
          <w:p w14:paraId="1EFDD5EE" w14:textId="77777777" w:rsidR="0069242F" w:rsidRPr="0069242F" w:rsidRDefault="0069242F" w:rsidP="0069242F">
            <w:pPr>
              <w:jc w:val="center"/>
              <w:rPr>
                <w:rFonts w:ascii="Arial" w:eastAsia="Times New Roman" w:hAnsi="Arial" w:cs="Arial"/>
                <w:lang w:val="es-ES"/>
              </w:rPr>
            </w:pPr>
            <w:r w:rsidRPr="0069242F">
              <w:rPr>
                <w:rFonts w:ascii="Arial" w:eastAsia="Times New Roman" w:hAnsi="Arial" w:cs="Arial"/>
                <w:lang w:val="es-ES"/>
              </w:rPr>
              <w:t>NO</w:t>
            </w:r>
          </w:p>
        </w:tc>
        <w:tc>
          <w:tcPr>
            <w:tcW w:w="4110" w:type="dxa"/>
            <w:gridSpan w:val="3"/>
          </w:tcPr>
          <w:p w14:paraId="0B04C037"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Comentarios:</w:t>
            </w:r>
          </w:p>
        </w:tc>
      </w:tr>
      <w:tr w:rsidR="0069242F" w:rsidRPr="0069242F" w14:paraId="27C3DA34" w14:textId="77777777" w:rsidTr="00A37A3C">
        <w:tc>
          <w:tcPr>
            <w:tcW w:w="3539" w:type="dxa"/>
          </w:tcPr>
          <w:p w14:paraId="7542AF73" w14:textId="77777777" w:rsidR="0069242F" w:rsidRPr="0069242F" w:rsidRDefault="0069242F" w:rsidP="0069242F">
            <w:pPr>
              <w:numPr>
                <w:ilvl w:val="0"/>
                <w:numId w:val="33"/>
              </w:numPr>
              <w:contextualSpacing/>
              <w:rPr>
                <w:rFonts w:ascii="Arial" w:eastAsia="Times New Roman" w:hAnsi="Arial" w:cs="Arial"/>
                <w:lang w:val="es-ES"/>
              </w:rPr>
            </w:pPr>
            <w:r w:rsidRPr="0069242F">
              <w:rPr>
                <w:rFonts w:ascii="Arial" w:eastAsia="Times New Roman" w:hAnsi="Arial" w:cs="Arial"/>
                <w:lang w:val="es-ES"/>
              </w:rPr>
              <w:t xml:space="preserve"> Categorización ambiental del proyecto de acuerdo con el reglamento vigente de la SERNA</w:t>
            </w:r>
          </w:p>
        </w:tc>
        <w:tc>
          <w:tcPr>
            <w:tcW w:w="992" w:type="dxa"/>
            <w:gridSpan w:val="2"/>
          </w:tcPr>
          <w:p w14:paraId="1A51C9BD" w14:textId="77777777" w:rsidR="0069242F" w:rsidRPr="0069242F" w:rsidRDefault="0069242F" w:rsidP="0069242F">
            <w:pPr>
              <w:jc w:val="center"/>
              <w:rPr>
                <w:rFonts w:ascii="Arial" w:eastAsia="Times New Roman" w:hAnsi="Arial" w:cs="Arial"/>
                <w:lang w:val="es-ES"/>
              </w:rPr>
            </w:pPr>
          </w:p>
        </w:tc>
        <w:tc>
          <w:tcPr>
            <w:tcW w:w="993" w:type="dxa"/>
            <w:gridSpan w:val="2"/>
          </w:tcPr>
          <w:p w14:paraId="4EB50DFC" w14:textId="77777777" w:rsidR="0069242F" w:rsidRPr="0069242F" w:rsidRDefault="0069242F" w:rsidP="0069242F">
            <w:pPr>
              <w:jc w:val="center"/>
              <w:rPr>
                <w:rFonts w:ascii="Arial" w:eastAsia="Times New Roman" w:hAnsi="Arial" w:cs="Arial"/>
                <w:lang w:val="es-ES"/>
              </w:rPr>
            </w:pPr>
          </w:p>
        </w:tc>
        <w:tc>
          <w:tcPr>
            <w:tcW w:w="4110" w:type="dxa"/>
            <w:gridSpan w:val="3"/>
          </w:tcPr>
          <w:p w14:paraId="12E64A7A"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Categoría </w:t>
            </w:r>
          </w:p>
        </w:tc>
      </w:tr>
      <w:tr w:rsidR="0069242F" w:rsidRPr="0069242F" w14:paraId="735D734B" w14:textId="77777777" w:rsidTr="00A37A3C">
        <w:tc>
          <w:tcPr>
            <w:tcW w:w="9634" w:type="dxa"/>
            <w:gridSpan w:val="8"/>
          </w:tcPr>
          <w:p w14:paraId="1F96B2FE" w14:textId="77777777" w:rsidR="0069242F" w:rsidRPr="0069242F" w:rsidRDefault="0069242F" w:rsidP="0069242F">
            <w:pPr>
              <w:numPr>
                <w:ilvl w:val="0"/>
                <w:numId w:val="33"/>
              </w:numPr>
              <w:contextualSpacing/>
              <w:rPr>
                <w:rFonts w:ascii="Arial" w:eastAsia="Times New Roman" w:hAnsi="Arial" w:cs="Arial"/>
                <w:b/>
                <w:lang w:val="es-ES"/>
              </w:rPr>
            </w:pPr>
            <w:r w:rsidRPr="0069242F">
              <w:rPr>
                <w:rFonts w:ascii="Arial" w:eastAsia="Times New Roman" w:hAnsi="Arial" w:cs="Arial"/>
                <w:b/>
                <w:lang w:val="es-ES"/>
              </w:rPr>
              <w:t>FIRMA DEL RESPONSABLE de la INSTITUCIÓN</w:t>
            </w:r>
          </w:p>
        </w:tc>
      </w:tr>
      <w:tr w:rsidR="0069242F" w:rsidRPr="0069242F" w14:paraId="0D82E6E9" w14:textId="77777777" w:rsidTr="00A37A3C">
        <w:tc>
          <w:tcPr>
            <w:tcW w:w="9634" w:type="dxa"/>
            <w:gridSpan w:val="8"/>
          </w:tcPr>
          <w:p w14:paraId="631CE6DA" w14:textId="77777777" w:rsidR="0069242F" w:rsidRPr="0069242F" w:rsidRDefault="0069242F" w:rsidP="0069242F">
            <w:pPr>
              <w:rPr>
                <w:rFonts w:ascii="Arial" w:eastAsia="Times New Roman" w:hAnsi="Arial" w:cs="Arial"/>
                <w:lang w:val="es-ES"/>
              </w:rPr>
            </w:pPr>
          </w:p>
          <w:p w14:paraId="66D11488" w14:textId="77777777" w:rsidR="0069242F" w:rsidRPr="0069242F" w:rsidRDefault="0069242F" w:rsidP="0069242F">
            <w:pPr>
              <w:rPr>
                <w:rFonts w:ascii="Arial" w:eastAsia="Times New Roman" w:hAnsi="Arial" w:cs="Arial"/>
                <w:lang w:val="es-ES"/>
              </w:rPr>
            </w:pPr>
          </w:p>
          <w:p w14:paraId="7E0D8F5A" w14:textId="77777777" w:rsidR="0069242F" w:rsidRPr="0069242F" w:rsidRDefault="0069242F" w:rsidP="0069242F">
            <w:pPr>
              <w:rPr>
                <w:rFonts w:ascii="Arial" w:eastAsia="Times New Roman" w:hAnsi="Arial" w:cs="Arial"/>
                <w:lang w:val="es-ES"/>
              </w:rPr>
            </w:pPr>
          </w:p>
          <w:p w14:paraId="694169C0" w14:textId="77777777" w:rsidR="0069242F" w:rsidRPr="0069242F" w:rsidRDefault="0069242F" w:rsidP="0069242F">
            <w:pPr>
              <w:rPr>
                <w:rFonts w:ascii="Arial" w:eastAsia="Times New Roman" w:hAnsi="Arial" w:cs="Arial"/>
                <w:b/>
                <w:lang w:val="es-ES"/>
              </w:rPr>
            </w:pPr>
            <w:r w:rsidRPr="0069242F">
              <w:rPr>
                <w:rFonts w:ascii="Arial" w:eastAsia="Times New Roman" w:hAnsi="Arial" w:cs="Arial"/>
                <w:b/>
                <w:lang w:val="es-ES"/>
              </w:rPr>
              <w:t xml:space="preserve">Firma del </w:t>
            </w:r>
            <w:proofErr w:type="gramStart"/>
            <w:r w:rsidRPr="0069242F">
              <w:rPr>
                <w:rFonts w:ascii="Arial" w:eastAsia="Times New Roman" w:hAnsi="Arial" w:cs="Arial"/>
                <w:b/>
                <w:lang w:val="es-ES"/>
              </w:rPr>
              <w:t>Responsable</w:t>
            </w:r>
            <w:proofErr w:type="gramEnd"/>
            <w:r w:rsidRPr="0069242F">
              <w:rPr>
                <w:rFonts w:ascii="Arial" w:eastAsia="Times New Roman" w:hAnsi="Arial" w:cs="Arial"/>
                <w:b/>
                <w:lang w:val="es-ES"/>
              </w:rPr>
              <w:t>:</w:t>
            </w:r>
          </w:p>
        </w:tc>
      </w:tr>
      <w:tr w:rsidR="0069242F" w:rsidRPr="0069242F" w14:paraId="6646D45B" w14:textId="77777777" w:rsidTr="00A37A3C">
        <w:tc>
          <w:tcPr>
            <w:tcW w:w="9634" w:type="dxa"/>
            <w:gridSpan w:val="8"/>
          </w:tcPr>
          <w:p w14:paraId="71E12B4B"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Entregado a:</w:t>
            </w:r>
          </w:p>
        </w:tc>
      </w:tr>
      <w:tr w:rsidR="0069242F" w:rsidRPr="0069242F" w14:paraId="2753BDD9" w14:textId="77777777" w:rsidTr="00A37A3C">
        <w:tc>
          <w:tcPr>
            <w:tcW w:w="9634" w:type="dxa"/>
            <w:gridSpan w:val="8"/>
          </w:tcPr>
          <w:p w14:paraId="464D877E" w14:textId="77777777" w:rsidR="0069242F" w:rsidRPr="0069242F" w:rsidRDefault="0069242F" w:rsidP="0069242F">
            <w:pPr>
              <w:rPr>
                <w:rFonts w:ascii="Arial" w:eastAsia="Times New Roman" w:hAnsi="Arial" w:cs="Arial"/>
                <w:lang w:val="es-ES"/>
              </w:rPr>
            </w:pPr>
            <w:r w:rsidRPr="0069242F">
              <w:rPr>
                <w:rFonts w:ascii="Arial" w:eastAsia="Times New Roman" w:hAnsi="Arial" w:cs="Arial"/>
                <w:lang w:val="es-ES"/>
              </w:rPr>
              <w:t xml:space="preserve">Lugar y Fecha: </w:t>
            </w:r>
          </w:p>
        </w:tc>
      </w:tr>
    </w:tbl>
    <w:p w14:paraId="5A2133E8" w14:textId="77777777" w:rsidR="001E0D50" w:rsidRPr="002D6185" w:rsidRDefault="001E0D50" w:rsidP="002D6185">
      <w:pPr>
        <w:pStyle w:val="Sinespaciado"/>
        <w:jc w:val="both"/>
        <w:rPr>
          <w:rFonts w:ascii="Arial" w:hAnsi="Arial" w:cs="Arial"/>
        </w:rPr>
      </w:pPr>
    </w:p>
    <w:p w14:paraId="28444DC1" w14:textId="77777777" w:rsidR="001E0D50" w:rsidRPr="0069242F" w:rsidRDefault="001E0D50" w:rsidP="002D6185">
      <w:pPr>
        <w:pStyle w:val="Sinespaciado"/>
        <w:jc w:val="both"/>
        <w:rPr>
          <w:rFonts w:ascii="Arial" w:hAnsi="Arial" w:cs="Arial"/>
          <w:b/>
          <w:bCs/>
        </w:rPr>
      </w:pPr>
      <w:bookmarkStart w:id="162" w:name="_Hlk231561761"/>
      <w:r w:rsidRPr="0069242F">
        <w:rPr>
          <w:rFonts w:ascii="Arial" w:hAnsi="Arial" w:cs="Arial"/>
          <w:b/>
          <w:bCs/>
        </w:rPr>
        <w:t>Monitoreo Ambiental y Social</w:t>
      </w:r>
    </w:p>
    <w:p w14:paraId="088DC9B8" w14:textId="77777777" w:rsidR="0069242F" w:rsidRDefault="0069242F" w:rsidP="002D6185">
      <w:pPr>
        <w:pStyle w:val="Sinespaciado"/>
        <w:jc w:val="both"/>
        <w:rPr>
          <w:rFonts w:ascii="Arial" w:hAnsi="Arial" w:cs="Arial"/>
        </w:rPr>
      </w:pPr>
    </w:p>
    <w:p w14:paraId="5F67A566" w14:textId="4057EF8D" w:rsidR="001E0D50" w:rsidRPr="002D6185" w:rsidRDefault="001E0D50" w:rsidP="002D6185">
      <w:pPr>
        <w:pStyle w:val="Sinespaciado"/>
        <w:jc w:val="both"/>
        <w:rPr>
          <w:rFonts w:ascii="Arial" w:hAnsi="Arial" w:cs="Arial"/>
        </w:rPr>
      </w:pPr>
      <w:r w:rsidRPr="002D6185">
        <w:rPr>
          <w:rFonts w:ascii="Arial" w:hAnsi="Arial" w:cs="Arial"/>
        </w:rPr>
        <w:t>La institución deberá diseñar e implementar los siguientes instrumentos sociales y ambientales, para el debido cumplimiento de las salvaguardas del Banco Mundial.</w:t>
      </w:r>
    </w:p>
    <w:p w14:paraId="2641346A" w14:textId="77777777" w:rsidR="001E0D50" w:rsidRPr="002D6185" w:rsidRDefault="001E0D50" w:rsidP="002D6185">
      <w:pPr>
        <w:pStyle w:val="Sinespaciado"/>
        <w:jc w:val="both"/>
        <w:rPr>
          <w:rFonts w:ascii="Arial" w:hAnsi="Arial" w:cs="Arial"/>
        </w:rPr>
      </w:pPr>
    </w:p>
    <w:p w14:paraId="2E8491BD"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Elaborar un plan de gestión integral de residuos sólidos y peligrosos, que incluya aspectos como ser: origen de los desechos, clasificación, dispositivos de almacenamiento, áreas de almacenamiento temporal, disposición final.</w:t>
      </w:r>
    </w:p>
    <w:p w14:paraId="2ED7C139" w14:textId="77777777" w:rsidR="001E0D50" w:rsidRPr="002D6185" w:rsidRDefault="001E0D50" w:rsidP="002D6185">
      <w:pPr>
        <w:pStyle w:val="Sinespaciado"/>
        <w:jc w:val="both"/>
        <w:rPr>
          <w:rFonts w:ascii="Arial" w:hAnsi="Arial" w:cs="Arial"/>
        </w:rPr>
      </w:pPr>
    </w:p>
    <w:p w14:paraId="261C7F13"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Describir el manejo de aguas negras y/o residuales generadas por las actividades de la obra</w:t>
      </w:r>
    </w:p>
    <w:p w14:paraId="2E43CDCD" w14:textId="77777777" w:rsidR="001E0D50" w:rsidRPr="002D6185" w:rsidRDefault="001E0D50" w:rsidP="0069242F">
      <w:pPr>
        <w:pStyle w:val="Sinespaciado"/>
        <w:ind w:left="426" w:hanging="426"/>
        <w:jc w:val="both"/>
        <w:rPr>
          <w:rFonts w:ascii="Arial" w:hAnsi="Arial" w:cs="Arial"/>
        </w:rPr>
      </w:pPr>
    </w:p>
    <w:p w14:paraId="7A3AF967"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Plan de salud y seguridad ocupacional en el marco de las medidas a tomar para reducir los riesgos, así como también las acciones de contingencia en caso de ser necesarias.</w:t>
      </w:r>
    </w:p>
    <w:p w14:paraId="437ECCA5" w14:textId="77777777" w:rsidR="001E0D50" w:rsidRPr="002D6185" w:rsidRDefault="001E0D50" w:rsidP="0069242F">
      <w:pPr>
        <w:pStyle w:val="Sinespaciado"/>
        <w:ind w:left="426" w:hanging="426"/>
        <w:jc w:val="both"/>
        <w:rPr>
          <w:rFonts w:ascii="Arial" w:hAnsi="Arial" w:cs="Arial"/>
        </w:rPr>
      </w:pPr>
    </w:p>
    <w:p w14:paraId="727DA2E4"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Para aquellas obras que requieran un traslado o movilización de personal de manera temporal o permanente, describir las condiciones del nuevo sitio como ser, lugar de destino, coordenadas, mapa de ubicación, fotografías, describir la justificación, describir el tipo de personal a trasladar (hombres, mujeres, profesiones, áreas administrativas, equipo y/o bienes).</w:t>
      </w:r>
    </w:p>
    <w:p w14:paraId="58DEF392" w14:textId="77777777" w:rsidR="001E0D50" w:rsidRPr="002D6185" w:rsidRDefault="001E0D50" w:rsidP="002D6185">
      <w:pPr>
        <w:pStyle w:val="Sinespaciado"/>
        <w:jc w:val="both"/>
        <w:rPr>
          <w:rFonts w:ascii="Arial" w:hAnsi="Arial" w:cs="Arial"/>
        </w:rPr>
      </w:pPr>
    </w:p>
    <w:p w14:paraId="7C3313DC"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Las actividades realizadas por el contratista o empresa a construir deberán estar descritas en el contrato y en el cronograma de trabajo, en el cual se definirá un enlace o responsable entre la institución y el equipo de salvaguardas ambientales y sociales de </w:t>
      </w:r>
      <w:proofErr w:type="spellStart"/>
      <w:r w:rsidRPr="002D6185">
        <w:rPr>
          <w:rFonts w:ascii="Arial" w:hAnsi="Arial" w:cs="Arial"/>
        </w:rPr>
        <w:t>ComRural</w:t>
      </w:r>
      <w:proofErr w:type="spellEnd"/>
      <w:r w:rsidRPr="002D6185">
        <w:rPr>
          <w:rFonts w:ascii="Arial" w:hAnsi="Arial" w:cs="Arial"/>
        </w:rPr>
        <w:t xml:space="preserve"> II.</w:t>
      </w:r>
    </w:p>
    <w:p w14:paraId="4E8DC75F" w14:textId="77777777" w:rsidR="001E0D50" w:rsidRPr="002D6185" w:rsidRDefault="001E0D50" w:rsidP="0069242F">
      <w:pPr>
        <w:pStyle w:val="Sinespaciado"/>
        <w:ind w:left="426" w:hanging="426"/>
        <w:jc w:val="both"/>
        <w:rPr>
          <w:rFonts w:ascii="Arial" w:hAnsi="Arial" w:cs="Arial"/>
        </w:rPr>
      </w:pPr>
    </w:p>
    <w:p w14:paraId="30266972"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En caso de existir incidentes o accidentes deberán ser informados al enlace y este a través de una bitácora realizar un informe detallado del mismo, así como también las acciones para la mitigación o compensación de la acción cometida.</w:t>
      </w:r>
    </w:p>
    <w:p w14:paraId="4CA7FD66" w14:textId="77777777" w:rsidR="001E0D50" w:rsidRPr="002D6185" w:rsidRDefault="001E0D50" w:rsidP="0069242F">
      <w:pPr>
        <w:pStyle w:val="Sinespaciado"/>
        <w:ind w:left="426" w:hanging="426"/>
        <w:jc w:val="both"/>
        <w:rPr>
          <w:rFonts w:ascii="Arial" w:hAnsi="Arial" w:cs="Arial"/>
        </w:rPr>
      </w:pPr>
    </w:p>
    <w:p w14:paraId="63B11ABA"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Permitir el acceso libre a las instituciones y/o autoridades municipales a la institución durante la construcción de la obra.</w:t>
      </w:r>
    </w:p>
    <w:p w14:paraId="1C5B4842" w14:textId="77777777" w:rsidR="001E0D50" w:rsidRPr="002D6185" w:rsidRDefault="001E0D50" w:rsidP="0069242F">
      <w:pPr>
        <w:pStyle w:val="Sinespaciado"/>
        <w:ind w:left="426" w:hanging="426"/>
        <w:jc w:val="both"/>
        <w:rPr>
          <w:rFonts w:ascii="Arial" w:hAnsi="Arial" w:cs="Arial"/>
        </w:rPr>
      </w:pPr>
    </w:p>
    <w:p w14:paraId="74EFDB06"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Describir la cantidad y tipo de empleos que se desarrollaran durante la ejecución de las obras.</w:t>
      </w:r>
    </w:p>
    <w:p w14:paraId="30B26739" w14:textId="77777777" w:rsidR="001E0D50" w:rsidRPr="002D6185" w:rsidRDefault="001E0D50" w:rsidP="0069242F">
      <w:pPr>
        <w:pStyle w:val="Sinespaciado"/>
        <w:ind w:left="426" w:hanging="426"/>
        <w:jc w:val="both"/>
        <w:rPr>
          <w:rFonts w:ascii="Arial" w:hAnsi="Arial" w:cs="Arial"/>
        </w:rPr>
      </w:pPr>
    </w:p>
    <w:p w14:paraId="472EBADE"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Está terminantemente prohibido el trabajo infantil, entiéndase esto personas menores a los 18 años.</w:t>
      </w:r>
    </w:p>
    <w:p w14:paraId="66C3A339" w14:textId="77777777" w:rsidR="001E0D50" w:rsidRPr="002D6185" w:rsidRDefault="001E0D50" w:rsidP="0069242F">
      <w:pPr>
        <w:pStyle w:val="Sinespaciado"/>
        <w:ind w:left="426" w:hanging="426"/>
        <w:jc w:val="both"/>
        <w:rPr>
          <w:rFonts w:ascii="Arial" w:hAnsi="Arial" w:cs="Arial"/>
        </w:rPr>
      </w:pPr>
    </w:p>
    <w:p w14:paraId="7A59B3F8"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Prohibido el ingreso de menores de edad en las áreas de construcción.</w:t>
      </w:r>
    </w:p>
    <w:p w14:paraId="5E5A315F" w14:textId="77777777" w:rsidR="001E0D50" w:rsidRPr="002D6185" w:rsidRDefault="001E0D50" w:rsidP="0069242F">
      <w:pPr>
        <w:pStyle w:val="Sinespaciado"/>
        <w:ind w:left="426" w:hanging="426"/>
        <w:jc w:val="both"/>
        <w:rPr>
          <w:rFonts w:ascii="Arial" w:hAnsi="Arial" w:cs="Arial"/>
        </w:rPr>
      </w:pPr>
    </w:p>
    <w:p w14:paraId="4524E227"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Por aspectos de seguridad las labores se deberán desarrollar en horario diurno y no nocturno.</w:t>
      </w:r>
    </w:p>
    <w:p w14:paraId="3304C770" w14:textId="77777777" w:rsidR="001E0D50" w:rsidRPr="002D6185" w:rsidRDefault="001E0D50" w:rsidP="0069242F">
      <w:pPr>
        <w:pStyle w:val="Sinespaciado"/>
        <w:ind w:left="426" w:hanging="426"/>
        <w:jc w:val="both"/>
        <w:rPr>
          <w:rFonts w:ascii="Arial" w:hAnsi="Arial" w:cs="Arial"/>
        </w:rPr>
      </w:pPr>
    </w:p>
    <w:p w14:paraId="5963E249"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La institución por medio del responsable deberá presentar un informe mensual al equipo de salvaguardas ambientales y sociales de </w:t>
      </w:r>
      <w:proofErr w:type="spellStart"/>
      <w:r w:rsidRPr="002D6185">
        <w:rPr>
          <w:rFonts w:ascii="Arial" w:hAnsi="Arial" w:cs="Arial"/>
        </w:rPr>
        <w:t>ComRural</w:t>
      </w:r>
      <w:proofErr w:type="spellEnd"/>
      <w:r w:rsidRPr="002D6185">
        <w:rPr>
          <w:rFonts w:ascii="Arial" w:hAnsi="Arial" w:cs="Arial"/>
        </w:rPr>
        <w:t>, del cumplimiento de cada una de las acciones descritas en el presente documento.</w:t>
      </w:r>
    </w:p>
    <w:p w14:paraId="67ECF91D" w14:textId="77777777" w:rsidR="001E0D50" w:rsidRPr="002D6185" w:rsidRDefault="001E0D50" w:rsidP="002D6185">
      <w:pPr>
        <w:pStyle w:val="Sinespaciado"/>
        <w:jc w:val="both"/>
        <w:rPr>
          <w:rFonts w:ascii="Arial" w:hAnsi="Arial" w:cs="Arial"/>
        </w:rPr>
      </w:pPr>
    </w:p>
    <w:p w14:paraId="091DAB46" w14:textId="77777777" w:rsidR="001E0D50" w:rsidRPr="002D6185" w:rsidRDefault="001E0D50" w:rsidP="0069242F">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El equipo de salvaguardas de </w:t>
      </w:r>
      <w:proofErr w:type="spellStart"/>
      <w:r w:rsidRPr="002D6185">
        <w:rPr>
          <w:rFonts w:ascii="Arial" w:hAnsi="Arial" w:cs="Arial"/>
        </w:rPr>
        <w:t>ComRural</w:t>
      </w:r>
      <w:proofErr w:type="spellEnd"/>
      <w:r w:rsidRPr="002D6185">
        <w:rPr>
          <w:rFonts w:ascii="Arial" w:hAnsi="Arial" w:cs="Arial"/>
        </w:rPr>
        <w:t xml:space="preserve"> realizara seguimiento y monitoreo de las obras en lo referentes a los temas sociales y ambientales de manera periódica, tanto a nivel central como regional, según ubicación de las inversiones.</w:t>
      </w:r>
    </w:p>
    <w:bookmarkEnd w:id="162"/>
    <w:p w14:paraId="524058D2" w14:textId="77777777" w:rsidR="001E0D50" w:rsidRPr="002D6185" w:rsidRDefault="001E0D50" w:rsidP="002D6185">
      <w:pPr>
        <w:pStyle w:val="Sinespaciado"/>
        <w:jc w:val="both"/>
        <w:rPr>
          <w:rFonts w:ascii="Arial" w:hAnsi="Arial" w:cs="Arial"/>
        </w:rPr>
      </w:pPr>
    </w:p>
    <w:p w14:paraId="099C5991" w14:textId="77777777" w:rsidR="001E0D50" w:rsidRPr="002D6185" w:rsidRDefault="001E0D50" w:rsidP="002D6185">
      <w:pPr>
        <w:pStyle w:val="Sinespaciado"/>
        <w:jc w:val="both"/>
        <w:rPr>
          <w:rFonts w:ascii="Arial" w:hAnsi="Arial" w:cs="Arial"/>
        </w:rPr>
      </w:pPr>
    </w:p>
    <w:p w14:paraId="4E24CB05" w14:textId="77777777" w:rsidR="001E0D50" w:rsidRPr="002D6185" w:rsidRDefault="001E0D50" w:rsidP="002D6185">
      <w:pPr>
        <w:pStyle w:val="Sinespaciado"/>
        <w:jc w:val="both"/>
        <w:rPr>
          <w:rFonts w:ascii="Arial" w:hAnsi="Arial" w:cs="Arial"/>
        </w:rPr>
      </w:pPr>
    </w:p>
    <w:p w14:paraId="748D5342" w14:textId="77777777" w:rsidR="001E0D50" w:rsidRPr="001E0D50" w:rsidRDefault="001E0D50" w:rsidP="001E0D50">
      <w:pPr>
        <w:pStyle w:val="Sinespaciado"/>
        <w:rPr>
          <w:rFonts w:ascii="Arial" w:hAnsi="Arial" w:cs="Arial"/>
          <w:i/>
        </w:rPr>
      </w:pPr>
    </w:p>
    <w:p w14:paraId="6CC00003" w14:textId="77777777" w:rsidR="001E0D50" w:rsidRPr="001E0D50" w:rsidRDefault="001E0D50" w:rsidP="001E0D50">
      <w:pPr>
        <w:pStyle w:val="Sinespaciado"/>
        <w:rPr>
          <w:rFonts w:ascii="Arial" w:hAnsi="Arial" w:cs="Arial"/>
          <w:i/>
        </w:rPr>
      </w:pPr>
    </w:p>
    <w:p w14:paraId="1CCD68CE" w14:textId="77777777" w:rsidR="001E0D50" w:rsidRPr="001E0D50" w:rsidRDefault="001E0D50" w:rsidP="001E0D50">
      <w:pPr>
        <w:pStyle w:val="Sinespaciado"/>
        <w:rPr>
          <w:rFonts w:ascii="Arial" w:hAnsi="Arial" w:cs="Arial"/>
          <w:i/>
        </w:rPr>
      </w:pPr>
    </w:p>
    <w:p w14:paraId="0F3A681A" w14:textId="77777777" w:rsidR="001E0D50" w:rsidRPr="001E0D50" w:rsidRDefault="001E0D50" w:rsidP="001E0D50">
      <w:pPr>
        <w:pStyle w:val="Sinespaciado"/>
        <w:rPr>
          <w:rFonts w:ascii="Arial" w:hAnsi="Arial" w:cs="Arial"/>
          <w:i/>
        </w:rPr>
      </w:pPr>
    </w:p>
    <w:p w14:paraId="4EB868F0" w14:textId="77777777" w:rsidR="001E0D50" w:rsidRPr="001E0D50" w:rsidRDefault="001E0D50" w:rsidP="001E0D50">
      <w:pPr>
        <w:pStyle w:val="Sinespaciado"/>
        <w:rPr>
          <w:rFonts w:ascii="Arial" w:hAnsi="Arial" w:cs="Arial"/>
          <w:i/>
        </w:rPr>
      </w:pPr>
    </w:p>
    <w:p w14:paraId="139EA192" w14:textId="77777777" w:rsidR="001E0D50" w:rsidRPr="001E0D50" w:rsidRDefault="001E0D50" w:rsidP="001E0D50">
      <w:pPr>
        <w:pStyle w:val="Sinespaciado"/>
        <w:rPr>
          <w:rFonts w:ascii="Arial" w:hAnsi="Arial" w:cs="Arial"/>
          <w:i/>
        </w:rPr>
      </w:pPr>
    </w:p>
    <w:p w14:paraId="47A92479" w14:textId="77777777" w:rsidR="001E0D50" w:rsidRPr="001E0D50" w:rsidRDefault="001E0D50" w:rsidP="001E0D50">
      <w:pPr>
        <w:pStyle w:val="Sinespaciado"/>
        <w:rPr>
          <w:rFonts w:ascii="Arial" w:hAnsi="Arial" w:cs="Arial"/>
          <w:i/>
        </w:rPr>
      </w:pPr>
    </w:p>
    <w:p w14:paraId="3EE905E8" w14:textId="77777777" w:rsidR="001E0D50" w:rsidRPr="001E0D50" w:rsidRDefault="001E0D50" w:rsidP="001E0D50">
      <w:pPr>
        <w:pStyle w:val="Sinespaciado"/>
        <w:rPr>
          <w:rFonts w:ascii="Arial" w:hAnsi="Arial" w:cs="Arial"/>
          <w:i/>
        </w:rPr>
      </w:pPr>
    </w:p>
    <w:p w14:paraId="084A664B" w14:textId="6B91F5B4" w:rsidR="001E0D50" w:rsidRPr="001E0D50" w:rsidRDefault="001E0D50" w:rsidP="001E0D50">
      <w:pPr>
        <w:pStyle w:val="Sinespaciado"/>
        <w:rPr>
          <w:rFonts w:ascii="Arial" w:hAnsi="Arial" w:cs="Arial"/>
          <w:i/>
        </w:rPr>
      </w:pPr>
    </w:p>
    <w:p w14:paraId="2942EDF1" w14:textId="77777777" w:rsidR="001E0D50" w:rsidRPr="0069242F" w:rsidRDefault="001E0D50" w:rsidP="001E0D50">
      <w:pPr>
        <w:pStyle w:val="Sinespaciado"/>
        <w:rPr>
          <w:rFonts w:ascii="Arial" w:hAnsi="Arial" w:cs="Arial"/>
          <w:b/>
          <w:bCs/>
          <w:iCs/>
        </w:rPr>
      </w:pPr>
      <w:r w:rsidRPr="0069242F">
        <w:rPr>
          <w:rFonts w:ascii="Arial" w:hAnsi="Arial" w:cs="Arial"/>
          <w:b/>
          <w:bCs/>
          <w:iCs/>
        </w:rPr>
        <w:t>Sección VI.  Formularios del Contrato</w:t>
      </w:r>
    </w:p>
    <w:p w14:paraId="07AEEDDA" w14:textId="77777777" w:rsidR="001E0D50" w:rsidRPr="001E0D50" w:rsidRDefault="001E0D50" w:rsidP="001E0D50">
      <w:pPr>
        <w:pStyle w:val="Sinespaciado"/>
        <w:rPr>
          <w:rFonts w:ascii="Arial" w:hAnsi="Arial" w:cs="Arial"/>
          <w:i/>
        </w:rPr>
      </w:pPr>
    </w:p>
    <w:p w14:paraId="5CE7799E" w14:textId="77777777" w:rsidR="001E0D50" w:rsidRPr="0069242F" w:rsidRDefault="001E0D50" w:rsidP="0069242F">
      <w:pPr>
        <w:pStyle w:val="Sinespaciado"/>
        <w:jc w:val="both"/>
        <w:rPr>
          <w:rFonts w:ascii="Arial" w:hAnsi="Arial" w:cs="Arial"/>
          <w:iCs/>
        </w:rPr>
      </w:pPr>
      <w:r w:rsidRPr="0069242F">
        <w:rPr>
          <w:rFonts w:ascii="Arial" w:hAnsi="Arial" w:cs="Arial"/>
          <w:iCs/>
        </w:rPr>
        <w:t xml:space="preserve">Esta Sección contiene formularios que una vez completados, serán parte integral del Contrato. Los Formularios de Garantía de Cumplimiento y de Pago por Anticipo deben ser completados únicamente por el Oferente Ganador, después de haber sido adjudicado el Contrato.   </w:t>
      </w:r>
    </w:p>
    <w:p w14:paraId="37318FCB" w14:textId="77777777" w:rsidR="001E0D50" w:rsidRPr="0069242F" w:rsidRDefault="001E0D50" w:rsidP="0069242F">
      <w:pPr>
        <w:pStyle w:val="Sinespaciado"/>
        <w:jc w:val="both"/>
        <w:rPr>
          <w:rFonts w:ascii="Arial" w:hAnsi="Arial" w:cs="Arial"/>
          <w:iCs/>
        </w:rPr>
      </w:pPr>
    </w:p>
    <w:p w14:paraId="03664015" w14:textId="77777777" w:rsidR="001E0D50" w:rsidRPr="0069242F" w:rsidRDefault="001E0D50" w:rsidP="0069242F">
      <w:pPr>
        <w:pStyle w:val="Sinespaciado"/>
        <w:jc w:val="both"/>
        <w:rPr>
          <w:rFonts w:ascii="Arial" w:hAnsi="Arial" w:cs="Arial"/>
          <w:iCs/>
        </w:rPr>
      </w:pPr>
    </w:p>
    <w:p w14:paraId="04B5173C" w14:textId="77777777" w:rsidR="001E0D50" w:rsidRPr="0069242F" w:rsidRDefault="001E0D50" w:rsidP="0069242F">
      <w:pPr>
        <w:pStyle w:val="Sinespaciado"/>
        <w:jc w:val="both"/>
        <w:rPr>
          <w:rFonts w:ascii="Arial" w:hAnsi="Arial" w:cs="Arial"/>
          <w:iCs/>
        </w:rPr>
      </w:pPr>
    </w:p>
    <w:p w14:paraId="324915B7" w14:textId="77777777" w:rsidR="001E0D50" w:rsidRPr="0069242F" w:rsidRDefault="001E0D50" w:rsidP="0069242F">
      <w:pPr>
        <w:pStyle w:val="Sinespaciado"/>
        <w:jc w:val="center"/>
        <w:rPr>
          <w:rFonts w:ascii="Arial" w:hAnsi="Arial" w:cs="Arial"/>
          <w:b/>
          <w:bCs/>
          <w:iCs/>
        </w:rPr>
      </w:pPr>
      <w:r w:rsidRPr="0069242F">
        <w:rPr>
          <w:rFonts w:ascii="Arial" w:hAnsi="Arial" w:cs="Arial"/>
          <w:b/>
          <w:bCs/>
          <w:iCs/>
        </w:rPr>
        <w:t>Índice de Formularios</w:t>
      </w:r>
    </w:p>
    <w:p w14:paraId="38D2DACF" w14:textId="77777777" w:rsidR="001E0D50" w:rsidRPr="0069242F" w:rsidRDefault="001E0D50" w:rsidP="0069242F">
      <w:pPr>
        <w:pStyle w:val="Sinespaciado"/>
        <w:jc w:val="both"/>
        <w:rPr>
          <w:rFonts w:ascii="Arial" w:hAnsi="Arial" w:cs="Arial"/>
          <w:iCs/>
        </w:rPr>
      </w:pPr>
    </w:p>
    <w:p w14:paraId="0C20FC10"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Carta de Aceptación</w:t>
      </w:r>
      <w:r w:rsidRPr="0069242F">
        <w:rPr>
          <w:rFonts w:ascii="Arial" w:hAnsi="Arial" w:cs="Arial"/>
          <w:iCs/>
        </w:rPr>
        <w:tab/>
      </w:r>
    </w:p>
    <w:p w14:paraId="6872A284"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Formulario del Contrato</w:t>
      </w:r>
      <w:r w:rsidRPr="0069242F">
        <w:rPr>
          <w:rFonts w:ascii="Arial" w:hAnsi="Arial" w:cs="Arial"/>
          <w:iCs/>
        </w:rPr>
        <w:tab/>
      </w:r>
    </w:p>
    <w:p w14:paraId="10D17E58"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 xml:space="preserve">Compromiso Ambiental y Social </w:t>
      </w:r>
    </w:p>
    <w:p w14:paraId="4FE8A805"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Garantía de Cumplimiento</w:t>
      </w:r>
      <w:r w:rsidRPr="0069242F">
        <w:rPr>
          <w:rFonts w:ascii="Arial" w:hAnsi="Arial" w:cs="Arial"/>
          <w:iCs/>
        </w:rPr>
        <w:tab/>
      </w:r>
    </w:p>
    <w:p w14:paraId="2B82AE8B"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Garantía Bancaria por Pago de Anticipo</w:t>
      </w:r>
      <w:r w:rsidRPr="0069242F">
        <w:rPr>
          <w:rFonts w:ascii="Arial" w:hAnsi="Arial" w:cs="Arial"/>
          <w:iCs/>
        </w:rPr>
        <w:tab/>
      </w:r>
    </w:p>
    <w:p w14:paraId="4F6EE575"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 xml:space="preserve">Cláusula de Integridad </w:t>
      </w:r>
    </w:p>
    <w:p w14:paraId="6C65A6F9" w14:textId="77777777" w:rsidR="001E0D50" w:rsidRPr="0069242F" w:rsidRDefault="001E0D50" w:rsidP="0069242F">
      <w:pPr>
        <w:pStyle w:val="Sinespaciado"/>
        <w:numPr>
          <w:ilvl w:val="2"/>
          <w:numId w:val="38"/>
        </w:numPr>
        <w:jc w:val="both"/>
        <w:rPr>
          <w:rFonts w:ascii="Arial" w:hAnsi="Arial" w:cs="Arial"/>
          <w:iCs/>
        </w:rPr>
      </w:pPr>
      <w:r w:rsidRPr="0069242F">
        <w:rPr>
          <w:rFonts w:ascii="Arial" w:hAnsi="Arial" w:cs="Arial"/>
          <w:iCs/>
        </w:rPr>
        <w:t>Plan de Cumplimiento Ambiental y Social (PCAS)</w:t>
      </w:r>
    </w:p>
    <w:p w14:paraId="12C386C3" w14:textId="77777777" w:rsidR="001E0D50" w:rsidRPr="001E0D50" w:rsidRDefault="001E0D50" w:rsidP="0069242F">
      <w:pPr>
        <w:pStyle w:val="Sinespaciado"/>
        <w:ind w:firstLine="1985"/>
        <w:rPr>
          <w:rFonts w:ascii="Arial" w:hAnsi="Arial" w:cs="Arial"/>
          <w:i/>
        </w:rPr>
      </w:pPr>
    </w:p>
    <w:p w14:paraId="72159452" w14:textId="77777777" w:rsidR="001E0D50" w:rsidRPr="001E0D50" w:rsidRDefault="001E0D50" w:rsidP="001E0D50">
      <w:pPr>
        <w:pStyle w:val="Sinespaciado"/>
        <w:rPr>
          <w:rFonts w:ascii="Arial" w:hAnsi="Arial" w:cs="Arial"/>
          <w:i/>
        </w:rPr>
      </w:pPr>
    </w:p>
    <w:p w14:paraId="7EA88A17" w14:textId="77777777" w:rsidR="0069242F" w:rsidRDefault="001E0D50" w:rsidP="001E0D50">
      <w:pPr>
        <w:pStyle w:val="Sinespaciado"/>
        <w:rPr>
          <w:rFonts w:ascii="Arial" w:hAnsi="Arial" w:cs="Arial"/>
          <w:i/>
        </w:rPr>
        <w:sectPr w:rsidR="0069242F" w:rsidSect="00C42CBC">
          <w:pgSz w:w="12240" w:h="15840"/>
          <w:pgMar w:top="1135" w:right="1440" w:bottom="2410" w:left="993" w:header="708" w:footer="708" w:gutter="0"/>
          <w:cols w:space="708"/>
          <w:docGrid w:linePitch="360"/>
        </w:sectPr>
      </w:pPr>
      <w:r w:rsidRPr="001E0D50">
        <w:rPr>
          <w:rFonts w:ascii="Arial" w:hAnsi="Arial" w:cs="Arial"/>
          <w:i/>
        </w:rPr>
        <w:t xml:space="preserve"> </w:t>
      </w:r>
    </w:p>
    <w:p w14:paraId="1D266C5F" w14:textId="22C687F9" w:rsidR="001E0D50" w:rsidRPr="001E0D50" w:rsidRDefault="001E0D50" w:rsidP="001E0D50">
      <w:pPr>
        <w:pStyle w:val="Sinespaciado"/>
        <w:rPr>
          <w:rFonts w:ascii="Arial" w:hAnsi="Arial" w:cs="Arial"/>
          <w:i/>
        </w:rPr>
      </w:pPr>
    </w:p>
    <w:p w14:paraId="661836B3" w14:textId="77777777" w:rsidR="001E0D50" w:rsidRPr="0069242F" w:rsidRDefault="001E0D50" w:rsidP="0069242F">
      <w:pPr>
        <w:pStyle w:val="Sinespaciado"/>
        <w:jc w:val="center"/>
        <w:rPr>
          <w:rFonts w:ascii="Arial" w:hAnsi="Arial" w:cs="Arial"/>
          <w:b/>
          <w:bCs/>
          <w:iCs/>
        </w:rPr>
      </w:pPr>
      <w:r w:rsidRPr="0069242F">
        <w:rPr>
          <w:rFonts w:ascii="Arial" w:hAnsi="Arial" w:cs="Arial"/>
          <w:b/>
          <w:bCs/>
          <w:iCs/>
        </w:rPr>
        <w:t>Carta de Aceptación</w:t>
      </w:r>
    </w:p>
    <w:p w14:paraId="49F76817" w14:textId="77777777" w:rsidR="001E0D50" w:rsidRPr="0069242F" w:rsidRDefault="001E0D50" w:rsidP="0069242F">
      <w:pPr>
        <w:pStyle w:val="Sinespaciado"/>
        <w:jc w:val="center"/>
        <w:rPr>
          <w:rFonts w:ascii="Arial" w:hAnsi="Arial" w:cs="Arial"/>
          <w:iCs/>
        </w:rPr>
      </w:pPr>
      <w:r w:rsidRPr="0069242F">
        <w:rPr>
          <w:rFonts w:ascii="Arial" w:hAnsi="Arial" w:cs="Arial"/>
          <w:iCs/>
        </w:rPr>
        <w:t>[en papel con membrete oficial del Contratante]</w:t>
      </w:r>
    </w:p>
    <w:p w14:paraId="336105E2" w14:textId="77777777" w:rsidR="001E0D50" w:rsidRPr="0069242F" w:rsidRDefault="001E0D50" w:rsidP="001E0D50">
      <w:pPr>
        <w:pStyle w:val="Sinespaciado"/>
        <w:rPr>
          <w:rFonts w:ascii="Arial" w:hAnsi="Arial" w:cs="Arial"/>
          <w:iCs/>
          <w:highlight w:val="yellow"/>
        </w:rPr>
      </w:pPr>
      <w:r w:rsidRPr="0069242F">
        <w:rPr>
          <w:rFonts w:ascii="Arial" w:hAnsi="Arial" w:cs="Arial"/>
          <w:iCs/>
          <w:highlight w:val="yellow"/>
        </w:rPr>
        <w:t>[Indique la fecha]</w:t>
      </w:r>
    </w:p>
    <w:p w14:paraId="2C2B8C8A" w14:textId="77777777" w:rsidR="001E0D50" w:rsidRPr="0069242F" w:rsidRDefault="001E0D50" w:rsidP="001E0D50">
      <w:pPr>
        <w:pStyle w:val="Sinespaciado"/>
        <w:rPr>
          <w:rFonts w:ascii="Arial" w:hAnsi="Arial" w:cs="Arial"/>
          <w:iCs/>
          <w:highlight w:val="yellow"/>
        </w:rPr>
      </w:pPr>
      <w:r w:rsidRPr="0069242F">
        <w:rPr>
          <w:rFonts w:ascii="Arial" w:hAnsi="Arial" w:cs="Arial"/>
          <w:iCs/>
          <w:highlight w:val="yellow"/>
        </w:rPr>
        <w:t>A: ………</w:t>
      </w:r>
      <w:proofErr w:type="gramStart"/>
      <w:r w:rsidRPr="0069242F">
        <w:rPr>
          <w:rFonts w:ascii="Arial" w:hAnsi="Arial" w:cs="Arial"/>
          <w:iCs/>
          <w:highlight w:val="yellow"/>
        </w:rPr>
        <w:t>…….</w:t>
      </w:r>
      <w:proofErr w:type="gramEnd"/>
      <w:r w:rsidRPr="0069242F">
        <w:rPr>
          <w:rFonts w:ascii="Arial" w:hAnsi="Arial" w:cs="Arial"/>
          <w:iCs/>
          <w:highlight w:val="yellow"/>
        </w:rPr>
        <w:t>. [Indique el nombre y la dirección del Oferente seleccionado]</w:t>
      </w:r>
    </w:p>
    <w:p w14:paraId="1DBB5104" w14:textId="77777777" w:rsidR="001E0D50" w:rsidRPr="0069242F" w:rsidRDefault="001E0D50" w:rsidP="001E0D50">
      <w:pPr>
        <w:pStyle w:val="Sinespaciado"/>
        <w:rPr>
          <w:rFonts w:ascii="Arial" w:hAnsi="Arial" w:cs="Arial"/>
          <w:iCs/>
        </w:rPr>
      </w:pPr>
      <w:r w:rsidRPr="0069242F">
        <w:rPr>
          <w:rFonts w:ascii="Arial" w:hAnsi="Arial" w:cs="Arial"/>
          <w:iCs/>
          <w:highlight w:val="yellow"/>
        </w:rPr>
        <w:t xml:space="preserve">Asunto: </w:t>
      </w:r>
      <w:proofErr w:type="gramStart"/>
      <w:r w:rsidRPr="0069242F">
        <w:rPr>
          <w:rFonts w:ascii="Arial" w:hAnsi="Arial" w:cs="Arial"/>
          <w:iCs/>
          <w:highlight w:val="yellow"/>
        </w:rPr>
        <w:t>…….</w:t>
      </w:r>
      <w:proofErr w:type="gramEnd"/>
      <w:r w:rsidRPr="0069242F">
        <w:rPr>
          <w:rFonts w:ascii="Arial" w:hAnsi="Arial" w:cs="Arial"/>
          <w:iCs/>
          <w:highlight w:val="yellow"/>
        </w:rPr>
        <w:t>. [Indique el número de identificación y el título del Contrato]</w:t>
      </w:r>
    </w:p>
    <w:p w14:paraId="361FD9D9" w14:textId="77777777" w:rsidR="001E0D50" w:rsidRPr="0069242F" w:rsidRDefault="001E0D50" w:rsidP="001E0D50">
      <w:pPr>
        <w:pStyle w:val="Sinespaciado"/>
        <w:rPr>
          <w:rFonts w:ascii="Arial" w:hAnsi="Arial" w:cs="Arial"/>
          <w:iCs/>
        </w:rPr>
      </w:pPr>
    </w:p>
    <w:p w14:paraId="7EF53A09" w14:textId="77777777" w:rsidR="001E0D50" w:rsidRPr="0069242F" w:rsidRDefault="001E0D50" w:rsidP="0069242F">
      <w:pPr>
        <w:pStyle w:val="Sinespaciado"/>
        <w:jc w:val="both"/>
        <w:rPr>
          <w:rFonts w:ascii="Arial" w:hAnsi="Arial" w:cs="Arial"/>
          <w:iCs/>
        </w:rPr>
      </w:pPr>
      <w:r w:rsidRPr="0069242F">
        <w:rPr>
          <w:rFonts w:ascii="Arial" w:hAnsi="Arial" w:cs="Arial"/>
          <w:iCs/>
        </w:rPr>
        <w:t>La presente es para comunicarles que por este medio nuestra Entidad acepta su Oferta con fecha …</w:t>
      </w:r>
      <w:proofErr w:type="gramStart"/>
      <w:r w:rsidRPr="0069242F">
        <w:rPr>
          <w:rFonts w:ascii="Arial" w:hAnsi="Arial" w:cs="Arial"/>
          <w:iCs/>
        </w:rPr>
        <w:t>…….</w:t>
      </w:r>
      <w:proofErr w:type="gramEnd"/>
      <w:r w:rsidRPr="0069242F">
        <w:rPr>
          <w:rFonts w:ascii="Arial" w:hAnsi="Arial" w:cs="Arial"/>
          <w:iCs/>
        </w:rPr>
        <w:t xml:space="preserve">[indique la fecha] para la ejecución del…….  [indique el nombre del Contrato y el número de identificación, tal como se emitió en el Anexo de la Oferta], por el Monto Aceptado del Contrato equivalente a </w:t>
      </w:r>
      <w:proofErr w:type="gramStart"/>
      <w:r w:rsidRPr="0069242F">
        <w:rPr>
          <w:rFonts w:ascii="Arial" w:hAnsi="Arial" w:cs="Arial"/>
          <w:iCs/>
        </w:rPr>
        <w:t>…….</w:t>
      </w:r>
      <w:proofErr w:type="gramEnd"/>
      <w:r w:rsidRPr="0069242F">
        <w:rPr>
          <w:rFonts w:ascii="Arial" w:hAnsi="Arial" w:cs="Arial"/>
          <w:iCs/>
        </w:rPr>
        <w:t>[indique el monto en cifras y en palabras] [indique la denominación de la moneda], con las correcciones y modificaciones efectuadas de conformidad con las Instrucciones a los Oferentes.</w:t>
      </w:r>
    </w:p>
    <w:p w14:paraId="20C0742A" w14:textId="77777777" w:rsidR="001E0D50" w:rsidRPr="0069242F" w:rsidRDefault="001E0D50" w:rsidP="0069242F">
      <w:pPr>
        <w:pStyle w:val="Sinespaciado"/>
        <w:jc w:val="both"/>
        <w:rPr>
          <w:rFonts w:ascii="Arial" w:hAnsi="Arial" w:cs="Arial"/>
          <w:iCs/>
        </w:rPr>
      </w:pPr>
      <w:r w:rsidRPr="0069242F">
        <w:rPr>
          <w:rFonts w:ascii="Arial" w:hAnsi="Arial" w:cs="Arial"/>
          <w:iCs/>
        </w:rPr>
        <w:t xml:space="preserve">Por este medio les solicitamos presentar dentro de los siguientes diez (10) días hábiles la Garantía de Cumplimiento de conformidad con las Condiciones del Contrato, usando el Formulario para la Garantía de Cumplimiento incluido en esta Sección VI (Formularios del Contrato) y los documentos establecidos en el sub numeral 11.5 de la Sección </w:t>
      </w:r>
      <w:proofErr w:type="gramStart"/>
      <w:r w:rsidRPr="0069242F">
        <w:rPr>
          <w:rFonts w:ascii="Arial" w:hAnsi="Arial" w:cs="Arial"/>
          <w:iCs/>
        </w:rPr>
        <w:t>I  del</w:t>
      </w:r>
      <w:proofErr w:type="gramEnd"/>
      <w:r w:rsidRPr="0069242F">
        <w:rPr>
          <w:rFonts w:ascii="Arial" w:hAnsi="Arial" w:cs="Arial"/>
          <w:iCs/>
        </w:rPr>
        <w:t xml:space="preserve"> Documento de Solicitud de Ofertas (SDO).</w:t>
      </w:r>
    </w:p>
    <w:p w14:paraId="123543B5" w14:textId="77777777" w:rsidR="001E0D50" w:rsidRPr="0069242F" w:rsidRDefault="001E0D50" w:rsidP="001E0D50">
      <w:pPr>
        <w:pStyle w:val="Sinespaciado"/>
        <w:rPr>
          <w:rFonts w:ascii="Arial" w:hAnsi="Arial" w:cs="Arial"/>
          <w:iCs/>
        </w:rPr>
      </w:pPr>
    </w:p>
    <w:p w14:paraId="5077A27D" w14:textId="77777777" w:rsidR="001E0D50" w:rsidRPr="0069242F" w:rsidRDefault="001E0D50" w:rsidP="001E0D50">
      <w:pPr>
        <w:pStyle w:val="Sinespaciado"/>
        <w:rPr>
          <w:rFonts w:ascii="Arial" w:hAnsi="Arial" w:cs="Arial"/>
          <w:iCs/>
        </w:rPr>
      </w:pPr>
      <w:r w:rsidRPr="0069242F">
        <w:rPr>
          <w:rFonts w:ascii="Arial" w:hAnsi="Arial" w:cs="Arial"/>
          <w:iCs/>
        </w:rPr>
        <w:t>Firma Autorizada ______________________________________________________________</w:t>
      </w:r>
    </w:p>
    <w:p w14:paraId="18A1788B" w14:textId="77777777" w:rsidR="001E0D50" w:rsidRPr="0069242F" w:rsidRDefault="001E0D50" w:rsidP="001E0D50">
      <w:pPr>
        <w:pStyle w:val="Sinespaciado"/>
        <w:rPr>
          <w:rFonts w:ascii="Arial" w:hAnsi="Arial" w:cs="Arial"/>
          <w:iCs/>
        </w:rPr>
      </w:pPr>
      <w:r w:rsidRPr="0069242F">
        <w:rPr>
          <w:rFonts w:ascii="Arial" w:hAnsi="Arial" w:cs="Arial"/>
          <w:iCs/>
        </w:rPr>
        <w:t>Nombre y Cargo del Firmante: ____________________________________________________</w:t>
      </w:r>
    </w:p>
    <w:p w14:paraId="059A2BE4" w14:textId="77777777" w:rsidR="001E0D50" w:rsidRPr="0069242F" w:rsidRDefault="001E0D50" w:rsidP="001E0D50">
      <w:pPr>
        <w:pStyle w:val="Sinespaciado"/>
        <w:rPr>
          <w:rFonts w:ascii="Arial" w:hAnsi="Arial" w:cs="Arial"/>
          <w:iCs/>
        </w:rPr>
      </w:pPr>
      <w:r w:rsidRPr="0069242F">
        <w:rPr>
          <w:rFonts w:ascii="Arial" w:hAnsi="Arial" w:cs="Arial"/>
          <w:iCs/>
        </w:rPr>
        <w:t>Nombre de la Entidad: __________________________________________________________</w:t>
      </w:r>
    </w:p>
    <w:p w14:paraId="06927092" w14:textId="77777777" w:rsidR="001E0D50" w:rsidRPr="0069242F" w:rsidRDefault="001E0D50" w:rsidP="001E0D50">
      <w:pPr>
        <w:pStyle w:val="Sinespaciado"/>
        <w:rPr>
          <w:rFonts w:ascii="Arial" w:hAnsi="Arial" w:cs="Arial"/>
          <w:iCs/>
        </w:rPr>
      </w:pPr>
    </w:p>
    <w:p w14:paraId="02EB2665" w14:textId="77777777" w:rsidR="0069242F" w:rsidRDefault="0069242F" w:rsidP="001E0D50">
      <w:pPr>
        <w:pStyle w:val="Sinespaciado"/>
        <w:rPr>
          <w:rFonts w:ascii="Arial" w:hAnsi="Arial" w:cs="Arial"/>
          <w:iCs/>
        </w:rPr>
      </w:pPr>
    </w:p>
    <w:p w14:paraId="098968CB" w14:textId="77777777" w:rsidR="0069242F" w:rsidRPr="0069242F" w:rsidRDefault="0069242F" w:rsidP="0069242F">
      <w:pPr>
        <w:pStyle w:val="Sinespaciado"/>
        <w:rPr>
          <w:rFonts w:ascii="Arial" w:hAnsi="Arial" w:cs="Arial"/>
          <w:iCs/>
        </w:rPr>
      </w:pPr>
      <w:r w:rsidRPr="0069242F">
        <w:rPr>
          <w:rFonts w:ascii="Arial" w:hAnsi="Arial" w:cs="Arial"/>
          <w:iCs/>
        </w:rPr>
        <w:t>Adjunto: Formulario del Contrato</w:t>
      </w:r>
    </w:p>
    <w:p w14:paraId="55581AA8" w14:textId="77777777" w:rsidR="0069242F" w:rsidRDefault="0069242F" w:rsidP="001E0D50">
      <w:pPr>
        <w:pStyle w:val="Sinespaciado"/>
        <w:rPr>
          <w:rFonts w:ascii="Arial" w:hAnsi="Arial" w:cs="Arial"/>
          <w:iCs/>
        </w:rPr>
      </w:pPr>
    </w:p>
    <w:p w14:paraId="38AFC2B6" w14:textId="77777777" w:rsidR="0069242F" w:rsidRDefault="0069242F" w:rsidP="001E0D50">
      <w:pPr>
        <w:pStyle w:val="Sinespaciado"/>
        <w:rPr>
          <w:rFonts w:ascii="Arial" w:hAnsi="Arial" w:cs="Arial"/>
          <w:iCs/>
        </w:rPr>
        <w:sectPr w:rsidR="0069242F" w:rsidSect="00C42CBC">
          <w:pgSz w:w="12240" w:h="15840"/>
          <w:pgMar w:top="1135" w:right="1440" w:bottom="2410" w:left="993" w:header="708" w:footer="708" w:gutter="0"/>
          <w:cols w:space="708"/>
          <w:docGrid w:linePitch="360"/>
        </w:sectPr>
      </w:pPr>
    </w:p>
    <w:p w14:paraId="6DCB33B3" w14:textId="77777777" w:rsidR="001E0D50" w:rsidRPr="0069242F" w:rsidRDefault="001E0D50" w:rsidP="001E0D50">
      <w:pPr>
        <w:pStyle w:val="Sinespaciado"/>
        <w:rPr>
          <w:rFonts w:ascii="Arial" w:hAnsi="Arial" w:cs="Arial"/>
          <w:iCs/>
        </w:rPr>
      </w:pPr>
      <w:r w:rsidRPr="0069242F">
        <w:rPr>
          <w:rFonts w:ascii="Arial" w:hAnsi="Arial" w:cs="Arial"/>
          <w:iCs/>
        </w:rPr>
        <w:t> </w:t>
      </w:r>
    </w:p>
    <w:p w14:paraId="278B5BA8" w14:textId="77777777" w:rsidR="001E0D50" w:rsidRPr="0069242F" w:rsidRDefault="001E0D50" w:rsidP="0069242F">
      <w:pPr>
        <w:pStyle w:val="Sinespaciado"/>
        <w:jc w:val="center"/>
        <w:rPr>
          <w:rFonts w:ascii="Arial" w:hAnsi="Arial" w:cs="Arial"/>
          <w:b/>
          <w:bCs/>
          <w:iCs/>
          <w:sz w:val="24"/>
          <w:szCs w:val="24"/>
        </w:rPr>
      </w:pPr>
      <w:r w:rsidRPr="0069242F">
        <w:rPr>
          <w:rFonts w:ascii="Arial" w:hAnsi="Arial" w:cs="Arial"/>
          <w:b/>
          <w:bCs/>
          <w:iCs/>
          <w:sz w:val="24"/>
          <w:szCs w:val="24"/>
        </w:rPr>
        <w:t>Formulario del Contrato</w:t>
      </w:r>
    </w:p>
    <w:p w14:paraId="2847F8CD" w14:textId="77777777" w:rsidR="001E0D50" w:rsidRPr="0069242F" w:rsidRDefault="001E0D50" w:rsidP="001E0D50">
      <w:pPr>
        <w:pStyle w:val="Sinespaciado"/>
        <w:rPr>
          <w:rFonts w:ascii="Arial" w:hAnsi="Arial" w:cs="Arial"/>
          <w:iCs/>
        </w:rPr>
      </w:pPr>
    </w:p>
    <w:p w14:paraId="6C208FDC" w14:textId="77777777" w:rsidR="001E0D50" w:rsidRPr="0069242F" w:rsidRDefault="001E0D50" w:rsidP="001E0D50">
      <w:pPr>
        <w:pStyle w:val="Sinespaciado"/>
        <w:rPr>
          <w:rFonts w:ascii="Arial" w:hAnsi="Arial" w:cs="Arial"/>
          <w:iCs/>
        </w:rPr>
      </w:pPr>
    </w:p>
    <w:p w14:paraId="383BDE63" w14:textId="5FA61750" w:rsidR="001E0D50" w:rsidRPr="0069242F" w:rsidRDefault="001E0D50" w:rsidP="0069242F">
      <w:pPr>
        <w:pStyle w:val="Sinespaciado"/>
        <w:jc w:val="both"/>
        <w:rPr>
          <w:rFonts w:ascii="Arial" w:hAnsi="Arial" w:cs="Arial"/>
          <w:iCs/>
        </w:rPr>
      </w:pPr>
      <w:r w:rsidRPr="0069242F">
        <w:rPr>
          <w:rFonts w:ascii="Arial" w:hAnsi="Arial" w:cs="Arial"/>
          <w:iCs/>
        </w:rPr>
        <w:t xml:space="preserve">En la Ciudad de Tegucigalpa, M.D.C. a los </w:t>
      </w:r>
      <w:r w:rsidRPr="0069242F">
        <w:rPr>
          <w:rFonts w:ascii="Arial" w:hAnsi="Arial" w:cs="Arial"/>
          <w:iCs/>
          <w:highlight w:val="yellow"/>
        </w:rPr>
        <w:t>_____</w:t>
      </w:r>
      <w:r w:rsidRPr="0069242F">
        <w:rPr>
          <w:rFonts w:ascii="Arial" w:hAnsi="Arial" w:cs="Arial"/>
          <w:iCs/>
        </w:rPr>
        <w:t xml:space="preserve"> días del mes </w:t>
      </w:r>
      <w:r w:rsidRPr="0069242F">
        <w:rPr>
          <w:rFonts w:ascii="Arial" w:hAnsi="Arial" w:cs="Arial"/>
          <w:iCs/>
          <w:highlight w:val="yellow"/>
        </w:rPr>
        <w:t>de _________________</w:t>
      </w:r>
      <w:r w:rsidRPr="0069242F">
        <w:rPr>
          <w:rFonts w:ascii="Arial" w:hAnsi="Arial" w:cs="Arial"/>
          <w:iCs/>
        </w:rPr>
        <w:t xml:space="preserve"> del 2025, Nosotros: </w:t>
      </w:r>
      <w:bookmarkStart w:id="163" w:name="_Hlk225410956"/>
      <w:r w:rsidR="0069242F" w:rsidRPr="0069242F">
        <w:rPr>
          <w:rFonts w:ascii="Arial" w:eastAsia="Times New Roman" w:hAnsi="Arial" w:cs="Arial"/>
          <w:b/>
          <w:bCs/>
          <w:sz w:val="20"/>
          <w:szCs w:val="20"/>
          <w:lang w:val="es-CO"/>
        </w:rPr>
        <w:t>MOISÉS ABRAHAM MOLINA GUILLÉN</w:t>
      </w:r>
      <w:bookmarkEnd w:id="163"/>
      <w:r w:rsidR="0069242F" w:rsidRPr="0069242F">
        <w:rPr>
          <w:rFonts w:ascii="Century Gothic" w:eastAsia="Times New Roman" w:hAnsi="Century Gothic" w:cs="Times New Roman"/>
          <w:sz w:val="20"/>
          <w:szCs w:val="20"/>
          <w:lang w:val="es-CO"/>
        </w:rPr>
        <w:t xml:space="preserve">, </w:t>
      </w:r>
      <w:r w:rsidR="0069242F" w:rsidRPr="0069242F">
        <w:rPr>
          <w:rFonts w:ascii="Arial" w:hAnsi="Arial" w:cs="Arial"/>
          <w:iCs/>
        </w:rPr>
        <w:t xml:space="preserve">hondureño, mayor de edad, casado, Ingeniero Agrónomo, Documento Nacional de Identificación (DNI) número 0801-1957-07033, y de este domicilio, actuando en mi condición de Secretario de Estado en los Despachos de Agricultura y Ganadería (SAG), nombrado mediante Acuerdo Ejecutivo No. 040-2026, emitido por el Presidente de la República en Consejo de Ministros el 29 de enero de </w:t>
      </w:r>
      <w:r w:rsidR="0069242F" w:rsidRPr="00AB180C">
        <w:rPr>
          <w:rFonts w:ascii="Arial" w:hAnsi="Arial" w:cs="Arial"/>
          <w:iCs/>
        </w:rPr>
        <w:t>2026</w:t>
      </w:r>
      <w:r w:rsidR="00AB180C" w:rsidRPr="00AB180C">
        <w:rPr>
          <w:rFonts w:ascii="Arial" w:hAnsi="Arial" w:cs="Arial"/>
          <w:iCs/>
        </w:rPr>
        <w:t xml:space="preserve"> </w:t>
      </w:r>
      <w:r w:rsidR="00AB180C" w:rsidRPr="00AB180C">
        <w:rPr>
          <w:rFonts w:ascii="Arial" w:eastAsia="Times New Roman" w:hAnsi="Arial" w:cs="Arial"/>
          <w:lang w:val="es-US"/>
        </w:rPr>
        <w:t xml:space="preserve">(en </w:t>
      </w:r>
      <w:proofErr w:type="spellStart"/>
      <w:r w:rsidR="00AB180C" w:rsidRPr="00AB180C">
        <w:rPr>
          <w:rFonts w:ascii="Arial" w:eastAsia="Times New Roman" w:hAnsi="Arial" w:cs="Arial"/>
          <w:lang w:val="es-US"/>
        </w:rPr>
        <w:t>adelante,“</w:t>
      </w:r>
      <w:r w:rsidR="00AB180C">
        <w:rPr>
          <w:rFonts w:ascii="Arial" w:eastAsia="Times New Roman" w:hAnsi="Arial" w:cs="Arial"/>
          <w:lang w:val="es-US"/>
        </w:rPr>
        <w:t>EL</w:t>
      </w:r>
      <w:proofErr w:type="spellEnd"/>
      <w:r w:rsidR="00AB180C">
        <w:rPr>
          <w:rFonts w:ascii="Arial" w:eastAsia="Times New Roman" w:hAnsi="Arial" w:cs="Arial"/>
          <w:lang w:val="es-US"/>
        </w:rPr>
        <w:t xml:space="preserve"> CONTRATANTE</w:t>
      </w:r>
      <w:r w:rsidR="00AB180C" w:rsidRPr="00AB180C">
        <w:rPr>
          <w:rFonts w:ascii="Arial" w:eastAsia="Times New Roman" w:hAnsi="Arial" w:cs="Arial"/>
          <w:lang w:val="es-US"/>
        </w:rPr>
        <w:t>”),</w:t>
      </w:r>
      <w:r w:rsidRPr="00AB180C">
        <w:rPr>
          <w:rFonts w:ascii="Arial" w:hAnsi="Arial" w:cs="Arial"/>
          <w:iCs/>
        </w:rPr>
        <w:t xml:space="preserve">; por una parte, y </w:t>
      </w:r>
      <w:r w:rsidRPr="00AB180C">
        <w:rPr>
          <w:rFonts w:ascii="Arial" w:hAnsi="Arial" w:cs="Arial"/>
          <w:iCs/>
          <w:highlight w:val="yellow"/>
        </w:rPr>
        <w:t xml:space="preserve">____________________, (ingeniero, comerciante, licenciado en </w:t>
      </w:r>
      <w:proofErr w:type="spellStart"/>
      <w:r w:rsidRPr="00AB180C">
        <w:rPr>
          <w:rFonts w:ascii="Arial" w:hAnsi="Arial" w:cs="Arial"/>
          <w:iCs/>
          <w:highlight w:val="yellow"/>
        </w:rPr>
        <w:t>xxx</w:t>
      </w:r>
      <w:proofErr w:type="spellEnd"/>
      <w:r w:rsidRPr="00AB180C">
        <w:rPr>
          <w:rFonts w:ascii="Arial" w:hAnsi="Arial" w:cs="Arial"/>
          <w:iCs/>
          <w:highlight w:val="yellow"/>
        </w:rPr>
        <w:t xml:space="preserve">, etc.), con Documento Nacional de Identificación número </w:t>
      </w:r>
      <w:proofErr w:type="spellStart"/>
      <w:r w:rsidRPr="00AB180C">
        <w:rPr>
          <w:rFonts w:ascii="Arial" w:hAnsi="Arial" w:cs="Arial"/>
          <w:iCs/>
          <w:highlight w:val="yellow"/>
        </w:rPr>
        <w:t>xxxx-xxxx-xxxxx</w:t>
      </w:r>
      <w:proofErr w:type="spellEnd"/>
      <w:r w:rsidRPr="00AB180C">
        <w:rPr>
          <w:rFonts w:ascii="Arial" w:hAnsi="Arial" w:cs="Arial"/>
          <w:iCs/>
          <w:highlight w:val="yellow"/>
        </w:rPr>
        <w:t xml:space="preserve">, actuando en su calidad de Representante Legal de la empresa ________________________, con RTN </w:t>
      </w:r>
      <w:proofErr w:type="spellStart"/>
      <w:r w:rsidRPr="00AB180C">
        <w:rPr>
          <w:rFonts w:ascii="Arial" w:hAnsi="Arial" w:cs="Arial"/>
          <w:iCs/>
          <w:highlight w:val="yellow"/>
        </w:rPr>
        <w:t>xxxxxxxxxxxxxx</w:t>
      </w:r>
      <w:proofErr w:type="spellEnd"/>
      <w:r w:rsidRPr="00AB180C">
        <w:rPr>
          <w:rFonts w:ascii="Arial" w:hAnsi="Arial" w:cs="Arial"/>
          <w:iCs/>
          <w:highlight w:val="yellow"/>
        </w:rPr>
        <w:t>, constituida bajo Escritura Pública No. _______, inscrita con el No. ______, Folio ______, Tomo ____, del Libro de _______________ del Registro de la _________________ y Poder de Representación Legal conforme Testimonio de la Escritura Pública No. _____ de fecha _____________, inscrita con el No. __________, en el Registro Mercantil ______________, (en adelante denominado “el Contratista”) por la otra parte;</w:t>
      </w:r>
    </w:p>
    <w:p w14:paraId="6BCF525B" w14:textId="77777777" w:rsidR="001E0D50" w:rsidRPr="0069242F" w:rsidRDefault="001E0D50" w:rsidP="001E0D50">
      <w:pPr>
        <w:pStyle w:val="Sinespaciado"/>
        <w:rPr>
          <w:rFonts w:ascii="Arial" w:hAnsi="Arial" w:cs="Arial"/>
          <w:iCs/>
        </w:rPr>
      </w:pPr>
    </w:p>
    <w:p w14:paraId="0B975776" w14:textId="182ABD56" w:rsidR="001E0D50" w:rsidRPr="0069242F" w:rsidRDefault="001E0D50" w:rsidP="00AB180C">
      <w:pPr>
        <w:pStyle w:val="Sinespaciado"/>
        <w:jc w:val="both"/>
        <w:rPr>
          <w:rFonts w:ascii="Arial" w:hAnsi="Arial" w:cs="Arial"/>
          <w:iCs/>
        </w:rPr>
      </w:pPr>
      <w:r w:rsidRPr="0069242F">
        <w:rPr>
          <w:rFonts w:ascii="Arial" w:hAnsi="Arial" w:cs="Arial"/>
          <w:iCs/>
        </w:rPr>
        <w:t xml:space="preserve">POR CUANTO, </w:t>
      </w:r>
      <w:r w:rsidR="00AB180C">
        <w:rPr>
          <w:rFonts w:ascii="Arial" w:hAnsi="Arial" w:cs="Arial"/>
          <w:iCs/>
        </w:rPr>
        <w:t>EL</w:t>
      </w:r>
      <w:r w:rsidRPr="0069242F">
        <w:rPr>
          <w:rFonts w:ascii="Arial" w:hAnsi="Arial" w:cs="Arial"/>
          <w:iCs/>
        </w:rPr>
        <w:t xml:space="preserve"> CONTRATANTE desea que EL CONTRATATISTA ejecute la Construcción de Instalaciones para Archivo Físico de Expedientes de la Gerencia Administrativa y Secretaría General de la Secretaría de Recursos Naturales y Ambiente (SERNA) identificado con </w:t>
      </w:r>
      <w:proofErr w:type="spellStart"/>
      <w:r w:rsidRPr="0069242F">
        <w:rPr>
          <w:rFonts w:ascii="Arial" w:hAnsi="Arial" w:cs="Arial"/>
          <w:iCs/>
        </w:rPr>
        <w:t>Nº</w:t>
      </w:r>
      <w:proofErr w:type="spellEnd"/>
      <w:r w:rsidRPr="0069242F">
        <w:rPr>
          <w:rFonts w:ascii="Arial" w:hAnsi="Arial" w:cs="Arial"/>
          <w:iCs/>
        </w:rPr>
        <w:t xml:space="preserve"> _________________ [indique el nombre y el número de identificación del contrato] (en adelante denominado “las Obras”) y LA CONTRATANTE ha aceptado la Carta de Oferta para la ejecución y terminación de dichas Obras y la subsanación de cualquier defecto de las mismas;</w:t>
      </w:r>
    </w:p>
    <w:p w14:paraId="4BD7901B" w14:textId="77777777" w:rsidR="00AB180C" w:rsidRDefault="00AB180C" w:rsidP="001E0D50">
      <w:pPr>
        <w:pStyle w:val="Sinespaciado"/>
        <w:rPr>
          <w:rFonts w:ascii="Arial" w:hAnsi="Arial" w:cs="Arial"/>
          <w:iCs/>
        </w:rPr>
      </w:pPr>
    </w:p>
    <w:p w14:paraId="4802FAA5" w14:textId="66F1A1B4" w:rsidR="001E0D50" w:rsidRDefault="00AB180C" w:rsidP="001E0D50">
      <w:pPr>
        <w:pStyle w:val="Sinespaciado"/>
        <w:rPr>
          <w:rFonts w:ascii="Arial" w:hAnsi="Arial" w:cs="Arial"/>
          <w:iCs/>
        </w:rPr>
      </w:pPr>
      <w:r>
        <w:rPr>
          <w:rFonts w:ascii="Arial" w:hAnsi="Arial" w:cs="Arial"/>
          <w:iCs/>
        </w:rPr>
        <w:t>EL</w:t>
      </w:r>
      <w:r w:rsidR="001E0D50" w:rsidRPr="0069242F">
        <w:rPr>
          <w:rFonts w:ascii="Arial" w:hAnsi="Arial" w:cs="Arial"/>
          <w:iCs/>
        </w:rPr>
        <w:t xml:space="preserve"> CONTRATANTE y el CONTRATISTA, acuerdan lo siguiente:</w:t>
      </w:r>
    </w:p>
    <w:p w14:paraId="0525738A" w14:textId="77777777" w:rsidR="00AB180C" w:rsidRPr="0069242F" w:rsidRDefault="00AB180C" w:rsidP="001E0D50">
      <w:pPr>
        <w:pStyle w:val="Sinespaciado"/>
        <w:rPr>
          <w:rFonts w:ascii="Arial" w:hAnsi="Arial" w:cs="Arial"/>
          <w:iCs/>
        </w:rPr>
      </w:pPr>
    </w:p>
    <w:p w14:paraId="35566F4C" w14:textId="77777777" w:rsidR="001E0D50" w:rsidRPr="0069242F" w:rsidRDefault="001E0D50" w:rsidP="00AB180C">
      <w:pPr>
        <w:pStyle w:val="Sinespaciado"/>
        <w:ind w:left="284" w:hanging="284"/>
        <w:jc w:val="both"/>
        <w:rPr>
          <w:rFonts w:ascii="Arial" w:hAnsi="Arial" w:cs="Arial"/>
          <w:iCs/>
        </w:rPr>
      </w:pPr>
      <w:r w:rsidRPr="0069242F">
        <w:rPr>
          <w:rFonts w:ascii="Arial" w:hAnsi="Arial" w:cs="Arial"/>
          <w:iCs/>
        </w:rPr>
        <w:t>1.</w:t>
      </w:r>
      <w:r w:rsidRPr="0069242F">
        <w:rPr>
          <w:rFonts w:ascii="Arial" w:hAnsi="Arial" w:cs="Arial"/>
          <w:iCs/>
        </w:rPr>
        <w:tab/>
        <w:t>En este Contrato las palabras y expresiones tendrán el mismo significado que respectivamente se les ha asignado en las Condiciones del Contrato a las que se hace referencia en adelante.</w:t>
      </w:r>
    </w:p>
    <w:p w14:paraId="4FF88AE7" w14:textId="77777777" w:rsidR="001E0D50" w:rsidRPr="0069242F" w:rsidRDefault="001E0D50" w:rsidP="00AB180C">
      <w:pPr>
        <w:pStyle w:val="Sinespaciado"/>
        <w:ind w:left="284" w:hanging="284"/>
        <w:jc w:val="both"/>
        <w:rPr>
          <w:rFonts w:ascii="Arial" w:hAnsi="Arial" w:cs="Arial"/>
          <w:iCs/>
        </w:rPr>
      </w:pPr>
      <w:r w:rsidRPr="0069242F">
        <w:rPr>
          <w:rFonts w:ascii="Arial" w:hAnsi="Arial" w:cs="Arial"/>
          <w:iCs/>
        </w:rPr>
        <w:t>2.</w:t>
      </w:r>
      <w:r w:rsidRPr="0069242F">
        <w:rPr>
          <w:rFonts w:ascii="Arial" w:hAnsi="Arial" w:cs="Arial"/>
          <w:iCs/>
        </w:rPr>
        <w:tab/>
        <w:t xml:space="preserve">Los siguientes documentos deberán ser considerados parte integral de este Contrato. Este Formulario del Contrato prevalecerá sobre cualquier otro documento del Contrato. </w:t>
      </w:r>
    </w:p>
    <w:p w14:paraId="0CF5A706" w14:textId="77777777" w:rsidR="001E0D50" w:rsidRPr="0069242F" w:rsidRDefault="001E0D50" w:rsidP="001E0D50">
      <w:pPr>
        <w:pStyle w:val="Sinespaciado"/>
        <w:rPr>
          <w:rFonts w:ascii="Arial" w:hAnsi="Arial" w:cs="Arial"/>
          <w:iCs/>
        </w:rPr>
      </w:pPr>
    </w:p>
    <w:p w14:paraId="47154242"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a.</w:t>
      </w:r>
      <w:r w:rsidRPr="0069242F">
        <w:rPr>
          <w:rFonts w:ascii="Arial" w:hAnsi="Arial" w:cs="Arial"/>
          <w:iCs/>
        </w:rPr>
        <w:tab/>
        <w:t>La Carta de Aceptación de la Oferta</w:t>
      </w:r>
    </w:p>
    <w:p w14:paraId="159BB6D8"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b.</w:t>
      </w:r>
      <w:r w:rsidRPr="0069242F">
        <w:rPr>
          <w:rFonts w:ascii="Arial" w:hAnsi="Arial" w:cs="Arial"/>
          <w:iCs/>
        </w:rPr>
        <w:tab/>
        <w:t>Carta de Oferta</w:t>
      </w:r>
    </w:p>
    <w:p w14:paraId="11C24048"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c.</w:t>
      </w:r>
      <w:r w:rsidRPr="0069242F">
        <w:rPr>
          <w:rFonts w:ascii="Arial" w:hAnsi="Arial" w:cs="Arial"/>
          <w:iCs/>
        </w:rPr>
        <w:tab/>
        <w:t>Las enmiendas No. [indique los números de las enmiendas si aplica]</w:t>
      </w:r>
    </w:p>
    <w:p w14:paraId="6428CC64"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d.</w:t>
      </w:r>
      <w:r w:rsidRPr="0069242F">
        <w:rPr>
          <w:rFonts w:ascii="Arial" w:hAnsi="Arial" w:cs="Arial"/>
          <w:iCs/>
        </w:rPr>
        <w:tab/>
        <w:t>Las Condiciones Especiales del Contrato;</w:t>
      </w:r>
    </w:p>
    <w:p w14:paraId="0C36080D"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e.</w:t>
      </w:r>
      <w:r w:rsidRPr="0069242F">
        <w:rPr>
          <w:rFonts w:ascii="Arial" w:hAnsi="Arial" w:cs="Arial"/>
          <w:iCs/>
        </w:rPr>
        <w:tab/>
        <w:t>Las Condiciones Generales del Contrato;</w:t>
      </w:r>
    </w:p>
    <w:p w14:paraId="0FDF8788"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f.</w:t>
      </w:r>
      <w:r w:rsidRPr="0069242F">
        <w:rPr>
          <w:rFonts w:ascii="Arial" w:hAnsi="Arial" w:cs="Arial"/>
          <w:iCs/>
        </w:rPr>
        <w:tab/>
        <w:t>Las Especificaciones Técnicas</w:t>
      </w:r>
    </w:p>
    <w:p w14:paraId="0D5F37B6"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g.</w:t>
      </w:r>
      <w:r w:rsidRPr="0069242F">
        <w:rPr>
          <w:rFonts w:ascii="Arial" w:hAnsi="Arial" w:cs="Arial"/>
          <w:iCs/>
        </w:rPr>
        <w:tab/>
        <w:t>Plan de Gestión Ambiental y Social (PGAS)</w:t>
      </w:r>
    </w:p>
    <w:p w14:paraId="18E909A7"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h.</w:t>
      </w:r>
      <w:r w:rsidRPr="0069242F">
        <w:rPr>
          <w:rFonts w:ascii="Arial" w:hAnsi="Arial" w:cs="Arial"/>
          <w:iCs/>
        </w:rPr>
        <w:tab/>
        <w:t>Lista de Cantidades;</w:t>
      </w:r>
    </w:p>
    <w:p w14:paraId="3F23F88D"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i.</w:t>
      </w:r>
      <w:r w:rsidRPr="0069242F">
        <w:rPr>
          <w:rFonts w:ascii="Arial" w:hAnsi="Arial" w:cs="Arial"/>
          <w:iCs/>
        </w:rPr>
        <w:tab/>
        <w:t xml:space="preserve">Normativas de Salvaguardas Sociales y Ambientales, </w:t>
      </w:r>
    </w:p>
    <w:p w14:paraId="62030B7E"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j.</w:t>
      </w:r>
      <w:r w:rsidRPr="0069242F">
        <w:rPr>
          <w:rFonts w:ascii="Arial" w:hAnsi="Arial" w:cs="Arial"/>
          <w:iCs/>
        </w:rPr>
        <w:tab/>
        <w:t xml:space="preserve">Cláusula de Integridad; </w:t>
      </w:r>
    </w:p>
    <w:p w14:paraId="29DCCB8C" w14:textId="77777777" w:rsidR="001E0D50" w:rsidRPr="0069242F" w:rsidRDefault="001E0D50" w:rsidP="00AB180C">
      <w:pPr>
        <w:pStyle w:val="Sinespaciado"/>
        <w:ind w:left="1134" w:hanging="425"/>
        <w:rPr>
          <w:rFonts w:ascii="Arial" w:hAnsi="Arial" w:cs="Arial"/>
          <w:iCs/>
        </w:rPr>
      </w:pPr>
      <w:r w:rsidRPr="0069242F">
        <w:rPr>
          <w:rFonts w:ascii="Arial" w:hAnsi="Arial" w:cs="Arial"/>
          <w:iCs/>
        </w:rPr>
        <w:t>k.</w:t>
      </w:r>
      <w:r w:rsidRPr="0069242F">
        <w:rPr>
          <w:rFonts w:ascii="Arial" w:hAnsi="Arial" w:cs="Arial"/>
          <w:iCs/>
        </w:rPr>
        <w:tab/>
        <w:t>Plan de Cumplimiento Ambiental y Social (PCAS); y</w:t>
      </w:r>
    </w:p>
    <w:p w14:paraId="16798D7B" w14:textId="77777777" w:rsidR="001E0D50" w:rsidRPr="0069242F" w:rsidRDefault="001E0D50" w:rsidP="00AB180C">
      <w:pPr>
        <w:pStyle w:val="Sinespaciado"/>
        <w:ind w:left="1134" w:hanging="425"/>
        <w:jc w:val="both"/>
        <w:rPr>
          <w:rFonts w:ascii="Arial" w:hAnsi="Arial" w:cs="Arial"/>
          <w:iCs/>
        </w:rPr>
      </w:pPr>
      <w:r w:rsidRPr="0069242F">
        <w:rPr>
          <w:rFonts w:ascii="Arial" w:hAnsi="Arial" w:cs="Arial"/>
          <w:iCs/>
        </w:rPr>
        <w:t>l.</w:t>
      </w:r>
      <w:r w:rsidRPr="0069242F">
        <w:rPr>
          <w:rFonts w:ascii="Arial" w:hAnsi="Arial" w:cs="Arial"/>
          <w:iCs/>
        </w:rPr>
        <w:tab/>
        <w:t>Cualquier otro documento que, en las CEC se especifique que forma parte integral del Contrato.</w:t>
      </w:r>
    </w:p>
    <w:p w14:paraId="5035766F" w14:textId="77777777" w:rsidR="001E0D50" w:rsidRPr="0069242F" w:rsidRDefault="001E0D50" w:rsidP="00AB180C">
      <w:pPr>
        <w:pStyle w:val="Sinespaciado"/>
        <w:ind w:left="284" w:hanging="284"/>
        <w:jc w:val="both"/>
        <w:rPr>
          <w:rFonts w:ascii="Arial" w:hAnsi="Arial" w:cs="Arial"/>
          <w:iCs/>
        </w:rPr>
      </w:pPr>
      <w:r w:rsidRPr="0069242F">
        <w:rPr>
          <w:rFonts w:ascii="Arial" w:hAnsi="Arial" w:cs="Arial"/>
          <w:iCs/>
        </w:rPr>
        <w:t>3.</w:t>
      </w:r>
      <w:r w:rsidRPr="0069242F">
        <w:rPr>
          <w:rFonts w:ascii="Arial" w:hAnsi="Arial" w:cs="Arial"/>
          <w:iCs/>
        </w:rPr>
        <w:tab/>
        <w:t xml:space="preserve">En retribución a los pagos que LA CONTRATANTE hará AL CONTRATISTA como en lo sucesivo se menciona, EL CONTRATISTA por este medio se compromete con LA CONTRATANTE a ejecutar y completar las Obras y a subsanar cualquier defecto de </w:t>
      </w:r>
      <w:proofErr w:type="gramStart"/>
      <w:r w:rsidRPr="0069242F">
        <w:rPr>
          <w:rFonts w:ascii="Arial" w:hAnsi="Arial" w:cs="Arial"/>
          <w:iCs/>
        </w:rPr>
        <w:t>las mismas</w:t>
      </w:r>
      <w:proofErr w:type="gramEnd"/>
      <w:r w:rsidRPr="0069242F">
        <w:rPr>
          <w:rFonts w:ascii="Arial" w:hAnsi="Arial" w:cs="Arial"/>
          <w:iCs/>
        </w:rPr>
        <w:t xml:space="preserve"> de conformidad en todo respecto con las disposiciones del Contrato.</w:t>
      </w:r>
    </w:p>
    <w:p w14:paraId="2E0D567E" w14:textId="32AD155B" w:rsidR="001E0D50" w:rsidRPr="0069242F" w:rsidRDefault="001E0D50" w:rsidP="00AB180C">
      <w:pPr>
        <w:pStyle w:val="Sinespaciado"/>
        <w:ind w:left="284" w:hanging="284"/>
        <w:jc w:val="both"/>
        <w:rPr>
          <w:rFonts w:ascii="Arial" w:hAnsi="Arial" w:cs="Arial"/>
          <w:iCs/>
        </w:rPr>
      </w:pPr>
      <w:r w:rsidRPr="0069242F">
        <w:rPr>
          <w:rFonts w:ascii="Arial" w:hAnsi="Arial" w:cs="Arial"/>
          <w:iCs/>
        </w:rPr>
        <w:t>4.</w:t>
      </w:r>
      <w:r w:rsidRPr="0069242F">
        <w:rPr>
          <w:rFonts w:ascii="Arial" w:hAnsi="Arial" w:cs="Arial"/>
          <w:iCs/>
        </w:rPr>
        <w:tab/>
      </w:r>
      <w:r w:rsidR="00AB180C">
        <w:rPr>
          <w:rFonts w:ascii="Arial" w:hAnsi="Arial" w:cs="Arial"/>
          <w:iCs/>
        </w:rPr>
        <w:t>EL</w:t>
      </w:r>
      <w:r w:rsidRPr="0069242F">
        <w:rPr>
          <w:rFonts w:ascii="Arial" w:hAnsi="Arial" w:cs="Arial"/>
          <w:iCs/>
        </w:rPr>
        <w:t xml:space="preserve">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 El Precio Original del Contrato asciende a la suma de </w:t>
      </w:r>
      <w:r w:rsidRPr="00AB180C">
        <w:rPr>
          <w:rFonts w:ascii="Arial" w:hAnsi="Arial" w:cs="Arial"/>
          <w:iCs/>
          <w:highlight w:val="yellow"/>
        </w:rPr>
        <w:t>________________________ (L.__________),</w:t>
      </w:r>
      <w:r w:rsidRPr="0069242F">
        <w:rPr>
          <w:rFonts w:ascii="Arial" w:hAnsi="Arial" w:cs="Arial"/>
          <w:iCs/>
        </w:rPr>
        <w:t xml:space="preserve"> siendo el Plazo de Ejecución del Contrato de 90 días Calendario (3 meses) a partir de la fecha de la Orden de Inicio, conforme con el cuadro detallado a continuación:   </w:t>
      </w:r>
    </w:p>
    <w:p w14:paraId="50BBF544" w14:textId="77777777" w:rsidR="001E0D50" w:rsidRDefault="001E0D50" w:rsidP="001E0D50">
      <w:pPr>
        <w:pStyle w:val="Sinespaciado"/>
        <w:rPr>
          <w:rFonts w:ascii="Arial" w:hAnsi="Arial" w:cs="Arial"/>
          <w:iCs/>
        </w:rPr>
      </w:pPr>
    </w:p>
    <w:tbl>
      <w:tblPr>
        <w:tblW w:w="0" w:type="auto"/>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608"/>
        <w:gridCol w:w="2426"/>
        <w:gridCol w:w="1996"/>
      </w:tblGrid>
      <w:tr w:rsidR="00AB180C" w:rsidRPr="00164200" w14:paraId="2A10AA05" w14:textId="77777777" w:rsidTr="00AB180C">
        <w:trPr>
          <w:trHeight w:val="667"/>
        </w:trPr>
        <w:tc>
          <w:tcPr>
            <w:tcW w:w="669" w:type="dxa"/>
            <w:shd w:val="clear" w:color="auto" w:fill="auto"/>
            <w:vAlign w:val="center"/>
          </w:tcPr>
          <w:p w14:paraId="05D832CA" w14:textId="77777777" w:rsidR="00AB180C" w:rsidRPr="00AB180C" w:rsidRDefault="00AB180C" w:rsidP="00A37A3C">
            <w:pPr>
              <w:jc w:val="center"/>
              <w:rPr>
                <w:rFonts w:ascii="Arial" w:hAnsi="Arial" w:cs="Arial"/>
                <w:b/>
                <w:spacing w:val="-3"/>
                <w:lang w:val="es-CO"/>
              </w:rPr>
            </w:pPr>
            <w:r w:rsidRPr="00AB180C">
              <w:rPr>
                <w:rFonts w:ascii="Arial" w:hAnsi="Arial" w:cs="Arial"/>
                <w:b/>
                <w:spacing w:val="-3"/>
                <w:lang w:val="es-CO"/>
              </w:rPr>
              <w:t>Lote No.</w:t>
            </w:r>
          </w:p>
        </w:tc>
        <w:tc>
          <w:tcPr>
            <w:tcW w:w="3608" w:type="dxa"/>
            <w:shd w:val="clear" w:color="auto" w:fill="auto"/>
            <w:vAlign w:val="center"/>
          </w:tcPr>
          <w:p w14:paraId="52212674" w14:textId="77777777" w:rsidR="00AB180C" w:rsidRPr="00AB180C" w:rsidRDefault="00AB180C" w:rsidP="00A37A3C">
            <w:pPr>
              <w:jc w:val="center"/>
              <w:rPr>
                <w:rFonts w:ascii="Arial" w:hAnsi="Arial" w:cs="Arial"/>
                <w:b/>
                <w:spacing w:val="-3"/>
                <w:lang w:val="es-CO"/>
              </w:rPr>
            </w:pPr>
            <w:r w:rsidRPr="00AB180C">
              <w:rPr>
                <w:rFonts w:ascii="Arial" w:hAnsi="Arial" w:cs="Arial"/>
                <w:b/>
                <w:spacing w:val="-3"/>
                <w:lang w:val="es-CO"/>
              </w:rPr>
              <w:t>Nombre del Subproyecto</w:t>
            </w:r>
          </w:p>
        </w:tc>
        <w:tc>
          <w:tcPr>
            <w:tcW w:w="2426" w:type="dxa"/>
            <w:shd w:val="clear" w:color="auto" w:fill="auto"/>
            <w:vAlign w:val="center"/>
          </w:tcPr>
          <w:p w14:paraId="5CCD1D62" w14:textId="77777777" w:rsidR="00AB180C" w:rsidRPr="00AB180C" w:rsidRDefault="00AB180C" w:rsidP="00A37A3C">
            <w:pPr>
              <w:jc w:val="center"/>
              <w:rPr>
                <w:rFonts w:ascii="Arial" w:hAnsi="Arial" w:cs="Arial"/>
                <w:b/>
                <w:spacing w:val="-3"/>
                <w:lang w:val="es-CO"/>
              </w:rPr>
            </w:pPr>
            <w:r w:rsidRPr="00AB180C">
              <w:rPr>
                <w:rFonts w:ascii="Arial" w:hAnsi="Arial" w:cs="Arial"/>
                <w:b/>
                <w:spacing w:val="-3"/>
                <w:lang w:val="es-CO"/>
              </w:rPr>
              <w:t xml:space="preserve">Plazo de Ejecución </w:t>
            </w:r>
          </w:p>
        </w:tc>
        <w:tc>
          <w:tcPr>
            <w:tcW w:w="1996" w:type="dxa"/>
          </w:tcPr>
          <w:p w14:paraId="43ED325C" w14:textId="77777777" w:rsidR="00AB180C" w:rsidRPr="00AB180C" w:rsidRDefault="00AB180C" w:rsidP="00A37A3C">
            <w:pPr>
              <w:jc w:val="center"/>
              <w:rPr>
                <w:rFonts w:ascii="Arial" w:hAnsi="Arial" w:cs="Arial"/>
                <w:b/>
                <w:spacing w:val="-3"/>
                <w:lang w:val="es-CO"/>
              </w:rPr>
            </w:pPr>
          </w:p>
          <w:p w14:paraId="7DB1D3A0" w14:textId="77777777" w:rsidR="00AB180C" w:rsidRPr="00AB180C" w:rsidRDefault="00AB180C" w:rsidP="00A37A3C">
            <w:pPr>
              <w:jc w:val="center"/>
              <w:rPr>
                <w:rFonts w:ascii="Arial" w:hAnsi="Arial" w:cs="Arial"/>
                <w:b/>
                <w:spacing w:val="-3"/>
                <w:lang w:val="es-CO"/>
              </w:rPr>
            </w:pPr>
            <w:r w:rsidRPr="00AB180C">
              <w:rPr>
                <w:rFonts w:ascii="Arial" w:hAnsi="Arial" w:cs="Arial"/>
                <w:b/>
                <w:spacing w:val="-3"/>
                <w:lang w:val="es-CO"/>
              </w:rPr>
              <w:t>Monto del Contrato</w:t>
            </w:r>
          </w:p>
        </w:tc>
      </w:tr>
      <w:tr w:rsidR="00AB180C" w:rsidRPr="00164200" w14:paraId="0B457089" w14:textId="77777777" w:rsidTr="00AB180C">
        <w:trPr>
          <w:trHeight w:val="321"/>
        </w:trPr>
        <w:tc>
          <w:tcPr>
            <w:tcW w:w="669" w:type="dxa"/>
            <w:shd w:val="clear" w:color="auto" w:fill="auto"/>
            <w:vAlign w:val="center"/>
          </w:tcPr>
          <w:p w14:paraId="5C575642" w14:textId="77777777" w:rsidR="00AB180C" w:rsidRPr="00AB180C" w:rsidRDefault="00AB180C" w:rsidP="00AB180C">
            <w:pPr>
              <w:jc w:val="center"/>
              <w:rPr>
                <w:rFonts w:ascii="Arial" w:hAnsi="Arial" w:cs="Arial"/>
                <w:spacing w:val="-3"/>
                <w:lang w:val="es-CO"/>
              </w:rPr>
            </w:pPr>
            <w:r w:rsidRPr="00AB180C">
              <w:rPr>
                <w:rFonts w:ascii="Arial" w:hAnsi="Arial" w:cs="Arial"/>
                <w:spacing w:val="-3"/>
                <w:lang w:val="es-CO"/>
              </w:rPr>
              <w:t>1</w:t>
            </w:r>
          </w:p>
        </w:tc>
        <w:tc>
          <w:tcPr>
            <w:tcW w:w="3608" w:type="dxa"/>
            <w:shd w:val="clear" w:color="auto" w:fill="auto"/>
            <w:vAlign w:val="center"/>
          </w:tcPr>
          <w:p w14:paraId="1D951704" w14:textId="083BCBC0" w:rsidR="00AB180C" w:rsidRPr="00AB180C" w:rsidRDefault="00AB180C" w:rsidP="00AB180C">
            <w:pPr>
              <w:jc w:val="center"/>
              <w:rPr>
                <w:rFonts w:ascii="Arial" w:hAnsi="Arial" w:cs="Arial"/>
                <w:spacing w:val="-3"/>
                <w:lang w:val="es-CO"/>
              </w:rPr>
            </w:pPr>
            <w:r w:rsidRPr="00AB180C">
              <w:rPr>
                <w:rFonts w:ascii="Arial" w:hAnsi="Arial" w:cs="Arial"/>
                <w:iCs/>
              </w:rPr>
              <w:t>Obra de Remodelación y Acondicionamiento de Espacio para el Archivo Central de la SAG</w:t>
            </w:r>
          </w:p>
        </w:tc>
        <w:tc>
          <w:tcPr>
            <w:tcW w:w="2426" w:type="dxa"/>
            <w:shd w:val="clear" w:color="auto" w:fill="auto"/>
            <w:vAlign w:val="center"/>
          </w:tcPr>
          <w:p w14:paraId="7BA0C3A6" w14:textId="1D034352" w:rsidR="00AB180C" w:rsidRPr="00AB180C" w:rsidRDefault="00AB180C" w:rsidP="00AB180C">
            <w:pPr>
              <w:jc w:val="center"/>
              <w:rPr>
                <w:rFonts w:ascii="Arial" w:hAnsi="Arial" w:cs="Arial"/>
                <w:spacing w:val="-3"/>
                <w:lang w:val="es-CO"/>
              </w:rPr>
            </w:pPr>
            <w:r>
              <w:rPr>
                <w:rFonts w:ascii="Arial" w:hAnsi="Arial" w:cs="Arial"/>
                <w:color w:val="1F1F1F"/>
                <w:shd w:val="clear" w:color="auto" w:fill="FFFFFF"/>
              </w:rPr>
              <w:t>180</w:t>
            </w:r>
            <w:r w:rsidRPr="00AB180C">
              <w:rPr>
                <w:rFonts w:ascii="Arial" w:hAnsi="Arial" w:cs="Arial"/>
                <w:color w:val="1F1F1F"/>
                <w:shd w:val="clear" w:color="auto" w:fill="FFFFFF"/>
              </w:rPr>
              <w:t xml:space="preserve"> días Calendario (3 meses) a partir de la recepción de la Orden de Inicio.</w:t>
            </w:r>
          </w:p>
        </w:tc>
        <w:tc>
          <w:tcPr>
            <w:tcW w:w="1996" w:type="dxa"/>
            <w:vAlign w:val="center"/>
          </w:tcPr>
          <w:p w14:paraId="18F85E46" w14:textId="77777777" w:rsidR="00AB180C" w:rsidRPr="00AB180C" w:rsidRDefault="00AB180C" w:rsidP="00AB180C">
            <w:pPr>
              <w:jc w:val="center"/>
              <w:rPr>
                <w:rFonts w:ascii="Arial" w:hAnsi="Arial" w:cs="Arial"/>
                <w:b/>
                <w:iCs/>
                <w:highlight w:val="yellow"/>
              </w:rPr>
            </w:pPr>
            <w:r w:rsidRPr="00AB180C">
              <w:rPr>
                <w:rFonts w:ascii="Arial" w:hAnsi="Arial" w:cs="Arial"/>
                <w:b/>
                <w:iCs/>
                <w:highlight w:val="yellow"/>
              </w:rPr>
              <w:t>L___________</w:t>
            </w:r>
          </w:p>
        </w:tc>
      </w:tr>
    </w:tbl>
    <w:p w14:paraId="12D2E690" w14:textId="77777777" w:rsidR="00AB180C" w:rsidRDefault="00AB180C" w:rsidP="001E0D50">
      <w:pPr>
        <w:pStyle w:val="Sinespaciado"/>
        <w:rPr>
          <w:rFonts w:ascii="Arial" w:hAnsi="Arial" w:cs="Arial"/>
          <w:iCs/>
        </w:rPr>
      </w:pPr>
    </w:p>
    <w:p w14:paraId="30DB6F9F" w14:textId="77777777" w:rsidR="001E0D50" w:rsidRPr="0069242F" w:rsidRDefault="001E0D50" w:rsidP="001E0D50">
      <w:pPr>
        <w:pStyle w:val="Sinespaciado"/>
        <w:rPr>
          <w:rFonts w:ascii="Arial" w:hAnsi="Arial" w:cs="Arial"/>
          <w:iCs/>
        </w:rPr>
      </w:pPr>
    </w:p>
    <w:p w14:paraId="6D55ECBE" w14:textId="77777777" w:rsidR="001E0D50" w:rsidRPr="0069242F" w:rsidRDefault="001E0D50" w:rsidP="00AB180C">
      <w:pPr>
        <w:pStyle w:val="Sinespaciado"/>
        <w:ind w:left="284" w:hanging="284"/>
        <w:jc w:val="both"/>
        <w:rPr>
          <w:rFonts w:ascii="Arial" w:hAnsi="Arial" w:cs="Arial"/>
          <w:iCs/>
        </w:rPr>
      </w:pPr>
      <w:r w:rsidRPr="0069242F">
        <w:rPr>
          <w:rFonts w:ascii="Arial" w:hAnsi="Arial" w:cs="Arial"/>
          <w:iCs/>
        </w:rPr>
        <w:t>5.</w:t>
      </w:r>
      <w:r w:rsidRPr="0069242F">
        <w:rPr>
          <w:rFonts w:ascii="Arial" w:hAnsi="Arial" w:cs="Arial"/>
          <w:iCs/>
        </w:rPr>
        <w:tab/>
        <w:t>Suspensión, cancelación del Préstamo: De acuerdo a lo dispuesto en el Artículo 122 del Presupuesto General de Ingresos y Egresos de la República de Honduras, Ejercicio Fiscal 2025, Decreto No. 4-2025, que dice: “En todo contrato financiado con fondos externos, la suspensión o cancelación del préstamo o donación, dará lugar a la rescisión o resolución del contrato, sin más obligación por parte del Estado, que el pago correspondiente a las obras o servicios ya ejecutados a la fecha de la rescisión o resolución del contrato. Igual medida se aplicará en los casos previstos en el Artículo 39, párrafo primero de la Ley Orgánica del Presupuesto. Lo dispuesto en este Artículo debe consignarse obligatoriamente en los pliegos de condiciones, términos de referencia y Contrato”.</w:t>
      </w:r>
    </w:p>
    <w:p w14:paraId="146827E4" w14:textId="77777777" w:rsidR="001E0D50" w:rsidRPr="0069242F" w:rsidRDefault="001E0D50" w:rsidP="001E0D50">
      <w:pPr>
        <w:pStyle w:val="Sinespaciado"/>
        <w:rPr>
          <w:rFonts w:ascii="Arial" w:hAnsi="Arial" w:cs="Arial"/>
          <w:iCs/>
        </w:rPr>
      </w:pPr>
    </w:p>
    <w:p w14:paraId="7ACF1AD5" w14:textId="5BA967A4" w:rsidR="001E0D50" w:rsidRPr="0069242F" w:rsidRDefault="001E0D50" w:rsidP="00AB180C">
      <w:pPr>
        <w:pStyle w:val="Sinespaciado"/>
        <w:ind w:hanging="142"/>
        <w:rPr>
          <w:rFonts w:ascii="Arial" w:hAnsi="Arial" w:cs="Arial"/>
          <w:iCs/>
        </w:rPr>
      </w:pPr>
      <w:r w:rsidRPr="0069242F">
        <w:rPr>
          <w:rFonts w:ascii="Arial" w:hAnsi="Arial" w:cs="Arial"/>
          <w:iCs/>
        </w:rPr>
        <w:t>6.</w:t>
      </w:r>
      <w:r w:rsidR="00AB180C">
        <w:rPr>
          <w:rFonts w:ascii="Arial" w:hAnsi="Arial" w:cs="Arial"/>
          <w:iCs/>
        </w:rPr>
        <w:t xml:space="preserve">    </w:t>
      </w:r>
      <w:r w:rsidRPr="0069242F">
        <w:rPr>
          <w:rFonts w:ascii="Arial" w:hAnsi="Arial" w:cs="Arial"/>
          <w:iCs/>
        </w:rPr>
        <w:t>El presente contrato afectará la estructura presupuestaria siguiente:</w:t>
      </w:r>
    </w:p>
    <w:p w14:paraId="764568BE" w14:textId="77777777" w:rsidR="001E0D50" w:rsidRPr="0069242F" w:rsidRDefault="001E0D50" w:rsidP="00AB180C">
      <w:pPr>
        <w:pStyle w:val="Sinespaciado"/>
        <w:ind w:left="284"/>
        <w:jc w:val="both"/>
        <w:rPr>
          <w:rFonts w:ascii="Arial" w:hAnsi="Arial" w:cs="Arial"/>
          <w:iCs/>
        </w:rPr>
      </w:pPr>
      <w:r w:rsidRPr="0069242F">
        <w:rPr>
          <w:rFonts w:ascii="Arial" w:hAnsi="Arial" w:cs="Arial"/>
          <w:iCs/>
        </w:rPr>
        <w:t>Fuente:21; Crédito Externo: Organismo: 171 Asociación Internacional de Fomento; Institución: 140 Secretaría de Agricultura y Ganadera; Programa: 22 Programa Competitividad Rural; Proyecto: 15 Integrando la Innovación para la Competitividad Rural en Honduras (COMRURAL III); Actividad Obra: 02 Apoyo a la Modernización del Entorno Propicio para la Agroindustria de Honduras; Objeto del Gasto: 47210 Construcciones y Mejoras de Bienes en dominio público.</w:t>
      </w:r>
    </w:p>
    <w:p w14:paraId="5FD03B88" w14:textId="77777777" w:rsidR="001E0D50" w:rsidRPr="0069242F" w:rsidRDefault="001E0D50" w:rsidP="001E0D50">
      <w:pPr>
        <w:pStyle w:val="Sinespaciado"/>
        <w:rPr>
          <w:rFonts w:ascii="Arial" w:hAnsi="Arial" w:cs="Arial"/>
          <w:iCs/>
        </w:rPr>
      </w:pPr>
    </w:p>
    <w:p w14:paraId="5288A9A5" w14:textId="77777777" w:rsidR="001E0D50" w:rsidRPr="0069242F" w:rsidRDefault="001E0D50" w:rsidP="001E0D50">
      <w:pPr>
        <w:pStyle w:val="Sinespaciado"/>
        <w:rPr>
          <w:rFonts w:ascii="Arial" w:hAnsi="Arial" w:cs="Arial"/>
          <w:iCs/>
        </w:rPr>
      </w:pPr>
      <w:r w:rsidRPr="0069242F">
        <w:rPr>
          <w:rFonts w:ascii="Arial" w:hAnsi="Arial" w:cs="Arial"/>
          <w:iCs/>
        </w:rPr>
        <w:t>En TESTIMONIO de lo cual las partes han ejecutado el presente Contrato sujeto a las regulaciones de la República de Honduras, en el día, mes y año antes indicados.</w:t>
      </w:r>
    </w:p>
    <w:p w14:paraId="5FE10597" w14:textId="77777777" w:rsidR="001E0D50" w:rsidRPr="0069242F" w:rsidRDefault="001E0D50" w:rsidP="001E0D50">
      <w:pPr>
        <w:pStyle w:val="Sinespaciado"/>
        <w:rPr>
          <w:rFonts w:ascii="Arial" w:hAnsi="Arial" w:cs="Arial"/>
          <w:iCs/>
        </w:rPr>
      </w:pPr>
    </w:p>
    <w:p w14:paraId="6AF1C303" w14:textId="3A3B12A1" w:rsidR="00AB180C" w:rsidRDefault="001E0D50" w:rsidP="001E0D50">
      <w:pPr>
        <w:pStyle w:val="Sinespaciado"/>
        <w:rPr>
          <w:rFonts w:ascii="Arial" w:hAnsi="Arial" w:cs="Arial"/>
          <w:iCs/>
        </w:rPr>
      </w:pPr>
      <w:r w:rsidRPr="0069242F">
        <w:rPr>
          <w:rFonts w:ascii="Arial" w:hAnsi="Arial" w:cs="Arial"/>
          <w:iCs/>
        </w:rPr>
        <w:t xml:space="preserve">Por y en representación de </w:t>
      </w:r>
      <w:r w:rsidR="00AB180C">
        <w:rPr>
          <w:rFonts w:ascii="Arial" w:hAnsi="Arial" w:cs="Arial"/>
          <w:iCs/>
        </w:rPr>
        <w:t xml:space="preserve">EL </w:t>
      </w:r>
      <w:r w:rsidR="00AB180C" w:rsidRPr="00AB180C">
        <w:rPr>
          <w:rFonts w:ascii="Arial" w:hAnsi="Arial" w:cs="Arial"/>
          <w:iCs/>
        </w:rPr>
        <w:t xml:space="preserve">CONTRATANTE          Por y en representación del </w:t>
      </w:r>
      <w:r w:rsidR="00AB180C">
        <w:rPr>
          <w:rFonts w:ascii="Arial" w:hAnsi="Arial" w:cs="Arial"/>
          <w:iCs/>
        </w:rPr>
        <w:t>C</w:t>
      </w:r>
      <w:r w:rsidR="00AB180C" w:rsidRPr="00AB180C">
        <w:rPr>
          <w:rFonts w:ascii="Arial" w:hAnsi="Arial" w:cs="Arial"/>
          <w:iCs/>
        </w:rPr>
        <w:t>ONTRATISTA</w:t>
      </w:r>
    </w:p>
    <w:p w14:paraId="63644535" w14:textId="77777777" w:rsidR="001E0D50" w:rsidRPr="0069242F" w:rsidRDefault="001E0D50" w:rsidP="001E0D50">
      <w:pPr>
        <w:pStyle w:val="Sinespaciado"/>
        <w:rPr>
          <w:rFonts w:ascii="Arial" w:hAnsi="Arial" w:cs="Arial"/>
          <w:iCs/>
        </w:rPr>
      </w:pPr>
    </w:p>
    <w:p w14:paraId="377717E2" w14:textId="77777777" w:rsidR="00AB180C" w:rsidRDefault="00AB180C" w:rsidP="001E0D50">
      <w:pPr>
        <w:pStyle w:val="Sinespaciado"/>
        <w:rPr>
          <w:rFonts w:ascii="Arial" w:hAnsi="Arial" w:cs="Arial"/>
          <w:iCs/>
        </w:rPr>
      </w:pPr>
    </w:p>
    <w:p w14:paraId="18BFEA2F" w14:textId="3B7CA29C" w:rsidR="001E0D50" w:rsidRPr="0069242F" w:rsidRDefault="001E0D50" w:rsidP="001E0D50">
      <w:pPr>
        <w:pStyle w:val="Sinespaciado"/>
        <w:rPr>
          <w:rFonts w:ascii="Arial" w:hAnsi="Arial" w:cs="Arial"/>
          <w:iCs/>
        </w:rPr>
      </w:pPr>
      <w:r w:rsidRPr="0069242F">
        <w:rPr>
          <w:rFonts w:ascii="Arial" w:hAnsi="Arial" w:cs="Arial"/>
          <w:iCs/>
        </w:rPr>
        <w:tab/>
      </w:r>
      <w:r w:rsidRPr="0069242F">
        <w:rPr>
          <w:rFonts w:ascii="Arial" w:hAnsi="Arial" w:cs="Arial"/>
          <w:iCs/>
        </w:rPr>
        <w:tab/>
      </w:r>
    </w:p>
    <w:p w14:paraId="68B0F2A9" w14:textId="3C9A7ED2" w:rsidR="00AB180C" w:rsidRDefault="00AB180C" w:rsidP="001E0D50">
      <w:pPr>
        <w:pStyle w:val="Sinespaciado"/>
        <w:rPr>
          <w:rFonts w:ascii="Arial" w:hAnsi="Arial" w:cs="Arial"/>
          <w:iCs/>
        </w:rPr>
      </w:pPr>
      <w:r w:rsidRPr="00AB180C">
        <w:rPr>
          <w:rFonts w:ascii="Arial" w:hAnsi="Arial" w:cs="Arial"/>
          <w:b/>
          <w:bCs/>
          <w:iCs/>
          <w:lang w:val="es-CO"/>
        </w:rPr>
        <w:t>MOISÉS ABRAHAM MOLINA GUILLÉN</w:t>
      </w:r>
      <w:r w:rsidRPr="00AB180C">
        <w:rPr>
          <w:rFonts w:ascii="Arial" w:hAnsi="Arial" w:cs="Arial"/>
          <w:iCs/>
        </w:rPr>
        <w:t xml:space="preserve"> </w:t>
      </w:r>
      <w:r>
        <w:rPr>
          <w:rFonts w:ascii="Arial" w:hAnsi="Arial" w:cs="Arial"/>
          <w:iCs/>
        </w:rPr>
        <w:t xml:space="preserve">                  </w:t>
      </w:r>
      <w:proofErr w:type="gramStart"/>
      <w:r>
        <w:rPr>
          <w:rFonts w:ascii="Arial" w:hAnsi="Arial" w:cs="Arial"/>
          <w:iCs/>
        </w:rPr>
        <w:t xml:space="preserve">   </w:t>
      </w:r>
      <w:r w:rsidRPr="00AB180C">
        <w:rPr>
          <w:rFonts w:ascii="Arial" w:hAnsi="Arial" w:cs="Arial"/>
          <w:iCs/>
        </w:rPr>
        <w:t>(</w:t>
      </w:r>
      <w:proofErr w:type="gramEnd"/>
      <w:r w:rsidRPr="00AB180C">
        <w:rPr>
          <w:rFonts w:ascii="Arial" w:hAnsi="Arial" w:cs="Arial"/>
          <w:iCs/>
        </w:rPr>
        <w:t>Nombre Representante Legal de Empresa)</w:t>
      </w:r>
    </w:p>
    <w:p w14:paraId="06AD254D" w14:textId="037732E9" w:rsidR="00AB180C" w:rsidRDefault="001E0D50" w:rsidP="001E0D50">
      <w:pPr>
        <w:pStyle w:val="Sinespaciado"/>
        <w:rPr>
          <w:rFonts w:ascii="Arial" w:hAnsi="Arial" w:cs="Arial"/>
          <w:iCs/>
        </w:rPr>
      </w:pPr>
      <w:r w:rsidRPr="0069242F">
        <w:rPr>
          <w:rFonts w:ascii="Arial" w:hAnsi="Arial" w:cs="Arial"/>
          <w:iCs/>
        </w:rPr>
        <w:t xml:space="preserve">Secretaria de Estado en los Despachos </w:t>
      </w:r>
      <w:r w:rsidR="000375B9">
        <w:rPr>
          <w:rFonts w:ascii="Arial" w:hAnsi="Arial" w:cs="Arial"/>
          <w:iCs/>
        </w:rPr>
        <w:t xml:space="preserve">                    </w:t>
      </w:r>
      <w:proofErr w:type="gramStart"/>
      <w:r w:rsidR="000375B9">
        <w:rPr>
          <w:rFonts w:ascii="Arial" w:hAnsi="Arial" w:cs="Arial"/>
          <w:iCs/>
        </w:rPr>
        <w:t xml:space="preserve">   (</w:t>
      </w:r>
      <w:proofErr w:type="gramEnd"/>
      <w:r w:rsidR="000375B9">
        <w:rPr>
          <w:rFonts w:ascii="Arial" w:hAnsi="Arial" w:cs="Arial"/>
          <w:iCs/>
        </w:rPr>
        <w:t>Nombre de la Empresa)</w:t>
      </w:r>
    </w:p>
    <w:p w14:paraId="1393D72A" w14:textId="675A1A3B" w:rsidR="001E0D50" w:rsidRPr="0069242F" w:rsidRDefault="001E0D50" w:rsidP="001E0D50">
      <w:pPr>
        <w:pStyle w:val="Sinespaciado"/>
        <w:rPr>
          <w:rFonts w:ascii="Arial" w:hAnsi="Arial" w:cs="Arial"/>
          <w:iCs/>
        </w:rPr>
      </w:pPr>
      <w:r w:rsidRPr="0069242F">
        <w:rPr>
          <w:rFonts w:ascii="Arial" w:hAnsi="Arial" w:cs="Arial"/>
          <w:iCs/>
        </w:rPr>
        <w:t xml:space="preserve">de Agricultura y Ganadería (SAG) </w:t>
      </w:r>
    </w:p>
    <w:p w14:paraId="33A2CFAA" w14:textId="77777777" w:rsidR="001E0D50" w:rsidRPr="0069242F" w:rsidRDefault="001E0D50" w:rsidP="001E0D50">
      <w:pPr>
        <w:pStyle w:val="Sinespaciado"/>
        <w:rPr>
          <w:rFonts w:ascii="Arial" w:hAnsi="Arial" w:cs="Arial"/>
          <w:iCs/>
        </w:rPr>
      </w:pPr>
    </w:p>
    <w:p w14:paraId="080579A3" w14:textId="13EA1370" w:rsidR="001E0D50" w:rsidRPr="0069242F" w:rsidRDefault="001E0D50" w:rsidP="001E0D50">
      <w:pPr>
        <w:pStyle w:val="Sinespaciado"/>
        <w:rPr>
          <w:rFonts w:ascii="Arial" w:hAnsi="Arial" w:cs="Arial"/>
          <w:iCs/>
        </w:rPr>
      </w:pPr>
      <w:r w:rsidRPr="0069242F">
        <w:rPr>
          <w:rFonts w:ascii="Arial" w:hAnsi="Arial" w:cs="Arial"/>
          <w:iCs/>
        </w:rPr>
        <w:tab/>
      </w:r>
      <w:r w:rsidRPr="0069242F">
        <w:rPr>
          <w:rFonts w:ascii="Arial" w:hAnsi="Arial" w:cs="Arial"/>
          <w:iCs/>
        </w:rPr>
        <w:tab/>
      </w:r>
    </w:p>
    <w:p w14:paraId="7E7F379E" w14:textId="77777777" w:rsidR="001E0D50" w:rsidRPr="000375B9" w:rsidRDefault="001E0D50" w:rsidP="000375B9">
      <w:pPr>
        <w:pStyle w:val="Sinespaciado"/>
        <w:jc w:val="center"/>
        <w:rPr>
          <w:rFonts w:ascii="Arial" w:hAnsi="Arial" w:cs="Arial"/>
          <w:b/>
          <w:bCs/>
          <w:iCs/>
        </w:rPr>
      </w:pPr>
      <w:r w:rsidRPr="000375B9">
        <w:rPr>
          <w:rFonts w:ascii="Arial" w:hAnsi="Arial" w:cs="Arial"/>
          <w:b/>
          <w:bCs/>
          <w:iCs/>
        </w:rPr>
        <w:t>Anexo al Formulario del Contrato</w:t>
      </w:r>
    </w:p>
    <w:p w14:paraId="7185B722" w14:textId="77777777" w:rsidR="001E0D50" w:rsidRPr="0069242F" w:rsidRDefault="001E0D50" w:rsidP="001E0D50">
      <w:pPr>
        <w:pStyle w:val="Sinespaciado"/>
        <w:rPr>
          <w:rFonts w:ascii="Arial" w:hAnsi="Arial" w:cs="Arial"/>
          <w:iCs/>
        </w:rPr>
      </w:pPr>
    </w:p>
    <w:p w14:paraId="31CF949B" w14:textId="77777777" w:rsidR="001E0D50" w:rsidRPr="000375B9" w:rsidRDefault="001E0D50" w:rsidP="001E0D50">
      <w:pPr>
        <w:pStyle w:val="Sinespaciado"/>
        <w:rPr>
          <w:rFonts w:ascii="Arial" w:hAnsi="Arial" w:cs="Arial"/>
          <w:b/>
          <w:bCs/>
          <w:iCs/>
        </w:rPr>
      </w:pPr>
      <w:r w:rsidRPr="000375B9">
        <w:rPr>
          <w:rFonts w:ascii="Arial" w:hAnsi="Arial" w:cs="Arial"/>
          <w:b/>
          <w:bCs/>
          <w:iCs/>
        </w:rPr>
        <w:t>Compromiso Ambiental y Social</w:t>
      </w:r>
    </w:p>
    <w:p w14:paraId="0384BE87" w14:textId="77777777" w:rsidR="001E0D50" w:rsidRPr="0069242F" w:rsidRDefault="001E0D50" w:rsidP="001E0D50">
      <w:pPr>
        <w:pStyle w:val="Sinespaciado"/>
        <w:rPr>
          <w:rFonts w:ascii="Arial" w:hAnsi="Arial" w:cs="Arial"/>
          <w:iCs/>
        </w:rPr>
      </w:pPr>
    </w:p>
    <w:p w14:paraId="168DE7B5" w14:textId="77777777" w:rsidR="001E0D50" w:rsidRDefault="001E0D50" w:rsidP="000375B9">
      <w:pPr>
        <w:pStyle w:val="Sinespaciado"/>
        <w:jc w:val="both"/>
        <w:rPr>
          <w:rFonts w:ascii="Arial" w:hAnsi="Arial" w:cs="Arial"/>
          <w:iCs/>
        </w:rPr>
      </w:pPr>
      <w:r w:rsidRPr="0069242F">
        <w:rPr>
          <w:rFonts w:ascii="Arial" w:hAnsi="Arial" w:cs="Arial"/>
          <w:iCs/>
        </w:rPr>
        <w:t>Nosotros, los abajo firmantes, nos comprometemos a cumplir –y a asegurarnos de que todos nuestros subcontratistas cumplan– todas las leyes y reglamentos laborales vigentes en Honduras, así como todas las leyes y reglamentos nacionales y cualesquiera obligaciones dimanantes de los convenios internacionales y acuerdos multilaterales pertinentes en materia de protección del medio ambiente aplicables en el país.</w:t>
      </w:r>
    </w:p>
    <w:p w14:paraId="28FA61A8" w14:textId="77777777" w:rsidR="000375B9" w:rsidRPr="0069242F" w:rsidRDefault="000375B9" w:rsidP="000375B9">
      <w:pPr>
        <w:pStyle w:val="Sinespaciado"/>
        <w:jc w:val="both"/>
        <w:rPr>
          <w:rFonts w:ascii="Arial" w:hAnsi="Arial" w:cs="Arial"/>
          <w:iCs/>
        </w:rPr>
      </w:pPr>
    </w:p>
    <w:p w14:paraId="5CFEDA1A" w14:textId="1D675772" w:rsidR="001E0D50" w:rsidRDefault="001E0D50" w:rsidP="000375B9">
      <w:pPr>
        <w:pStyle w:val="Sinespaciado"/>
        <w:jc w:val="both"/>
        <w:rPr>
          <w:rFonts w:ascii="Arial" w:hAnsi="Arial" w:cs="Arial"/>
          <w:iCs/>
        </w:rPr>
      </w:pPr>
      <w:r w:rsidRPr="000375B9">
        <w:rPr>
          <w:rFonts w:ascii="Arial" w:hAnsi="Arial" w:cs="Arial"/>
          <w:b/>
          <w:bCs/>
          <w:iCs/>
        </w:rPr>
        <w:t>Normas laborales.</w:t>
      </w:r>
      <w:r w:rsidRPr="0069242F">
        <w:rPr>
          <w:rFonts w:ascii="Arial" w:hAnsi="Arial" w:cs="Arial"/>
          <w:iCs/>
        </w:rPr>
        <w:t xml:space="preserve"> Nos comprometemos igualmente a respetar los principios de los ocho convenios fundamentales de la </w:t>
      </w:r>
      <w:r w:rsidR="000375B9" w:rsidRPr="0069242F">
        <w:rPr>
          <w:rFonts w:ascii="Arial" w:hAnsi="Arial" w:cs="Arial"/>
          <w:iCs/>
        </w:rPr>
        <w:t>OIT relativos</w:t>
      </w:r>
      <w:r w:rsidRPr="0069242F">
        <w:rPr>
          <w:rFonts w:ascii="Arial" w:hAnsi="Arial" w:cs="Arial"/>
          <w:iCs/>
        </w:rPr>
        <w:t xml:space="preserve"> a: trabajo infantil, trabajo forzoso, no discriminación y libertad de asociación y derecho a la negociación colectiva. Nos comprometemos a i) Proporcionar documentación e información pertinente para la duración y naturaleza del empleo, así como información y documentación clara y comprensible acerca de los términos y condiciones del mismo vigentes  y a observar las condiciones de trabajo (entre otras, las referentes a la duración de la jornada laboral) no inferiores a los establecidos para la profesión o industria donde se realiza el trabajo; y </w:t>
      </w:r>
      <w:proofErr w:type="spellStart"/>
      <w:r w:rsidRPr="0069242F">
        <w:rPr>
          <w:rFonts w:ascii="Arial" w:hAnsi="Arial" w:cs="Arial"/>
          <w:iCs/>
        </w:rPr>
        <w:t>ii</w:t>
      </w:r>
      <w:proofErr w:type="spellEnd"/>
      <w:r w:rsidRPr="0069242F">
        <w:rPr>
          <w:rFonts w:ascii="Arial" w:hAnsi="Arial" w:cs="Arial"/>
          <w:iCs/>
        </w:rPr>
        <w:t xml:space="preserve">) conservar registros completos y exactos de empleo de los trabajadores en el centro de trabajo. </w:t>
      </w:r>
    </w:p>
    <w:p w14:paraId="7DF6A325" w14:textId="77777777" w:rsidR="000375B9" w:rsidRPr="0069242F" w:rsidRDefault="000375B9" w:rsidP="000375B9">
      <w:pPr>
        <w:pStyle w:val="Sinespaciado"/>
        <w:jc w:val="both"/>
        <w:rPr>
          <w:rFonts w:ascii="Arial" w:hAnsi="Arial" w:cs="Arial"/>
          <w:iCs/>
        </w:rPr>
      </w:pPr>
    </w:p>
    <w:p w14:paraId="3801FEFF" w14:textId="77777777" w:rsidR="001E0D50" w:rsidRPr="0069242F" w:rsidRDefault="001E0D50" w:rsidP="000375B9">
      <w:pPr>
        <w:pStyle w:val="Sinespaciado"/>
        <w:jc w:val="both"/>
        <w:rPr>
          <w:rFonts w:ascii="Arial" w:hAnsi="Arial" w:cs="Arial"/>
          <w:iCs/>
        </w:rPr>
      </w:pPr>
      <w:r w:rsidRPr="000375B9">
        <w:rPr>
          <w:rFonts w:ascii="Arial" w:hAnsi="Arial" w:cs="Arial"/>
          <w:b/>
          <w:bCs/>
          <w:iCs/>
        </w:rPr>
        <w:t>Salud, protección y seguridad públicas y laborales.</w:t>
      </w:r>
      <w:r w:rsidRPr="0069242F">
        <w:rPr>
          <w:rFonts w:ascii="Arial" w:hAnsi="Arial" w:cs="Arial"/>
          <w:iCs/>
        </w:rPr>
        <w:t xml:space="preserve"> Nos comprometemos a i) cumplir toda la normativa en materia de salud y seguridad en el trabajo vigente en el país; </w:t>
      </w:r>
      <w:proofErr w:type="spellStart"/>
      <w:r w:rsidRPr="0069242F">
        <w:rPr>
          <w:rFonts w:ascii="Arial" w:hAnsi="Arial" w:cs="Arial"/>
          <w:iCs/>
        </w:rPr>
        <w:t>ii</w:t>
      </w:r>
      <w:proofErr w:type="spellEnd"/>
      <w:r w:rsidRPr="0069242F">
        <w:rPr>
          <w:rFonts w:ascii="Arial" w:hAnsi="Arial" w:cs="Arial"/>
          <w:iCs/>
        </w:rPr>
        <w:t xml:space="preserve">) elaborar y aplicar los planes y sistemas de gestión en materia de seguridad y salud necesarios, de conformidad con las medidas definidas en el Plan de Gestión Ambiental y Social (PGAS) de la Solicitud de Ofertas y las Directrices de la OIT  relativas a los sistemas de gestión y la seguridad y la salud en el trabajo; </w:t>
      </w:r>
      <w:proofErr w:type="spellStart"/>
      <w:r w:rsidRPr="0069242F">
        <w:rPr>
          <w:rFonts w:ascii="Arial" w:hAnsi="Arial" w:cs="Arial"/>
          <w:iCs/>
        </w:rPr>
        <w:t>iii</w:t>
      </w:r>
      <w:proofErr w:type="spellEnd"/>
      <w:r w:rsidRPr="0069242F">
        <w:rPr>
          <w:rFonts w:ascii="Arial" w:hAnsi="Arial" w:cs="Arial"/>
          <w:iCs/>
        </w:rPr>
        <w:t xml:space="preserve">) facilitar a los trabajadores contratados para el proyecto acceso a instalaciones higiénicas y seguras adecuadas; y </w:t>
      </w:r>
      <w:proofErr w:type="spellStart"/>
      <w:r w:rsidRPr="0069242F">
        <w:rPr>
          <w:rFonts w:ascii="Arial" w:hAnsi="Arial" w:cs="Arial"/>
          <w:iCs/>
        </w:rPr>
        <w:t>iv</w:t>
      </w:r>
      <w:proofErr w:type="spellEnd"/>
      <w:r w:rsidRPr="0069242F">
        <w:rPr>
          <w:rFonts w:ascii="Arial" w:hAnsi="Arial" w:cs="Arial"/>
          <w:iCs/>
        </w:rPr>
        <w:t xml:space="preserve">) usar sistemas de gestión de la seguridad que se ajusten a las normas y los principios internacionales en materia de derechos humanos, si tales sistemas son necesarios para el proyecto. </w:t>
      </w:r>
    </w:p>
    <w:p w14:paraId="3FA05786" w14:textId="77777777" w:rsidR="001E0D50" w:rsidRDefault="001E0D50" w:rsidP="000375B9">
      <w:pPr>
        <w:pStyle w:val="Sinespaciado"/>
        <w:jc w:val="both"/>
        <w:rPr>
          <w:rFonts w:ascii="Arial" w:hAnsi="Arial" w:cs="Arial"/>
          <w:iCs/>
        </w:rPr>
      </w:pPr>
      <w:r w:rsidRPr="0069242F">
        <w:rPr>
          <w:rFonts w:ascii="Arial" w:hAnsi="Arial" w:cs="Arial"/>
          <w:iCs/>
        </w:rPr>
        <w:t>Protección del medio ambiente. Nos comprometemos a tomar todas las medidas razonables para proteger el medio ambiente dentro y fuera del lugar de trabajo y a limitar las molestias a personas y bienes derivadas de la contaminación, el ruido, el tráfico y otros resultados de las operaciones. A tal efecto, las emisiones, vertidos en superficie y residuos de nuestras actividades cumplirán los límites, las especificaciones o estipulaciones definidas en el “Plan de Gestión Ambiental y Social (PGAS)” de la Sección V de la Solicitud de Ofertas y la normativa nacional e internacional aplicable en el país.</w:t>
      </w:r>
    </w:p>
    <w:p w14:paraId="481FCCB1" w14:textId="77777777" w:rsidR="000375B9" w:rsidRPr="0069242F" w:rsidRDefault="000375B9" w:rsidP="000375B9">
      <w:pPr>
        <w:pStyle w:val="Sinespaciado"/>
        <w:jc w:val="both"/>
        <w:rPr>
          <w:rFonts w:ascii="Arial" w:hAnsi="Arial" w:cs="Arial"/>
          <w:iCs/>
        </w:rPr>
      </w:pPr>
    </w:p>
    <w:p w14:paraId="054A962F" w14:textId="77777777" w:rsidR="001E0D50" w:rsidRDefault="001E0D50" w:rsidP="000375B9">
      <w:pPr>
        <w:pStyle w:val="Sinespaciado"/>
        <w:jc w:val="both"/>
        <w:rPr>
          <w:rFonts w:ascii="Arial" w:hAnsi="Arial" w:cs="Arial"/>
          <w:iCs/>
        </w:rPr>
      </w:pPr>
      <w:r w:rsidRPr="000375B9">
        <w:rPr>
          <w:rFonts w:ascii="Arial" w:hAnsi="Arial" w:cs="Arial"/>
          <w:b/>
          <w:bCs/>
          <w:iCs/>
        </w:rPr>
        <w:t>Actuación social y ambiental.</w:t>
      </w:r>
      <w:r w:rsidRPr="0069242F">
        <w:rPr>
          <w:rFonts w:ascii="Arial" w:hAnsi="Arial" w:cs="Arial"/>
          <w:iCs/>
        </w:rPr>
        <w:t xml:space="preserve"> Nos comprometemos a i) remitir mensualmente informes de seguimiento social y ambiental al Contratante; y </w:t>
      </w:r>
      <w:proofErr w:type="spellStart"/>
      <w:r w:rsidRPr="0069242F">
        <w:rPr>
          <w:rFonts w:ascii="Arial" w:hAnsi="Arial" w:cs="Arial"/>
          <w:iCs/>
        </w:rPr>
        <w:t>ii</w:t>
      </w:r>
      <w:proofErr w:type="spellEnd"/>
      <w:r w:rsidRPr="0069242F">
        <w:rPr>
          <w:rFonts w:ascii="Arial" w:hAnsi="Arial" w:cs="Arial"/>
          <w:iCs/>
        </w:rPr>
        <w:t xml:space="preserve">) cumplir las medidas que se nos han asignado conforme están establecidas en el “Plan de Gestión Ambiental y Social (PGAS)” de la Sección V de la Solicitud de Ofertas y sus eventuales ajustes aprobados por el Contratante. A tal efecto, desarrollaremos y pondremos en marcha los instrumentos entregados por el contratante acorde con el tamaño y la complejidad del Contrato y proporcionaremos al Contratante información detallada de i) los planes y procedimientos, </w:t>
      </w:r>
      <w:proofErr w:type="spellStart"/>
      <w:r w:rsidRPr="0069242F">
        <w:rPr>
          <w:rFonts w:ascii="Arial" w:hAnsi="Arial" w:cs="Arial"/>
          <w:iCs/>
        </w:rPr>
        <w:t>ii</w:t>
      </w:r>
      <w:proofErr w:type="spellEnd"/>
      <w:r w:rsidRPr="0069242F">
        <w:rPr>
          <w:rFonts w:ascii="Arial" w:hAnsi="Arial" w:cs="Arial"/>
          <w:iCs/>
        </w:rPr>
        <w:t xml:space="preserve">) las funciones y responsabilidades y </w:t>
      </w:r>
      <w:proofErr w:type="spellStart"/>
      <w:r w:rsidRPr="0069242F">
        <w:rPr>
          <w:rFonts w:ascii="Arial" w:hAnsi="Arial" w:cs="Arial"/>
          <w:iCs/>
        </w:rPr>
        <w:t>iii</w:t>
      </w:r>
      <w:proofErr w:type="spellEnd"/>
      <w:r w:rsidRPr="0069242F">
        <w:rPr>
          <w:rFonts w:ascii="Arial" w:hAnsi="Arial" w:cs="Arial"/>
          <w:iCs/>
        </w:rPr>
        <w:t xml:space="preserve">) los informes de seguimiento y revisión correspondientes. </w:t>
      </w:r>
    </w:p>
    <w:p w14:paraId="2C11A7DD" w14:textId="77777777" w:rsidR="000375B9" w:rsidRPr="0069242F" w:rsidRDefault="000375B9" w:rsidP="000375B9">
      <w:pPr>
        <w:pStyle w:val="Sinespaciado"/>
        <w:jc w:val="both"/>
        <w:rPr>
          <w:rFonts w:ascii="Arial" w:hAnsi="Arial" w:cs="Arial"/>
          <w:iCs/>
        </w:rPr>
      </w:pPr>
    </w:p>
    <w:p w14:paraId="19704F23" w14:textId="77777777" w:rsidR="001E0D50" w:rsidRDefault="001E0D50" w:rsidP="000375B9">
      <w:pPr>
        <w:pStyle w:val="Sinespaciado"/>
        <w:jc w:val="both"/>
        <w:rPr>
          <w:rFonts w:ascii="Arial" w:hAnsi="Arial" w:cs="Arial"/>
          <w:iCs/>
        </w:rPr>
      </w:pPr>
      <w:r w:rsidRPr="0069242F">
        <w:rPr>
          <w:rFonts w:ascii="Arial" w:hAnsi="Arial" w:cs="Arial"/>
          <w:iCs/>
        </w:rPr>
        <w:t xml:space="preserve">Declaramos que el precio que hemos ofrecido para este contrato incluye todos los costes relacionados con las obligaciones de actuación social y ambiental que nos corresponden en virtud del Contrato. Nos comprometemos a i) volver a evaluar, en consulta con el Contratante, cualesquiera cambios en el diseño del proyecto que puedan potencialmente causar impactos sociales o ambientales negativos; </w:t>
      </w:r>
      <w:proofErr w:type="spellStart"/>
      <w:r w:rsidRPr="0069242F">
        <w:rPr>
          <w:rFonts w:ascii="Arial" w:hAnsi="Arial" w:cs="Arial"/>
          <w:iCs/>
        </w:rPr>
        <w:t>ii</w:t>
      </w:r>
      <w:proofErr w:type="spellEnd"/>
      <w:r w:rsidRPr="0069242F">
        <w:rPr>
          <w:rFonts w:ascii="Arial" w:hAnsi="Arial" w:cs="Arial"/>
          <w:iCs/>
        </w:rPr>
        <w:t xml:space="preserve">) trasladar al Contratante notificación escrita y puntual de cualesquiera riesgos o impactos sociales o ambientales imprevistos que surjan durante el cumplimiento del contrato y la ejecución del proyecto no tenidos previamente en cuenta; y </w:t>
      </w:r>
      <w:proofErr w:type="spellStart"/>
      <w:r w:rsidRPr="0069242F">
        <w:rPr>
          <w:rFonts w:ascii="Arial" w:hAnsi="Arial" w:cs="Arial"/>
          <w:iCs/>
        </w:rPr>
        <w:t>iii</w:t>
      </w:r>
      <w:proofErr w:type="spellEnd"/>
      <w:r w:rsidRPr="0069242F">
        <w:rPr>
          <w:rFonts w:ascii="Arial" w:hAnsi="Arial" w:cs="Arial"/>
          <w:iCs/>
        </w:rPr>
        <w:t>) en consulta con el Contratante, ajustar las medidas de mitigación y seguimiento social y ambiental conforme sea necesario para garantizar el cumplimiento de nuestras obligaciones sociales y ambientales.</w:t>
      </w:r>
    </w:p>
    <w:p w14:paraId="04D3814E" w14:textId="77777777" w:rsidR="000375B9" w:rsidRPr="0069242F" w:rsidRDefault="000375B9" w:rsidP="000375B9">
      <w:pPr>
        <w:pStyle w:val="Sinespaciado"/>
        <w:jc w:val="both"/>
        <w:rPr>
          <w:rFonts w:ascii="Arial" w:hAnsi="Arial" w:cs="Arial"/>
          <w:iCs/>
        </w:rPr>
      </w:pPr>
    </w:p>
    <w:p w14:paraId="04989ED3" w14:textId="77777777" w:rsidR="001E0D50" w:rsidRPr="0069242F" w:rsidRDefault="001E0D50" w:rsidP="000375B9">
      <w:pPr>
        <w:pStyle w:val="Sinespaciado"/>
        <w:jc w:val="both"/>
        <w:rPr>
          <w:rFonts w:ascii="Arial" w:hAnsi="Arial" w:cs="Arial"/>
          <w:iCs/>
        </w:rPr>
      </w:pPr>
      <w:r w:rsidRPr="0069242F">
        <w:rPr>
          <w:rFonts w:ascii="Arial" w:hAnsi="Arial" w:cs="Arial"/>
          <w:iCs/>
        </w:rPr>
        <w:t xml:space="preserve">Personal para asuntos sociales y ambientales. Facilitaremos el seguimiento y supervisión permanente por parte de la autoridad contratante de nuestro cumplimiento de las obligaciones sociales y ambientales descritas anteriormente. A tal efecto, designaremos y mantendremos en plantilla hasta la finalización del contrato un Equipo de Gestión Social y Ambiental sujeto a lo establecido en la cláusula 9.1 de las Condiciones Generales del Contrato, al que el Contratante tendrá acceso pleno e inmediato, y al que se habrán asignado los deberes y conferido los poderes necesarios para garantizar el cumplimiento de este Compromiso Social y Ambiental. </w:t>
      </w:r>
    </w:p>
    <w:p w14:paraId="6E11C576" w14:textId="77777777" w:rsidR="001E0D50" w:rsidRPr="0069242F" w:rsidRDefault="001E0D50" w:rsidP="000375B9">
      <w:pPr>
        <w:pStyle w:val="Sinespaciado"/>
        <w:jc w:val="both"/>
        <w:rPr>
          <w:rFonts w:ascii="Arial" w:hAnsi="Arial" w:cs="Arial"/>
          <w:iCs/>
        </w:rPr>
      </w:pPr>
    </w:p>
    <w:p w14:paraId="3AD144A4" w14:textId="77777777" w:rsidR="001E0D50" w:rsidRPr="0069242F" w:rsidRDefault="001E0D50" w:rsidP="000375B9">
      <w:pPr>
        <w:pStyle w:val="Sinespaciado"/>
        <w:jc w:val="both"/>
        <w:rPr>
          <w:rFonts w:ascii="Arial" w:hAnsi="Arial" w:cs="Arial"/>
          <w:iCs/>
        </w:rPr>
      </w:pPr>
      <w:r w:rsidRPr="0069242F">
        <w:rPr>
          <w:rFonts w:ascii="Arial" w:hAnsi="Arial" w:cs="Arial"/>
          <w:iCs/>
        </w:rPr>
        <w:t xml:space="preserve">Otorgamos al Contratante y al Banco, así como a los auditores nombrados por cualquiera de ellos, el derecho a inspeccionar todas nuestras cuentas, registros, datos electrónicos y documentos relacionados con los aspectos sociales y ambientales del contrato en vigor, al igual que los de todos nuestros subcontratistas. </w:t>
      </w:r>
    </w:p>
    <w:p w14:paraId="09431C53" w14:textId="77777777" w:rsidR="001E0D50" w:rsidRPr="0069242F" w:rsidRDefault="001E0D50" w:rsidP="001E0D50">
      <w:pPr>
        <w:pStyle w:val="Sinespaciado"/>
        <w:rPr>
          <w:rFonts w:ascii="Arial" w:hAnsi="Arial" w:cs="Arial"/>
          <w:iCs/>
        </w:rPr>
      </w:pPr>
    </w:p>
    <w:p w14:paraId="6EA26056" w14:textId="77777777" w:rsidR="001E0D50" w:rsidRPr="0069242F" w:rsidRDefault="001E0D50" w:rsidP="001E0D50">
      <w:pPr>
        <w:pStyle w:val="Sinespaciado"/>
        <w:rPr>
          <w:rFonts w:ascii="Arial" w:hAnsi="Arial" w:cs="Arial"/>
          <w:iCs/>
        </w:rPr>
      </w:pPr>
    </w:p>
    <w:p w14:paraId="25842CFB" w14:textId="432964AA" w:rsidR="001E0D50" w:rsidRPr="0069242F" w:rsidRDefault="001E0D50" w:rsidP="001E0D50">
      <w:pPr>
        <w:pStyle w:val="Sinespaciado"/>
        <w:rPr>
          <w:rFonts w:ascii="Arial" w:hAnsi="Arial" w:cs="Arial"/>
          <w:iCs/>
        </w:rPr>
      </w:pPr>
      <w:r w:rsidRPr="0069242F">
        <w:rPr>
          <w:rFonts w:ascii="Arial" w:hAnsi="Arial" w:cs="Arial"/>
          <w:iCs/>
        </w:rPr>
        <w:t>Nombre</w:t>
      </w:r>
      <w:r w:rsidRPr="0069242F">
        <w:rPr>
          <w:rFonts w:ascii="Arial" w:hAnsi="Arial" w:cs="Arial"/>
          <w:iCs/>
        </w:rPr>
        <w:tab/>
        <w:t>En calidad de</w:t>
      </w:r>
    </w:p>
    <w:p w14:paraId="5ABE4ED5" w14:textId="77777777" w:rsidR="001E0D50" w:rsidRPr="0069242F" w:rsidRDefault="001E0D50" w:rsidP="001E0D50">
      <w:pPr>
        <w:pStyle w:val="Sinespaciado"/>
        <w:rPr>
          <w:rFonts w:ascii="Arial" w:hAnsi="Arial" w:cs="Arial"/>
          <w:iCs/>
        </w:rPr>
      </w:pPr>
    </w:p>
    <w:p w14:paraId="51E31D51" w14:textId="77777777" w:rsidR="001E0D50" w:rsidRPr="0069242F" w:rsidRDefault="001E0D50" w:rsidP="001E0D50">
      <w:pPr>
        <w:pStyle w:val="Sinespaciado"/>
        <w:rPr>
          <w:rFonts w:ascii="Arial" w:hAnsi="Arial" w:cs="Arial"/>
          <w:iCs/>
        </w:rPr>
      </w:pPr>
      <w:r w:rsidRPr="0069242F">
        <w:rPr>
          <w:rFonts w:ascii="Arial" w:hAnsi="Arial" w:cs="Arial"/>
          <w:iCs/>
        </w:rPr>
        <w:t>Firmado</w:t>
      </w:r>
    </w:p>
    <w:p w14:paraId="10E88166" w14:textId="77777777" w:rsidR="001E0D50" w:rsidRPr="0069242F" w:rsidRDefault="001E0D50" w:rsidP="001E0D50">
      <w:pPr>
        <w:pStyle w:val="Sinespaciado"/>
        <w:rPr>
          <w:rFonts w:ascii="Arial" w:hAnsi="Arial" w:cs="Arial"/>
          <w:iCs/>
        </w:rPr>
      </w:pPr>
    </w:p>
    <w:p w14:paraId="42B8D8C8" w14:textId="77777777" w:rsidR="001E0D50" w:rsidRPr="0069242F" w:rsidRDefault="001E0D50" w:rsidP="001E0D50">
      <w:pPr>
        <w:pStyle w:val="Sinespaciado"/>
        <w:rPr>
          <w:rFonts w:ascii="Arial" w:hAnsi="Arial" w:cs="Arial"/>
          <w:iCs/>
        </w:rPr>
      </w:pPr>
    </w:p>
    <w:p w14:paraId="4861495F" w14:textId="77777777" w:rsidR="001E0D50" w:rsidRPr="0069242F" w:rsidRDefault="001E0D50" w:rsidP="001E0D50">
      <w:pPr>
        <w:pStyle w:val="Sinespaciado"/>
        <w:rPr>
          <w:rFonts w:ascii="Arial" w:hAnsi="Arial" w:cs="Arial"/>
          <w:iCs/>
        </w:rPr>
      </w:pPr>
      <w:r w:rsidRPr="0069242F">
        <w:rPr>
          <w:rFonts w:ascii="Arial" w:hAnsi="Arial" w:cs="Arial"/>
          <w:iCs/>
        </w:rPr>
        <w:t>Debidamente autorizado para firmar el contrato en nombre y representación de</w:t>
      </w:r>
    </w:p>
    <w:p w14:paraId="57489DBF" w14:textId="77777777" w:rsidR="001E0D50" w:rsidRPr="0069242F" w:rsidRDefault="001E0D50" w:rsidP="001E0D50">
      <w:pPr>
        <w:pStyle w:val="Sinespaciado"/>
        <w:rPr>
          <w:rFonts w:ascii="Arial" w:hAnsi="Arial" w:cs="Arial"/>
          <w:iCs/>
        </w:rPr>
      </w:pPr>
    </w:p>
    <w:p w14:paraId="17D8993B" w14:textId="77777777" w:rsidR="001E0D50" w:rsidRPr="0069242F" w:rsidRDefault="001E0D50" w:rsidP="001E0D50">
      <w:pPr>
        <w:pStyle w:val="Sinespaciado"/>
        <w:rPr>
          <w:rFonts w:ascii="Arial" w:hAnsi="Arial" w:cs="Arial"/>
          <w:iCs/>
        </w:rPr>
      </w:pPr>
      <w:r w:rsidRPr="0069242F">
        <w:rPr>
          <w:rFonts w:ascii="Arial" w:hAnsi="Arial" w:cs="Arial"/>
          <w:iCs/>
        </w:rPr>
        <w:t>Fecha</w:t>
      </w:r>
    </w:p>
    <w:p w14:paraId="6B7B3509" w14:textId="77777777" w:rsidR="001E0D50" w:rsidRPr="0069242F" w:rsidRDefault="001E0D50" w:rsidP="001E0D50">
      <w:pPr>
        <w:pStyle w:val="Sinespaciado"/>
        <w:rPr>
          <w:rFonts w:ascii="Arial" w:hAnsi="Arial" w:cs="Arial"/>
          <w:iCs/>
        </w:rPr>
      </w:pPr>
    </w:p>
    <w:p w14:paraId="2607976A" w14:textId="77777777" w:rsidR="000375B9" w:rsidRDefault="000375B9" w:rsidP="001E0D50">
      <w:pPr>
        <w:pStyle w:val="Sinespaciado"/>
        <w:rPr>
          <w:rFonts w:ascii="Arial" w:hAnsi="Arial" w:cs="Arial"/>
          <w:iCs/>
        </w:rPr>
        <w:sectPr w:rsidR="000375B9" w:rsidSect="00C42CBC">
          <w:pgSz w:w="12240" w:h="15840"/>
          <w:pgMar w:top="1135" w:right="1440" w:bottom="2410" w:left="993" w:header="708" w:footer="708" w:gutter="0"/>
          <w:cols w:space="708"/>
          <w:docGrid w:linePitch="360"/>
        </w:sectPr>
      </w:pPr>
    </w:p>
    <w:p w14:paraId="5214992A" w14:textId="5550C09E" w:rsidR="001E0D50" w:rsidRPr="000375B9" w:rsidRDefault="001E0D50" w:rsidP="000375B9">
      <w:pPr>
        <w:pStyle w:val="Sinespaciado"/>
        <w:jc w:val="center"/>
        <w:rPr>
          <w:rFonts w:ascii="Arial" w:hAnsi="Arial" w:cs="Arial"/>
          <w:b/>
          <w:bCs/>
          <w:iCs/>
        </w:rPr>
      </w:pPr>
      <w:r w:rsidRPr="000375B9">
        <w:rPr>
          <w:rFonts w:ascii="Arial" w:hAnsi="Arial" w:cs="Arial"/>
          <w:b/>
          <w:bCs/>
          <w:iCs/>
        </w:rPr>
        <w:t>Garantía de Cumplimiento</w:t>
      </w:r>
    </w:p>
    <w:p w14:paraId="7B44BB85" w14:textId="15FA5DCB" w:rsidR="001E0D50" w:rsidRPr="0069242F" w:rsidRDefault="001E0D50" w:rsidP="000375B9">
      <w:pPr>
        <w:pStyle w:val="Sinespaciado"/>
        <w:jc w:val="center"/>
        <w:rPr>
          <w:rFonts w:ascii="Arial" w:hAnsi="Arial" w:cs="Arial"/>
          <w:iCs/>
        </w:rPr>
      </w:pPr>
      <w:r w:rsidRPr="0069242F">
        <w:rPr>
          <w:rFonts w:ascii="Arial" w:hAnsi="Arial" w:cs="Arial"/>
          <w:iCs/>
        </w:rPr>
        <w:t>(En la forma de Garantía Bancaria a Primer Requerimiento)</w:t>
      </w:r>
    </w:p>
    <w:p w14:paraId="16DACBC3" w14:textId="77777777" w:rsidR="001E0D50" w:rsidRPr="0069242F" w:rsidRDefault="001E0D50" w:rsidP="001E0D50">
      <w:pPr>
        <w:pStyle w:val="Sinespaciado"/>
        <w:rPr>
          <w:rFonts w:ascii="Arial" w:hAnsi="Arial" w:cs="Arial"/>
          <w:iCs/>
        </w:rPr>
      </w:pPr>
      <w:r w:rsidRPr="0069242F">
        <w:rPr>
          <w:rFonts w:ascii="Arial" w:hAnsi="Arial" w:cs="Arial"/>
          <w:iCs/>
        </w:rPr>
        <w:tab/>
      </w:r>
    </w:p>
    <w:p w14:paraId="62C7C7C9" w14:textId="77777777" w:rsidR="001E0D50" w:rsidRPr="0069242F" w:rsidRDefault="001E0D50" w:rsidP="001E0D50">
      <w:pPr>
        <w:pStyle w:val="Sinespaciado"/>
        <w:rPr>
          <w:rFonts w:ascii="Arial" w:hAnsi="Arial" w:cs="Arial"/>
          <w:iCs/>
        </w:rPr>
      </w:pPr>
      <w:r w:rsidRPr="0069242F">
        <w:rPr>
          <w:rFonts w:ascii="Arial" w:hAnsi="Arial" w:cs="Arial"/>
          <w:iCs/>
        </w:rPr>
        <w:tab/>
      </w:r>
    </w:p>
    <w:p w14:paraId="3D1BC3B3" w14:textId="77777777" w:rsidR="000375B9" w:rsidRPr="000375B9" w:rsidRDefault="001E0D50" w:rsidP="000375B9">
      <w:pPr>
        <w:pStyle w:val="Sinespaciado"/>
        <w:rPr>
          <w:rFonts w:ascii="Arial" w:hAnsi="Arial" w:cs="Arial"/>
          <w:i/>
          <w:iCs/>
          <w:lang w:val="es-CO"/>
        </w:rPr>
      </w:pPr>
      <w:r w:rsidRPr="0069242F">
        <w:rPr>
          <w:rFonts w:ascii="Arial" w:hAnsi="Arial" w:cs="Arial"/>
          <w:iCs/>
        </w:rPr>
        <w:tab/>
      </w:r>
      <w:r w:rsidR="000375B9" w:rsidRPr="000375B9">
        <w:rPr>
          <w:rFonts w:ascii="Arial" w:hAnsi="Arial" w:cs="Arial"/>
          <w:i/>
          <w:iCs/>
          <w:lang w:val="es-CO"/>
        </w:rPr>
        <w:t>[</w:t>
      </w:r>
      <w:r w:rsidR="000375B9" w:rsidRPr="000375B9">
        <w:rPr>
          <w:rFonts w:ascii="Arial" w:hAnsi="Arial" w:cs="Arial"/>
          <w:b/>
          <w:i/>
          <w:iCs/>
          <w:lang w:val="es-CO"/>
        </w:rPr>
        <w:t>Nombre del Banco y la dirección de la sucursal que emite la garantía</w:t>
      </w:r>
      <w:r w:rsidR="000375B9" w:rsidRPr="000375B9">
        <w:rPr>
          <w:rFonts w:ascii="Arial" w:hAnsi="Arial" w:cs="Arial"/>
          <w:i/>
          <w:iCs/>
          <w:lang w:val="es-CO"/>
        </w:rPr>
        <w:t>]</w:t>
      </w:r>
    </w:p>
    <w:p w14:paraId="6D2F75A1" w14:textId="77777777" w:rsidR="000375B9" w:rsidRPr="000375B9" w:rsidRDefault="000375B9" w:rsidP="000375B9">
      <w:pPr>
        <w:pStyle w:val="Sinespaciado"/>
        <w:rPr>
          <w:rFonts w:ascii="Arial" w:hAnsi="Arial" w:cs="Arial"/>
          <w:i/>
          <w:iCs/>
          <w:lang w:val="es-CO"/>
        </w:rPr>
      </w:pPr>
    </w:p>
    <w:p w14:paraId="50C085E4" w14:textId="77777777" w:rsidR="000375B9" w:rsidRPr="000375B9" w:rsidRDefault="000375B9" w:rsidP="000375B9">
      <w:pPr>
        <w:pStyle w:val="Sinespaciado"/>
        <w:rPr>
          <w:rFonts w:ascii="Arial" w:hAnsi="Arial" w:cs="Arial"/>
          <w:i/>
          <w:iCs/>
          <w:lang w:val="es-ES"/>
        </w:rPr>
      </w:pPr>
      <w:r w:rsidRPr="000375B9">
        <w:rPr>
          <w:rFonts w:ascii="Arial" w:hAnsi="Arial" w:cs="Arial"/>
          <w:b/>
          <w:bCs/>
          <w:iCs/>
          <w:lang w:val="es-ES"/>
        </w:rPr>
        <w:t>Beneficiario:  …………</w:t>
      </w:r>
      <w:proofErr w:type="gramStart"/>
      <w:r w:rsidRPr="000375B9">
        <w:rPr>
          <w:rFonts w:ascii="Arial" w:hAnsi="Arial" w:cs="Arial"/>
          <w:b/>
          <w:bCs/>
          <w:iCs/>
          <w:lang w:val="es-ES"/>
        </w:rPr>
        <w:t>…….</w:t>
      </w:r>
      <w:proofErr w:type="gramEnd"/>
      <w:r w:rsidRPr="000375B9">
        <w:rPr>
          <w:rFonts w:ascii="Arial" w:hAnsi="Arial" w:cs="Arial"/>
          <w:b/>
          <w:bCs/>
          <w:iCs/>
          <w:lang w:val="es-ES"/>
        </w:rPr>
        <w:t>.</w:t>
      </w:r>
      <w:r w:rsidRPr="000375B9">
        <w:rPr>
          <w:rFonts w:ascii="Arial" w:hAnsi="Arial" w:cs="Arial"/>
          <w:i/>
          <w:iCs/>
          <w:lang w:val="es-ES"/>
        </w:rPr>
        <w:t>[</w:t>
      </w:r>
      <w:r w:rsidRPr="000375B9">
        <w:rPr>
          <w:rFonts w:ascii="Arial" w:hAnsi="Arial" w:cs="Arial"/>
          <w:b/>
          <w:bCs/>
          <w:i/>
          <w:iCs/>
          <w:lang w:val="es-ES"/>
        </w:rPr>
        <w:t>indique el nombre y la dirección del Contratante</w:t>
      </w:r>
      <w:r w:rsidRPr="000375B9">
        <w:rPr>
          <w:rFonts w:ascii="Arial" w:hAnsi="Arial" w:cs="Arial"/>
          <w:i/>
          <w:iCs/>
          <w:lang w:val="es-ES"/>
        </w:rPr>
        <w:t>]……………</w:t>
      </w:r>
    </w:p>
    <w:p w14:paraId="04DD64F5" w14:textId="77777777" w:rsidR="000375B9" w:rsidRPr="000375B9" w:rsidRDefault="000375B9" w:rsidP="000375B9">
      <w:pPr>
        <w:pStyle w:val="Sinespaciado"/>
        <w:rPr>
          <w:rFonts w:ascii="Arial" w:hAnsi="Arial" w:cs="Arial"/>
          <w:i/>
          <w:iCs/>
          <w:lang w:val="es-CO"/>
        </w:rPr>
      </w:pPr>
      <w:r w:rsidRPr="000375B9">
        <w:rPr>
          <w:rFonts w:ascii="Arial" w:hAnsi="Arial" w:cs="Arial"/>
          <w:b/>
          <w:bCs/>
          <w:iCs/>
          <w:lang w:val="es-CO"/>
        </w:rPr>
        <w:t>Fecha:</w:t>
      </w:r>
      <w:r w:rsidRPr="000375B9">
        <w:rPr>
          <w:rFonts w:ascii="Arial" w:hAnsi="Arial" w:cs="Arial"/>
          <w:i/>
          <w:iCs/>
          <w:lang w:val="es-CO"/>
        </w:rPr>
        <w:t xml:space="preserve"> ………………………………………………………………………………………………….</w:t>
      </w:r>
    </w:p>
    <w:p w14:paraId="3C76B869" w14:textId="77777777" w:rsidR="000375B9" w:rsidRPr="000375B9" w:rsidRDefault="000375B9" w:rsidP="000375B9">
      <w:pPr>
        <w:pStyle w:val="Sinespaciado"/>
        <w:rPr>
          <w:rFonts w:ascii="Arial" w:hAnsi="Arial" w:cs="Arial"/>
          <w:i/>
          <w:iCs/>
          <w:lang w:val="es-CO"/>
        </w:rPr>
      </w:pPr>
      <w:r w:rsidRPr="000375B9">
        <w:rPr>
          <w:rFonts w:ascii="Arial" w:hAnsi="Arial" w:cs="Arial"/>
          <w:b/>
          <w:bCs/>
          <w:iCs/>
          <w:lang w:val="es-CO"/>
        </w:rPr>
        <w:t>Garantía de Cumplimiento No.</w:t>
      </w:r>
      <w:r w:rsidRPr="000375B9">
        <w:rPr>
          <w:rFonts w:ascii="Arial" w:hAnsi="Arial" w:cs="Arial"/>
          <w:i/>
          <w:iCs/>
          <w:lang w:val="es-CO"/>
        </w:rPr>
        <w:t xml:space="preserve">  …………………………………………………………………........</w:t>
      </w:r>
    </w:p>
    <w:p w14:paraId="318D70D5" w14:textId="77777777" w:rsidR="000375B9" w:rsidRPr="000375B9" w:rsidRDefault="000375B9" w:rsidP="000375B9">
      <w:pPr>
        <w:pStyle w:val="Sinespaciado"/>
        <w:rPr>
          <w:rFonts w:ascii="Arial" w:hAnsi="Arial" w:cs="Arial"/>
          <w:i/>
          <w:iCs/>
          <w:lang w:val="es-CO"/>
        </w:rPr>
      </w:pPr>
    </w:p>
    <w:p w14:paraId="1A2E694F"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 xml:space="preserve">[Garantía] a favor de __________________________________________________________, para garantizar que el [Garantizado], salvo fuerza mayor o caso fortuito debidamente comprobados, CUMPLIRA cada uno de los términos, cláusulas, responsabilidades y obligaciones estipuladas en el contrato firmado al efecto entre el [Garantizado] y el Beneficiario, para la Ejecución del Proyecto: “[indicar el nombre de la licitación” ubicado en [indicar la ubicación]. </w:t>
      </w:r>
    </w:p>
    <w:p w14:paraId="018AAB95" w14:textId="77777777" w:rsidR="000375B9" w:rsidRPr="000375B9" w:rsidRDefault="000375B9" w:rsidP="000375B9">
      <w:pPr>
        <w:pStyle w:val="Sinespaciado"/>
        <w:rPr>
          <w:rFonts w:ascii="Arial" w:hAnsi="Arial" w:cs="Arial"/>
          <w:iCs/>
          <w:lang w:val="es-CO"/>
        </w:rPr>
      </w:pPr>
    </w:p>
    <w:p w14:paraId="3FE5293A"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SUMA GARANTIZADA:</w:t>
      </w:r>
      <w:r w:rsidRPr="000375B9">
        <w:rPr>
          <w:rFonts w:ascii="Arial" w:hAnsi="Arial" w:cs="Arial"/>
          <w:iCs/>
          <w:lang w:val="es-CO"/>
        </w:rPr>
        <w:tab/>
        <w:t xml:space="preserve"> </w:t>
      </w:r>
      <w:r w:rsidRPr="000375B9">
        <w:rPr>
          <w:rFonts w:ascii="Arial" w:hAnsi="Arial" w:cs="Arial"/>
          <w:iCs/>
          <w:lang w:val="es-CO"/>
        </w:rPr>
        <w:tab/>
        <w:t>__________________________</w:t>
      </w:r>
      <w:r w:rsidRPr="000375B9">
        <w:rPr>
          <w:rFonts w:ascii="Arial" w:hAnsi="Arial" w:cs="Arial"/>
          <w:iCs/>
          <w:lang w:val="es-CO"/>
        </w:rPr>
        <w:tab/>
      </w:r>
    </w:p>
    <w:p w14:paraId="556B7574" w14:textId="77777777" w:rsidR="000375B9" w:rsidRPr="000375B9" w:rsidRDefault="000375B9" w:rsidP="000375B9">
      <w:pPr>
        <w:pStyle w:val="Sinespaciado"/>
        <w:rPr>
          <w:rFonts w:ascii="Arial" w:hAnsi="Arial" w:cs="Arial"/>
          <w:iCs/>
          <w:lang w:val="es-CO"/>
        </w:rPr>
      </w:pPr>
    </w:p>
    <w:p w14:paraId="1685D137"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VIGENCIA</w:t>
      </w:r>
      <w:r w:rsidRPr="000375B9">
        <w:rPr>
          <w:rFonts w:ascii="Arial" w:hAnsi="Arial" w:cs="Arial"/>
          <w:iCs/>
          <w:lang w:val="es-CO"/>
        </w:rPr>
        <w:tab/>
      </w:r>
      <w:r w:rsidRPr="000375B9">
        <w:rPr>
          <w:rFonts w:ascii="Arial" w:hAnsi="Arial" w:cs="Arial"/>
          <w:iCs/>
          <w:lang w:val="es-CO"/>
        </w:rPr>
        <w:tab/>
        <w:t>De: _____________________ Hasta: ___________________</w:t>
      </w:r>
    </w:p>
    <w:p w14:paraId="26B7D7F0" w14:textId="77777777" w:rsidR="000375B9" w:rsidRPr="000375B9" w:rsidRDefault="000375B9" w:rsidP="000375B9">
      <w:pPr>
        <w:pStyle w:val="Sinespaciado"/>
        <w:rPr>
          <w:rFonts w:ascii="Arial" w:hAnsi="Arial" w:cs="Arial"/>
          <w:iCs/>
          <w:lang w:val="es-CO"/>
        </w:rPr>
      </w:pPr>
    </w:p>
    <w:p w14:paraId="75E3EB6D"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BENEFICIARIO:</w:t>
      </w:r>
      <w:r w:rsidRPr="000375B9">
        <w:rPr>
          <w:rFonts w:ascii="Arial" w:hAnsi="Arial" w:cs="Arial"/>
          <w:iCs/>
          <w:lang w:val="es-CO"/>
        </w:rPr>
        <w:tab/>
      </w:r>
      <w:r w:rsidRPr="000375B9">
        <w:rPr>
          <w:rFonts w:ascii="Arial" w:hAnsi="Arial" w:cs="Arial"/>
          <w:iCs/>
          <w:lang w:val="es-CO"/>
        </w:rPr>
        <w:tab/>
      </w:r>
      <w:r w:rsidRPr="000375B9">
        <w:rPr>
          <w:rFonts w:ascii="Arial" w:hAnsi="Arial" w:cs="Arial"/>
          <w:iCs/>
          <w:lang w:val="es-CO"/>
        </w:rPr>
        <w:tab/>
        <w:t>__________________________</w:t>
      </w:r>
    </w:p>
    <w:p w14:paraId="43CB9B40" w14:textId="77777777" w:rsidR="000375B9" w:rsidRPr="000375B9" w:rsidRDefault="000375B9" w:rsidP="000375B9">
      <w:pPr>
        <w:pStyle w:val="Sinespaciado"/>
        <w:rPr>
          <w:rFonts w:ascii="Arial" w:hAnsi="Arial" w:cs="Arial"/>
          <w:iCs/>
          <w:lang w:val="es-CO"/>
        </w:rPr>
      </w:pPr>
    </w:p>
    <w:p w14:paraId="750FBA64"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CLAUSULA ESPECIAL OBLIGATORIA: La presente garantía será ejecutada por el monto total de la misma a simple requerimiento de la SAG, acompañada de una resolución firme de incumplimiento, sin ningún otro requisito, pudiendo requerirse en cualquier momento dentro del plazo de vigencia de la garantía. La presente garantía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p>
    <w:p w14:paraId="776E8DDA" w14:textId="77777777" w:rsidR="000375B9" w:rsidRPr="000375B9" w:rsidRDefault="000375B9" w:rsidP="000375B9">
      <w:pPr>
        <w:pStyle w:val="Sinespaciado"/>
        <w:rPr>
          <w:rFonts w:ascii="Arial" w:hAnsi="Arial" w:cs="Arial"/>
          <w:iCs/>
          <w:lang w:val="es-CO"/>
        </w:rPr>
      </w:pPr>
    </w:p>
    <w:p w14:paraId="6744EA64"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 xml:space="preserve">Las [Garantías] emitidas a favor del BENEFICIARIO serán solidarias, incondicionales, irrevocables y de realización automática y no deberán adicionarse cláusulas que anulen o limiten la cláusula obligatoria.   </w:t>
      </w:r>
    </w:p>
    <w:p w14:paraId="59E0E474" w14:textId="77777777" w:rsidR="000375B9" w:rsidRPr="000375B9" w:rsidRDefault="000375B9" w:rsidP="000375B9">
      <w:pPr>
        <w:pStyle w:val="Sinespaciado"/>
        <w:rPr>
          <w:rFonts w:ascii="Arial" w:hAnsi="Arial" w:cs="Arial"/>
          <w:iCs/>
          <w:lang w:val="es-CO"/>
        </w:rPr>
      </w:pPr>
    </w:p>
    <w:p w14:paraId="23A92616"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 xml:space="preserve">En fe de lo cual, se emite la presente Garantía, en la ciudad de _____, Municipio de ______, a </w:t>
      </w:r>
      <w:proofErr w:type="gramStart"/>
      <w:r w:rsidRPr="000375B9">
        <w:rPr>
          <w:rFonts w:ascii="Arial" w:hAnsi="Arial" w:cs="Arial"/>
          <w:iCs/>
          <w:lang w:val="es-CO"/>
        </w:rPr>
        <w:t>los  _</w:t>
      </w:r>
      <w:proofErr w:type="gramEnd"/>
      <w:r w:rsidRPr="000375B9">
        <w:rPr>
          <w:rFonts w:ascii="Arial" w:hAnsi="Arial" w:cs="Arial"/>
          <w:iCs/>
          <w:lang w:val="es-CO"/>
        </w:rPr>
        <w:t>______ del mes de _______ del año _____________.</w:t>
      </w:r>
    </w:p>
    <w:p w14:paraId="2B26DBB5" w14:textId="77777777" w:rsidR="000375B9" w:rsidRPr="000375B9" w:rsidRDefault="000375B9" w:rsidP="000375B9">
      <w:pPr>
        <w:pStyle w:val="Sinespaciado"/>
        <w:rPr>
          <w:rFonts w:ascii="Arial" w:hAnsi="Arial" w:cs="Arial"/>
          <w:iCs/>
          <w:lang w:val="es-CO"/>
        </w:rPr>
      </w:pPr>
    </w:p>
    <w:p w14:paraId="0CC76DB2"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 xml:space="preserve">                             </w:t>
      </w:r>
    </w:p>
    <w:p w14:paraId="59C80F51"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FIRMA AUTORIZADA</w:t>
      </w:r>
    </w:p>
    <w:p w14:paraId="11A08C65" w14:textId="6B008578" w:rsidR="001E0D50" w:rsidRPr="0069242F" w:rsidRDefault="000375B9" w:rsidP="000375B9">
      <w:pPr>
        <w:pStyle w:val="Sinespaciado"/>
        <w:rPr>
          <w:rFonts w:ascii="Arial" w:hAnsi="Arial" w:cs="Arial"/>
          <w:iCs/>
        </w:rPr>
      </w:pPr>
      <w:r w:rsidRPr="000375B9">
        <w:rPr>
          <w:rFonts w:ascii="Arial" w:hAnsi="Arial" w:cs="Arial"/>
          <w:iCs/>
          <w:lang w:val="es-CO"/>
        </w:rPr>
        <w:br w:type="page"/>
      </w:r>
      <w:r w:rsidR="001E0D50" w:rsidRPr="0069242F">
        <w:rPr>
          <w:rFonts w:ascii="Arial" w:hAnsi="Arial" w:cs="Arial"/>
          <w:iCs/>
        </w:rPr>
        <w:t xml:space="preserve"> </w:t>
      </w:r>
    </w:p>
    <w:p w14:paraId="5736C1D3" w14:textId="77777777" w:rsidR="001E0D50" w:rsidRPr="000375B9" w:rsidRDefault="001E0D50" w:rsidP="000375B9">
      <w:pPr>
        <w:pStyle w:val="Sinespaciado"/>
        <w:jc w:val="center"/>
        <w:rPr>
          <w:rFonts w:ascii="Arial" w:hAnsi="Arial" w:cs="Arial"/>
          <w:b/>
          <w:bCs/>
          <w:iCs/>
        </w:rPr>
      </w:pPr>
      <w:r w:rsidRPr="000375B9">
        <w:rPr>
          <w:rFonts w:ascii="Arial" w:hAnsi="Arial" w:cs="Arial"/>
          <w:b/>
          <w:bCs/>
          <w:iCs/>
        </w:rPr>
        <w:t>Garantía por Pago de Anticipo</w:t>
      </w:r>
    </w:p>
    <w:p w14:paraId="6AB6B243" w14:textId="0049A4AD" w:rsidR="001E0D50" w:rsidRPr="0069242F" w:rsidRDefault="001E0D50" w:rsidP="000375B9">
      <w:pPr>
        <w:pStyle w:val="Sinespaciado"/>
        <w:jc w:val="center"/>
        <w:rPr>
          <w:rFonts w:ascii="Arial" w:hAnsi="Arial" w:cs="Arial"/>
          <w:iCs/>
        </w:rPr>
      </w:pPr>
      <w:r w:rsidRPr="0069242F">
        <w:rPr>
          <w:rFonts w:ascii="Arial" w:hAnsi="Arial" w:cs="Arial"/>
          <w:iCs/>
        </w:rPr>
        <w:t>(En la forma de Garantía Bancaria a Primer Requerimiento)</w:t>
      </w:r>
    </w:p>
    <w:p w14:paraId="7DE1A2C8" w14:textId="77777777" w:rsidR="001E0D50" w:rsidRPr="0069242F" w:rsidRDefault="001E0D50" w:rsidP="001E0D50">
      <w:pPr>
        <w:pStyle w:val="Sinespaciado"/>
        <w:rPr>
          <w:rFonts w:ascii="Arial" w:hAnsi="Arial" w:cs="Arial"/>
          <w:iCs/>
        </w:rPr>
      </w:pPr>
    </w:p>
    <w:p w14:paraId="0C787C0F" w14:textId="7E580AF5" w:rsidR="000375B9" w:rsidRPr="000375B9" w:rsidRDefault="001E0D50" w:rsidP="000375B9">
      <w:pPr>
        <w:pStyle w:val="Sinespaciado"/>
        <w:rPr>
          <w:rFonts w:ascii="Arial" w:hAnsi="Arial" w:cs="Arial"/>
          <w:iCs/>
          <w:lang w:val="es-CO"/>
        </w:rPr>
      </w:pPr>
      <w:r w:rsidRPr="0069242F">
        <w:rPr>
          <w:rFonts w:ascii="Arial" w:hAnsi="Arial" w:cs="Arial"/>
          <w:iCs/>
        </w:rPr>
        <w:tab/>
      </w:r>
      <w:r w:rsidRPr="000375B9">
        <w:rPr>
          <w:rFonts w:ascii="Arial" w:hAnsi="Arial" w:cs="Arial"/>
          <w:iCs/>
        </w:rPr>
        <w:tab/>
      </w:r>
      <w:r w:rsidR="000375B9" w:rsidRPr="000375B9">
        <w:rPr>
          <w:rFonts w:ascii="Arial" w:hAnsi="Arial" w:cs="Arial"/>
          <w:iCs/>
          <w:lang w:val="es-CO"/>
        </w:rPr>
        <w:t>[</w:t>
      </w:r>
      <w:r w:rsidR="000375B9" w:rsidRPr="000375B9">
        <w:rPr>
          <w:rFonts w:ascii="Arial" w:hAnsi="Arial" w:cs="Arial"/>
          <w:b/>
          <w:iCs/>
          <w:lang w:val="es-CO"/>
        </w:rPr>
        <w:t>Nombre del Banco, y la dirección de la sucursal que emite la garantía</w:t>
      </w:r>
      <w:r w:rsidR="000375B9" w:rsidRPr="000375B9">
        <w:rPr>
          <w:rFonts w:ascii="Arial" w:hAnsi="Arial" w:cs="Arial"/>
          <w:iCs/>
          <w:lang w:val="es-CO"/>
        </w:rPr>
        <w:t>]</w:t>
      </w:r>
    </w:p>
    <w:p w14:paraId="053BF56A" w14:textId="77777777" w:rsidR="000375B9" w:rsidRPr="000375B9" w:rsidRDefault="000375B9" w:rsidP="000375B9">
      <w:pPr>
        <w:pStyle w:val="Sinespaciado"/>
        <w:rPr>
          <w:rFonts w:ascii="Arial" w:hAnsi="Arial" w:cs="Arial"/>
          <w:iCs/>
          <w:lang w:val="es-CO"/>
        </w:rPr>
      </w:pPr>
    </w:p>
    <w:p w14:paraId="68428C31" w14:textId="77777777" w:rsidR="000375B9" w:rsidRPr="000375B9" w:rsidRDefault="000375B9" w:rsidP="000375B9">
      <w:pPr>
        <w:pStyle w:val="Sinespaciado"/>
        <w:rPr>
          <w:rFonts w:ascii="Arial" w:hAnsi="Arial" w:cs="Arial"/>
          <w:iCs/>
          <w:lang w:val="es-ES"/>
        </w:rPr>
      </w:pPr>
      <w:r w:rsidRPr="000375B9">
        <w:rPr>
          <w:rFonts w:ascii="Arial" w:hAnsi="Arial" w:cs="Arial"/>
          <w:b/>
          <w:bCs/>
          <w:iCs/>
          <w:lang w:val="es-ES"/>
        </w:rPr>
        <w:t>Beneficiario:  …………</w:t>
      </w:r>
      <w:proofErr w:type="gramStart"/>
      <w:r w:rsidRPr="000375B9">
        <w:rPr>
          <w:rFonts w:ascii="Arial" w:hAnsi="Arial" w:cs="Arial"/>
          <w:b/>
          <w:bCs/>
          <w:iCs/>
          <w:lang w:val="es-ES"/>
        </w:rPr>
        <w:t>…….</w:t>
      </w:r>
      <w:proofErr w:type="gramEnd"/>
      <w:r w:rsidRPr="000375B9">
        <w:rPr>
          <w:rFonts w:ascii="Arial" w:hAnsi="Arial" w:cs="Arial"/>
          <w:b/>
          <w:bCs/>
          <w:iCs/>
          <w:lang w:val="es-ES"/>
        </w:rPr>
        <w:t>.</w:t>
      </w:r>
      <w:r w:rsidRPr="000375B9">
        <w:rPr>
          <w:rFonts w:ascii="Arial" w:hAnsi="Arial" w:cs="Arial"/>
          <w:iCs/>
          <w:lang w:val="es-ES"/>
        </w:rPr>
        <w:t>[</w:t>
      </w:r>
      <w:r w:rsidRPr="000375B9">
        <w:rPr>
          <w:rFonts w:ascii="Arial" w:hAnsi="Arial" w:cs="Arial"/>
          <w:b/>
          <w:bCs/>
          <w:iCs/>
          <w:lang w:val="es-ES"/>
        </w:rPr>
        <w:t>indique el nombre y la dirección del Contratante</w:t>
      </w:r>
      <w:r w:rsidRPr="000375B9">
        <w:rPr>
          <w:rFonts w:ascii="Arial" w:hAnsi="Arial" w:cs="Arial"/>
          <w:iCs/>
          <w:lang w:val="es-ES"/>
        </w:rPr>
        <w:t>]……………</w:t>
      </w:r>
    </w:p>
    <w:p w14:paraId="5C0925D7" w14:textId="77777777" w:rsidR="000375B9" w:rsidRPr="000375B9" w:rsidRDefault="000375B9" w:rsidP="000375B9">
      <w:pPr>
        <w:pStyle w:val="Sinespaciado"/>
        <w:rPr>
          <w:rFonts w:ascii="Arial" w:hAnsi="Arial" w:cs="Arial"/>
          <w:iCs/>
          <w:lang w:val="es-CO"/>
        </w:rPr>
      </w:pPr>
      <w:r w:rsidRPr="000375B9">
        <w:rPr>
          <w:rFonts w:ascii="Arial" w:hAnsi="Arial" w:cs="Arial"/>
          <w:b/>
          <w:bCs/>
          <w:iCs/>
          <w:lang w:val="es-CO"/>
        </w:rPr>
        <w:t>Fecha:</w:t>
      </w:r>
      <w:r w:rsidRPr="000375B9">
        <w:rPr>
          <w:rFonts w:ascii="Arial" w:hAnsi="Arial" w:cs="Arial"/>
          <w:iCs/>
          <w:lang w:val="es-CO"/>
        </w:rPr>
        <w:t xml:space="preserve"> ………………………………………………………………………………………………….</w:t>
      </w:r>
    </w:p>
    <w:p w14:paraId="65FD947A" w14:textId="77777777" w:rsidR="000375B9" w:rsidRPr="000375B9" w:rsidRDefault="000375B9" w:rsidP="000375B9">
      <w:pPr>
        <w:pStyle w:val="Sinespaciado"/>
        <w:rPr>
          <w:rFonts w:ascii="Arial" w:hAnsi="Arial" w:cs="Arial"/>
          <w:iCs/>
          <w:lang w:val="es-CO"/>
        </w:rPr>
      </w:pPr>
      <w:r w:rsidRPr="000375B9">
        <w:rPr>
          <w:rFonts w:ascii="Arial" w:hAnsi="Arial" w:cs="Arial"/>
          <w:b/>
          <w:bCs/>
          <w:iCs/>
          <w:lang w:val="es-CO"/>
        </w:rPr>
        <w:t>Garantía por pago Anticipo No.</w:t>
      </w:r>
      <w:r w:rsidRPr="000375B9">
        <w:rPr>
          <w:rFonts w:ascii="Arial" w:hAnsi="Arial" w:cs="Arial"/>
          <w:iCs/>
          <w:lang w:val="es-CO"/>
        </w:rPr>
        <w:t xml:space="preserve">  …………………………………………………………………........</w:t>
      </w:r>
    </w:p>
    <w:p w14:paraId="4C35F153" w14:textId="77777777" w:rsidR="000375B9" w:rsidRPr="000375B9" w:rsidRDefault="000375B9" w:rsidP="000375B9">
      <w:pPr>
        <w:pStyle w:val="Sinespaciado"/>
        <w:rPr>
          <w:rFonts w:ascii="Arial" w:hAnsi="Arial" w:cs="Arial"/>
          <w:b/>
          <w:bCs/>
          <w:iCs/>
          <w:lang w:val="es-CO"/>
        </w:rPr>
      </w:pPr>
    </w:p>
    <w:p w14:paraId="4C77D14C"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[Garantía] a favor de ___________________________________________, para garantizar que el Garantizado, invertirá el monto del ANTICIPO recibido del Beneficiario, de conformidad con los términos del contrato firmado al efecto entre el Garantizado y el Beneficiario, para la Ejecución del Proyecto: “______________________” ubicado en _____________________________________. Dicho contrato en lo procedente se considerará como parte de la presente póliza.</w:t>
      </w:r>
    </w:p>
    <w:p w14:paraId="2BA529C7" w14:textId="77777777" w:rsidR="000375B9" w:rsidRPr="000375B9" w:rsidRDefault="000375B9" w:rsidP="000375B9">
      <w:pPr>
        <w:pStyle w:val="Sinespaciado"/>
        <w:rPr>
          <w:rFonts w:ascii="Arial" w:hAnsi="Arial" w:cs="Arial"/>
          <w:iCs/>
          <w:lang w:val="es-CO"/>
        </w:rPr>
      </w:pPr>
    </w:p>
    <w:p w14:paraId="7A40709C"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SUMA AFIANZADA/ GARANTIZADA:</w:t>
      </w:r>
      <w:r w:rsidRPr="000375B9">
        <w:rPr>
          <w:rFonts w:ascii="Arial" w:hAnsi="Arial" w:cs="Arial"/>
          <w:iCs/>
          <w:lang w:val="es-CO"/>
        </w:rPr>
        <w:tab/>
      </w:r>
      <w:r w:rsidRPr="000375B9">
        <w:rPr>
          <w:rFonts w:ascii="Arial" w:hAnsi="Arial" w:cs="Arial"/>
          <w:iCs/>
          <w:lang w:val="es-CO"/>
        </w:rPr>
        <w:tab/>
        <w:t>__________________________</w:t>
      </w:r>
      <w:r w:rsidRPr="000375B9">
        <w:rPr>
          <w:rFonts w:ascii="Arial" w:hAnsi="Arial" w:cs="Arial"/>
          <w:iCs/>
          <w:lang w:val="es-CO"/>
        </w:rPr>
        <w:tab/>
      </w:r>
    </w:p>
    <w:p w14:paraId="152D0F27" w14:textId="77777777" w:rsidR="000375B9" w:rsidRPr="000375B9" w:rsidRDefault="000375B9" w:rsidP="000375B9">
      <w:pPr>
        <w:pStyle w:val="Sinespaciado"/>
        <w:rPr>
          <w:rFonts w:ascii="Arial" w:hAnsi="Arial" w:cs="Arial"/>
          <w:iCs/>
          <w:lang w:val="es-CO"/>
        </w:rPr>
      </w:pPr>
    </w:p>
    <w:p w14:paraId="7CAB1605"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VIGENCIA</w:t>
      </w:r>
      <w:r w:rsidRPr="000375B9">
        <w:rPr>
          <w:rFonts w:ascii="Arial" w:hAnsi="Arial" w:cs="Arial"/>
          <w:iCs/>
          <w:lang w:val="es-CO"/>
        </w:rPr>
        <w:tab/>
      </w:r>
      <w:r w:rsidRPr="000375B9">
        <w:rPr>
          <w:rFonts w:ascii="Arial" w:hAnsi="Arial" w:cs="Arial"/>
          <w:iCs/>
          <w:lang w:val="es-CO"/>
        </w:rPr>
        <w:tab/>
        <w:t>De: _____________________ Hasta: ___________________</w:t>
      </w:r>
    </w:p>
    <w:p w14:paraId="4A78A943" w14:textId="77777777" w:rsidR="000375B9" w:rsidRPr="000375B9" w:rsidRDefault="000375B9" w:rsidP="000375B9">
      <w:pPr>
        <w:pStyle w:val="Sinespaciado"/>
        <w:rPr>
          <w:rFonts w:ascii="Arial" w:hAnsi="Arial" w:cs="Arial"/>
          <w:iCs/>
          <w:lang w:val="es-CO"/>
        </w:rPr>
      </w:pPr>
    </w:p>
    <w:p w14:paraId="12025B77"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BENEFICIARIO:</w:t>
      </w:r>
      <w:r w:rsidRPr="000375B9">
        <w:rPr>
          <w:rFonts w:ascii="Arial" w:hAnsi="Arial" w:cs="Arial"/>
          <w:iCs/>
          <w:lang w:val="es-CO"/>
        </w:rPr>
        <w:tab/>
      </w:r>
      <w:r w:rsidRPr="000375B9">
        <w:rPr>
          <w:rFonts w:ascii="Arial" w:hAnsi="Arial" w:cs="Arial"/>
          <w:iCs/>
          <w:lang w:val="es-CO"/>
        </w:rPr>
        <w:tab/>
      </w:r>
      <w:r w:rsidRPr="000375B9">
        <w:rPr>
          <w:rFonts w:ascii="Arial" w:hAnsi="Arial" w:cs="Arial"/>
          <w:iCs/>
          <w:lang w:val="es-CO"/>
        </w:rPr>
        <w:tab/>
      </w:r>
      <w:r w:rsidRPr="000375B9">
        <w:rPr>
          <w:rFonts w:ascii="Arial" w:hAnsi="Arial" w:cs="Arial"/>
          <w:iCs/>
          <w:lang w:val="es-CO"/>
        </w:rPr>
        <w:tab/>
        <w:t>__________________________</w:t>
      </w:r>
    </w:p>
    <w:p w14:paraId="7F7B9BD3" w14:textId="77777777" w:rsidR="000375B9" w:rsidRPr="000375B9" w:rsidRDefault="000375B9" w:rsidP="000375B9">
      <w:pPr>
        <w:pStyle w:val="Sinespaciado"/>
        <w:rPr>
          <w:rFonts w:ascii="Arial" w:hAnsi="Arial" w:cs="Arial"/>
          <w:iCs/>
          <w:lang w:val="es-CO"/>
        </w:rPr>
      </w:pPr>
    </w:p>
    <w:p w14:paraId="4415E550"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CLÁUSULA ESPECIAL OBLIGATORIA: La presente garantía será ejecutada por el monto resultante de la liquidación del anticipo otorgado a simple requerimiento del contratante, acompañado de una resolución firme de incumplimiento, sin ningún otro requisito, pudiendo requerirse en cualquier momento dentro del plazo de vigencia de la garantía. La presente garantía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70B0B0D" w14:textId="77777777" w:rsidR="000375B9" w:rsidRPr="000375B9" w:rsidRDefault="000375B9" w:rsidP="000375B9">
      <w:pPr>
        <w:pStyle w:val="Sinespaciado"/>
        <w:rPr>
          <w:rFonts w:ascii="Arial" w:hAnsi="Arial" w:cs="Arial"/>
          <w:iCs/>
          <w:lang w:val="es-CO"/>
        </w:rPr>
      </w:pPr>
    </w:p>
    <w:p w14:paraId="1DB3B529"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Las Garantías emitidas a favor del BENEFICIARIO serán solidarias, incondicionales, irrevocables y de realización automática y no deberán adicionarse cláusulas que anulen o limiten la cláusula obligatoria.</w:t>
      </w:r>
    </w:p>
    <w:p w14:paraId="1239ABA8" w14:textId="77777777" w:rsidR="000375B9" w:rsidRPr="000375B9" w:rsidRDefault="000375B9" w:rsidP="000375B9">
      <w:pPr>
        <w:pStyle w:val="Sinespaciado"/>
        <w:rPr>
          <w:rFonts w:ascii="Arial" w:hAnsi="Arial" w:cs="Arial"/>
          <w:iCs/>
          <w:lang w:val="es-CO"/>
        </w:rPr>
      </w:pPr>
      <w:r w:rsidRPr="000375B9">
        <w:rPr>
          <w:rFonts w:ascii="Arial" w:hAnsi="Arial" w:cs="Arial"/>
          <w:iCs/>
          <w:lang w:val="es-CO"/>
        </w:rPr>
        <w:t xml:space="preserve">En fe de lo cual, se emite la presente Garantía, en la ciudad de _____ Municipio de _____, a </w:t>
      </w:r>
      <w:proofErr w:type="gramStart"/>
      <w:r w:rsidRPr="000375B9">
        <w:rPr>
          <w:rFonts w:ascii="Arial" w:hAnsi="Arial" w:cs="Arial"/>
          <w:iCs/>
          <w:lang w:val="es-CO"/>
        </w:rPr>
        <w:t>los  _</w:t>
      </w:r>
      <w:proofErr w:type="gramEnd"/>
      <w:r w:rsidRPr="000375B9">
        <w:rPr>
          <w:rFonts w:ascii="Arial" w:hAnsi="Arial" w:cs="Arial"/>
          <w:iCs/>
          <w:lang w:val="es-CO"/>
        </w:rPr>
        <w:t xml:space="preserve">______ del mes de _______ del año _____________.                              </w:t>
      </w:r>
      <w:r w:rsidRPr="000375B9">
        <w:rPr>
          <w:rFonts w:ascii="Arial" w:hAnsi="Arial" w:cs="Arial"/>
          <w:iCs/>
          <w:lang w:val="es-CO"/>
        </w:rPr>
        <w:tab/>
      </w:r>
      <w:r w:rsidRPr="000375B9">
        <w:rPr>
          <w:rFonts w:ascii="Arial" w:hAnsi="Arial" w:cs="Arial"/>
          <w:iCs/>
          <w:lang w:val="es-CO"/>
        </w:rPr>
        <w:tab/>
      </w:r>
    </w:p>
    <w:p w14:paraId="497B03A1" w14:textId="77777777" w:rsidR="000375B9" w:rsidRPr="000375B9" w:rsidRDefault="000375B9" w:rsidP="000375B9">
      <w:pPr>
        <w:pStyle w:val="Sinespaciado"/>
        <w:rPr>
          <w:rFonts w:ascii="Arial" w:hAnsi="Arial" w:cs="Arial"/>
          <w:iCs/>
          <w:lang w:val="es-CO"/>
        </w:rPr>
      </w:pPr>
    </w:p>
    <w:p w14:paraId="077F449B" w14:textId="77777777" w:rsidR="000375B9" w:rsidRDefault="000375B9" w:rsidP="000375B9">
      <w:pPr>
        <w:pStyle w:val="Sinespaciado"/>
        <w:rPr>
          <w:rFonts w:ascii="Arial" w:hAnsi="Arial" w:cs="Arial"/>
          <w:iCs/>
          <w:lang w:val="es-CO"/>
        </w:rPr>
      </w:pPr>
    </w:p>
    <w:p w14:paraId="60D9C9F0" w14:textId="77777777" w:rsidR="000375B9" w:rsidRDefault="000375B9" w:rsidP="000375B9">
      <w:pPr>
        <w:pStyle w:val="Sinespaciado"/>
        <w:rPr>
          <w:rFonts w:ascii="Arial" w:hAnsi="Arial" w:cs="Arial"/>
          <w:iCs/>
          <w:lang w:val="es-CO"/>
        </w:rPr>
      </w:pPr>
    </w:p>
    <w:p w14:paraId="0F4708CA" w14:textId="3877A3F5" w:rsidR="000375B9" w:rsidRPr="000375B9" w:rsidRDefault="000375B9" w:rsidP="000375B9">
      <w:pPr>
        <w:pStyle w:val="Sinespaciado"/>
        <w:rPr>
          <w:rFonts w:ascii="Arial" w:hAnsi="Arial" w:cs="Arial"/>
          <w:iCs/>
          <w:lang w:val="es-CO"/>
        </w:rPr>
      </w:pPr>
      <w:r w:rsidRPr="000375B9">
        <w:rPr>
          <w:rFonts w:ascii="Arial" w:hAnsi="Arial" w:cs="Arial"/>
          <w:iCs/>
          <w:lang w:val="es-CO"/>
        </w:rPr>
        <w:t>FIRMA AUTORIZADA</w:t>
      </w:r>
    </w:p>
    <w:p w14:paraId="3328E3EF" w14:textId="77777777" w:rsidR="000375B9" w:rsidRPr="000375B9" w:rsidRDefault="000375B9" w:rsidP="000375B9">
      <w:pPr>
        <w:pStyle w:val="Sinespaciado"/>
        <w:rPr>
          <w:rFonts w:ascii="Arial" w:hAnsi="Arial" w:cs="Arial"/>
          <w:b/>
          <w:iCs/>
          <w:lang w:val="es-US"/>
        </w:rPr>
      </w:pPr>
    </w:p>
    <w:p w14:paraId="7F2973C5" w14:textId="42BD044B" w:rsidR="001E0D50" w:rsidRDefault="001E0D50" w:rsidP="000375B9">
      <w:pPr>
        <w:pStyle w:val="Sinespaciado"/>
        <w:rPr>
          <w:rFonts w:ascii="Arial" w:hAnsi="Arial" w:cs="Arial"/>
          <w:iCs/>
        </w:rPr>
      </w:pPr>
    </w:p>
    <w:p w14:paraId="0B388269" w14:textId="77777777" w:rsidR="000375B9" w:rsidRDefault="000375B9" w:rsidP="000375B9">
      <w:pPr>
        <w:pStyle w:val="Sinespaciado"/>
        <w:rPr>
          <w:rFonts w:ascii="Arial" w:hAnsi="Arial" w:cs="Arial"/>
          <w:iCs/>
        </w:rPr>
      </w:pPr>
    </w:p>
    <w:p w14:paraId="0DBBE95B" w14:textId="77777777" w:rsidR="000375B9" w:rsidRDefault="000375B9" w:rsidP="000375B9">
      <w:pPr>
        <w:pStyle w:val="Sinespaciado"/>
        <w:rPr>
          <w:rFonts w:ascii="Arial" w:hAnsi="Arial" w:cs="Arial"/>
          <w:iCs/>
        </w:rPr>
        <w:sectPr w:rsidR="000375B9" w:rsidSect="00C42CBC">
          <w:pgSz w:w="12240" w:h="15840"/>
          <w:pgMar w:top="1135" w:right="1440" w:bottom="2410" w:left="993" w:header="708" w:footer="708" w:gutter="0"/>
          <w:cols w:space="708"/>
          <w:docGrid w:linePitch="360"/>
        </w:sectPr>
      </w:pPr>
    </w:p>
    <w:p w14:paraId="09092517" w14:textId="3A3023F9" w:rsidR="001E0D50" w:rsidRDefault="001E0D50" w:rsidP="000375B9">
      <w:pPr>
        <w:pStyle w:val="Sinespaciado"/>
        <w:jc w:val="center"/>
        <w:rPr>
          <w:rFonts w:ascii="Arial" w:hAnsi="Arial" w:cs="Arial"/>
          <w:b/>
          <w:bCs/>
          <w:iCs/>
        </w:rPr>
      </w:pPr>
      <w:r w:rsidRPr="000375B9">
        <w:rPr>
          <w:rFonts w:ascii="Arial" w:hAnsi="Arial" w:cs="Arial"/>
          <w:b/>
          <w:bCs/>
          <w:iCs/>
        </w:rPr>
        <w:t>CLÁUSULA DE INTEGRIDAD</w:t>
      </w:r>
    </w:p>
    <w:p w14:paraId="3EE0A478" w14:textId="63E0D59B" w:rsidR="001E0D50" w:rsidRPr="0069242F" w:rsidRDefault="001E0D50" w:rsidP="000375B9">
      <w:pPr>
        <w:pStyle w:val="Sinespaciado"/>
        <w:jc w:val="both"/>
        <w:rPr>
          <w:rFonts w:ascii="Arial" w:hAnsi="Arial" w:cs="Arial"/>
          <w:iCs/>
        </w:rPr>
      </w:pPr>
      <w:r w:rsidRPr="0069242F">
        <w:rPr>
          <w:rFonts w:ascii="Arial" w:hAnsi="Arial" w:cs="Arial"/>
          <w:iCs/>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establecidas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realizará a) Prácticas Corruptivas: entendiendo éstas como aquellas en la que se ofrece, recibir, o solicitar directa o indirectamente, cualquier cosa de valor para influenciar las acciones de la otra parte; b) Prácticas Colusorias: Entendiendo éstas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casusa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Contratista o Consultor contrate, así como a los socios, asociados, ejecutivo y trabajadores de aquellos. El incumplimiento de cualquiera de los enunciados de esta cláusula dará lugar a. De parte del Contratista o Consultor: i. a la inhabilitación para contratar con el Estado, sin perjuicio de las responsabilidades que pudieren deducírsele. </w:t>
      </w:r>
      <w:proofErr w:type="spellStart"/>
      <w:r w:rsidRPr="0069242F">
        <w:rPr>
          <w:rFonts w:ascii="Arial" w:hAnsi="Arial" w:cs="Arial"/>
          <w:iCs/>
        </w:rPr>
        <w:t>ii</w:t>
      </w:r>
      <w:proofErr w:type="spellEnd"/>
      <w:r w:rsidRPr="0069242F">
        <w:rPr>
          <w:rFonts w:ascii="Arial" w:hAnsi="Arial" w:cs="Arial"/>
          <w:iCs/>
        </w:rPr>
        <w:t xml:space="preserve">. A la aplicación al trabajador, ejecutivo, representante, socio, asociado o apoderado que haya incumplido esta Cláusula, de las sanciones o medidas disciplinarias derivadas del régimen laboral y, en su caso entablar las acciones legales que correspondan. B. Departe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w:t>
      </w:r>
      <w:proofErr w:type="spellStart"/>
      <w:r w:rsidRPr="0069242F">
        <w:rPr>
          <w:rFonts w:ascii="Arial" w:hAnsi="Arial" w:cs="Arial"/>
          <w:iCs/>
        </w:rPr>
        <w:t>ii</w:t>
      </w:r>
      <w:proofErr w:type="spellEnd"/>
      <w:r w:rsidRPr="0069242F">
        <w:rPr>
          <w:rFonts w:ascii="Arial" w:hAnsi="Arial" w:cs="Arial"/>
          <w:iCs/>
        </w:rPr>
        <w:t>.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firmado voluntariamente para constancia.</w:t>
      </w:r>
    </w:p>
    <w:p w14:paraId="0D92965D" w14:textId="77777777" w:rsidR="000375B9" w:rsidRDefault="000375B9" w:rsidP="000375B9">
      <w:pPr>
        <w:pStyle w:val="Sinespaciado"/>
        <w:jc w:val="center"/>
        <w:rPr>
          <w:rFonts w:ascii="Arial" w:hAnsi="Arial" w:cs="Arial"/>
          <w:iCs/>
        </w:rPr>
      </w:pPr>
    </w:p>
    <w:p w14:paraId="31396B1E" w14:textId="77777777" w:rsidR="000375B9" w:rsidRDefault="000375B9" w:rsidP="000375B9">
      <w:pPr>
        <w:pStyle w:val="Sinespaciado"/>
        <w:jc w:val="center"/>
        <w:rPr>
          <w:rFonts w:ascii="Arial" w:hAnsi="Arial" w:cs="Arial"/>
          <w:iCs/>
        </w:rPr>
      </w:pPr>
    </w:p>
    <w:p w14:paraId="2C369AAA" w14:textId="4B9F16C5" w:rsidR="001E0D50" w:rsidRPr="0069242F" w:rsidRDefault="001E0D50" w:rsidP="000375B9">
      <w:pPr>
        <w:pStyle w:val="Sinespaciado"/>
        <w:jc w:val="center"/>
        <w:rPr>
          <w:rFonts w:ascii="Arial" w:hAnsi="Arial" w:cs="Arial"/>
          <w:iCs/>
        </w:rPr>
      </w:pPr>
      <w:r w:rsidRPr="0069242F">
        <w:rPr>
          <w:rFonts w:ascii="Arial" w:hAnsi="Arial" w:cs="Arial"/>
          <w:iCs/>
        </w:rPr>
        <w:t>_______________________________</w:t>
      </w:r>
    </w:p>
    <w:p w14:paraId="63B86F28" w14:textId="77777777" w:rsidR="001E0D50" w:rsidRPr="000375B9" w:rsidRDefault="001E0D50" w:rsidP="000375B9">
      <w:pPr>
        <w:pStyle w:val="Sinespaciado"/>
        <w:jc w:val="center"/>
        <w:rPr>
          <w:rFonts w:ascii="Arial" w:hAnsi="Arial" w:cs="Arial"/>
          <w:b/>
          <w:bCs/>
          <w:iCs/>
        </w:rPr>
      </w:pPr>
      <w:r w:rsidRPr="000375B9">
        <w:rPr>
          <w:rFonts w:ascii="Arial" w:hAnsi="Arial" w:cs="Arial"/>
          <w:b/>
          <w:bCs/>
          <w:iCs/>
        </w:rPr>
        <w:t>Plan de Cumplimiento Ambiental y Social (PCAS)</w:t>
      </w:r>
    </w:p>
    <w:p w14:paraId="358D37E2" w14:textId="77777777" w:rsidR="001E0D50" w:rsidRPr="0069242F" w:rsidRDefault="001E0D50" w:rsidP="001E0D50">
      <w:pPr>
        <w:pStyle w:val="Sinespaciado"/>
        <w:rPr>
          <w:rFonts w:ascii="Arial" w:hAnsi="Arial" w:cs="Arial"/>
          <w:iCs/>
        </w:rPr>
      </w:pPr>
    </w:p>
    <w:p w14:paraId="05A5B797" w14:textId="42B87422" w:rsidR="001E0D50" w:rsidRPr="0069242F" w:rsidRDefault="001E0D50" w:rsidP="000375B9">
      <w:pPr>
        <w:pStyle w:val="Sinespaciado"/>
        <w:jc w:val="both"/>
        <w:rPr>
          <w:rFonts w:ascii="Arial" w:hAnsi="Arial" w:cs="Arial"/>
          <w:iCs/>
        </w:rPr>
      </w:pPr>
      <w:r w:rsidRPr="0069242F">
        <w:rPr>
          <w:rFonts w:ascii="Arial" w:hAnsi="Arial" w:cs="Arial"/>
          <w:iCs/>
        </w:rPr>
        <w:t xml:space="preserve">En el marco del cumplimiento de las salvaguardas ambientales y sociales del Banco Mundial, en el </w:t>
      </w:r>
      <w:proofErr w:type="spellStart"/>
      <w:r w:rsidRPr="0069242F">
        <w:rPr>
          <w:rFonts w:ascii="Arial" w:hAnsi="Arial" w:cs="Arial"/>
          <w:iCs/>
        </w:rPr>
        <w:t>ComRural</w:t>
      </w:r>
      <w:proofErr w:type="spellEnd"/>
      <w:r w:rsidRPr="0069242F">
        <w:rPr>
          <w:rFonts w:ascii="Arial" w:hAnsi="Arial" w:cs="Arial"/>
          <w:iCs/>
        </w:rPr>
        <w:t xml:space="preserve">, a continuación, se describen las acciones ambientales y sociales que se deberán ejecutar en cada una de las instituciones y los responsables como representantes de </w:t>
      </w:r>
      <w:proofErr w:type="gramStart"/>
      <w:r w:rsidRPr="0069242F">
        <w:rPr>
          <w:rFonts w:ascii="Arial" w:hAnsi="Arial" w:cs="Arial"/>
          <w:iCs/>
        </w:rPr>
        <w:t>la misma</w:t>
      </w:r>
      <w:proofErr w:type="gramEnd"/>
      <w:r w:rsidRPr="0069242F">
        <w:rPr>
          <w:rFonts w:ascii="Arial" w:hAnsi="Arial" w:cs="Arial"/>
          <w:iCs/>
        </w:rPr>
        <w:t>.</w:t>
      </w:r>
    </w:p>
    <w:p w14:paraId="4180D134" w14:textId="77777777" w:rsidR="001E0D50" w:rsidRDefault="001E0D50" w:rsidP="001E0D50">
      <w:pPr>
        <w:pStyle w:val="Sinespaciado"/>
        <w:rPr>
          <w:rFonts w:ascii="Arial" w:hAnsi="Arial" w:cs="Arial"/>
          <w:iCs/>
        </w:rPr>
      </w:pPr>
    </w:p>
    <w:tbl>
      <w:tblPr>
        <w:tblStyle w:val="Tablaconcuadrcula3"/>
        <w:tblW w:w="10060" w:type="dxa"/>
        <w:tblLook w:val="04A0" w:firstRow="1" w:lastRow="0" w:firstColumn="1" w:lastColumn="0" w:noHBand="0" w:noVBand="1"/>
      </w:tblPr>
      <w:tblGrid>
        <w:gridCol w:w="1496"/>
        <w:gridCol w:w="1696"/>
        <w:gridCol w:w="914"/>
        <w:gridCol w:w="1292"/>
        <w:gridCol w:w="757"/>
        <w:gridCol w:w="1575"/>
        <w:gridCol w:w="2330"/>
      </w:tblGrid>
      <w:tr w:rsidR="000375B9" w:rsidRPr="000375B9" w14:paraId="27B534EA" w14:textId="77777777" w:rsidTr="00A37A3C">
        <w:tc>
          <w:tcPr>
            <w:tcW w:w="4106" w:type="dxa"/>
            <w:gridSpan w:val="3"/>
          </w:tcPr>
          <w:p w14:paraId="2AD5AC05" w14:textId="77777777" w:rsidR="000375B9" w:rsidRPr="000375B9" w:rsidRDefault="000375B9" w:rsidP="000375B9">
            <w:pPr>
              <w:jc w:val="both"/>
              <w:rPr>
                <w:rFonts w:ascii="Arial" w:eastAsia="Times New Roman" w:hAnsi="Arial" w:cs="Arial"/>
                <w:lang w:val="es-ES"/>
              </w:rPr>
            </w:pPr>
            <w:bookmarkStart w:id="164" w:name="_Hlk231561503"/>
            <w:r w:rsidRPr="000375B9">
              <w:rPr>
                <w:rFonts w:ascii="Arial" w:eastAsia="Times New Roman" w:hAnsi="Arial" w:cs="Arial"/>
                <w:lang w:val="es-ES"/>
              </w:rPr>
              <w:t>Nombre de la Institución</w:t>
            </w:r>
          </w:p>
        </w:tc>
        <w:tc>
          <w:tcPr>
            <w:tcW w:w="5954" w:type="dxa"/>
            <w:gridSpan w:val="4"/>
          </w:tcPr>
          <w:p w14:paraId="6235095E" w14:textId="77777777" w:rsidR="000375B9" w:rsidRPr="000375B9" w:rsidRDefault="000375B9" w:rsidP="000375B9">
            <w:pPr>
              <w:jc w:val="both"/>
              <w:rPr>
                <w:rFonts w:ascii="Arial" w:eastAsia="Times New Roman" w:hAnsi="Arial" w:cs="Arial"/>
                <w:lang w:val="es-ES"/>
              </w:rPr>
            </w:pPr>
          </w:p>
        </w:tc>
      </w:tr>
      <w:tr w:rsidR="000375B9" w:rsidRPr="000375B9" w14:paraId="56B686A0" w14:textId="77777777" w:rsidTr="000375B9">
        <w:tc>
          <w:tcPr>
            <w:tcW w:w="10060" w:type="dxa"/>
            <w:gridSpan w:val="7"/>
            <w:shd w:val="clear" w:color="auto" w:fill="D0CECE"/>
          </w:tcPr>
          <w:p w14:paraId="6DBBBFB5" w14:textId="77777777" w:rsidR="000375B9" w:rsidRPr="000375B9" w:rsidRDefault="000375B9" w:rsidP="000375B9">
            <w:pPr>
              <w:jc w:val="both"/>
              <w:rPr>
                <w:rFonts w:ascii="Arial" w:eastAsia="Times New Roman" w:hAnsi="Arial" w:cs="Arial"/>
                <w:b/>
                <w:bCs/>
                <w:lang w:val="es-ES"/>
              </w:rPr>
            </w:pPr>
            <w:r w:rsidRPr="000375B9">
              <w:rPr>
                <w:rFonts w:ascii="Arial" w:eastAsia="Times New Roman" w:hAnsi="Arial" w:cs="Arial"/>
                <w:b/>
                <w:bCs/>
                <w:lang w:val="es-ES"/>
              </w:rPr>
              <w:t>Descripción de la Obra</w:t>
            </w:r>
          </w:p>
        </w:tc>
      </w:tr>
      <w:tr w:rsidR="000375B9" w:rsidRPr="000375B9" w14:paraId="2B978C53" w14:textId="77777777" w:rsidTr="00A37A3C">
        <w:tc>
          <w:tcPr>
            <w:tcW w:w="4106" w:type="dxa"/>
            <w:gridSpan w:val="3"/>
          </w:tcPr>
          <w:p w14:paraId="33579C57"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1.Nombre del Proyecto</w:t>
            </w:r>
          </w:p>
        </w:tc>
        <w:tc>
          <w:tcPr>
            <w:tcW w:w="5954" w:type="dxa"/>
            <w:gridSpan w:val="4"/>
          </w:tcPr>
          <w:p w14:paraId="431584E1" w14:textId="77777777" w:rsidR="000375B9" w:rsidRPr="000375B9" w:rsidRDefault="000375B9" w:rsidP="000375B9">
            <w:pPr>
              <w:jc w:val="both"/>
              <w:rPr>
                <w:rFonts w:ascii="Arial" w:eastAsia="Times New Roman" w:hAnsi="Arial" w:cs="Arial"/>
                <w:lang w:val="es-ES"/>
              </w:rPr>
            </w:pPr>
          </w:p>
        </w:tc>
      </w:tr>
      <w:tr w:rsidR="000375B9" w:rsidRPr="000375B9" w14:paraId="424EA9D1" w14:textId="77777777" w:rsidTr="00A37A3C">
        <w:tc>
          <w:tcPr>
            <w:tcW w:w="4106" w:type="dxa"/>
            <w:gridSpan w:val="3"/>
          </w:tcPr>
          <w:p w14:paraId="6FEF04CC"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2.Representante Legal</w:t>
            </w:r>
          </w:p>
        </w:tc>
        <w:tc>
          <w:tcPr>
            <w:tcW w:w="5954" w:type="dxa"/>
            <w:gridSpan w:val="4"/>
          </w:tcPr>
          <w:p w14:paraId="3F97EC3D" w14:textId="77777777" w:rsidR="000375B9" w:rsidRPr="000375B9" w:rsidRDefault="000375B9" w:rsidP="000375B9">
            <w:pPr>
              <w:jc w:val="both"/>
              <w:rPr>
                <w:rFonts w:ascii="Arial" w:eastAsia="Times New Roman" w:hAnsi="Arial" w:cs="Arial"/>
                <w:lang w:val="es-ES"/>
              </w:rPr>
            </w:pPr>
          </w:p>
        </w:tc>
      </w:tr>
      <w:tr w:rsidR="000375B9" w:rsidRPr="000375B9" w14:paraId="28A331CE" w14:textId="77777777" w:rsidTr="00A37A3C">
        <w:tc>
          <w:tcPr>
            <w:tcW w:w="4106" w:type="dxa"/>
            <w:gridSpan w:val="3"/>
          </w:tcPr>
          <w:p w14:paraId="5ED57F9B"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3.Nombre del encargado de la obra</w:t>
            </w:r>
          </w:p>
        </w:tc>
        <w:tc>
          <w:tcPr>
            <w:tcW w:w="5954" w:type="dxa"/>
            <w:gridSpan w:val="4"/>
          </w:tcPr>
          <w:p w14:paraId="3F8D3E7E" w14:textId="77777777" w:rsidR="000375B9" w:rsidRPr="000375B9" w:rsidRDefault="000375B9" w:rsidP="000375B9">
            <w:pPr>
              <w:jc w:val="both"/>
              <w:rPr>
                <w:rFonts w:ascii="Arial" w:eastAsia="Times New Roman" w:hAnsi="Arial" w:cs="Arial"/>
                <w:lang w:val="es-ES"/>
              </w:rPr>
            </w:pPr>
          </w:p>
        </w:tc>
      </w:tr>
      <w:tr w:rsidR="000375B9" w:rsidRPr="000375B9" w14:paraId="2A1BDA18" w14:textId="77777777" w:rsidTr="00A37A3C">
        <w:trPr>
          <w:trHeight w:val="88"/>
        </w:trPr>
        <w:tc>
          <w:tcPr>
            <w:tcW w:w="1496" w:type="dxa"/>
            <w:vMerge w:val="restart"/>
          </w:tcPr>
          <w:p w14:paraId="17BA70FF" w14:textId="77777777" w:rsidR="000375B9" w:rsidRPr="000375B9" w:rsidRDefault="000375B9" w:rsidP="000375B9">
            <w:pPr>
              <w:jc w:val="both"/>
              <w:rPr>
                <w:rFonts w:ascii="Arial" w:eastAsia="Times New Roman" w:hAnsi="Arial" w:cs="Arial"/>
                <w:lang w:val="es-ES"/>
              </w:rPr>
            </w:pPr>
          </w:p>
          <w:p w14:paraId="668DB336"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4.Ubicación</w:t>
            </w:r>
          </w:p>
        </w:tc>
        <w:tc>
          <w:tcPr>
            <w:tcW w:w="2610" w:type="dxa"/>
            <w:gridSpan w:val="2"/>
          </w:tcPr>
          <w:p w14:paraId="652110E2"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Aldea / Comunidad</w:t>
            </w:r>
          </w:p>
        </w:tc>
        <w:tc>
          <w:tcPr>
            <w:tcW w:w="5954" w:type="dxa"/>
            <w:gridSpan w:val="4"/>
            <w:vMerge w:val="restart"/>
          </w:tcPr>
          <w:p w14:paraId="40918804" w14:textId="77777777" w:rsidR="000375B9" w:rsidRPr="000375B9" w:rsidRDefault="000375B9" w:rsidP="000375B9">
            <w:pPr>
              <w:jc w:val="both"/>
              <w:rPr>
                <w:rFonts w:ascii="Arial" w:eastAsia="Times New Roman" w:hAnsi="Arial" w:cs="Arial"/>
                <w:lang w:val="es-ES"/>
              </w:rPr>
            </w:pPr>
          </w:p>
        </w:tc>
      </w:tr>
      <w:tr w:rsidR="000375B9" w:rsidRPr="000375B9" w14:paraId="63200E06" w14:textId="77777777" w:rsidTr="00A37A3C">
        <w:trPr>
          <w:trHeight w:val="88"/>
        </w:trPr>
        <w:tc>
          <w:tcPr>
            <w:tcW w:w="1496" w:type="dxa"/>
            <w:vMerge/>
          </w:tcPr>
          <w:p w14:paraId="098A9FFE" w14:textId="77777777" w:rsidR="000375B9" w:rsidRPr="000375B9" w:rsidRDefault="000375B9" w:rsidP="000375B9">
            <w:pPr>
              <w:jc w:val="both"/>
              <w:rPr>
                <w:rFonts w:ascii="Arial" w:eastAsia="Times New Roman" w:hAnsi="Arial" w:cs="Arial"/>
                <w:lang w:val="es-ES"/>
              </w:rPr>
            </w:pPr>
          </w:p>
        </w:tc>
        <w:tc>
          <w:tcPr>
            <w:tcW w:w="2610" w:type="dxa"/>
            <w:gridSpan w:val="2"/>
          </w:tcPr>
          <w:p w14:paraId="26287B83"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Municipio</w:t>
            </w:r>
          </w:p>
        </w:tc>
        <w:tc>
          <w:tcPr>
            <w:tcW w:w="5954" w:type="dxa"/>
            <w:gridSpan w:val="4"/>
            <w:vMerge/>
          </w:tcPr>
          <w:p w14:paraId="7A1718D1" w14:textId="77777777" w:rsidR="000375B9" w:rsidRPr="000375B9" w:rsidRDefault="000375B9" w:rsidP="000375B9">
            <w:pPr>
              <w:jc w:val="both"/>
              <w:rPr>
                <w:rFonts w:ascii="Arial" w:eastAsia="Times New Roman" w:hAnsi="Arial" w:cs="Arial"/>
                <w:lang w:val="es-ES"/>
              </w:rPr>
            </w:pPr>
          </w:p>
        </w:tc>
      </w:tr>
      <w:tr w:rsidR="000375B9" w:rsidRPr="000375B9" w14:paraId="3A27EA1B" w14:textId="77777777" w:rsidTr="00A37A3C">
        <w:trPr>
          <w:trHeight w:val="88"/>
        </w:trPr>
        <w:tc>
          <w:tcPr>
            <w:tcW w:w="1496" w:type="dxa"/>
            <w:vMerge/>
          </w:tcPr>
          <w:p w14:paraId="5FC6DF02" w14:textId="77777777" w:rsidR="000375B9" w:rsidRPr="000375B9" w:rsidRDefault="000375B9" w:rsidP="000375B9">
            <w:pPr>
              <w:jc w:val="both"/>
              <w:rPr>
                <w:rFonts w:ascii="Arial" w:eastAsia="Times New Roman" w:hAnsi="Arial" w:cs="Arial"/>
                <w:lang w:val="es-ES"/>
              </w:rPr>
            </w:pPr>
          </w:p>
        </w:tc>
        <w:tc>
          <w:tcPr>
            <w:tcW w:w="2610" w:type="dxa"/>
            <w:gridSpan w:val="2"/>
          </w:tcPr>
          <w:p w14:paraId="6B663FF8"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Departamento</w:t>
            </w:r>
          </w:p>
        </w:tc>
        <w:tc>
          <w:tcPr>
            <w:tcW w:w="5954" w:type="dxa"/>
            <w:gridSpan w:val="4"/>
            <w:vMerge/>
          </w:tcPr>
          <w:p w14:paraId="4CB0EAAE" w14:textId="77777777" w:rsidR="000375B9" w:rsidRPr="000375B9" w:rsidRDefault="000375B9" w:rsidP="000375B9">
            <w:pPr>
              <w:jc w:val="both"/>
              <w:rPr>
                <w:rFonts w:ascii="Arial" w:eastAsia="Times New Roman" w:hAnsi="Arial" w:cs="Arial"/>
                <w:lang w:val="es-ES"/>
              </w:rPr>
            </w:pPr>
          </w:p>
        </w:tc>
      </w:tr>
      <w:tr w:rsidR="000375B9" w:rsidRPr="000375B9" w14:paraId="16C52CF6" w14:textId="77777777" w:rsidTr="00A37A3C">
        <w:trPr>
          <w:trHeight w:val="132"/>
        </w:trPr>
        <w:tc>
          <w:tcPr>
            <w:tcW w:w="4106" w:type="dxa"/>
            <w:gridSpan w:val="3"/>
            <w:vMerge w:val="restart"/>
          </w:tcPr>
          <w:p w14:paraId="284CDFEF"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5.Ubicación geográfica UTM WGS 84</w:t>
            </w:r>
          </w:p>
        </w:tc>
        <w:tc>
          <w:tcPr>
            <w:tcW w:w="2049" w:type="dxa"/>
            <w:gridSpan w:val="2"/>
          </w:tcPr>
          <w:p w14:paraId="28378A4D"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Coordenadas</w:t>
            </w:r>
          </w:p>
        </w:tc>
        <w:tc>
          <w:tcPr>
            <w:tcW w:w="3905" w:type="dxa"/>
            <w:gridSpan w:val="2"/>
          </w:tcPr>
          <w:p w14:paraId="75C16178" w14:textId="77777777" w:rsidR="000375B9" w:rsidRPr="000375B9" w:rsidRDefault="000375B9" w:rsidP="000375B9">
            <w:pPr>
              <w:jc w:val="both"/>
              <w:rPr>
                <w:rFonts w:ascii="Arial" w:eastAsia="Times New Roman" w:hAnsi="Arial" w:cs="Arial"/>
                <w:lang w:val="es-ES"/>
              </w:rPr>
            </w:pPr>
          </w:p>
        </w:tc>
      </w:tr>
      <w:tr w:rsidR="000375B9" w:rsidRPr="000375B9" w14:paraId="1CB92526" w14:textId="77777777" w:rsidTr="00A37A3C">
        <w:trPr>
          <w:trHeight w:val="132"/>
        </w:trPr>
        <w:tc>
          <w:tcPr>
            <w:tcW w:w="4106" w:type="dxa"/>
            <w:gridSpan w:val="3"/>
            <w:vMerge/>
          </w:tcPr>
          <w:p w14:paraId="255A904B" w14:textId="77777777" w:rsidR="000375B9" w:rsidRPr="000375B9" w:rsidRDefault="000375B9" w:rsidP="000375B9">
            <w:pPr>
              <w:jc w:val="both"/>
              <w:rPr>
                <w:rFonts w:ascii="Arial" w:eastAsia="Times New Roman" w:hAnsi="Arial" w:cs="Arial"/>
                <w:lang w:val="es-ES"/>
              </w:rPr>
            </w:pPr>
          </w:p>
        </w:tc>
        <w:tc>
          <w:tcPr>
            <w:tcW w:w="2049" w:type="dxa"/>
            <w:gridSpan w:val="2"/>
          </w:tcPr>
          <w:p w14:paraId="1E5E4632" w14:textId="77777777" w:rsidR="000375B9" w:rsidRPr="000375B9" w:rsidRDefault="000375B9" w:rsidP="000375B9">
            <w:pPr>
              <w:jc w:val="both"/>
              <w:rPr>
                <w:rFonts w:ascii="Arial" w:eastAsia="Times New Roman" w:hAnsi="Arial" w:cs="Arial"/>
                <w:lang w:val="es-ES"/>
              </w:rPr>
            </w:pPr>
            <w:r w:rsidRPr="000375B9">
              <w:rPr>
                <w:rFonts w:ascii="Arial" w:eastAsia="Times New Roman" w:hAnsi="Arial" w:cs="Arial"/>
                <w:lang w:val="es-ES"/>
              </w:rPr>
              <w:t>Coordenadas</w:t>
            </w:r>
          </w:p>
        </w:tc>
        <w:tc>
          <w:tcPr>
            <w:tcW w:w="3905" w:type="dxa"/>
            <w:gridSpan w:val="2"/>
          </w:tcPr>
          <w:p w14:paraId="21B7A171" w14:textId="77777777" w:rsidR="000375B9" w:rsidRPr="000375B9" w:rsidRDefault="000375B9" w:rsidP="000375B9">
            <w:pPr>
              <w:jc w:val="both"/>
              <w:rPr>
                <w:rFonts w:ascii="Arial" w:eastAsia="Times New Roman" w:hAnsi="Arial" w:cs="Arial"/>
                <w:lang w:val="es-ES"/>
              </w:rPr>
            </w:pPr>
          </w:p>
        </w:tc>
      </w:tr>
      <w:tr w:rsidR="000375B9" w:rsidRPr="000375B9" w14:paraId="06CEFEAC" w14:textId="77777777" w:rsidTr="00A37A3C">
        <w:trPr>
          <w:trHeight w:val="132"/>
        </w:trPr>
        <w:tc>
          <w:tcPr>
            <w:tcW w:w="10060" w:type="dxa"/>
            <w:gridSpan w:val="7"/>
            <w:vAlign w:val="center"/>
          </w:tcPr>
          <w:p w14:paraId="05D2E605" w14:textId="77777777" w:rsidR="000375B9" w:rsidRPr="000375B9" w:rsidRDefault="000375B9" w:rsidP="000375B9">
            <w:pPr>
              <w:rPr>
                <w:rFonts w:ascii="Arial" w:eastAsia="Times New Roman" w:hAnsi="Arial" w:cs="Arial"/>
                <w:lang w:val="es-ES"/>
              </w:rPr>
            </w:pPr>
            <w:r w:rsidRPr="000375B9">
              <w:rPr>
                <w:rFonts w:ascii="Arial" w:eastAsia="Times New Roman" w:hAnsi="Arial" w:cs="Arial"/>
                <w:lang w:val="es-ES"/>
              </w:rPr>
              <w:t>6.Tipo de Actividades a Desarrollar (enumere y describa)</w:t>
            </w:r>
          </w:p>
        </w:tc>
      </w:tr>
      <w:tr w:rsidR="000375B9" w:rsidRPr="000375B9" w14:paraId="2337D32A" w14:textId="77777777" w:rsidTr="00A37A3C">
        <w:trPr>
          <w:trHeight w:val="132"/>
        </w:trPr>
        <w:tc>
          <w:tcPr>
            <w:tcW w:w="10060" w:type="dxa"/>
            <w:gridSpan w:val="7"/>
            <w:vAlign w:val="center"/>
          </w:tcPr>
          <w:p w14:paraId="4E0CD072" w14:textId="77777777" w:rsidR="000375B9" w:rsidRPr="000375B9" w:rsidRDefault="000375B9" w:rsidP="000375B9">
            <w:pPr>
              <w:rPr>
                <w:rFonts w:ascii="Arial" w:eastAsia="Times New Roman" w:hAnsi="Arial" w:cs="Arial"/>
                <w:lang w:val="es-ES"/>
              </w:rPr>
            </w:pPr>
          </w:p>
          <w:p w14:paraId="5CA57596" w14:textId="77777777" w:rsidR="000375B9" w:rsidRPr="000375B9" w:rsidRDefault="000375B9" w:rsidP="000375B9">
            <w:pPr>
              <w:rPr>
                <w:rFonts w:ascii="Arial" w:eastAsia="Times New Roman" w:hAnsi="Arial" w:cs="Arial"/>
                <w:lang w:val="es-ES"/>
              </w:rPr>
            </w:pPr>
          </w:p>
          <w:p w14:paraId="529CE2F8" w14:textId="77777777" w:rsidR="000375B9" w:rsidRPr="000375B9" w:rsidRDefault="000375B9" w:rsidP="000375B9">
            <w:pPr>
              <w:rPr>
                <w:rFonts w:ascii="Arial" w:eastAsia="Times New Roman" w:hAnsi="Arial" w:cs="Arial"/>
                <w:lang w:val="es-ES"/>
              </w:rPr>
            </w:pPr>
          </w:p>
          <w:p w14:paraId="67BC1803" w14:textId="77777777" w:rsidR="000375B9" w:rsidRPr="000375B9" w:rsidRDefault="000375B9" w:rsidP="000375B9">
            <w:pPr>
              <w:rPr>
                <w:rFonts w:ascii="Arial" w:eastAsia="Times New Roman" w:hAnsi="Arial" w:cs="Arial"/>
                <w:lang w:val="es-ES"/>
              </w:rPr>
            </w:pPr>
          </w:p>
          <w:p w14:paraId="35F215B7" w14:textId="77777777" w:rsidR="000375B9" w:rsidRPr="000375B9" w:rsidRDefault="000375B9" w:rsidP="000375B9">
            <w:pPr>
              <w:rPr>
                <w:rFonts w:ascii="Arial" w:eastAsia="Times New Roman" w:hAnsi="Arial" w:cs="Arial"/>
                <w:lang w:val="es-ES"/>
              </w:rPr>
            </w:pPr>
          </w:p>
        </w:tc>
      </w:tr>
      <w:tr w:rsidR="000375B9" w:rsidRPr="000375B9" w14:paraId="2B47D863" w14:textId="77777777" w:rsidTr="00A37A3C">
        <w:trPr>
          <w:trHeight w:val="132"/>
        </w:trPr>
        <w:tc>
          <w:tcPr>
            <w:tcW w:w="10060" w:type="dxa"/>
            <w:gridSpan w:val="7"/>
            <w:vAlign w:val="center"/>
          </w:tcPr>
          <w:p w14:paraId="2FACC940" w14:textId="77777777" w:rsidR="000375B9" w:rsidRPr="000375B9" w:rsidRDefault="000375B9" w:rsidP="000375B9">
            <w:pPr>
              <w:rPr>
                <w:rFonts w:ascii="Arial" w:eastAsia="Times New Roman" w:hAnsi="Arial" w:cs="Arial"/>
                <w:lang w:val="es-ES"/>
              </w:rPr>
            </w:pPr>
            <w:r w:rsidRPr="000375B9">
              <w:rPr>
                <w:rFonts w:ascii="Arial" w:eastAsia="Times New Roman" w:hAnsi="Arial" w:cs="Arial"/>
                <w:lang w:val="es-ES"/>
              </w:rPr>
              <w:t>Realizar una bitácora a través del ingeniero encargado de la obra</w:t>
            </w:r>
          </w:p>
          <w:p w14:paraId="12B171AC" w14:textId="77777777" w:rsidR="000375B9" w:rsidRPr="000375B9" w:rsidRDefault="000375B9" w:rsidP="000375B9">
            <w:pPr>
              <w:rPr>
                <w:rFonts w:ascii="Arial" w:eastAsia="Times New Roman" w:hAnsi="Arial" w:cs="Arial"/>
                <w:lang w:val="es-ES"/>
              </w:rPr>
            </w:pPr>
          </w:p>
          <w:p w14:paraId="3C6289A8" w14:textId="77777777" w:rsidR="000375B9" w:rsidRPr="000375B9" w:rsidRDefault="000375B9" w:rsidP="000375B9">
            <w:pPr>
              <w:rPr>
                <w:rFonts w:ascii="Arial" w:eastAsia="Times New Roman" w:hAnsi="Arial" w:cs="Arial"/>
                <w:lang w:val="es-ES"/>
              </w:rPr>
            </w:pPr>
          </w:p>
        </w:tc>
      </w:tr>
      <w:tr w:rsidR="000375B9" w:rsidRPr="000375B9" w14:paraId="696FC0D1" w14:textId="77777777" w:rsidTr="00A37A3C">
        <w:trPr>
          <w:trHeight w:val="132"/>
        </w:trPr>
        <w:tc>
          <w:tcPr>
            <w:tcW w:w="3192" w:type="dxa"/>
            <w:gridSpan w:val="2"/>
            <w:vAlign w:val="center"/>
          </w:tcPr>
          <w:p w14:paraId="7E450615" w14:textId="77777777" w:rsidR="000375B9" w:rsidRPr="000375B9" w:rsidRDefault="000375B9" w:rsidP="000375B9">
            <w:pPr>
              <w:numPr>
                <w:ilvl w:val="0"/>
                <w:numId w:val="39"/>
              </w:numPr>
              <w:ind w:left="318" w:hanging="318"/>
              <w:rPr>
                <w:rFonts w:ascii="Arial" w:eastAsia="Times New Roman" w:hAnsi="Arial" w:cs="Arial"/>
                <w:lang w:val="es-ES"/>
              </w:rPr>
            </w:pPr>
            <w:r w:rsidRPr="000375B9">
              <w:rPr>
                <w:rFonts w:ascii="Arial" w:eastAsia="Times New Roman" w:hAnsi="Arial" w:cs="Arial"/>
                <w:lang w:val="es-ES"/>
              </w:rPr>
              <w:t>Área de terreno (Manzanas/Hectáreas/ metros cuadrados)</w:t>
            </w:r>
          </w:p>
        </w:tc>
        <w:tc>
          <w:tcPr>
            <w:tcW w:w="6868" w:type="dxa"/>
            <w:gridSpan w:val="5"/>
            <w:vAlign w:val="center"/>
          </w:tcPr>
          <w:p w14:paraId="390755B5" w14:textId="77777777" w:rsidR="000375B9" w:rsidRPr="000375B9" w:rsidRDefault="000375B9" w:rsidP="000375B9">
            <w:pPr>
              <w:rPr>
                <w:rFonts w:ascii="Arial" w:eastAsia="Times New Roman" w:hAnsi="Arial" w:cs="Arial"/>
                <w:lang w:val="es-ES"/>
              </w:rPr>
            </w:pPr>
          </w:p>
        </w:tc>
      </w:tr>
      <w:tr w:rsidR="000375B9" w:rsidRPr="000375B9" w14:paraId="6E9D75CC" w14:textId="77777777" w:rsidTr="00A37A3C">
        <w:trPr>
          <w:trHeight w:val="132"/>
        </w:trPr>
        <w:tc>
          <w:tcPr>
            <w:tcW w:w="3192" w:type="dxa"/>
            <w:gridSpan w:val="2"/>
            <w:vAlign w:val="center"/>
          </w:tcPr>
          <w:p w14:paraId="7F44F760" w14:textId="77777777" w:rsidR="000375B9" w:rsidRPr="000375B9" w:rsidRDefault="000375B9" w:rsidP="000375B9">
            <w:pPr>
              <w:rPr>
                <w:rFonts w:ascii="Arial" w:eastAsia="Times New Roman" w:hAnsi="Arial" w:cs="Arial"/>
                <w:lang w:val="es-ES"/>
              </w:rPr>
            </w:pPr>
            <w:r w:rsidRPr="000375B9">
              <w:rPr>
                <w:rFonts w:ascii="Arial" w:eastAsia="Times New Roman" w:hAnsi="Arial" w:cs="Arial"/>
                <w:lang w:val="es-ES"/>
              </w:rPr>
              <w:t>8.Número de beneficiarios</w:t>
            </w:r>
          </w:p>
        </w:tc>
        <w:tc>
          <w:tcPr>
            <w:tcW w:w="2206" w:type="dxa"/>
            <w:gridSpan w:val="2"/>
            <w:vAlign w:val="center"/>
          </w:tcPr>
          <w:p w14:paraId="13D31BD5" w14:textId="77777777" w:rsidR="000375B9" w:rsidRPr="000375B9" w:rsidRDefault="000375B9" w:rsidP="000375B9">
            <w:pPr>
              <w:rPr>
                <w:rFonts w:ascii="Arial" w:eastAsia="Times New Roman" w:hAnsi="Arial" w:cs="Arial"/>
                <w:lang w:val="es-ES"/>
              </w:rPr>
            </w:pPr>
            <w:r w:rsidRPr="000375B9">
              <w:rPr>
                <w:rFonts w:ascii="Arial" w:eastAsia="Times New Roman" w:hAnsi="Arial" w:cs="Arial"/>
                <w:lang w:val="es-ES"/>
              </w:rPr>
              <w:t xml:space="preserve">Mujeres </w:t>
            </w:r>
          </w:p>
        </w:tc>
        <w:tc>
          <w:tcPr>
            <w:tcW w:w="2332" w:type="dxa"/>
            <w:gridSpan w:val="2"/>
            <w:vAlign w:val="center"/>
          </w:tcPr>
          <w:p w14:paraId="24DF7AE5" w14:textId="77777777" w:rsidR="000375B9" w:rsidRPr="000375B9" w:rsidRDefault="000375B9" w:rsidP="000375B9">
            <w:pPr>
              <w:rPr>
                <w:rFonts w:ascii="Arial" w:eastAsia="Times New Roman" w:hAnsi="Arial" w:cs="Arial"/>
                <w:lang w:val="es-ES"/>
              </w:rPr>
            </w:pPr>
            <w:r w:rsidRPr="000375B9">
              <w:rPr>
                <w:rFonts w:ascii="Arial" w:eastAsia="Times New Roman" w:hAnsi="Arial" w:cs="Arial"/>
                <w:lang w:val="es-ES"/>
              </w:rPr>
              <w:t xml:space="preserve">Hombres </w:t>
            </w:r>
          </w:p>
        </w:tc>
        <w:tc>
          <w:tcPr>
            <w:tcW w:w="2330" w:type="dxa"/>
            <w:vAlign w:val="center"/>
          </w:tcPr>
          <w:p w14:paraId="2C7A65BB" w14:textId="77777777" w:rsidR="000375B9" w:rsidRPr="000375B9" w:rsidRDefault="000375B9" w:rsidP="000375B9">
            <w:pPr>
              <w:rPr>
                <w:rFonts w:ascii="Arial" w:eastAsia="Times New Roman" w:hAnsi="Arial" w:cs="Arial"/>
                <w:lang w:val="es-ES"/>
              </w:rPr>
            </w:pPr>
            <w:r w:rsidRPr="000375B9">
              <w:rPr>
                <w:rFonts w:ascii="Arial" w:eastAsia="Times New Roman" w:hAnsi="Arial" w:cs="Arial"/>
                <w:lang w:val="es-ES"/>
              </w:rPr>
              <w:t>Jóvenes</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992"/>
        <w:gridCol w:w="426"/>
        <w:gridCol w:w="567"/>
        <w:gridCol w:w="283"/>
        <w:gridCol w:w="567"/>
        <w:gridCol w:w="4253"/>
      </w:tblGrid>
      <w:tr w:rsidR="000375B9" w:rsidRPr="000375B9" w14:paraId="52227DD8" w14:textId="77777777" w:rsidTr="00A37A3C">
        <w:tc>
          <w:tcPr>
            <w:tcW w:w="10060" w:type="dxa"/>
            <w:gridSpan w:val="8"/>
            <w:shd w:val="clear" w:color="auto" w:fill="D0CECE"/>
          </w:tcPr>
          <w:p w14:paraId="29BCFC29" w14:textId="77777777" w:rsidR="000375B9" w:rsidRPr="000375B9" w:rsidRDefault="000375B9" w:rsidP="000375B9">
            <w:pPr>
              <w:spacing w:after="0" w:line="240" w:lineRule="auto"/>
              <w:rPr>
                <w:rFonts w:ascii="Arial" w:eastAsia="Times New Roman" w:hAnsi="Arial" w:cs="Arial"/>
                <w:b/>
                <w:sz w:val="20"/>
                <w:szCs w:val="20"/>
                <w:lang w:val="es-ES"/>
              </w:rPr>
            </w:pPr>
            <w:bookmarkStart w:id="165" w:name="_Hlk231561538"/>
            <w:bookmarkEnd w:id="164"/>
            <w:r w:rsidRPr="000375B9">
              <w:rPr>
                <w:rFonts w:ascii="Arial" w:eastAsia="Times New Roman" w:hAnsi="Arial" w:cs="Arial"/>
                <w:b/>
                <w:sz w:val="20"/>
                <w:szCs w:val="20"/>
                <w:lang w:val="es-ES"/>
              </w:rPr>
              <w:t>B. CARACTERISTICAS MEDIO FISICO</w:t>
            </w:r>
          </w:p>
        </w:tc>
      </w:tr>
      <w:tr w:rsidR="000375B9" w:rsidRPr="000375B9" w14:paraId="5EEAEE65" w14:textId="77777777" w:rsidTr="00A37A3C">
        <w:tc>
          <w:tcPr>
            <w:tcW w:w="4390" w:type="dxa"/>
            <w:gridSpan w:val="4"/>
            <w:shd w:val="clear" w:color="auto" w:fill="auto"/>
          </w:tcPr>
          <w:p w14:paraId="1042B637" w14:textId="77777777" w:rsidR="000375B9" w:rsidRPr="000375B9" w:rsidRDefault="000375B9" w:rsidP="000375B9">
            <w:pPr>
              <w:numPr>
                <w:ilvl w:val="0"/>
                <w:numId w:val="40"/>
              </w:numPr>
              <w:tabs>
                <w:tab w:val="num" w:pos="318"/>
              </w:tabs>
              <w:spacing w:after="0" w:line="240" w:lineRule="auto"/>
              <w:ind w:hanging="686"/>
              <w:contextualSpacing/>
              <w:rPr>
                <w:rFonts w:ascii="Arial" w:eastAsia="Times New Roman" w:hAnsi="Arial" w:cs="Arial"/>
                <w:sz w:val="20"/>
                <w:szCs w:val="20"/>
                <w:lang w:val="es-ES"/>
              </w:rPr>
            </w:pPr>
            <w:r w:rsidRPr="000375B9">
              <w:rPr>
                <w:rFonts w:ascii="Arial" w:eastAsia="Times New Roman" w:hAnsi="Arial" w:cs="Arial"/>
                <w:sz w:val="20"/>
                <w:szCs w:val="20"/>
                <w:lang w:val="es-ES"/>
              </w:rPr>
              <w:t>Altitud del sitio del proyecto (msnm)</w:t>
            </w:r>
          </w:p>
        </w:tc>
        <w:tc>
          <w:tcPr>
            <w:tcW w:w="5670" w:type="dxa"/>
            <w:gridSpan w:val="4"/>
            <w:shd w:val="clear" w:color="auto" w:fill="auto"/>
          </w:tcPr>
          <w:p w14:paraId="6A552149"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4B1323CC" w14:textId="77777777" w:rsidTr="00A37A3C">
        <w:tc>
          <w:tcPr>
            <w:tcW w:w="2972" w:type="dxa"/>
            <w:gridSpan w:val="2"/>
            <w:shd w:val="clear" w:color="auto" w:fill="auto"/>
          </w:tcPr>
          <w:p w14:paraId="75C882B6"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10. Pendiente</w:t>
            </w:r>
          </w:p>
        </w:tc>
        <w:tc>
          <w:tcPr>
            <w:tcW w:w="1418" w:type="dxa"/>
            <w:gridSpan w:val="2"/>
            <w:shd w:val="clear" w:color="auto" w:fill="auto"/>
          </w:tcPr>
          <w:p w14:paraId="284B8125" w14:textId="77777777" w:rsidR="000375B9" w:rsidRPr="000375B9" w:rsidRDefault="000375B9" w:rsidP="000375B9">
            <w:pPr>
              <w:spacing w:after="0" w:line="240" w:lineRule="auto"/>
              <w:rPr>
                <w:rFonts w:ascii="Arial" w:eastAsia="Times New Roman" w:hAnsi="Arial" w:cs="Arial"/>
                <w:sz w:val="20"/>
                <w:szCs w:val="20"/>
                <w:lang w:val="es-ES"/>
              </w:rPr>
            </w:pPr>
            <w:proofErr w:type="gramStart"/>
            <w:r w:rsidRPr="000375B9">
              <w:rPr>
                <w:rFonts w:ascii="Arial" w:eastAsia="Times New Roman" w:hAnsi="Arial" w:cs="Arial"/>
                <w:sz w:val="20"/>
                <w:szCs w:val="20"/>
                <w:lang w:val="es-ES"/>
              </w:rPr>
              <w:t>Marque  X</w:t>
            </w:r>
            <w:proofErr w:type="gramEnd"/>
          </w:p>
        </w:tc>
        <w:tc>
          <w:tcPr>
            <w:tcW w:w="5670" w:type="dxa"/>
            <w:gridSpan w:val="4"/>
            <w:shd w:val="clear" w:color="auto" w:fill="auto"/>
          </w:tcPr>
          <w:p w14:paraId="73A63A2F"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7CD29F54" w14:textId="77777777" w:rsidTr="00A37A3C">
        <w:tc>
          <w:tcPr>
            <w:tcW w:w="2972" w:type="dxa"/>
            <w:gridSpan w:val="2"/>
            <w:shd w:val="clear" w:color="auto" w:fill="auto"/>
          </w:tcPr>
          <w:p w14:paraId="3851135D" w14:textId="77777777" w:rsidR="000375B9" w:rsidRPr="000375B9" w:rsidRDefault="000375B9" w:rsidP="000375B9">
            <w:pPr>
              <w:spacing w:after="0" w:line="240" w:lineRule="auto"/>
              <w:ind w:left="360"/>
              <w:rPr>
                <w:rFonts w:ascii="Arial" w:eastAsia="Times New Roman" w:hAnsi="Arial" w:cs="Arial"/>
                <w:sz w:val="20"/>
                <w:szCs w:val="20"/>
                <w:lang w:val="es-ES"/>
              </w:rPr>
            </w:pPr>
            <w:r w:rsidRPr="000375B9">
              <w:rPr>
                <w:rFonts w:ascii="Arial" w:eastAsia="Times New Roman" w:hAnsi="Arial" w:cs="Arial"/>
                <w:sz w:val="20"/>
                <w:szCs w:val="20"/>
                <w:lang w:val="es-ES"/>
              </w:rPr>
              <w:t>Plano &lt; 10%</w:t>
            </w:r>
          </w:p>
          <w:p w14:paraId="1960B0DA"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1418" w:type="dxa"/>
            <w:gridSpan w:val="2"/>
            <w:shd w:val="clear" w:color="auto" w:fill="auto"/>
          </w:tcPr>
          <w:p w14:paraId="2D6D5B69" w14:textId="77777777" w:rsidR="000375B9" w:rsidRPr="000375B9" w:rsidRDefault="000375B9" w:rsidP="000375B9">
            <w:pPr>
              <w:spacing w:after="0" w:line="240" w:lineRule="auto"/>
              <w:rPr>
                <w:rFonts w:ascii="Arial" w:eastAsia="Times New Roman" w:hAnsi="Arial" w:cs="Arial"/>
                <w:sz w:val="20"/>
                <w:szCs w:val="20"/>
                <w:lang w:val="es-ES"/>
              </w:rPr>
            </w:pPr>
          </w:p>
        </w:tc>
        <w:tc>
          <w:tcPr>
            <w:tcW w:w="5670" w:type="dxa"/>
            <w:gridSpan w:val="4"/>
            <w:shd w:val="clear" w:color="auto" w:fill="auto"/>
          </w:tcPr>
          <w:p w14:paraId="5758982B"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10302ADA" w14:textId="77777777" w:rsidTr="00A37A3C">
        <w:tc>
          <w:tcPr>
            <w:tcW w:w="2972" w:type="dxa"/>
            <w:gridSpan w:val="2"/>
            <w:shd w:val="clear" w:color="auto" w:fill="auto"/>
          </w:tcPr>
          <w:p w14:paraId="3737676E" w14:textId="77777777" w:rsidR="000375B9" w:rsidRPr="000375B9" w:rsidRDefault="000375B9" w:rsidP="000375B9">
            <w:pPr>
              <w:spacing w:after="0" w:line="240" w:lineRule="auto"/>
              <w:ind w:left="360"/>
              <w:rPr>
                <w:rFonts w:ascii="Arial" w:eastAsia="Times New Roman" w:hAnsi="Arial" w:cs="Arial"/>
                <w:sz w:val="20"/>
                <w:szCs w:val="20"/>
                <w:lang w:val="es-ES"/>
              </w:rPr>
            </w:pPr>
            <w:r w:rsidRPr="000375B9">
              <w:rPr>
                <w:rFonts w:ascii="Arial" w:eastAsia="Times New Roman" w:hAnsi="Arial" w:cs="Arial"/>
                <w:sz w:val="20"/>
                <w:szCs w:val="20"/>
                <w:lang w:val="es-ES"/>
              </w:rPr>
              <w:t>Ondulado 30%-40%</w:t>
            </w:r>
          </w:p>
          <w:p w14:paraId="6387C1FF"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1418" w:type="dxa"/>
            <w:gridSpan w:val="2"/>
            <w:shd w:val="clear" w:color="auto" w:fill="auto"/>
          </w:tcPr>
          <w:p w14:paraId="6A2A4813" w14:textId="77777777" w:rsidR="000375B9" w:rsidRPr="000375B9" w:rsidRDefault="000375B9" w:rsidP="000375B9">
            <w:pPr>
              <w:spacing w:after="0" w:line="240" w:lineRule="auto"/>
              <w:rPr>
                <w:rFonts w:ascii="Arial" w:eastAsia="Times New Roman" w:hAnsi="Arial" w:cs="Arial"/>
                <w:sz w:val="20"/>
                <w:szCs w:val="20"/>
                <w:lang w:val="es-ES"/>
              </w:rPr>
            </w:pPr>
          </w:p>
        </w:tc>
        <w:tc>
          <w:tcPr>
            <w:tcW w:w="5670" w:type="dxa"/>
            <w:gridSpan w:val="4"/>
            <w:shd w:val="clear" w:color="auto" w:fill="auto"/>
          </w:tcPr>
          <w:p w14:paraId="731BE514" w14:textId="77777777" w:rsidR="000375B9" w:rsidRPr="000375B9" w:rsidRDefault="000375B9" w:rsidP="000375B9">
            <w:pPr>
              <w:spacing w:after="0" w:line="240" w:lineRule="auto"/>
              <w:jc w:val="center"/>
              <w:rPr>
                <w:rFonts w:ascii="Arial" w:eastAsia="Times New Roman" w:hAnsi="Arial" w:cs="Arial"/>
                <w:sz w:val="20"/>
                <w:szCs w:val="20"/>
                <w:lang w:val="es-ES"/>
              </w:rPr>
            </w:pPr>
          </w:p>
        </w:tc>
      </w:tr>
      <w:tr w:rsidR="000375B9" w:rsidRPr="000375B9" w14:paraId="712B5A1D" w14:textId="77777777" w:rsidTr="00A37A3C">
        <w:tc>
          <w:tcPr>
            <w:tcW w:w="2972" w:type="dxa"/>
            <w:gridSpan w:val="2"/>
            <w:shd w:val="clear" w:color="auto" w:fill="auto"/>
          </w:tcPr>
          <w:p w14:paraId="22E8A6F8" w14:textId="77777777" w:rsidR="000375B9" w:rsidRPr="000375B9" w:rsidRDefault="000375B9" w:rsidP="000375B9">
            <w:pPr>
              <w:spacing w:after="0" w:line="240" w:lineRule="auto"/>
              <w:ind w:left="360"/>
              <w:rPr>
                <w:rFonts w:ascii="Arial" w:eastAsia="Times New Roman" w:hAnsi="Arial" w:cs="Arial"/>
                <w:sz w:val="20"/>
                <w:szCs w:val="20"/>
                <w:lang w:val="es-ES"/>
              </w:rPr>
            </w:pPr>
            <w:r w:rsidRPr="000375B9">
              <w:rPr>
                <w:rFonts w:ascii="Arial" w:eastAsia="Times New Roman" w:hAnsi="Arial" w:cs="Arial"/>
                <w:sz w:val="20"/>
                <w:szCs w:val="20"/>
                <w:lang w:val="es-ES"/>
              </w:rPr>
              <w:t>Montañoso + 50%</w:t>
            </w:r>
          </w:p>
          <w:p w14:paraId="525A2D4B"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1418" w:type="dxa"/>
            <w:gridSpan w:val="2"/>
            <w:shd w:val="clear" w:color="auto" w:fill="auto"/>
          </w:tcPr>
          <w:p w14:paraId="68886EBC" w14:textId="77777777" w:rsidR="000375B9" w:rsidRPr="000375B9" w:rsidRDefault="000375B9" w:rsidP="000375B9">
            <w:pPr>
              <w:spacing w:after="0" w:line="240" w:lineRule="auto"/>
              <w:rPr>
                <w:rFonts w:ascii="Arial" w:eastAsia="Times New Roman" w:hAnsi="Arial" w:cs="Arial"/>
                <w:sz w:val="20"/>
                <w:szCs w:val="20"/>
                <w:lang w:val="es-ES"/>
              </w:rPr>
            </w:pPr>
          </w:p>
        </w:tc>
        <w:tc>
          <w:tcPr>
            <w:tcW w:w="5670" w:type="dxa"/>
            <w:gridSpan w:val="4"/>
            <w:shd w:val="clear" w:color="auto" w:fill="auto"/>
          </w:tcPr>
          <w:p w14:paraId="550D0FFE" w14:textId="77777777" w:rsidR="000375B9" w:rsidRPr="000375B9" w:rsidRDefault="000375B9" w:rsidP="000375B9">
            <w:pPr>
              <w:spacing w:after="0" w:line="240" w:lineRule="auto"/>
              <w:jc w:val="center"/>
              <w:rPr>
                <w:rFonts w:ascii="Arial" w:eastAsia="Times New Roman" w:hAnsi="Arial" w:cs="Arial"/>
                <w:sz w:val="20"/>
                <w:szCs w:val="20"/>
                <w:lang w:val="es-ES"/>
              </w:rPr>
            </w:pPr>
          </w:p>
        </w:tc>
      </w:tr>
      <w:tr w:rsidR="000375B9" w:rsidRPr="000375B9" w14:paraId="34BD2B66" w14:textId="77777777" w:rsidTr="00A37A3C">
        <w:tc>
          <w:tcPr>
            <w:tcW w:w="2972" w:type="dxa"/>
            <w:gridSpan w:val="2"/>
            <w:shd w:val="clear" w:color="auto" w:fill="auto"/>
          </w:tcPr>
          <w:p w14:paraId="272CF862"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11. Uso actual / vocación del suelo</w:t>
            </w:r>
          </w:p>
          <w:p w14:paraId="0341862C" w14:textId="77777777" w:rsidR="000375B9" w:rsidRPr="000375B9" w:rsidRDefault="000375B9" w:rsidP="000375B9">
            <w:pPr>
              <w:spacing w:after="0" w:line="240" w:lineRule="auto"/>
              <w:rPr>
                <w:rFonts w:ascii="Arial" w:eastAsia="Times New Roman" w:hAnsi="Arial" w:cs="Arial"/>
                <w:sz w:val="20"/>
                <w:szCs w:val="20"/>
                <w:lang w:val="es-ES"/>
              </w:rPr>
            </w:pPr>
          </w:p>
        </w:tc>
        <w:tc>
          <w:tcPr>
            <w:tcW w:w="7088" w:type="dxa"/>
            <w:gridSpan w:val="6"/>
            <w:shd w:val="clear" w:color="auto" w:fill="auto"/>
          </w:tcPr>
          <w:p w14:paraId="03C4ECCD" w14:textId="77777777" w:rsidR="000375B9" w:rsidRPr="000375B9" w:rsidRDefault="000375B9" w:rsidP="000375B9">
            <w:pPr>
              <w:spacing w:after="0" w:line="240" w:lineRule="auto"/>
              <w:jc w:val="both"/>
              <w:rPr>
                <w:rFonts w:ascii="Arial" w:eastAsia="Times New Roman" w:hAnsi="Arial" w:cs="Arial"/>
                <w:sz w:val="20"/>
                <w:szCs w:val="20"/>
                <w:lang w:val="es-ES"/>
              </w:rPr>
            </w:pPr>
          </w:p>
        </w:tc>
      </w:tr>
      <w:tr w:rsidR="000375B9" w:rsidRPr="000375B9" w14:paraId="6C804574" w14:textId="77777777" w:rsidTr="00A37A3C">
        <w:trPr>
          <w:trHeight w:val="516"/>
        </w:trPr>
        <w:tc>
          <w:tcPr>
            <w:tcW w:w="2972" w:type="dxa"/>
            <w:gridSpan w:val="2"/>
            <w:shd w:val="clear" w:color="auto" w:fill="auto"/>
          </w:tcPr>
          <w:p w14:paraId="5836B7FE"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 xml:space="preserve">12. Características del área de influencia indirecta </w:t>
            </w:r>
          </w:p>
        </w:tc>
        <w:tc>
          <w:tcPr>
            <w:tcW w:w="7088" w:type="dxa"/>
            <w:gridSpan w:val="6"/>
            <w:shd w:val="clear" w:color="auto" w:fill="auto"/>
          </w:tcPr>
          <w:p w14:paraId="463D74F6"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Forestal:</w:t>
            </w:r>
            <w:r w:rsidRPr="000375B9">
              <w:rPr>
                <w:rFonts w:ascii="Arial" w:eastAsia="Times New Roman" w:hAnsi="Arial" w:cs="Arial"/>
                <w:sz w:val="20"/>
                <w:szCs w:val="20"/>
                <w:lang w:val="es-ES"/>
              </w:rPr>
              <w:br/>
              <w:t>Agrícola:</w:t>
            </w:r>
          </w:p>
          <w:p w14:paraId="3EBCCFE4"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Urbano:</w:t>
            </w:r>
            <w:r w:rsidRPr="000375B9">
              <w:rPr>
                <w:rFonts w:ascii="Arial" w:eastAsia="Times New Roman" w:hAnsi="Arial" w:cs="Arial"/>
                <w:sz w:val="20"/>
                <w:szCs w:val="20"/>
                <w:lang w:val="es-ES"/>
              </w:rPr>
              <w:br/>
              <w:t>Rural:</w:t>
            </w:r>
            <w:r w:rsidRPr="000375B9">
              <w:rPr>
                <w:rFonts w:ascii="Arial" w:eastAsia="Times New Roman" w:hAnsi="Arial" w:cs="Arial"/>
                <w:sz w:val="20"/>
                <w:szCs w:val="20"/>
                <w:lang w:val="es-ES"/>
              </w:rPr>
              <w:br/>
              <w:t>Intervenido:</w:t>
            </w:r>
          </w:p>
        </w:tc>
      </w:tr>
      <w:tr w:rsidR="000375B9" w:rsidRPr="000375B9" w14:paraId="64FC4EFD" w14:textId="77777777" w:rsidTr="00A37A3C">
        <w:tc>
          <w:tcPr>
            <w:tcW w:w="10060" w:type="dxa"/>
            <w:gridSpan w:val="8"/>
            <w:shd w:val="clear" w:color="auto" w:fill="auto"/>
          </w:tcPr>
          <w:p w14:paraId="0FF55500"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Se requiere de tala de árboles:        Si ________   No ___________</w:t>
            </w:r>
          </w:p>
          <w:p w14:paraId="51CA9D2B"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En caso de que requiera contar con los permisos respectivos de la autoridad competente, sea esta la Unidad Municipal Ambiental o el Instituto de Conservación Forestal</w:t>
            </w:r>
          </w:p>
        </w:tc>
      </w:tr>
      <w:bookmarkEnd w:id="165"/>
      <w:tr w:rsidR="000375B9" w:rsidRPr="000375B9" w14:paraId="555E5396" w14:textId="77777777" w:rsidTr="00A37A3C">
        <w:tc>
          <w:tcPr>
            <w:tcW w:w="2972" w:type="dxa"/>
            <w:gridSpan w:val="2"/>
            <w:shd w:val="clear" w:color="auto" w:fill="auto"/>
          </w:tcPr>
          <w:p w14:paraId="3E6F2DFB"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13. Hay presencia de áreas protegidas (AP) en AID o AII</w:t>
            </w:r>
          </w:p>
        </w:tc>
        <w:tc>
          <w:tcPr>
            <w:tcW w:w="992" w:type="dxa"/>
            <w:shd w:val="clear" w:color="auto" w:fill="auto"/>
          </w:tcPr>
          <w:p w14:paraId="4A43C981"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SI</w:t>
            </w:r>
          </w:p>
        </w:tc>
        <w:tc>
          <w:tcPr>
            <w:tcW w:w="1276" w:type="dxa"/>
            <w:gridSpan w:val="3"/>
            <w:shd w:val="clear" w:color="auto" w:fill="auto"/>
          </w:tcPr>
          <w:p w14:paraId="2596331B"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NO</w:t>
            </w:r>
          </w:p>
          <w:p w14:paraId="0E33531A" w14:textId="77777777" w:rsidR="000375B9" w:rsidRPr="000375B9" w:rsidRDefault="000375B9" w:rsidP="000375B9">
            <w:pPr>
              <w:spacing w:after="0" w:line="240" w:lineRule="auto"/>
              <w:jc w:val="center"/>
              <w:rPr>
                <w:rFonts w:ascii="Arial" w:eastAsia="Times New Roman" w:hAnsi="Arial" w:cs="Arial"/>
                <w:sz w:val="20"/>
                <w:szCs w:val="20"/>
                <w:lang w:val="es-ES"/>
              </w:rPr>
            </w:pPr>
          </w:p>
          <w:p w14:paraId="6207BA13"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820" w:type="dxa"/>
            <w:gridSpan w:val="2"/>
            <w:shd w:val="clear" w:color="auto" w:fill="auto"/>
          </w:tcPr>
          <w:p w14:paraId="5D7A5C7E"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Indique nombre y clasificación y si existe plan de manejo del AP:</w:t>
            </w:r>
          </w:p>
          <w:p w14:paraId="3A3B35B3" w14:textId="77777777" w:rsidR="000375B9" w:rsidRPr="000375B9" w:rsidRDefault="000375B9" w:rsidP="000375B9">
            <w:pPr>
              <w:spacing w:after="0" w:line="240" w:lineRule="auto"/>
              <w:rPr>
                <w:rFonts w:ascii="Arial" w:eastAsia="Times New Roman" w:hAnsi="Arial" w:cs="Arial"/>
                <w:sz w:val="20"/>
                <w:szCs w:val="20"/>
                <w:lang w:val="es-ES"/>
              </w:rPr>
            </w:pPr>
          </w:p>
          <w:p w14:paraId="0C87EB66"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2C060FC4" w14:textId="77777777" w:rsidTr="00A37A3C">
        <w:tc>
          <w:tcPr>
            <w:tcW w:w="2972" w:type="dxa"/>
            <w:gridSpan w:val="2"/>
            <w:shd w:val="clear" w:color="auto" w:fill="auto"/>
          </w:tcPr>
          <w:p w14:paraId="1EB98FCA"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14. Cuerpos de Agua</w:t>
            </w:r>
          </w:p>
        </w:tc>
        <w:tc>
          <w:tcPr>
            <w:tcW w:w="7088" w:type="dxa"/>
            <w:gridSpan w:val="6"/>
            <w:shd w:val="clear" w:color="auto" w:fill="auto"/>
          </w:tcPr>
          <w:p w14:paraId="4FCDFA3F"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Microcuencas </w:t>
            </w:r>
            <w:proofErr w:type="gramStart"/>
            <w:r w:rsidRPr="000375B9">
              <w:rPr>
                <w:rFonts w:ascii="Arial" w:eastAsia="Times New Roman" w:hAnsi="Arial" w:cs="Arial"/>
                <w:sz w:val="20"/>
                <w:szCs w:val="20"/>
                <w:lang w:val="es-ES"/>
              </w:rPr>
              <w:t>Declaradas  Si</w:t>
            </w:r>
            <w:proofErr w:type="gramEnd"/>
            <w:r w:rsidRPr="000375B9">
              <w:rPr>
                <w:rFonts w:ascii="Arial" w:eastAsia="Times New Roman" w:hAnsi="Arial" w:cs="Arial"/>
                <w:sz w:val="20"/>
                <w:szCs w:val="20"/>
                <w:lang w:val="es-ES"/>
              </w:rPr>
              <w:t xml:space="preserve">:       No: </w:t>
            </w:r>
          </w:p>
        </w:tc>
      </w:tr>
      <w:tr w:rsidR="000375B9" w:rsidRPr="000375B9" w14:paraId="706F0DC9" w14:textId="77777777" w:rsidTr="00A37A3C">
        <w:tc>
          <w:tcPr>
            <w:tcW w:w="5240" w:type="dxa"/>
            <w:gridSpan w:val="6"/>
            <w:shd w:val="clear" w:color="auto" w:fill="auto"/>
          </w:tcPr>
          <w:p w14:paraId="7F97939D"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 xml:space="preserve">15. Nombre de </w:t>
            </w:r>
            <w:proofErr w:type="gramStart"/>
            <w:r w:rsidRPr="000375B9">
              <w:rPr>
                <w:rFonts w:ascii="Arial" w:eastAsia="Times New Roman" w:hAnsi="Arial" w:cs="Arial"/>
                <w:sz w:val="20"/>
                <w:szCs w:val="20"/>
                <w:lang w:val="es-ES"/>
              </w:rPr>
              <w:t>micro cuenca</w:t>
            </w:r>
            <w:proofErr w:type="gramEnd"/>
            <w:r w:rsidRPr="000375B9">
              <w:rPr>
                <w:rFonts w:ascii="Arial" w:eastAsia="Times New Roman" w:hAnsi="Arial" w:cs="Arial"/>
                <w:sz w:val="20"/>
                <w:szCs w:val="20"/>
                <w:lang w:val="es-ES"/>
              </w:rPr>
              <w:t>, sub cuenca</w:t>
            </w:r>
          </w:p>
          <w:p w14:paraId="7506DDD3"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4820" w:type="dxa"/>
            <w:gridSpan w:val="2"/>
            <w:shd w:val="clear" w:color="auto" w:fill="auto"/>
          </w:tcPr>
          <w:p w14:paraId="2378E828"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0162EA75" w14:textId="77777777" w:rsidTr="00A37A3C">
        <w:tc>
          <w:tcPr>
            <w:tcW w:w="1980" w:type="dxa"/>
            <w:vMerge w:val="restart"/>
            <w:shd w:val="clear" w:color="auto" w:fill="auto"/>
          </w:tcPr>
          <w:p w14:paraId="6F70CE41"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16. Amenazas</w:t>
            </w:r>
          </w:p>
        </w:tc>
        <w:tc>
          <w:tcPr>
            <w:tcW w:w="992" w:type="dxa"/>
            <w:vMerge w:val="restart"/>
            <w:shd w:val="clear" w:color="auto" w:fill="auto"/>
          </w:tcPr>
          <w:p w14:paraId="55A585BA"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AID</w:t>
            </w:r>
          </w:p>
        </w:tc>
        <w:tc>
          <w:tcPr>
            <w:tcW w:w="992" w:type="dxa"/>
            <w:vMerge w:val="restart"/>
            <w:shd w:val="clear" w:color="auto" w:fill="auto"/>
          </w:tcPr>
          <w:p w14:paraId="4A0822FC"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AII</w:t>
            </w:r>
          </w:p>
        </w:tc>
        <w:tc>
          <w:tcPr>
            <w:tcW w:w="6096" w:type="dxa"/>
            <w:gridSpan w:val="5"/>
            <w:shd w:val="clear" w:color="auto" w:fill="auto"/>
          </w:tcPr>
          <w:p w14:paraId="35330566" w14:textId="77777777" w:rsidR="000375B9" w:rsidRPr="000375B9" w:rsidRDefault="000375B9" w:rsidP="000375B9">
            <w:pPr>
              <w:spacing w:after="0" w:line="240" w:lineRule="auto"/>
              <w:jc w:val="both"/>
              <w:rPr>
                <w:rFonts w:ascii="Arial" w:eastAsia="Times New Roman" w:hAnsi="Arial" w:cs="Arial"/>
                <w:sz w:val="20"/>
                <w:szCs w:val="20"/>
                <w:lang w:val="es-ES"/>
              </w:rPr>
            </w:pPr>
          </w:p>
        </w:tc>
      </w:tr>
      <w:tr w:rsidR="000375B9" w:rsidRPr="000375B9" w14:paraId="243B7557" w14:textId="77777777" w:rsidTr="00A37A3C">
        <w:tc>
          <w:tcPr>
            <w:tcW w:w="1980" w:type="dxa"/>
            <w:vMerge/>
            <w:shd w:val="clear" w:color="auto" w:fill="auto"/>
          </w:tcPr>
          <w:p w14:paraId="4AC93A28"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992" w:type="dxa"/>
            <w:vMerge/>
            <w:shd w:val="clear" w:color="auto" w:fill="auto"/>
          </w:tcPr>
          <w:p w14:paraId="24C8FE74"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2" w:type="dxa"/>
            <w:vMerge/>
            <w:shd w:val="clear" w:color="auto" w:fill="auto"/>
          </w:tcPr>
          <w:p w14:paraId="4DD678FD"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37EC5B60"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 Si</w:t>
            </w:r>
          </w:p>
        </w:tc>
        <w:tc>
          <w:tcPr>
            <w:tcW w:w="850" w:type="dxa"/>
            <w:gridSpan w:val="2"/>
            <w:shd w:val="clear" w:color="auto" w:fill="auto"/>
          </w:tcPr>
          <w:p w14:paraId="017A4713"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No</w:t>
            </w:r>
          </w:p>
        </w:tc>
        <w:tc>
          <w:tcPr>
            <w:tcW w:w="4253" w:type="dxa"/>
            <w:shd w:val="clear" w:color="auto" w:fill="auto"/>
          </w:tcPr>
          <w:p w14:paraId="4B05452C"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Explique</w:t>
            </w:r>
          </w:p>
        </w:tc>
      </w:tr>
      <w:tr w:rsidR="000375B9" w:rsidRPr="000375B9" w14:paraId="305EAE65" w14:textId="77777777" w:rsidTr="00A37A3C">
        <w:tc>
          <w:tcPr>
            <w:tcW w:w="1980" w:type="dxa"/>
            <w:shd w:val="clear" w:color="auto" w:fill="auto"/>
          </w:tcPr>
          <w:p w14:paraId="18114D12"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Huracanes</w:t>
            </w:r>
          </w:p>
        </w:tc>
        <w:tc>
          <w:tcPr>
            <w:tcW w:w="992" w:type="dxa"/>
            <w:shd w:val="clear" w:color="auto" w:fill="auto"/>
          </w:tcPr>
          <w:p w14:paraId="6AC6636F"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2" w:type="dxa"/>
            <w:shd w:val="clear" w:color="auto" w:fill="auto"/>
          </w:tcPr>
          <w:p w14:paraId="57E1867E"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01F182A5" w14:textId="77777777" w:rsidR="000375B9" w:rsidRPr="000375B9" w:rsidRDefault="000375B9" w:rsidP="000375B9">
            <w:pPr>
              <w:spacing w:after="0" w:line="240" w:lineRule="auto"/>
              <w:rPr>
                <w:rFonts w:ascii="Arial" w:eastAsia="Times New Roman" w:hAnsi="Arial" w:cs="Arial"/>
                <w:sz w:val="20"/>
                <w:szCs w:val="20"/>
                <w:lang w:val="es-ES"/>
              </w:rPr>
            </w:pPr>
          </w:p>
        </w:tc>
        <w:tc>
          <w:tcPr>
            <w:tcW w:w="850" w:type="dxa"/>
            <w:gridSpan w:val="2"/>
            <w:shd w:val="clear" w:color="auto" w:fill="auto"/>
          </w:tcPr>
          <w:p w14:paraId="292D9284"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253" w:type="dxa"/>
            <w:shd w:val="clear" w:color="auto" w:fill="auto"/>
          </w:tcPr>
          <w:p w14:paraId="545A89A0"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68EA22AC" w14:textId="77777777" w:rsidTr="00A37A3C">
        <w:tc>
          <w:tcPr>
            <w:tcW w:w="1980" w:type="dxa"/>
            <w:shd w:val="clear" w:color="auto" w:fill="auto"/>
          </w:tcPr>
          <w:p w14:paraId="3B55286A"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Inundaciones</w:t>
            </w:r>
          </w:p>
        </w:tc>
        <w:tc>
          <w:tcPr>
            <w:tcW w:w="992" w:type="dxa"/>
            <w:shd w:val="clear" w:color="auto" w:fill="auto"/>
          </w:tcPr>
          <w:p w14:paraId="4CFC4E89"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2" w:type="dxa"/>
            <w:shd w:val="clear" w:color="auto" w:fill="auto"/>
          </w:tcPr>
          <w:p w14:paraId="065DCA6B"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572B2CE2" w14:textId="77777777" w:rsidR="000375B9" w:rsidRPr="000375B9" w:rsidRDefault="000375B9" w:rsidP="000375B9">
            <w:pPr>
              <w:spacing w:after="0" w:line="240" w:lineRule="auto"/>
              <w:rPr>
                <w:rFonts w:ascii="Arial" w:eastAsia="Times New Roman" w:hAnsi="Arial" w:cs="Arial"/>
                <w:sz w:val="20"/>
                <w:szCs w:val="20"/>
                <w:lang w:val="es-ES"/>
              </w:rPr>
            </w:pPr>
          </w:p>
        </w:tc>
        <w:tc>
          <w:tcPr>
            <w:tcW w:w="850" w:type="dxa"/>
            <w:gridSpan w:val="2"/>
            <w:shd w:val="clear" w:color="auto" w:fill="auto"/>
          </w:tcPr>
          <w:p w14:paraId="2E65B4EB"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253" w:type="dxa"/>
            <w:shd w:val="clear" w:color="auto" w:fill="auto"/>
          </w:tcPr>
          <w:p w14:paraId="0EDA548B"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63E2AB88" w14:textId="77777777" w:rsidTr="00A37A3C">
        <w:tc>
          <w:tcPr>
            <w:tcW w:w="1980" w:type="dxa"/>
            <w:shd w:val="clear" w:color="auto" w:fill="auto"/>
          </w:tcPr>
          <w:p w14:paraId="794119F1"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Sismos, temblores</w:t>
            </w:r>
          </w:p>
        </w:tc>
        <w:tc>
          <w:tcPr>
            <w:tcW w:w="992" w:type="dxa"/>
            <w:shd w:val="clear" w:color="auto" w:fill="auto"/>
          </w:tcPr>
          <w:p w14:paraId="518D1D3F"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2" w:type="dxa"/>
            <w:shd w:val="clear" w:color="auto" w:fill="auto"/>
          </w:tcPr>
          <w:p w14:paraId="2DA7ECE7"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1E382CCB" w14:textId="77777777" w:rsidR="000375B9" w:rsidRPr="000375B9" w:rsidRDefault="000375B9" w:rsidP="000375B9">
            <w:pPr>
              <w:spacing w:after="0" w:line="240" w:lineRule="auto"/>
              <w:rPr>
                <w:rFonts w:ascii="Arial" w:eastAsia="Times New Roman" w:hAnsi="Arial" w:cs="Arial"/>
                <w:sz w:val="20"/>
                <w:szCs w:val="20"/>
                <w:lang w:val="es-ES"/>
              </w:rPr>
            </w:pPr>
          </w:p>
        </w:tc>
        <w:tc>
          <w:tcPr>
            <w:tcW w:w="850" w:type="dxa"/>
            <w:gridSpan w:val="2"/>
            <w:shd w:val="clear" w:color="auto" w:fill="auto"/>
          </w:tcPr>
          <w:p w14:paraId="6C1B172C"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253" w:type="dxa"/>
            <w:shd w:val="clear" w:color="auto" w:fill="auto"/>
          </w:tcPr>
          <w:p w14:paraId="6654F25C"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465A55E9" w14:textId="77777777" w:rsidTr="00A37A3C">
        <w:tc>
          <w:tcPr>
            <w:tcW w:w="1980" w:type="dxa"/>
            <w:shd w:val="clear" w:color="auto" w:fill="auto"/>
          </w:tcPr>
          <w:p w14:paraId="09DB60C5"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Deslizamiento, erosión</w:t>
            </w:r>
          </w:p>
        </w:tc>
        <w:tc>
          <w:tcPr>
            <w:tcW w:w="992" w:type="dxa"/>
            <w:shd w:val="clear" w:color="auto" w:fill="auto"/>
          </w:tcPr>
          <w:p w14:paraId="401C094F"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2" w:type="dxa"/>
            <w:shd w:val="clear" w:color="auto" w:fill="auto"/>
          </w:tcPr>
          <w:p w14:paraId="0E9DE7D4"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5AD37878" w14:textId="77777777" w:rsidR="000375B9" w:rsidRPr="000375B9" w:rsidRDefault="000375B9" w:rsidP="000375B9">
            <w:pPr>
              <w:spacing w:after="0" w:line="240" w:lineRule="auto"/>
              <w:rPr>
                <w:rFonts w:ascii="Arial" w:eastAsia="Times New Roman" w:hAnsi="Arial" w:cs="Arial"/>
                <w:sz w:val="20"/>
                <w:szCs w:val="20"/>
                <w:lang w:val="es-ES"/>
              </w:rPr>
            </w:pPr>
          </w:p>
        </w:tc>
        <w:tc>
          <w:tcPr>
            <w:tcW w:w="850" w:type="dxa"/>
            <w:gridSpan w:val="2"/>
            <w:shd w:val="clear" w:color="auto" w:fill="auto"/>
          </w:tcPr>
          <w:p w14:paraId="7DC1863B"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253" w:type="dxa"/>
            <w:shd w:val="clear" w:color="auto" w:fill="auto"/>
          </w:tcPr>
          <w:p w14:paraId="04478231"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1B695A91" w14:textId="77777777" w:rsidTr="00A37A3C">
        <w:tc>
          <w:tcPr>
            <w:tcW w:w="1980" w:type="dxa"/>
            <w:shd w:val="clear" w:color="auto" w:fill="auto"/>
          </w:tcPr>
          <w:p w14:paraId="129EA9C2"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Incendios</w:t>
            </w:r>
          </w:p>
        </w:tc>
        <w:tc>
          <w:tcPr>
            <w:tcW w:w="992" w:type="dxa"/>
            <w:shd w:val="clear" w:color="auto" w:fill="auto"/>
          </w:tcPr>
          <w:p w14:paraId="6BE33058"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2" w:type="dxa"/>
            <w:shd w:val="clear" w:color="auto" w:fill="auto"/>
          </w:tcPr>
          <w:p w14:paraId="05C29B01"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15C132BC"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850" w:type="dxa"/>
            <w:gridSpan w:val="2"/>
            <w:shd w:val="clear" w:color="auto" w:fill="auto"/>
          </w:tcPr>
          <w:p w14:paraId="2FC400B5"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253" w:type="dxa"/>
            <w:shd w:val="clear" w:color="auto" w:fill="auto"/>
          </w:tcPr>
          <w:p w14:paraId="0D5BF241" w14:textId="77777777" w:rsidR="000375B9" w:rsidRPr="000375B9" w:rsidRDefault="000375B9" w:rsidP="000375B9">
            <w:pPr>
              <w:spacing w:after="0" w:line="240" w:lineRule="auto"/>
              <w:jc w:val="center"/>
              <w:rPr>
                <w:rFonts w:ascii="Arial" w:eastAsia="Times New Roman" w:hAnsi="Arial" w:cs="Arial"/>
                <w:sz w:val="20"/>
                <w:szCs w:val="20"/>
                <w:lang w:val="es-ES"/>
              </w:rPr>
            </w:pPr>
          </w:p>
        </w:tc>
      </w:tr>
    </w:tbl>
    <w:p w14:paraId="33C433EF" w14:textId="77777777" w:rsidR="000375B9" w:rsidRPr="000375B9" w:rsidRDefault="000375B9" w:rsidP="000375B9">
      <w:pPr>
        <w:spacing w:after="0" w:line="240" w:lineRule="auto"/>
        <w:rPr>
          <w:rFonts w:ascii="Arial" w:eastAsia="Times New Roman"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25"/>
        <w:gridCol w:w="567"/>
        <w:gridCol w:w="426"/>
        <w:gridCol w:w="567"/>
        <w:gridCol w:w="283"/>
        <w:gridCol w:w="851"/>
        <w:gridCol w:w="3402"/>
      </w:tblGrid>
      <w:tr w:rsidR="000375B9" w:rsidRPr="000375B9" w14:paraId="3F44C9A1" w14:textId="77777777" w:rsidTr="00A37A3C">
        <w:tc>
          <w:tcPr>
            <w:tcW w:w="10060" w:type="dxa"/>
            <w:gridSpan w:val="8"/>
            <w:shd w:val="clear" w:color="auto" w:fill="D0CECE"/>
          </w:tcPr>
          <w:p w14:paraId="090927B4" w14:textId="77777777" w:rsidR="000375B9" w:rsidRPr="000375B9" w:rsidRDefault="000375B9" w:rsidP="000375B9">
            <w:pPr>
              <w:spacing w:after="0" w:line="240" w:lineRule="auto"/>
              <w:rPr>
                <w:rFonts w:ascii="Arial" w:eastAsia="Times New Roman" w:hAnsi="Arial" w:cs="Arial"/>
                <w:b/>
                <w:sz w:val="20"/>
                <w:szCs w:val="20"/>
                <w:lang w:val="es-ES"/>
              </w:rPr>
            </w:pPr>
            <w:r w:rsidRPr="000375B9">
              <w:rPr>
                <w:rFonts w:ascii="Arial" w:eastAsia="Times New Roman" w:hAnsi="Arial" w:cs="Arial"/>
                <w:b/>
                <w:sz w:val="20"/>
                <w:szCs w:val="20"/>
                <w:lang w:val="es-ES"/>
              </w:rPr>
              <w:t>D. CARACTERISTICAS SOCIALES</w:t>
            </w:r>
          </w:p>
        </w:tc>
      </w:tr>
      <w:tr w:rsidR="000375B9" w:rsidRPr="000375B9" w14:paraId="7C0B367D" w14:textId="77777777" w:rsidTr="00A37A3C">
        <w:tc>
          <w:tcPr>
            <w:tcW w:w="3964" w:type="dxa"/>
            <w:gridSpan w:val="2"/>
            <w:shd w:val="clear" w:color="auto" w:fill="auto"/>
          </w:tcPr>
          <w:p w14:paraId="4CF809E4" w14:textId="77777777" w:rsidR="000375B9" w:rsidRPr="000375B9" w:rsidRDefault="000375B9" w:rsidP="000375B9">
            <w:pPr>
              <w:numPr>
                <w:ilvl w:val="0"/>
                <w:numId w:val="34"/>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Comunidad alrededor del área de inversión</w:t>
            </w:r>
          </w:p>
          <w:p w14:paraId="62A058F3"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993" w:type="dxa"/>
            <w:gridSpan w:val="2"/>
            <w:shd w:val="clear" w:color="auto" w:fill="auto"/>
          </w:tcPr>
          <w:p w14:paraId="3C815C69"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Si</w:t>
            </w:r>
          </w:p>
          <w:p w14:paraId="49C304D5"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 </w:t>
            </w:r>
          </w:p>
          <w:p w14:paraId="599D2D4E" w14:textId="77777777" w:rsidR="000375B9" w:rsidRPr="000375B9" w:rsidRDefault="000375B9" w:rsidP="000375B9">
            <w:pPr>
              <w:spacing w:after="0" w:line="240" w:lineRule="auto"/>
              <w:jc w:val="center"/>
              <w:rPr>
                <w:rFonts w:ascii="Arial" w:eastAsia="Times New Roman" w:hAnsi="Arial" w:cs="Arial"/>
                <w:sz w:val="20"/>
                <w:szCs w:val="20"/>
                <w:lang w:val="es-ES"/>
              </w:rPr>
            </w:pPr>
          </w:p>
          <w:p w14:paraId="7DDFDF93" w14:textId="77777777" w:rsidR="000375B9" w:rsidRPr="000375B9" w:rsidRDefault="000375B9" w:rsidP="000375B9">
            <w:pPr>
              <w:spacing w:after="0" w:line="240" w:lineRule="auto"/>
              <w:jc w:val="center"/>
              <w:rPr>
                <w:rFonts w:ascii="Arial" w:eastAsia="Times New Roman" w:hAnsi="Arial" w:cs="Arial"/>
                <w:sz w:val="20"/>
                <w:szCs w:val="20"/>
                <w:lang w:val="es-ES"/>
              </w:rPr>
            </w:pPr>
          </w:p>
          <w:p w14:paraId="10910D3B" w14:textId="77777777" w:rsidR="000375B9" w:rsidRPr="000375B9" w:rsidRDefault="000375B9" w:rsidP="000375B9">
            <w:pPr>
              <w:spacing w:after="0" w:line="240" w:lineRule="auto"/>
              <w:rPr>
                <w:rFonts w:ascii="Arial" w:eastAsia="Times New Roman" w:hAnsi="Arial" w:cs="Arial"/>
                <w:sz w:val="20"/>
                <w:szCs w:val="20"/>
                <w:lang w:val="es-ES"/>
              </w:rPr>
            </w:pPr>
          </w:p>
        </w:tc>
        <w:tc>
          <w:tcPr>
            <w:tcW w:w="850" w:type="dxa"/>
            <w:gridSpan w:val="2"/>
            <w:shd w:val="clear" w:color="auto" w:fill="auto"/>
          </w:tcPr>
          <w:p w14:paraId="27B5499B"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No </w:t>
            </w:r>
          </w:p>
          <w:p w14:paraId="70D5897C" w14:textId="77777777" w:rsidR="000375B9" w:rsidRPr="000375B9" w:rsidRDefault="000375B9" w:rsidP="000375B9">
            <w:pPr>
              <w:spacing w:after="0" w:line="240" w:lineRule="auto"/>
              <w:rPr>
                <w:rFonts w:ascii="Arial" w:eastAsia="Times New Roman" w:hAnsi="Arial" w:cs="Arial"/>
                <w:sz w:val="20"/>
                <w:szCs w:val="20"/>
                <w:lang w:val="es-ES"/>
              </w:rPr>
            </w:pPr>
          </w:p>
          <w:p w14:paraId="4B085381" w14:textId="77777777" w:rsidR="000375B9" w:rsidRPr="000375B9" w:rsidRDefault="000375B9" w:rsidP="000375B9">
            <w:pPr>
              <w:spacing w:after="0" w:line="240" w:lineRule="auto"/>
              <w:rPr>
                <w:rFonts w:ascii="Arial" w:eastAsia="Times New Roman" w:hAnsi="Arial" w:cs="Arial"/>
                <w:sz w:val="20"/>
                <w:szCs w:val="20"/>
                <w:lang w:val="es-ES"/>
              </w:rPr>
            </w:pPr>
          </w:p>
        </w:tc>
        <w:tc>
          <w:tcPr>
            <w:tcW w:w="4253" w:type="dxa"/>
            <w:gridSpan w:val="2"/>
            <w:shd w:val="clear" w:color="auto" w:fill="auto"/>
          </w:tcPr>
          <w:p w14:paraId="197866A4"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Nombre: </w:t>
            </w:r>
          </w:p>
          <w:p w14:paraId="3B064ED6"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77C1F5E9" w14:textId="77777777" w:rsidTr="00A37A3C">
        <w:tc>
          <w:tcPr>
            <w:tcW w:w="3964" w:type="dxa"/>
            <w:gridSpan w:val="2"/>
            <w:shd w:val="clear" w:color="auto" w:fill="auto"/>
          </w:tcPr>
          <w:p w14:paraId="553655F1" w14:textId="77777777" w:rsidR="000375B9" w:rsidRPr="000375B9" w:rsidRDefault="000375B9" w:rsidP="000375B9">
            <w:pPr>
              <w:numPr>
                <w:ilvl w:val="0"/>
                <w:numId w:val="34"/>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Indique si hay familias y vecinos alrededor</w:t>
            </w:r>
          </w:p>
          <w:p w14:paraId="208BD432" w14:textId="77777777" w:rsidR="000375B9" w:rsidRPr="000375B9" w:rsidRDefault="000375B9" w:rsidP="000375B9">
            <w:pPr>
              <w:spacing w:after="0" w:line="240" w:lineRule="auto"/>
              <w:ind w:left="360"/>
              <w:rPr>
                <w:rFonts w:ascii="Arial" w:eastAsia="Times New Roman" w:hAnsi="Arial" w:cs="Arial"/>
                <w:sz w:val="20"/>
                <w:szCs w:val="20"/>
                <w:lang w:val="es-ES"/>
              </w:rPr>
            </w:pPr>
          </w:p>
        </w:tc>
        <w:tc>
          <w:tcPr>
            <w:tcW w:w="993" w:type="dxa"/>
            <w:gridSpan w:val="2"/>
            <w:shd w:val="clear" w:color="auto" w:fill="auto"/>
          </w:tcPr>
          <w:p w14:paraId="2F584D3E"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Si</w:t>
            </w:r>
          </w:p>
          <w:p w14:paraId="69981D83" w14:textId="77777777" w:rsidR="000375B9" w:rsidRPr="000375B9" w:rsidRDefault="000375B9" w:rsidP="000375B9">
            <w:pPr>
              <w:spacing w:after="0" w:line="240" w:lineRule="auto"/>
              <w:rPr>
                <w:rFonts w:ascii="Arial" w:eastAsia="Times New Roman" w:hAnsi="Arial" w:cs="Arial"/>
                <w:sz w:val="20"/>
                <w:szCs w:val="20"/>
                <w:lang w:val="es-ES"/>
              </w:rPr>
            </w:pPr>
          </w:p>
        </w:tc>
        <w:tc>
          <w:tcPr>
            <w:tcW w:w="850" w:type="dxa"/>
            <w:gridSpan w:val="2"/>
            <w:shd w:val="clear" w:color="auto" w:fill="auto"/>
          </w:tcPr>
          <w:p w14:paraId="0BB10A34"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No</w:t>
            </w:r>
          </w:p>
          <w:p w14:paraId="21E117AD" w14:textId="77777777" w:rsidR="000375B9" w:rsidRPr="000375B9" w:rsidRDefault="000375B9" w:rsidP="000375B9">
            <w:pPr>
              <w:spacing w:after="0" w:line="240" w:lineRule="auto"/>
              <w:rPr>
                <w:rFonts w:ascii="Arial" w:eastAsia="Times New Roman" w:hAnsi="Arial" w:cs="Arial"/>
                <w:sz w:val="20"/>
                <w:szCs w:val="20"/>
                <w:lang w:val="es-ES"/>
              </w:rPr>
            </w:pPr>
          </w:p>
        </w:tc>
        <w:tc>
          <w:tcPr>
            <w:tcW w:w="4253" w:type="dxa"/>
            <w:gridSpan w:val="2"/>
            <w:shd w:val="clear" w:color="auto" w:fill="auto"/>
          </w:tcPr>
          <w:p w14:paraId="535616D2"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Cuantas:</w:t>
            </w:r>
          </w:p>
          <w:p w14:paraId="28B6615D"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4290E5ED" w14:textId="77777777" w:rsidTr="00A37A3C">
        <w:tc>
          <w:tcPr>
            <w:tcW w:w="4957" w:type="dxa"/>
            <w:gridSpan w:val="4"/>
            <w:shd w:val="clear" w:color="auto" w:fill="auto"/>
          </w:tcPr>
          <w:p w14:paraId="6703F6A2" w14:textId="77777777" w:rsidR="000375B9" w:rsidRPr="000375B9" w:rsidRDefault="000375B9" w:rsidP="000375B9">
            <w:pPr>
              <w:numPr>
                <w:ilvl w:val="0"/>
                <w:numId w:val="34"/>
              </w:numPr>
              <w:spacing w:after="0" w:line="240" w:lineRule="auto"/>
              <w:contextualSpacing/>
              <w:jc w:val="both"/>
              <w:rPr>
                <w:rFonts w:ascii="Arial" w:eastAsia="Times New Roman" w:hAnsi="Arial" w:cs="Arial"/>
                <w:sz w:val="20"/>
                <w:szCs w:val="20"/>
                <w:lang w:val="es-ES"/>
              </w:rPr>
            </w:pPr>
            <w:r w:rsidRPr="000375B9">
              <w:rPr>
                <w:rFonts w:ascii="Arial" w:eastAsia="Times New Roman" w:hAnsi="Arial" w:cs="Arial"/>
                <w:sz w:val="20"/>
                <w:szCs w:val="20"/>
                <w:lang w:val="es-ES"/>
              </w:rPr>
              <w:t>Hay grupos de población indígena y/o afrodescendientes o minoría étnica en el área de influencia de la inversión</w:t>
            </w:r>
          </w:p>
        </w:tc>
        <w:tc>
          <w:tcPr>
            <w:tcW w:w="1701" w:type="dxa"/>
            <w:gridSpan w:val="3"/>
            <w:shd w:val="clear" w:color="auto" w:fill="auto"/>
          </w:tcPr>
          <w:p w14:paraId="1E19A2F5"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SI</w:t>
            </w:r>
          </w:p>
        </w:tc>
        <w:tc>
          <w:tcPr>
            <w:tcW w:w="3402" w:type="dxa"/>
            <w:shd w:val="clear" w:color="auto" w:fill="auto"/>
          </w:tcPr>
          <w:p w14:paraId="588D5F61"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NO: </w:t>
            </w:r>
          </w:p>
        </w:tc>
      </w:tr>
      <w:tr w:rsidR="000375B9" w:rsidRPr="000375B9" w14:paraId="43D522CC" w14:textId="77777777" w:rsidTr="00A37A3C">
        <w:tc>
          <w:tcPr>
            <w:tcW w:w="10060" w:type="dxa"/>
            <w:gridSpan w:val="8"/>
            <w:shd w:val="clear" w:color="auto" w:fill="D0CECE"/>
          </w:tcPr>
          <w:p w14:paraId="4BD19F32" w14:textId="77777777" w:rsidR="000375B9" w:rsidRPr="000375B9" w:rsidRDefault="000375B9" w:rsidP="000375B9">
            <w:pPr>
              <w:spacing w:after="0" w:line="240" w:lineRule="auto"/>
              <w:rPr>
                <w:rFonts w:ascii="Arial" w:eastAsia="Times New Roman" w:hAnsi="Arial" w:cs="Arial"/>
                <w:b/>
                <w:sz w:val="20"/>
                <w:szCs w:val="20"/>
                <w:lang w:val="es-ES"/>
              </w:rPr>
            </w:pPr>
            <w:r w:rsidRPr="000375B9">
              <w:rPr>
                <w:rFonts w:ascii="Arial" w:eastAsia="Times New Roman" w:hAnsi="Arial" w:cs="Arial"/>
                <w:b/>
                <w:sz w:val="20"/>
                <w:szCs w:val="20"/>
                <w:lang w:val="es-ES"/>
              </w:rPr>
              <w:t>E. ASPECTOS OPERATIVOS DE LA OBRA A DESARROLLAR</w:t>
            </w:r>
          </w:p>
        </w:tc>
      </w:tr>
      <w:tr w:rsidR="000375B9" w:rsidRPr="000375B9" w14:paraId="4B431FB5" w14:textId="77777777" w:rsidTr="00A37A3C">
        <w:tc>
          <w:tcPr>
            <w:tcW w:w="4957" w:type="dxa"/>
            <w:gridSpan w:val="4"/>
            <w:shd w:val="clear" w:color="auto" w:fill="auto"/>
          </w:tcPr>
          <w:p w14:paraId="62A4B995" w14:textId="77777777" w:rsidR="000375B9" w:rsidRPr="000375B9" w:rsidRDefault="000375B9" w:rsidP="000375B9">
            <w:pPr>
              <w:numPr>
                <w:ilvl w:val="0"/>
                <w:numId w:val="35"/>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 xml:space="preserve">Abastecimiento de agua: Red municipal, pozos, </w:t>
            </w:r>
            <w:proofErr w:type="gramStart"/>
            <w:r w:rsidRPr="000375B9">
              <w:rPr>
                <w:rFonts w:ascii="Arial" w:eastAsia="Times New Roman" w:hAnsi="Arial" w:cs="Arial"/>
                <w:sz w:val="20"/>
                <w:szCs w:val="20"/>
                <w:lang w:val="es-ES"/>
              </w:rPr>
              <w:t>captación propias</w:t>
            </w:r>
            <w:proofErr w:type="gramEnd"/>
            <w:r w:rsidRPr="000375B9">
              <w:rPr>
                <w:rFonts w:ascii="Arial" w:eastAsia="Times New Roman" w:hAnsi="Arial" w:cs="Arial"/>
                <w:sz w:val="20"/>
                <w:szCs w:val="20"/>
                <w:lang w:val="es-ES"/>
              </w:rPr>
              <w:t>, otros</w:t>
            </w:r>
          </w:p>
        </w:tc>
        <w:tc>
          <w:tcPr>
            <w:tcW w:w="5103" w:type="dxa"/>
            <w:gridSpan w:val="4"/>
            <w:shd w:val="clear" w:color="auto" w:fill="auto"/>
          </w:tcPr>
          <w:p w14:paraId="64708249"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45868B68" w14:textId="77777777" w:rsidTr="00A37A3C">
        <w:tc>
          <w:tcPr>
            <w:tcW w:w="4957" w:type="dxa"/>
            <w:gridSpan w:val="4"/>
            <w:shd w:val="clear" w:color="auto" w:fill="auto"/>
          </w:tcPr>
          <w:p w14:paraId="69243FE3" w14:textId="77777777" w:rsidR="000375B9" w:rsidRPr="000375B9" w:rsidRDefault="000375B9" w:rsidP="000375B9">
            <w:pPr>
              <w:numPr>
                <w:ilvl w:val="0"/>
                <w:numId w:val="35"/>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Residuos químicos: indicar los residuos a generar</w:t>
            </w:r>
          </w:p>
        </w:tc>
        <w:tc>
          <w:tcPr>
            <w:tcW w:w="5103" w:type="dxa"/>
            <w:gridSpan w:val="4"/>
            <w:shd w:val="clear" w:color="auto" w:fill="auto"/>
          </w:tcPr>
          <w:p w14:paraId="2EB3DF34"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094B2D9C" w14:textId="77777777" w:rsidTr="00A37A3C">
        <w:tc>
          <w:tcPr>
            <w:tcW w:w="4957" w:type="dxa"/>
            <w:gridSpan w:val="4"/>
            <w:shd w:val="clear" w:color="auto" w:fill="auto"/>
          </w:tcPr>
          <w:p w14:paraId="559EF37D" w14:textId="77777777" w:rsidR="000375B9" w:rsidRPr="000375B9" w:rsidRDefault="000375B9" w:rsidP="000375B9">
            <w:pPr>
              <w:numPr>
                <w:ilvl w:val="0"/>
                <w:numId w:val="35"/>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Residuos ordinarios: facilidades para disposición final, reciclaje.</w:t>
            </w:r>
          </w:p>
        </w:tc>
        <w:tc>
          <w:tcPr>
            <w:tcW w:w="5103" w:type="dxa"/>
            <w:gridSpan w:val="4"/>
            <w:shd w:val="clear" w:color="auto" w:fill="auto"/>
          </w:tcPr>
          <w:p w14:paraId="4DEFF307"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49C49F1F" w14:textId="77777777" w:rsidTr="00A37A3C">
        <w:tc>
          <w:tcPr>
            <w:tcW w:w="4957" w:type="dxa"/>
            <w:gridSpan w:val="4"/>
            <w:shd w:val="clear" w:color="auto" w:fill="auto"/>
          </w:tcPr>
          <w:p w14:paraId="242179E3" w14:textId="77777777" w:rsidR="000375B9" w:rsidRPr="000375B9" w:rsidRDefault="000375B9" w:rsidP="000375B9">
            <w:pPr>
              <w:numPr>
                <w:ilvl w:val="0"/>
                <w:numId w:val="35"/>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Aguas residuales: ¿Cuenta con sistema de tratamiento individual o municipal?</w:t>
            </w:r>
          </w:p>
        </w:tc>
        <w:tc>
          <w:tcPr>
            <w:tcW w:w="5103" w:type="dxa"/>
            <w:gridSpan w:val="4"/>
            <w:shd w:val="clear" w:color="auto" w:fill="auto"/>
          </w:tcPr>
          <w:p w14:paraId="334DC67E"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  </w:t>
            </w:r>
          </w:p>
        </w:tc>
      </w:tr>
      <w:tr w:rsidR="000375B9" w:rsidRPr="000375B9" w14:paraId="46325747" w14:textId="77777777" w:rsidTr="00A37A3C">
        <w:tc>
          <w:tcPr>
            <w:tcW w:w="4957" w:type="dxa"/>
            <w:gridSpan w:val="4"/>
            <w:shd w:val="clear" w:color="auto" w:fill="auto"/>
          </w:tcPr>
          <w:p w14:paraId="17194FD1" w14:textId="77777777" w:rsidR="000375B9" w:rsidRPr="000375B9" w:rsidRDefault="000375B9" w:rsidP="000375B9">
            <w:pPr>
              <w:numPr>
                <w:ilvl w:val="0"/>
                <w:numId w:val="35"/>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Energía: Indicar si usara fuentes públicas y si usara generadores</w:t>
            </w:r>
          </w:p>
        </w:tc>
        <w:tc>
          <w:tcPr>
            <w:tcW w:w="5103" w:type="dxa"/>
            <w:gridSpan w:val="4"/>
            <w:shd w:val="clear" w:color="auto" w:fill="auto"/>
          </w:tcPr>
          <w:p w14:paraId="4117B973"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22C5B074" w14:textId="77777777" w:rsidTr="00A37A3C">
        <w:tc>
          <w:tcPr>
            <w:tcW w:w="10060" w:type="dxa"/>
            <w:gridSpan w:val="8"/>
            <w:shd w:val="clear" w:color="auto" w:fill="D0CECE"/>
          </w:tcPr>
          <w:p w14:paraId="144B2B38" w14:textId="77777777" w:rsidR="000375B9" w:rsidRPr="000375B9" w:rsidRDefault="000375B9" w:rsidP="000375B9">
            <w:pPr>
              <w:spacing w:after="0" w:line="240" w:lineRule="auto"/>
              <w:rPr>
                <w:rFonts w:ascii="Arial" w:eastAsia="Times New Roman" w:hAnsi="Arial" w:cs="Arial"/>
                <w:b/>
                <w:sz w:val="20"/>
                <w:szCs w:val="20"/>
                <w:lang w:val="es-ES"/>
              </w:rPr>
            </w:pPr>
            <w:r w:rsidRPr="000375B9">
              <w:rPr>
                <w:rFonts w:ascii="Arial" w:eastAsia="Times New Roman" w:hAnsi="Arial" w:cs="Arial"/>
                <w:b/>
                <w:sz w:val="20"/>
                <w:szCs w:val="20"/>
                <w:lang w:val="es-ES"/>
              </w:rPr>
              <w:t>F. IMPACTOS AMBIENTALES NEGATIVOS</w:t>
            </w:r>
          </w:p>
        </w:tc>
      </w:tr>
      <w:tr w:rsidR="000375B9" w:rsidRPr="000375B9" w14:paraId="59AAE05F" w14:textId="77777777" w:rsidTr="00A37A3C">
        <w:trPr>
          <w:trHeight w:val="610"/>
        </w:trPr>
        <w:tc>
          <w:tcPr>
            <w:tcW w:w="3539" w:type="dxa"/>
            <w:shd w:val="clear" w:color="auto" w:fill="auto"/>
          </w:tcPr>
          <w:p w14:paraId="150F12F5"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¿Cuáles son los posibles impactos ambientales?</w:t>
            </w:r>
          </w:p>
        </w:tc>
        <w:tc>
          <w:tcPr>
            <w:tcW w:w="992" w:type="dxa"/>
            <w:gridSpan w:val="2"/>
            <w:shd w:val="clear" w:color="auto" w:fill="auto"/>
          </w:tcPr>
          <w:p w14:paraId="7E56F90C"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SI</w:t>
            </w:r>
          </w:p>
        </w:tc>
        <w:tc>
          <w:tcPr>
            <w:tcW w:w="993" w:type="dxa"/>
            <w:gridSpan w:val="2"/>
            <w:shd w:val="clear" w:color="auto" w:fill="auto"/>
          </w:tcPr>
          <w:p w14:paraId="699D3C77"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NO</w:t>
            </w:r>
          </w:p>
        </w:tc>
        <w:tc>
          <w:tcPr>
            <w:tcW w:w="4536" w:type="dxa"/>
            <w:gridSpan w:val="3"/>
            <w:shd w:val="clear" w:color="auto" w:fill="auto"/>
          </w:tcPr>
          <w:p w14:paraId="50258BDA"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Comentarios especialistas:</w:t>
            </w:r>
          </w:p>
          <w:p w14:paraId="4B73163E" w14:textId="77777777" w:rsidR="000375B9" w:rsidRPr="000375B9" w:rsidRDefault="000375B9" w:rsidP="000375B9">
            <w:pPr>
              <w:spacing w:after="0" w:line="240" w:lineRule="auto"/>
              <w:rPr>
                <w:rFonts w:ascii="Arial" w:eastAsia="Times New Roman" w:hAnsi="Arial" w:cs="Arial"/>
                <w:sz w:val="20"/>
                <w:szCs w:val="20"/>
                <w:lang w:val="es-ES"/>
              </w:rPr>
            </w:pPr>
          </w:p>
          <w:p w14:paraId="19291F85"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0D72BC99" w14:textId="77777777" w:rsidTr="00A37A3C">
        <w:trPr>
          <w:trHeight w:val="346"/>
        </w:trPr>
        <w:tc>
          <w:tcPr>
            <w:tcW w:w="3539" w:type="dxa"/>
            <w:shd w:val="clear" w:color="auto" w:fill="auto"/>
          </w:tcPr>
          <w:p w14:paraId="0B6E790D"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Erosión o compactación del suelo</w:t>
            </w:r>
          </w:p>
        </w:tc>
        <w:tc>
          <w:tcPr>
            <w:tcW w:w="992" w:type="dxa"/>
            <w:gridSpan w:val="2"/>
            <w:shd w:val="clear" w:color="auto" w:fill="auto"/>
          </w:tcPr>
          <w:p w14:paraId="2826A7B7"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6DFCCF99"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16B522A9" w14:textId="77777777" w:rsidR="000375B9" w:rsidRPr="000375B9" w:rsidRDefault="000375B9" w:rsidP="000375B9">
            <w:pPr>
              <w:spacing w:after="0" w:line="240" w:lineRule="auto"/>
              <w:rPr>
                <w:rFonts w:ascii="Arial" w:eastAsia="Times New Roman" w:hAnsi="Arial" w:cs="Arial"/>
                <w:sz w:val="20"/>
                <w:szCs w:val="20"/>
                <w:lang w:val="es-ES"/>
              </w:rPr>
            </w:pPr>
          </w:p>
          <w:p w14:paraId="3DFF6D75" w14:textId="77777777" w:rsidR="000375B9" w:rsidRPr="000375B9" w:rsidRDefault="000375B9" w:rsidP="000375B9">
            <w:pPr>
              <w:spacing w:after="0" w:line="240" w:lineRule="auto"/>
              <w:rPr>
                <w:rFonts w:ascii="Arial" w:eastAsia="Times New Roman" w:hAnsi="Arial" w:cs="Arial"/>
                <w:sz w:val="20"/>
                <w:szCs w:val="20"/>
                <w:lang w:val="es-ES"/>
              </w:rPr>
            </w:pPr>
          </w:p>
          <w:p w14:paraId="0B1706F6"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10E0A6B5" w14:textId="77777777" w:rsidTr="00A37A3C">
        <w:tc>
          <w:tcPr>
            <w:tcW w:w="3539" w:type="dxa"/>
            <w:shd w:val="clear" w:color="auto" w:fill="auto"/>
          </w:tcPr>
          <w:p w14:paraId="05B9FA06"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Generación de residuos de materiales de construcción</w:t>
            </w:r>
          </w:p>
        </w:tc>
        <w:tc>
          <w:tcPr>
            <w:tcW w:w="992" w:type="dxa"/>
            <w:gridSpan w:val="2"/>
            <w:shd w:val="clear" w:color="auto" w:fill="auto"/>
          </w:tcPr>
          <w:p w14:paraId="4AB973BF"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479A4FBC"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05F1C7FA" w14:textId="77777777" w:rsidR="000375B9" w:rsidRPr="000375B9" w:rsidRDefault="000375B9" w:rsidP="000375B9">
            <w:pPr>
              <w:spacing w:after="0" w:line="240" w:lineRule="auto"/>
              <w:rPr>
                <w:rFonts w:ascii="Arial" w:eastAsia="Times New Roman" w:hAnsi="Arial" w:cs="Arial"/>
                <w:sz w:val="20"/>
                <w:szCs w:val="20"/>
                <w:lang w:val="es-ES"/>
              </w:rPr>
            </w:pPr>
          </w:p>
          <w:p w14:paraId="27916BC8"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114A778F" w14:textId="77777777" w:rsidTr="00A37A3C">
        <w:tc>
          <w:tcPr>
            <w:tcW w:w="3539" w:type="dxa"/>
            <w:shd w:val="clear" w:color="auto" w:fill="auto"/>
          </w:tcPr>
          <w:p w14:paraId="1568396F"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Generación de residuos agroquímicos</w:t>
            </w:r>
          </w:p>
        </w:tc>
        <w:tc>
          <w:tcPr>
            <w:tcW w:w="992" w:type="dxa"/>
            <w:gridSpan w:val="2"/>
            <w:shd w:val="clear" w:color="auto" w:fill="auto"/>
          </w:tcPr>
          <w:p w14:paraId="5A701C55"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19FBCDE3"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6C162B3E" w14:textId="77777777" w:rsidR="000375B9" w:rsidRPr="000375B9" w:rsidRDefault="000375B9" w:rsidP="000375B9">
            <w:pPr>
              <w:spacing w:after="0" w:line="240" w:lineRule="auto"/>
              <w:rPr>
                <w:rFonts w:ascii="Arial" w:eastAsia="Times New Roman" w:hAnsi="Arial" w:cs="Arial"/>
                <w:sz w:val="20"/>
                <w:szCs w:val="20"/>
                <w:lang w:val="es-ES"/>
              </w:rPr>
            </w:pPr>
          </w:p>
          <w:p w14:paraId="2985E90E"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58C829B9" w14:textId="77777777" w:rsidTr="00A37A3C">
        <w:tc>
          <w:tcPr>
            <w:tcW w:w="3539" w:type="dxa"/>
            <w:shd w:val="clear" w:color="auto" w:fill="auto"/>
          </w:tcPr>
          <w:p w14:paraId="70D968A3"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Generación de residuos líquidos (aguas negras, grises, otros)</w:t>
            </w:r>
          </w:p>
        </w:tc>
        <w:tc>
          <w:tcPr>
            <w:tcW w:w="992" w:type="dxa"/>
            <w:gridSpan w:val="2"/>
            <w:shd w:val="clear" w:color="auto" w:fill="auto"/>
          </w:tcPr>
          <w:p w14:paraId="5F901E30"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36E303B6"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3E1222A7"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06930C64" w14:textId="77777777" w:rsidTr="00A37A3C">
        <w:tc>
          <w:tcPr>
            <w:tcW w:w="3539" w:type="dxa"/>
            <w:shd w:val="clear" w:color="auto" w:fill="auto"/>
          </w:tcPr>
          <w:p w14:paraId="11F57BDF"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Generación de conflicto por afectación de uso de fuentes de agua</w:t>
            </w:r>
          </w:p>
        </w:tc>
        <w:tc>
          <w:tcPr>
            <w:tcW w:w="992" w:type="dxa"/>
            <w:gridSpan w:val="2"/>
            <w:shd w:val="clear" w:color="auto" w:fill="auto"/>
          </w:tcPr>
          <w:p w14:paraId="119DCF70"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6E2BC2B8"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1FD9EE2E"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7CF511C2" w14:textId="77777777" w:rsidTr="00A37A3C">
        <w:tc>
          <w:tcPr>
            <w:tcW w:w="3539" w:type="dxa"/>
            <w:shd w:val="clear" w:color="auto" w:fill="auto"/>
          </w:tcPr>
          <w:p w14:paraId="524F1C36"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Generación de residuos sólidos (de procesamiento, o comunes)</w:t>
            </w:r>
          </w:p>
        </w:tc>
        <w:tc>
          <w:tcPr>
            <w:tcW w:w="992" w:type="dxa"/>
            <w:gridSpan w:val="2"/>
            <w:shd w:val="clear" w:color="auto" w:fill="auto"/>
          </w:tcPr>
          <w:p w14:paraId="3FFA3330"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7C8A7DAB"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68040307"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041FF76F" w14:textId="77777777" w:rsidTr="00A37A3C">
        <w:tc>
          <w:tcPr>
            <w:tcW w:w="3539" w:type="dxa"/>
            <w:shd w:val="clear" w:color="auto" w:fill="auto"/>
          </w:tcPr>
          <w:p w14:paraId="60B74718" w14:textId="77777777" w:rsidR="000375B9" w:rsidRPr="000375B9" w:rsidRDefault="000375B9" w:rsidP="000375B9">
            <w:pPr>
              <w:numPr>
                <w:ilvl w:val="0"/>
                <w:numId w:val="41"/>
              </w:num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Afectación de recursos arqueológicos, culturales, o paleontológicos locales o nacionales</w:t>
            </w:r>
          </w:p>
        </w:tc>
        <w:tc>
          <w:tcPr>
            <w:tcW w:w="992" w:type="dxa"/>
            <w:gridSpan w:val="2"/>
            <w:shd w:val="clear" w:color="auto" w:fill="auto"/>
          </w:tcPr>
          <w:p w14:paraId="722F5B3A"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1DCBB569"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2AFB4201"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6F4715BF" w14:textId="77777777" w:rsidTr="00A37A3C">
        <w:tc>
          <w:tcPr>
            <w:tcW w:w="10060" w:type="dxa"/>
            <w:gridSpan w:val="8"/>
            <w:shd w:val="clear" w:color="auto" w:fill="D0CECE"/>
          </w:tcPr>
          <w:p w14:paraId="59641359" w14:textId="77777777" w:rsidR="000375B9" w:rsidRPr="000375B9" w:rsidRDefault="000375B9" w:rsidP="000375B9">
            <w:pPr>
              <w:spacing w:after="0" w:line="240" w:lineRule="auto"/>
              <w:rPr>
                <w:rFonts w:ascii="Arial" w:eastAsia="Times New Roman" w:hAnsi="Arial" w:cs="Arial"/>
                <w:b/>
                <w:sz w:val="20"/>
                <w:szCs w:val="20"/>
                <w:lang w:val="es-ES"/>
              </w:rPr>
            </w:pPr>
            <w:r w:rsidRPr="000375B9">
              <w:rPr>
                <w:rFonts w:ascii="Arial" w:eastAsia="Times New Roman" w:hAnsi="Arial" w:cs="Arial"/>
                <w:b/>
                <w:sz w:val="20"/>
                <w:szCs w:val="20"/>
                <w:lang w:val="es-ES"/>
              </w:rPr>
              <w:t>G. IMPACTOS SOCIALES</w:t>
            </w:r>
          </w:p>
        </w:tc>
      </w:tr>
      <w:tr w:rsidR="000375B9" w:rsidRPr="000375B9" w14:paraId="26CE11CC" w14:textId="77777777" w:rsidTr="00A37A3C">
        <w:tc>
          <w:tcPr>
            <w:tcW w:w="3539" w:type="dxa"/>
            <w:shd w:val="clear" w:color="auto" w:fill="auto"/>
          </w:tcPr>
          <w:p w14:paraId="151A271E"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17. ¿Cuáles son los posibles impactos sociales?</w:t>
            </w:r>
          </w:p>
        </w:tc>
        <w:tc>
          <w:tcPr>
            <w:tcW w:w="992" w:type="dxa"/>
            <w:gridSpan w:val="2"/>
            <w:shd w:val="clear" w:color="auto" w:fill="auto"/>
          </w:tcPr>
          <w:p w14:paraId="275B5E93"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SI</w:t>
            </w:r>
          </w:p>
        </w:tc>
        <w:tc>
          <w:tcPr>
            <w:tcW w:w="993" w:type="dxa"/>
            <w:gridSpan w:val="2"/>
            <w:shd w:val="clear" w:color="auto" w:fill="auto"/>
          </w:tcPr>
          <w:p w14:paraId="7747FB79"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NO</w:t>
            </w:r>
          </w:p>
        </w:tc>
        <w:tc>
          <w:tcPr>
            <w:tcW w:w="4536" w:type="dxa"/>
            <w:gridSpan w:val="3"/>
            <w:shd w:val="clear" w:color="auto" w:fill="auto"/>
          </w:tcPr>
          <w:p w14:paraId="1F875B80"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Comentarios Especialista:</w:t>
            </w:r>
          </w:p>
        </w:tc>
      </w:tr>
      <w:tr w:rsidR="000375B9" w:rsidRPr="000375B9" w14:paraId="29DE1D8C" w14:textId="77777777" w:rsidTr="00A37A3C">
        <w:tc>
          <w:tcPr>
            <w:tcW w:w="3539" w:type="dxa"/>
            <w:shd w:val="clear" w:color="auto" w:fill="auto"/>
          </w:tcPr>
          <w:p w14:paraId="4A8D7FD9" w14:textId="77777777" w:rsidR="000375B9" w:rsidRPr="000375B9" w:rsidRDefault="000375B9" w:rsidP="000375B9">
            <w:pPr>
              <w:spacing w:after="0" w:line="240" w:lineRule="auto"/>
              <w:jc w:val="both"/>
              <w:rPr>
                <w:rFonts w:ascii="Arial" w:eastAsia="Times New Roman" w:hAnsi="Arial" w:cs="Arial"/>
                <w:sz w:val="20"/>
                <w:szCs w:val="20"/>
                <w:lang w:val="es-ES"/>
              </w:rPr>
            </w:pPr>
            <w:r w:rsidRPr="000375B9">
              <w:rPr>
                <w:rFonts w:ascii="Arial" w:eastAsia="Times New Roman" w:hAnsi="Arial" w:cs="Arial"/>
                <w:sz w:val="20"/>
                <w:szCs w:val="20"/>
                <w:lang w:val="es-ES"/>
              </w:rPr>
              <w:t>Existe la posibilidad de que los efectos de la inversión conlleven a perdida de vivienda(as), otras pertenencias, uso de recursos, modos de vida</w:t>
            </w:r>
          </w:p>
        </w:tc>
        <w:tc>
          <w:tcPr>
            <w:tcW w:w="992" w:type="dxa"/>
            <w:gridSpan w:val="2"/>
            <w:shd w:val="clear" w:color="auto" w:fill="auto"/>
          </w:tcPr>
          <w:p w14:paraId="316E7F46"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7715794B"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0DDB1C6C"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678EBAB6" w14:textId="77777777" w:rsidTr="00A37A3C">
        <w:tc>
          <w:tcPr>
            <w:tcW w:w="3539" w:type="dxa"/>
            <w:shd w:val="clear" w:color="auto" w:fill="auto"/>
          </w:tcPr>
          <w:p w14:paraId="4920542F"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Existe probabilidad de que sea necesario adquirir terrenos para la ejecución de la inversión</w:t>
            </w:r>
          </w:p>
        </w:tc>
        <w:tc>
          <w:tcPr>
            <w:tcW w:w="992" w:type="dxa"/>
            <w:gridSpan w:val="2"/>
            <w:shd w:val="clear" w:color="auto" w:fill="auto"/>
          </w:tcPr>
          <w:p w14:paraId="784A5E1F"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5809BD4D"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08B01E80"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6E9E6D02" w14:textId="77777777" w:rsidTr="00A37A3C">
        <w:tc>
          <w:tcPr>
            <w:tcW w:w="3539" w:type="dxa"/>
            <w:shd w:val="clear" w:color="auto" w:fill="auto"/>
          </w:tcPr>
          <w:p w14:paraId="699DCA61"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Aumento de riesgos de accidente por el aumento de la actividad describa.</w:t>
            </w:r>
          </w:p>
        </w:tc>
        <w:tc>
          <w:tcPr>
            <w:tcW w:w="992" w:type="dxa"/>
            <w:gridSpan w:val="2"/>
            <w:shd w:val="clear" w:color="auto" w:fill="auto"/>
          </w:tcPr>
          <w:p w14:paraId="6569EB83"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2B7CFF98"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75663F7C"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3FE23BDC" w14:textId="77777777" w:rsidTr="00A37A3C">
        <w:tc>
          <w:tcPr>
            <w:tcW w:w="3539" w:type="dxa"/>
            <w:shd w:val="clear" w:color="auto" w:fill="auto"/>
          </w:tcPr>
          <w:p w14:paraId="4EC8D465"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Riesgos de la salud ocupacional / Describa</w:t>
            </w:r>
          </w:p>
        </w:tc>
        <w:tc>
          <w:tcPr>
            <w:tcW w:w="992" w:type="dxa"/>
            <w:gridSpan w:val="2"/>
            <w:shd w:val="clear" w:color="auto" w:fill="auto"/>
          </w:tcPr>
          <w:p w14:paraId="09890B79"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6989E032"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696AC3B1"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11ECC850" w14:textId="77777777" w:rsidTr="00A37A3C">
        <w:tc>
          <w:tcPr>
            <w:tcW w:w="3539" w:type="dxa"/>
            <w:shd w:val="clear" w:color="auto" w:fill="auto"/>
          </w:tcPr>
          <w:p w14:paraId="651F499A"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Afectación de calidad de vida de los vecinos o comunidades en orilla o periferia de los sitios de inversión</w:t>
            </w:r>
          </w:p>
        </w:tc>
        <w:tc>
          <w:tcPr>
            <w:tcW w:w="992" w:type="dxa"/>
            <w:gridSpan w:val="2"/>
            <w:shd w:val="clear" w:color="auto" w:fill="auto"/>
          </w:tcPr>
          <w:p w14:paraId="7C577B3F"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43202C14"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4447CF69"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64DABC24" w14:textId="77777777" w:rsidTr="00A37A3C">
        <w:tc>
          <w:tcPr>
            <w:tcW w:w="3539" w:type="dxa"/>
            <w:shd w:val="clear" w:color="auto" w:fill="auto"/>
          </w:tcPr>
          <w:p w14:paraId="43CD5E62"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Generación de conflictos por efectos de inversión </w:t>
            </w:r>
          </w:p>
        </w:tc>
        <w:tc>
          <w:tcPr>
            <w:tcW w:w="992" w:type="dxa"/>
            <w:gridSpan w:val="2"/>
            <w:shd w:val="clear" w:color="auto" w:fill="auto"/>
          </w:tcPr>
          <w:p w14:paraId="38AAADB8"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06D736B3"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095A361D" w14:textId="77777777" w:rsidR="000375B9" w:rsidRPr="000375B9" w:rsidRDefault="000375B9" w:rsidP="000375B9">
            <w:pPr>
              <w:spacing w:after="0" w:line="240" w:lineRule="auto"/>
              <w:rPr>
                <w:rFonts w:ascii="Arial" w:eastAsia="Times New Roman" w:hAnsi="Arial" w:cs="Arial"/>
                <w:sz w:val="20"/>
                <w:szCs w:val="20"/>
                <w:lang w:val="es-ES"/>
              </w:rPr>
            </w:pPr>
          </w:p>
        </w:tc>
      </w:tr>
      <w:tr w:rsidR="000375B9" w:rsidRPr="000375B9" w14:paraId="1AD559C6" w14:textId="77777777" w:rsidTr="00A37A3C">
        <w:tc>
          <w:tcPr>
            <w:tcW w:w="10060" w:type="dxa"/>
            <w:gridSpan w:val="8"/>
            <w:shd w:val="clear" w:color="auto" w:fill="D0CECE"/>
          </w:tcPr>
          <w:p w14:paraId="3670A777" w14:textId="77777777" w:rsidR="000375B9" w:rsidRPr="000375B9" w:rsidRDefault="000375B9" w:rsidP="000375B9">
            <w:pPr>
              <w:spacing w:after="0" w:line="240" w:lineRule="auto"/>
              <w:rPr>
                <w:rFonts w:ascii="Arial" w:eastAsia="Times New Roman" w:hAnsi="Arial" w:cs="Arial"/>
                <w:b/>
                <w:sz w:val="20"/>
                <w:szCs w:val="20"/>
                <w:lang w:val="es-ES"/>
              </w:rPr>
            </w:pPr>
            <w:r w:rsidRPr="000375B9">
              <w:rPr>
                <w:rFonts w:ascii="Arial" w:eastAsia="Times New Roman" w:hAnsi="Arial" w:cs="Arial"/>
                <w:b/>
                <w:sz w:val="20"/>
                <w:szCs w:val="20"/>
                <w:lang w:val="es-ES"/>
              </w:rPr>
              <w:t>H. EVALUACION AMBIENTAL DE LA OBRA A REALIZAR</w:t>
            </w:r>
          </w:p>
        </w:tc>
      </w:tr>
      <w:tr w:rsidR="000375B9" w:rsidRPr="000375B9" w14:paraId="0BA8840C" w14:textId="77777777" w:rsidTr="00A37A3C">
        <w:tc>
          <w:tcPr>
            <w:tcW w:w="3539" w:type="dxa"/>
            <w:shd w:val="clear" w:color="auto" w:fill="auto"/>
          </w:tcPr>
          <w:p w14:paraId="05E1B6BB" w14:textId="77777777" w:rsidR="000375B9" w:rsidRPr="000375B9" w:rsidRDefault="000375B9" w:rsidP="000375B9">
            <w:pPr>
              <w:spacing w:after="0" w:line="240" w:lineRule="auto"/>
              <w:ind w:left="360"/>
              <w:rPr>
                <w:rFonts w:ascii="Arial" w:eastAsia="Times New Roman" w:hAnsi="Arial" w:cs="Arial"/>
                <w:sz w:val="20"/>
                <w:szCs w:val="20"/>
                <w:lang w:val="es-ES"/>
              </w:rPr>
            </w:pPr>
            <w:r w:rsidRPr="000375B9">
              <w:rPr>
                <w:rFonts w:ascii="Arial" w:eastAsia="Times New Roman" w:hAnsi="Arial" w:cs="Arial"/>
                <w:sz w:val="20"/>
                <w:szCs w:val="20"/>
                <w:lang w:val="es-ES"/>
              </w:rPr>
              <w:t>Condiciones:</w:t>
            </w:r>
          </w:p>
        </w:tc>
        <w:tc>
          <w:tcPr>
            <w:tcW w:w="992" w:type="dxa"/>
            <w:gridSpan w:val="2"/>
            <w:shd w:val="clear" w:color="auto" w:fill="auto"/>
          </w:tcPr>
          <w:p w14:paraId="3F2BE772"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SI</w:t>
            </w:r>
          </w:p>
        </w:tc>
        <w:tc>
          <w:tcPr>
            <w:tcW w:w="993" w:type="dxa"/>
            <w:gridSpan w:val="2"/>
            <w:shd w:val="clear" w:color="auto" w:fill="auto"/>
          </w:tcPr>
          <w:p w14:paraId="125ACD25" w14:textId="77777777" w:rsidR="000375B9" w:rsidRPr="000375B9" w:rsidRDefault="000375B9" w:rsidP="000375B9">
            <w:pPr>
              <w:spacing w:after="0" w:line="240" w:lineRule="auto"/>
              <w:jc w:val="center"/>
              <w:rPr>
                <w:rFonts w:ascii="Arial" w:eastAsia="Times New Roman" w:hAnsi="Arial" w:cs="Arial"/>
                <w:sz w:val="20"/>
                <w:szCs w:val="20"/>
                <w:lang w:val="es-ES"/>
              </w:rPr>
            </w:pPr>
            <w:r w:rsidRPr="000375B9">
              <w:rPr>
                <w:rFonts w:ascii="Arial" w:eastAsia="Times New Roman" w:hAnsi="Arial" w:cs="Arial"/>
                <w:sz w:val="20"/>
                <w:szCs w:val="20"/>
                <w:lang w:val="es-ES"/>
              </w:rPr>
              <w:t>NO</w:t>
            </w:r>
          </w:p>
        </w:tc>
        <w:tc>
          <w:tcPr>
            <w:tcW w:w="4536" w:type="dxa"/>
            <w:gridSpan w:val="3"/>
            <w:shd w:val="clear" w:color="auto" w:fill="auto"/>
          </w:tcPr>
          <w:p w14:paraId="407CB7EB"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Comentarios:</w:t>
            </w:r>
          </w:p>
        </w:tc>
      </w:tr>
      <w:tr w:rsidR="000375B9" w:rsidRPr="000375B9" w14:paraId="1E86EE59" w14:textId="77777777" w:rsidTr="00A37A3C">
        <w:tc>
          <w:tcPr>
            <w:tcW w:w="3539" w:type="dxa"/>
            <w:shd w:val="clear" w:color="auto" w:fill="auto"/>
          </w:tcPr>
          <w:p w14:paraId="5ADE7362" w14:textId="77777777" w:rsidR="000375B9" w:rsidRPr="000375B9" w:rsidRDefault="000375B9" w:rsidP="000375B9">
            <w:pPr>
              <w:spacing w:after="0" w:line="240" w:lineRule="auto"/>
              <w:contextualSpacing/>
              <w:rPr>
                <w:rFonts w:ascii="Arial" w:eastAsia="Times New Roman" w:hAnsi="Arial" w:cs="Arial"/>
                <w:sz w:val="20"/>
                <w:szCs w:val="20"/>
                <w:lang w:val="es-ES"/>
              </w:rPr>
            </w:pPr>
            <w:r w:rsidRPr="000375B9">
              <w:rPr>
                <w:rFonts w:ascii="Arial" w:eastAsia="Times New Roman" w:hAnsi="Arial" w:cs="Arial"/>
                <w:sz w:val="20"/>
                <w:szCs w:val="20"/>
                <w:lang w:val="es-ES"/>
              </w:rPr>
              <w:t xml:space="preserve"> Categorización ambiental del proyecto de acuerdo con el reglamento vigente de la SERNA</w:t>
            </w:r>
          </w:p>
        </w:tc>
        <w:tc>
          <w:tcPr>
            <w:tcW w:w="992" w:type="dxa"/>
            <w:gridSpan w:val="2"/>
            <w:shd w:val="clear" w:color="auto" w:fill="auto"/>
          </w:tcPr>
          <w:p w14:paraId="22FD6B31"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993" w:type="dxa"/>
            <w:gridSpan w:val="2"/>
            <w:shd w:val="clear" w:color="auto" w:fill="auto"/>
          </w:tcPr>
          <w:p w14:paraId="6F06028D" w14:textId="77777777" w:rsidR="000375B9" w:rsidRPr="000375B9" w:rsidRDefault="000375B9" w:rsidP="000375B9">
            <w:pPr>
              <w:spacing w:after="0" w:line="240" w:lineRule="auto"/>
              <w:jc w:val="center"/>
              <w:rPr>
                <w:rFonts w:ascii="Arial" w:eastAsia="Times New Roman" w:hAnsi="Arial" w:cs="Arial"/>
                <w:sz w:val="20"/>
                <w:szCs w:val="20"/>
                <w:lang w:val="es-ES"/>
              </w:rPr>
            </w:pPr>
          </w:p>
        </w:tc>
        <w:tc>
          <w:tcPr>
            <w:tcW w:w="4536" w:type="dxa"/>
            <w:gridSpan w:val="3"/>
            <w:shd w:val="clear" w:color="auto" w:fill="auto"/>
          </w:tcPr>
          <w:p w14:paraId="549CCD90"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Categoría </w:t>
            </w:r>
          </w:p>
        </w:tc>
      </w:tr>
      <w:tr w:rsidR="000375B9" w:rsidRPr="000375B9" w14:paraId="79E88AFF" w14:textId="77777777" w:rsidTr="00A37A3C">
        <w:tc>
          <w:tcPr>
            <w:tcW w:w="10060" w:type="dxa"/>
            <w:gridSpan w:val="8"/>
            <w:shd w:val="clear" w:color="auto" w:fill="auto"/>
          </w:tcPr>
          <w:p w14:paraId="3972886D" w14:textId="77777777" w:rsidR="000375B9" w:rsidRPr="000375B9" w:rsidRDefault="000375B9" w:rsidP="000375B9">
            <w:pPr>
              <w:numPr>
                <w:ilvl w:val="0"/>
                <w:numId w:val="33"/>
              </w:numPr>
              <w:spacing w:after="0" w:line="240" w:lineRule="auto"/>
              <w:contextualSpacing/>
              <w:rPr>
                <w:rFonts w:ascii="Arial" w:eastAsia="Times New Roman" w:hAnsi="Arial" w:cs="Arial"/>
                <w:b/>
                <w:sz w:val="20"/>
                <w:szCs w:val="20"/>
                <w:lang w:val="es-ES"/>
              </w:rPr>
            </w:pPr>
            <w:r w:rsidRPr="000375B9">
              <w:rPr>
                <w:rFonts w:ascii="Arial" w:eastAsia="Times New Roman" w:hAnsi="Arial" w:cs="Arial"/>
                <w:b/>
                <w:sz w:val="20"/>
                <w:szCs w:val="20"/>
                <w:lang w:val="es-ES"/>
              </w:rPr>
              <w:t>FIRMA DEL RESPONSABLE de la INSTITUCIÓN</w:t>
            </w:r>
          </w:p>
        </w:tc>
      </w:tr>
      <w:tr w:rsidR="000375B9" w:rsidRPr="000375B9" w14:paraId="15DA5A09" w14:textId="77777777" w:rsidTr="00A37A3C">
        <w:tc>
          <w:tcPr>
            <w:tcW w:w="10060" w:type="dxa"/>
            <w:gridSpan w:val="8"/>
            <w:shd w:val="clear" w:color="auto" w:fill="auto"/>
          </w:tcPr>
          <w:p w14:paraId="69294AD3" w14:textId="77777777" w:rsidR="000375B9" w:rsidRPr="000375B9" w:rsidRDefault="000375B9" w:rsidP="000375B9">
            <w:pPr>
              <w:spacing w:after="0" w:line="240" w:lineRule="auto"/>
              <w:rPr>
                <w:rFonts w:ascii="Arial" w:eastAsia="Times New Roman" w:hAnsi="Arial" w:cs="Arial"/>
                <w:sz w:val="20"/>
                <w:szCs w:val="20"/>
                <w:lang w:val="es-ES"/>
              </w:rPr>
            </w:pPr>
          </w:p>
          <w:p w14:paraId="702879F5" w14:textId="77777777" w:rsidR="000375B9" w:rsidRPr="000375B9" w:rsidRDefault="000375B9" w:rsidP="000375B9">
            <w:pPr>
              <w:spacing w:after="0" w:line="240" w:lineRule="auto"/>
              <w:rPr>
                <w:rFonts w:ascii="Arial" w:eastAsia="Times New Roman" w:hAnsi="Arial" w:cs="Arial"/>
                <w:sz w:val="20"/>
                <w:szCs w:val="20"/>
                <w:lang w:val="es-ES"/>
              </w:rPr>
            </w:pPr>
          </w:p>
          <w:p w14:paraId="5BDBAF21" w14:textId="77777777" w:rsidR="000375B9" w:rsidRPr="000375B9" w:rsidRDefault="000375B9" w:rsidP="000375B9">
            <w:pPr>
              <w:spacing w:after="0" w:line="240" w:lineRule="auto"/>
              <w:rPr>
                <w:rFonts w:ascii="Arial" w:eastAsia="Times New Roman" w:hAnsi="Arial" w:cs="Arial"/>
                <w:b/>
                <w:sz w:val="20"/>
                <w:szCs w:val="20"/>
                <w:lang w:val="es-ES"/>
              </w:rPr>
            </w:pPr>
            <w:r w:rsidRPr="000375B9">
              <w:rPr>
                <w:rFonts w:ascii="Arial" w:eastAsia="Times New Roman" w:hAnsi="Arial" w:cs="Arial"/>
                <w:b/>
                <w:sz w:val="20"/>
                <w:szCs w:val="20"/>
                <w:lang w:val="es-ES"/>
              </w:rPr>
              <w:t xml:space="preserve">Firma del </w:t>
            </w:r>
            <w:proofErr w:type="gramStart"/>
            <w:r w:rsidRPr="000375B9">
              <w:rPr>
                <w:rFonts w:ascii="Arial" w:eastAsia="Times New Roman" w:hAnsi="Arial" w:cs="Arial"/>
                <w:b/>
                <w:sz w:val="20"/>
                <w:szCs w:val="20"/>
                <w:lang w:val="es-ES"/>
              </w:rPr>
              <w:t>Responsable</w:t>
            </w:r>
            <w:proofErr w:type="gramEnd"/>
            <w:r w:rsidRPr="000375B9">
              <w:rPr>
                <w:rFonts w:ascii="Arial" w:eastAsia="Times New Roman" w:hAnsi="Arial" w:cs="Arial"/>
                <w:b/>
                <w:sz w:val="20"/>
                <w:szCs w:val="20"/>
                <w:lang w:val="es-ES"/>
              </w:rPr>
              <w:t>:</w:t>
            </w:r>
          </w:p>
        </w:tc>
      </w:tr>
      <w:tr w:rsidR="000375B9" w:rsidRPr="000375B9" w14:paraId="08DD0C54" w14:textId="77777777" w:rsidTr="00A37A3C">
        <w:tc>
          <w:tcPr>
            <w:tcW w:w="10060" w:type="dxa"/>
            <w:gridSpan w:val="8"/>
            <w:shd w:val="clear" w:color="auto" w:fill="auto"/>
          </w:tcPr>
          <w:p w14:paraId="74BCC4F6"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Entregado a:</w:t>
            </w:r>
          </w:p>
        </w:tc>
      </w:tr>
      <w:tr w:rsidR="000375B9" w:rsidRPr="000375B9" w14:paraId="50100E08" w14:textId="77777777" w:rsidTr="00A37A3C">
        <w:tc>
          <w:tcPr>
            <w:tcW w:w="10060" w:type="dxa"/>
            <w:gridSpan w:val="8"/>
            <w:shd w:val="clear" w:color="auto" w:fill="auto"/>
          </w:tcPr>
          <w:p w14:paraId="232EA8D7" w14:textId="77777777" w:rsidR="000375B9" w:rsidRPr="000375B9" w:rsidRDefault="000375B9" w:rsidP="000375B9">
            <w:pPr>
              <w:spacing w:after="0" w:line="240" w:lineRule="auto"/>
              <w:rPr>
                <w:rFonts w:ascii="Arial" w:eastAsia="Times New Roman" w:hAnsi="Arial" w:cs="Arial"/>
                <w:sz w:val="20"/>
                <w:szCs w:val="20"/>
                <w:lang w:val="es-ES"/>
              </w:rPr>
            </w:pPr>
            <w:r w:rsidRPr="000375B9">
              <w:rPr>
                <w:rFonts w:ascii="Arial" w:eastAsia="Times New Roman" w:hAnsi="Arial" w:cs="Arial"/>
                <w:sz w:val="20"/>
                <w:szCs w:val="20"/>
                <w:lang w:val="es-ES"/>
              </w:rPr>
              <w:t xml:space="preserve">Lugar y Fecha: </w:t>
            </w:r>
          </w:p>
        </w:tc>
      </w:tr>
    </w:tbl>
    <w:p w14:paraId="4E1E36CF" w14:textId="77777777" w:rsidR="000375B9" w:rsidRDefault="000375B9" w:rsidP="001E0D50">
      <w:pPr>
        <w:pStyle w:val="Sinespaciado"/>
        <w:rPr>
          <w:rFonts w:ascii="Arial" w:hAnsi="Arial" w:cs="Arial"/>
          <w:iCs/>
        </w:rPr>
      </w:pPr>
    </w:p>
    <w:p w14:paraId="529875FB" w14:textId="77777777" w:rsidR="00350135" w:rsidRPr="0069242F" w:rsidRDefault="00350135" w:rsidP="00350135">
      <w:pPr>
        <w:pStyle w:val="Sinespaciado"/>
        <w:jc w:val="both"/>
        <w:rPr>
          <w:rFonts w:ascii="Arial" w:hAnsi="Arial" w:cs="Arial"/>
          <w:b/>
          <w:bCs/>
        </w:rPr>
      </w:pPr>
      <w:r w:rsidRPr="0069242F">
        <w:rPr>
          <w:rFonts w:ascii="Arial" w:hAnsi="Arial" w:cs="Arial"/>
          <w:b/>
          <w:bCs/>
        </w:rPr>
        <w:t>Monitoreo Ambiental y Social</w:t>
      </w:r>
    </w:p>
    <w:p w14:paraId="3DF2F5ED" w14:textId="77777777" w:rsidR="00350135" w:rsidRDefault="00350135" w:rsidP="00350135">
      <w:pPr>
        <w:pStyle w:val="Sinespaciado"/>
        <w:jc w:val="both"/>
        <w:rPr>
          <w:rFonts w:ascii="Arial" w:hAnsi="Arial" w:cs="Arial"/>
        </w:rPr>
      </w:pPr>
    </w:p>
    <w:p w14:paraId="2CD15379" w14:textId="77777777" w:rsidR="00350135" w:rsidRPr="002D6185" w:rsidRDefault="00350135" w:rsidP="00350135">
      <w:pPr>
        <w:pStyle w:val="Sinespaciado"/>
        <w:jc w:val="both"/>
        <w:rPr>
          <w:rFonts w:ascii="Arial" w:hAnsi="Arial" w:cs="Arial"/>
        </w:rPr>
      </w:pPr>
      <w:r w:rsidRPr="002D6185">
        <w:rPr>
          <w:rFonts w:ascii="Arial" w:hAnsi="Arial" w:cs="Arial"/>
        </w:rPr>
        <w:t>La institución deberá diseñar e implementar los siguientes instrumentos sociales y ambientales, para el debido cumplimiento de las salvaguardas del Banco Mundial.</w:t>
      </w:r>
    </w:p>
    <w:p w14:paraId="757C22A5" w14:textId="77777777" w:rsidR="00350135" w:rsidRPr="002D6185" w:rsidRDefault="00350135" w:rsidP="00350135">
      <w:pPr>
        <w:pStyle w:val="Sinespaciado"/>
        <w:jc w:val="both"/>
        <w:rPr>
          <w:rFonts w:ascii="Arial" w:hAnsi="Arial" w:cs="Arial"/>
        </w:rPr>
      </w:pPr>
    </w:p>
    <w:p w14:paraId="3649FE0A"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Elaborar un plan de gestión integral de residuos sólidos y peligrosos, que incluya aspectos como ser: origen de los desechos, clasificación, dispositivos de almacenamiento, áreas de almacenamiento temporal, disposición final.</w:t>
      </w:r>
    </w:p>
    <w:p w14:paraId="4FA3A744" w14:textId="77777777" w:rsidR="00350135" w:rsidRPr="002D6185" w:rsidRDefault="00350135" w:rsidP="00350135">
      <w:pPr>
        <w:pStyle w:val="Sinespaciado"/>
        <w:jc w:val="both"/>
        <w:rPr>
          <w:rFonts w:ascii="Arial" w:hAnsi="Arial" w:cs="Arial"/>
        </w:rPr>
      </w:pPr>
    </w:p>
    <w:p w14:paraId="5454A92E"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Describir el manejo de aguas negras y/o residuales generadas por las actividades de la obra</w:t>
      </w:r>
    </w:p>
    <w:p w14:paraId="4EEB1C82" w14:textId="77777777" w:rsidR="00350135" w:rsidRPr="002D6185" w:rsidRDefault="00350135" w:rsidP="00350135">
      <w:pPr>
        <w:pStyle w:val="Sinespaciado"/>
        <w:ind w:left="426" w:hanging="426"/>
        <w:jc w:val="both"/>
        <w:rPr>
          <w:rFonts w:ascii="Arial" w:hAnsi="Arial" w:cs="Arial"/>
        </w:rPr>
      </w:pPr>
    </w:p>
    <w:p w14:paraId="2CB1760D"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Plan de salud y seguridad ocupacional en el marco de las medidas a tomar para reducir los riesgos, así como también las acciones de contingencia en caso de ser necesarias.</w:t>
      </w:r>
    </w:p>
    <w:p w14:paraId="2F0AADDC" w14:textId="77777777" w:rsidR="00350135" w:rsidRPr="002D6185" w:rsidRDefault="00350135" w:rsidP="00350135">
      <w:pPr>
        <w:pStyle w:val="Sinespaciado"/>
        <w:ind w:left="426" w:hanging="426"/>
        <w:jc w:val="both"/>
        <w:rPr>
          <w:rFonts w:ascii="Arial" w:hAnsi="Arial" w:cs="Arial"/>
        </w:rPr>
      </w:pPr>
    </w:p>
    <w:p w14:paraId="47BCA24B"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Para aquellas obras que requieran un traslado o movilización de personal de manera temporal o permanente, describir las condiciones del nuevo sitio como ser, lugar de destino, coordenadas, mapa de ubicación, fotografías, describir la justificación, describir el tipo de personal a trasladar (hombres, mujeres, profesiones, áreas administrativas, equipo y/o bienes).</w:t>
      </w:r>
    </w:p>
    <w:p w14:paraId="2AAAFB21" w14:textId="77777777" w:rsidR="00350135" w:rsidRPr="002D6185" w:rsidRDefault="00350135" w:rsidP="00350135">
      <w:pPr>
        <w:pStyle w:val="Sinespaciado"/>
        <w:jc w:val="both"/>
        <w:rPr>
          <w:rFonts w:ascii="Arial" w:hAnsi="Arial" w:cs="Arial"/>
        </w:rPr>
      </w:pPr>
    </w:p>
    <w:p w14:paraId="7C70D955"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Las actividades realizadas por el contratista o empresa a construir deberán estar descritas en el contrato y en el cronograma de trabajo, en el cual se definirá un enlace o responsable entre la institución y el equipo de salvaguardas ambientales y sociales de </w:t>
      </w:r>
      <w:proofErr w:type="spellStart"/>
      <w:r w:rsidRPr="002D6185">
        <w:rPr>
          <w:rFonts w:ascii="Arial" w:hAnsi="Arial" w:cs="Arial"/>
        </w:rPr>
        <w:t>ComRural</w:t>
      </w:r>
      <w:proofErr w:type="spellEnd"/>
      <w:r w:rsidRPr="002D6185">
        <w:rPr>
          <w:rFonts w:ascii="Arial" w:hAnsi="Arial" w:cs="Arial"/>
        </w:rPr>
        <w:t xml:space="preserve"> II.</w:t>
      </w:r>
    </w:p>
    <w:p w14:paraId="104E8280" w14:textId="77777777" w:rsidR="00350135" w:rsidRPr="002D6185" w:rsidRDefault="00350135" w:rsidP="00350135">
      <w:pPr>
        <w:pStyle w:val="Sinespaciado"/>
        <w:ind w:left="426" w:hanging="426"/>
        <w:jc w:val="both"/>
        <w:rPr>
          <w:rFonts w:ascii="Arial" w:hAnsi="Arial" w:cs="Arial"/>
        </w:rPr>
      </w:pPr>
    </w:p>
    <w:p w14:paraId="2EF11C47"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En caso de existir incidentes o accidentes deberán ser informados al enlace y este a través de una bitácora realizar un informe detallado del mismo, así como también las acciones para la mitigación o compensación de la acción cometida.</w:t>
      </w:r>
    </w:p>
    <w:p w14:paraId="72D696F9" w14:textId="77777777" w:rsidR="00350135" w:rsidRPr="002D6185" w:rsidRDefault="00350135" w:rsidP="00350135">
      <w:pPr>
        <w:pStyle w:val="Sinespaciado"/>
        <w:ind w:left="426" w:hanging="426"/>
        <w:jc w:val="both"/>
        <w:rPr>
          <w:rFonts w:ascii="Arial" w:hAnsi="Arial" w:cs="Arial"/>
        </w:rPr>
      </w:pPr>
    </w:p>
    <w:p w14:paraId="2D6ABDBA"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Permitir el acceso libre a las instituciones y/o autoridades municipales a la institución durante la construcción de la obra.</w:t>
      </w:r>
    </w:p>
    <w:p w14:paraId="72FD585E" w14:textId="77777777" w:rsidR="00350135" w:rsidRPr="002D6185" w:rsidRDefault="00350135" w:rsidP="00350135">
      <w:pPr>
        <w:pStyle w:val="Sinespaciado"/>
        <w:ind w:left="426" w:hanging="426"/>
        <w:jc w:val="both"/>
        <w:rPr>
          <w:rFonts w:ascii="Arial" w:hAnsi="Arial" w:cs="Arial"/>
        </w:rPr>
      </w:pPr>
    </w:p>
    <w:p w14:paraId="7C33F925"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Describir la cantidad y tipo de empleos que se desarrollaran durante la ejecución de las obras.</w:t>
      </w:r>
    </w:p>
    <w:p w14:paraId="70E9E8F7" w14:textId="77777777" w:rsidR="00350135" w:rsidRPr="002D6185" w:rsidRDefault="00350135" w:rsidP="00350135">
      <w:pPr>
        <w:pStyle w:val="Sinespaciado"/>
        <w:ind w:left="426" w:hanging="426"/>
        <w:jc w:val="both"/>
        <w:rPr>
          <w:rFonts w:ascii="Arial" w:hAnsi="Arial" w:cs="Arial"/>
        </w:rPr>
      </w:pPr>
    </w:p>
    <w:p w14:paraId="589B348E"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Está terminantemente prohibido el trabajo infantil, entiéndase esto personas menores a los 18 años.</w:t>
      </w:r>
    </w:p>
    <w:p w14:paraId="553C09EB" w14:textId="77777777" w:rsidR="00350135" w:rsidRPr="002D6185" w:rsidRDefault="00350135" w:rsidP="00350135">
      <w:pPr>
        <w:pStyle w:val="Sinespaciado"/>
        <w:ind w:left="426" w:hanging="426"/>
        <w:jc w:val="both"/>
        <w:rPr>
          <w:rFonts w:ascii="Arial" w:hAnsi="Arial" w:cs="Arial"/>
        </w:rPr>
      </w:pPr>
    </w:p>
    <w:p w14:paraId="7B557082"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Prohibido el ingreso de menores de edad en las áreas de construcción.</w:t>
      </w:r>
    </w:p>
    <w:p w14:paraId="17CA19E6" w14:textId="77777777" w:rsidR="00350135" w:rsidRPr="002D6185" w:rsidRDefault="00350135" w:rsidP="00350135">
      <w:pPr>
        <w:pStyle w:val="Sinespaciado"/>
        <w:ind w:left="426" w:hanging="426"/>
        <w:jc w:val="both"/>
        <w:rPr>
          <w:rFonts w:ascii="Arial" w:hAnsi="Arial" w:cs="Arial"/>
        </w:rPr>
      </w:pPr>
    </w:p>
    <w:p w14:paraId="3F504AF8"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Por aspectos de seguridad las labores se deberán desarrollar en horario diurno y no nocturno.</w:t>
      </w:r>
    </w:p>
    <w:p w14:paraId="0658F1B3" w14:textId="77777777" w:rsidR="00350135" w:rsidRPr="002D6185" w:rsidRDefault="00350135" w:rsidP="00350135">
      <w:pPr>
        <w:pStyle w:val="Sinespaciado"/>
        <w:ind w:left="426" w:hanging="426"/>
        <w:jc w:val="both"/>
        <w:rPr>
          <w:rFonts w:ascii="Arial" w:hAnsi="Arial" w:cs="Arial"/>
        </w:rPr>
      </w:pPr>
    </w:p>
    <w:p w14:paraId="1D3D1F32"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La institución por medio del responsable deberá presentar un informe mensual al equipo de salvaguardas ambientales y sociales de </w:t>
      </w:r>
      <w:proofErr w:type="spellStart"/>
      <w:r w:rsidRPr="002D6185">
        <w:rPr>
          <w:rFonts w:ascii="Arial" w:hAnsi="Arial" w:cs="Arial"/>
        </w:rPr>
        <w:t>ComRural</w:t>
      </w:r>
      <w:proofErr w:type="spellEnd"/>
      <w:r w:rsidRPr="002D6185">
        <w:rPr>
          <w:rFonts w:ascii="Arial" w:hAnsi="Arial" w:cs="Arial"/>
        </w:rPr>
        <w:t>, del cumplimiento de cada una de las acciones descritas en el presente documento.</w:t>
      </w:r>
    </w:p>
    <w:p w14:paraId="4CE2795C" w14:textId="77777777" w:rsidR="00350135" w:rsidRPr="002D6185" w:rsidRDefault="00350135" w:rsidP="00350135">
      <w:pPr>
        <w:pStyle w:val="Sinespaciado"/>
        <w:jc w:val="both"/>
        <w:rPr>
          <w:rFonts w:ascii="Arial" w:hAnsi="Arial" w:cs="Arial"/>
        </w:rPr>
      </w:pPr>
    </w:p>
    <w:p w14:paraId="2756A11B" w14:textId="77777777" w:rsidR="00350135" w:rsidRPr="002D6185" w:rsidRDefault="00350135" w:rsidP="00350135">
      <w:pPr>
        <w:pStyle w:val="Sinespaciado"/>
        <w:ind w:left="426" w:hanging="426"/>
        <w:jc w:val="both"/>
        <w:rPr>
          <w:rFonts w:ascii="Arial" w:hAnsi="Arial" w:cs="Arial"/>
        </w:rPr>
      </w:pPr>
      <w:r w:rsidRPr="002D6185">
        <w:rPr>
          <w:rFonts w:ascii="Arial" w:hAnsi="Arial" w:cs="Arial"/>
        </w:rPr>
        <w:t>•</w:t>
      </w:r>
      <w:r w:rsidRPr="002D6185">
        <w:rPr>
          <w:rFonts w:ascii="Arial" w:hAnsi="Arial" w:cs="Arial"/>
        </w:rPr>
        <w:tab/>
        <w:t xml:space="preserve">El equipo de salvaguardas de </w:t>
      </w:r>
      <w:proofErr w:type="spellStart"/>
      <w:r w:rsidRPr="002D6185">
        <w:rPr>
          <w:rFonts w:ascii="Arial" w:hAnsi="Arial" w:cs="Arial"/>
        </w:rPr>
        <w:t>ComRural</w:t>
      </w:r>
      <w:proofErr w:type="spellEnd"/>
      <w:r w:rsidRPr="002D6185">
        <w:rPr>
          <w:rFonts w:ascii="Arial" w:hAnsi="Arial" w:cs="Arial"/>
        </w:rPr>
        <w:t xml:space="preserve"> realizara seguimiento y monitoreo de las obras en lo referentes a los temas sociales y ambientales de manera periódica, tanto a nivel central como regional, según ubicación de las inversiones.</w:t>
      </w:r>
    </w:p>
    <w:p w14:paraId="3F7758EA" w14:textId="77777777" w:rsidR="001E0D50" w:rsidRPr="0069242F" w:rsidRDefault="001E0D50" w:rsidP="001E0D50">
      <w:pPr>
        <w:pStyle w:val="Sinespaciado"/>
        <w:rPr>
          <w:rFonts w:ascii="Arial" w:hAnsi="Arial" w:cs="Arial"/>
          <w:iCs/>
        </w:rPr>
      </w:pPr>
    </w:p>
    <w:p w14:paraId="609AF0A2" w14:textId="77777777" w:rsidR="001E0D50" w:rsidRPr="0069242F" w:rsidRDefault="001E0D50" w:rsidP="001E0D50">
      <w:pPr>
        <w:pStyle w:val="Sinespaciado"/>
        <w:rPr>
          <w:rFonts w:ascii="Arial" w:hAnsi="Arial" w:cs="Arial"/>
          <w:iCs/>
        </w:rPr>
      </w:pPr>
    </w:p>
    <w:p w14:paraId="330E58B6" w14:textId="77777777" w:rsidR="001E0D50" w:rsidRPr="0069242F" w:rsidRDefault="001E0D50" w:rsidP="001E0D50">
      <w:pPr>
        <w:pStyle w:val="Sinespaciado"/>
        <w:rPr>
          <w:rFonts w:ascii="Arial" w:hAnsi="Arial" w:cs="Arial"/>
          <w:iCs/>
        </w:rPr>
      </w:pPr>
    </w:p>
    <w:p w14:paraId="486DFA22" w14:textId="77777777" w:rsidR="001E0D50" w:rsidRPr="0069242F" w:rsidRDefault="001E0D50" w:rsidP="001E0D50">
      <w:pPr>
        <w:pStyle w:val="Sinespaciado"/>
        <w:rPr>
          <w:rFonts w:ascii="Arial" w:hAnsi="Arial" w:cs="Arial"/>
          <w:iCs/>
        </w:rPr>
      </w:pPr>
    </w:p>
    <w:p w14:paraId="3E21D726" w14:textId="77777777" w:rsidR="001E0D50" w:rsidRPr="0069242F" w:rsidRDefault="001E0D50" w:rsidP="001E0D50">
      <w:pPr>
        <w:pStyle w:val="Sinespaciado"/>
        <w:rPr>
          <w:rFonts w:ascii="Arial" w:hAnsi="Arial" w:cs="Arial"/>
          <w:iCs/>
        </w:rPr>
      </w:pPr>
    </w:p>
    <w:p w14:paraId="33479CC1" w14:textId="77777777" w:rsidR="001E0D50" w:rsidRPr="0069242F" w:rsidRDefault="001E0D50" w:rsidP="001E0D50">
      <w:pPr>
        <w:pStyle w:val="Sinespaciado"/>
        <w:rPr>
          <w:rFonts w:ascii="Arial" w:hAnsi="Arial" w:cs="Arial"/>
          <w:iCs/>
        </w:rPr>
      </w:pPr>
    </w:p>
    <w:p w14:paraId="5D556AAF" w14:textId="77777777" w:rsidR="001E0D50" w:rsidRPr="0069242F" w:rsidRDefault="001E0D50" w:rsidP="001E0D50">
      <w:pPr>
        <w:pStyle w:val="Sinespaciado"/>
        <w:rPr>
          <w:rFonts w:ascii="Arial" w:hAnsi="Arial" w:cs="Arial"/>
          <w:iCs/>
        </w:rPr>
      </w:pPr>
    </w:p>
    <w:p w14:paraId="30EA9BDC" w14:textId="77777777" w:rsidR="001E0D50" w:rsidRPr="0069242F" w:rsidRDefault="001E0D50" w:rsidP="001E0D50">
      <w:pPr>
        <w:pStyle w:val="Sinespaciado"/>
        <w:rPr>
          <w:rFonts w:ascii="Arial" w:hAnsi="Arial" w:cs="Arial"/>
          <w:iCs/>
        </w:rPr>
      </w:pPr>
    </w:p>
    <w:p w14:paraId="336A0A0F" w14:textId="77777777" w:rsidR="001E0D50" w:rsidRPr="0069242F" w:rsidRDefault="001E0D50" w:rsidP="001E0D50">
      <w:pPr>
        <w:pStyle w:val="Sinespaciado"/>
        <w:rPr>
          <w:rFonts w:ascii="Arial" w:hAnsi="Arial" w:cs="Arial"/>
          <w:iCs/>
        </w:rPr>
      </w:pPr>
    </w:p>
    <w:p w14:paraId="0610B1B4" w14:textId="77777777" w:rsidR="001E0D50" w:rsidRPr="0069242F" w:rsidRDefault="001E0D50" w:rsidP="001E0D50">
      <w:pPr>
        <w:pStyle w:val="Sinespaciado"/>
        <w:rPr>
          <w:rFonts w:ascii="Arial" w:hAnsi="Arial" w:cs="Arial"/>
          <w:iCs/>
        </w:rPr>
      </w:pPr>
    </w:p>
    <w:p w14:paraId="497DE81C" w14:textId="77777777" w:rsidR="001E0D50" w:rsidRPr="0069242F" w:rsidRDefault="001E0D50" w:rsidP="001E0D50">
      <w:pPr>
        <w:pStyle w:val="Sinespaciado"/>
        <w:rPr>
          <w:rFonts w:ascii="Arial" w:hAnsi="Arial" w:cs="Arial"/>
          <w:iCs/>
        </w:rPr>
      </w:pPr>
    </w:p>
    <w:p w14:paraId="7E3E49F8" w14:textId="77777777" w:rsidR="001E0D50" w:rsidRPr="0069242F" w:rsidRDefault="001E0D50" w:rsidP="001E0D50">
      <w:pPr>
        <w:pStyle w:val="Sinespaciado"/>
        <w:rPr>
          <w:rFonts w:ascii="Arial" w:hAnsi="Arial" w:cs="Arial"/>
          <w:iCs/>
        </w:rPr>
      </w:pPr>
    </w:p>
    <w:p w14:paraId="36A89A18" w14:textId="77777777" w:rsidR="001E0D50" w:rsidRPr="0069242F" w:rsidRDefault="001E0D50" w:rsidP="001E0D50">
      <w:pPr>
        <w:pStyle w:val="Sinespaciado"/>
        <w:rPr>
          <w:rFonts w:ascii="Arial" w:hAnsi="Arial" w:cs="Arial"/>
          <w:iCs/>
        </w:rPr>
      </w:pPr>
    </w:p>
    <w:p w14:paraId="7D2C4CE1" w14:textId="77777777" w:rsidR="001E0D50" w:rsidRPr="0069242F" w:rsidRDefault="001E0D50" w:rsidP="001E0D50">
      <w:pPr>
        <w:pStyle w:val="Sinespaciado"/>
        <w:rPr>
          <w:rFonts w:ascii="Arial" w:hAnsi="Arial" w:cs="Arial"/>
          <w:iCs/>
        </w:rPr>
      </w:pPr>
    </w:p>
    <w:p w14:paraId="278E3C7D" w14:textId="77777777" w:rsidR="001E0D50" w:rsidRPr="0069242F" w:rsidRDefault="001E0D50" w:rsidP="001E0D50">
      <w:pPr>
        <w:pStyle w:val="Sinespaciado"/>
        <w:rPr>
          <w:rFonts w:ascii="Arial" w:hAnsi="Arial" w:cs="Arial"/>
          <w:iCs/>
        </w:rPr>
      </w:pPr>
    </w:p>
    <w:p w14:paraId="16B35EDB" w14:textId="77777777" w:rsidR="001E0D50" w:rsidRPr="0069242F" w:rsidRDefault="001E0D50" w:rsidP="001E0D50">
      <w:pPr>
        <w:pStyle w:val="Sinespaciado"/>
        <w:rPr>
          <w:rFonts w:ascii="Arial" w:hAnsi="Arial" w:cs="Arial"/>
          <w:iCs/>
        </w:rPr>
      </w:pPr>
    </w:p>
    <w:p w14:paraId="7A4AAA0F" w14:textId="77777777" w:rsidR="001E0D50" w:rsidRPr="0069242F" w:rsidRDefault="001E0D50" w:rsidP="001E0D50">
      <w:pPr>
        <w:pStyle w:val="Sinespaciado"/>
        <w:rPr>
          <w:rFonts w:ascii="Arial" w:hAnsi="Arial" w:cs="Arial"/>
          <w:iCs/>
        </w:rPr>
      </w:pPr>
    </w:p>
    <w:p w14:paraId="1D6AEBA0" w14:textId="77777777" w:rsidR="001E0D50" w:rsidRPr="0069242F" w:rsidRDefault="001E0D50" w:rsidP="001E0D50">
      <w:pPr>
        <w:pStyle w:val="Sinespaciado"/>
        <w:rPr>
          <w:rFonts w:ascii="Arial" w:hAnsi="Arial" w:cs="Arial"/>
          <w:iCs/>
        </w:rPr>
      </w:pPr>
    </w:p>
    <w:p w14:paraId="29DE1B70" w14:textId="77777777" w:rsidR="001E0D50" w:rsidRPr="0069242F" w:rsidRDefault="001E0D50" w:rsidP="001E0D50">
      <w:pPr>
        <w:pStyle w:val="Sinespaciado"/>
        <w:rPr>
          <w:rFonts w:ascii="Arial" w:hAnsi="Arial" w:cs="Arial"/>
          <w:iCs/>
        </w:rPr>
      </w:pPr>
    </w:p>
    <w:p w14:paraId="48CF6803" w14:textId="77777777" w:rsidR="001E0D50" w:rsidRPr="0069242F" w:rsidRDefault="001E0D50" w:rsidP="001E0D50">
      <w:pPr>
        <w:pStyle w:val="Sinespaciado"/>
        <w:rPr>
          <w:rFonts w:ascii="Arial" w:hAnsi="Arial" w:cs="Arial"/>
          <w:iCs/>
        </w:rPr>
      </w:pPr>
    </w:p>
    <w:p w14:paraId="57D60A23" w14:textId="77777777" w:rsidR="001E0D50" w:rsidRPr="0069242F" w:rsidRDefault="001E0D50" w:rsidP="001E0D50">
      <w:pPr>
        <w:pStyle w:val="Sinespaciado"/>
        <w:rPr>
          <w:rFonts w:ascii="Arial" w:hAnsi="Arial" w:cs="Arial"/>
          <w:iCs/>
        </w:rPr>
      </w:pPr>
    </w:p>
    <w:p w14:paraId="494FD2C1" w14:textId="77777777" w:rsidR="001E0D50" w:rsidRPr="0069242F" w:rsidRDefault="001E0D50" w:rsidP="001E0D50">
      <w:pPr>
        <w:pStyle w:val="Sinespaciado"/>
        <w:rPr>
          <w:rFonts w:ascii="Arial" w:hAnsi="Arial" w:cs="Arial"/>
          <w:iCs/>
        </w:rPr>
      </w:pPr>
    </w:p>
    <w:bookmarkEnd w:id="0"/>
    <w:p w14:paraId="1655217D" w14:textId="77777777" w:rsidR="001E0D50" w:rsidRPr="0069242F" w:rsidRDefault="001E0D50" w:rsidP="001E0D50">
      <w:pPr>
        <w:pStyle w:val="Sinespaciado"/>
        <w:rPr>
          <w:rFonts w:ascii="Arial" w:hAnsi="Arial" w:cs="Arial"/>
          <w:iCs/>
        </w:rPr>
      </w:pPr>
    </w:p>
    <w:sectPr w:rsidR="001E0D50" w:rsidRPr="0069242F" w:rsidSect="000375B9">
      <w:pgSz w:w="12240" w:h="15840"/>
      <w:pgMar w:top="1135" w:right="1440" w:bottom="184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32AA" w14:textId="77777777" w:rsidR="004F0ACC" w:rsidRDefault="004F0ACC" w:rsidP="00235AA4">
      <w:pPr>
        <w:spacing w:after="0" w:line="240" w:lineRule="auto"/>
      </w:pPr>
      <w:r>
        <w:separator/>
      </w:r>
    </w:p>
  </w:endnote>
  <w:endnote w:type="continuationSeparator" w:id="0">
    <w:p w14:paraId="0AC65E2C" w14:textId="77777777" w:rsidR="004F0ACC" w:rsidRDefault="004F0ACC" w:rsidP="0023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FD7B" w14:textId="77777777" w:rsidR="004F0ACC" w:rsidRDefault="004F0ACC" w:rsidP="00235AA4">
      <w:pPr>
        <w:spacing w:after="0" w:line="240" w:lineRule="auto"/>
      </w:pPr>
      <w:r>
        <w:separator/>
      </w:r>
    </w:p>
  </w:footnote>
  <w:footnote w:type="continuationSeparator" w:id="0">
    <w:p w14:paraId="419A5517" w14:textId="77777777" w:rsidR="004F0ACC" w:rsidRDefault="004F0ACC" w:rsidP="00235AA4">
      <w:pPr>
        <w:spacing w:after="0" w:line="240" w:lineRule="auto"/>
      </w:pPr>
      <w:r>
        <w:continuationSeparator/>
      </w:r>
    </w:p>
  </w:footnote>
  <w:footnote w:id="1">
    <w:p w14:paraId="5939716A" w14:textId="77777777" w:rsidR="001D74B8" w:rsidRDefault="001D74B8" w:rsidP="001D74B8">
      <w:pPr>
        <w:pStyle w:val="Textonotapie"/>
        <w:jc w:val="both"/>
      </w:pPr>
      <w:r>
        <w:rPr>
          <w:rStyle w:val="Refdenotaalpie"/>
          <w:rFonts w:eastAsia="Calibri"/>
        </w:rPr>
        <w:footnoteRef/>
      </w:r>
      <w:r>
        <w:rPr>
          <w:i/>
          <w:spacing w:val="-2"/>
        </w:rPr>
        <w:t>La suma de los dos coeficientes, A</w:t>
      </w:r>
      <w:r>
        <w:rPr>
          <w:i/>
          <w:spacing w:val="-2"/>
          <w:vertAlign w:val="subscript"/>
        </w:rPr>
        <w:t>c</w:t>
      </w:r>
      <w:r>
        <w:rPr>
          <w:i/>
          <w:spacing w:val="-2"/>
        </w:rPr>
        <w:t xml:space="preserve"> y B</w:t>
      </w:r>
      <w:r>
        <w:rPr>
          <w:i/>
          <w:spacing w:val="-2"/>
          <w:vertAlign w:val="subscript"/>
        </w:rPr>
        <w:t>c</w:t>
      </w:r>
      <w:r>
        <w:rPr>
          <w:i/>
          <w:spacing w:val="-2"/>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2">
    <w:p w14:paraId="6641A010" w14:textId="77777777" w:rsidR="001A5DB1" w:rsidRPr="0054315A" w:rsidRDefault="001A5DB1" w:rsidP="001A5DB1">
      <w:pPr>
        <w:pStyle w:val="Textonotapie"/>
        <w:jc w:val="both"/>
        <w:rPr>
          <w:sz w:val="24"/>
          <w:lang w:val="es-ES_tradnl"/>
        </w:rPr>
      </w:pPr>
      <w:r w:rsidRPr="0054315A">
        <w:rPr>
          <w:rStyle w:val="Refdenotaalpie"/>
        </w:rPr>
        <w:footnoteRef/>
      </w:r>
      <w:r w:rsidRPr="0054315A">
        <w:t xml:space="preserve">     </w:t>
      </w:r>
      <w:r w:rsidRPr="0054315A">
        <w:rPr>
          <w:szCs w:val="16"/>
        </w:rPr>
        <w:t xml:space="preserve">En este contexto, se considera inadecuada cualquier medida para ejercer influencia en el proceso de adquisiciones o la ejecución del contrato a fin de obtener una ventaja indebida. </w:t>
      </w:r>
      <w:r w:rsidRPr="0054315A">
        <w:rPr>
          <w:sz w:val="24"/>
        </w:rPr>
        <w:t xml:space="preserve"> </w:t>
      </w:r>
    </w:p>
  </w:footnote>
  <w:footnote w:id="3">
    <w:p w14:paraId="4146DC77" w14:textId="2046DD0E" w:rsidR="003F4182" w:rsidRPr="003F4182" w:rsidRDefault="003F4182" w:rsidP="003F4182">
      <w:pPr>
        <w:pStyle w:val="Textonotapie"/>
        <w:jc w:val="both"/>
        <w:rPr>
          <w:szCs w:val="18"/>
          <w:lang w:val="es-ES_tradnl"/>
        </w:rPr>
      </w:pPr>
      <w:r>
        <w:rPr>
          <w:rStyle w:val="Refdenotaalpie"/>
        </w:rPr>
        <w:footnoteRef/>
      </w:r>
      <w:r>
        <w:t xml:space="preserve">     </w:t>
      </w:r>
      <w:r w:rsidRPr="0054315A">
        <w:rPr>
          <w:szCs w:val="18"/>
        </w:rPr>
        <w:t>A los efectos de este inciso, “</w:t>
      </w:r>
      <w:r w:rsidRPr="0054315A">
        <w:rPr>
          <w:i/>
          <w:iCs/>
          <w:szCs w:val="18"/>
        </w:rPr>
        <w:t>otra parte</w:t>
      </w:r>
      <w:r w:rsidRPr="0054315A">
        <w:rPr>
          <w:szCs w:val="18"/>
        </w:rPr>
        <w:t>” se refiere a un funcionario público que desempeñe funciones relacionadas con el proceso de adquisiciones o la ejecución de un contrato. En este contexto, “</w:t>
      </w:r>
      <w:r w:rsidRPr="0054315A">
        <w:rPr>
          <w:i/>
          <w:iCs/>
          <w:szCs w:val="18"/>
        </w:rPr>
        <w:t>funcionario público</w:t>
      </w:r>
      <w:r w:rsidRPr="0054315A">
        <w:rPr>
          <w:szCs w:val="18"/>
        </w:rPr>
        <w:t>” incluye al personal del Banco Mundial y a empleados de otras organizaciones encargadas de tomar o revisar decisiones inherentes a las adquisiciones.</w:t>
      </w:r>
    </w:p>
  </w:footnote>
  <w:footnote w:id="4">
    <w:p w14:paraId="35CC7B6C" w14:textId="0D89626C" w:rsidR="003F4182" w:rsidRPr="003F4182" w:rsidRDefault="003F4182" w:rsidP="003F4182">
      <w:pPr>
        <w:pStyle w:val="Textonotapie"/>
        <w:jc w:val="both"/>
        <w:rPr>
          <w:lang w:val="es-ES_tradnl"/>
        </w:rPr>
      </w:pPr>
      <w:r>
        <w:rPr>
          <w:rStyle w:val="Refdenotaalpie"/>
        </w:rPr>
        <w:footnoteRef/>
      </w:r>
      <w:r>
        <w:t xml:space="preserve">    </w:t>
      </w:r>
      <w:r w:rsidRPr="0054315A">
        <w:rPr>
          <w:szCs w:val="18"/>
        </w:rPr>
        <w:t>A los fines de este inciso, “parte” se refiere a un funcionario público; los términos “beneficio” y “obligación” se relacionan con el proceso de adquisiciones o la ejecución de un contrato; y la “acción u omisión” tiene como fin influenciar el proceso de adquisiciones o la ejecución de un contrato.</w:t>
      </w:r>
    </w:p>
  </w:footnote>
  <w:footnote w:id="5">
    <w:p w14:paraId="16954A90" w14:textId="4E4AFB14" w:rsidR="003F4182" w:rsidRPr="003F4182" w:rsidRDefault="003F4182" w:rsidP="003F4182">
      <w:pPr>
        <w:pStyle w:val="Textonotapie"/>
        <w:jc w:val="both"/>
        <w:rPr>
          <w:lang w:val="es-ES_tradnl"/>
        </w:rPr>
      </w:pPr>
      <w:r>
        <w:rPr>
          <w:rStyle w:val="Refdenotaalpie"/>
        </w:rPr>
        <w:footnoteRef/>
      </w:r>
      <w:r>
        <w:t xml:space="preserve">      </w:t>
      </w:r>
      <w:r w:rsidRPr="003F4182">
        <w:t>A los fines de este inciso, el término “partes” se refiere a los participantes del proceso de adquisiciones (incluidos los funcionarios públicos) que intenten, ya sea por sus propios medios o a través de otra persona o entidad que no participen en el proceso de adquisiciones o de selección, simular una competencia o establecer</w:t>
      </w:r>
      <w:r w:rsidRPr="003F4182">
        <w:rPr>
          <w:rFonts w:ascii="Calibri" w:hAnsi="Calibri" w:cs="Calibri"/>
        </w:rPr>
        <w:t xml:space="preserve"> precios de </w:t>
      </w:r>
      <w:r w:rsidRPr="003F4182">
        <w:t>Oferta a niveles artificiales y no competitivos, o estar al tanto de los precios de la Oferta del otro o de otras condiciones relacionadas.</w:t>
      </w:r>
    </w:p>
    <w:p w14:paraId="35593CE6" w14:textId="785A406A" w:rsidR="003F4182" w:rsidRPr="003F4182" w:rsidRDefault="003F4182" w:rsidP="003F4182">
      <w:pPr>
        <w:pStyle w:val="Textonotapie"/>
        <w:rPr>
          <w:lang w:val="es-ES_tradnl"/>
        </w:rPr>
      </w:pPr>
    </w:p>
  </w:footnote>
  <w:footnote w:id="6">
    <w:p w14:paraId="6198D81A" w14:textId="6817A32E" w:rsidR="003F4182" w:rsidRPr="003F4182" w:rsidRDefault="003F4182">
      <w:pPr>
        <w:pStyle w:val="Textonotapie"/>
        <w:rPr>
          <w:lang w:val="es-MX"/>
        </w:rPr>
      </w:pPr>
      <w:r>
        <w:rPr>
          <w:rStyle w:val="Refdenotaalpie"/>
        </w:rPr>
        <w:footnoteRef/>
      </w:r>
      <w:r>
        <w:t xml:space="preserve"> </w:t>
      </w:r>
      <w:r w:rsidRPr="003F4182">
        <w:t>A los fines de este inciso, “parte” se refiere a un participante del proceso de adquisiciones o la ejecución de un contrato.</w:t>
      </w:r>
    </w:p>
  </w:footnote>
  <w:footnote w:id="7">
    <w:p w14:paraId="6BA2B5A0" w14:textId="6BDFCDA6" w:rsidR="003F4182" w:rsidRPr="003F4182" w:rsidRDefault="003F4182" w:rsidP="00A314BC">
      <w:pPr>
        <w:pStyle w:val="Textonotapie"/>
        <w:ind w:left="142" w:hanging="142"/>
        <w:jc w:val="both"/>
        <w:rPr>
          <w:lang w:val="es-ES_tradnl"/>
        </w:rPr>
      </w:pPr>
      <w:r>
        <w:rPr>
          <w:rStyle w:val="Refdenotaalpie"/>
        </w:rPr>
        <w:footnoteRef/>
      </w:r>
      <w:r>
        <w:t xml:space="preserve"> </w:t>
      </w:r>
      <w:r w:rsidRPr="003F4182">
        <w:t xml:space="preserve">Una firma o persona podrá ser declarada inelegible para obtener la adjudicación de un contrato financiado por el Banco: i) tras la finalización de los procedimientos de sanciones del Banco de acuerdo con sus régimen de sanciones vigentes que incluye, entre otras medidas, la inhabilitación cruzada acordada con otras Instituciones Financieras Internacionales (incluidos Bancos Multilaterales de Desarrollo) y la aplicación de procedimientos de sanciones para adquisiciones administrativas e institucionales del Grupo Banco Mundial en casos de fraude y corrupción; y </w:t>
      </w:r>
      <w:r w:rsidRPr="003F4182">
        <w:t>ii) como resultado de una suspensión temporal o suspensión temporal anticipada en relación con un procedimiento de sanciones en curso. Consultar la nota al pie 14 y el párrafo 8 del anexo 1 de estas Normas.</w:t>
      </w:r>
    </w:p>
  </w:footnote>
  <w:footnote w:id="8">
    <w:p w14:paraId="01647554" w14:textId="77777777" w:rsidR="00A314BC" w:rsidRPr="00A314BC" w:rsidRDefault="00A314BC" w:rsidP="00A314BC">
      <w:pPr>
        <w:pStyle w:val="Textonotapie"/>
        <w:ind w:left="142" w:hanging="142"/>
        <w:jc w:val="both"/>
        <w:rPr>
          <w:lang w:val="es-ES_tradnl"/>
        </w:rPr>
      </w:pPr>
      <w:r>
        <w:rPr>
          <w:rStyle w:val="Refdenotaalpie"/>
        </w:rPr>
        <w:footnoteRef/>
      </w:r>
      <w:r>
        <w:t xml:space="preserve"> </w:t>
      </w:r>
      <w:r w:rsidRPr="00A314BC">
        <w:t xml:space="preserve">Un subcontratista, consultor, fabricante, proveedor o prestador de servicios nominado (se utilizan diferentes nombres según el documento de licitación del que se trate) es uno que: i) ha sido incluido por el Oferente en su solicitud de precalificación u Oferta por aportar experiencia y conocimientos técnicos específicos y esenciales que le permiten al Oferente cumplir con los requisitos de calificación para la Oferta particular; o </w:t>
      </w:r>
      <w:r w:rsidRPr="00A314BC">
        <w:t>ii) ha sido designado por el Prestatario.</w:t>
      </w:r>
    </w:p>
    <w:p w14:paraId="24630304" w14:textId="05F5B81D" w:rsidR="00A314BC" w:rsidRPr="00A314BC" w:rsidRDefault="00A314BC">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26A4" w14:textId="77777777" w:rsidR="00235AA4" w:rsidRDefault="00C672B5">
    <w:pPr>
      <w:pStyle w:val="Encabezado"/>
    </w:pPr>
    <w:r>
      <w:rPr>
        <w:noProof/>
        <w:lang w:eastAsia="es-HN"/>
      </w:rPr>
      <w:drawing>
        <wp:anchor distT="0" distB="0" distL="114300" distR="114300" simplePos="0" relativeHeight="251658240" behindDoc="1" locked="0" layoutInCell="1" allowOverlap="1" wp14:anchorId="0E0526A5" wp14:editId="7B98E0BE">
          <wp:simplePos x="0" y="0"/>
          <wp:positionH relativeFrom="page">
            <wp:posOffset>-45720</wp:posOffset>
          </wp:positionH>
          <wp:positionV relativeFrom="paragraph">
            <wp:posOffset>-518160</wp:posOffset>
          </wp:positionV>
          <wp:extent cx="7810497" cy="10107702"/>
          <wp:effectExtent l="0" t="0" r="635" b="8255"/>
          <wp:wrapNone/>
          <wp:docPr id="637301403" name="Imagen 63730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32"/>
    <w:multiLevelType w:val="multilevel"/>
    <w:tmpl w:val="F1B69292"/>
    <w:lvl w:ilvl="0">
      <w:start w:val="1"/>
      <w:numFmt w:val="decimal"/>
      <w:lvlText w:val="%1"/>
      <w:lvlJc w:val="left"/>
      <w:pPr>
        <w:ind w:left="1068" w:hanging="708"/>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0A53EB"/>
    <w:multiLevelType w:val="hybridMultilevel"/>
    <w:tmpl w:val="0F00E77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D681101"/>
    <w:multiLevelType w:val="hybridMultilevel"/>
    <w:tmpl w:val="BF5A6BE4"/>
    <w:lvl w:ilvl="0" w:tplc="480A0001">
      <w:start w:val="1"/>
      <w:numFmt w:val="bullet"/>
      <w:lvlText w:val=""/>
      <w:lvlJc w:val="left"/>
      <w:pPr>
        <w:ind w:left="990" w:hanging="360"/>
      </w:pPr>
      <w:rPr>
        <w:rFonts w:ascii="Symbol" w:hAnsi="Symbol" w:hint="default"/>
      </w:rPr>
    </w:lvl>
    <w:lvl w:ilvl="1" w:tplc="480A0003" w:tentative="1">
      <w:start w:val="1"/>
      <w:numFmt w:val="bullet"/>
      <w:lvlText w:val="o"/>
      <w:lvlJc w:val="left"/>
      <w:pPr>
        <w:ind w:left="1710" w:hanging="360"/>
      </w:pPr>
      <w:rPr>
        <w:rFonts w:ascii="Courier New" w:hAnsi="Courier New" w:cs="Courier New" w:hint="default"/>
      </w:rPr>
    </w:lvl>
    <w:lvl w:ilvl="2" w:tplc="480A0005" w:tentative="1">
      <w:start w:val="1"/>
      <w:numFmt w:val="bullet"/>
      <w:lvlText w:val=""/>
      <w:lvlJc w:val="left"/>
      <w:pPr>
        <w:ind w:left="2430" w:hanging="360"/>
      </w:pPr>
      <w:rPr>
        <w:rFonts w:ascii="Wingdings" w:hAnsi="Wingdings" w:hint="default"/>
      </w:rPr>
    </w:lvl>
    <w:lvl w:ilvl="3" w:tplc="480A0001" w:tentative="1">
      <w:start w:val="1"/>
      <w:numFmt w:val="bullet"/>
      <w:lvlText w:val=""/>
      <w:lvlJc w:val="left"/>
      <w:pPr>
        <w:ind w:left="3150" w:hanging="360"/>
      </w:pPr>
      <w:rPr>
        <w:rFonts w:ascii="Symbol" w:hAnsi="Symbol" w:hint="default"/>
      </w:rPr>
    </w:lvl>
    <w:lvl w:ilvl="4" w:tplc="480A0003" w:tentative="1">
      <w:start w:val="1"/>
      <w:numFmt w:val="bullet"/>
      <w:lvlText w:val="o"/>
      <w:lvlJc w:val="left"/>
      <w:pPr>
        <w:ind w:left="3870" w:hanging="360"/>
      </w:pPr>
      <w:rPr>
        <w:rFonts w:ascii="Courier New" w:hAnsi="Courier New" w:cs="Courier New" w:hint="default"/>
      </w:rPr>
    </w:lvl>
    <w:lvl w:ilvl="5" w:tplc="480A0005" w:tentative="1">
      <w:start w:val="1"/>
      <w:numFmt w:val="bullet"/>
      <w:lvlText w:val=""/>
      <w:lvlJc w:val="left"/>
      <w:pPr>
        <w:ind w:left="4590" w:hanging="360"/>
      </w:pPr>
      <w:rPr>
        <w:rFonts w:ascii="Wingdings" w:hAnsi="Wingdings" w:hint="default"/>
      </w:rPr>
    </w:lvl>
    <w:lvl w:ilvl="6" w:tplc="480A0001" w:tentative="1">
      <w:start w:val="1"/>
      <w:numFmt w:val="bullet"/>
      <w:lvlText w:val=""/>
      <w:lvlJc w:val="left"/>
      <w:pPr>
        <w:ind w:left="5310" w:hanging="360"/>
      </w:pPr>
      <w:rPr>
        <w:rFonts w:ascii="Symbol" w:hAnsi="Symbol" w:hint="default"/>
      </w:rPr>
    </w:lvl>
    <w:lvl w:ilvl="7" w:tplc="480A0003" w:tentative="1">
      <w:start w:val="1"/>
      <w:numFmt w:val="bullet"/>
      <w:lvlText w:val="o"/>
      <w:lvlJc w:val="left"/>
      <w:pPr>
        <w:ind w:left="6030" w:hanging="360"/>
      </w:pPr>
      <w:rPr>
        <w:rFonts w:ascii="Courier New" w:hAnsi="Courier New" w:cs="Courier New" w:hint="default"/>
      </w:rPr>
    </w:lvl>
    <w:lvl w:ilvl="8" w:tplc="480A0005" w:tentative="1">
      <w:start w:val="1"/>
      <w:numFmt w:val="bullet"/>
      <w:lvlText w:val=""/>
      <w:lvlJc w:val="left"/>
      <w:pPr>
        <w:ind w:left="6750" w:hanging="360"/>
      </w:pPr>
      <w:rPr>
        <w:rFonts w:ascii="Wingdings" w:hAnsi="Wingdings" w:hint="default"/>
      </w:rPr>
    </w:lvl>
  </w:abstractNum>
  <w:abstractNum w:abstractNumId="3" w15:restartNumberingAfterBreak="0">
    <w:nsid w:val="166F67D9"/>
    <w:multiLevelType w:val="hybridMultilevel"/>
    <w:tmpl w:val="710A0DC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F1C2130"/>
    <w:multiLevelType w:val="hybridMultilevel"/>
    <w:tmpl w:val="ED2AE41A"/>
    <w:lvl w:ilvl="0" w:tplc="E2382082">
      <w:start w:val="11"/>
      <w:numFmt w:val="lowerLetter"/>
      <w:lvlText w:val="%1."/>
      <w:lvlJc w:val="left"/>
      <w:pPr>
        <w:ind w:left="1287"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21241D9F"/>
    <w:multiLevelType w:val="hybridMultilevel"/>
    <w:tmpl w:val="2C922938"/>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6" w15:restartNumberingAfterBreak="0">
    <w:nsid w:val="22571861"/>
    <w:multiLevelType w:val="hybridMultilevel"/>
    <w:tmpl w:val="5D7485D2"/>
    <w:lvl w:ilvl="0" w:tplc="07D4BFBE">
      <w:start w:val="1"/>
      <w:numFmt w:val="low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7" w15:restartNumberingAfterBreak="0">
    <w:nsid w:val="24284995"/>
    <w:multiLevelType w:val="hybridMultilevel"/>
    <w:tmpl w:val="EAF20622"/>
    <w:lvl w:ilvl="0" w:tplc="B9BCD9A0">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45D2FBC"/>
    <w:multiLevelType w:val="hybridMultilevel"/>
    <w:tmpl w:val="02783526"/>
    <w:lvl w:ilvl="0" w:tplc="E2382082">
      <w:start w:val="11"/>
      <w:numFmt w:val="lowerLetter"/>
      <w:lvlText w:val="%1."/>
      <w:lvlJc w:val="left"/>
      <w:pPr>
        <w:ind w:left="1854" w:hanging="360"/>
      </w:pPr>
      <w:rPr>
        <w:rFonts w:hint="default"/>
      </w:rPr>
    </w:lvl>
    <w:lvl w:ilvl="1" w:tplc="480A0019" w:tentative="1">
      <w:start w:val="1"/>
      <w:numFmt w:val="lowerLetter"/>
      <w:lvlText w:val="%2."/>
      <w:lvlJc w:val="left"/>
      <w:pPr>
        <w:ind w:left="2007" w:hanging="360"/>
      </w:pPr>
    </w:lvl>
    <w:lvl w:ilvl="2" w:tplc="480A001B" w:tentative="1">
      <w:start w:val="1"/>
      <w:numFmt w:val="lowerRoman"/>
      <w:lvlText w:val="%3."/>
      <w:lvlJc w:val="right"/>
      <w:pPr>
        <w:ind w:left="2727" w:hanging="180"/>
      </w:pPr>
    </w:lvl>
    <w:lvl w:ilvl="3" w:tplc="480A000F" w:tentative="1">
      <w:start w:val="1"/>
      <w:numFmt w:val="decimal"/>
      <w:lvlText w:val="%4."/>
      <w:lvlJc w:val="left"/>
      <w:pPr>
        <w:ind w:left="3447" w:hanging="360"/>
      </w:pPr>
    </w:lvl>
    <w:lvl w:ilvl="4" w:tplc="480A0019" w:tentative="1">
      <w:start w:val="1"/>
      <w:numFmt w:val="lowerLetter"/>
      <w:lvlText w:val="%5."/>
      <w:lvlJc w:val="left"/>
      <w:pPr>
        <w:ind w:left="4167" w:hanging="360"/>
      </w:pPr>
    </w:lvl>
    <w:lvl w:ilvl="5" w:tplc="480A001B" w:tentative="1">
      <w:start w:val="1"/>
      <w:numFmt w:val="lowerRoman"/>
      <w:lvlText w:val="%6."/>
      <w:lvlJc w:val="right"/>
      <w:pPr>
        <w:ind w:left="4887" w:hanging="180"/>
      </w:pPr>
    </w:lvl>
    <w:lvl w:ilvl="6" w:tplc="480A000F" w:tentative="1">
      <w:start w:val="1"/>
      <w:numFmt w:val="decimal"/>
      <w:lvlText w:val="%7."/>
      <w:lvlJc w:val="left"/>
      <w:pPr>
        <w:ind w:left="5607" w:hanging="360"/>
      </w:pPr>
    </w:lvl>
    <w:lvl w:ilvl="7" w:tplc="480A0019" w:tentative="1">
      <w:start w:val="1"/>
      <w:numFmt w:val="lowerLetter"/>
      <w:lvlText w:val="%8."/>
      <w:lvlJc w:val="left"/>
      <w:pPr>
        <w:ind w:left="6327" w:hanging="360"/>
      </w:pPr>
    </w:lvl>
    <w:lvl w:ilvl="8" w:tplc="480A001B" w:tentative="1">
      <w:start w:val="1"/>
      <w:numFmt w:val="lowerRoman"/>
      <w:lvlText w:val="%9."/>
      <w:lvlJc w:val="right"/>
      <w:pPr>
        <w:ind w:left="7047" w:hanging="180"/>
      </w:pPr>
    </w:lvl>
  </w:abstractNum>
  <w:abstractNum w:abstractNumId="9" w15:restartNumberingAfterBreak="0">
    <w:nsid w:val="24A93114"/>
    <w:multiLevelType w:val="hybridMultilevel"/>
    <w:tmpl w:val="E84A045C"/>
    <w:lvl w:ilvl="0" w:tplc="8354ADE6">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C818A3"/>
    <w:multiLevelType w:val="hybridMultilevel"/>
    <w:tmpl w:val="59241490"/>
    <w:lvl w:ilvl="0" w:tplc="480A0003">
      <w:start w:val="1"/>
      <w:numFmt w:val="bullet"/>
      <w:lvlText w:val="o"/>
      <w:lvlJc w:val="left"/>
      <w:pPr>
        <w:ind w:left="360" w:hanging="360"/>
      </w:pPr>
      <w:rPr>
        <w:rFonts w:ascii="Courier New" w:hAnsi="Courier New" w:cs="Courier New"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1" w15:restartNumberingAfterBreak="0">
    <w:nsid w:val="26B9434F"/>
    <w:multiLevelType w:val="hybridMultilevel"/>
    <w:tmpl w:val="811CAB62"/>
    <w:lvl w:ilvl="0" w:tplc="52D2CCC4">
      <w:start w:val="1"/>
      <w:numFmt w:val="lowerLetter"/>
      <w:lvlText w:val="%1)"/>
      <w:lvlJc w:val="left"/>
      <w:pPr>
        <w:ind w:left="1387" w:hanging="360"/>
      </w:pPr>
    </w:lvl>
    <w:lvl w:ilvl="1" w:tplc="010C64CC">
      <w:start w:val="1"/>
      <w:numFmt w:val="lowerLetter"/>
      <w:lvlText w:val="%2."/>
      <w:lvlJc w:val="left"/>
      <w:pPr>
        <w:ind w:left="2107" w:hanging="360"/>
      </w:pPr>
    </w:lvl>
    <w:lvl w:ilvl="2" w:tplc="5FFE14CE">
      <w:start w:val="1"/>
      <w:numFmt w:val="decimal"/>
      <w:lvlText w:val="%3."/>
      <w:lvlJc w:val="left"/>
      <w:pPr>
        <w:ind w:left="3367" w:hanging="720"/>
      </w:pPr>
    </w:lvl>
    <w:lvl w:ilvl="3" w:tplc="8702D330">
      <w:start w:val="1"/>
      <w:numFmt w:val="decimal"/>
      <w:lvlText w:val="%4."/>
      <w:lvlJc w:val="left"/>
      <w:pPr>
        <w:ind w:left="3547" w:hanging="360"/>
      </w:pPr>
    </w:lvl>
    <w:lvl w:ilvl="4" w:tplc="5EC293BE">
      <w:start w:val="1"/>
      <w:numFmt w:val="lowerLetter"/>
      <w:lvlText w:val="%5."/>
      <w:lvlJc w:val="left"/>
      <w:pPr>
        <w:ind w:left="4267" w:hanging="360"/>
      </w:pPr>
    </w:lvl>
    <w:lvl w:ilvl="5" w:tplc="6CF4571E">
      <w:start w:val="1"/>
      <w:numFmt w:val="lowerRoman"/>
      <w:lvlText w:val="%6."/>
      <w:lvlJc w:val="right"/>
      <w:pPr>
        <w:ind w:left="4987" w:hanging="180"/>
      </w:pPr>
    </w:lvl>
    <w:lvl w:ilvl="6" w:tplc="802A2A04">
      <w:start w:val="1"/>
      <w:numFmt w:val="decimal"/>
      <w:lvlText w:val="%7."/>
      <w:lvlJc w:val="left"/>
      <w:pPr>
        <w:ind w:left="5707" w:hanging="360"/>
      </w:pPr>
    </w:lvl>
    <w:lvl w:ilvl="7" w:tplc="29806F8A">
      <w:start w:val="1"/>
      <w:numFmt w:val="lowerLetter"/>
      <w:lvlText w:val="%8."/>
      <w:lvlJc w:val="left"/>
      <w:pPr>
        <w:ind w:left="6427" w:hanging="360"/>
      </w:pPr>
    </w:lvl>
    <w:lvl w:ilvl="8" w:tplc="6D9A3F9A">
      <w:start w:val="1"/>
      <w:numFmt w:val="lowerRoman"/>
      <w:lvlText w:val="%9."/>
      <w:lvlJc w:val="right"/>
      <w:pPr>
        <w:ind w:left="7147" w:hanging="180"/>
      </w:pPr>
    </w:lvl>
  </w:abstractNum>
  <w:abstractNum w:abstractNumId="12" w15:restartNumberingAfterBreak="0">
    <w:nsid w:val="2DC465AB"/>
    <w:multiLevelType w:val="hybridMultilevel"/>
    <w:tmpl w:val="FC90B8F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376C6275"/>
    <w:multiLevelType w:val="hybridMultilevel"/>
    <w:tmpl w:val="70341CCA"/>
    <w:lvl w:ilvl="0" w:tplc="611E193C">
      <w:start w:val="1"/>
      <w:numFmt w:val="lowerRoman"/>
      <w:lvlText w:val="%1)"/>
      <w:lvlJc w:val="left"/>
      <w:pPr>
        <w:ind w:left="1287" w:hanging="720"/>
      </w:pPr>
      <w:rPr>
        <w:rFonts w:hint="default"/>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14" w15:restartNumberingAfterBreak="0">
    <w:nsid w:val="37CB1D92"/>
    <w:multiLevelType w:val="hybridMultilevel"/>
    <w:tmpl w:val="164A7E0C"/>
    <w:lvl w:ilvl="0" w:tplc="FEAA6910">
      <w:start w:val="1"/>
      <w:numFmt w:val="lowerLetter"/>
      <w:lvlText w:val="(%1)"/>
      <w:lvlJc w:val="left"/>
      <w:pPr>
        <w:ind w:left="999" w:hanging="432"/>
      </w:pPr>
      <w:rPr>
        <w:rFonts w:hint="default"/>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15" w15:restartNumberingAfterBreak="0">
    <w:nsid w:val="37D77B40"/>
    <w:multiLevelType w:val="hybridMultilevel"/>
    <w:tmpl w:val="78EA047A"/>
    <w:lvl w:ilvl="0" w:tplc="7B0CDD34">
      <w:start w:val="1"/>
      <w:numFmt w:val="lowerLetter"/>
      <w:lvlText w:val="(%1)"/>
      <w:lvlJc w:val="left"/>
      <w:pPr>
        <w:tabs>
          <w:tab w:val="num" w:pos="1332"/>
        </w:tabs>
        <w:ind w:left="1332" w:hanging="720"/>
      </w:pPr>
    </w:lvl>
    <w:lvl w:ilvl="1" w:tplc="B8809EBA">
      <w:start w:val="1"/>
      <w:numFmt w:val="lowerLetter"/>
      <w:lvlText w:val="%2."/>
      <w:lvlJc w:val="left"/>
      <w:pPr>
        <w:tabs>
          <w:tab w:val="num" w:pos="1692"/>
        </w:tabs>
        <w:ind w:left="1692" w:hanging="360"/>
      </w:pPr>
    </w:lvl>
    <w:lvl w:ilvl="2" w:tplc="BB229848">
      <w:start w:val="1"/>
      <w:numFmt w:val="lowerRoman"/>
      <w:lvlText w:val="%3."/>
      <w:lvlJc w:val="right"/>
      <w:pPr>
        <w:tabs>
          <w:tab w:val="num" w:pos="2412"/>
        </w:tabs>
        <w:ind w:left="2412" w:hanging="180"/>
      </w:pPr>
    </w:lvl>
    <w:lvl w:ilvl="3" w:tplc="A650CB3A">
      <w:start w:val="1"/>
      <w:numFmt w:val="decimal"/>
      <w:lvlText w:val="%4."/>
      <w:lvlJc w:val="left"/>
      <w:pPr>
        <w:tabs>
          <w:tab w:val="num" w:pos="3132"/>
        </w:tabs>
        <w:ind w:left="3132" w:hanging="360"/>
      </w:pPr>
    </w:lvl>
    <w:lvl w:ilvl="4" w:tplc="2A901BB0">
      <w:start w:val="1"/>
      <w:numFmt w:val="lowerLetter"/>
      <w:lvlText w:val="%5."/>
      <w:lvlJc w:val="left"/>
      <w:pPr>
        <w:tabs>
          <w:tab w:val="num" w:pos="3852"/>
        </w:tabs>
        <w:ind w:left="3852" w:hanging="360"/>
      </w:pPr>
    </w:lvl>
    <w:lvl w:ilvl="5" w:tplc="72AA5248">
      <w:start w:val="1"/>
      <w:numFmt w:val="lowerRoman"/>
      <w:lvlText w:val="%6."/>
      <w:lvlJc w:val="right"/>
      <w:pPr>
        <w:tabs>
          <w:tab w:val="num" w:pos="4572"/>
        </w:tabs>
        <w:ind w:left="4572" w:hanging="180"/>
      </w:pPr>
    </w:lvl>
    <w:lvl w:ilvl="6" w:tplc="F6F6BBCE">
      <w:start w:val="1"/>
      <w:numFmt w:val="decimal"/>
      <w:lvlText w:val="%7."/>
      <w:lvlJc w:val="left"/>
      <w:pPr>
        <w:tabs>
          <w:tab w:val="num" w:pos="5292"/>
        </w:tabs>
        <w:ind w:left="5292" w:hanging="360"/>
      </w:pPr>
    </w:lvl>
    <w:lvl w:ilvl="7" w:tplc="4A8C33E4">
      <w:start w:val="1"/>
      <w:numFmt w:val="lowerLetter"/>
      <w:lvlText w:val="%8."/>
      <w:lvlJc w:val="left"/>
      <w:pPr>
        <w:tabs>
          <w:tab w:val="num" w:pos="6012"/>
        </w:tabs>
        <w:ind w:left="6012" w:hanging="360"/>
      </w:pPr>
    </w:lvl>
    <w:lvl w:ilvl="8" w:tplc="3A80C7EC">
      <w:start w:val="1"/>
      <w:numFmt w:val="lowerRoman"/>
      <w:lvlText w:val="%9."/>
      <w:lvlJc w:val="right"/>
      <w:pPr>
        <w:tabs>
          <w:tab w:val="num" w:pos="6732"/>
        </w:tabs>
        <w:ind w:left="6732" w:hanging="180"/>
      </w:pPr>
    </w:lvl>
  </w:abstractNum>
  <w:abstractNum w:abstractNumId="16" w15:restartNumberingAfterBreak="0">
    <w:nsid w:val="3E103AED"/>
    <w:multiLevelType w:val="hybridMultilevel"/>
    <w:tmpl w:val="1DF83B9C"/>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7" w15:restartNumberingAfterBreak="0">
    <w:nsid w:val="3FB3653F"/>
    <w:multiLevelType w:val="hybridMultilevel"/>
    <w:tmpl w:val="F0AA3FE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4539604A"/>
    <w:multiLevelType w:val="hybridMultilevel"/>
    <w:tmpl w:val="81EEE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D6AA7"/>
    <w:multiLevelType w:val="hybridMultilevel"/>
    <w:tmpl w:val="85A21512"/>
    <w:lvl w:ilvl="0" w:tplc="C9E4BDC6">
      <w:start w:val="1"/>
      <w:numFmt w:val="lowerRoman"/>
      <w:lvlText w:val="(%1)"/>
      <w:lvlJc w:val="left"/>
      <w:pPr>
        <w:tabs>
          <w:tab w:val="num" w:pos="1584"/>
        </w:tabs>
        <w:ind w:left="1584" w:hanging="504"/>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556"/>
        </w:tabs>
        <w:ind w:left="2556" w:hanging="576"/>
      </w:pPr>
      <w:rPr>
        <w:rFonts w:ascii="Times New Roman" w:hAnsi="Times New Roman" w:cs="Times New Roman" w:hint="default"/>
        <w:b w:val="0"/>
        <w:i w:val="0"/>
        <w:strike w:val="0"/>
        <w:dstrike w:val="0"/>
        <w:color w:val="auto"/>
        <w:sz w:val="22"/>
        <w:szCs w:val="22"/>
        <w:u w:val="none"/>
        <w:effect w:val="none"/>
      </w:rPr>
    </w:lvl>
    <w:lvl w:ilvl="3" w:tplc="FFFFFFFF">
      <w:start w:val="1"/>
      <w:numFmt w:val="lowerRoman"/>
      <w:lvlText w:val="(%4)"/>
      <w:lvlJc w:val="left"/>
      <w:pPr>
        <w:tabs>
          <w:tab w:val="num" w:pos="1872"/>
        </w:tabs>
        <w:ind w:left="2016" w:hanging="216"/>
      </w:pPr>
      <w:rPr>
        <w:b w:val="0"/>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7B24D12"/>
    <w:multiLevelType w:val="hybridMultilevel"/>
    <w:tmpl w:val="FD52D7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494F22E7"/>
    <w:multiLevelType w:val="hybridMultilevel"/>
    <w:tmpl w:val="7B280B94"/>
    <w:lvl w:ilvl="0" w:tplc="93EC3498">
      <w:start w:val="1"/>
      <w:numFmt w:val="lowerLetter"/>
      <w:lvlText w:val="%1."/>
      <w:lvlJc w:val="left"/>
      <w:pPr>
        <w:ind w:left="36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4D0467EE"/>
    <w:multiLevelType w:val="hybridMultilevel"/>
    <w:tmpl w:val="ADA419C4"/>
    <w:lvl w:ilvl="0" w:tplc="E2382082">
      <w:start w:val="11"/>
      <w:numFmt w:val="lowerLetter"/>
      <w:lvlText w:val="%1."/>
      <w:lvlJc w:val="left"/>
      <w:pPr>
        <w:ind w:left="1287"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4F4433BF"/>
    <w:multiLevelType w:val="hybridMultilevel"/>
    <w:tmpl w:val="A53C5E82"/>
    <w:lvl w:ilvl="0" w:tplc="7272FA6A">
      <w:start w:val="1"/>
      <w:numFmt w:val="lowerLetter"/>
      <w:lvlText w:val="%1."/>
      <w:lvlJc w:val="left"/>
      <w:pPr>
        <w:ind w:left="1068" w:hanging="708"/>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D11A70"/>
    <w:multiLevelType w:val="hybridMultilevel"/>
    <w:tmpl w:val="C286426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5163102C"/>
    <w:multiLevelType w:val="hybridMultilevel"/>
    <w:tmpl w:val="4002FEA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524E476A"/>
    <w:multiLevelType w:val="hybridMultilevel"/>
    <w:tmpl w:val="FFF4E074"/>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7" w15:restartNumberingAfterBreak="0">
    <w:nsid w:val="5BCC7969"/>
    <w:multiLevelType w:val="hybridMultilevel"/>
    <w:tmpl w:val="CF7094B6"/>
    <w:lvl w:ilvl="0" w:tplc="C5A25B38">
      <w:start w:val="1"/>
      <w:numFmt w:val="decimal"/>
      <w:lvlText w:val="%1."/>
      <w:lvlJc w:val="left"/>
      <w:pPr>
        <w:ind w:left="1068" w:hanging="708"/>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5E1E66CE"/>
    <w:multiLevelType w:val="hybridMultilevel"/>
    <w:tmpl w:val="5D78355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5F964251"/>
    <w:multiLevelType w:val="hybridMultilevel"/>
    <w:tmpl w:val="5F28FC00"/>
    <w:lvl w:ilvl="0" w:tplc="480A0019">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0" w15:restartNumberingAfterBreak="0">
    <w:nsid w:val="60C06A1F"/>
    <w:multiLevelType w:val="hybridMultilevel"/>
    <w:tmpl w:val="94E6A5EA"/>
    <w:lvl w:ilvl="0" w:tplc="EBB4FD9A">
      <w:start w:val="1"/>
      <w:numFmt w:val="lowerRoman"/>
      <w:lvlText w:val="%1)"/>
      <w:lvlJc w:val="left"/>
      <w:pPr>
        <w:ind w:left="1287" w:hanging="720"/>
      </w:pPr>
      <w:rPr>
        <w:rFonts w:hint="default"/>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31" w15:restartNumberingAfterBreak="0">
    <w:nsid w:val="67C82B51"/>
    <w:multiLevelType w:val="hybridMultilevel"/>
    <w:tmpl w:val="DF62562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15:restartNumberingAfterBreak="0">
    <w:nsid w:val="6DFF0C8C"/>
    <w:multiLevelType w:val="multilevel"/>
    <w:tmpl w:val="D1D473A6"/>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61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8C35F5"/>
    <w:multiLevelType w:val="multilevel"/>
    <w:tmpl w:val="255C7E2E"/>
    <w:lvl w:ilvl="0">
      <w:start w:val="1"/>
      <w:numFmt w:val="decimal"/>
      <w:lvlText w:val="%1."/>
      <w:lvlJc w:val="left"/>
      <w:pPr>
        <w:ind w:left="107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7560224"/>
    <w:multiLevelType w:val="hybridMultilevel"/>
    <w:tmpl w:val="9AAC216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15:restartNumberingAfterBreak="0">
    <w:nsid w:val="776B2353"/>
    <w:multiLevelType w:val="multilevel"/>
    <w:tmpl w:val="08F862A4"/>
    <w:lvl w:ilvl="0">
      <w:start w:val="1"/>
      <w:numFmt w:val="decimal"/>
      <w:lvlText w:val="%1"/>
      <w:lvlJc w:val="left"/>
      <w:pPr>
        <w:ind w:left="1068" w:hanging="708"/>
      </w:pPr>
      <w:rPr>
        <w:rFonts w:hint="default"/>
      </w:rPr>
    </w:lvl>
    <w:lvl w:ilvl="1">
      <w:start w:val="3"/>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860EC2"/>
    <w:multiLevelType w:val="hybridMultilevel"/>
    <w:tmpl w:val="C27A6BC4"/>
    <w:lvl w:ilvl="0" w:tplc="480A0019">
      <w:start w:val="1"/>
      <w:numFmt w:val="lowerLetter"/>
      <w:lvlText w:val="%1."/>
      <w:lvlJc w:val="left"/>
      <w:pPr>
        <w:ind w:left="1287" w:hanging="360"/>
      </w:pPr>
    </w:lvl>
    <w:lvl w:ilvl="1" w:tplc="480A0019" w:tentative="1">
      <w:start w:val="1"/>
      <w:numFmt w:val="lowerLetter"/>
      <w:lvlText w:val="%2."/>
      <w:lvlJc w:val="left"/>
      <w:pPr>
        <w:ind w:left="2007" w:hanging="360"/>
      </w:pPr>
    </w:lvl>
    <w:lvl w:ilvl="2" w:tplc="480A001B" w:tentative="1">
      <w:start w:val="1"/>
      <w:numFmt w:val="lowerRoman"/>
      <w:lvlText w:val="%3."/>
      <w:lvlJc w:val="right"/>
      <w:pPr>
        <w:ind w:left="2727" w:hanging="180"/>
      </w:pPr>
    </w:lvl>
    <w:lvl w:ilvl="3" w:tplc="480A000F" w:tentative="1">
      <w:start w:val="1"/>
      <w:numFmt w:val="decimal"/>
      <w:lvlText w:val="%4."/>
      <w:lvlJc w:val="left"/>
      <w:pPr>
        <w:ind w:left="3447" w:hanging="360"/>
      </w:pPr>
    </w:lvl>
    <w:lvl w:ilvl="4" w:tplc="480A0019" w:tentative="1">
      <w:start w:val="1"/>
      <w:numFmt w:val="lowerLetter"/>
      <w:lvlText w:val="%5."/>
      <w:lvlJc w:val="left"/>
      <w:pPr>
        <w:ind w:left="4167" w:hanging="360"/>
      </w:pPr>
    </w:lvl>
    <w:lvl w:ilvl="5" w:tplc="480A001B" w:tentative="1">
      <w:start w:val="1"/>
      <w:numFmt w:val="lowerRoman"/>
      <w:lvlText w:val="%6."/>
      <w:lvlJc w:val="right"/>
      <w:pPr>
        <w:ind w:left="4887" w:hanging="180"/>
      </w:pPr>
    </w:lvl>
    <w:lvl w:ilvl="6" w:tplc="480A000F" w:tentative="1">
      <w:start w:val="1"/>
      <w:numFmt w:val="decimal"/>
      <w:lvlText w:val="%7."/>
      <w:lvlJc w:val="left"/>
      <w:pPr>
        <w:ind w:left="5607" w:hanging="360"/>
      </w:pPr>
    </w:lvl>
    <w:lvl w:ilvl="7" w:tplc="480A0019" w:tentative="1">
      <w:start w:val="1"/>
      <w:numFmt w:val="lowerLetter"/>
      <w:lvlText w:val="%8."/>
      <w:lvlJc w:val="left"/>
      <w:pPr>
        <w:ind w:left="6327" w:hanging="360"/>
      </w:pPr>
    </w:lvl>
    <w:lvl w:ilvl="8" w:tplc="480A001B" w:tentative="1">
      <w:start w:val="1"/>
      <w:numFmt w:val="lowerRoman"/>
      <w:lvlText w:val="%9."/>
      <w:lvlJc w:val="right"/>
      <w:pPr>
        <w:ind w:left="7047" w:hanging="180"/>
      </w:pPr>
    </w:lvl>
  </w:abstractNum>
  <w:abstractNum w:abstractNumId="37" w15:restartNumberingAfterBreak="0">
    <w:nsid w:val="79726FC2"/>
    <w:multiLevelType w:val="hybridMultilevel"/>
    <w:tmpl w:val="8EB66182"/>
    <w:lvl w:ilvl="0" w:tplc="1B9231FA">
      <w:start w:val="1"/>
      <w:numFmt w:val="lowerLetter"/>
      <w:lvlText w:val="(%1)"/>
      <w:lvlJc w:val="left"/>
      <w:pPr>
        <w:ind w:left="1158" w:hanging="540"/>
      </w:pPr>
      <w:rPr>
        <w:rFonts w:hint="default"/>
      </w:rPr>
    </w:lvl>
    <w:lvl w:ilvl="1" w:tplc="480A0019" w:tentative="1">
      <w:start w:val="1"/>
      <w:numFmt w:val="lowerLetter"/>
      <w:lvlText w:val="%2."/>
      <w:lvlJc w:val="left"/>
      <w:pPr>
        <w:ind w:left="1698" w:hanging="360"/>
      </w:pPr>
    </w:lvl>
    <w:lvl w:ilvl="2" w:tplc="480A001B" w:tentative="1">
      <w:start w:val="1"/>
      <w:numFmt w:val="lowerRoman"/>
      <w:lvlText w:val="%3."/>
      <w:lvlJc w:val="right"/>
      <w:pPr>
        <w:ind w:left="2418" w:hanging="180"/>
      </w:pPr>
    </w:lvl>
    <w:lvl w:ilvl="3" w:tplc="480A000F" w:tentative="1">
      <w:start w:val="1"/>
      <w:numFmt w:val="decimal"/>
      <w:lvlText w:val="%4."/>
      <w:lvlJc w:val="left"/>
      <w:pPr>
        <w:ind w:left="3138" w:hanging="360"/>
      </w:pPr>
    </w:lvl>
    <w:lvl w:ilvl="4" w:tplc="480A0019" w:tentative="1">
      <w:start w:val="1"/>
      <w:numFmt w:val="lowerLetter"/>
      <w:lvlText w:val="%5."/>
      <w:lvlJc w:val="left"/>
      <w:pPr>
        <w:ind w:left="3858" w:hanging="360"/>
      </w:pPr>
    </w:lvl>
    <w:lvl w:ilvl="5" w:tplc="480A001B" w:tentative="1">
      <w:start w:val="1"/>
      <w:numFmt w:val="lowerRoman"/>
      <w:lvlText w:val="%6."/>
      <w:lvlJc w:val="right"/>
      <w:pPr>
        <w:ind w:left="4578" w:hanging="180"/>
      </w:pPr>
    </w:lvl>
    <w:lvl w:ilvl="6" w:tplc="480A000F" w:tentative="1">
      <w:start w:val="1"/>
      <w:numFmt w:val="decimal"/>
      <w:lvlText w:val="%7."/>
      <w:lvlJc w:val="left"/>
      <w:pPr>
        <w:ind w:left="5298" w:hanging="360"/>
      </w:pPr>
    </w:lvl>
    <w:lvl w:ilvl="7" w:tplc="480A0019" w:tentative="1">
      <w:start w:val="1"/>
      <w:numFmt w:val="lowerLetter"/>
      <w:lvlText w:val="%8."/>
      <w:lvlJc w:val="left"/>
      <w:pPr>
        <w:ind w:left="6018" w:hanging="360"/>
      </w:pPr>
    </w:lvl>
    <w:lvl w:ilvl="8" w:tplc="480A001B" w:tentative="1">
      <w:start w:val="1"/>
      <w:numFmt w:val="lowerRoman"/>
      <w:lvlText w:val="%9."/>
      <w:lvlJc w:val="right"/>
      <w:pPr>
        <w:ind w:left="6738" w:hanging="180"/>
      </w:pPr>
    </w:lvl>
  </w:abstractNum>
  <w:abstractNum w:abstractNumId="38" w15:restartNumberingAfterBreak="0">
    <w:nsid w:val="7DD2382A"/>
    <w:multiLevelType w:val="hybridMultilevel"/>
    <w:tmpl w:val="1A46443C"/>
    <w:lvl w:ilvl="0" w:tplc="480A0003">
      <w:start w:val="1"/>
      <w:numFmt w:val="bullet"/>
      <w:lvlText w:val="o"/>
      <w:lvlJc w:val="left"/>
      <w:pPr>
        <w:ind w:left="360" w:hanging="360"/>
      </w:pPr>
      <w:rPr>
        <w:rFonts w:ascii="Courier New" w:hAnsi="Courier New" w:cs="Courier New"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9" w15:restartNumberingAfterBreak="0">
    <w:nsid w:val="7DE626C9"/>
    <w:multiLevelType w:val="multilevel"/>
    <w:tmpl w:val="2D3A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C02B6"/>
    <w:multiLevelType w:val="hybridMultilevel"/>
    <w:tmpl w:val="D904EB34"/>
    <w:lvl w:ilvl="0" w:tplc="74763B00">
      <w:start w:val="1"/>
      <w:numFmt w:val="lowerLetter"/>
      <w:lvlText w:val="(%1)"/>
      <w:lvlJc w:val="left"/>
      <w:pPr>
        <w:ind w:left="1157" w:hanging="624"/>
      </w:pPr>
      <w:rPr>
        <w:rFonts w:hint="default"/>
      </w:rPr>
    </w:lvl>
    <w:lvl w:ilvl="1" w:tplc="480A0019" w:tentative="1">
      <w:start w:val="1"/>
      <w:numFmt w:val="lowerLetter"/>
      <w:lvlText w:val="%2."/>
      <w:lvlJc w:val="left"/>
      <w:pPr>
        <w:ind w:left="1613" w:hanging="360"/>
      </w:pPr>
    </w:lvl>
    <w:lvl w:ilvl="2" w:tplc="480A001B" w:tentative="1">
      <w:start w:val="1"/>
      <w:numFmt w:val="lowerRoman"/>
      <w:lvlText w:val="%3."/>
      <w:lvlJc w:val="right"/>
      <w:pPr>
        <w:ind w:left="2333" w:hanging="180"/>
      </w:pPr>
    </w:lvl>
    <w:lvl w:ilvl="3" w:tplc="480A000F" w:tentative="1">
      <w:start w:val="1"/>
      <w:numFmt w:val="decimal"/>
      <w:lvlText w:val="%4."/>
      <w:lvlJc w:val="left"/>
      <w:pPr>
        <w:ind w:left="3053" w:hanging="360"/>
      </w:pPr>
    </w:lvl>
    <w:lvl w:ilvl="4" w:tplc="480A0019" w:tentative="1">
      <w:start w:val="1"/>
      <w:numFmt w:val="lowerLetter"/>
      <w:lvlText w:val="%5."/>
      <w:lvlJc w:val="left"/>
      <w:pPr>
        <w:ind w:left="3773" w:hanging="360"/>
      </w:pPr>
    </w:lvl>
    <w:lvl w:ilvl="5" w:tplc="480A001B" w:tentative="1">
      <w:start w:val="1"/>
      <w:numFmt w:val="lowerRoman"/>
      <w:lvlText w:val="%6."/>
      <w:lvlJc w:val="right"/>
      <w:pPr>
        <w:ind w:left="4493" w:hanging="180"/>
      </w:pPr>
    </w:lvl>
    <w:lvl w:ilvl="6" w:tplc="480A000F" w:tentative="1">
      <w:start w:val="1"/>
      <w:numFmt w:val="decimal"/>
      <w:lvlText w:val="%7."/>
      <w:lvlJc w:val="left"/>
      <w:pPr>
        <w:ind w:left="5213" w:hanging="360"/>
      </w:pPr>
    </w:lvl>
    <w:lvl w:ilvl="7" w:tplc="480A0019" w:tentative="1">
      <w:start w:val="1"/>
      <w:numFmt w:val="lowerLetter"/>
      <w:lvlText w:val="%8."/>
      <w:lvlJc w:val="left"/>
      <w:pPr>
        <w:ind w:left="5933" w:hanging="360"/>
      </w:pPr>
    </w:lvl>
    <w:lvl w:ilvl="8" w:tplc="480A001B" w:tentative="1">
      <w:start w:val="1"/>
      <w:numFmt w:val="lowerRoman"/>
      <w:lvlText w:val="%9."/>
      <w:lvlJc w:val="right"/>
      <w:pPr>
        <w:ind w:left="6653" w:hanging="180"/>
      </w:pPr>
    </w:lvl>
  </w:abstractNum>
  <w:num w:numId="1" w16cid:durableId="185600585">
    <w:abstractNumId w:val="12"/>
  </w:num>
  <w:num w:numId="2" w16cid:durableId="938106293">
    <w:abstractNumId w:val="24"/>
  </w:num>
  <w:num w:numId="3" w16cid:durableId="938179260">
    <w:abstractNumId w:val="34"/>
  </w:num>
  <w:num w:numId="4" w16cid:durableId="215626815">
    <w:abstractNumId w:val="20"/>
  </w:num>
  <w:num w:numId="5" w16cid:durableId="379282958">
    <w:abstractNumId w:val="26"/>
  </w:num>
  <w:num w:numId="6" w16cid:durableId="1293948630">
    <w:abstractNumId w:val="31"/>
  </w:num>
  <w:num w:numId="7" w16cid:durableId="1366371811">
    <w:abstractNumId w:val="28"/>
  </w:num>
  <w:num w:numId="8" w16cid:durableId="1618485373">
    <w:abstractNumId w:val="3"/>
  </w:num>
  <w:num w:numId="9" w16cid:durableId="344288245">
    <w:abstractNumId w:val="2"/>
  </w:num>
  <w:num w:numId="10" w16cid:durableId="1295597747">
    <w:abstractNumId w:val="0"/>
  </w:num>
  <w:num w:numId="11" w16cid:durableId="1211267656">
    <w:abstractNumId w:val="35"/>
  </w:num>
  <w:num w:numId="12" w16cid:durableId="770008967">
    <w:abstractNumId w:val="14"/>
  </w:num>
  <w:num w:numId="13" w16cid:durableId="1874726099">
    <w:abstractNumId w:val="13"/>
  </w:num>
  <w:num w:numId="14" w16cid:durableId="811292303">
    <w:abstractNumId w:val="30"/>
  </w:num>
  <w:num w:numId="15" w16cid:durableId="2127458954">
    <w:abstractNumId w:val="36"/>
  </w:num>
  <w:num w:numId="16" w16cid:durableId="1382100311">
    <w:abstractNumId w:val="4"/>
  </w:num>
  <w:num w:numId="17" w16cid:durableId="541674041">
    <w:abstractNumId w:val="8"/>
  </w:num>
  <w:num w:numId="18" w16cid:durableId="1354764680">
    <w:abstractNumId w:val="22"/>
  </w:num>
  <w:num w:numId="19" w16cid:durableId="463620092">
    <w:abstractNumId w:val="27"/>
  </w:num>
  <w:num w:numId="20" w16cid:durableId="1727414968">
    <w:abstractNumId w:val="23"/>
  </w:num>
  <w:num w:numId="21" w16cid:durableId="938224322">
    <w:abstractNumId w:val="1"/>
  </w:num>
  <w:num w:numId="22" w16cid:durableId="1849296710">
    <w:abstractNumId w:val="33"/>
  </w:num>
  <w:num w:numId="23" w16cid:durableId="432942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032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634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397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2100993">
    <w:abstractNumId w:val="6"/>
  </w:num>
  <w:num w:numId="28" w16cid:durableId="750733985">
    <w:abstractNumId w:val="40"/>
  </w:num>
  <w:num w:numId="29" w16cid:durableId="940335991">
    <w:abstractNumId w:val="37"/>
  </w:num>
  <w:num w:numId="30" w16cid:durableId="1362633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0049360">
    <w:abstractNumId w:val="32"/>
  </w:num>
  <w:num w:numId="32" w16cid:durableId="1826555132">
    <w:abstractNumId w:val="17"/>
  </w:num>
  <w:num w:numId="33" w16cid:durableId="732234944">
    <w:abstractNumId w:val="16"/>
  </w:num>
  <w:num w:numId="34" w16cid:durableId="1651207452">
    <w:abstractNumId w:val="10"/>
  </w:num>
  <w:num w:numId="35" w16cid:durableId="240138514">
    <w:abstractNumId w:val="38"/>
  </w:num>
  <w:num w:numId="36" w16cid:durableId="915746315">
    <w:abstractNumId w:val="29"/>
  </w:num>
  <w:num w:numId="37" w16cid:durableId="316419650">
    <w:abstractNumId w:val="25"/>
  </w:num>
  <w:num w:numId="38" w16cid:durableId="1188367868">
    <w:abstractNumId w:val="5"/>
  </w:num>
  <w:num w:numId="39" w16cid:durableId="2139644818">
    <w:abstractNumId w:val="18"/>
  </w:num>
  <w:num w:numId="40" w16cid:durableId="737367307">
    <w:abstractNumId w:val="39"/>
  </w:num>
  <w:num w:numId="41" w16cid:durableId="5306110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A4"/>
    <w:rsid w:val="00004114"/>
    <w:rsid w:val="000055E5"/>
    <w:rsid w:val="000067A3"/>
    <w:rsid w:val="00007CB2"/>
    <w:rsid w:val="00021C57"/>
    <w:rsid w:val="00026A95"/>
    <w:rsid w:val="000375B9"/>
    <w:rsid w:val="00041887"/>
    <w:rsid w:val="000423BC"/>
    <w:rsid w:val="00046504"/>
    <w:rsid w:val="00050C83"/>
    <w:rsid w:val="00065973"/>
    <w:rsid w:val="0007018E"/>
    <w:rsid w:val="0008110B"/>
    <w:rsid w:val="000837E6"/>
    <w:rsid w:val="000A362C"/>
    <w:rsid w:val="000A6870"/>
    <w:rsid w:val="000C1748"/>
    <w:rsid w:val="000C4A88"/>
    <w:rsid w:val="000D0AFC"/>
    <w:rsid w:val="000E13C8"/>
    <w:rsid w:val="000E14F7"/>
    <w:rsid w:val="000F04C8"/>
    <w:rsid w:val="000F0DCD"/>
    <w:rsid w:val="000F2E6E"/>
    <w:rsid w:val="000F77D5"/>
    <w:rsid w:val="001041B8"/>
    <w:rsid w:val="0011386F"/>
    <w:rsid w:val="001166B1"/>
    <w:rsid w:val="00125A1C"/>
    <w:rsid w:val="00130CE8"/>
    <w:rsid w:val="00134027"/>
    <w:rsid w:val="001340B4"/>
    <w:rsid w:val="00142F8A"/>
    <w:rsid w:val="001457E7"/>
    <w:rsid w:val="00147409"/>
    <w:rsid w:val="00147903"/>
    <w:rsid w:val="0015121B"/>
    <w:rsid w:val="001539A8"/>
    <w:rsid w:val="001621F4"/>
    <w:rsid w:val="0016348F"/>
    <w:rsid w:val="00166934"/>
    <w:rsid w:val="001713B6"/>
    <w:rsid w:val="00180C69"/>
    <w:rsid w:val="00196959"/>
    <w:rsid w:val="001A5DB1"/>
    <w:rsid w:val="001C592D"/>
    <w:rsid w:val="001D0048"/>
    <w:rsid w:val="001D0A3F"/>
    <w:rsid w:val="001D1925"/>
    <w:rsid w:val="001D416E"/>
    <w:rsid w:val="001D74B8"/>
    <w:rsid w:val="001E0D50"/>
    <w:rsid w:val="00204E3C"/>
    <w:rsid w:val="00211059"/>
    <w:rsid w:val="00217FA0"/>
    <w:rsid w:val="0022014C"/>
    <w:rsid w:val="0022781E"/>
    <w:rsid w:val="0023032C"/>
    <w:rsid w:val="00230E02"/>
    <w:rsid w:val="00232A3E"/>
    <w:rsid w:val="00235AA4"/>
    <w:rsid w:val="00240C86"/>
    <w:rsid w:val="00242274"/>
    <w:rsid w:val="002435BE"/>
    <w:rsid w:val="00250E94"/>
    <w:rsid w:val="00253DFD"/>
    <w:rsid w:val="0026250E"/>
    <w:rsid w:val="00262559"/>
    <w:rsid w:val="0026395F"/>
    <w:rsid w:val="00270D2E"/>
    <w:rsid w:val="002762C3"/>
    <w:rsid w:val="00277660"/>
    <w:rsid w:val="00281B92"/>
    <w:rsid w:val="00292B07"/>
    <w:rsid w:val="002954A1"/>
    <w:rsid w:val="002964B7"/>
    <w:rsid w:val="00297E77"/>
    <w:rsid w:val="002A3DBC"/>
    <w:rsid w:val="002A63E4"/>
    <w:rsid w:val="002B3C02"/>
    <w:rsid w:val="002B777E"/>
    <w:rsid w:val="002C3F8A"/>
    <w:rsid w:val="002C65C0"/>
    <w:rsid w:val="002D4E76"/>
    <w:rsid w:val="002D6185"/>
    <w:rsid w:val="002E21DD"/>
    <w:rsid w:val="002F2EC4"/>
    <w:rsid w:val="002F6AC4"/>
    <w:rsid w:val="003070DB"/>
    <w:rsid w:val="00310AA1"/>
    <w:rsid w:val="00311542"/>
    <w:rsid w:val="00312865"/>
    <w:rsid w:val="003155FF"/>
    <w:rsid w:val="00337674"/>
    <w:rsid w:val="00342503"/>
    <w:rsid w:val="00343309"/>
    <w:rsid w:val="0034520F"/>
    <w:rsid w:val="00350135"/>
    <w:rsid w:val="00353A84"/>
    <w:rsid w:val="0036238E"/>
    <w:rsid w:val="003766B3"/>
    <w:rsid w:val="00382342"/>
    <w:rsid w:val="0039108C"/>
    <w:rsid w:val="0039633A"/>
    <w:rsid w:val="003968DD"/>
    <w:rsid w:val="003A54CF"/>
    <w:rsid w:val="003B3EEE"/>
    <w:rsid w:val="003B5277"/>
    <w:rsid w:val="003B7247"/>
    <w:rsid w:val="003C030F"/>
    <w:rsid w:val="003C14B4"/>
    <w:rsid w:val="003C1ADF"/>
    <w:rsid w:val="003C36E8"/>
    <w:rsid w:val="003C7A20"/>
    <w:rsid w:val="003D0759"/>
    <w:rsid w:val="003D41F9"/>
    <w:rsid w:val="003D6780"/>
    <w:rsid w:val="003E39FC"/>
    <w:rsid w:val="003F4182"/>
    <w:rsid w:val="003F6955"/>
    <w:rsid w:val="003F69CC"/>
    <w:rsid w:val="00410F3C"/>
    <w:rsid w:val="00411DCA"/>
    <w:rsid w:val="00412AF1"/>
    <w:rsid w:val="00414418"/>
    <w:rsid w:val="00415A07"/>
    <w:rsid w:val="00416118"/>
    <w:rsid w:val="00416571"/>
    <w:rsid w:val="00422192"/>
    <w:rsid w:val="0042749D"/>
    <w:rsid w:val="00432CEF"/>
    <w:rsid w:val="00434D55"/>
    <w:rsid w:val="0043692C"/>
    <w:rsid w:val="0044465D"/>
    <w:rsid w:val="00447708"/>
    <w:rsid w:val="004538F0"/>
    <w:rsid w:val="00455ACB"/>
    <w:rsid w:val="00457873"/>
    <w:rsid w:val="00460889"/>
    <w:rsid w:val="0046374D"/>
    <w:rsid w:val="0046562C"/>
    <w:rsid w:val="004718C3"/>
    <w:rsid w:val="00481533"/>
    <w:rsid w:val="004815F1"/>
    <w:rsid w:val="004820CC"/>
    <w:rsid w:val="00484B0D"/>
    <w:rsid w:val="00486AC1"/>
    <w:rsid w:val="00487A37"/>
    <w:rsid w:val="00490D1D"/>
    <w:rsid w:val="00493389"/>
    <w:rsid w:val="00495433"/>
    <w:rsid w:val="004A30D4"/>
    <w:rsid w:val="004A4439"/>
    <w:rsid w:val="004A4713"/>
    <w:rsid w:val="004B22C9"/>
    <w:rsid w:val="004C3EDA"/>
    <w:rsid w:val="004C3F3D"/>
    <w:rsid w:val="004D72E9"/>
    <w:rsid w:val="004E2DBC"/>
    <w:rsid w:val="004E5482"/>
    <w:rsid w:val="004F0ACC"/>
    <w:rsid w:val="004F3FA3"/>
    <w:rsid w:val="00501B7C"/>
    <w:rsid w:val="00517277"/>
    <w:rsid w:val="00517D80"/>
    <w:rsid w:val="00521B2B"/>
    <w:rsid w:val="00527007"/>
    <w:rsid w:val="0054084A"/>
    <w:rsid w:val="00541093"/>
    <w:rsid w:val="005441A6"/>
    <w:rsid w:val="005449D9"/>
    <w:rsid w:val="00551D10"/>
    <w:rsid w:val="005716EE"/>
    <w:rsid w:val="005750D0"/>
    <w:rsid w:val="00577EE9"/>
    <w:rsid w:val="00583E46"/>
    <w:rsid w:val="0058783A"/>
    <w:rsid w:val="00592FD0"/>
    <w:rsid w:val="00597BDB"/>
    <w:rsid w:val="005A6B0D"/>
    <w:rsid w:val="005B39DC"/>
    <w:rsid w:val="005B4867"/>
    <w:rsid w:val="005C36BF"/>
    <w:rsid w:val="005C48EA"/>
    <w:rsid w:val="005C4A92"/>
    <w:rsid w:val="005D26F0"/>
    <w:rsid w:val="005E0310"/>
    <w:rsid w:val="005E0676"/>
    <w:rsid w:val="005E6589"/>
    <w:rsid w:val="005F2999"/>
    <w:rsid w:val="00600560"/>
    <w:rsid w:val="00614C73"/>
    <w:rsid w:val="00617BC7"/>
    <w:rsid w:val="006306F8"/>
    <w:rsid w:val="00643DFD"/>
    <w:rsid w:val="00646989"/>
    <w:rsid w:val="006638A3"/>
    <w:rsid w:val="006658F7"/>
    <w:rsid w:val="006714C3"/>
    <w:rsid w:val="00673824"/>
    <w:rsid w:val="006746F9"/>
    <w:rsid w:val="00681E76"/>
    <w:rsid w:val="00691049"/>
    <w:rsid w:val="0069242F"/>
    <w:rsid w:val="006B3374"/>
    <w:rsid w:val="006B4D79"/>
    <w:rsid w:val="006D3601"/>
    <w:rsid w:val="006D41D0"/>
    <w:rsid w:val="006D7B27"/>
    <w:rsid w:val="006E0A6C"/>
    <w:rsid w:val="006E130D"/>
    <w:rsid w:val="006E1B29"/>
    <w:rsid w:val="006F23E8"/>
    <w:rsid w:val="006F343E"/>
    <w:rsid w:val="006F4A8B"/>
    <w:rsid w:val="006F6749"/>
    <w:rsid w:val="0071209D"/>
    <w:rsid w:val="00712E92"/>
    <w:rsid w:val="00731DBE"/>
    <w:rsid w:val="007335E8"/>
    <w:rsid w:val="00740EC1"/>
    <w:rsid w:val="007544B8"/>
    <w:rsid w:val="00773D29"/>
    <w:rsid w:val="007775E0"/>
    <w:rsid w:val="007801CF"/>
    <w:rsid w:val="00796302"/>
    <w:rsid w:val="007A3A19"/>
    <w:rsid w:val="007A6290"/>
    <w:rsid w:val="007A73D0"/>
    <w:rsid w:val="007B12DB"/>
    <w:rsid w:val="007C3F46"/>
    <w:rsid w:val="007C6250"/>
    <w:rsid w:val="007D5FAA"/>
    <w:rsid w:val="007D7C17"/>
    <w:rsid w:val="007E6CA6"/>
    <w:rsid w:val="007F3D7E"/>
    <w:rsid w:val="007F6F34"/>
    <w:rsid w:val="00802308"/>
    <w:rsid w:val="00802A43"/>
    <w:rsid w:val="00807115"/>
    <w:rsid w:val="00812D26"/>
    <w:rsid w:val="00815A4B"/>
    <w:rsid w:val="00816147"/>
    <w:rsid w:val="00823468"/>
    <w:rsid w:val="008235F3"/>
    <w:rsid w:val="00823CD1"/>
    <w:rsid w:val="00827BA0"/>
    <w:rsid w:val="00827CBE"/>
    <w:rsid w:val="008356D4"/>
    <w:rsid w:val="0086073A"/>
    <w:rsid w:val="00862C06"/>
    <w:rsid w:val="00863E30"/>
    <w:rsid w:val="00870E6F"/>
    <w:rsid w:val="00872B17"/>
    <w:rsid w:val="00874FB8"/>
    <w:rsid w:val="00875B39"/>
    <w:rsid w:val="008A37F7"/>
    <w:rsid w:val="008A73DC"/>
    <w:rsid w:val="008B1787"/>
    <w:rsid w:val="008B27F4"/>
    <w:rsid w:val="008B4D42"/>
    <w:rsid w:val="008B78D4"/>
    <w:rsid w:val="008C3D8C"/>
    <w:rsid w:val="008D04C7"/>
    <w:rsid w:val="008D0CA7"/>
    <w:rsid w:val="008D63C2"/>
    <w:rsid w:val="008E2A25"/>
    <w:rsid w:val="008F1C3D"/>
    <w:rsid w:val="00904E36"/>
    <w:rsid w:val="009051A7"/>
    <w:rsid w:val="00917600"/>
    <w:rsid w:val="00927488"/>
    <w:rsid w:val="00943E46"/>
    <w:rsid w:val="0095227A"/>
    <w:rsid w:val="0095789F"/>
    <w:rsid w:val="00960C92"/>
    <w:rsid w:val="00963898"/>
    <w:rsid w:val="00964B99"/>
    <w:rsid w:val="009678D5"/>
    <w:rsid w:val="00970FA8"/>
    <w:rsid w:val="00971A81"/>
    <w:rsid w:val="009839D2"/>
    <w:rsid w:val="009A1584"/>
    <w:rsid w:val="009A71DC"/>
    <w:rsid w:val="009A7949"/>
    <w:rsid w:val="009A7FD1"/>
    <w:rsid w:val="009B0796"/>
    <w:rsid w:val="009B2107"/>
    <w:rsid w:val="009B2412"/>
    <w:rsid w:val="009B2F8A"/>
    <w:rsid w:val="009B3BFA"/>
    <w:rsid w:val="009C0C23"/>
    <w:rsid w:val="009D4BC8"/>
    <w:rsid w:val="009D564A"/>
    <w:rsid w:val="009E089F"/>
    <w:rsid w:val="009E5911"/>
    <w:rsid w:val="009E6839"/>
    <w:rsid w:val="009F2431"/>
    <w:rsid w:val="009F5ABE"/>
    <w:rsid w:val="009F7ABF"/>
    <w:rsid w:val="00A06286"/>
    <w:rsid w:val="00A169BA"/>
    <w:rsid w:val="00A16DC6"/>
    <w:rsid w:val="00A22AE2"/>
    <w:rsid w:val="00A22F73"/>
    <w:rsid w:val="00A2395D"/>
    <w:rsid w:val="00A314BC"/>
    <w:rsid w:val="00A32176"/>
    <w:rsid w:val="00A36157"/>
    <w:rsid w:val="00A44203"/>
    <w:rsid w:val="00A54A47"/>
    <w:rsid w:val="00A54AAD"/>
    <w:rsid w:val="00A67832"/>
    <w:rsid w:val="00A722C9"/>
    <w:rsid w:val="00A72709"/>
    <w:rsid w:val="00A73B8C"/>
    <w:rsid w:val="00A82708"/>
    <w:rsid w:val="00A84135"/>
    <w:rsid w:val="00A9511A"/>
    <w:rsid w:val="00A97EF7"/>
    <w:rsid w:val="00AA0FC0"/>
    <w:rsid w:val="00AA5542"/>
    <w:rsid w:val="00AB180C"/>
    <w:rsid w:val="00AB35EE"/>
    <w:rsid w:val="00AB40C3"/>
    <w:rsid w:val="00AB5BA7"/>
    <w:rsid w:val="00AD634B"/>
    <w:rsid w:val="00AE2C82"/>
    <w:rsid w:val="00AE45AC"/>
    <w:rsid w:val="00AE46C7"/>
    <w:rsid w:val="00AE7535"/>
    <w:rsid w:val="00AF1226"/>
    <w:rsid w:val="00AF1C65"/>
    <w:rsid w:val="00AF4499"/>
    <w:rsid w:val="00B0532E"/>
    <w:rsid w:val="00B0691C"/>
    <w:rsid w:val="00B10EAE"/>
    <w:rsid w:val="00B221DE"/>
    <w:rsid w:val="00B228E0"/>
    <w:rsid w:val="00B2797C"/>
    <w:rsid w:val="00B36AA1"/>
    <w:rsid w:val="00B410E9"/>
    <w:rsid w:val="00B44420"/>
    <w:rsid w:val="00B45ADF"/>
    <w:rsid w:val="00B6174D"/>
    <w:rsid w:val="00B74F00"/>
    <w:rsid w:val="00B87C2B"/>
    <w:rsid w:val="00B90141"/>
    <w:rsid w:val="00BA4FA1"/>
    <w:rsid w:val="00BB6291"/>
    <w:rsid w:val="00BC0C21"/>
    <w:rsid w:val="00BC370B"/>
    <w:rsid w:val="00BE49EC"/>
    <w:rsid w:val="00BF5CEB"/>
    <w:rsid w:val="00C02AA8"/>
    <w:rsid w:val="00C14A86"/>
    <w:rsid w:val="00C17025"/>
    <w:rsid w:val="00C20CC2"/>
    <w:rsid w:val="00C21089"/>
    <w:rsid w:val="00C26376"/>
    <w:rsid w:val="00C40C27"/>
    <w:rsid w:val="00C427E1"/>
    <w:rsid w:val="00C42CBC"/>
    <w:rsid w:val="00C51852"/>
    <w:rsid w:val="00C52461"/>
    <w:rsid w:val="00C542E1"/>
    <w:rsid w:val="00C55F4B"/>
    <w:rsid w:val="00C60905"/>
    <w:rsid w:val="00C6444C"/>
    <w:rsid w:val="00C6638A"/>
    <w:rsid w:val="00C672B5"/>
    <w:rsid w:val="00C72C30"/>
    <w:rsid w:val="00C85978"/>
    <w:rsid w:val="00C93091"/>
    <w:rsid w:val="00C95203"/>
    <w:rsid w:val="00C96011"/>
    <w:rsid w:val="00C97323"/>
    <w:rsid w:val="00CA3D96"/>
    <w:rsid w:val="00CA6670"/>
    <w:rsid w:val="00CC5BD3"/>
    <w:rsid w:val="00CD1B38"/>
    <w:rsid w:val="00CD382F"/>
    <w:rsid w:val="00CD5203"/>
    <w:rsid w:val="00CE044B"/>
    <w:rsid w:val="00CE5DC6"/>
    <w:rsid w:val="00D02A08"/>
    <w:rsid w:val="00D14B9E"/>
    <w:rsid w:val="00D15B3E"/>
    <w:rsid w:val="00D169DC"/>
    <w:rsid w:val="00D17579"/>
    <w:rsid w:val="00D178E7"/>
    <w:rsid w:val="00D24190"/>
    <w:rsid w:val="00D27144"/>
    <w:rsid w:val="00D305F4"/>
    <w:rsid w:val="00D34578"/>
    <w:rsid w:val="00D361F2"/>
    <w:rsid w:val="00D4017B"/>
    <w:rsid w:val="00D41A0E"/>
    <w:rsid w:val="00D438BF"/>
    <w:rsid w:val="00D55AE2"/>
    <w:rsid w:val="00D57456"/>
    <w:rsid w:val="00D75877"/>
    <w:rsid w:val="00D76340"/>
    <w:rsid w:val="00D80A91"/>
    <w:rsid w:val="00D96325"/>
    <w:rsid w:val="00DA0925"/>
    <w:rsid w:val="00DA40C8"/>
    <w:rsid w:val="00DA5AE5"/>
    <w:rsid w:val="00DC6DDD"/>
    <w:rsid w:val="00DE57D9"/>
    <w:rsid w:val="00DF322B"/>
    <w:rsid w:val="00DF63AC"/>
    <w:rsid w:val="00DF7E70"/>
    <w:rsid w:val="00E11F55"/>
    <w:rsid w:val="00E147C0"/>
    <w:rsid w:val="00E226ED"/>
    <w:rsid w:val="00E344D9"/>
    <w:rsid w:val="00E3622A"/>
    <w:rsid w:val="00E42C04"/>
    <w:rsid w:val="00E43BF7"/>
    <w:rsid w:val="00E53E63"/>
    <w:rsid w:val="00E61F7C"/>
    <w:rsid w:val="00E769D2"/>
    <w:rsid w:val="00E80282"/>
    <w:rsid w:val="00E84F9D"/>
    <w:rsid w:val="00E86901"/>
    <w:rsid w:val="00E87700"/>
    <w:rsid w:val="00EA5126"/>
    <w:rsid w:val="00EB2C06"/>
    <w:rsid w:val="00EB2D19"/>
    <w:rsid w:val="00EC6E8C"/>
    <w:rsid w:val="00EC734F"/>
    <w:rsid w:val="00EE2D79"/>
    <w:rsid w:val="00EF411E"/>
    <w:rsid w:val="00EF4740"/>
    <w:rsid w:val="00EF59E4"/>
    <w:rsid w:val="00EF5DC1"/>
    <w:rsid w:val="00EF6250"/>
    <w:rsid w:val="00F02BCC"/>
    <w:rsid w:val="00F11C31"/>
    <w:rsid w:val="00F21FAC"/>
    <w:rsid w:val="00F23BDF"/>
    <w:rsid w:val="00F2561A"/>
    <w:rsid w:val="00F303B1"/>
    <w:rsid w:val="00F36A0A"/>
    <w:rsid w:val="00F40C2A"/>
    <w:rsid w:val="00F422BA"/>
    <w:rsid w:val="00F45975"/>
    <w:rsid w:val="00F478AA"/>
    <w:rsid w:val="00F60023"/>
    <w:rsid w:val="00F6453A"/>
    <w:rsid w:val="00F71233"/>
    <w:rsid w:val="00F73014"/>
    <w:rsid w:val="00F81F1B"/>
    <w:rsid w:val="00F8368B"/>
    <w:rsid w:val="00F8755A"/>
    <w:rsid w:val="00FA51B2"/>
    <w:rsid w:val="00FA6FED"/>
    <w:rsid w:val="00FB0EA4"/>
    <w:rsid w:val="00FB1AEE"/>
    <w:rsid w:val="00FB3337"/>
    <w:rsid w:val="00FB5EF9"/>
    <w:rsid w:val="00FC2D66"/>
    <w:rsid w:val="00FC624A"/>
    <w:rsid w:val="00FC625A"/>
    <w:rsid w:val="00FE2E66"/>
    <w:rsid w:val="00FE4033"/>
    <w:rsid w:val="00FF0CEA"/>
    <w:rsid w:val="00FF164A"/>
    <w:rsid w:val="00FF254E"/>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267E"/>
  <w15:chartTrackingRefBased/>
  <w15:docId w15:val="{AB7669AE-2874-4113-8B4C-112FF10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AC"/>
  </w:style>
  <w:style w:type="paragraph" w:styleId="Ttulo1">
    <w:name w:val="heading 1"/>
    <w:basedOn w:val="Normal"/>
    <w:next w:val="Normal"/>
    <w:link w:val="Ttulo1Car"/>
    <w:uiPriority w:val="9"/>
    <w:qFormat/>
    <w:rsid w:val="00A314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A314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1D74B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A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AA4"/>
  </w:style>
  <w:style w:type="paragraph" w:styleId="Piedepgina">
    <w:name w:val="footer"/>
    <w:basedOn w:val="Normal"/>
    <w:link w:val="PiedepginaCar"/>
    <w:uiPriority w:val="99"/>
    <w:unhideWhenUsed/>
    <w:rsid w:val="00235A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AA4"/>
  </w:style>
  <w:style w:type="paragraph" w:styleId="Prrafodelista">
    <w:name w:val="List Paragraph"/>
    <w:aliases w:val="VIÑETAS,TIT 2 IND,tEXTO,titulo 5,Citation List,본문(내용),List Paragraph (numbered (a)),Colorful List - Accent 11,Tasks,Bullets,Celula,References,List Bullet Mary,Bullet Points,Liste Paragraf,Listenabsatz1,Llista Nivell1,Lista de nivel 1"/>
    <w:basedOn w:val="Normal"/>
    <w:link w:val="PrrafodelistaCar"/>
    <w:uiPriority w:val="34"/>
    <w:qFormat/>
    <w:rsid w:val="0034520F"/>
    <w:pPr>
      <w:ind w:left="720"/>
      <w:contextualSpacing/>
    </w:pPr>
  </w:style>
  <w:style w:type="table" w:styleId="Tablaconcuadrcula">
    <w:name w:val="Table Grid"/>
    <w:basedOn w:val="Tablanormal"/>
    <w:uiPriority w:val="39"/>
    <w:rsid w:val="0034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D41F9"/>
    <w:pPr>
      <w:spacing w:after="0" w:line="240" w:lineRule="auto"/>
    </w:pPr>
  </w:style>
  <w:style w:type="character" w:styleId="Hipervnculo">
    <w:name w:val="Hyperlink"/>
    <w:basedOn w:val="Fuentedeprrafopredeter"/>
    <w:uiPriority w:val="99"/>
    <w:unhideWhenUsed/>
    <w:rsid w:val="003A54CF"/>
    <w:rPr>
      <w:color w:val="0563C1" w:themeColor="hyperlink"/>
      <w:u w:val="single"/>
    </w:rPr>
  </w:style>
  <w:style w:type="character" w:styleId="Mencinsinresolver">
    <w:name w:val="Unresolved Mention"/>
    <w:basedOn w:val="Fuentedeprrafopredeter"/>
    <w:uiPriority w:val="99"/>
    <w:semiHidden/>
    <w:unhideWhenUsed/>
    <w:rsid w:val="003A54CF"/>
    <w:rPr>
      <w:color w:val="605E5C"/>
      <w:shd w:val="clear" w:color="auto" w:fill="E1DFDD"/>
    </w:rPr>
  </w:style>
  <w:style w:type="character" w:styleId="Hipervnculovisitado">
    <w:name w:val="FollowedHyperlink"/>
    <w:basedOn w:val="Fuentedeprrafopredeter"/>
    <w:uiPriority w:val="99"/>
    <w:semiHidden/>
    <w:unhideWhenUsed/>
    <w:rsid w:val="00130CE8"/>
    <w:rPr>
      <w:color w:val="96607D"/>
      <w:u w:val="single"/>
    </w:rPr>
  </w:style>
  <w:style w:type="paragraph" w:customStyle="1" w:styleId="msonormal0">
    <w:name w:val="msonormal"/>
    <w:basedOn w:val="Normal"/>
    <w:rsid w:val="00130CE8"/>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customStyle="1" w:styleId="font5">
    <w:name w:val="font5"/>
    <w:basedOn w:val="Normal"/>
    <w:rsid w:val="00130CE8"/>
    <w:pPr>
      <w:spacing w:before="100" w:beforeAutospacing="1" w:after="100" w:afterAutospacing="1" w:line="240" w:lineRule="auto"/>
    </w:pPr>
    <w:rPr>
      <w:rFonts w:ascii="Calibri" w:eastAsia="Times New Roman" w:hAnsi="Calibri" w:cs="Calibri"/>
      <w:color w:val="000000"/>
      <w:sz w:val="18"/>
      <w:szCs w:val="18"/>
      <w:lang w:eastAsia="es-HN"/>
    </w:rPr>
  </w:style>
  <w:style w:type="paragraph" w:customStyle="1" w:styleId="font6">
    <w:name w:val="font6"/>
    <w:basedOn w:val="Normal"/>
    <w:rsid w:val="00130CE8"/>
    <w:pPr>
      <w:spacing w:before="100" w:beforeAutospacing="1" w:after="100" w:afterAutospacing="1" w:line="240" w:lineRule="auto"/>
    </w:pPr>
    <w:rPr>
      <w:rFonts w:ascii="Calibri" w:eastAsia="Times New Roman" w:hAnsi="Calibri" w:cs="Calibri"/>
      <w:color w:val="000000"/>
      <w:sz w:val="18"/>
      <w:szCs w:val="18"/>
      <w:lang w:eastAsia="es-HN"/>
    </w:rPr>
  </w:style>
  <w:style w:type="paragraph" w:customStyle="1" w:styleId="xl65">
    <w:name w:val="xl65"/>
    <w:basedOn w:val="Normal"/>
    <w:rsid w:val="00130CE8"/>
    <w:pPr>
      <w:spacing w:before="100" w:beforeAutospacing="1" w:after="100" w:afterAutospacing="1" w:line="240" w:lineRule="auto"/>
    </w:pPr>
    <w:rPr>
      <w:rFonts w:ascii="Calibri" w:eastAsia="Times New Roman" w:hAnsi="Calibri" w:cs="Calibri"/>
      <w:sz w:val="24"/>
      <w:szCs w:val="24"/>
      <w:lang w:eastAsia="es-HN"/>
    </w:rPr>
  </w:style>
  <w:style w:type="paragraph" w:customStyle="1" w:styleId="xl66">
    <w:name w:val="xl66"/>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67">
    <w:name w:val="xl67"/>
    <w:basedOn w:val="Normal"/>
    <w:rsid w:val="00130C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68">
    <w:name w:val="xl68"/>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es-HN"/>
    </w:rPr>
  </w:style>
  <w:style w:type="paragraph" w:customStyle="1" w:styleId="xl69">
    <w:name w:val="xl69"/>
    <w:basedOn w:val="Normal"/>
    <w:rsid w:val="00130CE8"/>
    <w:pPr>
      <w:spacing w:before="100" w:beforeAutospacing="1" w:after="100" w:afterAutospacing="1" w:line="240" w:lineRule="auto"/>
      <w:textAlignment w:val="center"/>
    </w:pPr>
    <w:rPr>
      <w:rFonts w:ascii="Calibri" w:eastAsia="Times New Roman" w:hAnsi="Calibri" w:cs="Calibri"/>
      <w:color w:val="000000"/>
      <w:sz w:val="18"/>
      <w:szCs w:val="18"/>
      <w:lang w:eastAsia="es-HN"/>
    </w:rPr>
  </w:style>
  <w:style w:type="paragraph" w:customStyle="1" w:styleId="xl70">
    <w:name w:val="xl70"/>
    <w:basedOn w:val="Normal"/>
    <w:rsid w:val="00130CE8"/>
    <w:pP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71">
    <w:name w:val="xl71"/>
    <w:basedOn w:val="Normal"/>
    <w:rsid w:val="00130CE8"/>
    <w:pPr>
      <w:spacing w:before="100" w:beforeAutospacing="1" w:after="100" w:afterAutospacing="1" w:line="240" w:lineRule="auto"/>
      <w:jc w:val="center"/>
      <w:textAlignment w:val="center"/>
    </w:pPr>
    <w:rPr>
      <w:rFonts w:ascii="Calibri" w:eastAsia="Times New Roman" w:hAnsi="Calibri" w:cs="Calibri"/>
      <w:sz w:val="24"/>
      <w:szCs w:val="24"/>
      <w:lang w:eastAsia="es-HN"/>
    </w:rPr>
  </w:style>
  <w:style w:type="paragraph" w:customStyle="1" w:styleId="xl72">
    <w:name w:val="xl72"/>
    <w:basedOn w:val="Normal"/>
    <w:rsid w:val="00130CE8"/>
    <w:pPr>
      <w:spacing w:before="100" w:beforeAutospacing="1" w:after="100" w:afterAutospacing="1" w:line="240" w:lineRule="auto"/>
    </w:pPr>
    <w:rPr>
      <w:rFonts w:ascii="Calibri" w:eastAsia="Times New Roman" w:hAnsi="Calibri" w:cs="Calibri"/>
      <w:sz w:val="16"/>
      <w:szCs w:val="16"/>
      <w:lang w:eastAsia="es-HN"/>
    </w:rPr>
  </w:style>
  <w:style w:type="paragraph" w:customStyle="1" w:styleId="xl73">
    <w:name w:val="xl73"/>
    <w:basedOn w:val="Normal"/>
    <w:rsid w:val="00130C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74">
    <w:name w:val="xl74"/>
    <w:basedOn w:val="Normal"/>
    <w:rsid w:val="00130CE8"/>
    <w:pPr>
      <w:spacing w:before="100" w:beforeAutospacing="1" w:after="100" w:afterAutospacing="1" w:line="240" w:lineRule="auto"/>
    </w:pPr>
    <w:rPr>
      <w:rFonts w:ascii="Calibri" w:eastAsia="Times New Roman" w:hAnsi="Calibri" w:cs="Calibri"/>
      <w:sz w:val="18"/>
      <w:szCs w:val="18"/>
      <w:lang w:eastAsia="es-HN"/>
    </w:rPr>
  </w:style>
  <w:style w:type="paragraph" w:customStyle="1" w:styleId="xl75">
    <w:name w:val="xl75"/>
    <w:basedOn w:val="Normal"/>
    <w:rsid w:val="00130CE8"/>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line="240" w:lineRule="auto"/>
      <w:jc w:val="center"/>
      <w:textAlignment w:val="center"/>
    </w:pPr>
    <w:rPr>
      <w:rFonts w:ascii="Calibri" w:eastAsia="Times New Roman" w:hAnsi="Calibri" w:cs="Calibri"/>
      <w:b/>
      <w:bCs/>
      <w:sz w:val="16"/>
      <w:szCs w:val="16"/>
      <w:lang w:eastAsia="es-HN"/>
    </w:rPr>
  </w:style>
  <w:style w:type="paragraph" w:customStyle="1" w:styleId="xl76">
    <w:name w:val="xl76"/>
    <w:basedOn w:val="Normal"/>
    <w:rsid w:val="00130CE8"/>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line="240" w:lineRule="auto"/>
      <w:jc w:val="center"/>
      <w:textAlignment w:val="center"/>
    </w:pPr>
    <w:rPr>
      <w:rFonts w:ascii="Calibri" w:eastAsia="Times New Roman" w:hAnsi="Calibri" w:cs="Calibri"/>
      <w:b/>
      <w:bCs/>
      <w:sz w:val="16"/>
      <w:szCs w:val="16"/>
      <w:lang w:eastAsia="es-HN"/>
    </w:rPr>
  </w:style>
  <w:style w:type="paragraph" w:customStyle="1" w:styleId="xl77">
    <w:name w:val="xl77"/>
    <w:basedOn w:val="Normal"/>
    <w:rsid w:val="00130CE8"/>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textAlignment w:val="center"/>
    </w:pPr>
    <w:rPr>
      <w:rFonts w:ascii="Calibri" w:eastAsia="Times New Roman" w:hAnsi="Calibri" w:cs="Calibri"/>
      <w:b/>
      <w:bCs/>
      <w:sz w:val="18"/>
      <w:szCs w:val="18"/>
      <w:lang w:eastAsia="es-HN"/>
    </w:rPr>
  </w:style>
  <w:style w:type="paragraph" w:customStyle="1" w:styleId="xl78">
    <w:name w:val="xl78"/>
    <w:basedOn w:val="Normal"/>
    <w:rsid w:val="00130CE8"/>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pPr>
    <w:rPr>
      <w:rFonts w:ascii="Calibri" w:eastAsia="Times New Roman" w:hAnsi="Calibri" w:cs="Calibri"/>
      <w:b/>
      <w:bCs/>
      <w:sz w:val="18"/>
      <w:szCs w:val="18"/>
      <w:lang w:eastAsia="es-HN"/>
    </w:rPr>
  </w:style>
  <w:style w:type="paragraph" w:customStyle="1" w:styleId="xl79">
    <w:name w:val="xl79"/>
    <w:basedOn w:val="Normal"/>
    <w:rsid w:val="00130CE8"/>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line="240" w:lineRule="auto"/>
      <w:jc w:val="center"/>
      <w:textAlignment w:val="center"/>
    </w:pPr>
    <w:rPr>
      <w:rFonts w:ascii="Calibri" w:eastAsia="Times New Roman" w:hAnsi="Calibri" w:cs="Calibri"/>
      <w:b/>
      <w:bCs/>
      <w:sz w:val="16"/>
      <w:szCs w:val="16"/>
      <w:lang w:eastAsia="es-HN"/>
    </w:rPr>
  </w:style>
  <w:style w:type="paragraph" w:customStyle="1" w:styleId="xl80">
    <w:name w:val="xl80"/>
    <w:basedOn w:val="Normal"/>
    <w:rsid w:val="00130CE8"/>
    <w:pPr>
      <w:spacing w:before="100" w:beforeAutospacing="1" w:after="100" w:afterAutospacing="1" w:line="240" w:lineRule="auto"/>
      <w:jc w:val="right"/>
      <w:textAlignment w:val="center"/>
    </w:pPr>
    <w:rPr>
      <w:rFonts w:ascii="Calibri" w:eastAsia="Times New Roman" w:hAnsi="Calibri" w:cs="Calibri"/>
      <w:color w:val="000000"/>
      <w:sz w:val="18"/>
      <w:szCs w:val="18"/>
      <w:lang w:eastAsia="es-HN"/>
    </w:rPr>
  </w:style>
  <w:style w:type="paragraph" w:customStyle="1" w:styleId="xl81">
    <w:name w:val="xl81"/>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es-HN"/>
    </w:rPr>
  </w:style>
  <w:style w:type="paragraph" w:customStyle="1" w:styleId="xl82">
    <w:name w:val="xl82"/>
    <w:basedOn w:val="Normal"/>
    <w:rsid w:val="00130CE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es-HN"/>
    </w:rPr>
  </w:style>
  <w:style w:type="paragraph" w:customStyle="1" w:styleId="xl83">
    <w:name w:val="xl83"/>
    <w:basedOn w:val="Normal"/>
    <w:rsid w:val="00130CE8"/>
    <w:pPr>
      <w:spacing w:before="100" w:beforeAutospacing="1" w:after="100" w:afterAutospacing="1" w:line="240" w:lineRule="auto"/>
      <w:jc w:val="right"/>
      <w:textAlignment w:val="center"/>
    </w:pPr>
    <w:rPr>
      <w:rFonts w:ascii="Calibri" w:eastAsia="Times New Roman" w:hAnsi="Calibri" w:cs="Calibri"/>
      <w:sz w:val="24"/>
      <w:szCs w:val="24"/>
      <w:lang w:eastAsia="es-HN"/>
    </w:rPr>
  </w:style>
  <w:style w:type="paragraph" w:customStyle="1" w:styleId="xl84">
    <w:name w:val="xl84"/>
    <w:basedOn w:val="Normal"/>
    <w:rsid w:val="00130CE8"/>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line="240" w:lineRule="auto"/>
      <w:jc w:val="right"/>
      <w:textAlignment w:val="center"/>
    </w:pPr>
    <w:rPr>
      <w:rFonts w:ascii="Calibri" w:eastAsia="Times New Roman" w:hAnsi="Calibri" w:cs="Calibri"/>
      <w:b/>
      <w:bCs/>
      <w:color w:val="000000"/>
      <w:sz w:val="18"/>
      <w:szCs w:val="18"/>
      <w:lang w:eastAsia="es-HN"/>
    </w:rPr>
  </w:style>
  <w:style w:type="paragraph" w:customStyle="1" w:styleId="xl85">
    <w:name w:val="xl85"/>
    <w:basedOn w:val="Normal"/>
    <w:rsid w:val="00130CE8"/>
    <w:pPr>
      <w:pBdr>
        <w:top w:val="single" w:sz="4" w:space="0" w:color="auto"/>
        <w:left w:val="single" w:sz="4" w:space="0" w:color="auto"/>
        <w:bottom w:val="single" w:sz="4" w:space="0" w:color="auto"/>
      </w:pBdr>
      <w:shd w:val="clear" w:color="000000" w:fill="DAF2D0"/>
      <w:spacing w:before="100" w:beforeAutospacing="1" w:after="100" w:afterAutospacing="1" w:line="240" w:lineRule="auto"/>
    </w:pPr>
    <w:rPr>
      <w:rFonts w:ascii="Calibri" w:eastAsia="Times New Roman" w:hAnsi="Calibri" w:cs="Calibri"/>
      <w:b/>
      <w:bCs/>
      <w:sz w:val="18"/>
      <w:szCs w:val="18"/>
      <w:lang w:eastAsia="es-HN"/>
    </w:rPr>
  </w:style>
  <w:style w:type="paragraph" w:customStyle="1" w:styleId="xl86">
    <w:name w:val="xl86"/>
    <w:basedOn w:val="Normal"/>
    <w:rsid w:val="00130CE8"/>
    <w:pPr>
      <w:pBdr>
        <w:top w:val="single" w:sz="4" w:space="0" w:color="auto"/>
        <w:bottom w:val="single" w:sz="4" w:space="0" w:color="auto"/>
      </w:pBdr>
      <w:shd w:val="clear" w:color="000000" w:fill="DAF2D0"/>
      <w:spacing w:before="100" w:beforeAutospacing="1" w:after="100" w:afterAutospacing="1" w:line="240" w:lineRule="auto"/>
    </w:pPr>
    <w:rPr>
      <w:rFonts w:ascii="Calibri" w:eastAsia="Times New Roman" w:hAnsi="Calibri" w:cs="Calibri"/>
      <w:b/>
      <w:bCs/>
      <w:sz w:val="18"/>
      <w:szCs w:val="18"/>
      <w:lang w:eastAsia="es-HN"/>
    </w:rPr>
  </w:style>
  <w:style w:type="paragraph" w:customStyle="1" w:styleId="xl87">
    <w:name w:val="xl87"/>
    <w:basedOn w:val="Normal"/>
    <w:rsid w:val="00130CE8"/>
    <w:pPr>
      <w:pBdr>
        <w:top w:val="single" w:sz="4" w:space="0" w:color="auto"/>
        <w:bottom w:val="single" w:sz="4" w:space="0" w:color="auto"/>
        <w:right w:val="single" w:sz="4" w:space="0" w:color="auto"/>
      </w:pBdr>
      <w:shd w:val="clear" w:color="000000" w:fill="DAF2D0"/>
      <w:spacing w:before="100" w:beforeAutospacing="1" w:after="100" w:afterAutospacing="1" w:line="240" w:lineRule="auto"/>
    </w:pPr>
    <w:rPr>
      <w:rFonts w:ascii="Calibri" w:eastAsia="Times New Roman" w:hAnsi="Calibri" w:cs="Calibri"/>
      <w:b/>
      <w:bCs/>
      <w:sz w:val="18"/>
      <w:szCs w:val="18"/>
      <w:lang w:eastAsia="es-HN"/>
    </w:rPr>
  </w:style>
  <w:style w:type="paragraph" w:customStyle="1" w:styleId="xl88">
    <w:name w:val="xl88"/>
    <w:basedOn w:val="Normal"/>
    <w:rsid w:val="00130CE8"/>
    <w:pP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89">
    <w:name w:val="xl89"/>
    <w:basedOn w:val="Normal"/>
    <w:rsid w:val="00130CE8"/>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line="240" w:lineRule="auto"/>
      <w:jc w:val="center"/>
      <w:textAlignment w:val="center"/>
    </w:pPr>
    <w:rPr>
      <w:rFonts w:ascii="Calibri" w:eastAsia="Times New Roman" w:hAnsi="Calibri" w:cs="Calibri"/>
      <w:b/>
      <w:bCs/>
      <w:sz w:val="16"/>
      <w:szCs w:val="16"/>
      <w:lang w:eastAsia="es-HN"/>
    </w:rPr>
  </w:style>
  <w:style w:type="paragraph" w:customStyle="1" w:styleId="xl90">
    <w:name w:val="xl90"/>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91">
    <w:name w:val="xl91"/>
    <w:basedOn w:val="Normal"/>
    <w:rsid w:val="00130C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92">
    <w:name w:val="xl92"/>
    <w:basedOn w:val="Normal"/>
    <w:rsid w:val="00130CE8"/>
    <w:pPr>
      <w:spacing w:before="100" w:beforeAutospacing="1" w:after="100" w:afterAutospacing="1" w:line="240" w:lineRule="auto"/>
      <w:jc w:val="center"/>
      <w:textAlignment w:val="center"/>
    </w:pPr>
    <w:rPr>
      <w:rFonts w:ascii="Calibri" w:eastAsia="Times New Roman" w:hAnsi="Calibri" w:cs="Calibri"/>
      <w:sz w:val="24"/>
      <w:szCs w:val="24"/>
      <w:lang w:eastAsia="es-HN"/>
    </w:rPr>
  </w:style>
  <w:style w:type="paragraph" w:customStyle="1" w:styleId="xl93">
    <w:name w:val="xl93"/>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es-HN"/>
    </w:rPr>
  </w:style>
  <w:style w:type="paragraph" w:customStyle="1" w:styleId="xl94">
    <w:name w:val="xl94"/>
    <w:basedOn w:val="Normal"/>
    <w:rsid w:val="00130CE8"/>
    <w:pPr>
      <w:spacing w:before="100" w:beforeAutospacing="1" w:after="100" w:afterAutospacing="1" w:line="240" w:lineRule="auto"/>
      <w:textAlignment w:val="center"/>
    </w:pPr>
    <w:rPr>
      <w:rFonts w:ascii="Calibri" w:eastAsia="Times New Roman" w:hAnsi="Calibri" w:cs="Calibri"/>
      <w:sz w:val="24"/>
      <w:szCs w:val="24"/>
      <w:lang w:eastAsia="es-HN"/>
    </w:rPr>
  </w:style>
  <w:style w:type="paragraph" w:customStyle="1" w:styleId="xl95">
    <w:name w:val="xl95"/>
    <w:basedOn w:val="Normal"/>
    <w:rsid w:val="00130CE8"/>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textAlignment w:val="center"/>
    </w:pPr>
    <w:rPr>
      <w:rFonts w:ascii="Calibri" w:eastAsia="Times New Roman" w:hAnsi="Calibri" w:cs="Calibri"/>
      <w:color w:val="000000"/>
      <w:sz w:val="18"/>
      <w:szCs w:val="18"/>
      <w:lang w:eastAsia="es-HN"/>
    </w:rPr>
  </w:style>
  <w:style w:type="paragraph" w:customStyle="1" w:styleId="xl96">
    <w:name w:val="xl96"/>
    <w:basedOn w:val="Normal"/>
    <w:rsid w:val="00130CE8"/>
    <w:pPr>
      <w:pBdr>
        <w:top w:val="single" w:sz="4" w:space="0" w:color="auto"/>
        <w:left w:val="single" w:sz="4" w:space="0" w:color="auto"/>
        <w:bottom w:val="single" w:sz="4" w:space="0" w:color="auto"/>
      </w:pBdr>
      <w:shd w:val="clear" w:color="000000" w:fill="DAF2D0"/>
      <w:spacing w:before="100" w:beforeAutospacing="1" w:after="100" w:afterAutospacing="1" w:line="240" w:lineRule="auto"/>
      <w:textAlignment w:val="center"/>
    </w:pPr>
    <w:rPr>
      <w:rFonts w:ascii="Calibri" w:eastAsia="Times New Roman" w:hAnsi="Calibri" w:cs="Calibri"/>
      <w:b/>
      <w:bCs/>
      <w:color w:val="000000"/>
      <w:sz w:val="18"/>
      <w:szCs w:val="18"/>
      <w:lang w:eastAsia="es-HN"/>
    </w:rPr>
  </w:style>
  <w:style w:type="paragraph" w:customStyle="1" w:styleId="xl97">
    <w:name w:val="xl97"/>
    <w:basedOn w:val="Normal"/>
    <w:rsid w:val="00130CE8"/>
    <w:pPr>
      <w:pBdr>
        <w:top w:val="single" w:sz="4" w:space="0" w:color="auto"/>
        <w:bottom w:val="single" w:sz="4" w:space="0" w:color="auto"/>
      </w:pBdr>
      <w:shd w:val="clear" w:color="000000" w:fill="DAF2D0"/>
      <w:spacing w:before="100" w:beforeAutospacing="1" w:after="100" w:afterAutospacing="1" w:line="240" w:lineRule="auto"/>
      <w:textAlignment w:val="center"/>
    </w:pPr>
    <w:rPr>
      <w:rFonts w:ascii="Calibri" w:eastAsia="Times New Roman" w:hAnsi="Calibri" w:cs="Calibri"/>
      <w:b/>
      <w:bCs/>
      <w:color w:val="000000"/>
      <w:sz w:val="18"/>
      <w:szCs w:val="18"/>
      <w:lang w:eastAsia="es-HN"/>
    </w:rPr>
  </w:style>
  <w:style w:type="paragraph" w:customStyle="1" w:styleId="xl98">
    <w:name w:val="xl98"/>
    <w:basedOn w:val="Normal"/>
    <w:rsid w:val="00130CE8"/>
    <w:pPr>
      <w:pBdr>
        <w:top w:val="single" w:sz="4" w:space="0" w:color="auto"/>
        <w:bottom w:val="single" w:sz="4" w:space="0" w:color="auto"/>
        <w:right w:val="single" w:sz="4" w:space="0" w:color="auto"/>
      </w:pBdr>
      <w:shd w:val="clear" w:color="000000" w:fill="DAF2D0"/>
      <w:spacing w:before="100" w:beforeAutospacing="1" w:after="100" w:afterAutospacing="1" w:line="240" w:lineRule="auto"/>
      <w:textAlignment w:val="center"/>
    </w:pPr>
    <w:rPr>
      <w:rFonts w:ascii="Calibri" w:eastAsia="Times New Roman" w:hAnsi="Calibri" w:cs="Calibri"/>
      <w:b/>
      <w:bCs/>
      <w:color w:val="000000"/>
      <w:sz w:val="18"/>
      <w:szCs w:val="18"/>
      <w:lang w:eastAsia="es-HN"/>
    </w:rPr>
  </w:style>
  <w:style w:type="paragraph" w:customStyle="1" w:styleId="xl99">
    <w:name w:val="xl99"/>
    <w:basedOn w:val="Normal"/>
    <w:rsid w:val="00130CE8"/>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textAlignment w:val="center"/>
    </w:pPr>
    <w:rPr>
      <w:rFonts w:ascii="Calibri" w:eastAsia="Times New Roman" w:hAnsi="Calibri" w:cs="Calibri"/>
      <w:b/>
      <w:bCs/>
      <w:color w:val="000000"/>
      <w:sz w:val="18"/>
      <w:szCs w:val="18"/>
      <w:lang w:eastAsia="es-HN"/>
    </w:rPr>
  </w:style>
  <w:style w:type="paragraph" w:customStyle="1" w:styleId="xl100">
    <w:name w:val="xl100"/>
    <w:basedOn w:val="Normal"/>
    <w:rsid w:val="00130CE8"/>
    <w:pPr>
      <w:spacing w:before="100" w:beforeAutospacing="1" w:after="100" w:afterAutospacing="1" w:line="240" w:lineRule="auto"/>
      <w:jc w:val="right"/>
      <w:textAlignment w:val="center"/>
    </w:pPr>
    <w:rPr>
      <w:rFonts w:ascii="Calibri" w:eastAsia="Times New Roman" w:hAnsi="Calibri" w:cs="Calibri"/>
      <w:sz w:val="24"/>
      <w:szCs w:val="24"/>
      <w:lang w:eastAsia="es-HN"/>
    </w:rPr>
  </w:style>
  <w:style w:type="paragraph" w:customStyle="1" w:styleId="xl101">
    <w:name w:val="xl101"/>
    <w:basedOn w:val="Normal"/>
    <w:rsid w:val="00130CE8"/>
    <w:pPr>
      <w:pBdr>
        <w:top w:val="single" w:sz="4" w:space="0" w:color="auto"/>
        <w:left w:val="single" w:sz="4" w:space="0" w:color="auto"/>
        <w:bottom w:val="single" w:sz="4" w:space="0" w:color="auto"/>
        <w:right w:val="single" w:sz="4" w:space="0" w:color="auto"/>
      </w:pBdr>
      <w:shd w:val="clear" w:color="000000" w:fill="B5E6A2"/>
      <w:spacing w:before="100" w:beforeAutospacing="1" w:after="100" w:afterAutospacing="1" w:line="240" w:lineRule="auto"/>
      <w:jc w:val="right"/>
      <w:textAlignment w:val="center"/>
    </w:pPr>
    <w:rPr>
      <w:rFonts w:ascii="Calibri" w:eastAsia="Times New Roman" w:hAnsi="Calibri" w:cs="Calibri"/>
      <w:b/>
      <w:bCs/>
      <w:color w:val="000000"/>
      <w:sz w:val="18"/>
      <w:szCs w:val="18"/>
      <w:lang w:eastAsia="es-HN"/>
    </w:rPr>
  </w:style>
  <w:style w:type="paragraph" w:customStyle="1" w:styleId="xl102">
    <w:name w:val="xl102"/>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es-HN"/>
    </w:rPr>
  </w:style>
  <w:style w:type="paragraph" w:customStyle="1" w:styleId="xl103">
    <w:name w:val="xl103"/>
    <w:basedOn w:val="Normal"/>
    <w:rsid w:val="00130CE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s-HN"/>
    </w:rPr>
  </w:style>
  <w:style w:type="paragraph" w:customStyle="1" w:styleId="xl104">
    <w:name w:val="xl104"/>
    <w:basedOn w:val="Normal"/>
    <w:rsid w:val="00130CE8"/>
    <w:pPr>
      <w:pBdr>
        <w:top w:val="single" w:sz="8" w:space="0" w:color="auto"/>
        <w:left w:val="single" w:sz="8" w:space="0" w:color="auto"/>
        <w:bottom w:val="single" w:sz="8" w:space="0" w:color="auto"/>
      </w:pBdr>
      <w:spacing w:before="100" w:beforeAutospacing="1" w:after="100" w:afterAutospacing="1" w:line="240" w:lineRule="auto"/>
      <w:jc w:val="right"/>
    </w:pPr>
    <w:rPr>
      <w:rFonts w:ascii="Calibri" w:eastAsia="Times New Roman" w:hAnsi="Calibri" w:cs="Calibri"/>
      <w:b/>
      <w:bCs/>
      <w:color w:val="000000"/>
      <w:sz w:val="24"/>
      <w:szCs w:val="24"/>
      <w:lang w:eastAsia="es-HN"/>
    </w:rPr>
  </w:style>
  <w:style w:type="paragraph" w:customStyle="1" w:styleId="xl105">
    <w:name w:val="xl105"/>
    <w:basedOn w:val="Normal"/>
    <w:rsid w:val="00130CE8"/>
    <w:pPr>
      <w:pBdr>
        <w:top w:val="single" w:sz="8" w:space="0" w:color="auto"/>
        <w:bottom w:val="single" w:sz="8" w:space="0" w:color="auto"/>
      </w:pBdr>
      <w:spacing w:before="100" w:beforeAutospacing="1" w:after="100" w:afterAutospacing="1" w:line="240" w:lineRule="auto"/>
      <w:jc w:val="right"/>
    </w:pPr>
    <w:rPr>
      <w:rFonts w:ascii="Calibri" w:eastAsia="Times New Roman" w:hAnsi="Calibri" w:cs="Calibri"/>
      <w:b/>
      <w:bCs/>
      <w:color w:val="000000"/>
      <w:sz w:val="24"/>
      <w:szCs w:val="24"/>
      <w:lang w:eastAsia="es-HN"/>
    </w:rPr>
  </w:style>
  <w:style w:type="paragraph" w:customStyle="1" w:styleId="xl106">
    <w:name w:val="xl106"/>
    <w:basedOn w:val="Normal"/>
    <w:rsid w:val="00130CE8"/>
    <w:pPr>
      <w:pBdr>
        <w:top w:val="single" w:sz="8"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color w:val="000000"/>
      <w:sz w:val="24"/>
      <w:szCs w:val="24"/>
      <w:lang w:eastAsia="es-HN"/>
    </w:rPr>
  </w:style>
  <w:style w:type="paragraph" w:customStyle="1" w:styleId="xl107">
    <w:name w:val="xl107"/>
    <w:basedOn w:val="Normal"/>
    <w:rsid w:val="00130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s-HN"/>
    </w:rPr>
  </w:style>
  <w:style w:type="character" w:customStyle="1" w:styleId="Ttulo7Car">
    <w:name w:val="Título 7 Car"/>
    <w:basedOn w:val="Fuentedeprrafopredeter"/>
    <w:link w:val="Ttulo7"/>
    <w:uiPriority w:val="99"/>
    <w:rsid w:val="001D74B8"/>
    <w:rPr>
      <w:rFonts w:asciiTheme="majorHAnsi" w:eastAsiaTheme="majorEastAsia" w:hAnsiTheme="majorHAnsi" w:cstheme="majorBidi"/>
      <w:i/>
      <w:iCs/>
      <w:color w:val="1F4D78" w:themeColor="accent1" w:themeShade="7F"/>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TextonotapieCar"/>
    <w:qFormat/>
    <w:rsid w:val="001D74B8"/>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D74B8"/>
    <w:rPr>
      <w:rFonts w:ascii="Times New Roman" w:eastAsia="Times New Roman" w:hAnsi="Times New Roman" w:cs="Times New Roman"/>
      <w:sz w:val="20"/>
      <w:szCs w:val="20"/>
      <w:lang w:val="es-ES"/>
    </w:rPr>
  </w:style>
  <w:style w:type="character" w:styleId="Refdenotaalpie">
    <w:name w:val="footnote reference"/>
    <w:uiPriority w:val="99"/>
    <w:rsid w:val="001D74B8"/>
    <w:rPr>
      <w:vertAlign w:val="superscript"/>
    </w:rPr>
  </w:style>
  <w:style w:type="paragraph" w:customStyle="1" w:styleId="Outline">
    <w:name w:val="Outline"/>
    <w:basedOn w:val="Normal"/>
    <w:rsid w:val="001A5DB1"/>
    <w:pPr>
      <w:spacing w:before="240" w:after="0" w:line="240" w:lineRule="auto"/>
    </w:pPr>
    <w:rPr>
      <w:rFonts w:ascii="Times New Roman" w:eastAsia="Times New Roman" w:hAnsi="Times New Roman" w:cs="Times New Roman"/>
      <w:kern w:val="28"/>
      <w:sz w:val="24"/>
      <w:szCs w:val="20"/>
      <w:lang w:val="en-US"/>
    </w:rPr>
  </w:style>
  <w:style w:type="paragraph" w:customStyle="1" w:styleId="Default">
    <w:name w:val="Default"/>
    <w:rsid w:val="001A5DB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tulo1Car">
    <w:name w:val="Título 1 Car"/>
    <w:basedOn w:val="Fuentedeprrafopredeter"/>
    <w:link w:val="Ttulo1"/>
    <w:uiPriority w:val="9"/>
    <w:rsid w:val="00A314BC"/>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A314BC"/>
    <w:rPr>
      <w:rFonts w:asciiTheme="majorHAnsi" w:eastAsiaTheme="majorEastAsia" w:hAnsiTheme="majorHAnsi" w:cstheme="majorBidi"/>
      <w:i/>
      <w:iCs/>
      <w:color w:val="2E74B5" w:themeColor="accent1" w:themeShade="BF"/>
    </w:rPr>
  </w:style>
  <w:style w:type="table" w:customStyle="1" w:styleId="Tablaconcuadrcula1">
    <w:name w:val="Tabla con cuadrícula1"/>
    <w:basedOn w:val="Tablanormal"/>
    <w:next w:val="Tablaconcuadrcula"/>
    <w:uiPriority w:val="39"/>
    <w:rsid w:val="0069242F"/>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375B9"/>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S Car,TIT 2 IND Car,tEXTO Car,titulo 5 Car,Citation List Car,본문(내용) Car,List Paragraph (numbered (a)) Car,Colorful List - Accent 11 Car,Tasks Car,Bullets Car,Celula Car,References Car,List Bullet Mary Car,Bullet Points Car"/>
    <w:link w:val="Prrafodelista"/>
    <w:uiPriority w:val="34"/>
    <w:qFormat/>
    <w:locked/>
    <w:rsid w:val="000375B9"/>
  </w:style>
  <w:style w:type="table" w:customStyle="1" w:styleId="Tablaconcuadrcula3">
    <w:name w:val="Tabla con cuadrícula3"/>
    <w:basedOn w:val="Tablanormal"/>
    <w:next w:val="Tablaconcuadrcula"/>
    <w:uiPriority w:val="39"/>
    <w:rsid w:val="000375B9"/>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730">
      <w:bodyDiv w:val="1"/>
      <w:marLeft w:val="0"/>
      <w:marRight w:val="0"/>
      <w:marTop w:val="0"/>
      <w:marBottom w:val="0"/>
      <w:divBdr>
        <w:top w:val="none" w:sz="0" w:space="0" w:color="auto"/>
        <w:left w:val="none" w:sz="0" w:space="0" w:color="auto"/>
        <w:bottom w:val="none" w:sz="0" w:space="0" w:color="auto"/>
        <w:right w:val="none" w:sz="0" w:space="0" w:color="auto"/>
      </w:divBdr>
    </w:div>
    <w:div w:id="478310141">
      <w:bodyDiv w:val="1"/>
      <w:marLeft w:val="0"/>
      <w:marRight w:val="0"/>
      <w:marTop w:val="0"/>
      <w:marBottom w:val="0"/>
      <w:divBdr>
        <w:top w:val="none" w:sz="0" w:space="0" w:color="auto"/>
        <w:left w:val="none" w:sz="0" w:space="0" w:color="auto"/>
        <w:bottom w:val="none" w:sz="0" w:space="0" w:color="auto"/>
        <w:right w:val="none" w:sz="0" w:space="0" w:color="auto"/>
      </w:divBdr>
    </w:div>
    <w:div w:id="562564821">
      <w:bodyDiv w:val="1"/>
      <w:marLeft w:val="0"/>
      <w:marRight w:val="0"/>
      <w:marTop w:val="0"/>
      <w:marBottom w:val="0"/>
      <w:divBdr>
        <w:top w:val="none" w:sz="0" w:space="0" w:color="auto"/>
        <w:left w:val="none" w:sz="0" w:space="0" w:color="auto"/>
        <w:bottom w:val="none" w:sz="0" w:space="0" w:color="auto"/>
        <w:right w:val="none" w:sz="0" w:space="0" w:color="auto"/>
      </w:divBdr>
    </w:div>
    <w:div w:id="848450927">
      <w:bodyDiv w:val="1"/>
      <w:marLeft w:val="0"/>
      <w:marRight w:val="0"/>
      <w:marTop w:val="0"/>
      <w:marBottom w:val="0"/>
      <w:divBdr>
        <w:top w:val="none" w:sz="0" w:space="0" w:color="auto"/>
        <w:left w:val="none" w:sz="0" w:space="0" w:color="auto"/>
        <w:bottom w:val="none" w:sz="0" w:space="0" w:color="auto"/>
        <w:right w:val="none" w:sz="0" w:space="0" w:color="auto"/>
      </w:divBdr>
    </w:div>
    <w:div w:id="883911723">
      <w:bodyDiv w:val="1"/>
      <w:marLeft w:val="0"/>
      <w:marRight w:val="0"/>
      <w:marTop w:val="0"/>
      <w:marBottom w:val="0"/>
      <w:divBdr>
        <w:top w:val="none" w:sz="0" w:space="0" w:color="auto"/>
        <w:left w:val="none" w:sz="0" w:space="0" w:color="auto"/>
        <w:bottom w:val="none" w:sz="0" w:space="0" w:color="auto"/>
        <w:right w:val="none" w:sz="0" w:space="0" w:color="auto"/>
      </w:divBdr>
    </w:div>
    <w:div w:id="925185316">
      <w:bodyDiv w:val="1"/>
      <w:marLeft w:val="0"/>
      <w:marRight w:val="0"/>
      <w:marTop w:val="0"/>
      <w:marBottom w:val="0"/>
      <w:divBdr>
        <w:top w:val="none" w:sz="0" w:space="0" w:color="auto"/>
        <w:left w:val="none" w:sz="0" w:space="0" w:color="auto"/>
        <w:bottom w:val="none" w:sz="0" w:space="0" w:color="auto"/>
        <w:right w:val="none" w:sz="0" w:space="0" w:color="auto"/>
      </w:divBdr>
    </w:div>
    <w:div w:id="1140922189">
      <w:bodyDiv w:val="1"/>
      <w:marLeft w:val="0"/>
      <w:marRight w:val="0"/>
      <w:marTop w:val="0"/>
      <w:marBottom w:val="0"/>
      <w:divBdr>
        <w:top w:val="none" w:sz="0" w:space="0" w:color="auto"/>
        <w:left w:val="none" w:sz="0" w:space="0" w:color="auto"/>
        <w:bottom w:val="none" w:sz="0" w:space="0" w:color="auto"/>
        <w:right w:val="none" w:sz="0" w:space="0" w:color="auto"/>
      </w:divBdr>
    </w:div>
    <w:div w:id="1260793969">
      <w:bodyDiv w:val="1"/>
      <w:marLeft w:val="0"/>
      <w:marRight w:val="0"/>
      <w:marTop w:val="0"/>
      <w:marBottom w:val="0"/>
      <w:divBdr>
        <w:top w:val="none" w:sz="0" w:space="0" w:color="auto"/>
        <w:left w:val="none" w:sz="0" w:space="0" w:color="auto"/>
        <w:bottom w:val="none" w:sz="0" w:space="0" w:color="auto"/>
        <w:right w:val="none" w:sz="0" w:space="0" w:color="auto"/>
      </w:divBdr>
    </w:div>
    <w:div w:id="1822506544">
      <w:bodyDiv w:val="1"/>
      <w:marLeft w:val="0"/>
      <w:marRight w:val="0"/>
      <w:marTop w:val="0"/>
      <w:marBottom w:val="0"/>
      <w:divBdr>
        <w:top w:val="none" w:sz="0" w:space="0" w:color="auto"/>
        <w:left w:val="none" w:sz="0" w:space="0" w:color="auto"/>
        <w:bottom w:val="none" w:sz="0" w:space="0" w:color="auto"/>
        <w:right w:val="none" w:sz="0" w:space="0" w:color="auto"/>
      </w:divBdr>
    </w:div>
    <w:div w:id="1929271413">
      <w:bodyDiv w:val="1"/>
      <w:marLeft w:val="0"/>
      <w:marRight w:val="0"/>
      <w:marTop w:val="0"/>
      <w:marBottom w:val="0"/>
      <w:divBdr>
        <w:top w:val="none" w:sz="0" w:space="0" w:color="auto"/>
        <w:left w:val="none" w:sz="0" w:space="0" w:color="auto"/>
        <w:bottom w:val="none" w:sz="0" w:space="0" w:color="auto"/>
        <w:right w:val="none" w:sz="0" w:space="0" w:color="auto"/>
      </w:divBdr>
    </w:div>
    <w:div w:id="20810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jas.reclamosuap@sag.gob.h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nducompras.gob.h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6@comrural.h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047A1E746E18489351C530B1CDC467" ma:contentTypeVersion="8" ma:contentTypeDescription="Create a new document." ma:contentTypeScope="" ma:versionID="5e5db158c949e47d40d9d3da2c39de99">
  <xsd:schema xmlns:xsd="http://www.w3.org/2001/XMLSchema" xmlns:xs="http://www.w3.org/2001/XMLSchema" xmlns:p="http://schemas.microsoft.com/office/2006/metadata/properties" xmlns:ns3="99b95643-9bd0-453e-b8fa-8b3e6cc2efe3" targetNamespace="http://schemas.microsoft.com/office/2006/metadata/properties" ma:root="true" ma:fieldsID="a18fecb10fcf74fd89ff5ed2655c1b00" ns3:_="">
    <xsd:import namespace="99b95643-9bd0-453e-b8fa-8b3e6cc2ef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5643-9bd0-453e-b8fa-8b3e6cc2e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BFE9D-2783-41D0-A369-9E1FD61574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A7513-7866-4F63-A93C-D1ABA0FE0FA2}">
  <ds:schemaRefs>
    <ds:schemaRef ds:uri="http://schemas.microsoft.com/sharepoint/v3/contenttype/forms"/>
  </ds:schemaRefs>
</ds:datastoreItem>
</file>

<file path=customXml/itemProps3.xml><?xml version="1.0" encoding="utf-8"?>
<ds:datastoreItem xmlns:ds="http://schemas.openxmlformats.org/officeDocument/2006/customXml" ds:itemID="{22888D6C-035A-4FC8-B71F-02CBAAB57A75}">
  <ds:schemaRefs>
    <ds:schemaRef ds:uri="http://schemas.openxmlformats.org/officeDocument/2006/bibliography"/>
  </ds:schemaRefs>
</ds:datastoreItem>
</file>

<file path=customXml/itemProps4.xml><?xml version="1.0" encoding="utf-8"?>
<ds:datastoreItem xmlns:ds="http://schemas.openxmlformats.org/officeDocument/2006/customXml" ds:itemID="{C841B651-76EA-4230-9A61-C6D920CD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5643-9bd0-453e-b8fa-8b3e6cc2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38460</Words>
  <Characters>211535</Characters>
  <Application>Microsoft Office Word</Application>
  <DocSecurity>0</DocSecurity>
  <Lines>1762</Lines>
  <Paragraphs>498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 General</vt:lpstr>
    </vt:vector>
  </TitlesOfParts>
  <Company/>
  <LinksUpToDate>false</LinksUpToDate>
  <CharactersWithSpaces>249497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Beatriz de Ponte</cp:lastModifiedBy>
  <cp:revision>2</cp:revision>
  <cp:lastPrinted>2024-06-13T19:34:00Z</cp:lastPrinted>
  <dcterms:created xsi:type="dcterms:W3CDTF">2026-06-08T13:18:00Z</dcterms:created>
  <dcterms:modified xsi:type="dcterms:W3CDTF">2026-06-08T13:18:00Z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0x010100D5047A1E746E18489351C530B1CDC467</vt:lpwstr>
  </property>
</Properties>
</file>